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FFBC" w14:textId="7570AB44" w:rsidR="002832F3" w:rsidRDefault="00E07851" w:rsidP="00F75691">
      <w:pPr>
        <w:pStyle w:val="stBilgi-iftSayfa"/>
      </w:pPr>
      <w:r>
        <w:rPr>
          <w:noProof/>
        </w:rPr>
        <w:drawing>
          <wp:anchor distT="0" distB="0" distL="114300" distR="114300" simplePos="0" relativeHeight="251667456" behindDoc="0" locked="0" layoutInCell="1" allowOverlap="1" wp14:anchorId="062DB310" wp14:editId="2D35CBF9">
            <wp:simplePos x="0" y="0"/>
            <wp:positionH relativeFrom="column">
              <wp:posOffset>4940935</wp:posOffset>
            </wp:positionH>
            <wp:positionV relativeFrom="paragraph">
              <wp:posOffset>78105</wp:posOffset>
            </wp:positionV>
            <wp:extent cx="774700" cy="956945"/>
            <wp:effectExtent l="0" t="0" r="6350" b="0"/>
            <wp:wrapThrough wrapText="bothSides">
              <wp:wrapPolygon edited="0">
                <wp:start x="0" y="0"/>
                <wp:lineTo x="0" y="21070"/>
                <wp:lineTo x="21246" y="21070"/>
                <wp:lineTo x="21246" y="0"/>
                <wp:lineTo x="0" y="0"/>
              </wp:wrapPolygon>
            </wp:wrapThrough>
            <wp:docPr id="7704814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81488" name="Resim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700" cy="956945"/>
                    </a:xfrm>
                    <a:prstGeom prst="rect">
                      <a:avLst/>
                    </a:prstGeom>
                    <a:noFill/>
                  </pic:spPr>
                </pic:pic>
              </a:graphicData>
            </a:graphic>
            <wp14:sizeRelH relativeFrom="page">
              <wp14:pctWidth>0</wp14:pctWidth>
            </wp14:sizeRelH>
            <wp14:sizeRelV relativeFrom="page">
              <wp14:pctHeight>0</wp14:pctHeight>
            </wp14:sizeRelV>
          </wp:anchor>
        </w:drawing>
      </w:r>
      <w:r w:rsidR="002832F3">
        <w:rPr>
          <w:noProof/>
          <w:lang w:eastAsia="tr-TR"/>
        </w:rPr>
        <mc:AlternateContent>
          <mc:Choice Requires="wps">
            <w:drawing>
              <wp:anchor distT="0" distB="0" distL="114300" distR="114300" simplePos="0" relativeHeight="251662336" behindDoc="0" locked="0" layoutInCell="1" allowOverlap="1" wp14:anchorId="237BB2DB" wp14:editId="6B1E7788">
                <wp:simplePos x="0" y="0"/>
                <wp:positionH relativeFrom="column">
                  <wp:posOffset>0</wp:posOffset>
                </wp:positionH>
                <wp:positionV relativeFrom="paragraph">
                  <wp:posOffset>19050</wp:posOffset>
                </wp:positionV>
                <wp:extent cx="5760000" cy="0"/>
                <wp:effectExtent l="0" t="0" r="0"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a:solidFill>
                            <a:srgbClr val="FF0000"/>
                          </a:solidFill>
                          <a:headEnd/>
                          <a:tailEnd/>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9F2E389" id="_x0000_t32" coordsize="21600,21600" o:spt="32" o:oned="t" path="m,l21600,21600e" filled="f">
                <v:path arrowok="t" fillok="f" o:connecttype="none"/>
                <o:lock v:ext="edit" shapetype="t"/>
              </v:shapetype>
              <v:shape id="AutoShape 6" o:spid="_x0000_s1026" type="#_x0000_t32" style="position:absolute;margin-left:0;margin-top:1.5pt;width:453.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" strokecolor="red" strokeweight="1pt">
                <v:stroke joinstyle="miter"/>
              </v:shape>
            </w:pict>
          </mc:Fallback>
        </mc:AlternateContent>
      </w:r>
    </w:p>
    <w:p w14:paraId="5330C801" w14:textId="2553F43D" w:rsidR="002832F3" w:rsidRPr="00C91FD5" w:rsidRDefault="002832F3" w:rsidP="00B5781D">
      <w:pPr>
        <w:pStyle w:val="MakaleHakknda"/>
      </w:pPr>
      <w:r w:rsidRPr="00C91FD5">
        <w:t>Makalenin Türü</w:t>
      </w:r>
      <w:r w:rsidRPr="00C91FD5">
        <w:tab/>
        <w:t xml:space="preserve">: Araştırma Makalesi </w:t>
      </w:r>
    </w:p>
    <w:p w14:paraId="1175C02F" w14:textId="01F85D6C" w:rsidR="002832F3" w:rsidRPr="00C91FD5" w:rsidRDefault="002832F3" w:rsidP="00C91FD5">
      <w:pPr>
        <w:pStyle w:val="MakaleHakknda"/>
      </w:pPr>
      <w:r w:rsidRPr="00C91FD5">
        <w:t>Geliş Tarihi</w:t>
      </w:r>
      <w:r w:rsidR="001B4E53">
        <w:t xml:space="preserve">         </w:t>
      </w:r>
      <w:r w:rsidRPr="00C91FD5">
        <w:t xml:space="preserve">: </w:t>
      </w:r>
      <w:r w:rsidR="00C91FD5">
        <w:t>XX.XX</w:t>
      </w:r>
      <w:r w:rsidRPr="00C91FD5">
        <w:t>.20</w:t>
      </w:r>
      <w:r w:rsidR="00C91FD5">
        <w:t>XX</w:t>
      </w:r>
      <w:r w:rsidR="00200D53">
        <w:t xml:space="preserve"> (Editör tarafından doldurulacak)</w:t>
      </w:r>
    </w:p>
    <w:p w14:paraId="6D5A7B2D" w14:textId="3819EFEB" w:rsidR="002832F3" w:rsidRPr="00C91FD5" w:rsidRDefault="002832F3" w:rsidP="00C91FD5">
      <w:pPr>
        <w:pStyle w:val="MakaleHakknda"/>
      </w:pPr>
      <w:r w:rsidRPr="00C91FD5">
        <w:t>Kabul Tarihi</w:t>
      </w:r>
      <w:r w:rsidRPr="00C91FD5">
        <w:tab/>
        <w:t xml:space="preserve">: </w:t>
      </w:r>
      <w:r w:rsidR="00C91FD5">
        <w:t>XX.XX</w:t>
      </w:r>
      <w:r w:rsidR="00C91FD5" w:rsidRPr="00C91FD5">
        <w:t>.20</w:t>
      </w:r>
      <w:r w:rsidR="00C91FD5">
        <w:t>XX</w:t>
      </w:r>
      <w:r w:rsidR="00200D53">
        <w:t xml:space="preserve"> (Editör tarafından doldurulacak)</w:t>
      </w:r>
    </w:p>
    <w:p w14:paraId="4B226593" w14:textId="1F79C9DA" w:rsidR="002832F3" w:rsidRDefault="002832F3" w:rsidP="00C91FD5">
      <w:pPr>
        <w:pStyle w:val="MakaleHakknda"/>
      </w:pPr>
    </w:p>
    <w:p w14:paraId="019FA31B" w14:textId="1605BEAD" w:rsidR="002832F3" w:rsidRPr="00C91FD5" w:rsidRDefault="00E31294" w:rsidP="00C91FD5">
      <w:pPr>
        <w:pStyle w:val="MakaleHakknda"/>
      </w:pPr>
      <w:r>
        <w:pict w14:anchorId="3C4F5A89">
          <v:shape id="Resim 16" o:spid="_x0000_i1026" type="#_x0000_t75" alt="https://upload.wikimedia.org/wikipedia/commons/thumb/1/11/DOI_logo.svg/220px-DOI_logo.svg.png" style="width:12pt;height:12pt;visibility:visible;mso-wrap-style:square">
            <v:imagedata r:id="rId9" o:title="220px-DOI_logo"/>
          </v:shape>
        </w:pict>
      </w:r>
      <w:r w:rsidR="002832F3" w:rsidRPr="00C91FD5">
        <w:t xml:space="preserve"> </w:t>
      </w:r>
      <w:r w:rsidR="00D36503" w:rsidRPr="00D36503">
        <w:t>https://doi.org/10.29029/busbed.</w:t>
      </w:r>
      <w:r w:rsidR="00D36503">
        <w:t>xxxxxx</w:t>
      </w:r>
    </w:p>
    <w:p w14:paraId="6440E918" w14:textId="77777777" w:rsidR="00C91FD5" w:rsidRDefault="00C91FD5" w:rsidP="002832F3">
      <w:pPr>
        <w:pStyle w:val="AralkYok"/>
      </w:pPr>
    </w:p>
    <w:p w14:paraId="293B36F5" w14:textId="77777777" w:rsidR="0041040E" w:rsidRPr="00CC0D64" w:rsidRDefault="002832F3" w:rsidP="00C91FD5">
      <w:pPr>
        <w:pStyle w:val="AnaBalk"/>
      </w:pPr>
      <w:r w:rsidRPr="00CC0D64">
        <w:rPr>
          <w:noProof/>
          <w:lang w:eastAsia="tr-TR"/>
        </w:rPr>
        <mc:AlternateContent>
          <mc:Choice Requires="wps">
            <w:drawing>
              <wp:anchor distT="0" distB="0" distL="114300" distR="114300" simplePos="0" relativeHeight="251659264" behindDoc="0" locked="0" layoutInCell="1" allowOverlap="1" wp14:anchorId="4B511F72" wp14:editId="34D2E567">
                <wp:simplePos x="0" y="0"/>
                <wp:positionH relativeFrom="column">
                  <wp:posOffset>0</wp:posOffset>
                </wp:positionH>
                <wp:positionV relativeFrom="paragraph">
                  <wp:posOffset>18415</wp:posOffset>
                </wp:positionV>
                <wp:extent cx="5760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a:solidFill>
                            <a:srgbClr val="FF0000"/>
                          </a:solidFill>
                          <a:headEnd/>
                          <a:tailEnd/>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F01155" id="AutoShape 6" o:spid="_x0000_s1026" type="#_x0000_t32" style="position:absolute;margin-left:0;margin-top:1.45pt;width:45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" strokecolor="red" strokeweight="1pt">
                <v:stroke joinstyle="miter"/>
              </v:shape>
            </w:pict>
          </mc:Fallback>
        </mc:AlternateContent>
      </w:r>
      <w:r w:rsidR="0071734E" w:rsidRPr="00CC0D64">
        <w:t>ŞABLON İÇERİSİNDE KIRMIZI İLE YAZILI OLAN BÖLÜMLERDEKİ UYARILARI LÜTFEN EKSİKSİZ GERÇEKLEŞTİRİNİZ.</w:t>
      </w:r>
      <w:r w:rsidR="00200D53" w:rsidRPr="00CC0D64">
        <w:t xml:space="preserve"> BAŞLIKTA NUMARALANDIRMA </w:t>
      </w:r>
      <w:r w:rsidR="00CC180F" w:rsidRPr="00CC0D64">
        <w:t>YAPILMAMALIDIR</w:t>
      </w:r>
      <w:r w:rsidR="00200D53" w:rsidRPr="00CC0D64">
        <w:t>.</w:t>
      </w:r>
      <w:r w:rsidR="0071734E" w:rsidRPr="00CC0D64">
        <w:t xml:space="preserve"> </w:t>
      </w:r>
      <w:r w:rsidR="0041040E" w:rsidRPr="00CC0D64">
        <w:t>TÜKÇE BAŞLIK TÜKÇE BAŞLIK TÜKÇE BAŞLIK TÜKÇE BAŞLIK TÜKÇE BAŞLIK TÜKÇE BAŞLIK (BİÇİMLENDİRME STİLİ=</w:t>
      </w:r>
      <w:proofErr w:type="spellStart"/>
      <w:r w:rsidR="0041040E" w:rsidRPr="00CC0D64">
        <w:t>AnaBaşlık</w:t>
      </w:r>
      <w:proofErr w:type="spellEnd"/>
      <w:r w:rsidR="0041040E" w:rsidRPr="00CC0D64">
        <w:t>)</w:t>
      </w:r>
      <w:r w:rsidR="0041040E" w:rsidRPr="00CC0D64">
        <w:rPr>
          <w:rStyle w:val="DipnotBavurusu"/>
        </w:rPr>
        <w:footnoteReference w:customMarkFollows="1" w:id="1"/>
        <w:t>*</w:t>
      </w:r>
    </w:p>
    <w:p w14:paraId="5FB80FE5" w14:textId="77777777" w:rsidR="0041040E" w:rsidRDefault="0041040E" w:rsidP="0041040E">
      <w:pPr>
        <w:pStyle w:val="Yazarlar"/>
      </w:pPr>
      <w:bookmarkStart w:id="0" w:name="_Hlk87950611"/>
      <w:r>
        <w:t xml:space="preserve">Yazar </w:t>
      </w:r>
      <w:r w:rsidRPr="00F40E18">
        <w:rPr>
          <w:i/>
        </w:rPr>
        <w:t>1</w:t>
      </w:r>
      <w:r>
        <w:t xml:space="preserve"> Ad SOYAD</w:t>
      </w:r>
      <w:r>
        <w:rPr>
          <w:rStyle w:val="DipnotBavurusu"/>
          <w:color w:val="000000" w:themeColor="text1"/>
          <w:sz w:val="18"/>
          <w:shd w:val="clear" w:color="auto" w:fill="FFFFFF"/>
        </w:rPr>
        <w:footnoteReference w:id="2"/>
      </w:r>
      <w:r>
        <w:rPr>
          <w:i/>
        </w:rPr>
        <w:t xml:space="preserve">, </w:t>
      </w:r>
      <w:r>
        <w:t>Yazar</w:t>
      </w:r>
      <w:r>
        <w:rPr>
          <w:i/>
        </w:rPr>
        <w:t xml:space="preserve"> 2</w:t>
      </w:r>
      <w:r>
        <w:t xml:space="preserve"> Ad SOYAD</w:t>
      </w:r>
      <w:r>
        <w:rPr>
          <w:rStyle w:val="DipnotBavurusu"/>
        </w:rPr>
        <w:footnoteReference w:id="3"/>
      </w:r>
      <w:r>
        <w:rPr>
          <w:i/>
        </w:rPr>
        <w:t>,</w:t>
      </w:r>
      <w:r>
        <w:t xml:space="preserve">Yazar </w:t>
      </w:r>
      <w:r>
        <w:rPr>
          <w:i/>
        </w:rPr>
        <w:t>3</w:t>
      </w:r>
      <w:r>
        <w:t xml:space="preserve"> Ad SOYAD</w:t>
      </w:r>
      <w:r w:rsidR="00D706D8">
        <w:rPr>
          <w:rStyle w:val="DipnotBavurusu"/>
        </w:rPr>
        <w:footnoteReference w:id="4"/>
      </w:r>
      <w:r>
        <w:rPr>
          <w:i/>
        </w:rPr>
        <w:t xml:space="preserve">, </w:t>
      </w:r>
      <w:r>
        <w:t>Yazar</w:t>
      </w:r>
      <w:r>
        <w:rPr>
          <w:i/>
        </w:rPr>
        <w:t xml:space="preserve"> 4</w:t>
      </w:r>
      <w:r>
        <w:t xml:space="preserve"> Ad SOYAD</w:t>
      </w:r>
      <w:r w:rsidR="00D706D8">
        <w:rPr>
          <w:rStyle w:val="DipnotBavurusu"/>
        </w:rPr>
        <w:footnoteReference w:id="5"/>
      </w:r>
      <w:r w:rsidR="00524AA0">
        <w:t xml:space="preserve"> (Biçimlendirme=Yazarlar) </w:t>
      </w:r>
      <w:r w:rsidR="0071734E" w:rsidRPr="00CC0D64">
        <w:t xml:space="preserve">Yazar adlarının ilk harfi, soyadlarının ise tamamı büyük olmalıdır. </w:t>
      </w:r>
      <w:r w:rsidR="00D41338" w:rsidRPr="00CC0D64">
        <w:t>Yazar isimlerinin kenarlarında üs şeklinde yer alan numaralar silinmemelidir. Hakeme gönderilecek dosyalarda bu bölüm silinmemeli, yazar şeklinde bırakılmalıdır. Kesinlikle yayın sürecine geçmeden bu bölüme isim eklemeyiniz.</w:t>
      </w:r>
    </w:p>
    <w:bookmarkEnd w:id="0"/>
    <w:p w14:paraId="3346BB8E" w14:textId="77777777" w:rsidR="00C91FD5" w:rsidRPr="00B62652" w:rsidRDefault="00C91FD5" w:rsidP="00B62652">
      <w:pPr>
        <w:pStyle w:val="z"/>
        <w:rPr>
          <w:b/>
          <w:bCs/>
          <w:szCs w:val="20"/>
        </w:rPr>
      </w:pPr>
      <w:r w:rsidRPr="00B62652">
        <w:rPr>
          <w:b/>
          <w:bCs/>
          <w:szCs w:val="20"/>
        </w:rPr>
        <w:t>ÖZ</w:t>
      </w:r>
      <w:r w:rsidR="00D41338" w:rsidRPr="00B62652">
        <w:rPr>
          <w:b/>
          <w:bCs/>
          <w:szCs w:val="20"/>
        </w:rPr>
        <w:t xml:space="preserve"> (Biçimlendirme Stili=Öz)</w:t>
      </w:r>
    </w:p>
    <w:p w14:paraId="3B95F7A0" w14:textId="7D5ECFDA" w:rsidR="00C91FD5" w:rsidRPr="00B62652" w:rsidRDefault="00E7746F" w:rsidP="00B62652">
      <w:pPr>
        <w:pStyle w:val="z"/>
        <w:rPr>
          <w:szCs w:val="20"/>
        </w:rPr>
      </w:pPr>
      <w:r w:rsidRPr="00B000CC">
        <w:rPr>
          <w:i/>
          <w:iCs/>
          <w:szCs w:val="20"/>
          <w:u w:val="single"/>
        </w:rPr>
        <w:t>Türkçe öz metni en fazla</w:t>
      </w:r>
      <w:r w:rsidR="00200D53" w:rsidRPr="00B000CC">
        <w:rPr>
          <w:i/>
          <w:iCs/>
          <w:szCs w:val="20"/>
          <w:u w:val="single"/>
        </w:rPr>
        <w:t xml:space="preserve"> </w:t>
      </w:r>
      <w:r w:rsidR="005D3DCD" w:rsidRPr="00B000CC">
        <w:rPr>
          <w:i/>
          <w:iCs/>
          <w:szCs w:val="20"/>
          <w:u w:val="single"/>
        </w:rPr>
        <w:t>30</w:t>
      </w:r>
      <w:r w:rsidRPr="00B000CC">
        <w:rPr>
          <w:i/>
          <w:iCs/>
          <w:szCs w:val="20"/>
          <w:u w:val="single"/>
        </w:rPr>
        <w:t xml:space="preserve">0 kelime olmalıdır. </w:t>
      </w:r>
      <w:r w:rsidR="00CC180F" w:rsidRPr="00B000CC">
        <w:rPr>
          <w:i/>
          <w:iCs/>
          <w:szCs w:val="20"/>
          <w:u w:val="single"/>
        </w:rPr>
        <w:t>Türkçe</w:t>
      </w:r>
      <w:r w:rsidRPr="00B000CC">
        <w:rPr>
          <w:i/>
          <w:iCs/>
          <w:szCs w:val="20"/>
          <w:u w:val="single"/>
        </w:rPr>
        <w:t xml:space="preserve"> ve </w:t>
      </w:r>
      <w:r w:rsidR="00CC180F" w:rsidRPr="00B000CC">
        <w:rPr>
          <w:i/>
          <w:iCs/>
          <w:szCs w:val="20"/>
          <w:u w:val="single"/>
        </w:rPr>
        <w:t>İngilizce</w:t>
      </w:r>
      <w:r w:rsidRPr="00B000CC">
        <w:rPr>
          <w:i/>
          <w:iCs/>
          <w:szCs w:val="20"/>
          <w:u w:val="single"/>
        </w:rPr>
        <w:t xml:space="preserve"> öz</w:t>
      </w:r>
      <w:r w:rsidR="00CC180F" w:rsidRPr="00B000CC">
        <w:rPr>
          <w:i/>
          <w:iCs/>
          <w:szCs w:val="20"/>
          <w:u w:val="single"/>
        </w:rPr>
        <w:t xml:space="preserve"> metinleri</w:t>
      </w:r>
      <w:r w:rsidRPr="00B000CC">
        <w:rPr>
          <w:i/>
          <w:iCs/>
          <w:szCs w:val="20"/>
          <w:u w:val="single"/>
        </w:rPr>
        <w:t xml:space="preserve"> makale</w:t>
      </w:r>
      <w:r w:rsidR="00CC180F" w:rsidRPr="00B000CC">
        <w:rPr>
          <w:i/>
          <w:iCs/>
          <w:szCs w:val="20"/>
          <w:u w:val="single"/>
        </w:rPr>
        <w:t>nin</w:t>
      </w:r>
      <w:r w:rsidRPr="00B000CC">
        <w:rPr>
          <w:i/>
          <w:iCs/>
          <w:szCs w:val="20"/>
          <w:u w:val="single"/>
        </w:rPr>
        <w:t xml:space="preserve"> ilk sayfasını aşmayacak şekilde düzenlenmelidir.</w:t>
      </w:r>
      <w:r w:rsidR="00FD406A" w:rsidRPr="00B000CC">
        <w:rPr>
          <w:i/>
          <w:iCs/>
          <w:szCs w:val="20"/>
          <w:u w:val="single"/>
        </w:rPr>
        <w:t xml:space="preserve"> </w:t>
      </w:r>
      <w:r w:rsidR="00C91FD5" w:rsidRPr="00CC0D64">
        <w:rPr>
          <w:szCs w:val="20"/>
        </w:rPr>
        <w:t>Öz</w:t>
      </w:r>
      <w:r w:rsidR="00D41338" w:rsidRPr="00CC0D64">
        <w:rPr>
          <w:szCs w:val="20"/>
        </w:rPr>
        <w:t xml:space="preserve"> </w:t>
      </w:r>
      <w:r w:rsidR="00C91FD5" w:rsidRPr="00CC0D64">
        <w:rPr>
          <w:szCs w:val="20"/>
        </w:rPr>
        <w:t>metni</w:t>
      </w:r>
      <w:r w:rsidR="00FD406A" w:rsidRPr="00CC0D64">
        <w:rPr>
          <w:szCs w:val="20"/>
        </w:rPr>
        <w:t xml:space="preserve"> </w:t>
      </w:r>
      <w:r w:rsidR="00D41338" w:rsidRPr="00CC0D64">
        <w:rPr>
          <w:szCs w:val="20"/>
        </w:rPr>
        <w:t xml:space="preserve">Öz metni Öz metni Öz metni Öz metni Öz metni Öz metni Öz </w:t>
      </w:r>
      <w:r w:rsidR="00D41338" w:rsidRPr="00B62652">
        <w:rPr>
          <w:szCs w:val="20"/>
        </w:rPr>
        <w:t>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w:t>
      </w:r>
      <w:r w:rsidR="00C91FD5" w:rsidRPr="00B62652">
        <w:rPr>
          <w:szCs w:val="20"/>
        </w:rPr>
        <w:t>…(Biçimlendirme Stili=Öz)</w:t>
      </w:r>
    </w:p>
    <w:p w14:paraId="03498215" w14:textId="0AC68B23" w:rsidR="00C91FD5" w:rsidRDefault="00C91FD5" w:rsidP="00B62652">
      <w:pPr>
        <w:pStyle w:val="z"/>
        <w:rPr>
          <w:szCs w:val="20"/>
        </w:rPr>
      </w:pPr>
      <w:r w:rsidRPr="005D3DCD">
        <w:rPr>
          <w:b/>
          <w:bCs/>
          <w:szCs w:val="20"/>
        </w:rPr>
        <w:t>Anahtar Kelimeler:</w:t>
      </w:r>
      <w:r w:rsidRPr="00B62652">
        <w:rPr>
          <w:szCs w:val="20"/>
        </w:rPr>
        <w:t xml:space="preserve"> Anahtar 1, </w:t>
      </w:r>
      <w:r w:rsidR="00822FE0">
        <w:rPr>
          <w:szCs w:val="20"/>
        </w:rPr>
        <w:t>A</w:t>
      </w:r>
      <w:r w:rsidRPr="00B62652">
        <w:rPr>
          <w:szCs w:val="20"/>
        </w:rPr>
        <w:t xml:space="preserve">nahtar 2, </w:t>
      </w:r>
      <w:r w:rsidR="00822FE0">
        <w:rPr>
          <w:szCs w:val="20"/>
        </w:rPr>
        <w:t>A</w:t>
      </w:r>
      <w:r w:rsidRPr="00B62652">
        <w:rPr>
          <w:szCs w:val="20"/>
        </w:rPr>
        <w:t>nahtar 3 …. (Biçimlendirme Stili=Öz)</w:t>
      </w:r>
    </w:p>
    <w:p w14:paraId="58E10FC1" w14:textId="4D265640" w:rsidR="001B4E53" w:rsidRDefault="001B4E53" w:rsidP="00B62652">
      <w:pPr>
        <w:pStyle w:val="z"/>
        <w:rPr>
          <w:szCs w:val="20"/>
        </w:rPr>
      </w:pPr>
    </w:p>
    <w:p w14:paraId="52C7A7BF" w14:textId="77777777" w:rsidR="001B4E53" w:rsidRDefault="001B4E53" w:rsidP="00B62652">
      <w:pPr>
        <w:pStyle w:val="z"/>
        <w:rPr>
          <w:szCs w:val="20"/>
        </w:rPr>
      </w:pPr>
    </w:p>
    <w:p w14:paraId="0EA2F1A7" w14:textId="1C1D5588" w:rsidR="00B62652" w:rsidRDefault="00B62652" w:rsidP="00B62652">
      <w:pPr>
        <w:pStyle w:val="z"/>
        <w:rPr>
          <w:szCs w:val="20"/>
        </w:rPr>
      </w:pPr>
    </w:p>
    <w:p w14:paraId="73774838" w14:textId="421A74B8" w:rsidR="003A0FCA" w:rsidRDefault="00CC0D64" w:rsidP="00B000CC">
      <w:pPr>
        <w:jc w:val="center"/>
        <w:rPr>
          <w:b/>
          <w:sz w:val="32"/>
        </w:rPr>
        <w:sectPr w:rsidR="003A0FCA" w:rsidSect="00FA41A5">
          <w:headerReference w:type="even" r:id="rId10"/>
          <w:headerReference w:type="default" r:id="rId11"/>
          <w:footerReference w:type="default" r:id="rId12"/>
          <w:headerReference w:type="first" r:id="rId13"/>
          <w:footerReference w:type="first" r:id="rId14"/>
          <w:footnotePr>
            <w:numRestart w:val="eachPage"/>
          </w:footnotePr>
          <w:pgSz w:w="11906" w:h="16838"/>
          <w:pgMar w:top="1417" w:right="1417" w:bottom="1417" w:left="1417" w:header="708" w:footer="708" w:gutter="0"/>
          <w:cols w:space="708"/>
          <w:titlePg/>
          <w:docGrid w:linePitch="360"/>
        </w:sectPr>
      </w:pPr>
      <w:r>
        <w:rPr>
          <w:szCs w:val="20"/>
        </w:rPr>
        <w:tab/>
      </w:r>
      <w:r>
        <w:rPr>
          <w:b/>
          <w:sz w:val="32"/>
        </w:rPr>
        <w:t>Türkçe kapak sayfası 1. Sayfayı, İngilizce kapak sayfası ise 2. Sayfayı aşmamalıdır.</w:t>
      </w:r>
      <w:r w:rsidR="00B000CC">
        <w:rPr>
          <w:b/>
          <w:sz w:val="32"/>
        </w:rPr>
        <w:t xml:space="preserve"> Giriş 3. Sayfadan başlamalıdır</w:t>
      </w:r>
    </w:p>
    <w:p w14:paraId="7AE900A9" w14:textId="77777777" w:rsidR="001B4E53" w:rsidRDefault="001B4E53" w:rsidP="001B4E53">
      <w:pPr>
        <w:pStyle w:val="stBilgi-iftSayfa"/>
      </w:pPr>
      <w:r>
        <w:rPr>
          <w:noProof/>
          <w:lang w:eastAsia="tr-TR"/>
        </w:rPr>
        <w:lastRenderedPageBreak/>
        <mc:AlternateContent>
          <mc:Choice Requires="wps">
            <w:drawing>
              <wp:anchor distT="0" distB="0" distL="114300" distR="114300" simplePos="0" relativeHeight="251666432" behindDoc="0" locked="0" layoutInCell="1" allowOverlap="1" wp14:anchorId="746288F5" wp14:editId="60682167">
                <wp:simplePos x="0" y="0"/>
                <wp:positionH relativeFrom="column">
                  <wp:posOffset>0</wp:posOffset>
                </wp:positionH>
                <wp:positionV relativeFrom="paragraph">
                  <wp:posOffset>19050</wp:posOffset>
                </wp:positionV>
                <wp:extent cx="57600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a:solidFill>
                            <a:srgbClr val="FF0000"/>
                          </a:solidFill>
                          <a:headEnd/>
                          <a:tailEnd/>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B05546" id="AutoShape 6" o:spid="_x0000_s1026" type="#_x0000_t32" style="position:absolute;margin-left:0;margin-top:1.5pt;width:453.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" strokecolor="red" strokeweight="1pt">
                <v:stroke joinstyle="miter"/>
              </v:shape>
            </w:pict>
          </mc:Fallback>
        </mc:AlternateContent>
      </w:r>
    </w:p>
    <w:p w14:paraId="57CB461C" w14:textId="5C2DC7A1" w:rsidR="001B4E53" w:rsidRPr="00C91FD5" w:rsidRDefault="001B4E53" w:rsidP="001B4E53">
      <w:pPr>
        <w:pStyle w:val="MakaleHakknda"/>
      </w:pPr>
      <w:r w:rsidRPr="00C91FD5">
        <w:rPr>
          <w:lang w:eastAsia="tr-TR"/>
        </w:rPr>
        <w:drawing>
          <wp:anchor distT="0" distB="0" distL="114300" distR="114300" simplePos="0" relativeHeight="251665408" behindDoc="0" locked="0" layoutInCell="1" allowOverlap="1" wp14:anchorId="74FC0708" wp14:editId="6BDA3525">
            <wp:simplePos x="0" y="0"/>
            <wp:positionH relativeFrom="margin">
              <wp:posOffset>4966970</wp:posOffset>
            </wp:positionH>
            <wp:positionV relativeFrom="paragraph">
              <wp:posOffset>10160</wp:posOffset>
            </wp:positionV>
            <wp:extent cx="699135" cy="863600"/>
            <wp:effectExtent l="0" t="0" r="5715"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9135" cy="863600"/>
                    </a:xfrm>
                    <a:prstGeom prst="rect">
                      <a:avLst/>
                    </a:prstGeom>
                  </pic:spPr>
                </pic:pic>
              </a:graphicData>
            </a:graphic>
            <wp14:sizeRelH relativeFrom="margin">
              <wp14:pctWidth>0</wp14:pctWidth>
            </wp14:sizeRelH>
          </wp:anchor>
        </w:drawing>
      </w:r>
      <w:r w:rsidRPr="00C91FD5">
        <w:t>Article Type</w:t>
      </w:r>
      <w:r w:rsidRPr="00C91FD5">
        <w:tab/>
        <w:t xml:space="preserve">: Researh Article </w:t>
      </w:r>
    </w:p>
    <w:p w14:paraId="2C4D7D9C" w14:textId="018DDEB4" w:rsidR="001B4E53" w:rsidRPr="00C91FD5" w:rsidRDefault="001B4E53" w:rsidP="001B4E53">
      <w:pPr>
        <w:pStyle w:val="MakaleHakknda"/>
      </w:pPr>
      <w:r w:rsidRPr="00C91FD5">
        <w:t>Date Received</w:t>
      </w:r>
      <w:r w:rsidRPr="00C91FD5">
        <w:tab/>
        <w:t xml:space="preserve">: </w:t>
      </w:r>
      <w:r>
        <w:t>XX.XX</w:t>
      </w:r>
      <w:r w:rsidRPr="00C91FD5">
        <w:t>.20</w:t>
      </w:r>
      <w:r>
        <w:t>XX (Editör tarafından doldurulacak)</w:t>
      </w:r>
    </w:p>
    <w:p w14:paraId="33D8908E" w14:textId="3AA55BC9" w:rsidR="001B4E53" w:rsidRPr="00C91FD5" w:rsidRDefault="001B4E53" w:rsidP="001B4E53">
      <w:pPr>
        <w:pStyle w:val="MakaleHakknda"/>
      </w:pPr>
      <w:r w:rsidRPr="00C91FD5">
        <w:t>Date Accepted</w:t>
      </w:r>
      <w:r w:rsidRPr="00C91FD5">
        <w:tab/>
        <w:t xml:space="preserve">: </w:t>
      </w:r>
      <w:r>
        <w:t>XX.XX</w:t>
      </w:r>
      <w:r w:rsidRPr="00C91FD5">
        <w:t>.20</w:t>
      </w:r>
      <w:r>
        <w:t>XX (Editör tarafından doldurulacak)</w:t>
      </w:r>
    </w:p>
    <w:p w14:paraId="0DCAFF65" w14:textId="77777777" w:rsidR="001B4E53" w:rsidRDefault="001B4E53" w:rsidP="001B4E53">
      <w:pPr>
        <w:pStyle w:val="MakaleHakknda"/>
      </w:pPr>
    </w:p>
    <w:p w14:paraId="3FB481DC" w14:textId="62917BEA" w:rsidR="001B4E53" w:rsidRPr="00C91FD5" w:rsidRDefault="001B4E53" w:rsidP="001B4E53">
      <w:pPr>
        <w:pStyle w:val="MakaleHakknda"/>
      </w:pPr>
      <w:r>
        <w:drawing>
          <wp:inline distT="0" distB="0" distL="0" distR="0" wp14:anchorId="13067CA8" wp14:editId="113FE278">
            <wp:extent cx="152400" cy="152400"/>
            <wp:effectExtent l="0" t="0" r="0" b="0"/>
            <wp:docPr id="10" name="Resim 10" descr="https://upload.wikimedia.org/wikipedia/commons/thumb/1/11/DOI_logo.svg/22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https://upload.wikimedia.org/wikipedia/commons/thumb/1/11/DOI_logo.svg/220px-DOI_logo.sv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91FD5">
        <w:t xml:space="preserve"> </w:t>
      </w:r>
      <w:r w:rsidR="00D36503" w:rsidRPr="00D36503">
        <w:t>https://doi.org/10.29029/busbed.</w:t>
      </w:r>
      <w:r w:rsidR="00D36503">
        <w:t>xxxxxx</w:t>
      </w:r>
    </w:p>
    <w:p w14:paraId="0AE6A94B" w14:textId="77777777" w:rsidR="001B4E53" w:rsidRDefault="001B4E53" w:rsidP="001B4E53">
      <w:pPr>
        <w:pStyle w:val="AralkYok"/>
      </w:pPr>
    </w:p>
    <w:p w14:paraId="29508861" w14:textId="00F9070E" w:rsidR="00520F31" w:rsidRDefault="001B4E53" w:rsidP="001B4E53">
      <w:pPr>
        <w:pStyle w:val="AnaBalk"/>
        <w:rPr>
          <w:noProof/>
          <w:color w:val="FF0000"/>
        </w:rPr>
      </w:pPr>
      <w:r w:rsidRPr="001B4E53">
        <w:rPr>
          <w:noProof/>
          <w:color w:val="FF0000"/>
        </w:rPr>
        <mc:AlternateContent>
          <mc:Choice Requires="wps">
            <w:drawing>
              <wp:anchor distT="0" distB="0" distL="114300" distR="114300" simplePos="0" relativeHeight="251664384" behindDoc="0" locked="0" layoutInCell="1" allowOverlap="1" wp14:anchorId="2F033EFC" wp14:editId="44637602">
                <wp:simplePos x="0" y="0"/>
                <wp:positionH relativeFrom="column">
                  <wp:posOffset>0</wp:posOffset>
                </wp:positionH>
                <wp:positionV relativeFrom="paragraph">
                  <wp:posOffset>18415</wp:posOffset>
                </wp:positionV>
                <wp:extent cx="5760000" cy="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a:solidFill>
                            <a:srgbClr val="FF0000"/>
                          </a:solidFill>
                          <a:headEnd/>
                          <a:tailEnd/>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ED6FBE" id="AutoShape 6" o:spid="_x0000_s1026" type="#_x0000_t32" style="position:absolute;margin-left:0;margin-top:1.45pt;width:453.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" strokecolor="red" strokeweight="1pt">
                <v:stroke joinstyle="miter"/>
              </v:shape>
            </w:pict>
          </mc:Fallback>
        </mc:AlternateContent>
      </w:r>
      <w:r w:rsidR="00520F31" w:rsidRPr="00CC0D64">
        <w:rPr>
          <w:noProof/>
        </w:rPr>
        <w:t>PLEASE FOLLOW THE WARNINGS IN THE SECTIONS WRITTEN IN RED IN THE TEMPLATE COMPLETELY. DO NOT ENUMARATE IN THE TITLE. IF THE ARTICLE IS WRITTEN IN ENGLISH, THE ENGLISH TITLE SHOULD BE AT THE TOP AND THE TURKISH ONE BELOW.</w:t>
      </w:r>
    </w:p>
    <w:p w14:paraId="361001A6" w14:textId="3D2C70EC" w:rsidR="00F006C8" w:rsidRPr="001B4E53" w:rsidRDefault="00F006C8" w:rsidP="001B4E53">
      <w:pPr>
        <w:pStyle w:val="AnaBalk"/>
      </w:pPr>
      <w:r w:rsidRPr="001B4E53">
        <w:t>ENGLISH TITLE ENGLISH TITLE (</w:t>
      </w:r>
      <w:r w:rsidR="00520F31">
        <w:t>FORMAT STYLE</w:t>
      </w:r>
      <w:r w:rsidRPr="001B4E53">
        <w:t>=</w:t>
      </w:r>
      <w:r w:rsidR="00520F31">
        <w:t xml:space="preserve">Main </w:t>
      </w:r>
      <w:proofErr w:type="spellStart"/>
      <w:proofErr w:type="gramStart"/>
      <w:r w:rsidR="00520F31">
        <w:t>Title</w:t>
      </w:r>
      <w:proofErr w:type="spellEnd"/>
      <w:r w:rsidR="001B4E53" w:rsidRPr="001B4E53">
        <w:t>)</w:t>
      </w:r>
      <w:r w:rsidR="001B4E53" w:rsidRPr="001B4E53">
        <w:footnoteReference w:customMarkFollows="1" w:id="6"/>
        <w:t>*</w:t>
      </w:r>
      <w:proofErr w:type="gramEnd"/>
    </w:p>
    <w:p w14:paraId="3452D8F9" w14:textId="70E9804A" w:rsidR="001B4E53" w:rsidRPr="00F66F37" w:rsidRDefault="00BC78BB" w:rsidP="001B4E53">
      <w:pPr>
        <w:suppressAutoHyphens/>
        <w:spacing w:before="240" w:after="240" w:line="240" w:lineRule="auto"/>
        <w:rPr>
          <w:rFonts w:eastAsia="Times New Roman" w:cs="Calibri"/>
          <w:sz w:val="20"/>
          <w:szCs w:val="20"/>
          <w:lang w:val="en-GB" w:eastAsia="ar-SA"/>
        </w:rPr>
      </w:pPr>
      <w:r>
        <w:rPr>
          <w:rFonts w:eastAsia="Times New Roman" w:cs="Calibri"/>
          <w:sz w:val="20"/>
          <w:szCs w:val="20"/>
          <w:lang w:eastAsia="ar-SA"/>
        </w:rPr>
        <w:t>Author</w:t>
      </w:r>
      <w:r w:rsidR="001B4E53" w:rsidRPr="001B4E53">
        <w:rPr>
          <w:rFonts w:eastAsia="Times New Roman" w:cs="Calibri"/>
          <w:sz w:val="20"/>
          <w:szCs w:val="20"/>
          <w:lang w:eastAsia="ar-SA"/>
        </w:rPr>
        <w:t xml:space="preserve"> </w:t>
      </w:r>
      <w:r w:rsidR="001B4E53" w:rsidRPr="001B4E53">
        <w:rPr>
          <w:rFonts w:eastAsia="Times New Roman" w:cs="Calibri"/>
          <w:i/>
          <w:sz w:val="20"/>
          <w:szCs w:val="20"/>
          <w:lang w:eastAsia="ar-SA"/>
        </w:rPr>
        <w:t>1</w:t>
      </w:r>
      <w:r w:rsidR="001B4E53" w:rsidRPr="001B4E53">
        <w:rPr>
          <w:rFonts w:eastAsia="Times New Roman" w:cs="Calibri"/>
          <w:sz w:val="20"/>
          <w:szCs w:val="20"/>
          <w:lang w:eastAsia="ar-SA"/>
        </w:rPr>
        <w:t xml:space="preserve"> </w:t>
      </w:r>
      <w:r>
        <w:rPr>
          <w:rFonts w:eastAsia="Times New Roman" w:cs="Calibri"/>
          <w:sz w:val="20"/>
          <w:szCs w:val="20"/>
          <w:lang w:eastAsia="ar-SA"/>
        </w:rPr>
        <w:t>Name</w:t>
      </w:r>
      <w:r w:rsidR="001B4E53" w:rsidRPr="001B4E53">
        <w:rPr>
          <w:rFonts w:eastAsia="Times New Roman" w:cs="Calibri"/>
          <w:sz w:val="20"/>
          <w:szCs w:val="20"/>
          <w:lang w:eastAsia="ar-SA"/>
        </w:rPr>
        <w:t xml:space="preserve"> S</w:t>
      </w:r>
      <w:r>
        <w:rPr>
          <w:rFonts w:eastAsia="Times New Roman" w:cs="Calibri"/>
          <w:sz w:val="20"/>
          <w:szCs w:val="20"/>
          <w:lang w:eastAsia="ar-SA"/>
        </w:rPr>
        <w:t>URNAME</w:t>
      </w:r>
      <w:r w:rsidR="001B4E53" w:rsidRPr="001B4E53">
        <w:rPr>
          <w:rFonts w:eastAsia="Times New Roman" w:cs="Times New Roman"/>
          <w:color w:val="000000" w:themeColor="text1"/>
          <w:sz w:val="18"/>
          <w:szCs w:val="20"/>
          <w:shd w:val="clear" w:color="auto" w:fill="FFFFFF"/>
          <w:vertAlign w:val="superscript"/>
          <w:lang w:eastAsia="ar-SA"/>
        </w:rPr>
        <w:footnoteReference w:id="7"/>
      </w:r>
      <w:r w:rsidR="001B4E53" w:rsidRPr="001B4E53">
        <w:rPr>
          <w:rFonts w:eastAsia="Times New Roman" w:cs="Calibri"/>
          <w:i/>
          <w:sz w:val="20"/>
          <w:szCs w:val="20"/>
          <w:lang w:eastAsia="ar-SA"/>
        </w:rPr>
        <w:t xml:space="preserve">, </w:t>
      </w:r>
      <w:r>
        <w:rPr>
          <w:rFonts w:eastAsia="Times New Roman" w:cs="Calibri"/>
          <w:sz w:val="20"/>
          <w:szCs w:val="20"/>
          <w:lang w:eastAsia="ar-SA"/>
        </w:rPr>
        <w:t>Author</w:t>
      </w:r>
      <w:r w:rsidR="001B4E53" w:rsidRPr="001B4E53">
        <w:rPr>
          <w:rFonts w:eastAsia="Times New Roman" w:cs="Calibri"/>
          <w:i/>
          <w:sz w:val="20"/>
          <w:szCs w:val="20"/>
          <w:lang w:eastAsia="ar-SA"/>
        </w:rPr>
        <w:t xml:space="preserve"> 2</w:t>
      </w:r>
      <w:r w:rsidR="001B4E53" w:rsidRPr="001B4E53">
        <w:rPr>
          <w:rFonts w:eastAsia="Times New Roman" w:cs="Calibri"/>
          <w:sz w:val="20"/>
          <w:szCs w:val="20"/>
          <w:lang w:eastAsia="ar-SA"/>
        </w:rPr>
        <w:t xml:space="preserve"> </w:t>
      </w:r>
      <w:r>
        <w:rPr>
          <w:rFonts w:eastAsia="Times New Roman" w:cs="Calibri"/>
          <w:sz w:val="20"/>
          <w:szCs w:val="20"/>
          <w:lang w:eastAsia="ar-SA"/>
        </w:rPr>
        <w:t>Name</w:t>
      </w:r>
      <w:r w:rsidR="001B4E53" w:rsidRPr="001B4E53">
        <w:rPr>
          <w:rFonts w:eastAsia="Times New Roman" w:cs="Calibri"/>
          <w:sz w:val="20"/>
          <w:szCs w:val="20"/>
          <w:lang w:eastAsia="ar-SA"/>
        </w:rPr>
        <w:t xml:space="preserve"> S</w:t>
      </w:r>
      <w:r>
        <w:rPr>
          <w:rFonts w:eastAsia="Times New Roman" w:cs="Calibri"/>
          <w:sz w:val="20"/>
          <w:szCs w:val="20"/>
          <w:lang w:eastAsia="ar-SA"/>
        </w:rPr>
        <w:t>URNAME</w:t>
      </w:r>
      <w:r w:rsidR="001B4E53" w:rsidRPr="001B4E53">
        <w:rPr>
          <w:rFonts w:eastAsia="Times New Roman" w:cs="Times New Roman"/>
          <w:sz w:val="20"/>
          <w:szCs w:val="20"/>
          <w:vertAlign w:val="superscript"/>
          <w:lang w:eastAsia="ar-SA"/>
        </w:rPr>
        <w:footnoteReference w:id="8"/>
      </w:r>
      <w:r w:rsidR="001B4E53" w:rsidRPr="001B4E53">
        <w:rPr>
          <w:rFonts w:eastAsia="Times New Roman" w:cs="Calibri"/>
          <w:i/>
          <w:sz w:val="20"/>
          <w:szCs w:val="20"/>
          <w:lang w:eastAsia="ar-SA"/>
        </w:rPr>
        <w:t>,</w:t>
      </w:r>
      <w:r>
        <w:rPr>
          <w:rFonts w:eastAsia="Times New Roman" w:cs="Calibri"/>
          <w:sz w:val="20"/>
          <w:szCs w:val="20"/>
          <w:lang w:eastAsia="ar-SA"/>
        </w:rPr>
        <w:t>Author</w:t>
      </w:r>
      <w:r w:rsidR="001B4E53" w:rsidRPr="001B4E53">
        <w:rPr>
          <w:rFonts w:eastAsia="Times New Roman" w:cs="Calibri"/>
          <w:sz w:val="20"/>
          <w:szCs w:val="20"/>
          <w:lang w:eastAsia="ar-SA"/>
        </w:rPr>
        <w:t xml:space="preserve"> </w:t>
      </w:r>
      <w:r w:rsidR="001B4E53" w:rsidRPr="001B4E53">
        <w:rPr>
          <w:rFonts w:eastAsia="Times New Roman" w:cs="Calibri"/>
          <w:i/>
          <w:sz w:val="20"/>
          <w:szCs w:val="20"/>
          <w:lang w:eastAsia="ar-SA"/>
        </w:rPr>
        <w:t>3</w:t>
      </w:r>
      <w:r w:rsidR="001B4E53" w:rsidRPr="001B4E53">
        <w:rPr>
          <w:rFonts w:eastAsia="Times New Roman" w:cs="Calibri"/>
          <w:sz w:val="20"/>
          <w:szCs w:val="20"/>
          <w:lang w:eastAsia="ar-SA"/>
        </w:rPr>
        <w:t xml:space="preserve"> Ad SOYAD</w:t>
      </w:r>
      <w:r w:rsidR="001B4E53" w:rsidRPr="001B4E53">
        <w:rPr>
          <w:rFonts w:eastAsia="Times New Roman" w:cs="Times New Roman"/>
          <w:sz w:val="20"/>
          <w:szCs w:val="20"/>
          <w:vertAlign w:val="superscript"/>
          <w:lang w:eastAsia="ar-SA"/>
        </w:rPr>
        <w:footnoteReference w:id="9"/>
      </w:r>
      <w:r w:rsidR="001B4E53" w:rsidRPr="001B4E53">
        <w:rPr>
          <w:rFonts w:eastAsia="Times New Roman" w:cs="Calibri"/>
          <w:i/>
          <w:sz w:val="20"/>
          <w:szCs w:val="20"/>
          <w:lang w:eastAsia="ar-SA"/>
        </w:rPr>
        <w:t xml:space="preserve">, </w:t>
      </w:r>
      <w:r w:rsidR="001B4E53" w:rsidRPr="001B4E53">
        <w:rPr>
          <w:rFonts w:eastAsia="Times New Roman" w:cs="Calibri"/>
          <w:sz w:val="20"/>
          <w:szCs w:val="20"/>
          <w:lang w:eastAsia="ar-SA"/>
        </w:rPr>
        <w:t>Yazar</w:t>
      </w:r>
      <w:r w:rsidR="001B4E53" w:rsidRPr="001B4E53">
        <w:rPr>
          <w:rFonts w:eastAsia="Times New Roman" w:cs="Calibri"/>
          <w:i/>
          <w:sz w:val="20"/>
          <w:szCs w:val="20"/>
          <w:lang w:eastAsia="ar-SA"/>
        </w:rPr>
        <w:t xml:space="preserve"> 4</w:t>
      </w:r>
      <w:r w:rsidR="001B4E53" w:rsidRPr="001B4E53">
        <w:rPr>
          <w:rFonts w:eastAsia="Times New Roman" w:cs="Calibri"/>
          <w:sz w:val="20"/>
          <w:szCs w:val="20"/>
          <w:lang w:eastAsia="ar-SA"/>
        </w:rPr>
        <w:t xml:space="preserve"> Ad SOYAD</w:t>
      </w:r>
      <w:r w:rsidR="001B4E53" w:rsidRPr="001B4E53">
        <w:rPr>
          <w:rFonts w:eastAsia="Times New Roman" w:cs="Times New Roman"/>
          <w:sz w:val="20"/>
          <w:szCs w:val="20"/>
          <w:vertAlign w:val="superscript"/>
          <w:lang w:eastAsia="ar-SA"/>
        </w:rPr>
        <w:footnoteReference w:id="10"/>
      </w:r>
      <w:r w:rsidR="001B4E53" w:rsidRPr="001B4E53">
        <w:rPr>
          <w:rFonts w:eastAsia="Times New Roman" w:cs="Calibri"/>
          <w:sz w:val="20"/>
          <w:szCs w:val="20"/>
          <w:lang w:eastAsia="ar-SA"/>
        </w:rPr>
        <w:t xml:space="preserve"> (Biçimlendirme=Yazar</w:t>
      </w:r>
      <w:r w:rsidR="001B4E53" w:rsidRPr="00CC0D64">
        <w:rPr>
          <w:rFonts w:eastAsia="Times New Roman" w:cs="Calibri"/>
          <w:sz w:val="20"/>
          <w:szCs w:val="20"/>
          <w:lang w:eastAsia="ar-SA"/>
        </w:rPr>
        <w:t xml:space="preserve">lar) </w:t>
      </w:r>
      <w:r w:rsidR="00F66F37" w:rsidRPr="00CC0D64">
        <w:rPr>
          <w:rFonts w:eastAsia="Times New Roman" w:cs="Calibri"/>
          <w:sz w:val="20"/>
          <w:szCs w:val="20"/>
          <w:lang w:val="en-GB" w:eastAsia="ar-SA"/>
        </w:rPr>
        <w:t>The first letter of the author's name and all the letters in the surname should be capitalized. The numbers in the form of exponents on the edges of the names of the authors should not be deleted. In the files to be sent to the referee, this section should not be deleted, it should be written as "Author". Do not add a name to this section before proceeding to the publication process</w:t>
      </w:r>
      <w:r w:rsidR="001B4E53" w:rsidRPr="00CC0D64">
        <w:rPr>
          <w:rFonts w:eastAsia="Times New Roman" w:cs="Calibri"/>
          <w:sz w:val="20"/>
          <w:szCs w:val="20"/>
          <w:lang w:val="en-GB" w:eastAsia="ar-SA"/>
        </w:rPr>
        <w:t>.</w:t>
      </w:r>
    </w:p>
    <w:p w14:paraId="1F1C029E" w14:textId="70F3A1A7" w:rsidR="00C91FD5" w:rsidRPr="00D41338" w:rsidRDefault="00C91FD5" w:rsidP="00C91FD5">
      <w:pPr>
        <w:pStyle w:val="z"/>
        <w:rPr>
          <w:b/>
        </w:rPr>
      </w:pPr>
      <w:r w:rsidRPr="00D41338">
        <w:rPr>
          <w:b/>
        </w:rPr>
        <w:t>ABSTRACT</w:t>
      </w:r>
      <w:r w:rsidR="00D41338" w:rsidRPr="00D41338">
        <w:rPr>
          <w:b/>
        </w:rPr>
        <w:t xml:space="preserve"> (Biçimlendirme Stili=Öz)</w:t>
      </w:r>
    </w:p>
    <w:p w14:paraId="109D328E" w14:textId="30055619" w:rsidR="00D41338" w:rsidRDefault="009B39BC" w:rsidP="00C91FD5">
      <w:pPr>
        <w:pStyle w:val="z"/>
      </w:pPr>
      <w:proofErr w:type="spellStart"/>
      <w:r w:rsidRPr="00B000CC">
        <w:rPr>
          <w:i/>
          <w:iCs/>
          <w:u w:val="single"/>
        </w:rPr>
        <w:t>The</w:t>
      </w:r>
      <w:proofErr w:type="spellEnd"/>
      <w:r w:rsidRPr="00B000CC">
        <w:rPr>
          <w:i/>
          <w:iCs/>
          <w:u w:val="single"/>
        </w:rPr>
        <w:t xml:space="preserve"> </w:t>
      </w:r>
      <w:proofErr w:type="spellStart"/>
      <w:r w:rsidRPr="00B000CC">
        <w:rPr>
          <w:i/>
          <w:iCs/>
          <w:u w:val="single"/>
        </w:rPr>
        <w:t>abstract</w:t>
      </w:r>
      <w:proofErr w:type="spellEnd"/>
      <w:r w:rsidRPr="00B000CC">
        <w:rPr>
          <w:i/>
          <w:iCs/>
          <w:u w:val="single"/>
        </w:rPr>
        <w:t xml:space="preserve"> in English </w:t>
      </w:r>
      <w:proofErr w:type="spellStart"/>
      <w:r w:rsidRPr="00B000CC">
        <w:rPr>
          <w:i/>
          <w:iCs/>
          <w:u w:val="single"/>
        </w:rPr>
        <w:t>should</w:t>
      </w:r>
      <w:proofErr w:type="spellEnd"/>
      <w:r w:rsidRPr="00B000CC">
        <w:rPr>
          <w:i/>
          <w:iCs/>
          <w:u w:val="single"/>
        </w:rPr>
        <w:t xml:space="preserve"> be a </w:t>
      </w:r>
      <w:proofErr w:type="spellStart"/>
      <w:r w:rsidRPr="00B000CC">
        <w:rPr>
          <w:i/>
          <w:iCs/>
          <w:u w:val="single"/>
        </w:rPr>
        <w:t>maximum</w:t>
      </w:r>
      <w:proofErr w:type="spellEnd"/>
      <w:r w:rsidRPr="00B000CC">
        <w:rPr>
          <w:i/>
          <w:iCs/>
          <w:u w:val="single"/>
        </w:rPr>
        <w:t xml:space="preserve"> of 300 </w:t>
      </w:r>
      <w:proofErr w:type="spellStart"/>
      <w:r w:rsidRPr="00B000CC">
        <w:rPr>
          <w:i/>
          <w:iCs/>
          <w:u w:val="single"/>
        </w:rPr>
        <w:t>words</w:t>
      </w:r>
      <w:proofErr w:type="spellEnd"/>
      <w:r w:rsidRPr="00B000CC">
        <w:rPr>
          <w:i/>
          <w:iCs/>
          <w:u w:val="single"/>
        </w:rPr>
        <w:t xml:space="preserve">. </w:t>
      </w:r>
      <w:proofErr w:type="spellStart"/>
      <w:r w:rsidRPr="00B000CC">
        <w:rPr>
          <w:i/>
          <w:iCs/>
          <w:u w:val="single"/>
        </w:rPr>
        <w:t>Abstracts</w:t>
      </w:r>
      <w:proofErr w:type="spellEnd"/>
      <w:r w:rsidRPr="00B000CC">
        <w:rPr>
          <w:i/>
          <w:iCs/>
          <w:u w:val="single"/>
        </w:rPr>
        <w:t xml:space="preserve"> in English </w:t>
      </w:r>
      <w:proofErr w:type="spellStart"/>
      <w:r w:rsidRPr="00B000CC">
        <w:rPr>
          <w:i/>
          <w:iCs/>
          <w:u w:val="single"/>
        </w:rPr>
        <w:t>and</w:t>
      </w:r>
      <w:proofErr w:type="spellEnd"/>
      <w:r w:rsidRPr="00B000CC">
        <w:rPr>
          <w:i/>
          <w:iCs/>
          <w:u w:val="single"/>
        </w:rPr>
        <w:t xml:space="preserve"> </w:t>
      </w:r>
      <w:proofErr w:type="spellStart"/>
      <w:r w:rsidRPr="00B000CC">
        <w:rPr>
          <w:i/>
          <w:iCs/>
          <w:u w:val="single"/>
        </w:rPr>
        <w:t>Turkish</w:t>
      </w:r>
      <w:proofErr w:type="spellEnd"/>
      <w:r w:rsidRPr="00B000CC">
        <w:rPr>
          <w:i/>
          <w:iCs/>
          <w:u w:val="single"/>
        </w:rPr>
        <w:t xml:space="preserve"> </w:t>
      </w:r>
      <w:proofErr w:type="spellStart"/>
      <w:r w:rsidRPr="00B000CC">
        <w:rPr>
          <w:i/>
          <w:iCs/>
          <w:u w:val="single"/>
        </w:rPr>
        <w:t>should</w:t>
      </w:r>
      <w:proofErr w:type="spellEnd"/>
      <w:r w:rsidRPr="00B000CC">
        <w:rPr>
          <w:i/>
          <w:iCs/>
          <w:u w:val="single"/>
        </w:rPr>
        <w:t xml:space="preserve"> not </w:t>
      </w:r>
      <w:proofErr w:type="spellStart"/>
      <w:r w:rsidRPr="00B000CC">
        <w:rPr>
          <w:i/>
          <w:iCs/>
          <w:u w:val="single"/>
        </w:rPr>
        <w:t>exceed</w:t>
      </w:r>
      <w:proofErr w:type="spellEnd"/>
      <w:r w:rsidRPr="00B000CC">
        <w:rPr>
          <w:i/>
          <w:iCs/>
          <w:u w:val="single"/>
        </w:rPr>
        <w:t xml:space="preserve"> </w:t>
      </w:r>
      <w:proofErr w:type="spellStart"/>
      <w:r w:rsidRPr="00B000CC">
        <w:rPr>
          <w:i/>
          <w:iCs/>
          <w:u w:val="single"/>
        </w:rPr>
        <w:t>the</w:t>
      </w:r>
      <w:proofErr w:type="spellEnd"/>
      <w:r w:rsidRPr="00B000CC">
        <w:rPr>
          <w:i/>
          <w:iCs/>
          <w:u w:val="single"/>
        </w:rPr>
        <w:t xml:space="preserve"> </w:t>
      </w:r>
      <w:proofErr w:type="spellStart"/>
      <w:r w:rsidRPr="00B000CC">
        <w:rPr>
          <w:i/>
          <w:iCs/>
          <w:u w:val="single"/>
        </w:rPr>
        <w:t>first</w:t>
      </w:r>
      <w:proofErr w:type="spellEnd"/>
      <w:r w:rsidRPr="00B000CC">
        <w:rPr>
          <w:i/>
          <w:iCs/>
          <w:u w:val="single"/>
        </w:rPr>
        <w:t xml:space="preserve"> </w:t>
      </w:r>
      <w:proofErr w:type="spellStart"/>
      <w:r w:rsidRPr="00B000CC">
        <w:rPr>
          <w:i/>
          <w:iCs/>
          <w:u w:val="single"/>
        </w:rPr>
        <w:t>page</w:t>
      </w:r>
      <w:proofErr w:type="spellEnd"/>
      <w:r w:rsidRPr="00B000CC">
        <w:rPr>
          <w:i/>
          <w:iCs/>
          <w:u w:val="single"/>
        </w:rPr>
        <w:t xml:space="preserve"> of </w:t>
      </w:r>
      <w:proofErr w:type="spellStart"/>
      <w:r w:rsidRPr="00B000CC">
        <w:rPr>
          <w:i/>
          <w:iCs/>
          <w:u w:val="single"/>
        </w:rPr>
        <w:t>the</w:t>
      </w:r>
      <w:proofErr w:type="spellEnd"/>
      <w:r w:rsidRPr="00B000CC">
        <w:rPr>
          <w:i/>
          <w:iCs/>
          <w:u w:val="single"/>
        </w:rPr>
        <w:t xml:space="preserve"> </w:t>
      </w:r>
      <w:proofErr w:type="spellStart"/>
      <w:r w:rsidRPr="00B000CC">
        <w:rPr>
          <w:i/>
          <w:iCs/>
          <w:u w:val="single"/>
        </w:rPr>
        <w:t>article</w:t>
      </w:r>
      <w:proofErr w:type="spellEnd"/>
      <w:r w:rsidRPr="00B000CC">
        <w:rPr>
          <w:i/>
          <w:iCs/>
          <w:u w:val="single"/>
        </w:rPr>
        <w:t xml:space="preserve">. </w:t>
      </w:r>
      <w:proofErr w:type="spellStart"/>
      <w:r w:rsidRPr="00B000CC">
        <w:rPr>
          <w:i/>
          <w:iCs/>
          <w:u w:val="single"/>
        </w:rPr>
        <w:t>If</w:t>
      </w:r>
      <w:proofErr w:type="spellEnd"/>
      <w:r w:rsidRPr="00B000CC">
        <w:rPr>
          <w:i/>
          <w:iCs/>
          <w:u w:val="single"/>
        </w:rPr>
        <w:t xml:space="preserve"> </w:t>
      </w:r>
      <w:proofErr w:type="spellStart"/>
      <w:r w:rsidRPr="00B000CC">
        <w:rPr>
          <w:i/>
          <w:iCs/>
          <w:u w:val="single"/>
        </w:rPr>
        <w:t>the</w:t>
      </w:r>
      <w:proofErr w:type="spellEnd"/>
      <w:r w:rsidRPr="00B000CC">
        <w:rPr>
          <w:i/>
          <w:iCs/>
          <w:u w:val="single"/>
        </w:rPr>
        <w:t xml:space="preserve"> </w:t>
      </w:r>
      <w:proofErr w:type="spellStart"/>
      <w:r w:rsidRPr="00B000CC">
        <w:rPr>
          <w:i/>
          <w:iCs/>
          <w:u w:val="single"/>
        </w:rPr>
        <w:t>article</w:t>
      </w:r>
      <w:proofErr w:type="spellEnd"/>
      <w:r w:rsidRPr="00B000CC">
        <w:rPr>
          <w:i/>
          <w:iCs/>
          <w:u w:val="single"/>
        </w:rPr>
        <w:t xml:space="preserve"> is </w:t>
      </w:r>
      <w:proofErr w:type="spellStart"/>
      <w:r w:rsidRPr="00B000CC">
        <w:rPr>
          <w:i/>
          <w:iCs/>
          <w:u w:val="single"/>
        </w:rPr>
        <w:t>written</w:t>
      </w:r>
      <w:proofErr w:type="spellEnd"/>
      <w:r w:rsidRPr="00B000CC">
        <w:rPr>
          <w:i/>
          <w:iCs/>
          <w:u w:val="single"/>
        </w:rPr>
        <w:t xml:space="preserve"> in English, </w:t>
      </w:r>
      <w:proofErr w:type="spellStart"/>
      <w:r w:rsidRPr="00B000CC">
        <w:rPr>
          <w:i/>
          <w:iCs/>
          <w:u w:val="single"/>
        </w:rPr>
        <w:t>the</w:t>
      </w:r>
      <w:proofErr w:type="spellEnd"/>
      <w:r w:rsidRPr="00B000CC">
        <w:rPr>
          <w:i/>
          <w:iCs/>
          <w:u w:val="single"/>
        </w:rPr>
        <w:t xml:space="preserve"> English </w:t>
      </w:r>
      <w:proofErr w:type="spellStart"/>
      <w:r w:rsidRPr="00B000CC">
        <w:rPr>
          <w:i/>
          <w:iCs/>
          <w:u w:val="single"/>
        </w:rPr>
        <w:t>version</w:t>
      </w:r>
      <w:proofErr w:type="spellEnd"/>
      <w:r w:rsidRPr="00B000CC">
        <w:rPr>
          <w:i/>
          <w:iCs/>
          <w:u w:val="single"/>
        </w:rPr>
        <w:t xml:space="preserve"> of </w:t>
      </w:r>
      <w:proofErr w:type="spellStart"/>
      <w:r w:rsidRPr="00B000CC">
        <w:rPr>
          <w:i/>
          <w:iCs/>
          <w:u w:val="single"/>
        </w:rPr>
        <w:t>the</w:t>
      </w:r>
      <w:proofErr w:type="spellEnd"/>
      <w:r w:rsidRPr="00B000CC">
        <w:rPr>
          <w:i/>
          <w:iCs/>
          <w:u w:val="single"/>
        </w:rPr>
        <w:t xml:space="preserve"> </w:t>
      </w:r>
      <w:proofErr w:type="spellStart"/>
      <w:r w:rsidRPr="00B000CC">
        <w:rPr>
          <w:i/>
          <w:iCs/>
          <w:u w:val="single"/>
        </w:rPr>
        <w:t>abstract</w:t>
      </w:r>
      <w:proofErr w:type="spellEnd"/>
      <w:r w:rsidRPr="00B000CC">
        <w:rPr>
          <w:i/>
          <w:iCs/>
          <w:u w:val="single"/>
        </w:rPr>
        <w:t xml:space="preserve"> </w:t>
      </w:r>
      <w:proofErr w:type="spellStart"/>
      <w:r w:rsidRPr="00B000CC">
        <w:rPr>
          <w:i/>
          <w:iCs/>
          <w:u w:val="single"/>
        </w:rPr>
        <w:t>section</w:t>
      </w:r>
      <w:proofErr w:type="spellEnd"/>
      <w:r w:rsidRPr="00B000CC">
        <w:rPr>
          <w:i/>
          <w:iCs/>
          <w:u w:val="single"/>
        </w:rPr>
        <w:t xml:space="preserve"> </w:t>
      </w:r>
      <w:proofErr w:type="spellStart"/>
      <w:r w:rsidRPr="00B000CC">
        <w:rPr>
          <w:i/>
          <w:iCs/>
          <w:u w:val="single"/>
        </w:rPr>
        <w:t>should</w:t>
      </w:r>
      <w:proofErr w:type="spellEnd"/>
      <w:r w:rsidRPr="00B000CC">
        <w:rPr>
          <w:i/>
          <w:iCs/>
          <w:u w:val="single"/>
        </w:rPr>
        <w:t xml:space="preserve"> be at </w:t>
      </w:r>
      <w:proofErr w:type="spellStart"/>
      <w:r w:rsidRPr="00B000CC">
        <w:rPr>
          <w:i/>
          <w:iCs/>
          <w:u w:val="single"/>
        </w:rPr>
        <w:t>the</w:t>
      </w:r>
      <w:proofErr w:type="spellEnd"/>
      <w:r w:rsidRPr="00B000CC">
        <w:rPr>
          <w:i/>
          <w:iCs/>
          <w:u w:val="single"/>
        </w:rPr>
        <w:t xml:space="preserve"> top </w:t>
      </w:r>
      <w:proofErr w:type="spellStart"/>
      <w:r w:rsidRPr="00B000CC">
        <w:rPr>
          <w:i/>
          <w:iCs/>
          <w:u w:val="single"/>
        </w:rPr>
        <w:t>and</w:t>
      </w:r>
      <w:proofErr w:type="spellEnd"/>
      <w:r w:rsidRPr="00B000CC">
        <w:rPr>
          <w:i/>
          <w:iCs/>
          <w:u w:val="single"/>
        </w:rPr>
        <w:t xml:space="preserve"> </w:t>
      </w:r>
      <w:proofErr w:type="spellStart"/>
      <w:r w:rsidRPr="00B000CC">
        <w:rPr>
          <w:i/>
          <w:iCs/>
          <w:u w:val="single"/>
        </w:rPr>
        <w:t>the</w:t>
      </w:r>
      <w:proofErr w:type="spellEnd"/>
      <w:r w:rsidRPr="00B000CC">
        <w:rPr>
          <w:i/>
          <w:iCs/>
          <w:u w:val="single"/>
        </w:rPr>
        <w:t xml:space="preserve"> </w:t>
      </w:r>
      <w:proofErr w:type="spellStart"/>
      <w:r w:rsidRPr="00B000CC">
        <w:rPr>
          <w:i/>
          <w:iCs/>
          <w:u w:val="single"/>
        </w:rPr>
        <w:t>Turkish</w:t>
      </w:r>
      <w:proofErr w:type="spellEnd"/>
      <w:r w:rsidRPr="00B000CC">
        <w:rPr>
          <w:i/>
          <w:iCs/>
          <w:u w:val="single"/>
        </w:rPr>
        <w:t xml:space="preserve"> </w:t>
      </w:r>
      <w:proofErr w:type="spellStart"/>
      <w:r w:rsidRPr="00B000CC">
        <w:rPr>
          <w:i/>
          <w:iCs/>
          <w:u w:val="single"/>
        </w:rPr>
        <w:t>one</w:t>
      </w:r>
      <w:proofErr w:type="spellEnd"/>
      <w:r w:rsidRPr="00B000CC">
        <w:rPr>
          <w:i/>
          <w:iCs/>
          <w:u w:val="single"/>
        </w:rPr>
        <w:t xml:space="preserve"> at </w:t>
      </w:r>
      <w:proofErr w:type="spellStart"/>
      <w:r w:rsidRPr="00B000CC">
        <w:rPr>
          <w:i/>
          <w:iCs/>
          <w:u w:val="single"/>
        </w:rPr>
        <w:t>the</w:t>
      </w:r>
      <w:proofErr w:type="spellEnd"/>
      <w:r w:rsidRPr="00B000CC">
        <w:rPr>
          <w:i/>
          <w:iCs/>
          <w:u w:val="single"/>
        </w:rPr>
        <w:t xml:space="preserve"> </w:t>
      </w:r>
      <w:proofErr w:type="spellStart"/>
      <w:r w:rsidRPr="00B000CC">
        <w:rPr>
          <w:i/>
          <w:iCs/>
          <w:u w:val="single"/>
        </w:rPr>
        <w:t>bottom</w:t>
      </w:r>
      <w:proofErr w:type="spellEnd"/>
      <w:r w:rsidRPr="00B000CC">
        <w:rPr>
          <w:i/>
          <w:iCs/>
          <w:u w:val="single"/>
        </w:rPr>
        <w:t>.</w:t>
      </w:r>
      <w:r w:rsidR="00FD406A" w:rsidRPr="00B000CC">
        <w:rPr>
          <w:i/>
          <w:iCs/>
          <w:u w:val="single"/>
        </w:rPr>
        <w:t xml:space="preserve"> </w:t>
      </w:r>
      <w:proofErr w:type="spellStart"/>
      <w:r w:rsidR="00200ED1" w:rsidRPr="00CC0D64">
        <w:t>Abstract</w:t>
      </w:r>
      <w:proofErr w:type="spellEnd"/>
      <w:r w:rsidR="00200ED1" w:rsidRPr="00CC0D64">
        <w:t xml:space="preserve"> </w:t>
      </w:r>
      <w:proofErr w:type="spellStart"/>
      <w:r w:rsidR="00200ED1" w:rsidRPr="00CC0D64">
        <w:t>Abstract</w:t>
      </w:r>
      <w:proofErr w:type="spellEnd"/>
      <w:r w:rsidR="00200ED1" w:rsidRPr="00CC0D64">
        <w:t xml:space="preserve"> </w:t>
      </w:r>
      <w:proofErr w:type="spellStart"/>
      <w:r w:rsidR="00200ED1" w:rsidRPr="00CC0D64">
        <w:t>Abstract</w:t>
      </w:r>
      <w:proofErr w:type="spellEnd"/>
      <w:r w:rsidR="00200ED1" w:rsidRPr="00CC0D64">
        <w:t xml:space="preserve"> </w:t>
      </w:r>
      <w:proofErr w:type="spellStart"/>
      <w:r w:rsidR="00200ED1" w:rsidRPr="00CC0D64">
        <w:t>Abstract</w:t>
      </w:r>
      <w:proofErr w:type="spellEnd"/>
      <w:r w:rsidR="00200ED1" w:rsidRPr="00CC0D64">
        <w:t xml:space="preserve"> </w:t>
      </w:r>
      <w:proofErr w:type="spellStart"/>
      <w:r w:rsidR="00200ED1" w:rsidRPr="00CC0D64">
        <w:t>Abstract</w:t>
      </w:r>
      <w:proofErr w:type="spellEnd"/>
      <w:r w:rsidR="00200ED1" w:rsidRPr="00CC0D64">
        <w:t xml:space="preserve"> </w:t>
      </w:r>
      <w:proofErr w:type="spellStart"/>
      <w:r w:rsidR="00200ED1" w:rsidRPr="00CC0D64">
        <w:t>Abstract</w:t>
      </w:r>
      <w:proofErr w:type="spellEnd"/>
      <w:r w:rsidR="00200ED1" w:rsidRPr="00CC0D64">
        <w:t xml:space="preserve"> </w:t>
      </w:r>
      <w:proofErr w:type="spellStart"/>
      <w:r w:rsidR="00200ED1" w:rsidRPr="00CC0D64">
        <w:t>Abstract</w:t>
      </w:r>
      <w:proofErr w:type="spellEnd"/>
      <w:r w:rsidR="00200ED1" w:rsidRPr="00CC0D64">
        <w:t xml:space="preserve"> </w:t>
      </w:r>
      <w:proofErr w:type="spellStart"/>
      <w:r w:rsidR="00200ED1" w:rsidRPr="00CC0D64">
        <w:t>Abstract</w:t>
      </w:r>
      <w:proofErr w:type="spellEnd"/>
      <w:r w:rsidR="00200ED1" w:rsidRPr="00CC0D64">
        <w:t xml:space="preserve"> </w:t>
      </w:r>
      <w:proofErr w:type="spellStart"/>
      <w:r w:rsidR="00200ED1" w:rsidRPr="00CC0D64">
        <w:t>Abstract</w:t>
      </w:r>
      <w:proofErr w:type="spellEnd"/>
      <w:r w:rsidR="00200ED1" w:rsidRPr="00CC0D64">
        <w:t xml:space="preserve"> </w:t>
      </w:r>
      <w:proofErr w:type="spellStart"/>
      <w:r w:rsidR="00200ED1" w:rsidRPr="00CC0D64">
        <w:t>Abstract</w:t>
      </w:r>
      <w:proofErr w:type="spellEnd"/>
      <w:r w:rsidR="00200ED1" w:rsidRPr="00CC0D64">
        <w:t xml:space="preserve"> </w:t>
      </w:r>
      <w:proofErr w:type="spellStart"/>
      <w:r w:rsidR="00200ED1" w:rsidRPr="00CC0D64">
        <w:t>Abstract</w:t>
      </w:r>
      <w:proofErr w:type="spellEnd"/>
      <w:r w:rsidR="00200ED1" w:rsidRPr="00CC0D64">
        <w:t xml:space="preserve"> </w:t>
      </w:r>
      <w:proofErr w:type="spellStart"/>
      <w:r w:rsidR="00200ED1" w:rsidRPr="00CC0D64">
        <w:t>Abstract</w:t>
      </w:r>
      <w:proofErr w:type="spellEnd"/>
      <w:r w:rsidR="00200ED1" w:rsidRPr="00CC0D64">
        <w:t xml:space="preserve"> </w:t>
      </w:r>
      <w:proofErr w:type="spellStart"/>
      <w:r w:rsidR="00200ED1" w:rsidRPr="00CC0D64">
        <w:t>Abstract</w:t>
      </w:r>
      <w:proofErr w:type="spellEnd"/>
      <w:r w:rsidR="00200ED1" w:rsidRPr="00CC0D64">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Abstract</w:t>
      </w:r>
      <w:proofErr w:type="spellEnd"/>
      <w:r w:rsidR="00200ED1" w:rsidRPr="00200ED1">
        <w:t xml:space="preserve"> </w:t>
      </w:r>
      <w:proofErr w:type="spellStart"/>
      <w:r w:rsidR="00200ED1" w:rsidRPr="00200ED1">
        <w:t>Abs</w:t>
      </w:r>
      <w:proofErr w:type="spellEnd"/>
      <w:r w:rsidR="00D41338">
        <w:t>…(</w:t>
      </w:r>
      <w:r>
        <w:t>Format</w:t>
      </w:r>
      <w:r w:rsidR="00D41338">
        <w:t xml:space="preserve"> </w:t>
      </w:r>
      <w:r>
        <w:t>Style</w:t>
      </w:r>
      <w:r w:rsidR="00D41338">
        <w:t>=</w:t>
      </w:r>
      <w:proofErr w:type="spellStart"/>
      <w:r>
        <w:t>Abstract</w:t>
      </w:r>
      <w:proofErr w:type="spellEnd"/>
      <w:r w:rsidR="00D41338">
        <w:t>)</w:t>
      </w:r>
    </w:p>
    <w:p w14:paraId="79A92C2D" w14:textId="2BBDA6A5" w:rsidR="00C91FD5" w:rsidRPr="00F75691" w:rsidRDefault="00C91FD5" w:rsidP="00C91FD5">
      <w:pPr>
        <w:pStyle w:val="z"/>
      </w:pPr>
      <w:proofErr w:type="spellStart"/>
      <w:r w:rsidRPr="00F75691">
        <w:rPr>
          <w:b/>
        </w:rPr>
        <w:t>Keywords</w:t>
      </w:r>
      <w:proofErr w:type="spellEnd"/>
      <w:r w:rsidRPr="00F75691">
        <w:rPr>
          <w:b/>
        </w:rPr>
        <w:t>:</w:t>
      </w:r>
      <w:r w:rsidRPr="00F75691">
        <w:t xml:space="preserve"> </w:t>
      </w:r>
      <w:proofErr w:type="spellStart"/>
      <w:r w:rsidR="00200ED1">
        <w:t>Keywords</w:t>
      </w:r>
      <w:proofErr w:type="spellEnd"/>
      <w:r w:rsidRPr="00F75691">
        <w:t xml:space="preserve"> 1, </w:t>
      </w:r>
      <w:proofErr w:type="spellStart"/>
      <w:r w:rsidR="00822FE0">
        <w:t>K</w:t>
      </w:r>
      <w:r w:rsidR="00200ED1">
        <w:t>eywords</w:t>
      </w:r>
      <w:proofErr w:type="spellEnd"/>
      <w:r w:rsidRPr="00F75691">
        <w:t xml:space="preserve"> 2, </w:t>
      </w:r>
      <w:proofErr w:type="spellStart"/>
      <w:r w:rsidR="00822FE0">
        <w:t>K</w:t>
      </w:r>
      <w:r w:rsidR="00200ED1">
        <w:t>eywords</w:t>
      </w:r>
      <w:proofErr w:type="spellEnd"/>
      <w:r w:rsidRPr="00F75691">
        <w:t xml:space="preserve"> 3 …. (Biçimlendirme Stili=Öz)</w:t>
      </w:r>
    </w:p>
    <w:p w14:paraId="2FBEFE86" w14:textId="77777777" w:rsidR="001B4E53" w:rsidRDefault="001B4E53" w:rsidP="0071734E">
      <w:pPr>
        <w:jc w:val="center"/>
        <w:rPr>
          <w:b/>
          <w:color w:val="FF0000"/>
          <w:sz w:val="32"/>
        </w:rPr>
      </w:pPr>
    </w:p>
    <w:p w14:paraId="6763399B" w14:textId="77777777" w:rsidR="00861D71" w:rsidRDefault="009B39BC" w:rsidP="0071734E">
      <w:pPr>
        <w:jc w:val="center"/>
        <w:rPr>
          <w:b/>
          <w:sz w:val="32"/>
        </w:rPr>
      </w:pPr>
      <w:proofErr w:type="spellStart"/>
      <w:r w:rsidRPr="00CC0D64">
        <w:rPr>
          <w:b/>
          <w:sz w:val="32"/>
        </w:rPr>
        <w:t>The</w:t>
      </w:r>
      <w:proofErr w:type="spellEnd"/>
      <w:r w:rsidRPr="00CC0D64">
        <w:rPr>
          <w:b/>
          <w:sz w:val="32"/>
        </w:rPr>
        <w:t xml:space="preserve"> </w:t>
      </w:r>
      <w:proofErr w:type="spellStart"/>
      <w:r w:rsidRPr="00CC0D64">
        <w:rPr>
          <w:b/>
          <w:sz w:val="32"/>
        </w:rPr>
        <w:t>Turkish</w:t>
      </w:r>
      <w:proofErr w:type="spellEnd"/>
      <w:r w:rsidRPr="00CC0D64">
        <w:rPr>
          <w:b/>
          <w:sz w:val="32"/>
        </w:rPr>
        <w:t xml:space="preserve"> </w:t>
      </w:r>
      <w:proofErr w:type="spellStart"/>
      <w:r w:rsidRPr="00CC0D64">
        <w:rPr>
          <w:b/>
          <w:sz w:val="32"/>
        </w:rPr>
        <w:t>cover</w:t>
      </w:r>
      <w:proofErr w:type="spellEnd"/>
      <w:r w:rsidRPr="00CC0D64">
        <w:rPr>
          <w:b/>
          <w:sz w:val="32"/>
        </w:rPr>
        <w:t xml:space="preserve"> </w:t>
      </w:r>
      <w:proofErr w:type="spellStart"/>
      <w:r w:rsidRPr="00CC0D64">
        <w:rPr>
          <w:b/>
          <w:sz w:val="32"/>
        </w:rPr>
        <w:t>page</w:t>
      </w:r>
      <w:proofErr w:type="spellEnd"/>
      <w:r w:rsidRPr="00CC0D64">
        <w:rPr>
          <w:b/>
          <w:sz w:val="32"/>
        </w:rPr>
        <w:t xml:space="preserve"> </w:t>
      </w:r>
      <w:proofErr w:type="spellStart"/>
      <w:r w:rsidRPr="00CC0D64">
        <w:rPr>
          <w:b/>
          <w:sz w:val="32"/>
        </w:rPr>
        <w:t>should</w:t>
      </w:r>
      <w:proofErr w:type="spellEnd"/>
      <w:r w:rsidRPr="00CC0D64">
        <w:rPr>
          <w:b/>
          <w:sz w:val="32"/>
        </w:rPr>
        <w:t xml:space="preserve"> not </w:t>
      </w:r>
      <w:proofErr w:type="spellStart"/>
      <w:r w:rsidRPr="00CC0D64">
        <w:rPr>
          <w:b/>
          <w:sz w:val="32"/>
        </w:rPr>
        <w:t>overflow</w:t>
      </w:r>
      <w:proofErr w:type="spellEnd"/>
      <w:r w:rsidRPr="00CC0D64">
        <w:rPr>
          <w:b/>
          <w:sz w:val="32"/>
        </w:rPr>
        <w:t xml:space="preserve"> </w:t>
      </w:r>
      <w:proofErr w:type="spellStart"/>
      <w:r w:rsidRPr="00CC0D64">
        <w:rPr>
          <w:b/>
          <w:sz w:val="32"/>
        </w:rPr>
        <w:t>from</w:t>
      </w:r>
      <w:proofErr w:type="spellEnd"/>
      <w:r w:rsidRPr="00CC0D64">
        <w:rPr>
          <w:b/>
          <w:sz w:val="32"/>
        </w:rPr>
        <w:t xml:space="preserve"> </w:t>
      </w:r>
      <w:proofErr w:type="spellStart"/>
      <w:r w:rsidRPr="00CC0D64">
        <w:rPr>
          <w:b/>
          <w:sz w:val="32"/>
        </w:rPr>
        <w:t>the</w:t>
      </w:r>
      <w:proofErr w:type="spellEnd"/>
      <w:r w:rsidRPr="00CC0D64">
        <w:rPr>
          <w:b/>
          <w:sz w:val="32"/>
        </w:rPr>
        <w:t xml:space="preserve"> </w:t>
      </w:r>
      <w:proofErr w:type="spellStart"/>
      <w:r w:rsidRPr="00CC0D64">
        <w:rPr>
          <w:b/>
          <w:sz w:val="32"/>
        </w:rPr>
        <w:t>first</w:t>
      </w:r>
      <w:proofErr w:type="spellEnd"/>
      <w:r w:rsidRPr="00CC0D64">
        <w:rPr>
          <w:b/>
          <w:sz w:val="32"/>
        </w:rPr>
        <w:t xml:space="preserve"> </w:t>
      </w:r>
      <w:proofErr w:type="spellStart"/>
      <w:r w:rsidRPr="00CC0D64">
        <w:rPr>
          <w:b/>
          <w:sz w:val="32"/>
        </w:rPr>
        <w:t>page</w:t>
      </w:r>
      <w:proofErr w:type="spellEnd"/>
      <w:r w:rsidRPr="00CC0D64">
        <w:rPr>
          <w:b/>
          <w:sz w:val="32"/>
        </w:rPr>
        <w:t xml:space="preserve"> </w:t>
      </w:r>
      <w:proofErr w:type="spellStart"/>
      <w:r w:rsidRPr="00CC0D64">
        <w:rPr>
          <w:b/>
          <w:sz w:val="32"/>
        </w:rPr>
        <w:t>and</w:t>
      </w:r>
      <w:proofErr w:type="spellEnd"/>
      <w:r w:rsidRPr="00CC0D64">
        <w:rPr>
          <w:b/>
          <w:sz w:val="32"/>
        </w:rPr>
        <w:t xml:space="preserve"> </w:t>
      </w:r>
      <w:proofErr w:type="spellStart"/>
      <w:r w:rsidRPr="00CC0D64">
        <w:rPr>
          <w:b/>
          <w:sz w:val="32"/>
        </w:rPr>
        <w:t>the</w:t>
      </w:r>
      <w:proofErr w:type="spellEnd"/>
      <w:r w:rsidRPr="00CC0D64">
        <w:rPr>
          <w:b/>
          <w:sz w:val="32"/>
        </w:rPr>
        <w:t xml:space="preserve"> English </w:t>
      </w:r>
      <w:proofErr w:type="spellStart"/>
      <w:r w:rsidRPr="00CC0D64">
        <w:rPr>
          <w:b/>
          <w:sz w:val="32"/>
        </w:rPr>
        <w:t>from</w:t>
      </w:r>
      <w:proofErr w:type="spellEnd"/>
      <w:r w:rsidRPr="00CC0D64">
        <w:rPr>
          <w:b/>
          <w:sz w:val="32"/>
        </w:rPr>
        <w:t xml:space="preserve"> </w:t>
      </w:r>
      <w:proofErr w:type="spellStart"/>
      <w:r w:rsidRPr="00CC0D64">
        <w:rPr>
          <w:b/>
          <w:sz w:val="32"/>
        </w:rPr>
        <w:t>the</w:t>
      </w:r>
      <w:proofErr w:type="spellEnd"/>
      <w:r w:rsidRPr="00CC0D64">
        <w:rPr>
          <w:b/>
          <w:sz w:val="32"/>
        </w:rPr>
        <w:t xml:space="preserve"> </w:t>
      </w:r>
      <w:proofErr w:type="spellStart"/>
      <w:r w:rsidRPr="00CC0D64">
        <w:rPr>
          <w:b/>
          <w:sz w:val="32"/>
        </w:rPr>
        <w:t>second</w:t>
      </w:r>
      <w:proofErr w:type="spellEnd"/>
      <w:r w:rsidR="00FA41A5" w:rsidRPr="00CC0D64">
        <w:rPr>
          <w:b/>
          <w:sz w:val="32"/>
        </w:rPr>
        <w:t xml:space="preserve">. </w:t>
      </w:r>
    </w:p>
    <w:p w14:paraId="1C3FBCEC" w14:textId="27AE5E45" w:rsidR="00CC0D64" w:rsidRPr="00CC0D64" w:rsidRDefault="00CC0D64" w:rsidP="0071734E">
      <w:pPr>
        <w:jc w:val="center"/>
        <w:rPr>
          <w:b/>
          <w:sz w:val="32"/>
        </w:rPr>
        <w:sectPr w:rsidR="00CC0D64" w:rsidRPr="00CC0D64" w:rsidSect="00FA41A5">
          <w:headerReference w:type="even" r:id="rId17"/>
          <w:headerReference w:type="default" r:id="rId18"/>
          <w:headerReference w:type="first" r:id="rId19"/>
          <w:footnotePr>
            <w:numRestart w:val="eachPage"/>
          </w:footnotePr>
          <w:pgSz w:w="11906" w:h="16838"/>
          <w:pgMar w:top="1417" w:right="1417" w:bottom="1417" w:left="1417" w:header="708" w:footer="708" w:gutter="0"/>
          <w:cols w:space="708"/>
          <w:titlePg/>
          <w:docGrid w:linePitch="360"/>
        </w:sectPr>
      </w:pPr>
    </w:p>
    <w:p w14:paraId="1F10C220" w14:textId="77777777" w:rsidR="00FA41A5" w:rsidRPr="00FD406A" w:rsidRDefault="00FD406A" w:rsidP="00FD406A">
      <w:pPr>
        <w:pStyle w:val="Balk1"/>
      </w:pPr>
      <w:r w:rsidRPr="00FD406A">
        <w:lastRenderedPageBreak/>
        <w:t xml:space="preserve">1. </w:t>
      </w:r>
      <w:r w:rsidR="00FA41A5" w:rsidRPr="00FD406A">
        <w:t>GİRİŞ (Biçimlendirme Stili=Başlık1)</w:t>
      </w:r>
    </w:p>
    <w:p w14:paraId="088B3761" w14:textId="77777777" w:rsidR="002C5AD1" w:rsidRDefault="00E7746F" w:rsidP="00A8525A">
      <w:pPr>
        <w:pStyle w:val="ParagrafMetni"/>
      </w:pPr>
      <w:r w:rsidRPr="002C5AD1">
        <w:t>Makalenizin tam metnindeki kısımları şablon üzerine yapıştırdıktan sonra, yazı tiplerinin şablonda yazan stillere uygun olduğuna emin olunuz. Yazı tipleri şablondaki stillere uymayan makaleler düzenleme için tekrar tarafınıza gönderilecektir.</w:t>
      </w:r>
      <w:r w:rsidR="00FA41A5" w:rsidRPr="002C5AD1">
        <w:t xml:space="preserve"> </w:t>
      </w:r>
      <w:r w:rsidR="00FD406A" w:rsidRPr="002C5AD1">
        <w:t xml:space="preserve">Paragrafı seçtikten sonra biçimlendirme menüsünden </w:t>
      </w:r>
      <w:r w:rsidR="00524AA0" w:rsidRPr="002C5AD1">
        <w:t>“</w:t>
      </w:r>
      <w:proofErr w:type="spellStart"/>
      <w:r w:rsidR="00FD406A" w:rsidRPr="002C5AD1">
        <w:t>ParagrafMetni</w:t>
      </w:r>
      <w:r w:rsidR="00524AA0" w:rsidRPr="002C5AD1">
        <w:t>”</w:t>
      </w:r>
      <w:r w:rsidR="00FD406A" w:rsidRPr="002C5AD1">
        <w:t>ni</w:t>
      </w:r>
      <w:proofErr w:type="spellEnd"/>
      <w:r w:rsidR="00FD406A" w:rsidRPr="002C5AD1">
        <w:t xml:space="preserve"> seçiniz. </w:t>
      </w:r>
      <w:r w:rsidRPr="002C5AD1">
        <w:t>Metin içerisinde hiçbir bölümde “</w:t>
      </w:r>
      <w:proofErr w:type="spellStart"/>
      <w:r w:rsidRPr="002C5AD1">
        <w:t>enter</w:t>
      </w:r>
      <w:proofErr w:type="spellEnd"/>
      <w:r w:rsidRPr="002C5AD1">
        <w:t xml:space="preserve">” tuşu ile boşluk </w:t>
      </w:r>
      <w:r w:rsidRPr="002C5AD1">
        <w:rPr>
          <w:u w:val="single"/>
        </w:rPr>
        <w:t>bırakmamaya</w:t>
      </w:r>
      <w:r w:rsidRPr="002C5AD1">
        <w:t xml:space="preserve"> özen gösteriniz. </w:t>
      </w:r>
      <w:r w:rsidR="0071734E" w:rsidRPr="002C5AD1">
        <w:t>Makaledeki üst bilgileri eksiksiz doldurunuz</w:t>
      </w:r>
      <w:r w:rsidR="00FD406A" w:rsidRPr="002C5AD1">
        <w:t>.</w:t>
      </w:r>
    </w:p>
    <w:p w14:paraId="60F4180B" w14:textId="5FD837CA" w:rsidR="00A8525A" w:rsidRDefault="00A8525A" w:rsidP="00A8525A">
      <w:pPr>
        <w:pStyle w:val="ParagrafMetni"/>
      </w:pPr>
      <w:r w:rsidRPr="00705DD7">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p w14:paraId="0F4B56B5" w14:textId="72176F79" w:rsidR="00FA41A5" w:rsidRDefault="00E7746F" w:rsidP="00E7746F">
      <w:pPr>
        <w:pStyle w:val="Balk2"/>
      </w:pPr>
      <w:r>
        <w:t xml:space="preserve">1.1. </w:t>
      </w:r>
      <w:r w:rsidR="00FA41A5" w:rsidRPr="00CC3854">
        <w:t xml:space="preserve">Araştırmanın </w:t>
      </w:r>
      <w:r w:rsidR="00FB03EE">
        <w:t>A</w:t>
      </w:r>
      <w:r w:rsidR="00FA41A5" w:rsidRPr="00CC3854">
        <w:t>macı</w:t>
      </w:r>
      <w:r w:rsidR="00FA41A5">
        <w:t xml:space="preserve"> (Biçimlendirme Stili=Başlık2)</w:t>
      </w:r>
    </w:p>
    <w:p w14:paraId="584A2921" w14:textId="77777777" w:rsidR="00A8525A" w:rsidRDefault="00A8525A" w:rsidP="00A8525A">
      <w:pPr>
        <w:pStyle w:val="ParagrafMetni"/>
      </w:pPr>
      <w:r w:rsidRPr="00705DD7">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p w14:paraId="3018CCDA" w14:textId="77777777" w:rsidR="00FA41A5" w:rsidRPr="00705DD7" w:rsidRDefault="00FA41A5" w:rsidP="00FA41A5">
      <w:pPr>
        <w:pStyle w:val="ListeParagraf"/>
      </w:pPr>
      <w:r w:rsidRPr="00705DD7">
        <w:t xml:space="preserve">Liste paragraf Liste paragraf Liste </w:t>
      </w:r>
      <w:proofErr w:type="gramStart"/>
      <w:r w:rsidRPr="00705DD7">
        <w:t>paragraf(</w:t>
      </w:r>
      <w:proofErr w:type="gramEnd"/>
      <w:r w:rsidRPr="00705DD7">
        <w:t>Biçimlendirme Stili=</w:t>
      </w:r>
      <w:proofErr w:type="spellStart"/>
      <w:r w:rsidRPr="00705DD7">
        <w:t>Liste</w:t>
      </w:r>
      <w:r>
        <w:t>P</w:t>
      </w:r>
      <w:r w:rsidRPr="00705DD7">
        <w:t>aragraf</w:t>
      </w:r>
      <w:proofErr w:type="spellEnd"/>
      <w:r>
        <w:t>)</w:t>
      </w:r>
    </w:p>
    <w:p w14:paraId="42779652" w14:textId="77777777" w:rsidR="00FA41A5" w:rsidRPr="00705DD7" w:rsidRDefault="00FA41A5" w:rsidP="00FA41A5">
      <w:pPr>
        <w:pStyle w:val="ListeParagraf"/>
      </w:pPr>
      <w:r w:rsidRPr="00705DD7">
        <w:t xml:space="preserve">Liste paragraf Liste paragraf Liste </w:t>
      </w:r>
      <w:proofErr w:type="gramStart"/>
      <w:r w:rsidRPr="00705DD7">
        <w:t>paragraf(</w:t>
      </w:r>
      <w:proofErr w:type="gramEnd"/>
      <w:r w:rsidRPr="00705DD7">
        <w:t>Biçimlendirme Stili=</w:t>
      </w:r>
      <w:proofErr w:type="spellStart"/>
      <w:r w:rsidRPr="00705DD7">
        <w:t>Liste</w:t>
      </w:r>
      <w:r>
        <w:t>P</w:t>
      </w:r>
      <w:r w:rsidRPr="00705DD7">
        <w:t>aragraf</w:t>
      </w:r>
      <w:proofErr w:type="spellEnd"/>
      <w:r>
        <w:t>)</w:t>
      </w:r>
    </w:p>
    <w:p w14:paraId="00CE9A70" w14:textId="77777777" w:rsidR="00FA41A5" w:rsidRPr="00705DD7" w:rsidRDefault="00FA41A5" w:rsidP="00FA41A5">
      <w:pPr>
        <w:pStyle w:val="ListeParagraf"/>
      </w:pPr>
      <w:r w:rsidRPr="00705DD7">
        <w:t xml:space="preserve">Liste paragraf Liste paragraf Liste </w:t>
      </w:r>
      <w:proofErr w:type="gramStart"/>
      <w:r w:rsidRPr="00705DD7">
        <w:t>paragraf(</w:t>
      </w:r>
      <w:proofErr w:type="gramEnd"/>
      <w:r w:rsidRPr="00705DD7">
        <w:t>Biçimlendirme Stili=</w:t>
      </w:r>
      <w:proofErr w:type="spellStart"/>
      <w:r w:rsidRPr="00705DD7">
        <w:t>Liste</w:t>
      </w:r>
      <w:r>
        <w:t>P</w:t>
      </w:r>
      <w:r w:rsidRPr="00705DD7">
        <w:t>aragraf</w:t>
      </w:r>
      <w:proofErr w:type="spellEnd"/>
      <w:r>
        <w:t>)</w:t>
      </w:r>
    </w:p>
    <w:p w14:paraId="11077B94" w14:textId="77777777" w:rsidR="00FA41A5" w:rsidRPr="00705DD7" w:rsidRDefault="00FA41A5" w:rsidP="00FA41A5">
      <w:pPr>
        <w:pStyle w:val="ListeParagraf"/>
      </w:pPr>
      <w:r w:rsidRPr="00705DD7">
        <w:t xml:space="preserve">Liste paragraf Liste paragraf Liste </w:t>
      </w:r>
      <w:proofErr w:type="gramStart"/>
      <w:r w:rsidRPr="00705DD7">
        <w:t>paragraf(</w:t>
      </w:r>
      <w:proofErr w:type="gramEnd"/>
      <w:r w:rsidRPr="00705DD7">
        <w:t>Biçimlendirme Stili=</w:t>
      </w:r>
      <w:proofErr w:type="spellStart"/>
      <w:r w:rsidRPr="00705DD7">
        <w:t>Liste</w:t>
      </w:r>
      <w:r>
        <w:t>P</w:t>
      </w:r>
      <w:r w:rsidRPr="00705DD7">
        <w:t>aragraf</w:t>
      </w:r>
      <w:proofErr w:type="spellEnd"/>
      <w:r>
        <w:t>)</w:t>
      </w:r>
    </w:p>
    <w:p w14:paraId="671C9BC8" w14:textId="77777777" w:rsidR="00FD406A" w:rsidRDefault="00FA41A5" w:rsidP="00FD406A">
      <w:pPr>
        <w:pStyle w:val="ListeParagraf"/>
      </w:pPr>
      <w:r w:rsidRPr="00705DD7">
        <w:t xml:space="preserve">Liste paragraf Liste paragraf Liste </w:t>
      </w:r>
      <w:proofErr w:type="gramStart"/>
      <w:r w:rsidRPr="00705DD7">
        <w:t>paragraf(</w:t>
      </w:r>
      <w:proofErr w:type="gramEnd"/>
      <w:r w:rsidRPr="00705DD7">
        <w:t>Biçimlendirme Stili=</w:t>
      </w:r>
      <w:proofErr w:type="spellStart"/>
      <w:r w:rsidRPr="00705DD7">
        <w:t>Liste</w:t>
      </w:r>
      <w:r>
        <w:t>P</w:t>
      </w:r>
      <w:r w:rsidRPr="00705DD7">
        <w:t>aragraf</w:t>
      </w:r>
      <w:proofErr w:type="spellEnd"/>
      <w:r>
        <w:t>)</w:t>
      </w:r>
    </w:p>
    <w:p w14:paraId="4F9123C8" w14:textId="77777777" w:rsidR="00FD406A" w:rsidRPr="002C5AD1" w:rsidRDefault="00FD406A" w:rsidP="00FD406A">
      <w:pPr>
        <w:pStyle w:val="ListeParagraf"/>
        <w:rPr>
          <w:i/>
          <w:iCs/>
          <w:u w:val="single"/>
        </w:rPr>
      </w:pPr>
      <w:r w:rsidRPr="002C5AD1">
        <w:rPr>
          <w:i/>
          <w:iCs/>
          <w:u w:val="single"/>
        </w:rPr>
        <w:t xml:space="preserve">Makalede yer alan her bir liste için </w:t>
      </w:r>
      <w:r w:rsidR="001E4EB8" w:rsidRPr="002C5AD1">
        <w:rPr>
          <w:i/>
          <w:iCs/>
          <w:u w:val="single"/>
        </w:rPr>
        <w:t>“</w:t>
      </w:r>
      <w:proofErr w:type="spellStart"/>
      <w:r w:rsidRPr="002C5AD1">
        <w:rPr>
          <w:i/>
          <w:iCs/>
          <w:u w:val="single"/>
        </w:rPr>
        <w:t>ListeParagraf</w:t>
      </w:r>
      <w:proofErr w:type="spellEnd"/>
      <w:r w:rsidR="001E4EB8" w:rsidRPr="002C5AD1">
        <w:rPr>
          <w:i/>
          <w:iCs/>
          <w:u w:val="single"/>
        </w:rPr>
        <w:t>”</w:t>
      </w:r>
      <w:r w:rsidRPr="002C5AD1">
        <w:rPr>
          <w:i/>
          <w:iCs/>
          <w:u w:val="single"/>
        </w:rPr>
        <w:t xml:space="preserve"> biçimlendirmesi seçilmelidir.</w:t>
      </w:r>
    </w:p>
    <w:p w14:paraId="0E1682D4" w14:textId="427D690B" w:rsidR="00FA41A5" w:rsidRPr="000A3C81" w:rsidRDefault="00FA41A5" w:rsidP="00FA41A5">
      <w:pPr>
        <w:pStyle w:val="Balk2"/>
      </w:pPr>
      <w:r>
        <w:t xml:space="preserve">1.2. Araştırmanın </w:t>
      </w:r>
      <w:r w:rsidR="00FB03EE">
        <w:t>Ö</w:t>
      </w:r>
      <w:r>
        <w:t>nemi</w:t>
      </w:r>
      <w:r w:rsidR="00FD406A">
        <w:t xml:space="preserve"> </w:t>
      </w:r>
      <w:r w:rsidR="002231D8">
        <w:t>(Biçimlendirme Stili=Başlık2)</w:t>
      </w:r>
    </w:p>
    <w:p w14:paraId="10A5CA52" w14:textId="117FDECD" w:rsidR="00A8525A" w:rsidRDefault="00A8525A" w:rsidP="00A8525A">
      <w:pPr>
        <w:pStyle w:val="ParagrafMetni"/>
      </w:pPr>
      <w:r w:rsidRPr="00705DD7">
        <w:t xml:space="preserve">Paragraf metni Paragraf metni Paragraf metni Paragraf metni Paragraf metni Paragraf metni </w:t>
      </w:r>
      <w:r w:rsidR="00024256" w:rsidRPr="00705DD7">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05DD7">
        <w:t>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p w14:paraId="434F7452" w14:textId="77777777" w:rsidR="00FA41A5" w:rsidRDefault="00FA41A5" w:rsidP="00FA41A5">
      <w:pPr>
        <w:pStyle w:val="Balk1"/>
      </w:pPr>
      <w:r w:rsidRPr="00786D60">
        <w:t>2. YÖNTEM</w:t>
      </w:r>
      <w:r w:rsidR="00FD406A">
        <w:t xml:space="preserve"> </w:t>
      </w:r>
      <w:r w:rsidR="002231D8">
        <w:t>(Biçimlendirme Stili=Başlık1)</w:t>
      </w:r>
    </w:p>
    <w:p w14:paraId="5A2E4108" w14:textId="397549D6" w:rsidR="006A1DF8" w:rsidRPr="000A3C81" w:rsidRDefault="006A1DF8" w:rsidP="006A1DF8">
      <w:pPr>
        <w:pStyle w:val="Balk2"/>
      </w:pPr>
      <w:r>
        <w:t xml:space="preserve">2.1. Araştırmanın </w:t>
      </w:r>
      <w:r w:rsidR="00FB03EE">
        <w:t>M</w:t>
      </w:r>
      <w:r>
        <w:t>odeli</w:t>
      </w:r>
      <w:r w:rsidR="00FD406A">
        <w:t xml:space="preserve"> </w:t>
      </w:r>
      <w:r>
        <w:t>(Biçimlendirme Stili=Başlık2)</w:t>
      </w:r>
    </w:p>
    <w:p w14:paraId="3B81C88B" w14:textId="77777777" w:rsidR="00A8525A" w:rsidRDefault="00A8525A" w:rsidP="00A8525A">
      <w:pPr>
        <w:pStyle w:val="ParagrafMetni"/>
      </w:pPr>
      <w:r w:rsidRPr="00705DD7">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p w14:paraId="7CF740E7" w14:textId="3E9A92DE" w:rsidR="006A1DF8" w:rsidRPr="002C5AD1" w:rsidRDefault="006A1DF8" w:rsidP="006A1DF8">
      <w:pPr>
        <w:pStyle w:val="Balk2"/>
        <w:rPr>
          <w:b w:val="0"/>
          <w:bCs/>
          <w:i/>
          <w:iCs/>
          <w:u w:val="single"/>
        </w:rPr>
      </w:pPr>
      <w:r>
        <w:t xml:space="preserve">2.2. Araştırmanın </w:t>
      </w:r>
      <w:r w:rsidR="00FB03EE">
        <w:t>E</w:t>
      </w:r>
      <w:r>
        <w:t>vren</w:t>
      </w:r>
      <w:r w:rsidR="001E4EB8">
        <w:t>i</w:t>
      </w:r>
      <w:r>
        <w:t xml:space="preserve"> ve </w:t>
      </w:r>
      <w:r w:rsidR="00FB03EE">
        <w:t>Ö</w:t>
      </w:r>
      <w:r>
        <w:t xml:space="preserve">rneklemi/Araştırmanın </w:t>
      </w:r>
      <w:r w:rsidR="00FB03EE">
        <w:t>Ç</w:t>
      </w:r>
      <w:r>
        <w:t xml:space="preserve">alışma </w:t>
      </w:r>
      <w:r w:rsidR="00FB03EE">
        <w:t>G</w:t>
      </w:r>
      <w:r>
        <w:t>rubu</w:t>
      </w:r>
      <w:r w:rsidR="00FD406A">
        <w:t xml:space="preserve"> </w:t>
      </w:r>
      <w:r>
        <w:t>(Biçimlendirme Stili=Başlık2)</w:t>
      </w:r>
      <w:r w:rsidR="00FD406A">
        <w:t xml:space="preserve"> </w:t>
      </w:r>
      <w:r w:rsidR="00FD406A" w:rsidRPr="002C5AD1">
        <w:rPr>
          <w:b w:val="0"/>
          <w:bCs/>
          <w:i/>
          <w:iCs/>
          <w:u w:val="single"/>
        </w:rPr>
        <w:t>Başlıklardan birisini tercih ediniz. Araştırmanın evren</w:t>
      </w:r>
      <w:r w:rsidR="001E4EB8" w:rsidRPr="002C5AD1">
        <w:rPr>
          <w:b w:val="0"/>
          <w:bCs/>
          <w:i/>
          <w:iCs/>
          <w:u w:val="single"/>
        </w:rPr>
        <w:t>i</w:t>
      </w:r>
      <w:r w:rsidR="00FD406A" w:rsidRPr="002C5AD1">
        <w:rPr>
          <w:b w:val="0"/>
          <w:bCs/>
          <w:i/>
          <w:iCs/>
          <w:u w:val="single"/>
        </w:rPr>
        <w:t xml:space="preserve"> ve örneklemi ya da Araştırmanın çalışma grubu</w:t>
      </w:r>
    </w:p>
    <w:p w14:paraId="3481D7E7" w14:textId="1211E4EF" w:rsidR="00A8525A" w:rsidRDefault="00A8525A" w:rsidP="00A8525A">
      <w:pPr>
        <w:pStyle w:val="ParagrafMetni"/>
      </w:pPr>
      <w:r w:rsidRPr="00705DD7">
        <w:t xml:space="preserve">Paragraf metni Paragraf metni Paragraf metni Paragraf metni Paragraf metni </w:t>
      </w:r>
      <w:r w:rsidR="00024256" w:rsidRPr="00705DD7">
        <w:t xml:space="preserve">Paragraf metni Paragraf metni Paragraf metni Paragraf metni Paragraf metni Paragraf metni Paragraf metni Paragraf metni Paragraf metni Paragraf metni Paragraf metni Paragraf metni Paragraf metni Paragraf metni Paragraf metni Paragraf metni </w:t>
      </w:r>
      <w:r w:rsidRPr="00705DD7">
        <w:t>Paragraf metni 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p w14:paraId="744487AA" w14:textId="1CB5D104" w:rsidR="006A1DF8" w:rsidRPr="000A3C81" w:rsidRDefault="006A1DF8" w:rsidP="003B3057">
      <w:pPr>
        <w:pStyle w:val="Balk2"/>
      </w:pPr>
      <w:r>
        <w:t xml:space="preserve">2.3. Veri </w:t>
      </w:r>
      <w:r w:rsidR="00FB03EE">
        <w:t>T</w:t>
      </w:r>
      <w:r>
        <w:t xml:space="preserve">oplama </w:t>
      </w:r>
      <w:r w:rsidR="00FB03EE">
        <w:t>A</w:t>
      </w:r>
      <w:r>
        <w:t xml:space="preserve">raçları ve </w:t>
      </w:r>
      <w:r w:rsidR="00FB03EE">
        <w:t>S</w:t>
      </w:r>
      <w:r>
        <w:t>üreci</w:t>
      </w:r>
      <w:r w:rsidR="00FD406A">
        <w:t xml:space="preserve"> </w:t>
      </w:r>
      <w:r>
        <w:t>(Biçimlendirme Stili=Başlık2)</w:t>
      </w:r>
    </w:p>
    <w:p w14:paraId="0415814B" w14:textId="77777777" w:rsidR="00A8525A" w:rsidRDefault="00A8525A" w:rsidP="00A8525A">
      <w:pPr>
        <w:pStyle w:val="ParagrafMetni"/>
      </w:pPr>
      <w:r w:rsidRPr="00705DD7">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p w14:paraId="480DC987" w14:textId="77777777" w:rsidR="00FD406A" w:rsidRDefault="00FD406A" w:rsidP="00EA3209">
      <w:pPr>
        <w:pStyle w:val="Balk3"/>
      </w:pPr>
      <w:r>
        <w:t xml:space="preserve">2.3.1. </w:t>
      </w:r>
      <w:r w:rsidRPr="00FD406A">
        <w:t>Anket Formu</w:t>
      </w:r>
      <w:r>
        <w:t xml:space="preserve"> (Biçimlendirme Stili=Başlık</w:t>
      </w:r>
      <w:r w:rsidR="003B3057">
        <w:t>3</w:t>
      </w:r>
      <w:r>
        <w:t>)</w:t>
      </w:r>
    </w:p>
    <w:p w14:paraId="53F90B1F" w14:textId="6BB71951" w:rsidR="00A8525A" w:rsidRDefault="00A8525A" w:rsidP="00A8525A">
      <w:pPr>
        <w:pStyle w:val="ParagrafMetni"/>
      </w:pPr>
      <w:r w:rsidRPr="00705DD7">
        <w:t xml:space="preserve">Paragraf metni Paragraf metni </w:t>
      </w:r>
      <w:r w:rsidR="00024256" w:rsidRPr="00705DD7">
        <w:t xml:space="preserve">Paragraf metni Paragraf metni Paragraf metni Paragraf metni Paragraf metni Paragraf metni Paragraf metni Paragraf metni Paragraf metni </w:t>
      </w:r>
      <w:r w:rsidRPr="00705DD7">
        <w:t>Paragraf metni 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p w14:paraId="142C7E41" w14:textId="77777777" w:rsidR="003B3057" w:rsidRPr="00B000CC" w:rsidRDefault="003B3057" w:rsidP="00A8525A">
      <w:pPr>
        <w:pStyle w:val="ParagrafMetni"/>
        <w:rPr>
          <w:i/>
          <w:iCs/>
          <w:u w:val="single"/>
        </w:rPr>
      </w:pPr>
      <w:r w:rsidRPr="00B000CC">
        <w:rPr>
          <w:i/>
          <w:iCs/>
          <w:u w:val="single"/>
        </w:rPr>
        <w:lastRenderedPageBreak/>
        <w:t>Makalenizin tamamında ondalık gösterimlerde nokta yerine virgül tercih ediniz.</w:t>
      </w:r>
    </w:p>
    <w:p w14:paraId="09F43CDD" w14:textId="20CDA96F" w:rsidR="006A1DF8" w:rsidRPr="000A3C81" w:rsidRDefault="006A1DF8" w:rsidP="006A1DF8">
      <w:pPr>
        <w:pStyle w:val="Balk2"/>
      </w:pPr>
      <w:r>
        <w:t xml:space="preserve">2.4. Verilerin </w:t>
      </w:r>
      <w:r w:rsidR="00FB03EE">
        <w:t>A</w:t>
      </w:r>
      <w:r>
        <w:t>nalizi</w:t>
      </w:r>
      <w:r w:rsidR="00FD406A">
        <w:t xml:space="preserve"> </w:t>
      </w:r>
      <w:r>
        <w:t>(Biçimlendirme Stili=Başlık2)</w:t>
      </w:r>
    </w:p>
    <w:p w14:paraId="79CF9511" w14:textId="6F1DC45F" w:rsidR="00A8525A" w:rsidRDefault="00A8525A" w:rsidP="00A8525A">
      <w:pPr>
        <w:pStyle w:val="ParagrafMetni"/>
      </w:pPr>
      <w:r w:rsidRPr="00705DD7">
        <w:t xml:space="preserve">Paragraf metni </w:t>
      </w:r>
      <w:r w:rsidR="00024256" w:rsidRPr="00705DD7">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Pr="00705DD7">
        <w:t>Paragraf metni Paragraf metni 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p w14:paraId="2B96A284" w14:textId="77777777" w:rsidR="00A8525A" w:rsidRDefault="00A8525A" w:rsidP="006A1DF8">
      <w:pPr>
        <w:pStyle w:val="Balk2"/>
      </w:pPr>
    </w:p>
    <w:p w14:paraId="1895E3D3" w14:textId="77777777" w:rsidR="00E7746F" w:rsidRDefault="006A1DF8" w:rsidP="00E7746F">
      <w:pPr>
        <w:spacing w:after="0" w:line="240" w:lineRule="auto"/>
        <w:jc w:val="center"/>
        <w:rPr>
          <w:b/>
          <w:szCs w:val="20"/>
        </w:rPr>
      </w:pPr>
      <w:r>
        <w:rPr>
          <w:b/>
          <w:noProof/>
          <w:szCs w:val="20"/>
          <w:lang w:eastAsia="tr-TR"/>
        </w:rPr>
        <w:drawing>
          <wp:inline distT="0" distB="0" distL="0" distR="0" wp14:anchorId="10D07916" wp14:editId="177CBCE7">
            <wp:extent cx="3150235" cy="1743075"/>
            <wp:effectExtent l="0" t="0" r="0" b="9525"/>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951D797" w14:textId="77777777" w:rsidR="00E7746F" w:rsidRPr="00B000CC" w:rsidRDefault="00E7746F" w:rsidP="00EA3209">
      <w:pPr>
        <w:pStyle w:val="Kaynak"/>
        <w:rPr>
          <w:i/>
          <w:iCs/>
          <w:color w:val="auto"/>
          <w:u w:val="single"/>
        </w:rPr>
      </w:pPr>
      <w:r w:rsidRPr="00EA3209">
        <w:rPr>
          <w:rStyle w:val="ekilAdChar"/>
        </w:rPr>
        <w:t xml:space="preserve">Şekil 1. Şekil adı </w:t>
      </w:r>
      <w:r w:rsidR="00172E2B" w:rsidRPr="00EA3209">
        <w:rPr>
          <w:rStyle w:val="ekilAdChar"/>
        </w:rPr>
        <w:t>ş</w:t>
      </w:r>
      <w:r w:rsidRPr="00EA3209">
        <w:rPr>
          <w:rStyle w:val="ekilAdChar"/>
        </w:rPr>
        <w:t>ekil adı (Biçimlendirme Stili=</w:t>
      </w:r>
      <w:proofErr w:type="spellStart"/>
      <w:r w:rsidR="00EA3209" w:rsidRPr="00EA3209">
        <w:rPr>
          <w:rStyle w:val="ekilAdChar"/>
        </w:rPr>
        <w:t>Şekil</w:t>
      </w:r>
      <w:r w:rsidRPr="00EA3209">
        <w:rPr>
          <w:rStyle w:val="ekilAdChar"/>
        </w:rPr>
        <w:t>Adı</w:t>
      </w:r>
      <w:proofErr w:type="spellEnd"/>
      <w:r w:rsidRPr="00EA3209">
        <w:rPr>
          <w:rStyle w:val="ekilAdChar"/>
        </w:rPr>
        <w:t>)</w:t>
      </w:r>
      <w:r w:rsidR="00281811">
        <w:t xml:space="preserve"> </w:t>
      </w:r>
      <w:r w:rsidR="00281811" w:rsidRPr="00B000CC">
        <w:rPr>
          <w:i/>
          <w:iCs/>
          <w:color w:val="auto"/>
          <w:u w:val="single"/>
        </w:rPr>
        <w:t>Sadece ilk kelimenin ilk harfi büyük olmalı</w:t>
      </w:r>
    </w:p>
    <w:p w14:paraId="63C88FB3" w14:textId="5EFCE94B" w:rsidR="00A8525A" w:rsidRDefault="00F01C12" w:rsidP="00A8525A">
      <w:pPr>
        <w:pStyle w:val="ParagrafMetni"/>
      </w:pPr>
      <w:r w:rsidRPr="00B000CC">
        <w:rPr>
          <w:i/>
          <w:iCs/>
          <w:u w:val="single"/>
        </w:rPr>
        <w:t xml:space="preserve">Şekil </w:t>
      </w:r>
      <w:r w:rsidR="00524AA0" w:rsidRPr="00B000CC">
        <w:rPr>
          <w:i/>
          <w:iCs/>
          <w:u w:val="single"/>
        </w:rPr>
        <w:t>ya da</w:t>
      </w:r>
      <w:r w:rsidRPr="00B000CC">
        <w:rPr>
          <w:i/>
          <w:iCs/>
          <w:u w:val="single"/>
        </w:rPr>
        <w:t xml:space="preserve"> tablolar</w:t>
      </w:r>
      <w:r w:rsidR="00E7746F" w:rsidRPr="00B000CC">
        <w:rPr>
          <w:i/>
          <w:iCs/>
          <w:u w:val="single"/>
        </w:rPr>
        <w:t xml:space="preserve"> öncesinde ve sonrasında mutlaka </w:t>
      </w:r>
      <w:r w:rsidR="00524AA0" w:rsidRPr="00B000CC">
        <w:rPr>
          <w:i/>
          <w:iCs/>
          <w:u w:val="single"/>
        </w:rPr>
        <w:t xml:space="preserve">şekli ya da </w:t>
      </w:r>
      <w:r w:rsidR="00E7746F" w:rsidRPr="00B000CC">
        <w:rPr>
          <w:i/>
          <w:iCs/>
          <w:u w:val="single"/>
        </w:rPr>
        <w:t xml:space="preserve">tabloyu tanımlayan ve açıklayan bilgiler veriniz. Arka arkaya açıklamasız farklı tablolar </w:t>
      </w:r>
      <w:r w:rsidR="00524AA0" w:rsidRPr="00B000CC">
        <w:rPr>
          <w:i/>
          <w:iCs/>
          <w:u w:val="single"/>
        </w:rPr>
        <w:t xml:space="preserve">ya da şekiller </w:t>
      </w:r>
      <w:r w:rsidR="00C5660E" w:rsidRPr="00B000CC">
        <w:rPr>
          <w:i/>
          <w:iCs/>
          <w:u w:val="single"/>
        </w:rPr>
        <w:t>kullanılması</w:t>
      </w:r>
      <w:r w:rsidR="00E7746F" w:rsidRPr="00B000CC">
        <w:rPr>
          <w:i/>
          <w:iCs/>
          <w:u w:val="single"/>
        </w:rPr>
        <w:t xml:space="preserve"> uygun değildir. </w:t>
      </w:r>
      <w:r w:rsidR="00524AA0" w:rsidRPr="00B000CC">
        <w:rPr>
          <w:i/>
          <w:iCs/>
          <w:u w:val="single"/>
        </w:rPr>
        <w:t xml:space="preserve">Tablo ve şekillerden önce ve sonra boşluk bırakmayınız. </w:t>
      </w:r>
      <w:r w:rsidR="00E7746F" w:rsidRPr="00B000CC">
        <w:rPr>
          <w:i/>
          <w:iCs/>
          <w:u w:val="single"/>
        </w:rPr>
        <w:t>Tablolarınız içinde “</w:t>
      </w:r>
      <w:proofErr w:type="spellStart"/>
      <w:r w:rsidR="00524AA0" w:rsidRPr="00B000CC">
        <w:rPr>
          <w:i/>
          <w:iCs/>
          <w:u w:val="single"/>
        </w:rPr>
        <w:t>e</w:t>
      </w:r>
      <w:r w:rsidR="00E7746F" w:rsidRPr="00B000CC">
        <w:rPr>
          <w:i/>
          <w:iCs/>
          <w:u w:val="single"/>
        </w:rPr>
        <w:t>nter</w:t>
      </w:r>
      <w:proofErr w:type="spellEnd"/>
      <w:r w:rsidR="00E7746F" w:rsidRPr="00B000CC">
        <w:rPr>
          <w:i/>
          <w:iCs/>
          <w:u w:val="single"/>
        </w:rPr>
        <w:t>” tuşu ile satır; “</w:t>
      </w:r>
      <w:r w:rsidR="00524AA0" w:rsidRPr="00B000CC">
        <w:rPr>
          <w:i/>
          <w:iCs/>
          <w:u w:val="single"/>
        </w:rPr>
        <w:t>tab</w:t>
      </w:r>
      <w:r w:rsidR="00E7746F" w:rsidRPr="00B000CC">
        <w:rPr>
          <w:i/>
          <w:iCs/>
          <w:u w:val="single"/>
        </w:rPr>
        <w:t>” tuşu ile sütun oluşturmayınız.</w:t>
      </w:r>
      <w:r w:rsidR="00E7746F" w:rsidRPr="00B000CC">
        <w:t xml:space="preserve"> </w:t>
      </w:r>
      <w:r w:rsidR="00A8525A" w:rsidRPr="00EA3209">
        <w:t xml:space="preserve">Paragraf </w:t>
      </w:r>
      <w:r w:rsidR="00A8525A" w:rsidRPr="00705DD7">
        <w:t xml:space="preserve">metni Paragraf metni </w:t>
      </w:r>
      <w:r w:rsidR="00024256" w:rsidRPr="00705DD7">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00A8525A" w:rsidRPr="00705DD7">
        <w:t>Paragraf metni Paragraf metni Paragraf metni Paragraf metni Paragraf metni Paragraf metni Paragraf metni Paragraf metni Paragraf metni Paragraf metni Paragraf metni (Biçimlendirme Stili=</w:t>
      </w:r>
      <w:proofErr w:type="spellStart"/>
      <w:r w:rsidR="00A8525A" w:rsidRPr="00705DD7">
        <w:t>ParagrafMetni</w:t>
      </w:r>
      <w:proofErr w:type="spellEnd"/>
      <w:r w:rsidR="00A8525A" w:rsidRPr="00705DD7">
        <w:t>)</w:t>
      </w:r>
    </w:p>
    <w:tbl>
      <w:tblPr>
        <w:tblW w:w="5000" w:type="pct"/>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86"/>
        <w:gridCol w:w="1721"/>
        <w:gridCol w:w="1722"/>
        <w:gridCol w:w="1721"/>
        <w:gridCol w:w="1722"/>
      </w:tblGrid>
      <w:tr w:rsidR="00FA41A5" w:rsidRPr="0049354D" w14:paraId="2FE827DB" w14:textId="77777777" w:rsidTr="000619D4">
        <w:trPr>
          <w:cantSplit/>
          <w:trHeight w:val="20"/>
          <w:jc w:val="center"/>
        </w:trPr>
        <w:tc>
          <w:tcPr>
            <w:tcW w:w="9072" w:type="dxa"/>
            <w:gridSpan w:val="5"/>
            <w:tcBorders>
              <w:top w:val="nil"/>
              <w:bottom w:val="single" w:sz="4" w:space="0" w:color="auto"/>
            </w:tcBorders>
            <w:shd w:val="clear" w:color="auto" w:fill="auto"/>
            <w:vAlign w:val="center"/>
          </w:tcPr>
          <w:p w14:paraId="203DA9AF" w14:textId="77777777" w:rsidR="00FA41A5" w:rsidRPr="0049354D" w:rsidRDefault="00FA41A5" w:rsidP="00E7746F">
            <w:pPr>
              <w:pStyle w:val="TabloBalk"/>
              <w:spacing w:line="20" w:lineRule="atLeast"/>
            </w:pPr>
            <w:r w:rsidRPr="0049354D">
              <w:t>Tablo 1.</w:t>
            </w:r>
            <w:r>
              <w:t xml:space="preserve"> </w:t>
            </w:r>
            <w:r w:rsidRPr="0049354D">
              <w:t>(Biçimlendirme Stili=</w:t>
            </w:r>
            <w:proofErr w:type="spellStart"/>
            <w:r w:rsidRPr="0049354D">
              <w:t>Tablo</w:t>
            </w:r>
            <w:r>
              <w:t>Başlık</w:t>
            </w:r>
            <w:proofErr w:type="spellEnd"/>
            <w:r w:rsidRPr="0049354D">
              <w:t>)</w:t>
            </w:r>
          </w:p>
          <w:p w14:paraId="78A36860" w14:textId="77777777" w:rsidR="00FA41A5" w:rsidRPr="0049354D" w:rsidRDefault="00FA41A5" w:rsidP="00E7746F">
            <w:pPr>
              <w:pStyle w:val="ResimYazs"/>
              <w:spacing w:line="20" w:lineRule="atLeast"/>
            </w:pPr>
            <w:r w:rsidRPr="0049354D">
              <w:t xml:space="preserve">Tablo Adındaki Her Sözcüğün İlk Harfi Büyük </w:t>
            </w:r>
            <w:r w:rsidRPr="00705DD7">
              <w:t>(Biçimlendirme Stili=</w:t>
            </w:r>
            <w:proofErr w:type="spellStart"/>
            <w:r>
              <w:t>TabloAdı</w:t>
            </w:r>
            <w:proofErr w:type="spellEnd"/>
            <w:r w:rsidRPr="00705DD7">
              <w:t>)</w:t>
            </w:r>
          </w:p>
        </w:tc>
      </w:tr>
      <w:tr w:rsidR="00FA41A5" w:rsidRPr="0049354D" w14:paraId="27FFD6F7" w14:textId="77777777" w:rsidTr="00A8525A">
        <w:trPr>
          <w:cantSplit/>
          <w:trHeight w:val="20"/>
          <w:jc w:val="center"/>
        </w:trPr>
        <w:tc>
          <w:tcPr>
            <w:tcW w:w="2186" w:type="dxa"/>
            <w:tcBorders>
              <w:top w:val="single" w:sz="4" w:space="0" w:color="auto"/>
              <w:bottom w:val="single" w:sz="4" w:space="0" w:color="auto"/>
            </w:tcBorders>
            <w:shd w:val="clear" w:color="auto" w:fill="auto"/>
            <w:vAlign w:val="center"/>
          </w:tcPr>
          <w:p w14:paraId="784DD57F" w14:textId="77777777" w:rsidR="00FA41A5" w:rsidRPr="0049354D" w:rsidRDefault="00FA41A5" w:rsidP="00E7746F">
            <w:pPr>
              <w:pStyle w:val="GvdeMetni3"/>
              <w:spacing w:after="0" w:line="20" w:lineRule="atLeast"/>
              <w:rPr>
                <w:b/>
                <w:sz w:val="20"/>
              </w:rPr>
            </w:pPr>
          </w:p>
        </w:tc>
        <w:tc>
          <w:tcPr>
            <w:tcW w:w="1721" w:type="dxa"/>
            <w:tcBorders>
              <w:top w:val="single" w:sz="4" w:space="0" w:color="auto"/>
              <w:bottom w:val="single" w:sz="4" w:space="0" w:color="auto"/>
            </w:tcBorders>
            <w:shd w:val="clear" w:color="auto" w:fill="auto"/>
            <w:vAlign w:val="center"/>
          </w:tcPr>
          <w:p w14:paraId="5D045A47" w14:textId="77777777" w:rsidR="00FA41A5" w:rsidRPr="0049354D" w:rsidRDefault="00FA41A5" w:rsidP="00E7746F">
            <w:pPr>
              <w:pStyle w:val="GvdeMetni3"/>
              <w:spacing w:after="0" w:line="20" w:lineRule="atLeast"/>
              <w:jc w:val="center"/>
              <w:rPr>
                <w:b/>
                <w:sz w:val="20"/>
              </w:rPr>
            </w:pPr>
            <w:proofErr w:type="spellStart"/>
            <w:r>
              <w:rPr>
                <w:b/>
                <w:sz w:val="20"/>
              </w:rPr>
              <w:t>Cccc</w:t>
            </w:r>
            <w:proofErr w:type="spellEnd"/>
          </w:p>
        </w:tc>
        <w:tc>
          <w:tcPr>
            <w:tcW w:w="1722" w:type="dxa"/>
            <w:tcBorders>
              <w:top w:val="single" w:sz="4" w:space="0" w:color="auto"/>
              <w:bottom w:val="single" w:sz="4" w:space="0" w:color="auto"/>
            </w:tcBorders>
            <w:shd w:val="clear" w:color="auto" w:fill="auto"/>
            <w:vAlign w:val="center"/>
          </w:tcPr>
          <w:p w14:paraId="0B083A6D" w14:textId="77777777" w:rsidR="00FA41A5" w:rsidRPr="0049354D" w:rsidRDefault="00FA41A5" w:rsidP="00E7746F">
            <w:pPr>
              <w:pStyle w:val="GvdeMetni3"/>
              <w:spacing w:after="0" w:line="20" w:lineRule="atLeast"/>
              <w:jc w:val="center"/>
              <w:rPr>
                <w:b/>
                <w:sz w:val="20"/>
              </w:rPr>
            </w:pPr>
            <w:proofErr w:type="spellStart"/>
            <w:r>
              <w:rPr>
                <w:b/>
                <w:sz w:val="20"/>
              </w:rPr>
              <w:t>Dddd</w:t>
            </w:r>
            <w:proofErr w:type="spellEnd"/>
          </w:p>
        </w:tc>
        <w:tc>
          <w:tcPr>
            <w:tcW w:w="1721" w:type="dxa"/>
            <w:tcBorders>
              <w:top w:val="single" w:sz="4" w:space="0" w:color="auto"/>
              <w:bottom w:val="single" w:sz="4" w:space="0" w:color="auto"/>
            </w:tcBorders>
            <w:vAlign w:val="center"/>
          </w:tcPr>
          <w:p w14:paraId="55B618E6" w14:textId="77777777" w:rsidR="00FA41A5" w:rsidRPr="0049354D" w:rsidRDefault="00FA41A5" w:rsidP="00E7746F">
            <w:pPr>
              <w:pStyle w:val="GvdeMetni3"/>
              <w:spacing w:after="0" w:line="20" w:lineRule="atLeast"/>
              <w:jc w:val="center"/>
              <w:rPr>
                <w:b/>
                <w:sz w:val="20"/>
              </w:rPr>
            </w:pPr>
            <w:proofErr w:type="spellStart"/>
            <w:r>
              <w:rPr>
                <w:b/>
                <w:sz w:val="20"/>
              </w:rPr>
              <w:t>Eeee</w:t>
            </w:r>
            <w:proofErr w:type="spellEnd"/>
          </w:p>
        </w:tc>
        <w:tc>
          <w:tcPr>
            <w:tcW w:w="1722" w:type="dxa"/>
            <w:tcBorders>
              <w:top w:val="single" w:sz="4" w:space="0" w:color="auto"/>
              <w:bottom w:val="single" w:sz="4" w:space="0" w:color="auto"/>
            </w:tcBorders>
            <w:vAlign w:val="center"/>
          </w:tcPr>
          <w:p w14:paraId="45E61D53" w14:textId="77777777" w:rsidR="00FA41A5" w:rsidRPr="0049354D" w:rsidRDefault="00FA41A5" w:rsidP="00E7746F">
            <w:pPr>
              <w:pStyle w:val="GvdeMetni3"/>
              <w:spacing w:after="0" w:line="20" w:lineRule="atLeast"/>
              <w:jc w:val="center"/>
              <w:rPr>
                <w:b/>
                <w:sz w:val="20"/>
              </w:rPr>
            </w:pPr>
            <w:proofErr w:type="spellStart"/>
            <w:r>
              <w:rPr>
                <w:b/>
                <w:sz w:val="20"/>
              </w:rPr>
              <w:t>Ffff</w:t>
            </w:r>
            <w:proofErr w:type="spellEnd"/>
          </w:p>
        </w:tc>
      </w:tr>
      <w:tr w:rsidR="00FA41A5" w:rsidRPr="0049354D" w14:paraId="707ECB3C" w14:textId="77777777" w:rsidTr="00A8525A">
        <w:trPr>
          <w:cantSplit/>
          <w:trHeight w:val="20"/>
          <w:jc w:val="center"/>
        </w:trPr>
        <w:tc>
          <w:tcPr>
            <w:tcW w:w="2186" w:type="dxa"/>
            <w:vMerge w:val="restart"/>
            <w:tcBorders>
              <w:top w:val="single" w:sz="4" w:space="0" w:color="auto"/>
              <w:bottom w:val="nil"/>
            </w:tcBorders>
            <w:shd w:val="clear" w:color="auto" w:fill="auto"/>
            <w:vAlign w:val="center"/>
          </w:tcPr>
          <w:p w14:paraId="1CE68518" w14:textId="77777777" w:rsidR="00FA41A5" w:rsidRPr="0049354D" w:rsidRDefault="00FA41A5" w:rsidP="00E7746F">
            <w:pPr>
              <w:pStyle w:val="GvdeMetni3"/>
              <w:spacing w:after="0" w:line="20" w:lineRule="atLeast"/>
              <w:rPr>
                <w:b/>
                <w:sz w:val="20"/>
              </w:rPr>
            </w:pPr>
            <w:proofErr w:type="spellStart"/>
            <w:r>
              <w:rPr>
                <w:b/>
                <w:sz w:val="20"/>
              </w:rPr>
              <w:t>Aaaa</w:t>
            </w:r>
            <w:proofErr w:type="spellEnd"/>
          </w:p>
        </w:tc>
        <w:tc>
          <w:tcPr>
            <w:tcW w:w="1721" w:type="dxa"/>
            <w:tcBorders>
              <w:top w:val="single" w:sz="4" w:space="0" w:color="auto"/>
              <w:bottom w:val="nil"/>
            </w:tcBorders>
            <w:shd w:val="clear" w:color="auto" w:fill="auto"/>
            <w:vAlign w:val="center"/>
          </w:tcPr>
          <w:p w14:paraId="528CA882" w14:textId="77777777" w:rsidR="00FA41A5" w:rsidRPr="0049354D" w:rsidRDefault="00FA41A5" w:rsidP="00E7746F">
            <w:pPr>
              <w:pStyle w:val="GvdeMetni3"/>
              <w:spacing w:after="0" w:line="20" w:lineRule="atLeast"/>
              <w:jc w:val="center"/>
              <w:rPr>
                <w:sz w:val="20"/>
              </w:rPr>
            </w:pPr>
            <w:r w:rsidRPr="0049354D">
              <w:rPr>
                <w:sz w:val="20"/>
              </w:rPr>
              <w:t>1.</w:t>
            </w:r>
          </w:p>
        </w:tc>
        <w:tc>
          <w:tcPr>
            <w:tcW w:w="1722" w:type="dxa"/>
            <w:tcBorders>
              <w:top w:val="single" w:sz="4" w:space="0" w:color="auto"/>
              <w:bottom w:val="nil"/>
            </w:tcBorders>
            <w:vAlign w:val="center"/>
          </w:tcPr>
          <w:p w14:paraId="7929654E" w14:textId="77777777" w:rsidR="00FA41A5" w:rsidRPr="0049354D" w:rsidRDefault="00FA41A5" w:rsidP="00E7746F">
            <w:pPr>
              <w:pStyle w:val="GvdeMetni3"/>
              <w:spacing w:after="0" w:line="20" w:lineRule="atLeast"/>
              <w:jc w:val="center"/>
              <w:rPr>
                <w:sz w:val="20"/>
              </w:rPr>
            </w:pPr>
            <w:r w:rsidRPr="0049354D">
              <w:rPr>
                <w:sz w:val="20"/>
              </w:rPr>
              <w:t>47</w:t>
            </w:r>
          </w:p>
        </w:tc>
        <w:tc>
          <w:tcPr>
            <w:tcW w:w="1721" w:type="dxa"/>
            <w:tcBorders>
              <w:top w:val="single" w:sz="4" w:space="0" w:color="auto"/>
              <w:bottom w:val="nil"/>
            </w:tcBorders>
            <w:vAlign w:val="center"/>
          </w:tcPr>
          <w:p w14:paraId="4420589F" w14:textId="77777777" w:rsidR="00FA41A5" w:rsidRPr="0049354D" w:rsidRDefault="00FA41A5" w:rsidP="00E7746F">
            <w:pPr>
              <w:pStyle w:val="GvdeMetni3"/>
              <w:spacing w:after="0" w:line="20" w:lineRule="atLeast"/>
              <w:jc w:val="center"/>
              <w:rPr>
                <w:sz w:val="20"/>
              </w:rPr>
            </w:pPr>
            <w:r w:rsidRPr="0049354D">
              <w:rPr>
                <w:sz w:val="20"/>
              </w:rPr>
              <w:t>30</w:t>
            </w:r>
            <w:r w:rsidR="00221B2F">
              <w:rPr>
                <w:sz w:val="20"/>
              </w:rPr>
              <w:t>,</w:t>
            </w:r>
            <w:r w:rsidRPr="0049354D">
              <w:rPr>
                <w:sz w:val="20"/>
              </w:rPr>
              <w:t>3</w:t>
            </w:r>
          </w:p>
        </w:tc>
        <w:tc>
          <w:tcPr>
            <w:tcW w:w="1722" w:type="dxa"/>
            <w:tcBorders>
              <w:top w:val="single" w:sz="4" w:space="0" w:color="auto"/>
              <w:bottom w:val="nil"/>
            </w:tcBorders>
            <w:shd w:val="clear" w:color="auto" w:fill="auto"/>
            <w:vAlign w:val="center"/>
          </w:tcPr>
          <w:p w14:paraId="27F4AC32" w14:textId="77777777" w:rsidR="00FA41A5" w:rsidRPr="0049354D" w:rsidRDefault="00FA41A5" w:rsidP="00E7746F">
            <w:pPr>
              <w:pStyle w:val="GvdeMetni3"/>
              <w:spacing w:after="0" w:line="20" w:lineRule="atLeast"/>
              <w:jc w:val="center"/>
              <w:rPr>
                <w:sz w:val="20"/>
              </w:rPr>
            </w:pPr>
            <w:r w:rsidRPr="0049354D">
              <w:rPr>
                <w:sz w:val="20"/>
              </w:rPr>
              <w:t>47</w:t>
            </w:r>
          </w:p>
        </w:tc>
      </w:tr>
      <w:tr w:rsidR="00FA41A5" w:rsidRPr="0049354D" w14:paraId="6B2091CA" w14:textId="77777777" w:rsidTr="00172E2B">
        <w:trPr>
          <w:cantSplit/>
          <w:trHeight w:val="20"/>
          <w:jc w:val="center"/>
        </w:trPr>
        <w:tc>
          <w:tcPr>
            <w:tcW w:w="2186" w:type="dxa"/>
            <w:vMerge/>
            <w:tcBorders>
              <w:top w:val="nil"/>
              <w:bottom w:val="nil"/>
            </w:tcBorders>
            <w:shd w:val="clear" w:color="auto" w:fill="auto"/>
            <w:vAlign w:val="center"/>
          </w:tcPr>
          <w:p w14:paraId="4B47AB2A" w14:textId="77777777" w:rsidR="00FA41A5" w:rsidRPr="0049354D" w:rsidRDefault="00FA41A5" w:rsidP="00E7746F">
            <w:pPr>
              <w:spacing w:after="0" w:line="20" w:lineRule="atLeast"/>
              <w:jc w:val="both"/>
              <w:rPr>
                <w:b/>
              </w:rPr>
            </w:pPr>
          </w:p>
        </w:tc>
        <w:tc>
          <w:tcPr>
            <w:tcW w:w="1721" w:type="dxa"/>
            <w:tcBorders>
              <w:top w:val="nil"/>
              <w:bottom w:val="nil"/>
            </w:tcBorders>
            <w:shd w:val="clear" w:color="auto" w:fill="auto"/>
            <w:vAlign w:val="center"/>
          </w:tcPr>
          <w:p w14:paraId="177E5987" w14:textId="77777777" w:rsidR="00FA41A5" w:rsidRPr="0049354D" w:rsidRDefault="00FA41A5" w:rsidP="00E7746F">
            <w:pPr>
              <w:pStyle w:val="GvdeMetni3"/>
              <w:spacing w:after="0" w:line="20" w:lineRule="atLeast"/>
              <w:jc w:val="center"/>
              <w:rPr>
                <w:sz w:val="20"/>
              </w:rPr>
            </w:pPr>
            <w:r w:rsidRPr="0049354D">
              <w:rPr>
                <w:sz w:val="20"/>
              </w:rPr>
              <w:t>2.</w:t>
            </w:r>
          </w:p>
        </w:tc>
        <w:tc>
          <w:tcPr>
            <w:tcW w:w="1722" w:type="dxa"/>
            <w:tcBorders>
              <w:top w:val="nil"/>
              <w:bottom w:val="nil"/>
            </w:tcBorders>
            <w:vAlign w:val="center"/>
          </w:tcPr>
          <w:p w14:paraId="653D5FC4" w14:textId="77777777" w:rsidR="00FA41A5" w:rsidRPr="0049354D" w:rsidRDefault="00FA41A5" w:rsidP="00E7746F">
            <w:pPr>
              <w:pStyle w:val="GvdeMetni3"/>
              <w:spacing w:after="0" w:line="20" w:lineRule="atLeast"/>
              <w:jc w:val="center"/>
              <w:rPr>
                <w:sz w:val="20"/>
              </w:rPr>
            </w:pPr>
            <w:r w:rsidRPr="0049354D">
              <w:rPr>
                <w:sz w:val="20"/>
              </w:rPr>
              <w:t>60</w:t>
            </w:r>
          </w:p>
        </w:tc>
        <w:tc>
          <w:tcPr>
            <w:tcW w:w="1721" w:type="dxa"/>
            <w:tcBorders>
              <w:top w:val="nil"/>
              <w:bottom w:val="nil"/>
            </w:tcBorders>
            <w:vAlign w:val="center"/>
          </w:tcPr>
          <w:p w14:paraId="7E8FC63B" w14:textId="77777777" w:rsidR="00FA41A5" w:rsidRPr="0049354D" w:rsidRDefault="00FA41A5" w:rsidP="00E7746F">
            <w:pPr>
              <w:pStyle w:val="GvdeMetni3"/>
              <w:spacing w:after="0" w:line="20" w:lineRule="atLeast"/>
              <w:jc w:val="center"/>
              <w:rPr>
                <w:sz w:val="20"/>
              </w:rPr>
            </w:pPr>
            <w:r w:rsidRPr="0049354D">
              <w:rPr>
                <w:sz w:val="20"/>
              </w:rPr>
              <w:t>38</w:t>
            </w:r>
            <w:r w:rsidR="00221B2F">
              <w:rPr>
                <w:sz w:val="20"/>
              </w:rPr>
              <w:t>,</w:t>
            </w:r>
            <w:r w:rsidRPr="0049354D">
              <w:rPr>
                <w:sz w:val="20"/>
              </w:rPr>
              <w:t>7</w:t>
            </w:r>
          </w:p>
        </w:tc>
        <w:tc>
          <w:tcPr>
            <w:tcW w:w="1722" w:type="dxa"/>
            <w:tcBorders>
              <w:top w:val="nil"/>
              <w:bottom w:val="nil"/>
            </w:tcBorders>
            <w:shd w:val="clear" w:color="auto" w:fill="auto"/>
            <w:vAlign w:val="center"/>
          </w:tcPr>
          <w:p w14:paraId="6CB4B214" w14:textId="77777777" w:rsidR="00FA41A5" w:rsidRPr="0049354D" w:rsidRDefault="00FA41A5" w:rsidP="00E7746F">
            <w:pPr>
              <w:pStyle w:val="GvdeMetni3"/>
              <w:spacing w:after="0" w:line="20" w:lineRule="atLeast"/>
              <w:jc w:val="center"/>
              <w:rPr>
                <w:sz w:val="20"/>
              </w:rPr>
            </w:pPr>
            <w:r w:rsidRPr="0049354D">
              <w:rPr>
                <w:sz w:val="20"/>
              </w:rPr>
              <w:t>60</w:t>
            </w:r>
          </w:p>
        </w:tc>
      </w:tr>
      <w:tr w:rsidR="00FA41A5" w:rsidRPr="0049354D" w14:paraId="3876FE6F" w14:textId="77777777" w:rsidTr="00172E2B">
        <w:trPr>
          <w:cantSplit/>
          <w:trHeight w:val="20"/>
          <w:jc w:val="center"/>
        </w:trPr>
        <w:tc>
          <w:tcPr>
            <w:tcW w:w="2186" w:type="dxa"/>
            <w:vMerge/>
            <w:tcBorders>
              <w:top w:val="nil"/>
              <w:bottom w:val="nil"/>
            </w:tcBorders>
            <w:shd w:val="clear" w:color="auto" w:fill="auto"/>
            <w:vAlign w:val="center"/>
          </w:tcPr>
          <w:p w14:paraId="5B85DB35" w14:textId="77777777" w:rsidR="00FA41A5" w:rsidRPr="0049354D" w:rsidRDefault="00FA41A5" w:rsidP="00E7746F">
            <w:pPr>
              <w:spacing w:after="0" w:line="20" w:lineRule="atLeast"/>
              <w:jc w:val="both"/>
              <w:rPr>
                <w:b/>
              </w:rPr>
            </w:pPr>
          </w:p>
        </w:tc>
        <w:tc>
          <w:tcPr>
            <w:tcW w:w="1721" w:type="dxa"/>
            <w:tcBorders>
              <w:top w:val="nil"/>
              <w:bottom w:val="nil"/>
            </w:tcBorders>
            <w:shd w:val="clear" w:color="auto" w:fill="auto"/>
            <w:vAlign w:val="center"/>
          </w:tcPr>
          <w:p w14:paraId="39375E97" w14:textId="77777777" w:rsidR="00FA41A5" w:rsidRPr="0049354D" w:rsidRDefault="00FA41A5" w:rsidP="00E7746F">
            <w:pPr>
              <w:pStyle w:val="GvdeMetni3"/>
              <w:spacing w:after="0" w:line="20" w:lineRule="atLeast"/>
              <w:jc w:val="center"/>
              <w:rPr>
                <w:sz w:val="20"/>
              </w:rPr>
            </w:pPr>
            <w:r w:rsidRPr="0049354D">
              <w:rPr>
                <w:sz w:val="20"/>
              </w:rPr>
              <w:t>3.</w:t>
            </w:r>
          </w:p>
        </w:tc>
        <w:tc>
          <w:tcPr>
            <w:tcW w:w="1722" w:type="dxa"/>
            <w:tcBorders>
              <w:top w:val="nil"/>
              <w:bottom w:val="nil"/>
            </w:tcBorders>
            <w:vAlign w:val="center"/>
          </w:tcPr>
          <w:p w14:paraId="1C3494A2" w14:textId="77777777" w:rsidR="00FA41A5" w:rsidRPr="0049354D" w:rsidRDefault="00FA41A5" w:rsidP="00E7746F">
            <w:pPr>
              <w:pStyle w:val="GvdeMetni3"/>
              <w:spacing w:after="0" w:line="20" w:lineRule="atLeast"/>
              <w:jc w:val="center"/>
              <w:rPr>
                <w:sz w:val="20"/>
              </w:rPr>
            </w:pPr>
            <w:r w:rsidRPr="0049354D">
              <w:rPr>
                <w:sz w:val="20"/>
              </w:rPr>
              <w:t>48</w:t>
            </w:r>
          </w:p>
        </w:tc>
        <w:tc>
          <w:tcPr>
            <w:tcW w:w="1721" w:type="dxa"/>
            <w:tcBorders>
              <w:top w:val="nil"/>
              <w:bottom w:val="nil"/>
            </w:tcBorders>
            <w:vAlign w:val="center"/>
          </w:tcPr>
          <w:p w14:paraId="2836D329" w14:textId="77777777" w:rsidR="00FA41A5" w:rsidRPr="0049354D" w:rsidRDefault="00FA41A5" w:rsidP="00E7746F">
            <w:pPr>
              <w:pStyle w:val="GvdeMetni3"/>
              <w:spacing w:after="0" w:line="20" w:lineRule="atLeast"/>
              <w:jc w:val="center"/>
              <w:rPr>
                <w:sz w:val="20"/>
              </w:rPr>
            </w:pPr>
            <w:r w:rsidRPr="0049354D">
              <w:rPr>
                <w:sz w:val="20"/>
              </w:rPr>
              <w:t>31</w:t>
            </w:r>
            <w:r w:rsidR="00221B2F">
              <w:rPr>
                <w:sz w:val="20"/>
              </w:rPr>
              <w:t>,</w:t>
            </w:r>
            <w:r w:rsidRPr="0049354D">
              <w:rPr>
                <w:sz w:val="20"/>
              </w:rPr>
              <w:t>0</w:t>
            </w:r>
          </w:p>
        </w:tc>
        <w:tc>
          <w:tcPr>
            <w:tcW w:w="1722" w:type="dxa"/>
            <w:tcBorders>
              <w:top w:val="nil"/>
              <w:bottom w:val="nil"/>
            </w:tcBorders>
            <w:shd w:val="clear" w:color="auto" w:fill="auto"/>
            <w:vAlign w:val="center"/>
          </w:tcPr>
          <w:p w14:paraId="5A4F8A3C" w14:textId="77777777" w:rsidR="00FA41A5" w:rsidRPr="0049354D" w:rsidRDefault="00FA41A5" w:rsidP="00E7746F">
            <w:pPr>
              <w:pStyle w:val="GvdeMetni3"/>
              <w:spacing w:after="0" w:line="20" w:lineRule="atLeast"/>
              <w:jc w:val="center"/>
              <w:rPr>
                <w:sz w:val="20"/>
              </w:rPr>
            </w:pPr>
            <w:r w:rsidRPr="0049354D">
              <w:rPr>
                <w:sz w:val="20"/>
              </w:rPr>
              <w:t>48</w:t>
            </w:r>
          </w:p>
        </w:tc>
      </w:tr>
      <w:tr w:rsidR="00FA41A5" w:rsidRPr="0049354D" w14:paraId="38975B59" w14:textId="77777777" w:rsidTr="00172E2B">
        <w:trPr>
          <w:cantSplit/>
          <w:trHeight w:val="20"/>
          <w:jc w:val="center"/>
        </w:trPr>
        <w:tc>
          <w:tcPr>
            <w:tcW w:w="2186" w:type="dxa"/>
            <w:vMerge w:val="restart"/>
            <w:tcBorders>
              <w:top w:val="nil"/>
              <w:bottom w:val="nil"/>
            </w:tcBorders>
            <w:shd w:val="clear" w:color="auto" w:fill="auto"/>
            <w:vAlign w:val="center"/>
          </w:tcPr>
          <w:p w14:paraId="480BAB9C" w14:textId="77777777" w:rsidR="00FA41A5" w:rsidRPr="0049354D" w:rsidRDefault="00FA41A5" w:rsidP="00E7746F">
            <w:pPr>
              <w:pStyle w:val="GvdeMetni3"/>
              <w:spacing w:after="0" w:line="20" w:lineRule="atLeast"/>
              <w:rPr>
                <w:b/>
                <w:sz w:val="20"/>
              </w:rPr>
            </w:pPr>
            <w:proofErr w:type="spellStart"/>
            <w:r>
              <w:rPr>
                <w:b/>
                <w:sz w:val="20"/>
              </w:rPr>
              <w:t>Bbbb</w:t>
            </w:r>
            <w:proofErr w:type="spellEnd"/>
          </w:p>
        </w:tc>
        <w:tc>
          <w:tcPr>
            <w:tcW w:w="1721" w:type="dxa"/>
            <w:tcBorders>
              <w:top w:val="nil"/>
              <w:bottom w:val="nil"/>
            </w:tcBorders>
            <w:shd w:val="clear" w:color="auto" w:fill="auto"/>
            <w:vAlign w:val="center"/>
          </w:tcPr>
          <w:p w14:paraId="02C35DDC" w14:textId="77777777" w:rsidR="00FA41A5" w:rsidRPr="0049354D" w:rsidRDefault="00FA41A5" w:rsidP="00E7746F">
            <w:pPr>
              <w:pStyle w:val="GvdeMetni3"/>
              <w:spacing w:after="0" w:line="20" w:lineRule="atLeast"/>
              <w:jc w:val="center"/>
              <w:rPr>
                <w:sz w:val="20"/>
              </w:rPr>
            </w:pPr>
            <w:r w:rsidRPr="0049354D">
              <w:rPr>
                <w:sz w:val="20"/>
              </w:rPr>
              <w:t>K</w:t>
            </w:r>
          </w:p>
        </w:tc>
        <w:tc>
          <w:tcPr>
            <w:tcW w:w="1722" w:type="dxa"/>
            <w:tcBorders>
              <w:top w:val="nil"/>
              <w:bottom w:val="nil"/>
            </w:tcBorders>
            <w:vAlign w:val="center"/>
          </w:tcPr>
          <w:p w14:paraId="1BF480C3" w14:textId="77777777" w:rsidR="00FA41A5" w:rsidRPr="0049354D" w:rsidRDefault="00FA41A5" w:rsidP="00E7746F">
            <w:pPr>
              <w:pStyle w:val="GvdeMetni3"/>
              <w:spacing w:after="0" w:line="20" w:lineRule="atLeast"/>
              <w:jc w:val="center"/>
              <w:rPr>
                <w:sz w:val="20"/>
              </w:rPr>
            </w:pPr>
            <w:r w:rsidRPr="0049354D">
              <w:rPr>
                <w:sz w:val="20"/>
              </w:rPr>
              <w:t>117</w:t>
            </w:r>
          </w:p>
        </w:tc>
        <w:tc>
          <w:tcPr>
            <w:tcW w:w="1721" w:type="dxa"/>
            <w:tcBorders>
              <w:top w:val="nil"/>
              <w:bottom w:val="nil"/>
            </w:tcBorders>
            <w:vAlign w:val="center"/>
          </w:tcPr>
          <w:p w14:paraId="0DFC8965" w14:textId="77777777" w:rsidR="00FA41A5" w:rsidRPr="0049354D" w:rsidRDefault="00FA41A5" w:rsidP="00E7746F">
            <w:pPr>
              <w:pStyle w:val="GvdeMetni3"/>
              <w:spacing w:after="0" w:line="20" w:lineRule="atLeast"/>
              <w:jc w:val="center"/>
              <w:rPr>
                <w:sz w:val="20"/>
              </w:rPr>
            </w:pPr>
            <w:r w:rsidRPr="0049354D">
              <w:rPr>
                <w:sz w:val="20"/>
              </w:rPr>
              <w:t>75</w:t>
            </w:r>
            <w:r w:rsidR="00221B2F">
              <w:rPr>
                <w:sz w:val="20"/>
              </w:rPr>
              <w:t>,</w:t>
            </w:r>
            <w:r w:rsidRPr="0049354D">
              <w:rPr>
                <w:sz w:val="20"/>
              </w:rPr>
              <w:t>5</w:t>
            </w:r>
          </w:p>
        </w:tc>
        <w:tc>
          <w:tcPr>
            <w:tcW w:w="1722" w:type="dxa"/>
            <w:tcBorders>
              <w:top w:val="nil"/>
              <w:bottom w:val="nil"/>
            </w:tcBorders>
            <w:shd w:val="clear" w:color="auto" w:fill="auto"/>
            <w:vAlign w:val="center"/>
          </w:tcPr>
          <w:p w14:paraId="2C2F95EC" w14:textId="77777777" w:rsidR="00FA41A5" w:rsidRPr="0049354D" w:rsidRDefault="00FA41A5" w:rsidP="00E7746F">
            <w:pPr>
              <w:pStyle w:val="GvdeMetni3"/>
              <w:spacing w:after="0" w:line="20" w:lineRule="atLeast"/>
              <w:jc w:val="center"/>
              <w:rPr>
                <w:sz w:val="20"/>
              </w:rPr>
            </w:pPr>
            <w:r w:rsidRPr="0049354D">
              <w:rPr>
                <w:sz w:val="20"/>
              </w:rPr>
              <w:t>117</w:t>
            </w:r>
          </w:p>
        </w:tc>
      </w:tr>
      <w:tr w:rsidR="00FA41A5" w:rsidRPr="0049354D" w14:paraId="1CF0E452" w14:textId="77777777" w:rsidTr="00172E2B">
        <w:trPr>
          <w:cantSplit/>
          <w:trHeight w:val="20"/>
          <w:jc w:val="center"/>
        </w:trPr>
        <w:tc>
          <w:tcPr>
            <w:tcW w:w="2186" w:type="dxa"/>
            <w:vMerge/>
            <w:tcBorders>
              <w:top w:val="nil"/>
              <w:bottom w:val="nil"/>
            </w:tcBorders>
            <w:shd w:val="clear" w:color="auto" w:fill="auto"/>
            <w:vAlign w:val="center"/>
          </w:tcPr>
          <w:p w14:paraId="21982C4B" w14:textId="77777777" w:rsidR="00FA41A5" w:rsidRPr="0049354D" w:rsidRDefault="00FA41A5" w:rsidP="00E7746F">
            <w:pPr>
              <w:spacing w:after="0" w:line="20" w:lineRule="atLeast"/>
              <w:jc w:val="both"/>
              <w:rPr>
                <w:b/>
              </w:rPr>
            </w:pPr>
          </w:p>
        </w:tc>
        <w:tc>
          <w:tcPr>
            <w:tcW w:w="1721" w:type="dxa"/>
            <w:tcBorders>
              <w:top w:val="nil"/>
              <w:bottom w:val="nil"/>
            </w:tcBorders>
            <w:shd w:val="clear" w:color="auto" w:fill="auto"/>
            <w:vAlign w:val="center"/>
          </w:tcPr>
          <w:p w14:paraId="65E7ED3F" w14:textId="77777777" w:rsidR="00FA41A5" w:rsidRPr="0049354D" w:rsidRDefault="00FA41A5" w:rsidP="00E7746F">
            <w:pPr>
              <w:pStyle w:val="GvdeMetni3"/>
              <w:spacing w:after="0" w:line="20" w:lineRule="atLeast"/>
              <w:jc w:val="center"/>
              <w:rPr>
                <w:sz w:val="20"/>
              </w:rPr>
            </w:pPr>
            <w:r w:rsidRPr="0049354D">
              <w:rPr>
                <w:sz w:val="20"/>
              </w:rPr>
              <w:t>E</w:t>
            </w:r>
          </w:p>
        </w:tc>
        <w:tc>
          <w:tcPr>
            <w:tcW w:w="1722" w:type="dxa"/>
            <w:tcBorders>
              <w:top w:val="nil"/>
              <w:bottom w:val="nil"/>
            </w:tcBorders>
            <w:vAlign w:val="center"/>
          </w:tcPr>
          <w:p w14:paraId="0D8565FA" w14:textId="77777777" w:rsidR="00FA41A5" w:rsidRPr="0049354D" w:rsidRDefault="00FA41A5" w:rsidP="00E7746F">
            <w:pPr>
              <w:pStyle w:val="GvdeMetni3"/>
              <w:spacing w:after="0" w:line="20" w:lineRule="atLeast"/>
              <w:jc w:val="center"/>
              <w:rPr>
                <w:sz w:val="20"/>
              </w:rPr>
            </w:pPr>
            <w:r w:rsidRPr="0049354D">
              <w:rPr>
                <w:sz w:val="20"/>
              </w:rPr>
              <w:t>38</w:t>
            </w:r>
          </w:p>
        </w:tc>
        <w:tc>
          <w:tcPr>
            <w:tcW w:w="1721" w:type="dxa"/>
            <w:tcBorders>
              <w:top w:val="nil"/>
              <w:bottom w:val="nil"/>
            </w:tcBorders>
            <w:vAlign w:val="center"/>
          </w:tcPr>
          <w:p w14:paraId="51A5E45D" w14:textId="77777777" w:rsidR="00FA41A5" w:rsidRPr="0049354D" w:rsidRDefault="00FA41A5" w:rsidP="00E7746F">
            <w:pPr>
              <w:pStyle w:val="GvdeMetni3"/>
              <w:spacing w:after="0" w:line="20" w:lineRule="atLeast"/>
              <w:jc w:val="center"/>
              <w:rPr>
                <w:sz w:val="20"/>
              </w:rPr>
            </w:pPr>
            <w:r w:rsidRPr="0049354D">
              <w:rPr>
                <w:sz w:val="20"/>
              </w:rPr>
              <w:t>24</w:t>
            </w:r>
            <w:r w:rsidR="00221B2F">
              <w:rPr>
                <w:sz w:val="20"/>
              </w:rPr>
              <w:t>,</w:t>
            </w:r>
            <w:r w:rsidRPr="0049354D">
              <w:rPr>
                <w:sz w:val="20"/>
              </w:rPr>
              <w:t>5</w:t>
            </w:r>
          </w:p>
        </w:tc>
        <w:tc>
          <w:tcPr>
            <w:tcW w:w="1722" w:type="dxa"/>
            <w:tcBorders>
              <w:top w:val="nil"/>
              <w:bottom w:val="nil"/>
            </w:tcBorders>
            <w:shd w:val="clear" w:color="auto" w:fill="auto"/>
            <w:vAlign w:val="center"/>
          </w:tcPr>
          <w:p w14:paraId="643694A2" w14:textId="77777777" w:rsidR="00FA41A5" w:rsidRPr="0049354D" w:rsidRDefault="00FA41A5" w:rsidP="00E7746F">
            <w:pPr>
              <w:pStyle w:val="GvdeMetni3"/>
              <w:spacing w:after="0" w:line="20" w:lineRule="atLeast"/>
              <w:jc w:val="center"/>
              <w:rPr>
                <w:sz w:val="20"/>
              </w:rPr>
            </w:pPr>
            <w:r w:rsidRPr="0049354D">
              <w:rPr>
                <w:sz w:val="20"/>
              </w:rPr>
              <w:t>38</w:t>
            </w:r>
          </w:p>
        </w:tc>
      </w:tr>
      <w:tr w:rsidR="00FA41A5" w:rsidRPr="0049354D" w14:paraId="2DB66CC3" w14:textId="77777777" w:rsidTr="00172E2B">
        <w:trPr>
          <w:cantSplit/>
          <w:trHeight w:val="20"/>
          <w:jc w:val="center"/>
        </w:trPr>
        <w:tc>
          <w:tcPr>
            <w:tcW w:w="2186" w:type="dxa"/>
            <w:tcBorders>
              <w:top w:val="nil"/>
              <w:bottom w:val="single" w:sz="4" w:space="0" w:color="auto"/>
            </w:tcBorders>
            <w:shd w:val="clear" w:color="auto" w:fill="auto"/>
            <w:vAlign w:val="center"/>
          </w:tcPr>
          <w:p w14:paraId="6073CC9E" w14:textId="77777777" w:rsidR="00FA41A5" w:rsidRPr="0049354D" w:rsidRDefault="00FA41A5" w:rsidP="00E7746F">
            <w:pPr>
              <w:pStyle w:val="GvdeMetni3"/>
              <w:spacing w:after="0" w:line="20" w:lineRule="atLeast"/>
              <w:rPr>
                <w:b/>
                <w:sz w:val="20"/>
              </w:rPr>
            </w:pPr>
            <w:r w:rsidRPr="0049354D">
              <w:rPr>
                <w:b/>
                <w:sz w:val="20"/>
              </w:rPr>
              <w:t>T</w:t>
            </w:r>
            <w:r w:rsidR="00F40E18">
              <w:rPr>
                <w:b/>
                <w:sz w:val="20"/>
              </w:rPr>
              <w:t>oplam</w:t>
            </w:r>
          </w:p>
        </w:tc>
        <w:tc>
          <w:tcPr>
            <w:tcW w:w="1721" w:type="dxa"/>
            <w:tcBorders>
              <w:top w:val="nil"/>
              <w:bottom w:val="single" w:sz="4" w:space="0" w:color="auto"/>
            </w:tcBorders>
            <w:shd w:val="clear" w:color="auto" w:fill="auto"/>
            <w:vAlign w:val="center"/>
          </w:tcPr>
          <w:p w14:paraId="557DB764" w14:textId="77777777" w:rsidR="00FA41A5" w:rsidRPr="0049354D" w:rsidRDefault="00FA41A5" w:rsidP="00E7746F">
            <w:pPr>
              <w:pStyle w:val="GvdeMetni3"/>
              <w:spacing w:after="0" w:line="20" w:lineRule="atLeast"/>
              <w:jc w:val="center"/>
              <w:rPr>
                <w:sz w:val="20"/>
              </w:rPr>
            </w:pPr>
          </w:p>
        </w:tc>
        <w:tc>
          <w:tcPr>
            <w:tcW w:w="1722" w:type="dxa"/>
            <w:tcBorders>
              <w:top w:val="nil"/>
              <w:bottom w:val="single" w:sz="4" w:space="0" w:color="auto"/>
            </w:tcBorders>
            <w:vAlign w:val="center"/>
          </w:tcPr>
          <w:p w14:paraId="52F16A0B" w14:textId="77777777" w:rsidR="00FA41A5" w:rsidRPr="0049354D" w:rsidRDefault="00FA41A5" w:rsidP="00E7746F">
            <w:pPr>
              <w:pStyle w:val="GvdeMetni3"/>
              <w:spacing w:after="0" w:line="20" w:lineRule="atLeast"/>
              <w:jc w:val="center"/>
              <w:rPr>
                <w:sz w:val="20"/>
              </w:rPr>
            </w:pPr>
            <w:r w:rsidRPr="0049354D">
              <w:rPr>
                <w:sz w:val="20"/>
              </w:rPr>
              <w:t>155</w:t>
            </w:r>
          </w:p>
        </w:tc>
        <w:tc>
          <w:tcPr>
            <w:tcW w:w="1721" w:type="dxa"/>
            <w:tcBorders>
              <w:top w:val="nil"/>
              <w:bottom w:val="single" w:sz="4" w:space="0" w:color="auto"/>
            </w:tcBorders>
            <w:vAlign w:val="center"/>
          </w:tcPr>
          <w:p w14:paraId="127E055C" w14:textId="77777777" w:rsidR="00FA41A5" w:rsidRPr="0049354D" w:rsidRDefault="00FA41A5" w:rsidP="00E7746F">
            <w:pPr>
              <w:pStyle w:val="GvdeMetni3"/>
              <w:spacing w:after="0" w:line="20" w:lineRule="atLeast"/>
              <w:jc w:val="center"/>
              <w:rPr>
                <w:sz w:val="20"/>
              </w:rPr>
            </w:pPr>
            <w:r w:rsidRPr="0049354D">
              <w:rPr>
                <w:sz w:val="20"/>
              </w:rPr>
              <w:t>100</w:t>
            </w:r>
          </w:p>
        </w:tc>
        <w:tc>
          <w:tcPr>
            <w:tcW w:w="1722" w:type="dxa"/>
            <w:tcBorders>
              <w:top w:val="nil"/>
              <w:bottom w:val="single" w:sz="4" w:space="0" w:color="auto"/>
            </w:tcBorders>
            <w:shd w:val="clear" w:color="auto" w:fill="auto"/>
            <w:vAlign w:val="center"/>
          </w:tcPr>
          <w:p w14:paraId="07A05A57" w14:textId="77777777" w:rsidR="00FA41A5" w:rsidRPr="0049354D" w:rsidRDefault="00FA41A5" w:rsidP="00E7746F">
            <w:pPr>
              <w:pStyle w:val="GvdeMetni3"/>
              <w:spacing w:after="0" w:line="20" w:lineRule="atLeast"/>
              <w:jc w:val="center"/>
              <w:rPr>
                <w:sz w:val="20"/>
              </w:rPr>
            </w:pPr>
            <w:r w:rsidRPr="0049354D">
              <w:rPr>
                <w:sz w:val="20"/>
              </w:rPr>
              <w:t>155</w:t>
            </w:r>
          </w:p>
        </w:tc>
      </w:tr>
    </w:tbl>
    <w:p w14:paraId="4A772E4F" w14:textId="77777777" w:rsidR="008C6FFC" w:rsidRDefault="008C6FFC" w:rsidP="008C6FFC">
      <w:pPr>
        <w:pStyle w:val="DipnotMetni"/>
      </w:pPr>
      <w:r>
        <w:t xml:space="preserve">Tablo </w:t>
      </w:r>
      <w:proofErr w:type="spellStart"/>
      <w:r>
        <w:t>altındaki</w:t>
      </w:r>
      <w:proofErr w:type="spellEnd"/>
      <w:r>
        <w:t xml:space="preserve"> </w:t>
      </w:r>
      <w:proofErr w:type="spellStart"/>
      <w:r>
        <w:t>atıf</w:t>
      </w:r>
      <w:proofErr w:type="spellEnd"/>
      <w:r>
        <w:t xml:space="preserve"> </w:t>
      </w:r>
      <w:proofErr w:type="spellStart"/>
      <w:r>
        <w:t>ve</w:t>
      </w:r>
      <w:proofErr w:type="spellEnd"/>
      <w:r>
        <w:t xml:space="preserve"> </w:t>
      </w:r>
      <w:proofErr w:type="spellStart"/>
      <w:r>
        <w:t>notlar</w:t>
      </w:r>
      <w:proofErr w:type="spellEnd"/>
      <w:r>
        <w:t xml:space="preserve"> (</w:t>
      </w:r>
      <w:proofErr w:type="spellStart"/>
      <w:r>
        <w:t>Biçimlendirme</w:t>
      </w:r>
      <w:proofErr w:type="spellEnd"/>
      <w:r>
        <w:t xml:space="preserve"> </w:t>
      </w:r>
      <w:proofErr w:type="spellStart"/>
      <w:r>
        <w:t>Stili</w:t>
      </w:r>
      <w:proofErr w:type="spellEnd"/>
      <w:r>
        <w:t>=</w:t>
      </w:r>
      <w:proofErr w:type="spellStart"/>
      <w:r>
        <w:t>Dipnot</w:t>
      </w:r>
      <w:r w:rsidR="00524AA0">
        <w:t>Metni</w:t>
      </w:r>
      <w:proofErr w:type="spellEnd"/>
      <w:r>
        <w:t>)</w:t>
      </w:r>
    </w:p>
    <w:p w14:paraId="593872C0" w14:textId="77777777" w:rsidR="00A8525A" w:rsidRDefault="00A8525A" w:rsidP="00A8525A">
      <w:pPr>
        <w:pStyle w:val="ParagrafMetni"/>
      </w:pPr>
      <w:r w:rsidRPr="00705DD7">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p w14:paraId="659718B9" w14:textId="77777777" w:rsidR="00FA41A5" w:rsidRPr="002231D8" w:rsidRDefault="00FA41A5" w:rsidP="00A8525A">
      <w:pPr>
        <w:pStyle w:val="Balk1"/>
        <w:rPr>
          <w:rStyle w:val="Balk1Char"/>
        </w:rPr>
      </w:pPr>
      <w:r w:rsidRPr="009F7ABD">
        <w:t>3.</w:t>
      </w:r>
      <w:r>
        <w:t xml:space="preserve"> </w:t>
      </w:r>
      <w:r w:rsidRPr="009F7ABD">
        <w:t>BULGULAR</w:t>
      </w:r>
      <w:r w:rsidR="00A8525A">
        <w:t xml:space="preserve"> </w:t>
      </w:r>
      <w:r w:rsidR="002231D8" w:rsidRPr="00A8525A">
        <w:rPr>
          <w:rStyle w:val="Balk1Char"/>
          <w:b/>
        </w:rPr>
        <w:t>(Biçimlendirme Stili=Başlık1)</w:t>
      </w:r>
    </w:p>
    <w:p w14:paraId="709C5D67" w14:textId="77777777" w:rsidR="00A8525A" w:rsidRDefault="00A8525A" w:rsidP="00A8525A">
      <w:pPr>
        <w:pStyle w:val="ParagrafMetni"/>
      </w:pPr>
      <w:r w:rsidRPr="00705DD7">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tbl>
      <w:tblPr>
        <w:tblW w:w="5000" w:type="pct"/>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86"/>
        <w:gridCol w:w="1721"/>
        <w:gridCol w:w="1722"/>
        <w:gridCol w:w="1721"/>
        <w:gridCol w:w="1722"/>
      </w:tblGrid>
      <w:tr w:rsidR="00A8525A" w:rsidRPr="0049354D" w14:paraId="36CBB462" w14:textId="77777777" w:rsidTr="00403742">
        <w:trPr>
          <w:cantSplit/>
          <w:trHeight w:val="20"/>
          <w:jc w:val="center"/>
        </w:trPr>
        <w:tc>
          <w:tcPr>
            <w:tcW w:w="9072" w:type="dxa"/>
            <w:gridSpan w:val="5"/>
            <w:tcBorders>
              <w:top w:val="nil"/>
              <w:bottom w:val="single" w:sz="4" w:space="0" w:color="auto"/>
            </w:tcBorders>
            <w:shd w:val="clear" w:color="auto" w:fill="auto"/>
            <w:vAlign w:val="center"/>
          </w:tcPr>
          <w:p w14:paraId="39B81D59" w14:textId="77777777" w:rsidR="00A8525A" w:rsidRPr="0049354D" w:rsidRDefault="00A8525A" w:rsidP="001E4EB8">
            <w:pPr>
              <w:pStyle w:val="TabloBalk"/>
              <w:spacing w:line="20" w:lineRule="atLeast"/>
            </w:pPr>
            <w:r w:rsidRPr="0049354D">
              <w:t>Tablo 1.</w:t>
            </w:r>
            <w:r>
              <w:t xml:space="preserve"> </w:t>
            </w:r>
            <w:r w:rsidRPr="0049354D">
              <w:t>(Biçimlendirme Stili=</w:t>
            </w:r>
            <w:proofErr w:type="spellStart"/>
            <w:r w:rsidRPr="0049354D">
              <w:t>Tablo</w:t>
            </w:r>
            <w:r>
              <w:t>Başlık</w:t>
            </w:r>
            <w:proofErr w:type="spellEnd"/>
            <w:r w:rsidRPr="0049354D">
              <w:t>)</w:t>
            </w:r>
          </w:p>
          <w:p w14:paraId="674AAC95" w14:textId="77777777" w:rsidR="00A8525A" w:rsidRPr="0049354D" w:rsidRDefault="00A8525A" w:rsidP="001E4EB8">
            <w:pPr>
              <w:pStyle w:val="ResimYazs"/>
              <w:spacing w:line="20" w:lineRule="atLeast"/>
            </w:pPr>
            <w:r w:rsidRPr="0049354D">
              <w:t xml:space="preserve">Tablo Adındaki Her Sözcüğün İlk Harfi Büyük </w:t>
            </w:r>
            <w:r w:rsidRPr="00705DD7">
              <w:t>(Biçimlendirme Stili=</w:t>
            </w:r>
            <w:proofErr w:type="spellStart"/>
            <w:r>
              <w:t>TabloAdı</w:t>
            </w:r>
            <w:proofErr w:type="spellEnd"/>
            <w:r w:rsidRPr="00705DD7">
              <w:t>)</w:t>
            </w:r>
          </w:p>
        </w:tc>
      </w:tr>
      <w:tr w:rsidR="00A8525A" w:rsidRPr="0049354D" w14:paraId="41EC76EF" w14:textId="77777777" w:rsidTr="00A8525A">
        <w:trPr>
          <w:cantSplit/>
          <w:trHeight w:val="20"/>
          <w:jc w:val="center"/>
        </w:trPr>
        <w:tc>
          <w:tcPr>
            <w:tcW w:w="2186" w:type="dxa"/>
            <w:tcBorders>
              <w:top w:val="single" w:sz="4" w:space="0" w:color="auto"/>
              <w:bottom w:val="single" w:sz="4" w:space="0" w:color="auto"/>
            </w:tcBorders>
            <w:shd w:val="clear" w:color="auto" w:fill="auto"/>
            <w:vAlign w:val="center"/>
          </w:tcPr>
          <w:p w14:paraId="3FD3EECA" w14:textId="77777777" w:rsidR="00A8525A" w:rsidRPr="0049354D" w:rsidRDefault="00A8525A" w:rsidP="001E4EB8">
            <w:pPr>
              <w:pStyle w:val="GvdeMetni3"/>
              <w:spacing w:after="0" w:line="20" w:lineRule="atLeast"/>
              <w:rPr>
                <w:b/>
                <w:sz w:val="20"/>
              </w:rPr>
            </w:pPr>
          </w:p>
        </w:tc>
        <w:tc>
          <w:tcPr>
            <w:tcW w:w="1721" w:type="dxa"/>
            <w:tcBorders>
              <w:top w:val="single" w:sz="4" w:space="0" w:color="auto"/>
              <w:bottom w:val="single" w:sz="4" w:space="0" w:color="auto"/>
            </w:tcBorders>
            <w:shd w:val="clear" w:color="auto" w:fill="auto"/>
            <w:vAlign w:val="center"/>
          </w:tcPr>
          <w:p w14:paraId="407C9765" w14:textId="77777777" w:rsidR="00A8525A" w:rsidRPr="0049354D" w:rsidRDefault="00A8525A" w:rsidP="001E4EB8">
            <w:pPr>
              <w:pStyle w:val="GvdeMetni3"/>
              <w:spacing w:after="0" w:line="20" w:lineRule="atLeast"/>
              <w:jc w:val="center"/>
              <w:rPr>
                <w:b/>
                <w:sz w:val="20"/>
              </w:rPr>
            </w:pPr>
            <w:proofErr w:type="spellStart"/>
            <w:r>
              <w:rPr>
                <w:b/>
                <w:sz w:val="20"/>
              </w:rPr>
              <w:t>Cccc</w:t>
            </w:r>
            <w:proofErr w:type="spellEnd"/>
          </w:p>
        </w:tc>
        <w:tc>
          <w:tcPr>
            <w:tcW w:w="1722" w:type="dxa"/>
            <w:tcBorders>
              <w:top w:val="single" w:sz="4" w:space="0" w:color="auto"/>
              <w:bottom w:val="single" w:sz="4" w:space="0" w:color="auto"/>
            </w:tcBorders>
            <w:shd w:val="clear" w:color="auto" w:fill="auto"/>
            <w:vAlign w:val="center"/>
          </w:tcPr>
          <w:p w14:paraId="06C8D9A2" w14:textId="77777777" w:rsidR="00A8525A" w:rsidRPr="0049354D" w:rsidRDefault="00A8525A" w:rsidP="001E4EB8">
            <w:pPr>
              <w:pStyle w:val="GvdeMetni3"/>
              <w:spacing w:after="0" w:line="20" w:lineRule="atLeast"/>
              <w:jc w:val="center"/>
              <w:rPr>
                <w:b/>
                <w:sz w:val="20"/>
              </w:rPr>
            </w:pPr>
            <w:proofErr w:type="spellStart"/>
            <w:r>
              <w:rPr>
                <w:b/>
                <w:sz w:val="20"/>
              </w:rPr>
              <w:t>Dddd</w:t>
            </w:r>
            <w:proofErr w:type="spellEnd"/>
          </w:p>
        </w:tc>
        <w:tc>
          <w:tcPr>
            <w:tcW w:w="1721" w:type="dxa"/>
            <w:tcBorders>
              <w:top w:val="single" w:sz="4" w:space="0" w:color="auto"/>
              <w:bottom w:val="single" w:sz="4" w:space="0" w:color="auto"/>
            </w:tcBorders>
            <w:vAlign w:val="center"/>
          </w:tcPr>
          <w:p w14:paraId="6251CA75" w14:textId="77777777" w:rsidR="00A8525A" w:rsidRPr="0049354D" w:rsidRDefault="00A8525A" w:rsidP="001E4EB8">
            <w:pPr>
              <w:pStyle w:val="GvdeMetni3"/>
              <w:spacing w:after="0" w:line="20" w:lineRule="atLeast"/>
              <w:jc w:val="center"/>
              <w:rPr>
                <w:b/>
                <w:sz w:val="20"/>
              </w:rPr>
            </w:pPr>
            <w:proofErr w:type="spellStart"/>
            <w:r>
              <w:rPr>
                <w:b/>
                <w:sz w:val="20"/>
              </w:rPr>
              <w:t>Eeee</w:t>
            </w:r>
            <w:proofErr w:type="spellEnd"/>
          </w:p>
        </w:tc>
        <w:tc>
          <w:tcPr>
            <w:tcW w:w="1722" w:type="dxa"/>
            <w:tcBorders>
              <w:top w:val="single" w:sz="4" w:space="0" w:color="auto"/>
              <w:bottom w:val="single" w:sz="4" w:space="0" w:color="auto"/>
            </w:tcBorders>
            <w:vAlign w:val="center"/>
          </w:tcPr>
          <w:p w14:paraId="76D0C397" w14:textId="77777777" w:rsidR="00A8525A" w:rsidRPr="0049354D" w:rsidRDefault="00A8525A" w:rsidP="001E4EB8">
            <w:pPr>
              <w:pStyle w:val="GvdeMetni3"/>
              <w:spacing w:after="0" w:line="20" w:lineRule="atLeast"/>
              <w:jc w:val="center"/>
              <w:rPr>
                <w:b/>
                <w:sz w:val="20"/>
              </w:rPr>
            </w:pPr>
            <w:proofErr w:type="spellStart"/>
            <w:r>
              <w:rPr>
                <w:b/>
                <w:sz w:val="20"/>
              </w:rPr>
              <w:t>Ffff</w:t>
            </w:r>
            <w:proofErr w:type="spellEnd"/>
          </w:p>
        </w:tc>
      </w:tr>
      <w:tr w:rsidR="00A8525A" w:rsidRPr="0049354D" w14:paraId="5B0AAF64" w14:textId="77777777" w:rsidTr="00A8525A">
        <w:trPr>
          <w:cantSplit/>
          <w:trHeight w:val="20"/>
          <w:jc w:val="center"/>
        </w:trPr>
        <w:tc>
          <w:tcPr>
            <w:tcW w:w="2186" w:type="dxa"/>
            <w:vMerge w:val="restart"/>
            <w:tcBorders>
              <w:top w:val="single" w:sz="4" w:space="0" w:color="auto"/>
              <w:bottom w:val="nil"/>
            </w:tcBorders>
            <w:shd w:val="clear" w:color="auto" w:fill="auto"/>
            <w:vAlign w:val="center"/>
          </w:tcPr>
          <w:p w14:paraId="279B8B10" w14:textId="77777777" w:rsidR="00A8525A" w:rsidRPr="0049354D" w:rsidRDefault="00A8525A" w:rsidP="001E4EB8">
            <w:pPr>
              <w:pStyle w:val="GvdeMetni3"/>
              <w:spacing w:after="0" w:line="20" w:lineRule="atLeast"/>
              <w:rPr>
                <w:b/>
                <w:sz w:val="20"/>
              </w:rPr>
            </w:pPr>
            <w:proofErr w:type="spellStart"/>
            <w:r>
              <w:rPr>
                <w:b/>
                <w:sz w:val="20"/>
              </w:rPr>
              <w:t>Aaaa</w:t>
            </w:r>
            <w:proofErr w:type="spellEnd"/>
          </w:p>
        </w:tc>
        <w:tc>
          <w:tcPr>
            <w:tcW w:w="1721" w:type="dxa"/>
            <w:tcBorders>
              <w:top w:val="single" w:sz="4" w:space="0" w:color="auto"/>
              <w:bottom w:val="nil"/>
            </w:tcBorders>
            <w:shd w:val="clear" w:color="auto" w:fill="auto"/>
            <w:vAlign w:val="center"/>
          </w:tcPr>
          <w:p w14:paraId="1532AF4B" w14:textId="77777777" w:rsidR="00A8525A" w:rsidRPr="0049354D" w:rsidRDefault="00A8525A" w:rsidP="001E4EB8">
            <w:pPr>
              <w:pStyle w:val="GvdeMetni3"/>
              <w:spacing w:after="0" w:line="20" w:lineRule="atLeast"/>
              <w:jc w:val="center"/>
              <w:rPr>
                <w:sz w:val="20"/>
              </w:rPr>
            </w:pPr>
            <w:r w:rsidRPr="0049354D">
              <w:rPr>
                <w:sz w:val="20"/>
              </w:rPr>
              <w:t>1.</w:t>
            </w:r>
          </w:p>
        </w:tc>
        <w:tc>
          <w:tcPr>
            <w:tcW w:w="1722" w:type="dxa"/>
            <w:tcBorders>
              <w:top w:val="single" w:sz="4" w:space="0" w:color="auto"/>
              <w:bottom w:val="nil"/>
            </w:tcBorders>
            <w:vAlign w:val="center"/>
          </w:tcPr>
          <w:p w14:paraId="547B98DA" w14:textId="77777777" w:rsidR="00A8525A" w:rsidRPr="0049354D" w:rsidRDefault="00A8525A" w:rsidP="001E4EB8">
            <w:pPr>
              <w:pStyle w:val="GvdeMetni3"/>
              <w:spacing w:after="0" w:line="20" w:lineRule="atLeast"/>
              <w:jc w:val="center"/>
              <w:rPr>
                <w:sz w:val="20"/>
              </w:rPr>
            </w:pPr>
            <w:r w:rsidRPr="0049354D">
              <w:rPr>
                <w:sz w:val="20"/>
              </w:rPr>
              <w:t>47</w:t>
            </w:r>
          </w:p>
        </w:tc>
        <w:tc>
          <w:tcPr>
            <w:tcW w:w="1721" w:type="dxa"/>
            <w:tcBorders>
              <w:top w:val="single" w:sz="4" w:space="0" w:color="auto"/>
              <w:bottom w:val="nil"/>
            </w:tcBorders>
            <w:vAlign w:val="center"/>
          </w:tcPr>
          <w:p w14:paraId="24A3BD69" w14:textId="77777777" w:rsidR="00A8525A" w:rsidRPr="0049354D" w:rsidRDefault="00A8525A" w:rsidP="001E4EB8">
            <w:pPr>
              <w:pStyle w:val="GvdeMetni3"/>
              <w:spacing w:after="0" w:line="20" w:lineRule="atLeast"/>
              <w:jc w:val="center"/>
              <w:rPr>
                <w:sz w:val="20"/>
              </w:rPr>
            </w:pPr>
            <w:r w:rsidRPr="0049354D">
              <w:rPr>
                <w:sz w:val="20"/>
              </w:rPr>
              <w:t>30</w:t>
            </w:r>
            <w:r w:rsidR="00221B2F">
              <w:rPr>
                <w:sz w:val="20"/>
              </w:rPr>
              <w:t>,</w:t>
            </w:r>
            <w:r w:rsidRPr="0049354D">
              <w:rPr>
                <w:sz w:val="20"/>
              </w:rPr>
              <w:t>3</w:t>
            </w:r>
          </w:p>
        </w:tc>
        <w:tc>
          <w:tcPr>
            <w:tcW w:w="1722" w:type="dxa"/>
            <w:tcBorders>
              <w:top w:val="single" w:sz="4" w:space="0" w:color="auto"/>
              <w:bottom w:val="nil"/>
            </w:tcBorders>
            <w:shd w:val="clear" w:color="auto" w:fill="auto"/>
            <w:vAlign w:val="center"/>
          </w:tcPr>
          <w:p w14:paraId="38A6334C" w14:textId="77777777" w:rsidR="00A8525A" w:rsidRPr="0049354D" w:rsidRDefault="00A8525A" w:rsidP="001E4EB8">
            <w:pPr>
              <w:pStyle w:val="GvdeMetni3"/>
              <w:spacing w:after="0" w:line="20" w:lineRule="atLeast"/>
              <w:jc w:val="center"/>
              <w:rPr>
                <w:sz w:val="20"/>
              </w:rPr>
            </w:pPr>
            <w:r w:rsidRPr="0049354D">
              <w:rPr>
                <w:sz w:val="20"/>
              </w:rPr>
              <w:t>47</w:t>
            </w:r>
          </w:p>
        </w:tc>
      </w:tr>
      <w:tr w:rsidR="00A8525A" w:rsidRPr="0049354D" w14:paraId="6975BC12" w14:textId="77777777" w:rsidTr="001E4EB8">
        <w:trPr>
          <w:cantSplit/>
          <w:trHeight w:val="20"/>
          <w:jc w:val="center"/>
        </w:trPr>
        <w:tc>
          <w:tcPr>
            <w:tcW w:w="2186" w:type="dxa"/>
            <w:vMerge/>
            <w:tcBorders>
              <w:top w:val="nil"/>
              <w:bottom w:val="nil"/>
            </w:tcBorders>
            <w:shd w:val="clear" w:color="auto" w:fill="auto"/>
            <w:vAlign w:val="center"/>
          </w:tcPr>
          <w:p w14:paraId="43F785CA" w14:textId="77777777" w:rsidR="00A8525A" w:rsidRPr="0049354D" w:rsidRDefault="00A8525A" w:rsidP="001E4EB8">
            <w:pPr>
              <w:spacing w:after="0" w:line="20" w:lineRule="atLeast"/>
              <w:jc w:val="both"/>
              <w:rPr>
                <w:b/>
              </w:rPr>
            </w:pPr>
          </w:p>
        </w:tc>
        <w:tc>
          <w:tcPr>
            <w:tcW w:w="1721" w:type="dxa"/>
            <w:tcBorders>
              <w:top w:val="nil"/>
              <w:bottom w:val="nil"/>
            </w:tcBorders>
            <w:shd w:val="clear" w:color="auto" w:fill="auto"/>
            <w:vAlign w:val="center"/>
          </w:tcPr>
          <w:p w14:paraId="09D476E5" w14:textId="77777777" w:rsidR="00A8525A" w:rsidRPr="0049354D" w:rsidRDefault="00A8525A" w:rsidP="001E4EB8">
            <w:pPr>
              <w:pStyle w:val="GvdeMetni3"/>
              <w:spacing w:after="0" w:line="20" w:lineRule="atLeast"/>
              <w:jc w:val="center"/>
              <w:rPr>
                <w:sz w:val="20"/>
              </w:rPr>
            </w:pPr>
            <w:r w:rsidRPr="0049354D">
              <w:rPr>
                <w:sz w:val="20"/>
              </w:rPr>
              <w:t>2.</w:t>
            </w:r>
          </w:p>
        </w:tc>
        <w:tc>
          <w:tcPr>
            <w:tcW w:w="1722" w:type="dxa"/>
            <w:tcBorders>
              <w:top w:val="nil"/>
              <w:bottom w:val="nil"/>
            </w:tcBorders>
            <w:vAlign w:val="center"/>
          </w:tcPr>
          <w:p w14:paraId="36E1E0DF" w14:textId="77777777" w:rsidR="00A8525A" w:rsidRPr="0049354D" w:rsidRDefault="00A8525A" w:rsidP="001E4EB8">
            <w:pPr>
              <w:pStyle w:val="GvdeMetni3"/>
              <w:spacing w:after="0" w:line="20" w:lineRule="atLeast"/>
              <w:jc w:val="center"/>
              <w:rPr>
                <w:sz w:val="20"/>
              </w:rPr>
            </w:pPr>
            <w:r w:rsidRPr="0049354D">
              <w:rPr>
                <w:sz w:val="20"/>
              </w:rPr>
              <w:t>60</w:t>
            </w:r>
          </w:p>
        </w:tc>
        <w:tc>
          <w:tcPr>
            <w:tcW w:w="1721" w:type="dxa"/>
            <w:tcBorders>
              <w:top w:val="nil"/>
              <w:bottom w:val="nil"/>
            </w:tcBorders>
            <w:vAlign w:val="center"/>
          </w:tcPr>
          <w:p w14:paraId="127C8EE6" w14:textId="77777777" w:rsidR="00A8525A" w:rsidRPr="0049354D" w:rsidRDefault="00A8525A" w:rsidP="001E4EB8">
            <w:pPr>
              <w:pStyle w:val="GvdeMetni3"/>
              <w:spacing w:after="0" w:line="20" w:lineRule="atLeast"/>
              <w:jc w:val="center"/>
              <w:rPr>
                <w:sz w:val="20"/>
              </w:rPr>
            </w:pPr>
            <w:r w:rsidRPr="0049354D">
              <w:rPr>
                <w:sz w:val="20"/>
              </w:rPr>
              <w:t>38</w:t>
            </w:r>
            <w:r w:rsidR="00221B2F">
              <w:rPr>
                <w:sz w:val="20"/>
              </w:rPr>
              <w:t>,</w:t>
            </w:r>
            <w:r w:rsidRPr="0049354D">
              <w:rPr>
                <w:sz w:val="20"/>
              </w:rPr>
              <w:t>7</w:t>
            </w:r>
          </w:p>
        </w:tc>
        <w:tc>
          <w:tcPr>
            <w:tcW w:w="1722" w:type="dxa"/>
            <w:tcBorders>
              <w:top w:val="nil"/>
              <w:bottom w:val="nil"/>
            </w:tcBorders>
            <w:shd w:val="clear" w:color="auto" w:fill="auto"/>
            <w:vAlign w:val="center"/>
          </w:tcPr>
          <w:p w14:paraId="4F82D6C2" w14:textId="77777777" w:rsidR="00A8525A" w:rsidRPr="0049354D" w:rsidRDefault="00A8525A" w:rsidP="001E4EB8">
            <w:pPr>
              <w:pStyle w:val="GvdeMetni3"/>
              <w:spacing w:after="0" w:line="20" w:lineRule="atLeast"/>
              <w:jc w:val="center"/>
              <w:rPr>
                <w:sz w:val="20"/>
              </w:rPr>
            </w:pPr>
            <w:r w:rsidRPr="0049354D">
              <w:rPr>
                <w:sz w:val="20"/>
              </w:rPr>
              <w:t>60</w:t>
            </w:r>
          </w:p>
        </w:tc>
      </w:tr>
      <w:tr w:rsidR="00A8525A" w:rsidRPr="0049354D" w14:paraId="0CFD5EC4" w14:textId="77777777" w:rsidTr="00E31294">
        <w:trPr>
          <w:cantSplit/>
          <w:trHeight w:val="20"/>
          <w:jc w:val="center"/>
        </w:trPr>
        <w:tc>
          <w:tcPr>
            <w:tcW w:w="2186" w:type="dxa"/>
            <w:vMerge/>
            <w:tcBorders>
              <w:top w:val="nil"/>
              <w:bottom w:val="nil"/>
            </w:tcBorders>
            <w:shd w:val="clear" w:color="auto" w:fill="auto"/>
            <w:vAlign w:val="center"/>
          </w:tcPr>
          <w:p w14:paraId="64BCF872" w14:textId="77777777" w:rsidR="00A8525A" w:rsidRPr="0049354D" w:rsidRDefault="00A8525A" w:rsidP="001E4EB8">
            <w:pPr>
              <w:spacing w:after="0" w:line="20" w:lineRule="atLeast"/>
              <w:jc w:val="both"/>
              <w:rPr>
                <w:b/>
              </w:rPr>
            </w:pPr>
          </w:p>
        </w:tc>
        <w:tc>
          <w:tcPr>
            <w:tcW w:w="1721" w:type="dxa"/>
            <w:tcBorders>
              <w:top w:val="nil"/>
              <w:bottom w:val="nil"/>
            </w:tcBorders>
            <w:shd w:val="clear" w:color="auto" w:fill="auto"/>
            <w:vAlign w:val="center"/>
          </w:tcPr>
          <w:p w14:paraId="40941B8F" w14:textId="77777777" w:rsidR="00A8525A" w:rsidRPr="0049354D" w:rsidRDefault="00A8525A" w:rsidP="001E4EB8">
            <w:pPr>
              <w:pStyle w:val="GvdeMetni3"/>
              <w:spacing w:after="0" w:line="20" w:lineRule="atLeast"/>
              <w:jc w:val="center"/>
              <w:rPr>
                <w:sz w:val="20"/>
              </w:rPr>
            </w:pPr>
            <w:r w:rsidRPr="0049354D">
              <w:rPr>
                <w:sz w:val="20"/>
              </w:rPr>
              <w:t>3.</w:t>
            </w:r>
          </w:p>
        </w:tc>
        <w:tc>
          <w:tcPr>
            <w:tcW w:w="1722" w:type="dxa"/>
            <w:tcBorders>
              <w:top w:val="nil"/>
              <w:bottom w:val="nil"/>
            </w:tcBorders>
            <w:vAlign w:val="center"/>
          </w:tcPr>
          <w:p w14:paraId="0CF2173E" w14:textId="77777777" w:rsidR="00A8525A" w:rsidRPr="0049354D" w:rsidRDefault="00A8525A" w:rsidP="001E4EB8">
            <w:pPr>
              <w:pStyle w:val="GvdeMetni3"/>
              <w:spacing w:after="0" w:line="20" w:lineRule="atLeast"/>
              <w:jc w:val="center"/>
              <w:rPr>
                <w:sz w:val="20"/>
              </w:rPr>
            </w:pPr>
            <w:r w:rsidRPr="0049354D">
              <w:rPr>
                <w:sz w:val="20"/>
              </w:rPr>
              <w:t>48</w:t>
            </w:r>
          </w:p>
        </w:tc>
        <w:tc>
          <w:tcPr>
            <w:tcW w:w="1721" w:type="dxa"/>
            <w:tcBorders>
              <w:top w:val="nil"/>
              <w:bottom w:val="nil"/>
            </w:tcBorders>
            <w:vAlign w:val="center"/>
          </w:tcPr>
          <w:p w14:paraId="3E725447" w14:textId="77777777" w:rsidR="00A8525A" w:rsidRPr="0049354D" w:rsidRDefault="00A8525A" w:rsidP="001E4EB8">
            <w:pPr>
              <w:pStyle w:val="GvdeMetni3"/>
              <w:spacing w:after="0" w:line="20" w:lineRule="atLeast"/>
              <w:jc w:val="center"/>
              <w:rPr>
                <w:sz w:val="20"/>
              </w:rPr>
            </w:pPr>
            <w:r w:rsidRPr="0049354D">
              <w:rPr>
                <w:sz w:val="20"/>
              </w:rPr>
              <w:t>31</w:t>
            </w:r>
            <w:r w:rsidR="00221B2F">
              <w:rPr>
                <w:sz w:val="20"/>
              </w:rPr>
              <w:t>,</w:t>
            </w:r>
            <w:r w:rsidRPr="0049354D">
              <w:rPr>
                <w:sz w:val="20"/>
              </w:rPr>
              <w:t>0</w:t>
            </w:r>
          </w:p>
        </w:tc>
        <w:tc>
          <w:tcPr>
            <w:tcW w:w="1722" w:type="dxa"/>
            <w:tcBorders>
              <w:top w:val="nil"/>
              <w:bottom w:val="nil"/>
            </w:tcBorders>
            <w:shd w:val="clear" w:color="auto" w:fill="auto"/>
            <w:vAlign w:val="center"/>
          </w:tcPr>
          <w:p w14:paraId="43180ED2" w14:textId="77777777" w:rsidR="00A8525A" w:rsidRPr="0049354D" w:rsidRDefault="00A8525A" w:rsidP="001E4EB8">
            <w:pPr>
              <w:pStyle w:val="GvdeMetni3"/>
              <w:spacing w:after="0" w:line="20" w:lineRule="atLeast"/>
              <w:jc w:val="center"/>
              <w:rPr>
                <w:sz w:val="20"/>
              </w:rPr>
            </w:pPr>
            <w:r w:rsidRPr="0049354D">
              <w:rPr>
                <w:sz w:val="20"/>
              </w:rPr>
              <w:t>48</w:t>
            </w:r>
          </w:p>
        </w:tc>
      </w:tr>
      <w:tr w:rsidR="00A8525A" w:rsidRPr="0049354D" w14:paraId="5369E2E6" w14:textId="77777777" w:rsidTr="00E31294">
        <w:trPr>
          <w:cantSplit/>
          <w:trHeight w:val="20"/>
          <w:jc w:val="center"/>
        </w:trPr>
        <w:tc>
          <w:tcPr>
            <w:tcW w:w="9072" w:type="dxa"/>
            <w:gridSpan w:val="5"/>
            <w:tcBorders>
              <w:top w:val="nil"/>
              <w:bottom w:val="single" w:sz="4" w:space="0" w:color="auto"/>
            </w:tcBorders>
            <w:shd w:val="clear" w:color="auto" w:fill="auto"/>
            <w:vAlign w:val="center"/>
          </w:tcPr>
          <w:p w14:paraId="6F293BD3" w14:textId="77777777" w:rsidR="00A8525A" w:rsidRPr="0049354D" w:rsidRDefault="00A8525A" w:rsidP="001E4EB8">
            <w:pPr>
              <w:pStyle w:val="TabloBalk"/>
              <w:spacing w:line="20" w:lineRule="atLeast"/>
            </w:pPr>
            <w:r w:rsidRPr="0049354D">
              <w:lastRenderedPageBreak/>
              <w:t>Tablo 1.</w:t>
            </w:r>
            <w:r>
              <w:t xml:space="preserve"> devamı </w:t>
            </w:r>
            <w:r w:rsidRPr="0049354D">
              <w:t>(Biçimlendirme Stili=</w:t>
            </w:r>
            <w:proofErr w:type="spellStart"/>
            <w:r w:rsidRPr="0049354D">
              <w:t>Tablo</w:t>
            </w:r>
            <w:r>
              <w:t>Başlık</w:t>
            </w:r>
            <w:proofErr w:type="spellEnd"/>
            <w:r w:rsidRPr="0049354D">
              <w:t>)</w:t>
            </w:r>
          </w:p>
          <w:p w14:paraId="1BE8F774" w14:textId="77777777" w:rsidR="00A8525A" w:rsidRPr="0049354D" w:rsidRDefault="00A8525A" w:rsidP="001E4EB8">
            <w:pPr>
              <w:pStyle w:val="ResimYazs"/>
              <w:spacing w:line="20" w:lineRule="atLeast"/>
            </w:pPr>
            <w:r w:rsidRPr="0049354D">
              <w:t xml:space="preserve">Tablo Adındaki Her Sözcüğün İlk Harfi Büyük </w:t>
            </w:r>
            <w:r w:rsidRPr="00705DD7">
              <w:t>(Biçimlendirme Stili=</w:t>
            </w:r>
            <w:proofErr w:type="spellStart"/>
            <w:r>
              <w:t>TabloAdı</w:t>
            </w:r>
            <w:proofErr w:type="spellEnd"/>
            <w:r w:rsidRPr="00705DD7">
              <w:t>)</w:t>
            </w:r>
          </w:p>
        </w:tc>
      </w:tr>
      <w:tr w:rsidR="00A8525A" w:rsidRPr="0049354D" w14:paraId="6485ED5C" w14:textId="77777777" w:rsidTr="001E4EB8">
        <w:trPr>
          <w:cantSplit/>
          <w:trHeight w:val="20"/>
          <w:jc w:val="center"/>
        </w:trPr>
        <w:tc>
          <w:tcPr>
            <w:tcW w:w="2186" w:type="dxa"/>
            <w:tcBorders>
              <w:top w:val="single" w:sz="4" w:space="0" w:color="auto"/>
              <w:bottom w:val="single" w:sz="4" w:space="0" w:color="auto"/>
            </w:tcBorders>
            <w:shd w:val="clear" w:color="auto" w:fill="auto"/>
            <w:vAlign w:val="center"/>
          </w:tcPr>
          <w:p w14:paraId="20326F84" w14:textId="77777777" w:rsidR="00A8525A" w:rsidRPr="0049354D" w:rsidRDefault="00A8525A" w:rsidP="001E4EB8">
            <w:pPr>
              <w:pStyle w:val="GvdeMetni3"/>
              <w:spacing w:after="0" w:line="20" w:lineRule="atLeast"/>
              <w:rPr>
                <w:b/>
                <w:sz w:val="20"/>
              </w:rPr>
            </w:pPr>
          </w:p>
        </w:tc>
        <w:tc>
          <w:tcPr>
            <w:tcW w:w="1721" w:type="dxa"/>
            <w:tcBorders>
              <w:top w:val="single" w:sz="4" w:space="0" w:color="auto"/>
              <w:bottom w:val="single" w:sz="4" w:space="0" w:color="auto"/>
            </w:tcBorders>
            <w:shd w:val="clear" w:color="auto" w:fill="auto"/>
            <w:vAlign w:val="center"/>
          </w:tcPr>
          <w:p w14:paraId="49ECEC40" w14:textId="77777777" w:rsidR="00A8525A" w:rsidRPr="0049354D" w:rsidRDefault="00A8525A" w:rsidP="001E4EB8">
            <w:pPr>
              <w:pStyle w:val="GvdeMetni3"/>
              <w:spacing w:after="0" w:line="20" w:lineRule="atLeast"/>
              <w:jc w:val="center"/>
              <w:rPr>
                <w:b/>
                <w:sz w:val="20"/>
              </w:rPr>
            </w:pPr>
            <w:proofErr w:type="spellStart"/>
            <w:r>
              <w:rPr>
                <w:b/>
                <w:sz w:val="20"/>
              </w:rPr>
              <w:t>Cccc</w:t>
            </w:r>
            <w:proofErr w:type="spellEnd"/>
          </w:p>
        </w:tc>
        <w:tc>
          <w:tcPr>
            <w:tcW w:w="1722" w:type="dxa"/>
            <w:tcBorders>
              <w:top w:val="single" w:sz="4" w:space="0" w:color="auto"/>
              <w:bottom w:val="single" w:sz="4" w:space="0" w:color="auto"/>
            </w:tcBorders>
            <w:shd w:val="clear" w:color="auto" w:fill="auto"/>
            <w:vAlign w:val="center"/>
          </w:tcPr>
          <w:p w14:paraId="2130302A" w14:textId="77777777" w:rsidR="00A8525A" w:rsidRPr="0049354D" w:rsidRDefault="00A8525A" w:rsidP="001E4EB8">
            <w:pPr>
              <w:pStyle w:val="GvdeMetni3"/>
              <w:spacing w:after="0" w:line="20" w:lineRule="atLeast"/>
              <w:jc w:val="center"/>
              <w:rPr>
                <w:b/>
                <w:sz w:val="20"/>
              </w:rPr>
            </w:pPr>
            <w:proofErr w:type="spellStart"/>
            <w:r>
              <w:rPr>
                <w:b/>
                <w:sz w:val="20"/>
              </w:rPr>
              <w:t>Dddd</w:t>
            </w:r>
            <w:proofErr w:type="spellEnd"/>
          </w:p>
        </w:tc>
        <w:tc>
          <w:tcPr>
            <w:tcW w:w="1721" w:type="dxa"/>
            <w:tcBorders>
              <w:top w:val="single" w:sz="4" w:space="0" w:color="auto"/>
              <w:bottom w:val="single" w:sz="4" w:space="0" w:color="auto"/>
            </w:tcBorders>
            <w:vAlign w:val="center"/>
          </w:tcPr>
          <w:p w14:paraId="50B477B9" w14:textId="77777777" w:rsidR="00A8525A" w:rsidRPr="0049354D" w:rsidRDefault="00A8525A" w:rsidP="001E4EB8">
            <w:pPr>
              <w:pStyle w:val="GvdeMetni3"/>
              <w:spacing w:after="0" w:line="20" w:lineRule="atLeast"/>
              <w:jc w:val="center"/>
              <w:rPr>
                <w:b/>
                <w:sz w:val="20"/>
              </w:rPr>
            </w:pPr>
            <w:proofErr w:type="spellStart"/>
            <w:r>
              <w:rPr>
                <w:b/>
                <w:sz w:val="20"/>
              </w:rPr>
              <w:t>Eeee</w:t>
            </w:r>
            <w:proofErr w:type="spellEnd"/>
          </w:p>
        </w:tc>
        <w:tc>
          <w:tcPr>
            <w:tcW w:w="1722" w:type="dxa"/>
            <w:tcBorders>
              <w:top w:val="single" w:sz="4" w:space="0" w:color="auto"/>
              <w:bottom w:val="single" w:sz="4" w:space="0" w:color="auto"/>
            </w:tcBorders>
            <w:vAlign w:val="center"/>
          </w:tcPr>
          <w:p w14:paraId="3661E473" w14:textId="77777777" w:rsidR="00A8525A" w:rsidRPr="0049354D" w:rsidRDefault="00A8525A" w:rsidP="001E4EB8">
            <w:pPr>
              <w:pStyle w:val="GvdeMetni3"/>
              <w:spacing w:after="0" w:line="20" w:lineRule="atLeast"/>
              <w:jc w:val="center"/>
              <w:rPr>
                <w:b/>
                <w:sz w:val="20"/>
              </w:rPr>
            </w:pPr>
            <w:proofErr w:type="spellStart"/>
            <w:r>
              <w:rPr>
                <w:b/>
                <w:sz w:val="20"/>
              </w:rPr>
              <w:t>Ffff</w:t>
            </w:r>
            <w:proofErr w:type="spellEnd"/>
          </w:p>
        </w:tc>
      </w:tr>
      <w:tr w:rsidR="00A8525A" w:rsidRPr="0049354D" w14:paraId="3B133E9E" w14:textId="77777777" w:rsidTr="001E4EB8">
        <w:trPr>
          <w:cantSplit/>
          <w:trHeight w:val="20"/>
          <w:jc w:val="center"/>
        </w:trPr>
        <w:tc>
          <w:tcPr>
            <w:tcW w:w="2186" w:type="dxa"/>
            <w:vMerge w:val="restart"/>
            <w:tcBorders>
              <w:top w:val="nil"/>
              <w:bottom w:val="nil"/>
            </w:tcBorders>
            <w:shd w:val="clear" w:color="auto" w:fill="auto"/>
            <w:vAlign w:val="center"/>
          </w:tcPr>
          <w:p w14:paraId="00EFDD9C" w14:textId="77777777" w:rsidR="00A8525A" w:rsidRPr="0049354D" w:rsidRDefault="00A8525A" w:rsidP="001E4EB8">
            <w:pPr>
              <w:pStyle w:val="GvdeMetni3"/>
              <w:spacing w:after="0" w:line="20" w:lineRule="atLeast"/>
              <w:rPr>
                <w:b/>
                <w:sz w:val="20"/>
              </w:rPr>
            </w:pPr>
            <w:proofErr w:type="spellStart"/>
            <w:r>
              <w:rPr>
                <w:b/>
                <w:sz w:val="20"/>
              </w:rPr>
              <w:t>Bbbb</w:t>
            </w:r>
            <w:proofErr w:type="spellEnd"/>
          </w:p>
        </w:tc>
        <w:tc>
          <w:tcPr>
            <w:tcW w:w="1721" w:type="dxa"/>
            <w:tcBorders>
              <w:top w:val="nil"/>
              <w:bottom w:val="nil"/>
            </w:tcBorders>
            <w:shd w:val="clear" w:color="auto" w:fill="auto"/>
            <w:vAlign w:val="center"/>
          </w:tcPr>
          <w:p w14:paraId="0D154E77" w14:textId="77777777" w:rsidR="00A8525A" w:rsidRPr="0049354D" w:rsidRDefault="00A8525A" w:rsidP="001E4EB8">
            <w:pPr>
              <w:pStyle w:val="GvdeMetni3"/>
              <w:spacing w:after="0" w:line="20" w:lineRule="atLeast"/>
              <w:jc w:val="center"/>
              <w:rPr>
                <w:sz w:val="20"/>
              </w:rPr>
            </w:pPr>
            <w:r w:rsidRPr="0049354D">
              <w:rPr>
                <w:sz w:val="20"/>
              </w:rPr>
              <w:t>K</w:t>
            </w:r>
          </w:p>
        </w:tc>
        <w:tc>
          <w:tcPr>
            <w:tcW w:w="1722" w:type="dxa"/>
            <w:tcBorders>
              <w:top w:val="nil"/>
              <w:bottom w:val="nil"/>
            </w:tcBorders>
            <w:vAlign w:val="center"/>
          </w:tcPr>
          <w:p w14:paraId="056FE5D4" w14:textId="77777777" w:rsidR="00A8525A" w:rsidRPr="0049354D" w:rsidRDefault="00A8525A" w:rsidP="001E4EB8">
            <w:pPr>
              <w:pStyle w:val="GvdeMetni3"/>
              <w:spacing w:after="0" w:line="20" w:lineRule="atLeast"/>
              <w:jc w:val="center"/>
              <w:rPr>
                <w:sz w:val="20"/>
              </w:rPr>
            </w:pPr>
            <w:r w:rsidRPr="0049354D">
              <w:rPr>
                <w:sz w:val="20"/>
              </w:rPr>
              <w:t>117</w:t>
            </w:r>
          </w:p>
        </w:tc>
        <w:tc>
          <w:tcPr>
            <w:tcW w:w="1721" w:type="dxa"/>
            <w:tcBorders>
              <w:top w:val="nil"/>
              <w:bottom w:val="nil"/>
            </w:tcBorders>
            <w:vAlign w:val="center"/>
          </w:tcPr>
          <w:p w14:paraId="30D0B6A4" w14:textId="77777777" w:rsidR="00A8525A" w:rsidRPr="0049354D" w:rsidRDefault="00A8525A" w:rsidP="001E4EB8">
            <w:pPr>
              <w:pStyle w:val="GvdeMetni3"/>
              <w:spacing w:after="0" w:line="20" w:lineRule="atLeast"/>
              <w:jc w:val="center"/>
              <w:rPr>
                <w:sz w:val="20"/>
              </w:rPr>
            </w:pPr>
            <w:r w:rsidRPr="0049354D">
              <w:rPr>
                <w:sz w:val="20"/>
              </w:rPr>
              <w:t>75</w:t>
            </w:r>
            <w:r w:rsidR="00221B2F">
              <w:rPr>
                <w:sz w:val="20"/>
              </w:rPr>
              <w:t>,</w:t>
            </w:r>
            <w:r w:rsidRPr="0049354D">
              <w:rPr>
                <w:sz w:val="20"/>
              </w:rPr>
              <w:t>5</w:t>
            </w:r>
          </w:p>
        </w:tc>
        <w:tc>
          <w:tcPr>
            <w:tcW w:w="1722" w:type="dxa"/>
            <w:tcBorders>
              <w:top w:val="nil"/>
              <w:bottom w:val="nil"/>
            </w:tcBorders>
            <w:shd w:val="clear" w:color="auto" w:fill="auto"/>
            <w:vAlign w:val="center"/>
          </w:tcPr>
          <w:p w14:paraId="51FB91BF" w14:textId="77777777" w:rsidR="00A8525A" w:rsidRPr="0049354D" w:rsidRDefault="00A8525A" w:rsidP="001E4EB8">
            <w:pPr>
              <w:pStyle w:val="GvdeMetni3"/>
              <w:spacing w:after="0" w:line="20" w:lineRule="atLeast"/>
              <w:jc w:val="center"/>
              <w:rPr>
                <w:sz w:val="20"/>
              </w:rPr>
            </w:pPr>
            <w:r w:rsidRPr="0049354D">
              <w:rPr>
                <w:sz w:val="20"/>
              </w:rPr>
              <w:t>117</w:t>
            </w:r>
          </w:p>
        </w:tc>
      </w:tr>
      <w:tr w:rsidR="00A8525A" w:rsidRPr="0049354D" w14:paraId="3A44A7D8" w14:textId="77777777" w:rsidTr="001E4EB8">
        <w:trPr>
          <w:cantSplit/>
          <w:trHeight w:val="20"/>
          <w:jc w:val="center"/>
        </w:trPr>
        <w:tc>
          <w:tcPr>
            <w:tcW w:w="2186" w:type="dxa"/>
            <w:vMerge/>
            <w:tcBorders>
              <w:top w:val="nil"/>
              <w:bottom w:val="nil"/>
            </w:tcBorders>
            <w:shd w:val="clear" w:color="auto" w:fill="auto"/>
            <w:vAlign w:val="center"/>
          </w:tcPr>
          <w:p w14:paraId="6C55F6AF" w14:textId="77777777" w:rsidR="00A8525A" w:rsidRPr="0049354D" w:rsidRDefault="00A8525A" w:rsidP="001E4EB8">
            <w:pPr>
              <w:spacing w:after="0" w:line="20" w:lineRule="atLeast"/>
              <w:jc w:val="both"/>
              <w:rPr>
                <w:b/>
              </w:rPr>
            </w:pPr>
          </w:p>
        </w:tc>
        <w:tc>
          <w:tcPr>
            <w:tcW w:w="1721" w:type="dxa"/>
            <w:tcBorders>
              <w:top w:val="nil"/>
              <w:bottom w:val="nil"/>
            </w:tcBorders>
            <w:shd w:val="clear" w:color="auto" w:fill="auto"/>
            <w:vAlign w:val="center"/>
          </w:tcPr>
          <w:p w14:paraId="38E575C3" w14:textId="77777777" w:rsidR="00A8525A" w:rsidRPr="0049354D" w:rsidRDefault="00A8525A" w:rsidP="001E4EB8">
            <w:pPr>
              <w:pStyle w:val="GvdeMetni3"/>
              <w:spacing w:after="0" w:line="20" w:lineRule="atLeast"/>
              <w:jc w:val="center"/>
              <w:rPr>
                <w:sz w:val="20"/>
              </w:rPr>
            </w:pPr>
            <w:r w:rsidRPr="0049354D">
              <w:rPr>
                <w:sz w:val="20"/>
              </w:rPr>
              <w:t>E</w:t>
            </w:r>
          </w:p>
        </w:tc>
        <w:tc>
          <w:tcPr>
            <w:tcW w:w="1722" w:type="dxa"/>
            <w:tcBorders>
              <w:top w:val="nil"/>
              <w:bottom w:val="nil"/>
            </w:tcBorders>
            <w:vAlign w:val="center"/>
          </w:tcPr>
          <w:p w14:paraId="55E379C1" w14:textId="77777777" w:rsidR="00A8525A" w:rsidRPr="0049354D" w:rsidRDefault="00A8525A" w:rsidP="001E4EB8">
            <w:pPr>
              <w:pStyle w:val="GvdeMetni3"/>
              <w:spacing w:after="0" w:line="20" w:lineRule="atLeast"/>
              <w:jc w:val="center"/>
              <w:rPr>
                <w:sz w:val="20"/>
              </w:rPr>
            </w:pPr>
            <w:r w:rsidRPr="0049354D">
              <w:rPr>
                <w:sz w:val="20"/>
              </w:rPr>
              <w:t>38</w:t>
            </w:r>
          </w:p>
        </w:tc>
        <w:tc>
          <w:tcPr>
            <w:tcW w:w="1721" w:type="dxa"/>
            <w:tcBorders>
              <w:top w:val="nil"/>
              <w:bottom w:val="nil"/>
            </w:tcBorders>
            <w:vAlign w:val="center"/>
          </w:tcPr>
          <w:p w14:paraId="12C2B8A2" w14:textId="77777777" w:rsidR="00A8525A" w:rsidRPr="0049354D" w:rsidRDefault="00A8525A" w:rsidP="001E4EB8">
            <w:pPr>
              <w:pStyle w:val="GvdeMetni3"/>
              <w:spacing w:after="0" w:line="20" w:lineRule="atLeast"/>
              <w:jc w:val="center"/>
              <w:rPr>
                <w:sz w:val="20"/>
              </w:rPr>
            </w:pPr>
            <w:r w:rsidRPr="0049354D">
              <w:rPr>
                <w:sz w:val="20"/>
              </w:rPr>
              <w:t>24</w:t>
            </w:r>
            <w:r w:rsidR="00221B2F">
              <w:rPr>
                <w:sz w:val="20"/>
              </w:rPr>
              <w:t>,</w:t>
            </w:r>
            <w:r w:rsidRPr="0049354D">
              <w:rPr>
                <w:sz w:val="20"/>
              </w:rPr>
              <w:t>5</w:t>
            </w:r>
          </w:p>
        </w:tc>
        <w:tc>
          <w:tcPr>
            <w:tcW w:w="1722" w:type="dxa"/>
            <w:tcBorders>
              <w:top w:val="nil"/>
              <w:bottom w:val="nil"/>
            </w:tcBorders>
            <w:shd w:val="clear" w:color="auto" w:fill="auto"/>
            <w:vAlign w:val="center"/>
          </w:tcPr>
          <w:p w14:paraId="5331D852" w14:textId="77777777" w:rsidR="00A8525A" w:rsidRPr="0049354D" w:rsidRDefault="00A8525A" w:rsidP="001E4EB8">
            <w:pPr>
              <w:pStyle w:val="GvdeMetni3"/>
              <w:spacing w:after="0" w:line="20" w:lineRule="atLeast"/>
              <w:jc w:val="center"/>
              <w:rPr>
                <w:sz w:val="20"/>
              </w:rPr>
            </w:pPr>
            <w:r w:rsidRPr="0049354D">
              <w:rPr>
                <w:sz w:val="20"/>
              </w:rPr>
              <w:t>38</w:t>
            </w:r>
          </w:p>
        </w:tc>
      </w:tr>
      <w:tr w:rsidR="00A8525A" w:rsidRPr="0049354D" w14:paraId="1FDA23E3" w14:textId="77777777" w:rsidTr="001E4EB8">
        <w:trPr>
          <w:cantSplit/>
          <w:trHeight w:val="20"/>
          <w:jc w:val="center"/>
        </w:trPr>
        <w:tc>
          <w:tcPr>
            <w:tcW w:w="2186" w:type="dxa"/>
            <w:tcBorders>
              <w:top w:val="nil"/>
              <w:bottom w:val="single" w:sz="4" w:space="0" w:color="auto"/>
            </w:tcBorders>
            <w:shd w:val="clear" w:color="auto" w:fill="auto"/>
            <w:vAlign w:val="center"/>
          </w:tcPr>
          <w:p w14:paraId="76E7CC14" w14:textId="77777777" w:rsidR="00A8525A" w:rsidRPr="0049354D" w:rsidRDefault="00A8525A" w:rsidP="001E4EB8">
            <w:pPr>
              <w:pStyle w:val="GvdeMetni3"/>
              <w:spacing w:after="0" w:line="20" w:lineRule="atLeast"/>
              <w:rPr>
                <w:b/>
                <w:sz w:val="20"/>
              </w:rPr>
            </w:pPr>
            <w:r w:rsidRPr="0049354D">
              <w:rPr>
                <w:b/>
                <w:sz w:val="20"/>
              </w:rPr>
              <w:t>T</w:t>
            </w:r>
            <w:r w:rsidR="00F40E18">
              <w:rPr>
                <w:b/>
                <w:sz w:val="20"/>
              </w:rPr>
              <w:t>oplam</w:t>
            </w:r>
          </w:p>
        </w:tc>
        <w:tc>
          <w:tcPr>
            <w:tcW w:w="1721" w:type="dxa"/>
            <w:tcBorders>
              <w:top w:val="nil"/>
              <w:bottom w:val="single" w:sz="4" w:space="0" w:color="auto"/>
            </w:tcBorders>
            <w:shd w:val="clear" w:color="auto" w:fill="auto"/>
            <w:vAlign w:val="center"/>
          </w:tcPr>
          <w:p w14:paraId="358D0777" w14:textId="77777777" w:rsidR="00A8525A" w:rsidRPr="0049354D" w:rsidRDefault="00A8525A" w:rsidP="001E4EB8">
            <w:pPr>
              <w:pStyle w:val="GvdeMetni3"/>
              <w:spacing w:after="0" w:line="20" w:lineRule="atLeast"/>
              <w:jc w:val="center"/>
              <w:rPr>
                <w:sz w:val="20"/>
              </w:rPr>
            </w:pPr>
          </w:p>
        </w:tc>
        <w:tc>
          <w:tcPr>
            <w:tcW w:w="1722" w:type="dxa"/>
            <w:tcBorders>
              <w:top w:val="nil"/>
              <w:bottom w:val="single" w:sz="4" w:space="0" w:color="auto"/>
            </w:tcBorders>
            <w:vAlign w:val="center"/>
          </w:tcPr>
          <w:p w14:paraId="7E641ECB" w14:textId="77777777" w:rsidR="00A8525A" w:rsidRPr="0049354D" w:rsidRDefault="00A8525A" w:rsidP="001E4EB8">
            <w:pPr>
              <w:pStyle w:val="GvdeMetni3"/>
              <w:spacing w:after="0" w:line="20" w:lineRule="atLeast"/>
              <w:jc w:val="center"/>
              <w:rPr>
                <w:sz w:val="20"/>
              </w:rPr>
            </w:pPr>
            <w:r w:rsidRPr="0049354D">
              <w:rPr>
                <w:sz w:val="20"/>
              </w:rPr>
              <w:t>155</w:t>
            </w:r>
          </w:p>
        </w:tc>
        <w:tc>
          <w:tcPr>
            <w:tcW w:w="1721" w:type="dxa"/>
            <w:tcBorders>
              <w:top w:val="nil"/>
              <w:bottom w:val="single" w:sz="4" w:space="0" w:color="auto"/>
            </w:tcBorders>
            <w:vAlign w:val="center"/>
          </w:tcPr>
          <w:p w14:paraId="61FE4549" w14:textId="77777777" w:rsidR="00A8525A" w:rsidRPr="0049354D" w:rsidRDefault="00A8525A" w:rsidP="001E4EB8">
            <w:pPr>
              <w:pStyle w:val="GvdeMetni3"/>
              <w:spacing w:after="0" w:line="20" w:lineRule="atLeast"/>
              <w:jc w:val="center"/>
              <w:rPr>
                <w:sz w:val="20"/>
              </w:rPr>
            </w:pPr>
            <w:r w:rsidRPr="0049354D">
              <w:rPr>
                <w:sz w:val="20"/>
              </w:rPr>
              <w:t>100</w:t>
            </w:r>
          </w:p>
        </w:tc>
        <w:tc>
          <w:tcPr>
            <w:tcW w:w="1722" w:type="dxa"/>
            <w:tcBorders>
              <w:top w:val="nil"/>
              <w:bottom w:val="single" w:sz="4" w:space="0" w:color="auto"/>
            </w:tcBorders>
            <w:shd w:val="clear" w:color="auto" w:fill="auto"/>
            <w:vAlign w:val="center"/>
          </w:tcPr>
          <w:p w14:paraId="72B4DEF4" w14:textId="77777777" w:rsidR="00A8525A" w:rsidRPr="0049354D" w:rsidRDefault="00A8525A" w:rsidP="001E4EB8">
            <w:pPr>
              <w:pStyle w:val="GvdeMetni3"/>
              <w:spacing w:after="0" w:line="20" w:lineRule="atLeast"/>
              <w:jc w:val="center"/>
              <w:rPr>
                <w:sz w:val="20"/>
              </w:rPr>
            </w:pPr>
            <w:r w:rsidRPr="0049354D">
              <w:rPr>
                <w:sz w:val="20"/>
              </w:rPr>
              <w:t>155</w:t>
            </w:r>
          </w:p>
        </w:tc>
      </w:tr>
    </w:tbl>
    <w:p w14:paraId="0E9F8F03" w14:textId="77777777" w:rsidR="00A8525A" w:rsidRDefault="008C6FFC" w:rsidP="00A8525A">
      <w:pPr>
        <w:pStyle w:val="ParagrafMetni"/>
      </w:pPr>
      <w:r w:rsidRPr="00B000CC">
        <w:rPr>
          <w:i/>
          <w:iCs/>
          <w:u w:val="single"/>
        </w:rPr>
        <w:t xml:space="preserve">Tablolarınızın farklı sayfaya geçmesi halinde “Tablo X. devamı” şeklinde başlık satırı ve bilgi satırınızı tekrardan yeni sayfadaki tablonun en üst iki satırında </w:t>
      </w:r>
      <w:r w:rsidR="001E4EB8" w:rsidRPr="00B000CC">
        <w:rPr>
          <w:i/>
          <w:iCs/>
          <w:u w:val="single"/>
        </w:rPr>
        <w:t>kullanınız</w:t>
      </w:r>
      <w:r w:rsidRPr="00B000CC">
        <w:rPr>
          <w:i/>
          <w:iCs/>
          <w:u w:val="single"/>
        </w:rPr>
        <w:t xml:space="preserve">. </w:t>
      </w:r>
      <w:r w:rsidR="001E4EB8" w:rsidRPr="00B000CC">
        <w:rPr>
          <w:i/>
          <w:iCs/>
          <w:u w:val="single"/>
        </w:rPr>
        <w:t>Yukarıda bir örnek bulunmaktadır.</w:t>
      </w:r>
      <w:r w:rsidR="001E4EB8" w:rsidRPr="00B000CC">
        <w:t xml:space="preserve"> </w:t>
      </w:r>
      <w:r w:rsidR="00A8525A" w:rsidRPr="00705DD7">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00A8525A" w:rsidRPr="00705DD7">
        <w:t>ParagrafMetni</w:t>
      </w:r>
      <w:proofErr w:type="spellEnd"/>
      <w:r w:rsidR="00A8525A" w:rsidRPr="00705DD7">
        <w:t>)</w:t>
      </w:r>
    </w:p>
    <w:p w14:paraId="1A3E2DE0" w14:textId="77777777" w:rsidR="00A8525A" w:rsidRDefault="00A8525A" w:rsidP="00A8525A">
      <w:pPr>
        <w:pStyle w:val="ParagrafMetni"/>
      </w:pPr>
      <w:r w:rsidRPr="00705DD7">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p w14:paraId="5E729E4C" w14:textId="7675507B" w:rsidR="002231D8" w:rsidRPr="00524AA0" w:rsidRDefault="00FA41A5" w:rsidP="00524AA0">
      <w:pPr>
        <w:pStyle w:val="Balk1"/>
        <w:rPr>
          <w:rStyle w:val="Balk1Char"/>
          <w:b/>
        </w:rPr>
      </w:pPr>
      <w:r w:rsidRPr="00524AA0">
        <w:t xml:space="preserve">4.TARTIŞMA </w:t>
      </w:r>
      <w:r w:rsidR="00A51F9C" w:rsidRPr="00524AA0">
        <w:t xml:space="preserve">VE </w:t>
      </w:r>
      <w:r w:rsidRPr="00524AA0">
        <w:t>SONUÇ</w:t>
      </w:r>
      <w:r w:rsidR="00A8525A" w:rsidRPr="00524AA0">
        <w:t xml:space="preserve"> </w:t>
      </w:r>
      <w:r w:rsidR="002231D8" w:rsidRPr="00524AA0">
        <w:rPr>
          <w:rStyle w:val="Balk1Char"/>
          <w:b/>
        </w:rPr>
        <w:t>(Biçimlendirme Stili=Başlık1)</w:t>
      </w:r>
    </w:p>
    <w:p w14:paraId="6E2FC517" w14:textId="77777777" w:rsidR="00A8525A" w:rsidRDefault="00A8525A" w:rsidP="00A8525A">
      <w:pPr>
        <w:pStyle w:val="ParagrafMetni"/>
      </w:pPr>
      <w:r w:rsidRPr="00705DD7">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p w14:paraId="39A8EA62" w14:textId="77777777" w:rsidR="00A8525A" w:rsidRDefault="00A8525A" w:rsidP="00A8525A">
      <w:pPr>
        <w:pStyle w:val="ParagrafMetni"/>
      </w:pPr>
      <w:r w:rsidRPr="00705DD7">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w:t>
      </w:r>
      <w:proofErr w:type="spellStart"/>
      <w:r w:rsidRPr="00705DD7">
        <w:t>ParagrafMetni</w:t>
      </w:r>
      <w:proofErr w:type="spellEnd"/>
      <w:r w:rsidRPr="00705DD7">
        <w:t>)</w:t>
      </w:r>
    </w:p>
    <w:p w14:paraId="20348227" w14:textId="77777777" w:rsidR="00FA41A5" w:rsidRPr="00B000CC" w:rsidRDefault="00A8525A" w:rsidP="00A8525A">
      <w:pPr>
        <w:pStyle w:val="ParagrafMetni"/>
        <w:rPr>
          <w:b/>
          <w:i/>
          <w:iCs/>
          <w:u w:val="single"/>
        </w:rPr>
      </w:pPr>
      <w:r w:rsidRPr="00B000CC">
        <w:rPr>
          <w:i/>
          <w:iCs/>
          <w:u w:val="single"/>
        </w:rPr>
        <w:t>Paragraflarınızın en az üç cümleden oluşmasına özen gösteriniz.</w:t>
      </w:r>
      <w:r w:rsidR="00FA41A5" w:rsidRPr="00B000CC">
        <w:rPr>
          <w:i/>
          <w:iCs/>
          <w:u w:val="single"/>
        </w:rPr>
        <w:br w:type="page"/>
      </w:r>
    </w:p>
    <w:p w14:paraId="1971CFC3" w14:textId="77777777" w:rsidR="006A1DF8" w:rsidRPr="00B000CC" w:rsidRDefault="00FA41A5" w:rsidP="006A1DF8">
      <w:pPr>
        <w:jc w:val="both"/>
        <w:rPr>
          <w:i/>
          <w:iCs/>
          <w:sz w:val="32"/>
          <w:u w:val="single"/>
        </w:rPr>
      </w:pPr>
      <w:r w:rsidRPr="00B000CC">
        <w:rPr>
          <w:b/>
          <w:i/>
          <w:iCs/>
          <w:sz w:val="32"/>
          <w:u w:val="single"/>
        </w:rPr>
        <w:lastRenderedPageBreak/>
        <w:t>Kaynakça bölümü yeni bir sayfadan başlamalıdır.</w:t>
      </w:r>
      <w:r w:rsidR="0071734E" w:rsidRPr="00B000CC">
        <w:rPr>
          <w:b/>
          <w:i/>
          <w:iCs/>
          <w:sz w:val="32"/>
          <w:u w:val="single"/>
        </w:rPr>
        <w:t xml:space="preserve"> Kaynakçada yer alan eserlerin yazımının APA </w:t>
      </w:r>
      <w:r w:rsidR="003111FA" w:rsidRPr="00B000CC">
        <w:rPr>
          <w:b/>
          <w:i/>
          <w:iCs/>
          <w:sz w:val="32"/>
          <w:u w:val="single"/>
        </w:rPr>
        <w:t>7</w:t>
      </w:r>
      <w:r w:rsidR="0071734E" w:rsidRPr="00B000CC">
        <w:rPr>
          <w:b/>
          <w:i/>
          <w:iCs/>
          <w:sz w:val="32"/>
          <w:u w:val="single"/>
        </w:rPr>
        <w:t xml:space="preserve"> stiline göre olduğundan emin olunuz.</w:t>
      </w:r>
      <w:r w:rsidR="006A1DF8" w:rsidRPr="00B000CC">
        <w:rPr>
          <w:b/>
          <w:i/>
          <w:iCs/>
          <w:sz w:val="32"/>
          <w:u w:val="single"/>
        </w:rPr>
        <w:t xml:space="preserve"> </w:t>
      </w:r>
    </w:p>
    <w:p w14:paraId="3E3C2B28" w14:textId="77777777" w:rsidR="00FA41A5" w:rsidRPr="00B000CC" w:rsidRDefault="006A1DF8" w:rsidP="006A1DF8">
      <w:pPr>
        <w:jc w:val="both"/>
        <w:rPr>
          <w:b/>
          <w:bCs/>
          <w:i/>
          <w:iCs/>
          <w:sz w:val="32"/>
          <w:u w:val="single"/>
        </w:rPr>
      </w:pPr>
      <w:r w:rsidRPr="00B000CC">
        <w:rPr>
          <w:i/>
          <w:iCs/>
          <w:sz w:val="32"/>
          <w:u w:val="single"/>
        </w:rPr>
        <w:t xml:space="preserve">Bu bölümde kullanılması gereken </w:t>
      </w:r>
      <w:r w:rsidRPr="00B000CC">
        <w:rPr>
          <w:b/>
          <w:bCs/>
          <w:i/>
          <w:iCs/>
          <w:sz w:val="32"/>
          <w:u w:val="single"/>
        </w:rPr>
        <w:t>biçimlendirme stili adı = Kaynak</w:t>
      </w:r>
    </w:p>
    <w:p w14:paraId="255063AB" w14:textId="77777777" w:rsidR="002231D8" w:rsidRPr="00A8525A" w:rsidRDefault="00FA41A5" w:rsidP="00A8525A">
      <w:pPr>
        <w:pStyle w:val="Balk1"/>
        <w:rPr>
          <w:rStyle w:val="Balk1Char"/>
          <w:b/>
        </w:rPr>
      </w:pPr>
      <w:r w:rsidRPr="00A8525A">
        <w:rPr>
          <w:rStyle w:val="Balk1Char"/>
          <w:b/>
        </w:rPr>
        <w:t>KAYNAKÇA</w:t>
      </w:r>
      <w:r w:rsidR="00A8525A" w:rsidRPr="00A8525A">
        <w:rPr>
          <w:rStyle w:val="Balk1Char"/>
          <w:b/>
        </w:rPr>
        <w:t xml:space="preserve"> </w:t>
      </w:r>
      <w:r w:rsidR="002231D8" w:rsidRPr="00A8525A">
        <w:rPr>
          <w:rStyle w:val="Balk1Char"/>
          <w:b/>
        </w:rPr>
        <w:t>(Biçimlendirme Stili=Başlık1)</w:t>
      </w:r>
    </w:p>
    <w:p w14:paraId="180C4B33" w14:textId="77777777" w:rsidR="00B0504A" w:rsidRPr="00B0504A" w:rsidRDefault="00B0504A" w:rsidP="00B0504A">
      <w:pPr>
        <w:pStyle w:val="ParagrafMetni"/>
        <w:rPr>
          <w:b/>
        </w:rPr>
      </w:pPr>
      <w:r w:rsidRPr="00B0504A">
        <w:rPr>
          <w:b/>
        </w:rPr>
        <w:t>Metin İçi Kaynak Gösterimine Örnekler</w:t>
      </w:r>
    </w:p>
    <w:p w14:paraId="2AADA039" w14:textId="77777777" w:rsidR="001774D6" w:rsidRPr="00B000CC" w:rsidRDefault="001774D6" w:rsidP="00B0504A">
      <w:pPr>
        <w:pStyle w:val="ListeParagraf"/>
        <w:numPr>
          <w:ilvl w:val="0"/>
          <w:numId w:val="4"/>
        </w:numPr>
      </w:pPr>
      <w:r w:rsidRPr="00B000CC">
        <w:t>Metin içinde tek yazarlı kaynaklara aşağıdaki gibi atıf yapılmalıdır.</w:t>
      </w:r>
    </w:p>
    <w:p w14:paraId="61E86320" w14:textId="77777777" w:rsidR="007D244B" w:rsidRPr="00B000CC" w:rsidRDefault="001774D6" w:rsidP="00AF4375">
      <w:pPr>
        <w:pStyle w:val="ListeParagraf"/>
        <w:numPr>
          <w:ilvl w:val="0"/>
          <w:numId w:val="0"/>
        </w:numPr>
        <w:ind w:left="1416"/>
      </w:pPr>
      <w:r w:rsidRPr="00B000CC">
        <w:t>(</w:t>
      </w:r>
      <w:proofErr w:type="spellStart"/>
      <w:r w:rsidRPr="00B000CC">
        <w:t>Dwyer</w:t>
      </w:r>
      <w:proofErr w:type="spellEnd"/>
      <w:r w:rsidRPr="00B000CC">
        <w:t>, 1993)</w:t>
      </w:r>
      <w:r w:rsidR="007D244B" w:rsidRPr="00B000CC">
        <w:t xml:space="preserve"> ya da </w:t>
      </w:r>
      <w:proofErr w:type="spellStart"/>
      <w:r w:rsidR="007D244B" w:rsidRPr="00B000CC">
        <w:t>Dwyer</w:t>
      </w:r>
      <w:proofErr w:type="spellEnd"/>
      <w:r w:rsidR="007D244B" w:rsidRPr="00B000CC">
        <w:t xml:space="preserve"> (1993)</w:t>
      </w:r>
    </w:p>
    <w:p w14:paraId="2B2FBA36" w14:textId="77777777" w:rsidR="00B0504A" w:rsidRPr="00B000CC" w:rsidRDefault="00B0504A" w:rsidP="00B0504A">
      <w:pPr>
        <w:pStyle w:val="ListeParagraf"/>
        <w:numPr>
          <w:ilvl w:val="0"/>
          <w:numId w:val="4"/>
        </w:numPr>
      </w:pPr>
      <w:r w:rsidRPr="00B000CC">
        <w:t xml:space="preserve">Metin içinde iki </w:t>
      </w:r>
      <w:r w:rsidR="0033475F" w:rsidRPr="00B000CC">
        <w:t>yazarlı kaynaklara</w:t>
      </w:r>
      <w:r w:rsidRPr="00B000CC">
        <w:t xml:space="preserve"> yapılan atıf</w:t>
      </w:r>
      <w:r w:rsidR="0033475F" w:rsidRPr="00B000CC">
        <w:t>larda</w:t>
      </w:r>
      <w:r w:rsidR="00AF4375" w:rsidRPr="00B000CC">
        <w:t xml:space="preserve"> parantez içerisinde</w:t>
      </w:r>
      <w:r w:rsidRPr="00B000CC">
        <w:t xml:space="preserve"> “ve” bağlacı yerine &amp; simgesi kullanılmalıdır.</w:t>
      </w:r>
      <w:r w:rsidR="00E32FEE" w:rsidRPr="00B000CC">
        <w:t xml:space="preserve"> Metin İngilizce de yazılsa Türkçe de yazılsa parantez içi atıf</w:t>
      </w:r>
      <w:r w:rsidR="00BD4891" w:rsidRPr="00B000CC">
        <w:t>ta</w:t>
      </w:r>
      <w:r w:rsidR="00E32FEE" w:rsidRPr="00B000CC">
        <w:t xml:space="preserve"> &amp; bağlacı kullanılmalıdır.</w:t>
      </w:r>
    </w:p>
    <w:p w14:paraId="61077F8F" w14:textId="77777777" w:rsidR="00B0504A" w:rsidRPr="00B000CC" w:rsidRDefault="00CC180F" w:rsidP="00AF4375">
      <w:pPr>
        <w:pStyle w:val="ListeParagraf"/>
        <w:numPr>
          <w:ilvl w:val="0"/>
          <w:numId w:val="0"/>
        </w:numPr>
        <w:ind w:left="1416"/>
      </w:pPr>
      <w:r w:rsidRPr="00B000CC">
        <w:t>(</w:t>
      </w:r>
      <w:r w:rsidR="00EB28E7" w:rsidRPr="00B000CC">
        <w:t>Turgut</w:t>
      </w:r>
      <w:r w:rsidRPr="00B000CC">
        <w:t xml:space="preserve"> &amp; </w:t>
      </w:r>
      <w:proofErr w:type="spellStart"/>
      <w:r w:rsidR="00EB28E7" w:rsidRPr="00B000CC">
        <w:t>Baykul</w:t>
      </w:r>
      <w:proofErr w:type="spellEnd"/>
      <w:r w:rsidRPr="00B000CC">
        <w:t>, 20</w:t>
      </w:r>
      <w:r w:rsidR="00EB28E7" w:rsidRPr="00B000CC">
        <w:t>12</w:t>
      </w:r>
      <w:r w:rsidRPr="00B000CC">
        <w:t>)</w:t>
      </w:r>
      <w:r w:rsidR="00AF4375" w:rsidRPr="00B000CC">
        <w:t xml:space="preserve"> ya da Turgut ve </w:t>
      </w:r>
      <w:proofErr w:type="spellStart"/>
      <w:r w:rsidR="00AF4375" w:rsidRPr="00B000CC">
        <w:t>Baykul</w:t>
      </w:r>
      <w:proofErr w:type="spellEnd"/>
      <w:r w:rsidR="00AF4375" w:rsidRPr="00B000CC">
        <w:t xml:space="preserve"> (2012) [Metin Türkçe ise], Turgut </w:t>
      </w:r>
      <w:proofErr w:type="spellStart"/>
      <w:r w:rsidR="00AF4375" w:rsidRPr="00B000CC">
        <w:t>and</w:t>
      </w:r>
      <w:proofErr w:type="spellEnd"/>
      <w:r w:rsidR="00AF4375" w:rsidRPr="00B000CC">
        <w:t xml:space="preserve"> </w:t>
      </w:r>
      <w:proofErr w:type="spellStart"/>
      <w:r w:rsidR="00AF4375" w:rsidRPr="00B000CC">
        <w:t>Baykul</w:t>
      </w:r>
      <w:proofErr w:type="spellEnd"/>
      <w:r w:rsidR="00AF4375" w:rsidRPr="00B000CC">
        <w:t xml:space="preserve"> (2012) [Metin İngilizce ise]</w:t>
      </w:r>
    </w:p>
    <w:p w14:paraId="77B577E6" w14:textId="77777777" w:rsidR="00B0504A" w:rsidRPr="00B000CC" w:rsidRDefault="00CC180F" w:rsidP="00AF4375">
      <w:pPr>
        <w:pStyle w:val="ListeParagraf"/>
        <w:numPr>
          <w:ilvl w:val="0"/>
          <w:numId w:val="0"/>
        </w:numPr>
        <w:ind w:left="1416"/>
      </w:pPr>
      <w:r w:rsidRPr="00B000CC">
        <w:t>(</w:t>
      </w:r>
      <w:proofErr w:type="spellStart"/>
      <w:r w:rsidRPr="00B000CC">
        <w:t>Cheung</w:t>
      </w:r>
      <w:proofErr w:type="spellEnd"/>
      <w:r w:rsidRPr="00B000CC">
        <w:t xml:space="preserve"> &amp; </w:t>
      </w:r>
      <w:proofErr w:type="spellStart"/>
      <w:r w:rsidRPr="00B000CC">
        <w:t>Rensvold</w:t>
      </w:r>
      <w:proofErr w:type="spellEnd"/>
      <w:r w:rsidRPr="00B000CC">
        <w:t>, 2002)</w:t>
      </w:r>
      <w:r w:rsidR="00AF4375" w:rsidRPr="00B000CC">
        <w:t xml:space="preserve"> ya da </w:t>
      </w:r>
      <w:proofErr w:type="spellStart"/>
      <w:r w:rsidR="00277FB4" w:rsidRPr="00B000CC">
        <w:t>Cheung</w:t>
      </w:r>
      <w:proofErr w:type="spellEnd"/>
      <w:r w:rsidR="00277FB4" w:rsidRPr="00B000CC">
        <w:t xml:space="preserve"> ve </w:t>
      </w:r>
      <w:proofErr w:type="spellStart"/>
      <w:r w:rsidR="00277FB4" w:rsidRPr="00B000CC">
        <w:t>Rensvold</w:t>
      </w:r>
      <w:proofErr w:type="spellEnd"/>
      <w:r w:rsidR="00277FB4" w:rsidRPr="00B000CC">
        <w:t xml:space="preserve"> (2002) [Metin Türkçe ise], </w:t>
      </w:r>
      <w:proofErr w:type="spellStart"/>
      <w:r w:rsidR="00AF4375" w:rsidRPr="00B000CC">
        <w:t>Cheung</w:t>
      </w:r>
      <w:proofErr w:type="spellEnd"/>
      <w:r w:rsidR="00AF4375" w:rsidRPr="00B000CC">
        <w:t xml:space="preserve"> </w:t>
      </w:r>
      <w:proofErr w:type="spellStart"/>
      <w:r w:rsidR="00AF4375" w:rsidRPr="00B000CC">
        <w:t>and</w:t>
      </w:r>
      <w:proofErr w:type="spellEnd"/>
      <w:r w:rsidR="00AF4375" w:rsidRPr="00B000CC">
        <w:t xml:space="preserve"> </w:t>
      </w:r>
      <w:proofErr w:type="spellStart"/>
      <w:r w:rsidR="00AF4375" w:rsidRPr="00B000CC">
        <w:t>Rensvold</w:t>
      </w:r>
      <w:proofErr w:type="spellEnd"/>
      <w:r w:rsidR="00AF4375" w:rsidRPr="00B000CC">
        <w:t xml:space="preserve"> (2002) [Metin İngilizce ise] </w:t>
      </w:r>
    </w:p>
    <w:p w14:paraId="07C5A26D" w14:textId="77777777" w:rsidR="00B0504A" w:rsidRPr="00B000CC" w:rsidRDefault="00B0504A" w:rsidP="00B0504A">
      <w:pPr>
        <w:pStyle w:val="ListeParagraf"/>
      </w:pPr>
      <w:r w:rsidRPr="00B000CC">
        <w:t xml:space="preserve">Metin içinde ikiden fazla yazarlı kaynaklara yapılan </w:t>
      </w:r>
      <w:r w:rsidRPr="00B000CC">
        <w:rPr>
          <w:u w:val="single"/>
        </w:rPr>
        <w:t>her atıfta</w:t>
      </w:r>
      <w:r w:rsidRPr="00B000CC">
        <w:t xml:space="preserve"> ilk yazarın soy ismi verilmekte ve diğer yazarlar Türkçe metinlerde “vd.”, İngilizce metinlerde “et al.” şeklinde kısaltılma</w:t>
      </w:r>
      <w:r w:rsidR="00EB28E7" w:rsidRPr="00B000CC">
        <w:t>lıdır.</w:t>
      </w:r>
    </w:p>
    <w:p w14:paraId="43F4EA6B" w14:textId="77777777" w:rsidR="00B0504A" w:rsidRPr="00B000CC" w:rsidRDefault="00277FB4" w:rsidP="00AF4375">
      <w:pPr>
        <w:pStyle w:val="ListeParagraf"/>
        <w:numPr>
          <w:ilvl w:val="0"/>
          <w:numId w:val="0"/>
        </w:numPr>
        <w:ind w:left="1416"/>
      </w:pPr>
      <w:r w:rsidRPr="00B000CC">
        <w:t>(</w:t>
      </w:r>
      <w:proofErr w:type="spellStart"/>
      <w:r w:rsidRPr="00B000CC">
        <w:t>Hair</w:t>
      </w:r>
      <w:proofErr w:type="spellEnd"/>
      <w:r w:rsidRPr="00B000CC">
        <w:t xml:space="preserve"> vd., 2009) [Metin Türkçe ise], </w:t>
      </w:r>
      <w:r w:rsidR="00B0504A" w:rsidRPr="00B000CC">
        <w:t>(</w:t>
      </w:r>
      <w:proofErr w:type="spellStart"/>
      <w:r w:rsidR="005A6AFA" w:rsidRPr="00B000CC">
        <w:t>Hair</w:t>
      </w:r>
      <w:proofErr w:type="spellEnd"/>
      <w:r w:rsidR="00B0504A" w:rsidRPr="00B000CC">
        <w:t xml:space="preserve"> et al., 20</w:t>
      </w:r>
      <w:r w:rsidR="00CC180F" w:rsidRPr="00B000CC">
        <w:t>09</w:t>
      </w:r>
      <w:r w:rsidR="00B0504A" w:rsidRPr="00B000CC">
        <w:t>)</w:t>
      </w:r>
      <w:r w:rsidR="00AF4375" w:rsidRPr="00B000CC">
        <w:t xml:space="preserve"> [Metin İngilizce ise] ya da </w:t>
      </w:r>
      <w:proofErr w:type="spellStart"/>
      <w:r w:rsidRPr="00B000CC">
        <w:t>Hair</w:t>
      </w:r>
      <w:proofErr w:type="spellEnd"/>
      <w:r w:rsidRPr="00B000CC">
        <w:t xml:space="preserve"> vd. (2009) [Metin Türkçe ise], </w:t>
      </w:r>
      <w:proofErr w:type="spellStart"/>
      <w:r w:rsidR="00AF4375" w:rsidRPr="00B000CC">
        <w:t>Hair</w:t>
      </w:r>
      <w:proofErr w:type="spellEnd"/>
      <w:r w:rsidR="00AF4375" w:rsidRPr="00B000CC">
        <w:t xml:space="preserve"> et al. (2009) [Metin İngilizce ise]</w:t>
      </w:r>
    </w:p>
    <w:p w14:paraId="25D1D4E7" w14:textId="77777777" w:rsidR="00B0504A" w:rsidRPr="00B000CC" w:rsidRDefault="00B0504A" w:rsidP="00B0504A">
      <w:pPr>
        <w:pStyle w:val="ListeParagraf"/>
      </w:pPr>
      <w:r w:rsidRPr="00B000CC">
        <w:t xml:space="preserve">Metin içinde cümle sonunda </w:t>
      </w:r>
      <w:proofErr w:type="spellStart"/>
      <w:r w:rsidRPr="00B000CC">
        <w:t>parentez</w:t>
      </w:r>
      <w:proofErr w:type="spellEnd"/>
      <w:r w:rsidRPr="00B000CC">
        <w:t xml:space="preserve"> içinde verilen birden fazla kaynak alfabetik sıraya göre sıralanmalı ve aralarında “;” (noktalı virgül) bulunmalıdır. </w:t>
      </w:r>
    </w:p>
    <w:p w14:paraId="7DE16713" w14:textId="77777777" w:rsidR="00E32FEE" w:rsidRPr="00B000CC" w:rsidRDefault="00E32FEE" w:rsidP="00E32FEE">
      <w:pPr>
        <w:pStyle w:val="ListeParagraf"/>
        <w:numPr>
          <w:ilvl w:val="0"/>
          <w:numId w:val="0"/>
        </w:numPr>
        <w:ind w:left="1416"/>
      </w:pPr>
      <w:r w:rsidRPr="00B000CC">
        <w:t>(</w:t>
      </w:r>
      <w:proofErr w:type="spellStart"/>
      <w:r w:rsidRPr="00B000CC">
        <w:t>Fraenkel</w:t>
      </w:r>
      <w:proofErr w:type="spellEnd"/>
      <w:r w:rsidRPr="00B000CC">
        <w:t xml:space="preserve"> vd., 2011; </w:t>
      </w:r>
      <w:proofErr w:type="gramStart"/>
      <w:r w:rsidRPr="00B000CC">
        <w:t>He</w:t>
      </w:r>
      <w:proofErr w:type="gramEnd"/>
      <w:r w:rsidRPr="00B000CC">
        <w:t xml:space="preserve">, 2011; R Development </w:t>
      </w:r>
      <w:proofErr w:type="spellStart"/>
      <w:r w:rsidRPr="00B000CC">
        <w:t>Core</w:t>
      </w:r>
      <w:proofErr w:type="spellEnd"/>
      <w:r w:rsidRPr="00B000CC">
        <w:t xml:space="preserve"> Team, 2018; SAS </w:t>
      </w:r>
      <w:proofErr w:type="spellStart"/>
      <w:r w:rsidRPr="00B000CC">
        <w:t>Instutite</w:t>
      </w:r>
      <w:proofErr w:type="spellEnd"/>
      <w:r w:rsidRPr="00B000CC">
        <w:t>, 2015) [Metin Türkçe ise]</w:t>
      </w:r>
    </w:p>
    <w:p w14:paraId="4B3C36D8" w14:textId="77777777" w:rsidR="00B0504A" w:rsidRPr="00B000CC" w:rsidRDefault="00B0504A" w:rsidP="007D244B">
      <w:pPr>
        <w:pStyle w:val="ListeParagraf"/>
        <w:numPr>
          <w:ilvl w:val="0"/>
          <w:numId w:val="0"/>
        </w:numPr>
        <w:ind w:left="1416"/>
      </w:pPr>
      <w:r w:rsidRPr="00B000CC">
        <w:t>(</w:t>
      </w:r>
      <w:proofErr w:type="spellStart"/>
      <w:r w:rsidR="00B463D2" w:rsidRPr="00B000CC">
        <w:t>Fraenkel</w:t>
      </w:r>
      <w:proofErr w:type="spellEnd"/>
      <w:r w:rsidR="00CC180F" w:rsidRPr="00B000CC">
        <w:t xml:space="preserve"> et al., 20</w:t>
      </w:r>
      <w:r w:rsidR="00B463D2" w:rsidRPr="00B000CC">
        <w:t>11;</w:t>
      </w:r>
      <w:r w:rsidR="007D244B" w:rsidRPr="00B000CC">
        <w:t xml:space="preserve"> </w:t>
      </w:r>
      <w:proofErr w:type="gramStart"/>
      <w:r w:rsidR="007D244B" w:rsidRPr="00B000CC">
        <w:t>He</w:t>
      </w:r>
      <w:proofErr w:type="gramEnd"/>
      <w:r w:rsidR="007D244B" w:rsidRPr="00B000CC">
        <w:t xml:space="preserve">, 2011; R Development </w:t>
      </w:r>
      <w:proofErr w:type="spellStart"/>
      <w:r w:rsidR="007D244B" w:rsidRPr="00B000CC">
        <w:t>Core</w:t>
      </w:r>
      <w:proofErr w:type="spellEnd"/>
      <w:r w:rsidR="007D244B" w:rsidRPr="00B000CC">
        <w:t xml:space="preserve"> Team, 2018; SAS </w:t>
      </w:r>
      <w:proofErr w:type="spellStart"/>
      <w:r w:rsidR="007D244B" w:rsidRPr="00B000CC">
        <w:t>Instutite</w:t>
      </w:r>
      <w:proofErr w:type="spellEnd"/>
      <w:r w:rsidR="007D244B" w:rsidRPr="00B000CC">
        <w:t>, 2015</w:t>
      </w:r>
      <w:r w:rsidRPr="00B000CC">
        <w:t>)</w:t>
      </w:r>
      <w:r w:rsidR="00E32FEE" w:rsidRPr="00B000CC">
        <w:t xml:space="preserve"> [Metin İngilizce ise]</w:t>
      </w:r>
    </w:p>
    <w:p w14:paraId="6010C885" w14:textId="77777777" w:rsidR="00B0504A" w:rsidRPr="00B000CC" w:rsidRDefault="00B0504A" w:rsidP="00B0504A">
      <w:pPr>
        <w:pStyle w:val="ListeParagraf"/>
      </w:pPr>
      <w:r w:rsidRPr="00B000CC">
        <w:t>Metin içinde aktaran kullanımı aşağıdaki gibi olmalıdır.</w:t>
      </w:r>
    </w:p>
    <w:p w14:paraId="7EE97E2A" w14:textId="77777777" w:rsidR="00B0504A" w:rsidRPr="00B000CC" w:rsidRDefault="00B0504A" w:rsidP="00E32FEE">
      <w:pPr>
        <w:pStyle w:val="ListeParagraf"/>
        <w:numPr>
          <w:ilvl w:val="0"/>
          <w:numId w:val="0"/>
        </w:numPr>
        <w:ind w:left="1416"/>
      </w:pPr>
      <w:r w:rsidRPr="00B000CC">
        <w:t>(</w:t>
      </w:r>
      <w:proofErr w:type="spellStart"/>
      <w:r w:rsidR="007D244B" w:rsidRPr="00B000CC">
        <w:t>Green</w:t>
      </w:r>
      <w:proofErr w:type="spellEnd"/>
      <w:r w:rsidR="007D244B" w:rsidRPr="00B000CC">
        <w:t xml:space="preserve"> &amp; </w:t>
      </w:r>
      <w:proofErr w:type="spellStart"/>
      <w:r w:rsidR="007D244B" w:rsidRPr="00B000CC">
        <w:t>Salkind</w:t>
      </w:r>
      <w:proofErr w:type="spellEnd"/>
      <w:r w:rsidRPr="00B000CC">
        <w:t xml:space="preserve">, </w:t>
      </w:r>
      <w:r w:rsidR="007D244B" w:rsidRPr="00B000CC">
        <w:t>2005</w:t>
      </w:r>
      <w:r w:rsidRPr="00B000CC">
        <w:t xml:space="preserve">, </w:t>
      </w:r>
      <w:proofErr w:type="spellStart"/>
      <w:r w:rsidRPr="00B000CC">
        <w:t>akt</w:t>
      </w:r>
      <w:proofErr w:type="spellEnd"/>
      <w:r w:rsidRPr="00B000CC">
        <w:t xml:space="preserve">. </w:t>
      </w:r>
      <w:r w:rsidR="007D244B" w:rsidRPr="00B000CC">
        <w:t>Can</w:t>
      </w:r>
      <w:r w:rsidRPr="00B000CC">
        <w:t>, 201</w:t>
      </w:r>
      <w:r w:rsidR="007D244B" w:rsidRPr="00B000CC">
        <w:t>7</w:t>
      </w:r>
      <w:r w:rsidRPr="00B000CC">
        <w:t xml:space="preserve">) / </w:t>
      </w:r>
      <w:proofErr w:type="spellStart"/>
      <w:r w:rsidR="007D244B" w:rsidRPr="00B000CC">
        <w:t>Green</w:t>
      </w:r>
      <w:proofErr w:type="spellEnd"/>
      <w:r w:rsidR="007D244B" w:rsidRPr="00B000CC">
        <w:t xml:space="preserve"> ve </w:t>
      </w:r>
      <w:proofErr w:type="spellStart"/>
      <w:r w:rsidR="007D244B" w:rsidRPr="00B000CC">
        <w:t>Salkind</w:t>
      </w:r>
      <w:proofErr w:type="spellEnd"/>
      <w:r w:rsidR="007D244B" w:rsidRPr="00B000CC">
        <w:t xml:space="preserve"> (2005) </w:t>
      </w:r>
      <w:r w:rsidR="00BD4891" w:rsidRPr="00B000CC">
        <w:t xml:space="preserve">kelime </w:t>
      </w:r>
      <w:proofErr w:type="spellStart"/>
      <w:r w:rsidR="00BD4891" w:rsidRPr="00B000CC">
        <w:t>kelime</w:t>
      </w:r>
      <w:proofErr w:type="spellEnd"/>
      <w:r w:rsidR="00BD4891" w:rsidRPr="00B000CC">
        <w:t xml:space="preserve"> …</w:t>
      </w:r>
      <w:r w:rsidR="007D244B" w:rsidRPr="00B000CC">
        <w:t xml:space="preserve"> </w:t>
      </w:r>
      <w:r w:rsidRPr="00B000CC">
        <w:t>(</w:t>
      </w:r>
      <w:proofErr w:type="spellStart"/>
      <w:r w:rsidRPr="00B000CC">
        <w:t>akt</w:t>
      </w:r>
      <w:proofErr w:type="spellEnd"/>
      <w:r w:rsidRPr="00B000CC">
        <w:t xml:space="preserve">. </w:t>
      </w:r>
      <w:r w:rsidR="007D244B" w:rsidRPr="00B000CC">
        <w:t>Can</w:t>
      </w:r>
      <w:r w:rsidRPr="00B000CC">
        <w:t>, 201</w:t>
      </w:r>
      <w:r w:rsidR="007D244B" w:rsidRPr="00B000CC">
        <w:t>7</w:t>
      </w:r>
      <w:r w:rsidRPr="00B000CC">
        <w:t xml:space="preserve">) </w:t>
      </w:r>
      <w:r w:rsidR="00E32FEE" w:rsidRPr="00B000CC">
        <w:t>[Metin Türkçe ise]</w:t>
      </w:r>
    </w:p>
    <w:p w14:paraId="5E9A0805" w14:textId="77777777" w:rsidR="00E32FEE" w:rsidRPr="00B000CC" w:rsidRDefault="00E32FEE" w:rsidP="00E32FEE">
      <w:pPr>
        <w:pStyle w:val="ListeParagraf"/>
        <w:numPr>
          <w:ilvl w:val="0"/>
          <w:numId w:val="0"/>
        </w:numPr>
        <w:ind w:left="1416"/>
      </w:pPr>
      <w:r w:rsidRPr="00B000CC">
        <w:t>(</w:t>
      </w:r>
      <w:proofErr w:type="spellStart"/>
      <w:r w:rsidRPr="00B000CC">
        <w:t>Green</w:t>
      </w:r>
      <w:proofErr w:type="spellEnd"/>
      <w:r w:rsidRPr="00B000CC">
        <w:t xml:space="preserve"> &amp; </w:t>
      </w:r>
      <w:proofErr w:type="spellStart"/>
      <w:r w:rsidRPr="00B000CC">
        <w:t>Salkind</w:t>
      </w:r>
      <w:proofErr w:type="spellEnd"/>
      <w:r w:rsidRPr="00B000CC">
        <w:t xml:space="preserve">, 2005, as </w:t>
      </w:r>
      <w:proofErr w:type="spellStart"/>
      <w:r w:rsidRPr="00B000CC">
        <w:t>cited</w:t>
      </w:r>
      <w:proofErr w:type="spellEnd"/>
      <w:r w:rsidRPr="00B000CC">
        <w:t xml:space="preserve"> in Can, 2017) / </w:t>
      </w:r>
      <w:proofErr w:type="spellStart"/>
      <w:r w:rsidRPr="00B000CC">
        <w:t>Green</w:t>
      </w:r>
      <w:proofErr w:type="spellEnd"/>
      <w:r w:rsidRPr="00B000CC">
        <w:t xml:space="preserve"> </w:t>
      </w:r>
      <w:proofErr w:type="spellStart"/>
      <w:r w:rsidR="00BD4891" w:rsidRPr="00B000CC">
        <w:t>and</w:t>
      </w:r>
      <w:proofErr w:type="spellEnd"/>
      <w:r w:rsidRPr="00B000CC">
        <w:t xml:space="preserve"> </w:t>
      </w:r>
      <w:proofErr w:type="spellStart"/>
      <w:r w:rsidRPr="00B000CC">
        <w:t>Salkind</w:t>
      </w:r>
      <w:proofErr w:type="spellEnd"/>
      <w:r w:rsidRPr="00B000CC">
        <w:t xml:space="preserve"> (2005) </w:t>
      </w:r>
      <w:proofErr w:type="spellStart"/>
      <w:r w:rsidR="00BD4891" w:rsidRPr="00B000CC">
        <w:t>word</w:t>
      </w:r>
      <w:proofErr w:type="spellEnd"/>
      <w:r w:rsidR="00BD4891" w:rsidRPr="00B000CC">
        <w:t xml:space="preserve"> </w:t>
      </w:r>
      <w:proofErr w:type="spellStart"/>
      <w:r w:rsidR="00BD4891" w:rsidRPr="00B000CC">
        <w:t>word</w:t>
      </w:r>
      <w:proofErr w:type="spellEnd"/>
      <w:r w:rsidR="00BD4891" w:rsidRPr="00B000CC">
        <w:t xml:space="preserve"> …</w:t>
      </w:r>
      <w:r w:rsidRPr="00B000CC">
        <w:t xml:space="preserve"> (</w:t>
      </w:r>
      <w:r w:rsidR="00BD4891" w:rsidRPr="00B000CC">
        <w:t xml:space="preserve">as </w:t>
      </w:r>
      <w:proofErr w:type="spellStart"/>
      <w:r w:rsidR="00BD4891" w:rsidRPr="00B000CC">
        <w:t>cited</w:t>
      </w:r>
      <w:proofErr w:type="spellEnd"/>
      <w:r w:rsidR="00BD4891" w:rsidRPr="00B000CC">
        <w:t xml:space="preserve"> in</w:t>
      </w:r>
      <w:r w:rsidRPr="00B000CC">
        <w:t xml:space="preserve"> Can, 2017) [Metin İngilizce ise]</w:t>
      </w:r>
    </w:p>
    <w:p w14:paraId="56327DE8" w14:textId="77777777" w:rsidR="00B0504A" w:rsidRPr="00B000CC" w:rsidRDefault="00B0504A" w:rsidP="00B0504A">
      <w:pPr>
        <w:pStyle w:val="ListeParagraf"/>
      </w:pPr>
      <w:r w:rsidRPr="00B000CC">
        <w:t>Aynı yazarın birden fazla kaynağına yapılan metin içi atıflar aşağıdaki gibi gösterilme</w:t>
      </w:r>
      <w:r w:rsidR="00EB28E7" w:rsidRPr="00B000CC">
        <w:t>lidir</w:t>
      </w:r>
      <w:r w:rsidRPr="00B000CC">
        <w:t xml:space="preserve">. </w:t>
      </w:r>
    </w:p>
    <w:p w14:paraId="6A15222B" w14:textId="77777777" w:rsidR="001774D6" w:rsidRPr="00B000CC" w:rsidRDefault="001774D6" w:rsidP="001774D6">
      <w:pPr>
        <w:pStyle w:val="ListeParagraf"/>
        <w:numPr>
          <w:ilvl w:val="0"/>
          <w:numId w:val="0"/>
        </w:numPr>
        <w:ind w:left="720" w:firstLine="696"/>
      </w:pPr>
      <w:r w:rsidRPr="00B000CC">
        <w:t>(</w:t>
      </w:r>
      <w:proofErr w:type="spellStart"/>
      <w:r w:rsidRPr="00B000CC">
        <w:t>Gwet</w:t>
      </w:r>
      <w:proofErr w:type="spellEnd"/>
      <w:r w:rsidRPr="00B000CC">
        <w:t>, 2008, 2016)</w:t>
      </w:r>
      <w:r w:rsidR="00E32FEE" w:rsidRPr="00B000CC">
        <w:t xml:space="preserve"> ya da </w:t>
      </w:r>
      <w:proofErr w:type="spellStart"/>
      <w:r w:rsidR="00E32FEE" w:rsidRPr="00B000CC">
        <w:t>Gwet</w:t>
      </w:r>
      <w:proofErr w:type="spellEnd"/>
      <w:r w:rsidR="00E32FEE" w:rsidRPr="00B000CC">
        <w:t xml:space="preserve"> (2008, 2016)</w:t>
      </w:r>
    </w:p>
    <w:p w14:paraId="47CCB33F" w14:textId="77777777" w:rsidR="008A2BEE" w:rsidRPr="00B000CC" w:rsidRDefault="008A2BEE" w:rsidP="00E32FEE">
      <w:pPr>
        <w:pStyle w:val="ListeParagraf"/>
        <w:numPr>
          <w:ilvl w:val="0"/>
          <w:numId w:val="0"/>
        </w:numPr>
        <w:ind w:left="1416"/>
      </w:pPr>
      <w:r w:rsidRPr="00B000CC">
        <w:t>(</w:t>
      </w:r>
      <w:proofErr w:type="spellStart"/>
      <w:r w:rsidRPr="00B000CC">
        <w:t>Zoski</w:t>
      </w:r>
      <w:proofErr w:type="spellEnd"/>
      <w:r w:rsidRPr="00B000CC">
        <w:t xml:space="preserve"> &amp; </w:t>
      </w:r>
      <w:proofErr w:type="spellStart"/>
      <w:r w:rsidRPr="00B000CC">
        <w:t>Jurs</w:t>
      </w:r>
      <w:proofErr w:type="spellEnd"/>
      <w:r w:rsidRPr="00B000CC">
        <w:t>, 1993, 1996)</w:t>
      </w:r>
      <w:r w:rsidR="00E32FEE" w:rsidRPr="00B000CC">
        <w:t xml:space="preserve"> ya da </w:t>
      </w:r>
      <w:proofErr w:type="spellStart"/>
      <w:r w:rsidR="00E32FEE" w:rsidRPr="00B000CC">
        <w:t>Zoski</w:t>
      </w:r>
      <w:proofErr w:type="spellEnd"/>
      <w:r w:rsidR="00E32FEE" w:rsidRPr="00B000CC">
        <w:t xml:space="preserve"> ve </w:t>
      </w:r>
      <w:proofErr w:type="spellStart"/>
      <w:r w:rsidR="00E32FEE" w:rsidRPr="00B000CC">
        <w:t>Jurs</w:t>
      </w:r>
      <w:proofErr w:type="spellEnd"/>
      <w:r w:rsidR="00E32FEE" w:rsidRPr="00B000CC">
        <w:t xml:space="preserve"> (1993, 1996) [Metin Türkçe ise], </w:t>
      </w:r>
      <w:proofErr w:type="spellStart"/>
      <w:r w:rsidR="00E32FEE" w:rsidRPr="00B000CC">
        <w:t>Zoski</w:t>
      </w:r>
      <w:proofErr w:type="spellEnd"/>
      <w:r w:rsidR="00E32FEE" w:rsidRPr="00B000CC">
        <w:t xml:space="preserve"> </w:t>
      </w:r>
      <w:proofErr w:type="spellStart"/>
      <w:r w:rsidR="00E32FEE" w:rsidRPr="00B000CC">
        <w:t>and</w:t>
      </w:r>
      <w:proofErr w:type="spellEnd"/>
      <w:r w:rsidR="00E32FEE" w:rsidRPr="00B000CC">
        <w:t xml:space="preserve"> </w:t>
      </w:r>
      <w:proofErr w:type="spellStart"/>
      <w:r w:rsidR="00E32FEE" w:rsidRPr="00B000CC">
        <w:t>Jurs</w:t>
      </w:r>
      <w:proofErr w:type="spellEnd"/>
      <w:r w:rsidR="00E32FEE" w:rsidRPr="00B000CC">
        <w:t xml:space="preserve"> (1993, 1996) [Metin İngilizce ise]</w:t>
      </w:r>
    </w:p>
    <w:p w14:paraId="130559BF" w14:textId="77777777" w:rsidR="00BD4891" w:rsidRPr="00B000CC" w:rsidRDefault="00BD4891" w:rsidP="00BD4891">
      <w:pPr>
        <w:pStyle w:val="ListeParagraf"/>
      </w:pPr>
      <w:r w:rsidRPr="00B000CC">
        <w:t>Metin içi kaynak gösteriminde kısaltma aşağıdaki gibi yapılmaktadır.</w:t>
      </w:r>
    </w:p>
    <w:p w14:paraId="4F50B067" w14:textId="77777777" w:rsidR="00BD4891" w:rsidRPr="00B000CC" w:rsidRDefault="00BD4891" w:rsidP="00BD4891">
      <w:pPr>
        <w:pStyle w:val="ListeParagraf"/>
        <w:numPr>
          <w:ilvl w:val="0"/>
          <w:numId w:val="0"/>
        </w:numPr>
        <w:ind w:left="720" w:firstLine="696"/>
      </w:pPr>
      <w:r w:rsidRPr="00B000CC">
        <w:t>(Millî Eğitim Bakanlığı [MEB], 2019), sonraki atıflarda MEB (2019) [Metin Türkçe ise]</w:t>
      </w:r>
    </w:p>
    <w:p w14:paraId="658C4C36" w14:textId="77777777" w:rsidR="00BD4891" w:rsidRPr="00B000CC" w:rsidRDefault="00BD4891" w:rsidP="00BD4891">
      <w:pPr>
        <w:pStyle w:val="ListeParagraf"/>
        <w:numPr>
          <w:ilvl w:val="0"/>
          <w:numId w:val="0"/>
        </w:numPr>
        <w:ind w:left="720" w:firstLine="696"/>
      </w:pPr>
      <w:r w:rsidRPr="00B000CC">
        <w:t>(</w:t>
      </w:r>
      <w:proofErr w:type="spellStart"/>
      <w:r w:rsidRPr="00B000CC">
        <w:t>Ministry</w:t>
      </w:r>
      <w:proofErr w:type="spellEnd"/>
      <w:r w:rsidRPr="00B000CC">
        <w:t xml:space="preserve"> of </w:t>
      </w:r>
      <w:proofErr w:type="spellStart"/>
      <w:r w:rsidRPr="00B000CC">
        <w:t>National</w:t>
      </w:r>
      <w:proofErr w:type="spellEnd"/>
      <w:r w:rsidRPr="00B000CC">
        <w:t xml:space="preserve"> </w:t>
      </w:r>
      <w:proofErr w:type="spellStart"/>
      <w:r w:rsidRPr="00B000CC">
        <w:t>Education</w:t>
      </w:r>
      <w:proofErr w:type="spellEnd"/>
      <w:r w:rsidRPr="00B000CC">
        <w:t xml:space="preserve"> [</w:t>
      </w:r>
      <w:proofErr w:type="spellStart"/>
      <w:r w:rsidRPr="00B000CC">
        <w:t>MoNE</w:t>
      </w:r>
      <w:proofErr w:type="spellEnd"/>
      <w:r w:rsidRPr="00B000CC">
        <w:t xml:space="preserve">], 2019), </w:t>
      </w:r>
      <w:proofErr w:type="spellStart"/>
      <w:r w:rsidRPr="00B000CC">
        <w:t>MoNE</w:t>
      </w:r>
      <w:proofErr w:type="spellEnd"/>
      <w:r w:rsidRPr="00B000CC">
        <w:t xml:space="preserve"> (2019) [Metin İngilizce ise]</w:t>
      </w:r>
    </w:p>
    <w:p w14:paraId="5254A9EE" w14:textId="77777777" w:rsidR="00B0504A" w:rsidRPr="00B000CC" w:rsidRDefault="00B0504A" w:rsidP="00B0504A">
      <w:pPr>
        <w:pStyle w:val="ListeParagraf"/>
      </w:pPr>
      <w:r w:rsidRPr="00B000CC">
        <w:t xml:space="preserve">Aynı yazarın aynı yıla ait kaynakları </w:t>
      </w:r>
      <w:r w:rsidR="00EB28E7" w:rsidRPr="00B000CC">
        <w:t xml:space="preserve">metin içi atıflarda </w:t>
      </w:r>
      <w:r w:rsidRPr="00B000CC">
        <w:t>aşağıdaki gibi gösterilme</w:t>
      </w:r>
      <w:r w:rsidR="00EB28E7" w:rsidRPr="00B000CC">
        <w:t>lidir</w:t>
      </w:r>
      <w:r w:rsidRPr="00B000CC">
        <w:t>.</w:t>
      </w:r>
    </w:p>
    <w:p w14:paraId="1507E209" w14:textId="77777777" w:rsidR="00BD4891" w:rsidRPr="00B000CC" w:rsidRDefault="00B0504A" w:rsidP="00E32FEE">
      <w:pPr>
        <w:pStyle w:val="ListeParagraf"/>
        <w:numPr>
          <w:ilvl w:val="0"/>
          <w:numId w:val="0"/>
        </w:numPr>
        <w:ind w:left="1416"/>
      </w:pPr>
      <w:r w:rsidRPr="00B000CC">
        <w:t>(</w:t>
      </w:r>
      <w:r w:rsidR="001774D6" w:rsidRPr="00B000CC">
        <w:t>MEB</w:t>
      </w:r>
      <w:r w:rsidRPr="00B000CC">
        <w:t xml:space="preserve">, </w:t>
      </w:r>
      <w:proofErr w:type="gramStart"/>
      <w:r w:rsidRPr="00B000CC">
        <w:t>20</w:t>
      </w:r>
      <w:r w:rsidR="001774D6" w:rsidRPr="00B000CC">
        <w:t>17a</w:t>
      </w:r>
      <w:proofErr w:type="gramEnd"/>
      <w:r w:rsidRPr="00B000CC">
        <w:t>, 20</w:t>
      </w:r>
      <w:r w:rsidR="001774D6" w:rsidRPr="00B000CC">
        <w:t>17b</w:t>
      </w:r>
      <w:r w:rsidRPr="00B000CC">
        <w:t>)</w:t>
      </w:r>
      <w:r w:rsidR="00E32FEE" w:rsidRPr="00B000CC">
        <w:t xml:space="preserve"> ya da MEB (2017a, 2017b) [Metin Türkçe ise]</w:t>
      </w:r>
    </w:p>
    <w:p w14:paraId="6A772D30" w14:textId="77777777" w:rsidR="00E32FEE" w:rsidRPr="00B000CC" w:rsidRDefault="00E32FEE" w:rsidP="00E32FEE">
      <w:pPr>
        <w:pStyle w:val="ListeParagraf"/>
        <w:numPr>
          <w:ilvl w:val="0"/>
          <w:numId w:val="0"/>
        </w:numPr>
        <w:ind w:left="1416"/>
      </w:pPr>
      <w:r w:rsidRPr="00B000CC">
        <w:t>(</w:t>
      </w:r>
      <w:proofErr w:type="spellStart"/>
      <w:r w:rsidRPr="00B000CC">
        <w:t>MoNE</w:t>
      </w:r>
      <w:proofErr w:type="spellEnd"/>
      <w:r w:rsidRPr="00B000CC">
        <w:t xml:space="preserve">, </w:t>
      </w:r>
      <w:proofErr w:type="gramStart"/>
      <w:r w:rsidRPr="00B000CC">
        <w:t>2017a</w:t>
      </w:r>
      <w:proofErr w:type="gramEnd"/>
      <w:r w:rsidRPr="00B000CC">
        <w:t xml:space="preserve">, 2017b) ya da </w:t>
      </w:r>
      <w:proofErr w:type="spellStart"/>
      <w:r w:rsidRPr="00B000CC">
        <w:t>MoNE</w:t>
      </w:r>
      <w:proofErr w:type="spellEnd"/>
      <w:r w:rsidRPr="00B000CC">
        <w:t xml:space="preserve"> (2017a, 2017b) [Metin İngilizce ise]</w:t>
      </w:r>
    </w:p>
    <w:p w14:paraId="790D73EF" w14:textId="77777777" w:rsidR="00B0504A" w:rsidRPr="00B000CC" w:rsidRDefault="00B0504A" w:rsidP="00B0504A">
      <w:pPr>
        <w:pStyle w:val="ListeParagraf"/>
      </w:pPr>
      <w:r w:rsidRPr="00B000CC">
        <w:t xml:space="preserve">Metin içi kaynak gösterimlerinde kaynağın sayfa bilgisi </w:t>
      </w:r>
      <w:r w:rsidR="00EB28E7" w:rsidRPr="00B000CC">
        <w:t xml:space="preserve">sunulacaksa </w:t>
      </w:r>
      <w:r w:rsidRPr="00B000CC">
        <w:t>aşağıdaki gibi gösteril</w:t>
      </w:r>
      <w:r w:rsidR="00EB28E7" w:rsidRPr="00B000CC">
        <w:t>melidir</w:t>
      </w:r>
      <w:r w:rsidRPr="00B000CC">
        <w:t>.</w:t>
      </w:r>
    </w:p>
    <w:p w14:paraId="14258E70" w14:textId="77777777" w:rsidR="007D244B" w:rsidRPr="00B000CC" w:rsidRDefault="007D244B" w:rsidP="00BD4891">
      <w:pPr>
        <w:pStyle w:val="ListeParagraf"/>
        <w:numPr>
          <w:ilvl w:val="0"/>
          <w:numId w:val="0"/>
        </w:numPr>
        <w:ind w:left="1416"/>
      </w:pPr>
      <w:r w:rsidRPr="00B000CC">
        <w:t>(Büyüköztürk vd., 2019, s. 184)</w:t>
      </w:r>
      <w:r w:rsidR="00BD4891" w:rsidRPr="00B000CC">
        <w:t xml:space="preserve"> [Metin Türkçe ise], (Büyüköztürk et al., 2019, p. 184)</w:t>
      </w:r>
      <w:r w:rsidR="00E32FEE" w:rsidRPr="00B000CC">
        <w:t xml:space="preserve"> </w:t>
      </w:r>
      <w:r w:rsidR="00BD4891" w:rsidRPr="00B000CC">
        <w:t xml:space="preserve">[Metin İngilizce ise] </w:t>
      </w:r>
      <w:r w:rsidR="00E32FEE" w:rsidRPr="00B000CC">
        <w:t xml:space="preserve">ya da </w:t>
      </w:r>
      <w:r w:rsidR="00BD4891" w:rsidRPr="00B000CC">
        <w:t>Büyüköztürk vd. (2019, s. 194) [Metin Türkçe ise], Büyüköztürk et al. (2019, p. 184) [Metin İngilizce ise]</w:t>
      </w:r>
    </w:p>
    <w:p w14:paraId="7FD626D7" w14:textId="77777777" w:rsidR="00B0504A" w:rsidRPr="00B000CC" w:rsidRDefault="00B0504A" w:rsidP="00BD4891">
      <w:pPr>
        <w:pStyle w:val="ListeParagraf"/>
        <w:numPr>
          <w:ilvl w:val="0"/>
          <w:numId w:val="0"/>
        </w:numPr>
        <w:ind w:left="1416"/>
      </w:pPr>
      <w:r w:rsidRPr="00B000CC">
        <w:t>(</w:t>
      </w:r>
      <w:r w:rsidR="00B90F83" w:rsidRPr="00B000CC">
        <w:t>Creswell</w:t>
      </w:r>
      <w:r w:rsidRPr="00B000CC">
        <w:t>, 201</w:t>
      </w:r>
      <w:r w:rsidR="00B90F83" w:rsidRPr="00B000CC">
        <w:t>2</w:t>
      </w:r>
      <w:r w:rsidRPr="00B000CC">
        <w:t xml:space="preserve">, </w:t>
      </w:r>
      <w:r w:rsidR="00BD4891" w:rsidRPr="00B000CC">
        <w:t>s</w:t>
      </w:r>
      <w:r w:rsidRPr="00B000CC">
        <w:t xml:space="preserve">. </w:t>
      </w:r>
      <w:r w:rsidR="00B90F83" w:rsidRPr="00B000CC">
        <w:t>341</w:t>
      </w:r>
      <w:r w:rsidRPr="00B000CC">
        <w:t>)</w:t>
      </w:r>
      <w:r w:rsidR="00E32FEE" w:rsidRPr="00B000CC">
        <w:t xml:space="preserve"> </w:t>
      </w:r>
      <w:r w:rsidR="00BD4891" w:rsidRPr="00B000CC">
        <w:t xml:space="preserve">[Metin Türkçe ise], (Creswell, 2012, p. 341) [Metin İngilizce ise] </w:t>
      </w:r>
      <w:r w:rsidR="00E32FEE" w:rsidRPr="00B000CC">
        <w:t>ya da</w:t>
      </w:r>
      <w:r w:rsidR="00BD4891" w:rsidRPr="00B000CC">
        <w:t xml:space="preserve"> Creswell vd. (2012, s. 341) [Metin Türkçe ise], Creswell et al. (2012, p. 341) [Metin İngilizce ise]</w:t>
      </w:r>
    </w:p>
    <w:p w14:paraId="559D033C" w14:textId="77777777" w:rsidR="00EB28E7" w:rsidRPr="00B000CC" w:rsidRDefault="00EB28E7" w:rsidP="00EB28E7">
      <w:pPr>
        <w:pStyle w:val="ListeParagraf"/>
      </w:pPr>
      <w:r w:rsidRPr="00B000CC">
        <w:t>Kitap bölümüne yapılan metin içi atıflarda sadece bölüm yazar</w:t>
      </w:r>
      <w:r w:rsidR="00BD4891" w:rsidRPr="00B000CC">
        <w:t>ı ya da yazarlarının</w:t>
      </w:r>
      <w:r w:rsidR="007D244B" w:rsidRPr="00B000CC">
        <w:t xml:space="preserve"> soy ismine</w:t>
      </w:r>
      <w:r w:rsidRPr="00B000CC">
        <w:t xml:space="preserve"> yer verilmelidir.</w:t>
      </w:r>
    </w:p>
    <w:p w14:paraId="0391FBD4" w14:textId="77777777" w:rsidR="00EB28E7" w:rsidRPr="00B000CC" w:rsidRDefault="00EB28E7" w:rsidP="00EB28E7">
      <w:pPr>
        <w:pStyle w:val="ListeParagraf"/>
        <w:numPr>
          <w:ilvl w:val="0"/>
          <w:numId w:val="0"/>
        </w:numPr>
        <w:ind w:left="1416"/>
      </w:pPr>
      <w:r w:rsidRPr="00B000CC">
        <w:t>(</w:t>
      </w:r>
      <w:proofErr w:type="spellStart"/>
      <w:r w:rsidRPr="00B000CC">
        <w:t>Messick</w:t>
      </w:r>
      <w:proofErr w:type="spellEnd"/>
      <w:r w:rsidRPr="00B000CC">
        <w:t>, 1993)</w:t>
      </w:r>
      <w:r w:rsidR="00E32FEE" w:rsidRPr="00B000CC">
        <w:t xml:space="preserve"> ya da </w:t>
      </w:r>
      <w:proofErr w:type="spellStart"/>
      <w:r w:rsidR="00E32FEE" w:rsidRPr="00B000CC">
        <w:t>Messick</w:t>
      </w:r>
      <w:proofErr w:type="spellEnd"/>
      <w:r w:rsidR="00E32FEE" w:rsidRPr="00B000CC">
        <w:t xml:space="preserve"> (1993)</w:t>
      </w:r>
    </w:p>
    <w:p w14:paraId="12769E21" w14:textId="77777777" w:rsidR="00EB28E7" w:rsidRPr="00B000CC" w:rsidRDefault="00EB28E7" w:rsidP="00EB28E7">
      <w:pPr>
        <w:pStyle w:val="ListeParagraf"/>
      </w:pPr>
      <w:r w:rsidRPr="00B000CC">
        <w:t xml:space="preserve">Çeviri </w:t>
      </w:r>
      <w:r w:rsidR="00F349A7" w:rsidRPr="00B000CC">
        <w:t>metinlere</w:t>
      </w:r>
      <w:r w:rsidRPr="00B000CC">
        <w:t xml:space="preserve"> atıf aşağıdaki gibi yapılmalıdır.</w:t>
      </w:r>
      <w:r w:rsidR="00F349A7" w:rsidRPr="00B000CC">
        <w:t xml:space="preserve"> İlk tarih çeviri yapılan metnin, ikinci tarih ise orijinal metnin yayın tarihini göstermektedir.</w:t>
      </w:r>
    </w:p>
    <w:p w14:paraId="6B9D0E9C" w14:textId="77777777" w:rsidR="00F349A7" w:rsidRPr="00B000CC" w:rsidRDefault="00F349A7" w:rsidP="00F349A7">
      <w:pPr>
        <w:pStyle w:val="ListeParagraf"/>
        <w:numPr>
          <w:ilvl w:val="0"/>
          <w:numId w:val="0"/>
        </w:numPr>
        <w:ind w:left="1416"/>
      </w:pPr>
      <w:r w:rsidRPr="00B000CC">
        <w:t>(</w:t>
      </w:r>
      <w:proofErr w:type="spellStart"/>
      <w:r w:rsidR="0069225B" w:rsidRPr="00B000CC">
        <w:t>DeVellis</w:t>
      </w:r>
      <w:proofErr w:type="spellEnd"/>
      <w:r w:rsidRPr="00B000CC">
        <w:t>, 201</w:t>
      </w:r>
      <w:r w:rsidR="0069225B" w:rsidRPr="00B000CC">
        <w:t>2</w:t>
      </w:r>
      <w:r w:rsidRPr="00B000CC">
        <w:t>/201</w:t>
      </w:r>
      <w:r w:rsidR="0069225B" w:rsidRPr="00B000CC">
        <w:t>4</w:t>
      </w:r>
      <w:r w:rsidRPr="00B000CC">
        <w:t>)</w:t>
      </w:r>
      <w:r w:rsidR="00E32FEE" w:rsidRPr="00B000CC">
        <w:t xml:space="preserve"> ya da </w:t>
      </w:r>
      <w:proofErr w:type="spellStart"/>
      <w:r w:rsidR="0069225B" w:rsidRPr="00B000CC">
        <w:t>DeVellis</w:t>
      </w:r>
      <w:proofErr w:type="spellEnd"/>
      <w:r w:rsidR="00E32FEE" w:rsidRPr="00B000CC">
        <w:t xml:space="preserve"> (201</w:t>
      </w:r>
      <w:r w:rsidR="0069225B" w:rsidRPr="00B000CC">
        <w:t>2</w:t>
      </w:r>
      <w:r w:rsidR="00E32FEE" w:rsidRPr="00B000CC">
        <w:t>/201</w:t>
      </w:r>
      <w:r w:rsidR="0069225B" w:rsidRPr="00B000CC">
        <w:t>4</w:t>
      </w:r>
      <w:r w:rsidR="00E32FEE" w:rsidRPr="00B000CC">
        <w:t>)</w:t>
      </w:r>
    </w:p>
    <w:p w14:paraId="0346607A" w14:textId="75469FDC" w:rsidR="00BD4891" w:rsidRDefault="00BD4891" w:rsidP="00B0504A">
      <w:pPr>
        <w:pStyle w:val="ParagrafMetni"/>
        <w:rPr>
          <w:b/>
        </w:rPr>
      </w:pPr>
    </w:p>
    <w:p w14:paraId="316FABC4" w14:textId="241D46F6" w:rsidR="00B000CC" w:rsidRDefault="00B000CC" w:rsidP="00B0504A">
      <w:pPr>
        <w:pStyle w:val="ParagrafMetni"/>
        <w:rPr>
          <w:b/>
        </w:rPr>
      </w:pPr>
    </w:p>
    <w:p w14:paraId="12380D28" w14:textId="77777777" w:rsidR="00B000CC" w:rsidRDefault="00B000CC" w:rsidP="00B0504A">
      <w:pPr>
        <w:pStyle w:val="ParagrafMetni"/>
        <w:rPr>
          <w:b/>
        </w:rPr>
      </w:pPr>
    </w:p>
    <w:p w14:paraId="3DEFC7B7" w14:textId="77777777" w:rsidR="00B0504A" w:rsidRPr="00B0504A" w:rsidRDefault="00B0504A" w:rsidP="00B0504A">
      <w:pPr>
        <w:pStyle w:val="ParagrafMetni"/>
        <w:rPr>
          <w:b/>
        </w:rPr>
      </w:pPr>
      <w:r w:rsidRPr="00B0504A">
        <w:rPr>
          <w:b/>
        </w:rPr>
        <w:lastRenderedPageBreak/>
        <w:t>Kaynakça Örnekleri</w:t>
      </w:r>
    </w:p>
    <w:p w14:paraId="32CD9572" w14:textId="77777777" w:rsidR="00B0504A" w:rsidRPr="00150931" w:rsidRDefault="00B0504A" w:rsidP="00B0504A">
      <w:pPr>
        <w:pStyle w:val="ParagrafMetni"/>
        <w:rPr>
          <w:color w:val="FF0000"/>
        </w:rPr>
      </w:pPr>
      <w:r w:rsidRPr="00FF418A">
        <w:rPr>
          <w:b/>
          <w:i/>
        </w:rPr>
        <w:t>Makaleler</w:t>
      </w:r>
      <w:r w:rsidR="00150931">
        <w:t xml:space="preserve"> </w:t>
      </w:r>
      <w:proofErr w:type="spellStart"/>
      <w:r w:rsidR="00150931" w:rsidRPr="00B000CC">
        <w:rPr>
          <w:i/>
          <w:iCs/>
          <w:u w:val="single"/>
        </w:rPr>
        <w:t>Doi</w:t>
      </w:r>
      <w:proofErr w:type="spellEnd"/>
      <w:r w:rsidR="00150931" w:rsidRPr="00B000CC">
        <w:rPr>
          <w:i/>
          <w:iCs/>
          <w:u w:val="single"/>
        </w:rPr>
        <w:t xml:space="preserve"> numarası varsa mutlaka eklenmelidir.</w:t>
      </w:r>
    </w:p>
    <w:p w14:paraId="13EAF85B" w14:textId="77777777" w:rsidR="00B0504A" w:rsidRDefault="00835A36" w:rsidP="00FF418A">
      <w:pPr>
        <w:pStyle w:val="Kaynak"/>
      </w:pPr>
      <w:proofErr w:type="spellStart"/>
      <w:r w:rsidRPr="00835A36">
        <w:t>Cheung</w:t>
      </w:r>
      <w:proofErr w:type="spellEnd"/>
      <w:r w:rsidRPr="00835A36">
        <w:t xml:space="preserve">, G. W., &amp; </w:t>
      </w:r>
      <w:proofErr w:type="spellStart"/>
      <w:r w:rsidRPr="00835A36">
        <w:t>Rensvold</w:t>
      </w:r>
      <w:proofErr w:type="spellEnd"/>
      <w:r w:rsidRPr="00835A36">
        <w:t xml:space="preserve">, R. B. (2002). </w:t>
      </w:r>
      <w:proofErr w:type="spellStart"/>
      <w:r w:rsidRPr="00835A36">
        <w:t>Evaluating</w:t>
      </w:r>
      <w:proofErr w:type="spellEnd"/>
      <w:r w:rsidRPr="00835A36">
        <w:t xml:space="preserve"> </w:t>
      </w:r>
      <w:proofErr w:type="spellStart"/>
      <w:r w:rsidRPr="00835A36">
        <w:t>goodness</w:t>
      </w:r>
      <w:proofErr w:type="spellEnd"/>
      <w:r w:rsidRPr="00835A36">
        <w:t xml:space="preserve">-of-fit </w:t>
      </w:r>
      <w:proofErr w:type="spellStart"/>
      <w:r w:rsidRPr="00835A36">
        <w:t>indexes</w:t>
      </w:r>
      <w:proofErr w:type="spellEnd"/>
      <w:r w:rsidRPr="00835A36">
        <w:t xml:space="preserve"> </w:t>
      </w:r>
      <w:proofErr w:type="spellStart"/>
      <w:r w:rsidRPr="00835A36">
        <w:t>for</w:t>
      </w:r>
      <w:proofErr w:type="spellEnd"/>
      <w:r w:rsidRPr="00835A36">
        <w:t xml:space="preserve"> </w:t>
      </w:r>
      <w:proofErr w:type="spellStart"/>
      <w:r w:rsidRPr="00835A36">
        <w:t>testing</w:t>
      </w:r>
      <w:proofErr w:type="spellEnd"/>
      <w:r w:rsidRPr="00835A36">
        <w:t xml:space="preserve"> </w:t>
      </w:r>
      <w:proofErr w:type="spellStart"/>
      <w:r w:rsidRPr="00835A36">
        <w:t>measurement</w:t>
      </w:r>
      <w:proofErr w:type="spellEnd"/>
      <w:r w:rsidRPr="00835A36">
        <w:t xml:space="preserve"> </w:t>
      </w:r>
      <w:proofErr w:type="spellStart"/>
      <w:r w:rsidRPr="00835A36">
        <w:t>invariance</w:t>
      </w:r>
      <w:proofErr w:type="spellEnd"/>
      <w:r w:rsidRPr="00835A36">
        <w:t xml:space="preserve">. </w:t>
      </w:r>
      <w:proofErr w:type="spellStart"/>
      <w:r w:rsidRPr="001774D6">
        <w:rPr>
          <w:i/>
        </w:rPr>
        <w:t>Structural</w:t>
      </w:r>
      <w:proofErr w:type="spellEnd"/>
      <w:r w:rsidRPr="001774D6">
        <w:rPr>
          <w:i/>
        </w:rPr>
        <w:t xml:space="preserve"> </w:t>
      </w:r>
      <w:proofErr w:type="spellStart"/>
      <w:r w:rsidRPr="001774D6">
        <w:rPr>
          <w:i/>
        </w:rPr>
        <w:t>Equation</w:t>
      </w:r>
      <w:proofErr w:type="spellEnd"/>
      <w:r w:rsidRPr="001774D6">
        <w:rPr>
          <w:i/>
        </w:rPr>
        <w:t xml:space="preserve"> </w:t>
      </w:r>
      <w:proofErr w:type="spellStart"/>
      <w:r w:rsidRPr="001774D6">
        <w:rPr>
          <w:i/>
        </w:rPr>
        <w:t>Modeling</w:t>
      </w:r>
      <w:proofErr w:type="spellEnd"/>
      <w:r w:rsidRPr="001774D6">
        <w:rPr>
          <w:i/>
        </w:rPr>
        <w:t xml:space="preserve">: A </w:t>
      </w:r>
      <w:proofErr w:type="spellStart"/>
      <w:r w:rsidRPr="001774D6">
        <w:rPr>
          <w:i/>
        </w:rPr>
        <w:t>Multidisciplinary</w:t>
      </w:r>
      <w:proofErr w:type="spellEnd"/>
      <w:r w:rsidRPr="001774D6">
        <w:rPr>
          <w:i/>
        </w:rPr>
        <w:t xml:space="preserve"> </w:t>
      </w:r>
      <w:proofErr w:type="spellStart"/>
      <w:r w:rsidRPr="001774D6">
        <w:rPr>
          <w:i/>
        </w:rPr>
        <w:t>Journal</w:t>
      </w:r>
      <w:proofErr w:type="spellEnd"/>
      <w:r w:rsidRPr="001774D6">
        <w:rPr>
          <w:i/>
        </w:rPr>
        <w:t>, 9</w:t>
      </w:r>
      <w:r w:rsidRPr="00835A36">
        <w:t xml:space="preserve">(2), 233–255. </w:t>
      </w:r>
      <w:hyperlink r:id="rId25" w:history="1">
        <w:r w:rsidRPr="00835A36">
          <w:rPr>
            <w:rStyle w:val="Kpr"/>
          </w:rPr>
          <w:t>https://doi.org/10.1207/S15328007SEM0902_5</w:t>
        </w:r>
      </w:hyperlink>
      <w:r w:rsidR="00B0504A">
        <w:t xml:space="preserve"> </w:t>
      </w:r>
    </w:p>
    <w:p w14:paraId="3846688A" w14:textId="77777777" w:rsidR="001774D6" w:rsidRDefault="00A21709" w:rsidP="00A21709">
      <w:pPr>
        <w:pStyle w:val="Kaynak"/>
      </w:pPr>
      <w:proofErr w:type="spellStart"/>
      <w:r w:rsidRPr="00A21709">
        <w:t>Gwet</w:t>
      </w:r>
      <w:proofErr w:type="spellEnd"/>
      <w:r w:rsidRPr="00A21709">
        <w:t xml:space="preserve">, K. L. (2008). Computing </w:t>
      </w:r>
      <w:proofErr w:type="spellStart"/>
      <w:r w:rsidRPr="00A21709">
        <w:t>inter-rater</w:t>
      </w:r>
      <w:proofErr w:type="spellEnd"/>
      <w:r w:rsidRPr="00A21709">
        <w:t xml:space="preserve"> </w:t>
      </w:r>
      <w:proofErr w:type="spellStart"/>
      <w:r w:rsidRPr="00A21709">
        <w:t>reliability</w:t>
      </w:r>
      <w:proofErr w:type="spellEnd"/>
      <w:r w:rsidRPr="00A21709">
        <w:t xml:space="preserve"> </w:t>
      </w:r>
      <w:proofErr w:type="spellStart"/>
      <w:r w:rsidRPr="00A21709">
        <w:t>and</w:t>
      </w:r>
      <w:proofErr w:type="spellEnd"/>
      <w:r w:rsidRPr="00A21709">
        <w:t xml:space="preserve"> </w:t>
      </w:r>
      <w:proofErr w:type="spellStart"/>
      <w:r w:rsidRPr="00A21709">
        <w:t>its</w:t>
      </w:r>
      <w:proofErr w:type="spellEnd"/>
      <w:r w:rsidRPr="00A21709">
        <w:t xml:space="preserve"> </w:t>
      </w:r>
      <w:proofErr w:type="spellStart"/>
      <w:r w:rsidRPr="00A21709">
        <w:t>variance</w:t>
      </w:r>
      <w:proofErr w:type="spellEnd"/>
      <w:r w:rsidRPr="00A21709">
        <w:t xml:space="preserve"> in </w:t>
      </w:r>
      <w:proofErr w:type="spellStart"/>
      <w:r w:rsidRPr="00A21709">
        <w:t>the</w:t>
      </w:r>
      <w:proofErr w:type="spellEnd"/>
      <w:r w:rsidRPr="00A21709">
        <w:t xml:space="preserve"> presence of </w:t>
      </w:r>
      <w:proofErr w:type="spellStart"/>
      <w:r w:rsidRPr="00A21709">
        <w:t>high</w:t>
      </w:r>
      <w:proofErr w:type="spellEnd"/>
      <w:r w:rsidRPr="00A21709">
        <w:t xml:space="preserve"> </w:t>
      </w:r>
      <w:proofErr w:type="spellStart"/>
      <w:r w:rsidRPr="00A21709">
        <w:t>agreement</w:t>
      </w:r>
      <w:proofErr w:type="spellEnd"/>
      <w:r w:rsidRPr="00A21709">
        <w:t xml:space="preserve">. </w:t>
      </w:r>
      <w:r w:rsidRPr="00A21709">
        <w:rPr>
          <w:i/>
        </w:rPr>
        <w:t xml:space="preserve">British </w:t>
      </w:r>
      <w:proofErr w:type="spellStart"/>
      <w:r w:rsidRPr="00A21709">
        <w:rPr>
          <w:i/>
        </w:rPr>
        <w:t>Journal</w:t>
      </w:r>
      <w:proofErr w:type="spellEnd"/>
      <w:r w:rsidRPr="00A21709">
        <w:rPr>
          <w:i/>
        </w:rPr>
        <w:t xml:space="preserve"> of Mathematical </w:t>
      </w:r>
      <w:proofErr w:type="spellStart"/>
      <w:r w:rsidRPr="00A21709">
        <w:rPr>
          <w:i/>
        </w:rPr>
        <w:t>and</w:t>
      </w:r>
      <w:proofErr w:type="spellEnd"/>
      <w:r w:rsidRPr="00A21709">
        <w:rPr>
          <w:i/>
        </w:rPr>
        <w:t xml:space="preserve"> Statistical </w:t>
      </w:r>
      <w:proofErr w:type="spellStart"/>
      <w:r w:rsidRPr="00A21709">
        <w:rPr>
          <w:i/>
        </w:rPr>
        <w:t>Psychology</w:t>
      </w:r>
      <w:proofErr w:type="spellEnd"/>
      <w:r w:rsidRPr="00A21709">
        <w:rPr>
          <w:i/>
        </w:rPr>
        <w:t>, 61</w:t>
      </w:r>
      <w:r w:rsidRPr="00A21709">
        <w:t xml:space="preserve">(1), 29-48. </w:t>
      </w:r>
      <w:hyperlink r:id="rId26" w:history="1">
        <w:r w:rsidR="001774D6" w:rsidRPr="001774D6">
          <w:rPr>
            <w:rStyle w:val="Kpr"/>
          </w:rPr>
          <w:t>https://doi.org/10.1348/000711006X126600</w:t>
        </w:r>
      </w:hyperlink>
    </w:p>
    <w:p w14:paraId="002559CB" w14:textId="77777777" w:rsidR="00A21709" w:rsidRDefault="00A21709" w:rsidP="00A21709">
      <w:pPr>
        <w:pStyle w:val="Kaynak"/>
      </w:pPr>
      <w:proofErr w:type="spellStart"/>
      <w:r w:rsidRPr="00A21709">
        <w:t>Gwet</w:t>
      </w:r>
      <w:proofErr w:type="spellEnd"/>
      <w:r w:rsidRPr="00A21709">
        <w:t xml:space="preserve">, K. L. (2016). </w:t>
      </w:r>
      <w:proofErr w:type="spellStart"/>
      <w:r w:rsidRPr="00A21709">
        <w:t>Testing</w:t>
      </w:r>
      <w:proofErr w:type="spellEnd"/>
      <w:r w:rsidRPr="00A21709">
        <w:t xml:space="preserve"> </w:t>
      </w:r>
      <w:proofErr w:type="spellStart"/>
      <w:r w:rsidRPr="00A21709">
        <w:t>the</w:t>
      </w:r>
      <w:proofErr w:type="spellEnd"/>
      <w:r w:rsidRPr="00A21709">
        <w:t xml:space="preserve"> </w:t>
      </w:r>
      <w:proofErr w:type="spellStart"/>
      <w:r w:rsidRPr="00A21709">
        <w:t>difference</w:t>
      </w:r>
      <w:proofErr w:type="spellEnd"/>
      <w:r w:rsidRPr="00A21709">
        <w:t xml:space="preserve"> of </w:t>
      </w:r>
      <w:proofErr w:type="spellStart"/>
      <w:r w:rsidRPr="00A21709">
        <w:t>correlated</w:t>
      </w:r>
      <w:proofErr w:type="spellEnd"/>
      <w:r w:rsidRPr="00A21709">
        <w:t xml:space="preserve"> </w:t>
      </w:r>
      <w:proofErr w:type="spellStart"/>
      <w:r w:rsidRPr="00A21709">
        <w:t>agreement</w:t>
      </w:r>
      <w:proofErr w:type="spellEnd"/>
      <w:r w:rsidRPr="00A21709">
        <w:t xml:space="preserve"> </w:t>
      </w:r>
      <w:proofErr w:type="spellStart"/>
      <w:r w:rsidRPr="00A21709">
        <w:t>coefficients</w:t>
      </w:r>
      <w:proofErr w:type="spellEnd"/>
      <w:r w:rsidRPr="00A21709">
        <w:t xml:space="preserve"> </w:t>
      </w:r>
      <w:proofErr w:type="spellStart"/>
      <w:r w:rsidRPr="00A21709">
        <w:t>for</w:t>
      </w:r>
      <w:proofErr w:type="spellEnd"/>
      <w:r w:rsidRPr="00A21709">
        <w:t xml:space="preserve"> </w:t>
      </w:r>
      <w:proofErr w:type="spellStart"/>
      <w:r w:rsidRPr="00A21709">
        <w:t>statistical</w:t>
      </w:r>
      <w:proofErr w:type="spellEnd"/>
      <w:r w:rsidRPr="00A21709">
        <w:t xml:space="preserve"> </w:t>
      </w:r>
      <w:proofErr w:type="spellStart"/>
      <w:r w:rsidRPr="00A21709">
        <w:t>significance</w:t>
      </w:r>
      <w:proofErr w:type="spellEnd"/>
      <w:r w:rsidRPr="00A21709">
        <w:t xml:space="preserve">. </w:t>
      </w:r>
      <w:proofErr w:type="spellStart"/>
      <w:r w:rsidRPr="00A21709">
        <w:rPr>
          <w:i/>
        </w:rPr>
        <w:t>Educational</w:t>
      </w:r>
      <w:proofErr w:type="spellEnd"/>
      <w:r w:rsidRPr="00A21709">
        <w:rPr>
          <w:i/>
        </w:rPr>
        <w:t xml:space="preserve"> </w:t>
      </w:r>
      <w:proofErr w:type="spellStart"/>
      <w:r w:rsidRPr="00A21709">
        <w:rPr>
          <w:i/>
        </w:rPr>
        <w:t>and</w:t>
      </w:r>
      <w:proofErr w:type="spellEnd"/>
      <w:r w:rsidRPr="00A21709">
        <w:rPr>
          <w:i/>
        </w:rPr>
        <w:t xml:space="preserve"> </w:t>
      </w:r>
      <w:proofErr w:type="spellStart"/>
      <w:r w:rsidRPr="00A21709">
        <w:rPr>
          <w:i/>
        </w:rPr>
        <w:t>Psychological</w:t>
      </w:r>
      <w:proofErr w:type="spellEnd"/>
      <w:r w:rsidRPr="00A21709">
        <w:rPr>
          <w:i/>
        </w:rPr>
        <w:t xml:space="preserve"> </w:t>
      </w:r>
      <w:proofErr w:type="spellStart"/>
      <w:r w:rsidRPr="00A21709">
        <w:rPr>
          <w:i/>
        </w:rPr>
        <w:t>Measurement</w:t>
      </w:r>
      <w:proofErr w:type="spellEnd"/>
      <w:r w:rsidRPr="00A21709">
        <w:rPr>
          <w:i/>
        </w:rPr>
        <w:t>, 76</w:t>
      </w:r>
      <w:r w:rsidRPr="00A21709">
        <w:t>(4), 609-637.</w:t>
      </w:r>
      <w:r w:rsidR="001774D6">
        <w:t xml:space="preserve"> </w:t>
      </w:r>
      <w:hyperlink r:id="rId27" w:history="1">
        <w:r w:rsidR="001774D6" w:rsidRPr="001774D6">
          <w:rPr>
            <w:rStyle w:val="Kpr"/>
          </w:rPr>
          <w:t>https://doi.org/10.1177%2F0013164415596420</w:t>
        </w:r>
      </w:hyperlink>
    </w:p>
    <w:p w14:paraId="33F26430" w14:textId="77777777" w:rsidR="008A2BEE" w:rsidRPr="008A2BEE" w:rsidRDefault="00ED135A" w:rsidP="008A2BEE">
      <w:pPr>
        <w:pStyle w:val="Kaynak"/>
      </w:pPr>
      <w:proofErr w:type="spellStart"/>
      <w:r w:rsidRPr="008A2BEE">
        <w:t>Zoski</w:t>
      </w:r>
      <w:proofErr w:type="spellEnd"/>
      <w:r w:rsidRPr="008A2BEE">
        <w:t xml:space="preserve">, K., &amp; </w:t>
      </w:r>
      <w:proofErr w:type="spellStart"/>
      <w:r w:rsidRPr="008A2BEE">
        <w:t>Jurs</w:t>
      </w:r>
      <w:proofErr w:type="spellEnd"/>
      <w:r w:rsidRPr="008A2BEE">
        <w:t xml:space="preserve">, S. (1993). Using multiple </w:t>
      </w:r>
      <w:proofErr w:type="spellStart"/>
      <w:r w:rsidRPr="008A2BEE">
        <w:t>regression</w:t>
      </w:r>
      <w:proofErr w:type="spellEnd"/>
      <w:r w:rsidRPr="008A2BEE">
        <w:t xml:space="preserve"> </w:t>
      </w:r>
      <w:proofErr w:type="spellStart"/>
      <w:r w:rsidRPr="008A2BEE">
        <w:t>to</w:t>
      </w:r>
      <w:proofErr w:type="spellEnd"/>
      <w:r w:rsidRPr="008A2BEE">
        <w:t xml:space="preserve"> </w:t>
      </w:r>
      <w:proofErr w:type="spellStart"/>
      <w:r w:rsidRPr="008A2BEE">
        <w:t>determine</w:t>
      </w:r>
      <w:proofErr w:type="spellEnd"/>
      <w:r w:rsidRPr="008A2BEE">
        <w:t xml:space="preserve"> </w:t>
      </w:r>
      <w:proofErr w:type="spellStart"/>
      <w:r w:rsidRPr="008A2BEE">
        <w:t>the</w:t>
      </w:r>
      <w:proofErr w:type="spellEnd"/>
      <w:r w:rsidRPr="008A2BEE">
        <w:t xml:space="preserve"> </w:t>
      </w:r>
      <w:proofErr w:type="spellStart"/>
      <w:r w:rsidRPr="008A2BEE">
        <w:t>number</w:t>
      </w:r>
      <w:proofErr w:type="spellEnd"/>
      <w:r w:rsidRPr="008A2BEE">
        <w:t xml:space="preserve"> of </w:t>
      </w:r>
      <w:proofErr w:type="spellStart"/>
      <w:r w:rsidRPr="008A2BEE">
        <w:t>factors</w:t>
      </w:r>
      <w:proofErr w:type="spellEnd"/>
      <w:r w:rsidRPr="008A2BEE">
        <w:t xml:space="preserve"> </w:t>
      </w:r>
      <w:proofErr w:type="spellStart"/>
      <w:r w:rsidRPr="008A2BEE">
        <w:t>to</w:t>
      </w:r>
      <w:proofErr w:type="spellEnd"/>
      <w:r w:rsidRPr="008A2BEE">
        <w:t xml:space="preserve"> </w:t>
      </w:r>
      <w:proofErr w:type="spellStart"/>
      <w:r w:rsidRPr="008A2BEE">
        <w:t>retain</w:t>
      </w:r>
      <w:proofErr w:type="spellEnd"/>
      <w:r w:rsidRPr="008A2BEE">
        <w:t xml:space="preserve"> in </w:t>
      </w:r>
      <w:proofErr w:type="spellStart"/>
      <w:r w:rsidRPr="008A2BEE">
        <w:t>factor</w:t>
      </w:r>
      <w:proofErr w:type="spellEnd"/>
      <w:r w:rsidRPr="008A2BEE">
        <w:t xml:space="preserve"> </w:t>
      </w:r>
      <w:proofErr w:type="spellStart"/>
      <w:r w:rsidRPr="008A2BEE">
        <w:t>analysis</w:t>
      </w:r>
      <w:proofErr w:type="spellEnd"/>
      <w:r w:rsidRPr="008A2BEE">
        <w:t xml:space="preserve">. </w:t>
      </w:r>
      <w:r w:rsidRPr="008A2BEE">
        <w:rPr>
          <w:i/>
        </w:rPr>
        <w:t xml:space="preserve">Multiple </w:t>
      </w:r>
      <w:proofErr w:type="spellStart"/>
      <w:r w:rsidRPr="008A2BEE">
        <w:rPr>
          <w:i/>
        </w:rPr>
        <w:t>Linear</w:t>
      </w:r>
      <w:proofErr w:type="spellEnd"/>
      <w:r w:rsidRPr="008A2BEE">
        <w:rPr>
          <w:i/>
        </w:rPr>
        <w:t xml:space="preserve"> </w:t>
      </w:r>
      <w:proofErr w:type="spellStart"/>
      <w:r w:rsidRPr="008A2BEE">
        <w:rPr>
          <w:i/>
        </w:rPr>
        <w:t>Regression</w:t>
      </w:r>
      <w:proofErr w:type="spellEnd"/>
      <w:r w:rsidRPr="008A2BEE">
        <w:rPr>
          <w:i/>
        </w:rPr>
        <w:t xml:space="preserve"> </w:t>
      </w:r>
      <w:proofErr w:type="spellStart"/>
      <w:r w:rsidRPr="008A2BEE">
        <w:rPr>
          <w:i/>
        </w:rPr>
        <w:t>Viewpoint</w:t>
      </w:r>
      <w:proofErr w:type="spellEnd"/>
      <w:r w:rsidRPr="008A2BEE">
        <w:rPr>
          <w:i/>
        </w:rPr>
        <w:t>, 20</w:t>
      </w:r>
      <w:r w:rsidRPr="008A2BEE">
        <w:t>(1), 5–9.</w:t>
      </w:r>
    </w:p>
    <w:p w14:paraId="74FA5C0E" w14:textId="77777777" w:rsidR="00ED135A" w:rsidRPr="008A2BEE" w:rsidRDefault="00ED135A" w:rsidP="008A2BEE">
      <w:pPr>
        <w:pStyle w:val="Kaynak"/>
      </w:pPr>
      <w:proofErr w:type="spellStart"/>
      <w:r w:rsidRPr="008A2BEE">
        <w:t>Zoski</w:t>
      </w:r>
      <w:proofErr w:type="spellEnd"/>
      <w:r w:rsidRPr="008A2BEE">
        <w:t xml:space="preserve">, K., &amp; </w:t>
      </w:r>
      <w:proofErr w:type="spellStart"/>
      <w:r w:rsidRPr="008A2BEE">
        <w:t>Jurs</w:t>
      </w:r>
      <w:proofErr w:type="spellEnd"/>
      <w:r w:rsidRPr="008A2BEE">
        <w:t xml:space="preserve">, S. (1996). An </w:t>
      </w:r>
      <w:proofErr w:type="spellStart"/>
      <w:r w:rsidRPr="008A2BEE">
        <w:t>objective</w:t>
      </w:r>
      <w:proofErr w:type="spellEnd"/>
      <w:r w:rsidRPr="008A2BEE">
        <w:t xml:space="preserve"> </w:t>
      </w:r>
      <w:proofErr w:type="spellStart"/>
      <w:r w:rsidRPr="008A2BEE">
        <w:t>counterpart</w:t>
      </w:r>
      <w:proofErr w:type="spellEnd"/>
      <w:r w:rsidRPr="008A2BEE">
        <w:t xml:space="preserve"> </w:t>
      </w:r>
      <w:proofErr w:type="spellStart"/>
      <w:r w:rsidRPr="008A2BEE">
        <w:t>to</w:t>
      </w:r>
      <w:proofErr w:type="spellEnd"/>
      <w:r w:rsidRPr="008A2BEE">
        <w:t xml:space="preserve"> </w:t>
      </w:r>
      <w:proofErr w:type="spellStart"/>
      <w:r w:rsidRPr="008A2BEE">
        <w:t>the</w:t>
      </w:r>
      <w:proofErr w:type="spellEnd"/>
      <w:r w:rsidRPr="008A2BEE">
        <w:t xml:space="preserve"> </w:t>
      </w:r>
      <w:proofErr w:type="spellStart"/>
      <w:r w:rsidRPr="008A2BEE">
        <w:t>visual</w:t>
      </w:r>
      <w:proofErr w:type="spellEnd"/>
      <w:r w:rsidRPr="008A2BEE">
        <w:t xml:space="preserve"> </w:t>
      </w:r>
      <w:proofErr w:type="spellStart"/>
      <w:r w:rsidRPr="008A2BEE">
        <w:t>scree</w:t>
      </w:r>
      <w:proofErr w:type="spellEnd"/>
      <w:r w:rsidRPr="008A2BEE">
        <w:t xml:space="preserve"> test </w:t>
      </w:r>
      <w:proofErr w:type="spellStart"/>
      <w:r w:rsidRPr="008A2BEE">
        <w:t>for</w:t>
      </w:r>
      <w:proofErr w:type="spellEnd"/>
      <w:r w:rsidRPr="008A2BEE">
        <w:t xml:space="preserve"> </w:t>
      </w:r>
      <w:proofErr w:type="spellStart"/>
      <w:r w:rsidRPr="008A2BEE">
        <w:t>factor</w:t>
      </w:r>
      <w:proofErr w:type="spellEnd"/>
      <w:r w:rsidRPr="008A2BEE">
        <w:t xml:space="preserve"> </w:t>
      </w:r>
      <w:proofErr w:type="spellStart"/>
      <w:r w:rsidRPr="008A2BEE">
        <w:t>analysis</w:t>
      </w:r>
      <w:proofErr w:type="spellEnd"/>
      <w:r w:rsidRPr="008A2BEE">
        <w:t xml:space="preserve">: </w:t>
      </w:r>
      <w:proofErr w:type="spellStart"/>
      <w:r w:rsidRPr="008A2BEE">
        <w:t>The</w:t>
      </w:r>
      <w:proofErr w:type="spellEnd"/>
      <w:r w:rsidRPr="008A2BEE">
        <w:t xml:space="preserve"> </w:t>
      </w:r>
      <w:proofErr w:type="spellStart"/>
      <w:r w:rsidRPr="008A2BEE">
        <w:t>standard</w:t>
      </w:r>
      <w:proofErr w:type="spellEnd"/>
      <w:r w:rsidRPr="008A2BEE">
        <w:t xml:space="preserve"> </w:t>
      </w:r>
      <w:proofErr w:type="spellStart"/>
      <w:r w:rsidRPr="008A2BEE">
        <w:t>error</w:t>
      </w:r>
      <w:proofErr w:type="spellEnd"/>
      <w:r w:rsidRPr="008A2BEE">
        <w:t xml:space="preserve"> </w:t>
      </w:r>
      <w:proofErr w:type="spellStart"/>
      <w:r w:rsidRPr="008A2BEE">
        <w:t>scree</w:t>
      </w:r>
      <w:proofErr w:type="spellEnd"/>
      <w:r w:rsidRPr="008A2BEE">
        <w:t xml:space="preserve">. </w:t>
      </w:r>
      <w:proofErr w:type="spellStart"/>
      <w:r w:rsidRPr="008A2BEE">
        <w:rPr>
          <w:i/>
        </w:rPr>
        <w:t>Educational</w:t>
      </w:r>
      <w:proofErr w:type="spellEnd"/>
      <w:r w:rsidRPr="008A2BEE">
        <w:rPr>
          <w:i/>
        </w:rPr>
        <w:t xml:space="preserve"> </w:t>
      </w:r>
      <w:proofErr w:type="spellStart"/>
      <w:r w:rsidRPr="008A2BEE">
        <w:rPr>
          <w:i/>
        </w:rPr>
        <w:t>and</w:t>
      </w:r>
      <w:proofErr w:type="spellEnd"/>
      <w:r w:rsidRPr="008A2BEE">
        <w:rPr>
          <w:i/>
        </w:rPr>
        <w:t xml:space="preserve"> </w:t>
      </w:r>
      <w:proofErr w:type="spellStart"/>
      <w:r w:rsidRPr="008A2BEE">
        <w:rPr>
          <w:i/>
        </w:rPr>
        <w:t>Psychological</w:t>
      </w:r>
      <w:proofErr w:type="spellEnd"/>
      <w:r w:rsidRPr="008A2BEE">
        <w:rPr>
          <w:i/>
        </w:rPr>
        <w:t xml:space="preserve"> </w:t>
      </w:r>
      <w:proofErr w:type="spellStart"/>
      <w:r w:rsidRPr="008A2BEE">
        <w:rPr>
          <w:i/>
        </w:rPr>
        <w:t>Measurement</w:t>
      </w:r>
      <w:proofErr w:type="spellEnd"/>
      <w:r w:rsidRPr="008A2BEE">
        <w:rPr>
          <w:i/>
        </w:rPr>
        <w:t>, 56</w:t>
      </w:r>
      <w:r w:rsidRPr="008A2BEE">
        <w:t xml:space="preserve">(3), 443–451. </w:t>
      </w:r>
      <w:hyperlink r:id="rId28" w:history="1">
        <w:r w:rsidRPr="008A2BEE">
          <w:rPr>
            <w:rStyle w:val="Kpr"/>
          </w:rPr>
          <w:t>https://doi.org/10.1177/0013164496056003006</w:t>
        </w:r>
      </w:hyperlink>
    </w:p>
    <w:p w14:paraId="43AA6C6A" w14:textId="77777777" w:rsidR="00B0504A" w:rsidRDefault="00B0504A" w:rsidP="00FF418A">
      <w:pPr>
        <w:pStyle w:val="ParagrafMetni"/>
        <w:rPr>
          <w:b/>
          <w:i/>
        </w:rPr>
      </w:pPr>
      <w:r w:rsidRPr="00FF418A">
        <w:rPr>
          <w:b/>
          <w:i/>
        </w:rPr>
        <w:t>Konferans ve S</w:t>
      </w:r>
      <w:r w:rsidR="007D244B">
        <w:rPr>
          <w:b/>
          <w:i/>
        </w:rPr>
        <w:t>empozyumlar</w:t>
      </w:r>
    </w:p>
    <w:p w14:paraId="7C0DE490" w14:textId="667447FE" w:rsidR="009720B9" w:rsidRDefault="00123F1C" w:rsidP="00123F1C">
      <w:pPr>
        <w:pStyle w:val="Kaynak"/>
      </w:pPr>
      <w:r>
        <w:t>Çetin, S.</w:t>
      </w:r>
      <w:r w:rsidR="007835DB">
        <w:t>,</w:t>
      </w:r>
      <w:r>
        <w:t xml:space="preserve"> &amp; Yalçın, O. (2020, Eylül 16-19). </w:t>
      </w:r>
      <w:r w:rsidRPr="00123F1C">
        <w:rPr>
          <w:i/>
        </w:rPr>
        <w:t>Geniş ölçekli sınavların ölçme ve değerlendirme süreçlerinin görme engelli bireyler açısından incelenmesi</w:t>
      </w:r>
      <w:r>
        <w:t xml:space="preserve"> [Sözlü </w:t>
      </w:r>
      <w:r w:rsidR="00730633">
        <w:t>b</w:t>
      </w:r>
      <w:r>
        <w:t xml:space="preserve">ildiri]. Uluslararası </w:t>
      </w:r>
      <w:proofErr w:type="spellStart"/>
      <w:r>
        <w:t>Pegem</w:t>
      </w:r>
      <w:proofErr w:type="spellEnd"/>
      <w:r>
        <w:t xml:space="preserve"> Eğitim Kongresi, Türkiye.</w:t>
      </w:r>
    </w:p>
    <w:p w14:paraId="3C066225" w14:textId="77777777" w:rsidR="00123F1C" w:rsidRPr="009720B9" w:rsidRDefault="00123F1C" w:rsidP="00123F1C">
      <w:pPr>
        <w:pStyle w:val="Kaynak"/>
      </w:pPr>
      <w:proofErr w:type="spellStart"/>
      <w:r>
        <w:t>Thissen</w:t>
      </w:r>
      <w:proofErr w:type="spellEnd"/>
      <w:r>
        <w:t xml:space="preserve">, D., &amp; </w:t>
      </w:r>
      <w:proofErr w:type="spellStart"/>
      <w:r>
        <w:t>Thissen-Roe</w:t>
      </w:r>
      <w:proofErr w:type="spellEnd"/>
      <w:r>
        <w:t xml:space="preserve">, A. (2019, </w:t>
      </w:r>
      <w:proofErr w:type="spellStart"/>
      <w:r>
        <w:t>July</w:t>
      </w:r>
      <w:proofErr w:type="spellEnd"/>
      <w:r>
        <w:t xml:space="preserve"> 15-19). </w:t>
      </w:r>
      <w:proofErr w:type="spellStart"/>
      <w:r w:rsidRPr="00123F1C">
        <w:rPr>
          <w:i/>
        </w:rPr>
        <w:t>Factor</w:t>
      </w:r>
      <w:proofErr w:type="spellEnd"/>
      <w:r w:rsidRPr="00123F1C">
        <w:rPr>
          <w:i/>
        </w:rPr>
        <w:t xml:space="preserve"> </w:t>
      </w:r>
      <w:proofErr w:type="spellStart"/>
      <w:r w:rsidRPr="00123F1C">
        <w:rPr>
          <w:i/>
        </w:rPr>
        <w:t>score</w:t>
      </w:r>
      <w:proofErr w:type="spellEnd"/>
      <w:r w:rsidRPr="00123F1C">
        <w:rPr>
          <w:i/>
        </w:rPr>
        <w:t xml:space="preserve"> </w:t>
      </w:r>
      <w:proofErr w:type="spellStart"/>
      <w:r w:rsidRPr="00123F1C">
        <w:rPr>
          <w:i/>
        </w:rPr>
        <w:t>estimation</w:t>
      </w:r>
      <w:proofErr w:type="spellEnd"/>
      <w:r w:rsidRPr="00123F1C">
        <w:rPr>
          <w:i/>
        </w:rPr>
        <w:t xml:space="preserve"> </w:t>
      </w:r>
      <w:proofErr w:type="spellStart"/>
      <w:r w:rsidRPr="00123F1C">
        <w:rPr>
          <w:i/>
        </w:rPr>
        <w:t>from</w:t>
      </w:r>
      <w:proofErr w:type="spellEnd"/>
      <w:r w:rsidRPr="00123F1C">
        <w:rPr>
          <w:i/>
        </w:rPr>
        <w:t xml:space="preserve"> </w:t>
      </w:r>
      <w:proofErr w:type="spellStart"/>
      <w:r w:rsidRPr="00123F1C">
        <w:rPr>
          <w:i/>
        </w:rPr>
        <w:t>the</w:t>
      </w:r>
      <w:proofErr w:type="spellEnd"/>
      <w:r w:rsidRPr="00123F1C">
        <w:rPr>
          <w:i/>
        </w:rPr>
        <w:t xml:space="preserve"> </w:t>
      </w:r>
      <w:proofErr w:type="spellStart"/>
      <w:r w:rsidRPr="00123F1C">
        <w:rPr>
          <w:i/>
        </w:rPr>
        <w:t>perspective</w:t>
      </w:r>
      <w:proofErr w:type="spellEnd"/>
      <w:r w:rsidRPr="00123F1C">
        <w:rPr>
          <w:i/>
        </w:rPr>
        <w:t xml:space="preserve"> of </w:t>
      </w:r>
      <w:proofErr w:type="spellStart"/>
      <w:r w:rsidRPr="00123F1C">
        <w:rPr>
          <w:i/>
        </w:rPr>
        <w:t>item</w:t>
      </w:r>
      <w:proofErr w:type="spellEnd"/>
      <w:r w:rsidRPr="00123F1C">
        <w:rPr>
          <w:i/>
        </w:rPr>
        <w:t xml:space="preserve"> </w:t>
      </w:r>
      <w:proofErr w:type="spellStart"/>
      <w:r w:rsidRPr="00123F1C">
        <w:rPr>
          <w:i/>
        </w:rPr>
        <w:t>response</w:t>
      </w:r>
      <w:proofErr w:type="spellEnd"/>
      <w:r w:rsidRPr="00123F1C">
        <w:rPr>
          <w:i/>
        </w:rPr>
        <w:t xml:space="preserve"> </w:t>
      </w:r>
      <w:proofErr w:type="spellStart"/>
      <w:r w:rsidRPr="00123F1C">
        <w:rPr>
          <w:i/>
        </w:rPr>
        <w:t>theory</w:t>
      </w:r>
      <w:proofErr w:type="spellEnd"/>
      <w:r>
        <w:t xml:space="preserve"> [</w:t>
      </w:r>
      <w:proofErr w:type="spellStart"/>
      <w:r>
        <w:t>Paper</w:t>
      </w:r>
      <w:proofErr w:type="spellEnd"/>
      <w:r>
        <w:t xml:space="preserve"> </w:t>
      </w:r>
      <w:proofErr w:type="spellStart"/>
      <w:r>
        <w:t>presentation</w:t>
      </w:r>
      <w:proofErr w:type="spellEnd"/>
      <w:r>
        <w:t xml:space="preserve">]. International Meeting of </w:t>
      </w:r>
      <w:proofErr w:type="spellStart"/>
      <w:r>
        <w:t>the</w:t>
      </w:r>
      <w:proofErr w:type="spellEnd"/>
      <w:r>
        <w:t xml:space="preserve"> </w:t>
      </w:r>
      <w:proofErr w:type="spellStart"/>
      <w:r>
        <w:t>Psychometric</w:t>
      </w:r>
      <w:proofErr w:type="spellEnd"/>
      <w:r>
        <w:t xml:space="preserve"> </w:t>
      </w:r>
      <w:proofErr w:type="spellStart"/>
      <w:r>
        <w:t>Society</w:t>
      </w:r>
      <w:proofErr w:type="spellEnd"/>
      <w:r>
        <w:t xml:space="preserve">, </w:t>
      </w:r>
      <w:r w:rsidRPr="00123F1C">
        <w:t xml:space="preserve">Santiago de </w:t>
      </w:r>
      <w:proofErr w:type="spellStart"/>
      <w:r w:rsidRPr="00123F1C">
        <w:t>Chile</w:t>
      </w:r>
      <w:proofErr w:type="spellEnd"/>
      <w:r>
        <w:t>.</w:t>
      </w:r>
    </w:p>
    <w:p w14:paraId="5BF00CC4" w14:textId="77777777" w:rsidR="00B0504A" w:rsidRPr="00FF418A" w:rsidRDefault="00B0504A" w:rsidP="00FF418A">
      <w:pPr>
        <w:pStyle w:val="ParagrafMetni"/>
        <w:rPr>
          <w:b/>
          <w:i/>
        </w:rPr>
      </w:pPr>
      <w:r w:rsidRPr="00FF418A">
        <w:rPr>
          <w:b/>
          <w:i/>
        </w:rPr>
        <w:t>Kitap</w:t>
      </w:r>
      <w:r w:rsidR="00FF418A">
        <w:rPr>
          <w:b/>
          <w:i/>
        </w:rPr>
        <w:t>lar</w:t>
      </w:r>
    </w:p>
    <w:p w14:paraId="2326A78D" w14:textId="23C2ACE0" w:rsidR="008A2BEE" w:rsidRPr="008A2BEE" w:rsidRDefault="008A2BEE" w:rsidP="008A2BEE">
      <w:pPr>
        <w:pStyle w:val="Kaynak"/>
      </w:pPr>
      <w:r w:rsidRPr="008A2BEE">
        <w:t>Büyüköztürk, Ş., Kılıç Çakmak, E., Akgün, Ö. E., Karadeniz, Ş.</w:t>
      </w:r>
      <w:r w:rsidR="007011C0">
        <w:t>,</w:t>
      </w:r>
      <w:r w:rsidRPr="008A2BEE">
        <w:t xml:space="preserve"> &amp; Demirel, F. (201</w:t>
      </w:r>
      <w:r w:rsidR="00EB28E7">
        <w:t>9</w:t>
      </w:r>
      <w:r w:rsidRPr="008A2BEE">
        <w:t xml:space="preserve">). </w:t>
      </w:r>
      <w:r w:rsidRPr="008A2BEE">
        <w:rPr>
          <w:i/>
        </w:rPr>
        <w:t xml:space="preserve">Bilimsel araştırma yöntemleri </w:t>
      </w:r>
      <w:r w:rsidRPr="008A2BEE">
        <w:t>(</w:t>
      </w:r>
      <w:r w:rsidR="00EB28E7">
        <w:t>26</w:t>
      </w:r>
      <w:r w:rsidRPr="008A2BEE">
        <w:t xml:space="preserve">. </w:t>
      </w:r>
      <w:r>
        <w:t>b</w:t>
      </w:r>
      <w:r w:rsidRPr="008A2BEE">
        <w:t xml:space="preserve">askı). </w:t>
      </w:r>
      <w:proofErr w:type="spellStart"/>
      <w:r w:rsidRPr="008A2BEE">
        <w:t>Pegem</w:t>
      </w:r>
      <w:proofErr w:type="spellEnd"/>
      <w:r w:rsidR="00EB28E7">
        <w:t xml:space="preserve"> Akademi</w:t>
      </w:r>
      <w:r w:rsidRPr="008A2BEE">
        <w:t xml:space="preserve">. </w:t>
      </w:r>
    </w:p>
    <w:p w14:paraId="1CF698BA" w14:textId="77777777" w:rsidR="001774D6" w:rsidRPr="001774D6" w:rsidRDefault="001774D6" w:rsidP="001774D6">
      <w:pPr>
        <w:pStyle w:val="Kaynak"/>
      </w:pPr>
      <w:r w:rsidRPr="001774D6">
        <w:t xml:space="preserve">Creswell, J. W. (2012). </w:t>
      </w:r>
      <w:proofErr w:type="spellStart"/>
      <w:r w:rsidRPr="001774D6">
        <w:rPr>
          <w:i/>
        </w:rPr>
        <w:t>Educational</w:t>
      </w:r>
      <w:proofErr w:type="spellEnd"/>
      <w:r w:rsidRPr="001774D6">
        <w:rPr>
          <w:i/>
        </w:rPr>
        <w:t xml:space="preserve"> </w:t>
      </w:r>
      <w:proofErr w:type="spellStart"/>
      <w:r w:rsidRPr="001774D6">
        <w:rPr>
          <w:i/>
        </w:rPr>
        <w:t>research</w:t>
      </w:r>
      <w:proofErr w:type="spellEnd"/>
      <w:r w:rsidRPr="001774D6">
        <w:rPr>
          <w:i/>
        </w:rPr>
        <w:t xml:space="preserve">: Planning, </w:t>
      </w:r>
      <w:proofErr w:type="spellStart"/>
      <w:r w:rsidRPr="001774D6">
        <w:rPr>
          <w:i/>
        </w:rPr>
        <w:t>conducting</w:t>
      </w:r>
      <w:proofErr w:type="spellEnd"/>
      <w:r w:rsidRPr="001774D6">
        <w:rPr>
          <w:i/>
        </w:rPr>
        <w:t xml:space="preserve"> </w:t>
      </w:r>
      <w:proofErr w:type="spellStart"/>
      <w:r w:rsidRPr="001774D6">
        <w:rPr>
          <w:i/>
        </w:rPr>
        <w:t>and</w:t>
      </w:r>
      <w:proofErr w:type="spellEnd"/>
      <w:r w:rsidRPr="001774D6">
        <w:rPr>
          <w:i/>
        </w:rPr>
        <w:t xml:space="preserve"> </w:t>
      </w:r>
      <w:proofErr w:type="spellStart"/>
      <w:r w:rsidRPr="001774D6">
        <w:rPr>
          <w:i/>
        </w:rPr>
        <w:t>evaluating</w:t>
      </w:r>
      <w:proofErr w:type="spellEnd"/>
      <w:r w:rsidRPr="001774D6">
        <w:rPr>
          <w:i/>
        </w:rPr>
        <w:t xml:space="preserve"> </w:t>
      </w:r>
      <w:proofErr w:type="spellStart"/>
      <w:r w:rsidRPr="001774D6">
        <w:rPr>
          <w:i/>
        </w:rPr>
        <w:t>quantitative</w:t>
      </w:r>
      <w:proofErr w:type="spellEnd"/>
      <w:r w:rsidRPr="001774D6">
        <w:rPr>
          <w:i/>
        </w:rPr>
        <w:t xml:space="preserve"> </w:t>
      </w:r>
      <w:proofErr w:type="spellStart"/>
      <w:r w:rsidRPr="001774D6">
        <w:rPr>
          <w:i/>
        </w:rPr>
        <w:t>and</w:t>
      </w:r>
      <w:proofErr w:type="spellEnd"/>
      <w:r w:rsidRPr="001774D6">
        <w:rPr>
          <w:i/>
        </w:rPr>
        <w:t xml:space="preserve"> </w:t>
      </w:r>
      <w:proofErr w:type="spellStart"/>
      <w:r w:rsidRPr="001774D6">
        <w:rPr>
          <w:i/>
        </w:rPr>
        <w:t>qualitative</w:t>
      </w:r>
      <w:proofErr w:type="spellEnd"/>
      <w:r w:rsidRPr="001774D6">
        <w:rPr>
          <w:i/>
        </w:rPr>
        <w:t xml:space="preserve"> </w:t>
      </w:r>
      <w:proofErr w:type="spellStart"/>
      <w:r w:rsidRPr="001774D6">
        <w:rPr>
          <w:i/>
        </w:rPr>
        <w:t>research</w:t>
      </w:r>
      <w:proofErr w:type="spellEnd"/>
      <w:r w:rsidRPr="001774D6">
        <w:t xml:space="preserve"> (4th ed.). </w:t>
      </w:r>
      <w:proofErr w:type="spellStart"/>
      <w:r w:rsidRPr="001774D6">
        <w:t>Pearson</w:t>
      </w:r>
      <w:proofErr w:type="spellEnd"/>
      <w:r w:rsidRPr="001774D6">
        <w:t>.</w:t>
      </w:r>
    </w:p>
    <w:p w14:paraId="3B4DDC81" w14:textId="77777777" w:rsidR="008A2BEE" w:rsidRDefault="008A2BEE" w:rsidP="00835A36">
      <w:pPr>
        <w:pStyle w:val="Kaynak"/>
      </w:pPr>
      <w:proofErr w:type="spellStart"/>
      <w:r w:rsidRPr="008A2BEE">
        <w:t>Fra</w:t>
      </w:r>
      <w:r w:rsidR="00B463D2">
        <w:t>e</w:t>
      </w:r>
      <w:r w:rsidRPr="008A2BEE">
        <w:t>nkel</w:t>
      </w:r>
      <w:proofErr w:type="spellEnd"/>
      <w:r w:rsidRPr="008A2BEE">
        <w:t xml:space="preserve">, R. J., </w:t>
      </w:r>
      <w:proofErr w:type="spellStart"/>
      <w:r w:rsidRPr="008A2BEE">
        <w:t>Wallen</w:t>
      </w:r>
      <w:proofErr w:type="spellEnd"/>
      <w:r w:rsidRPr="008A2BEE">
        <w:t>, E. N.</w:t>
      </w:r>
      <w:r w:rsidR="00730633">
        <w:t>,</w:t>
      </w:r>
      <w:r w:rsidRPr="008A2BEE">
        <w:t xml:space="preserve"> </w:t>
      </w:r>
      <w:r w:rsidR="00B90F83">
        <w:t>&amp;</w:t>
      </w:r>
      <w:r w:rsidRPr="008A2BEE">
        <w:t xml:space="preserve"> </w:t>
      </w:r>
      <w:proofErr w:type="spellStart"/>
      <w:r w:rsidRPr="008A2BEE">
        <w:t>Hyun</w:t>
      </w:r>
      <w:proofErr w:type="spellEnd"/>
      <w:r w:rsidRPr="008A2BEE">
        <w:t xml:space="preserve">, H. H. (2011). </w:t>
      </w:r>
      <w:r w:rsidRPr="00D875DC">
        <w:rPr>
          <w:i/>
        </w:rPr>
        <w:t xml:space="preserve">How </w:t>
      </w:r>
      <w:proofErr w:type="spellStart"/>
      <w:r w:rsidRPr="00D875DC">
        <w:rPr>
          <w:i/>
        </w:rPr>
        <w:t>to</w:t>
      </w:r>
      <w:proofErr w:type="spellEnd"/>
      <w:r w:rsidRPr="00D875DC">
        <w:rPr>
          <w:i/>
        </w:rPr>
        <w:t xml:space="preserve"> </w:t>
      </w:r>
      <w:proofErr w:type="spellStart"/>
      <w:r w:rsidRPr="00D875DC">
        <w:rPr>
          <w:i/>
        </w:rPr>
        <w:t>design</w:t>
      </w:r>
      <w:proofErr w:type="spellEnd"/>
      <w:r w:rsidRPr="00D875DC">
        <w:rPr>
          <w:i/>
        </w:rPr>
        <w:t xml:space="preserve"> </w:t>
      </w:r>
      <w:proofErr w:type="spellStart"/>
      <w:r w:rsidRPr="00D875DC">
        <w:rPr>
          <w:i/>
        </w:rPr>
        <w:t>and</w:t>
      </w:r>
      <w:proofErr w:type="spellEnd"/>
      <w:r w:rsidRPr="00D875DC">
        <w:rPr>
          <w:i/>
        </w:rPr>
        <w:t xml:space="preserve"> </w:t>
      </w:r>
      <w:proofErr w:type="spellStart"/>
      <w:r w:rsidRPr="00D875DC">
        <w:rPr>
          <w:i/>
        </w:rPr>
        <w:t>evaluate</w:t>
      </w:r>
      <w:proofErr w:type="spellEnd"/>
      <w:r w:rsidRPr="00D875DC">
        <w:rPr>
          <w:i/>
        </w:rPr>
        <w:t xml:space="preserve"> </w:t>
      </w:r>
      <w:proofErr w:type="spellStart"/>
      <w:r w:rsidRPr="00D875DC">
        <w:rPr>
          <w:i/>
        </w:rPr>
        <w:t>research</w:t>
      </w:r>
      <w:proofErr w:type="spellEnd"/>
      <w:r w:rsidRPr="00D875DC">
        <w:rPr>
          <w:i/>
        </w:rPr>
        <w:t xml:space="preserve"> in </w:t>
      </w:r>
      <w:proofErr w:type="spellStart"/>
      <w:r w:rsidRPr="00D875DC">
        <w:rPr>
          <w:i/>
        </w:rPr>
        <w:t>education</w:t>
      </w:r>
      <w:proofErr w:type="spellEnd"/>
      <w:r w:rsidRPr="008A2BEE">
        <w:t xml:space="preserve"> (8th </w:t>
      </w:r>
      <w:r w:rsidR="00EB28E7">
        <w:t>e</w:t>
      </w:r>
      <w:r w:rsidRPr="008A2BEE">
        <w:t>d</w:t>
      </w:r>
      <w:r w:rsidR="00EB28E7">
        <w:t>.</w:t>
      </w:r>
      <w:r w:rsidRPr="008A2BEE">
        <w:t>). McGraw-Hill.</w:t>
      </w:r>
    </w:p>
    <w:p w14:paraId="35111EE6" w14:textId="77777777" w:rsidR="00835A36" w:rsidRDefault="00835A36" w:rsidP="00835A36">
      <w:pPr>
        <w:pStyle w:val="Kaynak"/>
      </w:pPr>
      <w:proofErr w:type="spellStart"/>
      <w:r w:rsidRPr="00835A36">
        <w:t>Hair</w:t>
      </w:r>
      <w:proofErr w:type="spellEnd"/>
      <w:r w:rsidRPr="00835A36">
        <w:t xml:space="preserve">, J. F., Black, W. C., </w:t>
      </w:r>
      <w:proofErr w:type="spellStart"/>
      <w:r w:rsidRPr="00835A36">
        <w:t>Babin</w:t>
      </w:r>
      <w:proofErr w:type="spellEnd"/>
      <w:r w:rsidRPr="00835A36">
        <w:t xml:space="preserve">, B. J., &amp; Anderson, R. E. (2009). </w:t>
      </w:r>
      <w:proofErr w:type="spellStart"/>
      <w:r w:rsidRPr="00835A36">
        <w:rPr>
          <w:i/>
        </w:rPr>
        <w:t>Multivariate</w:t>
      </w:r>
      <w:proofErr w:type="spellEnd"/>
      <w:r w:rsidRPr="00835A36">
        <w:rPr>
          <w:i/>
        </w:rPr>
        <w:t xml:space="preserve"> </w:t>
      </w:r>
      <w:proofErr w:type="gramStart"/>
      <w:r w:rsidRPr="00835A36">
        <w:rPr>
          <w:i/>
        </w:rPr>
        <w:t>data</w:t>
      </w:r>
      <w:proofErr w:type="gramEnd"/>
      <w:r w:rsidRPr="00835A36">
        <w:rPr>
          <w:i/>
        </w:rPr>
        <w:t xml:space="preserve"> </w:t>
      </w:r>
      <w:proofErr w:type="spellStart"/>
      <w:r w:rsidRPr="00835A36">
        <w:rPr>
          <w:i/>
        </w:rPr>
        <w:t>analysis</w:t>
      </w:r>
      <w:proofErr w:type="spellEnd"/>
      <w:r w:rsidRPr="00835A36">
        <w:t xml:space="preserve"> (7th ed.). </w:t>
      </w:r>
      <w:proofErr w:type="spellStart"/>
      <w:r w:rsidRPr="00835A36">
        <w:t>Pearson</w:t>
      </w:r>
      <w:proofErr w:type="spellEnd"/>
      <w:r w:rsidRPr="00835A36">
        <w:t>.</w:t>
      </w:r>
    </w:p>
    <w:p w14:paraId="6CDB35D1" w14:textId="7E6EC0B3" w:rsidR="00EB28E7" w:rsidRDefault="00EB28E7" w:rsidP="00835A36">
      <w:pPr>
        <w:pStyle w:val="Kaynak"/>
      </w:pPr>
      <w:r>
        <w:t>Turgut, M. F.</w:t>
      </w:r>
      <w:r w:rsidR="007011C0">
        <w:t>,</w:t>
      </w:r>
      <w:r>
        <w:t xml:space="preserve"> &amp; </w:t>
      </w:r>
      <w:proofErr w:type="spellStart"/>
      <w:r>
        <w:t>Baykul</w:t>
      </w:r>
      <w:proofErr w:type="spellEnd"/>
      <w:r>
        <w:t xml:space="preserve">, Y. (2012). </w:t>
      </w:r>
      <w:r w:rsidRPr="00EB28E7">
        <w:rPr>
          <w:i/>
        </w:rPr>
        <w:t>Eğitimde ölçme ve değerlendirme</w:t>
      </w:r>
      <w:r>
        <w:t xml:space="preserve"> (4. baskı). </w:t>
      </w:r>
      <w:proofErr w:type="spellStart"/>
      <w:r>
        <w:t>Pegem</w:t>
      </w:r>
      <w:proofErr w:type="spellEnd"/>
      <w:r>
        <w:t xml:space="preserve"> Akademi.</w:t>
      </w:r>
    </w:p>
    <w:p w14:paraId="30AC9215" w14:textId="77777777" w:rsidR="00EB28E7" w:rsidRDefault="00EB28E7" w:rsidP="00EB28E7">
      <w:pPr>
        <w:pStyle w:val="ParagrafMetni"/>
        <w:rPr>
          <w:b/>
          <w:i/>
        </w:rPr>
      </w:pPr>
      <w:r w:rsidRPr="00EB28E7">
        <w:rPr>
          <w:b/>
          <w:i/>
        </w:rPr>
        <w:t>Editörlü Kitap</w:t>
      </w:r>
    </w:p>
    <w:p w14:paraId="676CEC8B" w14:textId="77777777" w:rsidR="005E3B33" w:rsidRDefault="005E3B33" w:rsidP="00F325A7">
      <w:pPr>
        <w:pStyle w:val="Kaynak"/>
      </w:pPr>
      <w:r>
        <w:t xml:space="preserve">Atılgan, H. (Ed.). (2017). </w:t>
      </w:r>
      <w:r w:rsidRPr="005E3B33">
        <w:rPr>
          <w:i/>
        </w:rPr>
        <w:t>Eğitimde ölçme ve değerlendirme</w:t>
      </w:r>
      <w:r>
        <w:t xml:space="preserve"> (10. baskı). Anı. </w:t>
      </w:r>
    </w:p>
    <w:p w14:paraId="58BB842F" w14:textId="77777777" w:rsidR="009720B9" w:rsidRPr="009720B9" w:rsidRDefault="00B35060" w:rsidP="00F325A7">
      <w:pPr>
        <w:pStyle w:val="Kaynak"/>
      </w:pPr>
      <w:proofErr w:type="spellStart"/>
      <w:r>
        <w:t>Thorndike</w:t>
      </w:r>
      <w:proofErr w:type="spellEnd"/>
      <w:r>
        <w:t xml:space="preserve">, R. M., &amp; </w:t>
      </w:r>
      <w:proofErr w:type="spellStart"/>
      <w:r>
        <w:t>Thorndike-Christ</w:t>
      </w:r>
      <w:proofErr w:type="spellEnd"/>
      <w:r>
        <w:t xml:space="preserve">, T. </w:t>
      </w:r>
      <w:r w:rsidR="005C3D49">
        <w:t>(</w:t>
      </w:r>
      <w:proofErr w:type="spellStart"/>
      <w:r w:rsidR="005C3D49">
        <w:t>Eds</w:t>
      </w:r>
      <w:proofErr w:type="spellEnd"/>
      <w:r w:rsidR="005C3D49">
        <w:t xml:space="preserve">.). </w:t>
      </w:r>
      <w:r>
        <w:t>(</w:t>
      </w:r>
      <w:r w:rsidR="005C3D49">
        <w:t xml:space="preserve">2014). </w:t>
      </w:r>
      <w:proofErr w:type="spellStart"/>
      <w:r w:rsidR="00F325A7" w:rsidRPr="00F325A7">
        <w:rPr>
          <w:i/>
        </w:rPr>
        <w:t>Measurement</w:t>
      </w:r>
      <w:proofErr w:type="spellEnd"/>
      <w:r w:rsidR="00F325A7" w:rsidRPr="00F325A7">
        <w:rPr>
          <w:i/>
        </w:rPr>
        <w:t xml:space="preserve"> </w:t>
      </w:r>
      <w:proofErr w:type="spellStart"/>
      <w:r w:rsidR="00F325A7" w:rsidRPr="00F325A7">
        <w:rPr>
          <w:i/>
        </w:rPr>
        <w:t>and</w:t>
      </w:r>
      <w:proofErr w:type="spellEnd"/>
      <w:r w:rsidR="00F325A7" w:rsidRPr="00F325A7">
        <w:rPr>
          <w:i/>
        </w:rPr>
        <w:t xml:space="preserve"> </w:t>
      </w:r>
      <w:proofErr w:type="spellStart"/>
      <w:r w:rsidR="00F325A7" w:rsidRPr="00F325A7">
        <w:rPr>
          <w:i/>
        </w:rPr>
        <w:t>evaluation</w:t>
      </w:r>
      <w:proofErr w:type="spellEnd"/>
      <w:r w:rsidR="00F325A7" w:rsidRPr="00F325A7">
        <w:rPr>
          <w:i/>
        </w:rPr>
        <w:t xml:space="preserve"> in </w:t>
      </w:r>
      <w:proofErr w:type="spellStart"/>
      <w:r w:rsidR="00F325A7" w:rsidRPr="00F325A7">
        <w:rPr>
          <w:i/>
        </w:rPr>
        <w:t>pschology</w:t>
      </w:r>
      <w:proofErr w:type="spellEnd"/>
      <w:r w:rsidR="00F325A7" w:rsidRPr="00F325A7">
        <w:rPr>
          <w:i/>
        </w:rPr>
        <w:t xml:space="preserve"> </w:t>
      </w:r>
      <w:proofErr w:type="spellStart"/>
      <w:r w:rsidR="00F325A7" w:rsidRPr="00F325A7">
        <w:rPr>
          <w:i/>
        </w:rPr>
        <w:t>and</w:t>
      </w:r>
      <w:proofErr w:type="spellEnd"/>
      <w:r w:rsidR="00F325A7" w:rsidRPr="00F325A7">
        <w:rPr>
          <w:i/>
        </w:rPr>
        <w:t xml:space="preserve"> </w:t>
      </w:r>
      <w:proofErr w:type="spellStart"/>
      <w:r w:rsidR="00F325A7" w:rsidRPr="00F325A7">
        <w:rPr>
          <w:i/>
        </w:rPr>
        <w:t>education</w:t>
      </w:r>
      <w:proofErr w:type="spellEnd"/>
      <w:r w:rsidR="00F325A7">
        <w:t xml:space="preserve"> (8th ed.). </w:t>
      </w:r>
      <w:proofErr w:type="spellStart"/>
      <w:r w:rsidR="00F325A7">
        <w:t>Pearson</w:t>
      </w:r>
      <w:proofErr w:type="spellEnd"/>
      <w:r w:rsidR="00F325A7">
        <w:t>.</w:t>
      </w:r>
    </w:p>
    <w:p w14:paraId="2CCAEA4C" w14:textId="77777777" w:rsidR="007D244B" w:rsidRDefault="007D244B" w:rsidP="00EB28E7">
      <w:pPr>
        <w:pStyle w:val="ParagrafMetni"/>
        <w:rPr>
          <w:b/>
          <w:i/>
        </w:rPr>
      </w:pPr>
      <w:r>
        <w:rPr>
          <w:b/>
          <w:i/>
        </w:rPr>
        <w:t>Çeviri Kitap</w:t>
      </w:r>
    </w:p>
    <w:p w14:paraId="7F8B3CAC" w14:textId="77777777" w:rsidR="00EB28E7" w:rsidRPr="00EB28E7" w:rsidRDefault="0069225B" w:rsidP="00465F1A">
      <w:pPr>
        <w:pStyle w:val="Kaynak"/>
      </w:pPr>
      <w:proofErr w:type="spellStart"/>
      <w:r>
        <w:t>DeVellis</w:t>
      </w:r>
      <w:proofErr w:type="spellEnd"/>
      <w:r>
        <w:t>, R. F. (201</w:t>
      </w:r>
      <w:r w:rsidR="00465F1A">
        <w:t>4</w:t>
      </w:r>
      <w:r>
        <w:t xml:space="preserve">). </w:t>
      </w:r>
      <w:r w:rsidRPr="00465F1A">
        <w:rPr>
          <w:i/>
        </w:rPr>
        <w:t>Ölçek geliştirme kuram ve uygulamalar</w:t>
      </w:r>
      <w:r>
        <w:t xml:space="preserve"> (Çev. T. </w:t>
      </w:r>
      <w:proofErr w:type="spellStart"/>
      <w:r>
        <w:t>Totan</w:t>
      </w:r>
      <w:proofErr w:type="spellEnd"/>
      <w:r>
        <w:t>, 3. baskı). Nobel.</w:t>
      </w:r>
      <w:r w:rsidR="00465F1A">
        <w:t xml:space="preserve"> (Orijinal çalışma 2012 yılında yayımlandı.)</w:t>
      </w:r>
    </w:p>
    <w:p w14:paraId="1BA3953D" w14:textId="77777777" w:rsidR="00B0504A" w:rsidRDefault="00B0504A" w:rsidP="00FF418A">
      <w:pPr>
        <w:pStyle w:val="ParagrafMetni"/>
        <w:rPr>
          <w:b/>
          <w:i/>
        </w:rPr>
      </w:pPr>
      <w:r w:rsidRPr="00FF418A">
        <w:rPr>
          <w:b/>
          <w:i/>
        </w:rPr>
        <w:t>Editörlü Kitap Bölümü</w:t>
      </w:r>
    </w:p>
    <w:p w14:paraId="6DA0F749" w14:textId="77777777" w:rsidR="000679AD" w:rsidRDefault="000679AD" w:rsidP="00CF1F1C">
      <w:pPr>
        <w:pStyle w:val="Kaynak"/>
      </w:pPr>
      <w:proofErr w:type="spellStart"/>
      <w:r>
        <w:t>Başokçu</w:t>
      </w:r>
      <w:proofErr w:type="spellEnd"/>
      <w:r>
        <w:t xml:space="preserve">, T. O. (2019). Ölçme sonuçlarının nitelikleri: Ölçme hatası, güvenirlik, geçerlik ve kullanışlılık. N. Doğan (Ed.), </w:t>
      </w:r>
      <w:r w:rsidRPr="0004360F">
        <w:rPr>
          <w:i/>
        </w:rPr>
        <w:t>Eğitimde ölçme ve değerlendirme</w:t>
      </w:r>
      <w:r w:rsidRPr="005E3B33">
        <w:t xml:space="preserve"> içinde </w:t>
      </w:r>
      <w:r>
        <w:t>(</w:t>
      </w:r>
      <w:proofErr w:type="spellStart"/>
      <w:r>
        <w:t>ss</w:t>
      </w:r>
      <w:proofErr w:type="spellEnd"/>
      <w:r>
        <w:t xml:space="preserve">. 31-74). </w:t>
      </w:r>
      <w:proofErr w:type="spellStart"/>
      <w:r>
        <w:t>Pegem</w:t>
      </w:r>
      <w:proofErr w:type="spellEnd"/>
      <w:r>
        <w:t xml:space="preserve"> Akademi.</w:t>
      </w:r>
    </w:p>
    <w:p w14:paraId="533B9937" w14:textId="77777777" w:rsidR="00CF1F1C" w:rsidRPr="00FF418A" w:rsidRDefault="00CF1F1C" w:rsidP="00CF1F1C">
      <w:pPr>
        <w:pStyle w:val="Kaynak"/>
      </w:pPr>
      <w:proofErr w:type="spellStart"/>
      <w:r w:rsidRPr="00CF1F1C">
        <w:t>Messick</w:t>
      </w:r>
      <w:proofErr w:type="spellEnd"/>
      <w:r w:rsidRPr="00CF1F1C">
        <w:t xml:space="preserve">, S. (1993). </w:t>
      </w:r>
      <w:proofErr w:type="spellStart"/>
      <w:r w:rsidRPr="00CF1F1C">
        <w:t>Trait</w:t>
      </w:r>
      <w:proofErr w:type="spellEnd"/>
      <w:r w:rsidRPr="00CF1F1C">
        <w:t xml:space="preserve"> </w:t>
      </w:r>
      <w:proofErr w:type="spellStart"/>
      <w:r w:rsidRPr="00CF1F1C">
        <w:t>equivalence</w:t>
      </w:r>
      <w:proofErr w:type="spellEnd"/>
      <w:r w:rsidRPr="00CF1F1C">
        <w:t xml:space="preserve"> as </w:t>
      </w:r>
      <w:proofErr w:type="spellStart"/>
      <w:r w:rsidRPr="00CF1F1C">
        <w:t>construct</w:t>
      </w:r>
      <w:proofErr w:type="spellEnd"/>
      <w:r w:rsidRPr="00CF1F1C">
        <w:t xml:space="preserve"> </w:t>
      </w:r>
      <w:proofErr w:type="spellStart"/>
      <w:r w:rsidRPr="00CF1F1C">
        <w:t>validity</w:t>
      </w:r>
      <w:proofErr w:type="spellEnd"/>
      <w:r w:rsidRPr="00CF1F1C">
        <w:t xml:space="preserve"> of </w:t>
      </w:r>
      <w:proofErr w:type="spellStart"/>
      <w:r w:rsidRPr="00CF1F1C">
        <w:t>score</w:t>
      </w:r>
      <w:proofErr w:type="spellEnd"/>
      <w:r w:rsidRPr="00CF1F1C">
        <w:t xml:space="preserve"> </w:t>
      </w:r>
      <w:proofErr w:type="spellStart"/>
      <w:r w:rsidRPr="00CF1F1C">
        <w:t>interpretation</w:t>
      </w:r>
      <w:proofErr w:type="spellEnd"/>
      <w:r w:rsidRPr="00CF1F1C">
        <w:t xml:space="preserve"> </w:t>
      </w:r>
      <w:proofErr w:type="spellStart"/>
      <w:r w:rsidRPr="00CF1F1C">
        <w:t>across</w:t>
      </w:r>
      <w:proofErr w:type="spellEnd"/>
      <w:r w:rsidRPr="00CF1F1C">
        <w:t xml:space="preserve"> multiple </w:t>
      </w:r>
      <w:proofErr w:type="spellStart"/>
      <w:r w:rsidRPr="00CF1F1C">
        <w:t>methods</w:t>
      </w:r>
      <w:proofErr w:type="spellEnd"/>
      <w:r w:rsidRPr="00CF1F1C">
        <w:t xml:space="preserve"> of </w:t>
      </w:r>
      <w:proofErr w:type="spellStart"/>
      <w:r w:rsidRPr="00CF1F1C">
        <w:t>measurement</w:t>
      </w:r>
      <w:proofErr w:type="spellEnd"/>
      <w:r w:rsidRPr="00CF1F1C">
        <w:t xml:space="preserve">. </w:t>
      </w:r>
      <w:proofErr w:type="spellStart"/>
      <w:r w:rsidRPr="00CF1F1C">
        <w:t>In</w:t>
      </w:r>
      <w:proofErr w:type="spellEnd"/>
      <w:r w:rsidRPr="00CF1F1C">
        <w:t xml:space="preserve"> R. E. Bennett &amp; W. C. </w:t>
      </w:r>
      <w:proofErr w:type="spellStart"/>
      <w:r w:rsidRPr="00CF1F1C">
        <w:t>Ward</w:t>
      </w:r>
      <w:proofErr w:type="spellEnd"/>
      <w:r w:rsidRPr="00CF1F1C">
        <w:t xml:space="preserve"> (</w:t>
      </w:r>
      <w:proofErr w:type="spellStart"/>
      <w:r w:rsidRPr="00CF1F1C">
        <w:t>Eds</w:t>
      </w:r>
      <w:proofErr w:type="spellEnd"/>
      <w:r w:rsidRPr="00CF1F1C">
        <w:t xml:space="preserve">.), </w:t>
      </w:r>
      <w:r w:rsidRPr="00CF1F1C">
        <w:rPr>
          <w:i/>
        </w:rPr>
        <w:t xml:space="preserve">Construction </w:t>
      </w:r>
      <w:proofErr w:type="spellStart"/>
      <w:r w:rsidRPr="00CF1F1C">
        <w:rPr>
          <w:i/>
        </w:rPr>
        <w:t>versus</w:t>
      </w:r>
      <w:proofErr w:type="spellEnd"/>
      <w:r w:rsidRPr="00CF1F1C">
        <w:rPr>
          <w:i/>
        </w:rPr>
        <w:t xml:space="preserve"> </w:t>
      </w:r>
      <w:proofErr w:type="spellStart"/>
      <w:r w:rsidRPr="00CF1F1C">
        <w:rPr>
          <w:i/>
        </w:rPr>
        <w:t>choice</w:t>
      </w:r>
      <w:proofErr w:type="spellEnd"/>
      <w:r w:rsidRPr="00CF1F1C">
        <w:rPr>
          <w:i/>
        </w:rPr>
        <w:t xml:space="preserve"> in </w:t>
      </w:r>
      <w:proofErr w:type="spellStart"/>
      <w:r w:rsidRPr="00CF1F1C">
        <w:rPr>
          <w:i/>
        </w:rPr>
        <w:t>cognitive</w:t>
      </w:r>
      <w:proofErr w:type="spellEnd"/>
      <w:r w:rsidRPr="00CF1F1C">
        <w:rPr>
          <w:i/>
        </w:rPr>
        <w:t xml:space="preserve"> </w:t>
      </w:r>
      <w:proofErr w:type="spellStart"/>
      <w:r w:rsidRPr="00CF1F1C">
        <w:rPr>
          <w:i/>
        </w:rPr>
        <w:t>measurement</w:t>
      </w:r>
      <w:proofErr w:type="spellEnd"/>
      <w:r w:rsidRPr="00CF1F1C">
        <w:rPr>
          <w:i/>
        </w:rPr>
        <w:t xml:space="preserve">: </w:t>
      </w:r>
      <w:proofErr w:type="spellStart"/>
      <w:r w:rsidRPr="00CF1F1C">
        <w:rPr>
          <w:i/>
        </w:rPr>
        <w:t>Issues</w:t>
      </w:r>
      <w:proofErr w:type="spellEnd"/>
      <w:r w:rsidRPr="00CF1F1C">
        <w:rPr>
          <w:i/>
        </w:rPr>
        <w:t xml:space="preserve"> in </w:t>
      </w:r>
      <w:proofErr w:type="spellStart"/>
      <w:r w:rsidRPr="00CF1F1C">
        <w:rPr>
          <w:i/>
        </w:rPr>
        <w:t>constructed-response</w:t>
      </w:r>
      <w:proofErr w:type="spellEnd"/>
      <w:r w:rsidRPr="00CF1F1C">
        <w:rPr>
          <w:i/>
        </w:rPr>
        <w:t xml:space="preserve">, </w:t>
      </w:r>
      <w:proofErr w:type="spellStart"/>
      <w:r w:rsidRPr="00CF1F1C">
        <w:rPr>
          <w:i/>
        </w:rPr>
        <w:t>performance</w:t>
      </w:r>
      <w:proofErr w:type="spellEnd"/>
      <w:r w:rsidRPr="00CF1F1C">
        <w:rPr>
          <w:i/>
        </w:rPr>
        <w:t xml:space="preserve"> </w:t>
      </w:r>
      <w:proofErr w:type="spellStart"/>
      <w:r w:rsidRPr="00CF1F1C">
        <w:rPr>
          <w:i/>
        </w:rPr>
        <w:t>testing</w:t>
      </w:r>
      <w:proofErr w:type="spellEnd"/>
      <w:r w:rsidRPr="00CF1F1C">
        <w:rPr>
          <w:i/>
        </w:rPr>
        <w:t xml:space="preserve">, </w:t>
      </w:r>
      <w:proofErr w:type="spellStart"/>
      <w:r w:rsidRPr="00CF1F1C">
        <w:rPr>
          <w:i/>
        </w:rPr>
        <w:t>and</w:t>
      </w:r>
      <w:proofErr w:type="spellEnd"/>
      <w:r w:rsidRPr="00CF1F1C">
        <w:rPr>
          <w:i/>
        </w:rPr>
        <w:t xml:space="preserve"> </w:t>
      </w:r>
      <w:proofErr w:type="spellStart"/>
      <w:r w:rsidRPr="00CF1F1C">
        <w:rPr>
          <w:i/>
        </w:rPr>
        <w:t>portfolio</w:t>
      </w:r>
      <w:proofErr w:type="spellEnd"/>
      <w:r w:rsidRPr="00CF1F1C">
        <w:rPr>
          <w:i/>
        </w:rPr>
        <w:t xml:space="preserve"> </w:t>
      </w:r>
      <w:proofErr w:type="spellStart"/>
      <w:r w:rsidRPr="00CF1F1C">
        <w:rPr>
          <w:i/>
        </w:rPr>
        <w:t>assessment</w:t>
      </w:r>
      <w:proofErr w:type="spellEnd"/>
      <w:r w:rsidRPr="00CF1F1C">
        <w:t xml:space="preserve"> (</w:t>
      </w:r>
      <w:proofErr w:type="spellStart"/>
      <w:r w:rsidRPr="00CF1F1C">
        <w:t>pp</w:t>
      </w:r>
      <w:proofErr w:type="spellEnd"/>
      <w:r w:rsidRPr="00CF1F1C">
        <w:t xml:space="preserve">. 61-73). Lawrence </w:t>
      </w:r>
      <w:proofErr w:type="spellStart"/>
      <w:r w:rsidRPr="00CF1F1C">
        <w:t>Erlbaum</w:t>
      </w:r>
      <w:proofErr w:type="spellEnd"/>
      <w:r w:rsidRPr="00CF1F1C">
        <w:t xml:space="preserve"> </w:t>
      </w:r>
      <w:proofErr w:type="spellStart"/>
      <w:r w:rsidRPr="00CF1F1C">
        <w:t>Associates</w:t>
      </w:r>
      <w:proofErr w:type="spellEnd"/>
      <w:r w:rsidRPr="00CF1F1C">
        <w:t xml:space="preserve">, </w:t>
      </w:r>
      <w:proofErr w:type="spellStart"/>
      <w:r w:rsidRPr="00CF1F1C">
        <w:t>Inc</w:t>
      </w:r>
      <w:proofErr w:type="spellEnd"/>
      <w:r w:rsidRPr="00CF1F1C">
        <w:t>.</w:t>
      </w:r>
    </w:p>
    <w:p w14:paraId="3071A9D3" w14:textId="77777777" w:rsidR="00B0504A" w:rsidRPr="00FF418A" w:rsidRDefault="00B0504A" w:rsidP="00FF418A">
      <w:pPr>
        <w:pStyle w:val="ParagrafMetni"/>
        <w:rPr>
          <w:b/>
          <w:i/>
        </w:rPr>
      </w:pPr>
      <w:r w:rsidRPr="00FF418A">
        <w:rPr>
          <w:b/>
          <w:i/>
        </w:rPr>
        <w:t>Rapor</w:t>
      </w:r>
    </w:p>
    <w:p w14:paraId="138CCB23" w14:textId="77777777" w:rsidR="005A6AFA" w:rsidRDefault="005A6AFA" w:rsidP="005A6AFA">
      <w:pPr>
        <w:pStyle w:val="Kaynak"/>
        <w:rPr>
          <w:rStyle w:val="Kpr"/>
          <w:color w:val="000000"/>
          <w:u w:val="none"/>
        </w:rPr>
      </w:pPr>
      <w:proofErr w:type="spellStart"/>
      <w:r w:rsidRPr="005A6AFA">
        <w:t>Dwyer</w:t>
      </w:r>
      <w:proofErr w:type="spellEnd"/>
      <w:r w:rsidRPr="005A6AFA">
        <w:t xml:space="preserve">, E. E. (1993). </w:t>
      </w:r>
      <w:proofErr w:type="spellStart"/>
      <w:r w:rsidRPr="005A6AFA">
        <w:rPr>
          <w:i/>
        </w:rPr>
        <w:t>Attitude</w:t>
      </w:r>
      <w:proofErr w:type="spellEnd"/>
      <w:r w:rsidRPr="005A6AFA">
        <w:rPr>
          <w:i/>
        </w:rPr>
        <w:t xml:space="preserve"> </w:t>
      </w:r>
      <w:proofErr w:type="spellStart"/>
      <w:r w:rsidRPr="005A6AFA">
        <w:rPr>
          <w:i/>
        </w:rPr>
        <w:t>scale</w:t>
      </w:r>
      <w:proofErr w:type="spellEnd"/>
      <w:r w:rsidRPr="005A6AFA">
        <w:rPr>
          <w:i/>
        </w:rPr>
        <w:t xml:space="preserve"> </w:t>
      </w:r>
      <w:proofErr w:type="spellStart"/>
      <w:r w:rsidRPr="005A6AFA">
        <w:rPr>
          <w:i/>
        </w:rPr>
        <w:t>construction</w:t>
      </w:r>
      <w:proofErr w:type="spellEnd"/>
      <w:r w:rsidRPr="005A6AFA">
        <w:rPr>
          <w:i/>
        </w:rPr>
        <w:t xml:space="preserve">: A </w:t>
      </w:r>
      <w:proofErr w:type="spellStart"/>
      <w:r w:rsidRPr="005A6AFA">
        <w:rPr>
          <w:i/>
        </w:rPr>
        <w:t>review</w:t>
      </w:r>
      <w:proofErr w:type="spellEnd"/>
      <w:r w:rsidRPr="005A6AFA">
        <w:rPr>
          <w:i/>
        </w:rPr>
        <w:t xml:space="preserve"> of </w:t>
      </w:r>
      <w:proofErr w:type="spellStart"/>
      <w:r w:rsidRPr="005A6AFA">
        <w:rPr>
          <w:i/>
        </w:rPr>
        <w:t>the</w:t>
      </w:r>
      <w:proofErr w:type="spellEnd"/>
      <w:r w:rsidRPr="005A6AFA">
        <w:rPr>
          <w:i/>
        </w:rPr>
        <w:t xml:space="preserve"> </w:t>
      </w:r>
      <w:proofErr w:type="spellStart"/>
      <w:r w:rsidRPr="005A6AFA">
        <w:rPr>
          <w:i/>
        </w:rPr>
        <w:t>literature</w:t>
      </w:r>
      <w:proofErr w:type="spellEnd"/>
      <w:r w:rsidRPr="005A6AFA">
        <w:t xml:space="preserve"> (Report </w:t>
      </w:r>
      <w:r w:rsidR="00465F1A">
        <w:t>N</w:t>
      </w:r>
      <w:r w:rsidRPr="005A6AFA">
        <w:t xml:space="preserve">o. ED359201). ERIC. </w:t>
      </w:r>
      <w:hyperlink r:id="rId29" w:history="1">
        <w:r w:rsidRPr="00730633">
          <w:rPr>
            <w:rStyle w:val="Kpr"/>
          </w:rPr>
          <w:t>https://eric.ed.gov/?id=ED359201</w:t>
        </w:r>
      </w:hyperlink>
    </w:p>
    <w:p w14:paraId="1B59BC22" w14:textId="77777777" w:rsidR="001774D6" w:rsidRPr="00730633" w:rsidRDefault="001774D6" w:rsidP="00730633">
      <w:pPr>
        <w:pStyle w:val="Kaynak"/>
        <w:rPr>
          <w:rStyle w:val="Kpr"/>
        </w:rPr>
      </w:pPr>
      <w:r w:rsidRPr="00730633">
        <w:rPr>
          <w:rStyle w:val="Kpr"/>
          <w:color w:val="000000"/>
          <w:u w:val="none"/>
        </w:rPr>
        <w:t>Millî Eğitim Bakanlığı (MEB). (</w:t>
      </w:r>
      <w:proofErr w:type="gramStart"/>
      <w:r w:rsidRPr="00730633">
        <w:rPr>
          <w:rStyle w:val="Kpr"/>
          <w:color w:val="000000"/>
          <w:u w:val="none"/>
        </w:rPr>
        <w:t>2017a</w:t>
      </w:r>
      <w:proofErr w:type="gramEnd"/>
      <w:r w:rsidRPr="00730633">
        <w:rPr>
          <w:rStyle w:val="Kpr"/>
          <w:color w:val="000000"/>
          <w:u w:val="none"/>
        </w:rPr>
        <w:t xml:space="preserve">). Akademik becerilerin izlenmesi ve değerlendirilmesi (ABİDE) 2016 8. sınıflar raporu. </w:t>
      </w:r>
      <w:r w:rsidR="00730633">
        <w:rPr>
          <w:rStyle w:val="Kpr"/>
          <w:color w:val="000000"/>
          <w:u w:val="none"/>
        </w:rPr>
        <w:fldChar w:fldCharType="begin"/>
      </w:r>
      <w:r w:rsidR="00730633">
        <w:rPr>
          <w:rStyle w:val="Kpr"/>
          <w:color w:val="000000"/>
          <w:u w:val="none"/>
        </w:rPr>
        <w:instrText xml:space="preserve"> HYPERLINK "https://odsgm.meb.gov.tr/meb_iys_dosyalar/2017_11/30114819_iY-web-v6.pdf" </w:instrText>
      </w:r>
      <w:r w:rsidR="00730633">
        <w:rPr>
          <w:rStyle w:val="Kpr"/>
          <w:color w:val="000000"/>
          <w:u w:val="none"/>
        </w:rPr>
      </w:r>
      <w:r w:rsidR="00730633">
        <w:rPr>
          <w:rStyle w:val="Kpr"/>
          <w:color w:val="000000"/>
          <w:u w:val="none"/>
        </w:rPr>
        <w:fldChar w:fldCharType="separate"/>
      </w:r>
      <w:r w:rsidRPr="00730633">
        <w:rPr>
          <w:rStyle w:val="Kpr"/>
        </w:rPr>
        <w:t>https://odsgm.meb.gov.tr/meb_iys_dosyalar/2017_11/30114819_iY-web-v6.pdf</w:t>
      </w:r>
    </w:p>
    <w:p w14:paraId="5C932397" w14:textId="77777777" w:rsidR="001774D6" w:rsidRPr="00730633" w:rsidRDefault="00730633" w:rsidP="00730633">
      <w:pPr>
        <w:pStyle w:val="Kaynak"/>
        <w:rPr>
          <w:rStyle w:val="Kpr"/>
          <w:color w:val="000000"/>
          <w:u w:val="none"/>
        </w:rPr>
      </w:pPr>
      <w:r>
        <w:rPr>
          <w:rStyle w:val="Kpr"/>
          <w:color w:val="000000"/>
          <w:u w:val="none"/>
        </w:rPr>
        <w:fldChar w:fldCharType="end"/>
      </w:r>
      <w:r w:rsidR="001774D6" w:rsidRPr="00730633">
        <w:rPr>
          <w:rStyle w:val="Kpr"/>
          <w:color w:val="000000"/>
          <w:u w:val="none"/>
        </w:rPr>
        <w:t xml:space="preserve">Millî Eğitim Bakanlığı (MEB). (2017b). İzleme değerlendirme raporu 2016. </w:t>
      </w:r>
      <w:hyperlink r:id="rId30" w:history="1">
        <w:r w:rsidR="00465F1A" w:rsidRPr="00730633">
          <w:rPr>
            <w:rStyle w:val="Kpr"/>
          </w:rPr>
          <w:t>http://odsgm.meb.gov.tr/meb_iys_dosyalar/2017_06/23161120_2016_izleme_degYerlendirme_raporu.pdf</w:t>
        </w:r>
      </w:hyperlink>
    </w:p>
    <w:p w14:paraId="13C93D63" w14:textId="77777777" w:rsidR="00465F1A" w:rsidRPr="00730633" w:rsidRDefault="00465F1A" w:rsidP="00730633">
      <w:pPr>
        <w:pStyle w:val="Kaynak"/>
        <w:rPr>
          <w:rStyle w:val="Kpr"/>
          <w:color w:val="000000"/>
          <w:u w:val="none"/>
        </w:rPr>
      </w:pPr>
      <w:r w:rsidRPr="00730633">
        <w:rPr>
          <w:rStyle w:val="Kpr"/>
          <w:color w:val="000000"/>
          <w:u w:val="none"/>
        </w:rPr>
        <w:lastRenderedPageBreak/>
        <w:t xml:space="preserve">Millî Eğitim Bakanlığı (MEB). (2019). PISA 2018 Türkiye ön raporu (Rapor No. 10). </w:t>
      </w:r>
      <w:hyperlink r:id="rId31" w:history="1">
        <w:r w:rsidRPr="00730633">
          <w:rPr>
            <w:rStyle w:val="Kpr"/>
          </w:rPr>
          <w:t>http://www.meb.gov.tr/meb_iys_dosyalar/2019_12/03105347_PISA_2018_Turkiye_On_Raporu.pdf</w:t>
        </w:r>
      </w:hyperlink>
    </w:p>
    <w:p w14:paraId="2A44B72A" w14:textId="77777777" w:rsidR="00B0504A" w:rsidRDefault="00B0504A" w:rsidP="00FF418A">
      <w:pPr>
        <w:pStyle w:val="ParagrafMetni"/>
        <w:rPr>
          <w:b/>
          <w:i/>
        </w:rPr>
      </w:pPr>
      <w:r w:rsidRPr="00FF418A">
        <w:rPr>
          <w:b/>
          <w:i/>
        </w:rPr>
        <w:t>Yayımlanmamış Tez</w:t>
      </w:r>
    </w:p>
    <w:p w14:paraId="29338294" w14:textId="77777777" w:rsidR="008F3BEE" w:rsidRDefault="008F3BEE" w:rsidP="009720B9">
      <w:pPr>
        <w:pStyle w:val="Kaynak"/>
      </w:pPr>
      <w:r>
        <w:t xml:space="preserve">Bıkmaz, Ö. (2011). </w:t>
      </w:r>
      <w:r w:rsidRPr="005E3B33">
        <w:rPr>
          <w:i/>
        </w:rPr>
        <w:t>Üst düzey zihinsel özelliklerin ölçülmesinde puanlayıcılar arası güvenirlik belirleme tekniklerinin karşılaştırılması</w:t>
      </w:r>
      <w:r>
        <w:t xml:space="preserve"> [Yüksek lisans tezi]. Hacettepe Üniversitesi.</w:t>
      </w:r>
    </w:p>
    <w:p w14:paraId="382523B6" w14:textId="77777777" w:rsidR="009720B9" w:rsidRDefault="009720B9" w:rsidP="009720B9">
      <w:pPr>
        <w:pStyle w:val="Kaynak"/>
      </w:pPr>
      <w:proofErr w:type="spellStart"/>
      <w:r w:rsidRPr="00CF1F1C">
        <w:t>Spence</w:t>
      </w:r>
      <w:proofErr w:type="spellEnd"/>
      <w:r w:rsidRPr="00CF1F1C">
        <w:t xml:space="preserve">, P. D. (1996). </w:t>
      </w:r>
      <w:proofErr w:type="spellStart"/>
      <w:r w:rsidRPr="00CF1F1C">
        <w:rPr>
          <w:i/>
        </w:rPr>
        <w:t>The</w:t>
      </w:r>
      <w:proofErr w:type="spellEnd"/>
      <w:r w:rsidRPr="00CF1F1C">
        <w:rPr>
          <w:i/>
        </w:rPr>
        <w:t xml:space="preserve"> </w:t>
      </w:r>
      <w:proofErr w:type="spellStart"/>
      <w:r w:rsidRPr="00CF1F1C">
        <w:rPr>
          <w:i/>
        </w:rPr>
        <w:t>effect</w:t>
      </w:r>
      <w:proofErr w:type="spellEnd"/>
      <w:r w:rsidRPr="00CF1F1C">
        <w:rPr>
          <w:i/>
        </w:rPr>
        <w:t xml:space="preserve"> of </w:t>
      </w:r>
      <w:proofErr w:type="spellStart"/>
      <w:r w:rsidRPr="00CF1F1C">
        <w:rPr>
          <w:i/>
        </w:rPr>
        <w:t>multidimensionality</w:t>
      </w:r>
      <w:proofErr w:type="spellEnd"/>
      <w:r w:rsidRPr="00CF1F1C">
        <w:rPr>
          <w:i/>
        </w:rPr>
        <w:t xml:space="preserve"> on </w:t>
      </w:r>
      <w:proofErr w:type="spellStart"/>
      <w:r w:rsidRPr="00CF1F1C">
        <w:rPr>
          <w:i/>
        </w:rPr>
        <w:t>unidimensional</w:t>
      </w:r>
      <w:proofErr w:type="spellEnd"/>
      <w:r w:rsidRPr="00CF1F1C">
        <w:rPr>
          <w:i/>
        </w:rPr>
        <w:t xml:space="preserve"> </w:t>
      </w:r>
      <w:proofErr w:type="spellStart"/>
      <w:r w:rsidRPr="00CF1F1C">
        <w:rPr>
          <w:i/>
        </w:rPr>
        <w:t>equating</w:t>
      </w:r>
      <w:proofErr w:type="spellEnd"/>
      <w:r w:rsidRPr="00CF1F1C">
        <w:rPr>
          <w:i/>
        </w:rPr>
        <w:t xml:space="preserve"> </w:t>
      </w:r>
      <w:proofErr w:type="spellStart"/>
      <w:r w:rsidRPr="00CF1F1C">
        <w:rPr>
          <w:i/>
        </w:rPr>
        <w:t>with</w:t>
      </w:r>
      <w:proofErr w:type="spellEnd"/>
      <w:r w:rsidRPr="00CF1F1C">
        <w:rPr>
          <w:i/>
        </w:rPr>
        <w:t xml:space="preserve"> </w:t>
      </w:r>
      <w:proofErr w:type="spellStart"/>
      <w:r w:rsidRPr="00CF1F1C">
        <w:rPr>
          <w:i/>
        </w:rPr>
        <w:t>item</w:t>
      </w:r>
      <w:proofErr w:type="spellEnd"/>
      <w:r w:rsidRPr="00CF1F1C">
        <w:rPr>
          <w:i/>
        </w:rPr>
        <w:t xml:space="preserve"> </w:t>
      </w:r>
      <w:proofErr w:type="spellStart"/>
      <w:r w:rsidRPr="00CF1F1C">
        <w:rPr>
          <w:i/>
        </w:rPr>
        <w:t>response</w:t>
      </w:r>
      <w:proofErr w:type="spellEnd"/>
      <w:r w:rsidRPr="00CF1F1C">
        <w:rPr>
          <w:i/>
        </w:rPr>
        <w:t xml:space="preserve"> </w:t>
      </w:r>
      <w:proofErr w:type="spellStart"/>
      <w:r w:rsidRPr="00CF1F1C">
        <w:rPr>
          <w:i/>
        </w:rPr>
        <w:t>theory</w:t>
      </w:r>
      <w:proofErr w:type="spellEnd"/>
      <w:r w:rsidRPr="00CF1F1C">
        <w:t xml:space="preserve"> </w:t>
      </w:r>
      <w:r>
        <w:t>[</w:t>
      </w:r>
      <w:proofErr w:type="spellStart"/>
      <w:r w:rsidRPr="00CF1F1C">
        <w:t>Doctoral</w:t>
      </w:r>
      <w:proofErr w:type="spellEnd"/>
      <w:r w:rsidRPr="00CF1F1C">
        <w:t xml:space="preserve"> </w:t>
      </w:r>
      <w:proofErr w:type="spellStart"/>
      <w:r w:rsidR="008F3BEE">
        <w:t>d</w:t>
      </w:r>
      <w:r w:rsidRPr="00CF1F1C">
        <w:t>issertation</w:t>
      </w:r>
      <w:proofErr w:type="spellEnd"/>
      <w:r>
        <w:t>]</w:t>
      </w:r>
      <w:r w:rsidRPr="00CF1F1C">
        <w:t>.</w:t>
      </w:r>
      <w:r w:rsidRPr="009720B9">
        <w:t xml:space="preserve"> </w:t>
      </w:r>
      <w:proofErr w:type="spellStart"/>
      <w:r w:rsidRPr="00CF1F1C">
        <w:t>University</w:t>
      </w:r>
      <w:proofErr w:type="spellEnd"/>
      <w:r w:rsidRPr="00CF1F1C">
        <w:t xml:space="preserve"> of Florida</w:t>
      </w:r>
      <w:r w:rsidR="00123F1C">
        <w:t>.</w:t>
      </w:r>
    </w:p>
    <w:p w14:paraId="03D7BC96" w14:textId="77777777" w:rsidR="00B0504A" w:rsidRDefault="00B0504A" w:rsidP="00FF418A">
      <w:pPr>
        <w:pStyle w:val="ParagrafMetni"/>
        <w:rPr>
          <w:b/>
          <w:i/>
        </w:rPr>
      </w:pPr>
      <w:r w:rsidRPr="00FF418A">
        <w:rPr>
          <w:b/>
          <w:i/>
        </w:rPr>
        <w:t>Yayımlanmış ve Bir Veri Tabanından Ulaşılmış Tez</w:t>
      </w:r>
    </w:p>
    <w:p w14:paraId="066A7434" w14:textId="77777777" w:rsidR="000679AD" w:rsidRDefault="000679AD" w:rsidP="000679AD">
      <w:pPr>
        <w:pStyle w:val="Kaynak"/>
      </w:pPr>
      <w:r>
        <w:t xml:space="preserve">Ayan, C. (2018). </w:t>
      </w:r>
      <w:r w:rsidRPr="005E3B33">
        <w:rPr>
          <w:i/>
        </w:rPr>
        <w:t>Bilişsel tanı modelinde geleneksel ve bilgisayarlı sınıflamalı test uygulamalarının psikometrik özelliklerinin karşılaştırılması</w:t>
      </w:r>
      <w:r>
        <w:t xml:space="preserve"> [Doktora tezi, Ankara Üniversitesi]. </w:t>
      </w:r>
      <w:hyperlink r:id="rId32" w:history="1">
        <w:r w:rsidRPr="000679AD">
          <w:rPr>
            <w:rStyle w:val="Kpr"/>
          </w:rPr>
          <w:t>https://tez.yok.gov.tr/UlusalTezMerkezi/</w:t>
        </w:r>
      </w:hyperlink>
    </w:p>
    <w:p w14:paraId="3CF89AB9" w14:textId="77777777" w:rsidR="00CF1F1C" w:rsidRDefault="00CF1F1C" w:rsidP="00CF1F1C">
      <w:pPr>
        <w:pStyle w:val="Kaynak"/>
      </w:pPr>
      <w:r w:rsidRPr="00CF1F1C">
        <w:t xml:space="preserve">He, Y. (2011). </w:t>
      </w:r>
      <w:proofErr w:type="spellStart"/>
      <w:r w:rsidRPr="00CF1F1C">
        <w:rPr>
          <w:i/>
        </w:rPr>
        <w:t>Evaluating</w:t>
      </w:r>
      <w:proofErr w:type="spellEnd"/>
      <w:r w:rsidRPr="00CF1F1C">
        <w:rPr>
          <w:i/>
        </w:rPr>
        <w:t xml:space="preserve"> </w:t>
      </w:r>
      <w:proofErr w:type="spellStart"/>
      <w:r w:rsidRPr="00CF1F1C">
        <w:rPr>
          <w:i/>
        </w:rPr>
        <w:t>equating</w:t>
      </w:r>
      <w:proofErr w:type="spellEnd"/>
      <w:r w:rsidRPr="00CF1F1C">
        <w:rPr>
          <w:i/>
        </w:rPr>
        <w:t xml:space="preserve"> </w:t>
      </w:r>
      <w:proofErr w:type="spellStart"/>
      <w:r w:rsidRPr="00CF1F1C">
        <w:rPr>
          <w:i/>
        </w:rPr>
        <w:t>properties</w:t>
      </w:r>
      <w:proofErr w:type="spellEnd"/>
      <w:r w:rsidRPr="00CF1F1C">
        <w:rPr>
          <w:i/>
        </w:rPr>
        <w:t xml:space="preserve"> </w:t>
      </w:r>
      <w:proofErr w:type="spellStart"/>
      <w:r w:rsidRPr="00CF1F1C">
        <w:rPr>
          <w:i/>
        </w:rPr>
        <w:t>for</w:t>
      </w:r>
      <w:proofErr w:type="spellEnd"/>
      <w:r w:rsidRPr="00CF1F1C">
        <w:rPr>
          <w:i/>
        </w:rPr>
        <w:t xml:space="preserve"> </w:t>
      </w:r>
      <w:proofErr w:type="spellStart"/>
      <w:r w:rsidRPr="00CF1F1C">
        <w:rPr>
          <w:i/>
        </w:rPr>
        <w:t>mixed</w:t>
      </w:r>
      <w:proofErr w:type="spellEnd"/>
      <w:r w:rsidRPr="00CF1F1C">
        <w:rPr>
          <w:i/>
        </w:rPr>
        <w:t xml:space="preserve">-format </w:t>
      </w:r>
      <w:proofErr w:type="spellStart"/>
      <w:r w:rsidRPr="00CF1F1C">
        <w:rPr>
          <w:i/>
        </w:rPr>
        <w:t>tests</w:t>
      </w:r>
      <w:proofErr w:type="spellEnd"/>
      <w:r w:rsidRPr="00CF1F1C">
        <w:t xml:space="preserve"> [</w:t>
      </w:r>
      <w:proofErr w:type="spellStart"/>
      <w:r w:rsidRPr="00CF1F1C">
        <w:t>Doctoral</w:t>
      </w:r>
      <w:proofErr w:type="spellEnd"/>
      <w:r w:rsidRPr="00CF1F1C">
        <w:t xml:space="preserve"> </w:t>
      </w:r>
      <w:proofErr w:type="spellStart"/>
      <w:r w:rsidRPr="00CF1F1C">
        <w:t>dissertation</w:t>
      </w:r>
      <w:proofErr w:type="spellEnd"/>
      <w:r w:rsidRPr="00CF1F1C">
        <w:t xml:space="preserve">, </w:t>
      </w:r>
      <w:proofErr w:type="spellStart"/>
      <w:r w:rsidRPr="00CF1F1C">
        <w:t>University</w:t>
      </w:r>
      <w:proofErr w:type="spellEnd"/>
      <w:r w:rsidRPr="00CF1F1C">
        <w:t xml:space="preserve"> of IOWA]. </w:t>
      </w:r>
      <w:hyperlink r:id="rId33" w:history="1">
        <w:r w:rsidRPr="00277845">
          <w:rPr>
            <w:rStyle w:val="Kpr"/>
          </w:rPr>
          <w:t>https://ir.uiowa.edu/etd/981/</w:t>
        </w:r>
      </w:hyperlink>
    </w:p>
    <w:p w14:paraId="28548F03" w14:textId="77777777" w:rsidR="005A6AFA" w:rsidRPr="005A6AFA" w:rsidRDefault="005A6AFA" w:rsidP="005A6AFA">
      <w:pPr>
        <w:pStyle w:val="ParagrafMetni"/>
        <w:rPr>
          <w:b/>
          <w:i/>
        </w:rPr>
      </w:pPr>
      <w:r w:rsidRPr="005A6AFA">
        <w:rPr>
          <w:b/>
          <w:i/>
        </w:rPr>
        <w:t>Yazılım</w:t>
      </w:r>
    </w:p>
    <w:p w14:paraId="4EFF3DD5" w14:textId="77777777" w:rsidR="00CF1F1C" w:rsidRDefault="00CF1F1C" w:rsidP="00CF1F1C">
      <w:pPr>
        <w:pStyle w:val="Kaynak"/>
      </w:pPr>
      <w:r w:rsidRPr="00CF1F1C">
        <w:t xml:space="preserve">R Development </w:t>
      </w:r>
      <w:proofErr w:type="spellStart"/>
      <w:r w:rsidRPr="00CF1F1C">
        <w:t>Core</w:t>
      </w:r>
      <w:proofErr w:type="spellEnd"/>
      <w:r w:rsidRPr="00CF1F1C">
        <w:t xml:space="preserve"> Team. (2018). </w:t>
      </w:r>
      <w:r w:rsidRPr="00CF1F1C">
        <w:rPr>
          <w:i/>
        </w:rPr>
        <w:t xml:space="preserve">R: A </w:t>
      </w:r>
      <w:proofErr w:type="spellStart"/>
      <w:r w:rsidRPr="00CF1F1C">
        <w:rPr>
          <w:i/>
        </w:rPr>
        <w:t>language</w:t>
      </w:r>
      <w:proofErr w:type="spellEnd"/>
      <w:r w:rsidRPr="00CF1F1C">
        <w:rPr>
          <w:i/>
        </w:rPr>
        <w:t xml:space="preserve"> </w:t>
      </w:r>
      <w:proofErr w:type="spellStart"/>
      <w:r w:rsidRPr="00CF1F1C">
        <w:rPr>
          <w:i/>
        </w:rPr>
        <w:t>and</w:t>
      </w:r>
      <w:proofErr w:type="spellEnd"/>
      <w:r w:rsidRPr="00CF1F1C">
        <w:rPr>
          <w:i/>
        </w:rPr>
        <w:t xml:space="preserve"> </w:t>
      </w:r>
      <w:proofErr w:type="spellStart"/>
      <w:r w:rsidRPr="00CF1F1C">
        <w:rPr>
          <w:i/>
        </w:rPr>
        <w:t>environment</w:t>
      </w:r>
      <w:proofErr w:type="spellEnd"/>
      <w:r w:rsidRPr="00CF1F1C">
        <w:rPr>
          <w:i/>
        </w:rPr>
        <w:t xml:space="preserve"> </w:t>
      </w:r>
      <w:proofErr w:type="spellStart"/>
      <w:r w:rsidRPr="00CF1F1C">
        <w:rPr>
          <w:i/>
        </w:rPr>
        <w:t>for</w:t>
      </w:r>
      <w:proofErr w:type="spellEnd"/>
      <w:r w:rsidRPr="00CF1F1C">
        <w:rPr>
          <w:i/>
        </w:rPr>
        <w:t xml:space="preserve"> </w:t>
      </w:r>
      <w:proofErr w:type="spellStart"/>
      <w:r w:rsidRPr="00CF1F1C">
        <w:rPr>
          <w:i/>
        </w:rPr>
        <w:t>statistical</w:t>
      </w:r>
      <w:proofErr w:type="spellEnd"/>
      <w:r w:rsidRPr="00CF1F1C">
        <w:rPr>
          <w:i/>
        </w:rPr>
        <w:t xml:space="preserve"> </w:t>
      </w:r>
      <w:proofErr w:type="spellStart"/>
      <w:r w:rsidRPr="00CF1F1C">
        <w:rPr>
          <w:i/>
        </w:rPr>
        <w:t>computing</w:t>
      </w:r>
      <w:proofErr w:type="spellEnd"/>
      <w:r w:rsidRPr="00CF1F1C">
        <w:t xml:space="preserve"> (</w:t>
      </w:r>
      <w:proofErr w:type="spellStart"/>
      <w:r w:rsidRPr="00CF1F1C">
        <w:t>version</w:t>
      </w:r>
      <w:proofErr w:type="spellEnd"/>
      <w:r w:rsidRPr="00CF1F1C">
        <w:t xml:space="preserve"> 3.5.2) [</w:t>
      </w:r>
      <w:proofErr w:type="spellStart"/>
      <w:r w:rsidRPr="00CF1F1C">
        <w:t>Computer</w:t>
      </w:r>
      <w:proofErr w:type="spellEnd"/>
      <w:r w:rsidRPr="00CF1F1C">
        <w:t xml:space="preserve"> software]. R Foundation </w:t>
      </w:r>
      <w:proofErr w:type="spellStart"/>
      <w:r w:rsidRPr="00CF1F1C">
        <w:t>for</w:t>
      </w:r>
      <w:proofErr w:type="spellEnd"/>
      <w:r w:rsidRPr="00CF1F1C">
        <w:t xml:space="preserve"> Statistical Computing.</w:t>
      </w:r>
    </w:p>
    <w:p w14:paraId="30F3E2C1" w14:textId="77777777" w:rsidR="00FA41A5" w:rsidRPr="00E7746F" w:rsidRDefault="00CF1F1C" w:rsidP="00465F1A">
      <w:pPr>
        <w:pStyle w:val="Kaynak"/>
      </w:pPr>
      <w:r w:rsidRPr="00CF1F1C">
        <w:t xml:space="preserve">SAS </w:t>
      </w:r>
      <w:proofErr w:type="spellStart"/>
      <w:r w:rsidRPr="00CF1F1C">
        <w:t>Instutite</w:t>
      </w:r>
      <w:proofErr w:type="spellEnd"/>
      <w:r w:rsidRPr="00CF1F1C">
        <w:t xml:space="preserve">. (2015). </w:t>
      </w:r>
      <w:r w:rsidRPr="00CF1F1C">
        <w:rPr>
          <w:i/>
        </w:rPr>
        <w:t xml:space="preserve">Statistical </w:t>
      </w:r>
      <w:proofErr w:type="spellStart"/>
      <w:r w:rsidRPr="00CF1F1C">
        <w:rPr>
          <w:i/>
        </w:rPr>
        <w:t>analysis</w:t>
      </w:r>
      <w:proofErr w:type="spellEnd"/>
      <w:r w:rsidRPr="00CF1F1C">
        <w:rPr>
          <w:i/>
        </w:rPr>
        <w:t xml:space="preserve"> </w:t>
      </w:r>
      <w:proofErr w:type="gramStart"/>
      <w:r w:rsidRPr="00CF1F1C">
        <w:rPr>
          <w:i/>
        </w:rPr>
        <w:t>software</w:t>
      </w:r>
      <w:proofErr w:type="gramEnd"/>
      <w:r w:rsidRPr="00CF1F1C">
        <w:t xml:space="preserve"> (</w:t>
      </w:r>
      <w:proofErr w:type="spellStart"/>
      <w:r w:rsidRPr="00CF1F1C">
        <w:t>version</w:t>
      </w:r>
      <w:proofErr w:type="spellEnd"/>
      <w:r w:rsidRPr="00CF1F1C">
        <w:t xml:space="preserve"> 9.4) [</w:t>
      </w:r>
      <w:proofErr w:type="spellStart"/>
      <w:r w:rsidRPr="00CF1F1C">
        <w:t>Computer</w:t>
      </w:r>
      <w:proofErr w:type="spellEnd"/>
      <w:r w:rsidRPr="00CF1F1C">
        <w:t xml:space="preserve"> software]. SAS </w:t>
      </w:r>
      <w:proofErr w:type="spellStart"/>
      <w:r w:rsidRPr="00CF1F1C">
        <w:t>Institute</w:t>
      </w:r>
      <w:proofErr w:type="spellEnd"/>
      <w:r w:rsidRPr="00CF1F1C">
        <w:t>.</w:t>
      </w:r>
      <w:r w:rsidR="00FA41A5" w:rsidRPr="00E7746F">
        <w:br w:type="page"/>
      </w:r>
    </w:p>
    <w:p w14:paraId="6457601A" w14:textId="77777777" w:rsidR="006A1DF8" w:rsidRPr="002231D8" w:rsidRDefault="006A1DF8" w:rsidP="006A1DF8">
      <w:pPr>
        <w:spacing w:after="0" w:line="240" w:lineRule="auto"/>
        <w:jc w:val="both"/>
        <w:rPr>
          <w:rStyle w:val="Balk1Char"/>
        </w:rPr>
      </w:pPr>
      <w:bookmarkStart w:id="2" w:name="_Hlk87971390"/>
      <w:r w:rsidRPr="00583848">
        <w:rPr>
          <w:rStyle w:val="Balk1Char"/>
        </w:rPr>
        <w:lastRenderedPageBreak/>
        <w:t>ÇALIŞMANIN ETİK İZ</w:t>
      </w:r>
      <w:r w:rsidR="00583848" w:rsidRPr="00583848">
        <w:rPr>
          <w:rStyle w:val="Balk1Char"/>
        </w:rPr>
        <w:t xml:space="preserve">Nİ </w:t>
      </w:r>
      <w:r w:rsidRPr="00583848">
        <w:rPr>
          <w:rStyle w:val="Balk1Char"/>
        </w:rPr>
        <w:t>(Biçimlendirme Stili=Başlık 1)</w:t>
      </w:r>
      <w:r w:rsidRPr="006A1DF8">
        <w:rPr>
          <w:color w:val="FF0000"/>
        </w:rPr>
        <w:t xml:space="preserve"> </w:t>
      </w:r>
      <w:r w:rsidRPr="001918DF">
        <w:rPr>
          <w:b/>
          <w:i/>
          <w:iCs/>
          <w:color w:val="FF0000"/>
          <w:u w:val="single"/>
        </w:rPr>
        <w:t>EKSİKSİZ DOLDURULMALDIR.</w:t>
      </w:r>
    </w:p>
    <w:p w14:paraId="070EC25B" w14:textId="77777777" w:rsidR="00C87987" w:rsidRDefault="006A1DF8" w:rsidP="006A1DF8">
      <w:pPr>
        <w:pStyle w:val="ParagrafMetni"/>
      </w:pPr>
      <w:r>
        <w:t>Yapılan bu çalışmada “</w:t>
      </w:r>
      <w:r w:rsidR="00C87987">
        <w:t xml:space="preserve">Yükseköğretim Kurumları Bilimsel </w:t>
      </w:r>
      <w:r w:rsidRPr="006A1DF8">
        <w:t>Araştırma ve Yayın Etiği</w:t>
      </w:r>
      <w:r w:rsidR="00C87987">
        <w:t xml:space="preserve"> Yönergesi” kapsamında uyulması belirtilen tüm kurallara uyulmuştur. Yönergenin ikinci bölümü olan “</w:t>
      </w:r>
      <w:r w:rsidR="00C87987" w:rsidRPr="00C87987">
        <w:t>Bilimsel Araştırma v</w:t>
      </w:r>
      <w:r w:rsidR="00C87987">
        <w:t>e Yayın Etiğine Aykırı Eylemler” başlığı altında belirtilen eylemlerden hiçbiri gerçekleştirilmemiştir.</w:t>
      </w:r>
    </w:p>
    <w:bookmarkEnd w:id="2"/>
    <w:p w14:paraId="5C42C8AA" w14:textId="77777777" w:rsidR="00C87987" w:rsidRDefault="00C87987" w:rsidP="00C87987">
      <w:pPr>
        <w:pStyle w:val="Balk2"/>
      </w:pPr>
      <w:r>
        <w:t>Etik kurul izin bilgileri</w:t>
      </w:r>
    </w:p>
    <w:p w14:paraId="09191706" w14:textId="77777777" w:rsidR="006A1DF8" w:rsidRDefault="006A1DF8" w:rsidP="006A1DF8">
      <w:pPr>
        <w:pStyle w:val="ParagrafMetni"/>
        <w:rPr>
          <w:color w:val="000000" w:themeColor="text1"/>
        </w:rPr>
      </w:pPr>
      <w:r>
        <w:rPr>
          <w:color w:val="000000" w:themeColor="text1"/>
        </w:rPr>
        <w:t>Etik değerlendirmeyi yapan kurul adı</w:t>
      </w:r>
      <w:r w:rsidR="00F01C12">
        <w:rPr>
          <w:color w:val="000000" w:themeColor="text1"/>
        </w:rPr>
        <w:t>:</w:t>
      </w:r>
    </w:p>
    <w:p w14:paraId="2294FEEC" w14:textId="77777777" w:rsidR="006A1DF8" w:rsidRDefault="006A1DF8" w:rsidP="006A1DF8">
      <w:pPr>
        <w:pStyle w:val="ParagrafMetni"/>
        <w:rPr>
          <w:color w:val="000000" w:themeColor="text1"/>
        </w:rPr>
      </w:pPr>
      <w:r>
        <w:rPr>
          <w:color w:val="000000" w:themeColor="text1"/>
        </w:rPr>
        <w:t>Etik değerlendirme kararının tarihi</w:t>
      </w:r>
      <w:r w:rsidR="00F01C12">
        <w:rPr>
          <w:color w:val="000000" w:themeColor="text1"/>
        </w:rPr>
        <w:t>:</w:t>
      </w:r>
    </w:p>
    <w:p w14:paraId="490470FC" w14:textId="78F5211B" w:rsidR="00583848" w:rsidRDefault="006A1DF8" w:rsidP="00F01C12">
      <w:pPr>
        <w:pStyle w:val="ParagrafMetni"/>
        <w:rPr>
          <w:color w:val="000000" w:themeColor="text1"/>
        </w:rPr>
      </w:pPr>
      <w:r>
        <w:rPr>
          <w:color w:val="000000" w:themeColor="text1"/>
        </w:rPr>
        <w:t>Etik değerlendirme belgesi sayı numarası</w:t>
      </w:r>
      <w:r w:rsidR="00F01C12">
        <w:rPr>
          <w:color w:val="000000" w:themeColor="text1"/>
        </w:rPr>
        <w:t>:</w:t>
      </w:r>
    </w:p>
    <w:p w14:paraId="0175D7CB" w14:textId="1A5BFE86" w:rsidR="006672F6" w:rsidRPr="00B000CC" w:rsidRDefault="006672F6" w:rsidP="006672F6">
      <w:pPr>
        <w:pStyle w:val="Balk1"/>
        <w:rPr>
          <w:i/>
          <w:iCs/>
          <w:u w:val="single"/>
        </w:rPr>
      </w:pPr>
      <w:r>
        <w:t>ARAŞTIRMACILARIN KATKI ORANI</w:t>
      </w:r>
      <w:r w:rsidRPr="006672F6">
        <w:t xml:space="preserve"> (Biçimlendirme Stili=Başlık 1)</w:t>
      </w:r>
      <w:r w:rsidRPr="006672F6">
        <w:rPr>
          <w:color w:val="FF0000"/>
        </w:rPr>
        <w:t xml:space="preserve"> </w:t>
      </w:r>
      <w:r w:rsidRPr="001918DF">
        <w:rPr>
          <w:i/>
          <w:iCs/>
          <w:color w:val="FF0000"/>
          <w:u w:val="single"/>
        </w:rPr>
        <w:t>EKSİKSİZ DOLDURULMALDIR.</w:t>
      </w:r>
    </w:p>
    <w:p w14:paraId="7A1F73BB" w14:textId="08EF3426" w:rsidR="006672F6" w:rsidRPr="006672F6" w:rsidRDefault="006672F6" w:rsidP="006672F6">
      <w:pPr>
        <w:pStyle w:val="ParagrafMetni"/>
      </w:pPr>
      <w:r w:rsidRPr="006672F6">
        <w:t>1.yazarın araştırmaya katkı oranı %</w:t>
      </w:r>
      <w:r>
        <w:t>xx</w:t>
      </w:r>
      <w:r w:rsidRPr="006672F6">
        <w:t>, 2. yazarın araştırmaya katkı oranı %</w:t>
      </w:r>
      <w:proofErr w:type="spellStart"/>
      <w:r>
        <w:t>yy</w:t>
      </w:r>
      <w:r w:rsidRPr="006672F6">
        <w:t>’dır</w:t>
      </w:r>
      <w:proofErr w:type="spellEnd"/>
      <w:r w:rsidRPr="006672F6">
        <w:t xml:space="preserve">. </w:t>
      </w:r>
    </w:p>
    <w:p w14:paraId="783340EC" w14:textId="7B4CA7D6" w:rsidR="006672F6" w:rsidRPr="006672F6" w:rsidRDefault="006672F6" w:rsidP="006672F6">
      <w:pPr>
        <w:pStyle w:val="ParagrafMetni"/>
      </w:pPr>
      <w:r w:rsidRPr="006672F6">
        <w:t xml:space="preserve">Yazar 1: </w:t>
      </w:r>
      <w:r>
        <w:t>Araştırmada gerçekleştirdiği görev ve sorumluluklar</w:t>
      </w:r>
      <w:r w:rsidRPr="006672F6">
        <w:t xml:space="preserve">. </w:t>
      </w:r>
    </w:p>
    <w:p w14:paraId="6F03EFD5" w14:textId="462001CB" w:rsidR="006672F6" w:rsidRPr="006672F6" w:rsidRDefault="006672F6" w:rsidP="006672F6">
      <w:pPr>
        <w:pStyle w:val="ParagrafMetni"/>
      </w:pPr>
      <w:r w:rsidRPr="006672F6">
        <w:t xml:space="preserve">Yazar 2: </w:t>
      </w:r>
      <w:r>
        <w:t>Araştırmada gerçekleştirdiği görev ve sorumluluklar</w:t>
      </w:r>
      <w:r w:rsidRPr="006672F6">
        <w:t>.</w:t>
      </w:r>
    </w:p>
    <w:p w14:paraId="4D13E1C6" w14:textId="77777777" w:rsidR="006672F6" w:rsidRPr="006672F6" w:rsidRDefault="006672F6" w:rsidP="006672F6">
      <w:pPr>
        <w:pStyle w:val="Balk1"/>
      </w:pPr>
      <w:bookmarkStart w:id="3" w:name="OLE_LINK1"/>
      <w:r>
        <w:t xml:space="preserve">ÇATIŞMA BEYANI </w:t>
      </w:r>
      <w:bookmarkEnd w:id="3"/>
      <w:r w:rsidRPr="001918DF">
        <w:rPr>
          <w:i/>
          <w:iCs/>
          <w:color w:val="FF0000"/>
          <w:u w:val="single"/>
        </w:rPr>
        <w:t>EKSİKSİZ DOLDURULMALDIR.</w:t>
      </w:r>
    </w:p>
    <w:p w14:paraId="7F72E567" w14:textId="0427D8A4" w:rsidR="00F01C12" w:rsidRDefault="006672F6" w:rsidP="006672F6">
      <w:pPr>
        <w:pStyle w:val="ParagrafMetni"/>
      </w:pPr>
      <w:r>
        <w:t>Araştırmada herhangi bir kişi ya da kurum ile finansal ya da kişisel yönden bağlantı bulunmamaktadır. Araştırmada herhangi bir çıkar çatışması bulunmamaktadır.</w:t>
      </w:r>
    </w:p>
    <w:p w14:paraId="2D805B40" w14:textId="77777777" w:rsidR="006672F6" w:rsidRDefault="006672F6" w:rsidP="006672F6">
      <w:pPr>
        <w:pStyle w:val="ParagrafMetni"/>
      </w:pPr>
    </w:p>
    <w:p w14:paraId="4F965693" w14:textId="77777777" w:rsidR="00F01C12" w:rsidRPr="00B000CC" w:rsidRDefault="00F01C12" w:rsidP="00583848">
      <w:pPr>
        <w:pStyle w:val="Balk1"/>
        <w:rPr>
          <w:b w:val="0"/>
          <w:i/>
          <w:iCs/>
          <w:sz w:val="24"/>
          <w:u w:val="single"/>
        </w:rPr>
      </w:pPr>
      <w:r w:rsidRPr="00B000CC">
        <w:rPr>
          <w:b w:val="0"/>
          <w:i/>
          <w:iCs/>
          <w:sz w:val="24"/>
          <w:u w:val="single"/>
        </w:rPr>
        <w:t>EKLER bölümü yeni bir sayfadan başlamalıdır.</w:t>
      </w:r>
    </w:p>
    <w:p w14:paraId="55842FB9" w14:textId="77777777" w:rsidR="00583848" w:rsidRDefault="00583848" w:rsidP="00583848">
      <w:pPr>
        <w:pStyle w:val="Balk1"/>
        <w:rPr>
          <w:rStyle w:val="Balk1Char"/>
          <w:b/>
        </w:rPr>
      </w:pPr>
      <w:r w:rsidRPr="00583848">
        <w:t>E</w:t>
      </w:r>
      <w:r>
        <w:t>KLER</w:t>
      </w:r>
      <w:r w:rsidRPr="00583848">
        <w:t xml:space="preserve"> </w:t>
      </w:r>
      <w:r w:rsidRPr="00583848">
        <w:rPr>
          <w:rStyle w:val="Balk1Char"/>
          <w:b/>
        </w:rPr>
        <w:t>(Biçimlendirme Stili=Başlık 1)</w:t>
      </w:r>
    </w:p>
    <w:p w14:paraId="4B27C2BE" w14:textId="77777777" w:rsidR="00583848" w:rsidRDefault="00583848" w:rsidP="00583848">
      <w:pPr>
        <w:pStyle w:val="Balk2"/>
        <w:rPr>
          <w:rStyle w:val="Balk1Char"/>
        </w:rPr>
      </w:pPr>
      <w:r>
        <w:t xml:space="preserve">Ek-1. </w:t>
      </w:r>
      <w:r w:rsidRPr="00583848">
        <w:rPr>
          <w:b w:val="0"/>
        </w:rPr>
        <w:t>İsim isim</w:t>
      </w:r>
      <w:r>
        <w:t xml:space="preserve"> </w:t>
      </w:r>
      <w:r w:rsidRPr="00583848">
        <w:rPr>
          <w:rStyle w:val="Balk1Char"/>
          <w:b/>
        </w:rPr>
        <w:t xml:space="preserve">(Biçimlendirme Stili=Başlık </w:t>
      </w:r>
      <w:r>
        <w:rPr>
          <w:rStyle w:val="Balk1Char"/>
          <w:b/>
        </w:rPr>
        <w:t>2</w:t>
      </w:r>
      <w:r w:rsidRPr="00583848">
        <w:rPr>
          <w:rStyle w:val="Balk1Char"/>
          <w:b/>
        </w:rPr>
        <w:t>)</w:t>
      </w:r>
      <w:r w:rsidR="00A851E9">
        <w:rPr>
          <w:rStyle w:val="Balk1Char"/>
          <w:b/>
        </w:rPr>
        <w:t xml:space="preserve"> </w:t>
      </w:r>
      <w:r w:rsidR="00A851E9" w:rsidRPr="00A851E9">
        <w:rPr>
          <w:rStyle w:val="Balk1Char"/>
        </w:rPr>
        <w:t>İsim koyu yazılmamalıdır.</w:t>
      </w:r>
    </w:p>
    <w:p w14:paraId="4F66DA80" w14:textId="77777777" w:rsidR="00F01C12" w:rsidRDefault="00F01C12" w:rsidP="00F01C12"/>
    <w:p w14:paraId="205C11E9" w14:textId="77777777" w:rsidR="00050837" w:rsidRPr="00B000CC" w:rsidRDefault="00F01C12" w:rsidP="00F01C12">
      <w:pPr>
        <w:pStyle w:val="stBilgi-iftSayfa"/>
        <w:spacing w:after="120"/>
        <w:contextualSpacing/>
        <w:rPr>
          <w:b/>
          <w:i/>
          <w:iCs/>
          <w:sz w:val="24"/>
          <w:u w:val="single"/>
        </w:rPr>
      </w:pPr>
      <w:r w:rsidRPr="00B000CC">
        <w:rPr>
          <w:b/>
          <w:i/>
          <w:iCs/>
          <w:sz w:val="24"/>
          <w:u w:val="single"/>
        </w:rPr>
        <w:t xml:space="preserve">*********** </w:t>
      </w:r>
    </w:p>
    <w:p w14:paraId="37D9346C" w14:textId="1D45F887" w:rsidR="00F01C12" w:rsidRPr="00B000CC" w:rsidRDefault="00F01C12" w:rsidP="00F01C12">
      <w:pPr>
        <w:pStyle w:val="stBilgi-iftSayfa"/>
        <w:spacing w:after="120"/>
        <w:contextualSpacing/>
        <w:rPr>
          <w:b/>
          <w:i/>
          <w:iCs/>
          <w:sz w:val="24"/>
          <w:u w:val="single"/>
        </w:rPr>
      </w:pPr>
      <w:r w:rsidRPr="00B000CC">
        <w:rPr>
          <w:b/>
          <w:i/>
          <w:iCs/>
          <w:sz w:val="24"/>
          <w:u w:val="single"/>
        </w:rPr>
        <w:t>Makale içerisindeki biçimlendirme stillerini uygulamak için şablona aktardığınız her bir metin için ilgili bölümün biçimlendirme stilini yukarıdaki stiller bölümünden seçiniz. Yazı boyutu ve tipini kontrol ediniz. Sadece metni aktarmanız yeterli değildir.</w:t>
      </w:r>
    </w:p>
    <w:p w14:paraId="22BCD77F" w14:textId="77777777" w:rsidR="00F01C12" w:rsidRPr="00B000CC" w:rsidRDefault="00F01C12" w:rsidP="00F01C12">
      <w:pPr>
        <w:pStyle w:val="stBilgi-iftSayfa"/>
        <w:spacing w:after="120"/>
        <w:contextualSpacing/>
        <w:rPr>
          <w:b/>
          <w:i/>
          <w:iCs/>
          <w:sz w:val="24"/>
          <w:u w:val="single"/>
        </w:rPr>
      </w:pPr>
    </w:p>
    <w:p w14:paraId="0CB5045F" w14:textId="77777777" w:rsidR="00050837" w:rsidRPr="00B000CC" w:rsidRDefault="00F01C12" w:rsidP="00F01C12">
      <w:pPr>
        <w:pStyle w:val="stBilgi-iftSayfa"/>
        <w:spacing w:after="120"/>
        <w:contextualSpacing/>
        <w:rPr>
          <w:b/>
          <w:i/>
          <w:iCs/>
          <w:sz w:val="24"/>
          <w:u w:val="single"/>
        </w:rPr>
      </w:pPr>
      <w:r w:rsidRPr="00B000CC">
        <w:rPr>
          <w:b/>
          <w:i/>
          <w:iCs/>
          <w:sz w:val="24"/>
          <w:u w:val="single"/>
        </w:rPr>
        <w:t xml:space="preserve">************ </w:t>
      </w:r>
    </w:p>
    <w:p w14:paraId="41A3E8D2" w14:textId="177563FE" w:rsidR="00F01C12" w:rsidRPr="00B000CC" w:rsidRDefault="00F01C12" w:rsidP="00F01C12">
      <w:pPr>
        <w:pStyle w:val="stBilgi-iftSayfa"/>
        <w:spacing w:after="120"/>
        <w:contextualSpacing/>
        <w:rPr>
          <w:b/>
          <w:i/>
          <w:iCs/>
          <w:sz w:val="24"/>
          <w:u w:val="single"/>
        </w:rPr>
      </w:pPr>
      <w:r w:rsidRPr="00B000CC">
        <w:rPr>
          <w:b/>
          <w:i/>
          <w:iCs/>
          <w:sz w:val="24"/>
          <w:u w:val="single"/>
        </w:rPr>
        <w:t>Sayfa üst ve alt bilgilerini, şablonda belirtilenlere göre eklemeyi unutmayınız.</w:t>
      </w:r>
    </w:p>
    <w:p w14:paraId="0D89B296" w14:textId="77777777" w:rsidR="00050837" w:rsidRPr="00B000CC" w:rsidRDefault="00050837" w:rsidP="00F01C12">
      <w:pPr>
        <w:pStyle w:val="stBilgi-iftSayfa"/>
        <w:spacing w:after="120"/>
        <w:contextualSpacing/>
        <w:rPr>
          <w:b/>
          <w:i/>
          <w:iCs/>
          <w:sz w:val="24"/>
          <w:u w:val="single"/>
        </w:rPr>
      </w:pPr>
    </w:p>
    <w:p w14:paraId="48279748" w14:textId="77777777" w:rsidR="00F01C12" w:rsidRPr="00B000CC" w:rsidRDefault="00F01C12" w:rsidP="00F01C12">
      <w:pPr>
        <w:pStyle w:val="stBilgi-iftSayfa"/>
        <w:spacing w:after="120"/>
        <w:contextualSpacing/>
        <w:rPr>
          <w:b/>
          <w:i/>
          <w:iCs/>
          <w:sz w:val="24"/>
          <w:u w:val="single"/>
        </w:rPr>
      </w:pPr>
    </w:p>
    <w:p w14:paraId="471CD78B" w14:textId="77777777" w:rsidR="00050837" w:rsidRPr="00B000CC" w:rsidRDefault="00F01C12" w:rsidP="00F01C12">
      <w:pPr>
        <w:pStyle w:val="stBilgi-iftSayfa"/>
        <w:spacing w:after="120"/>
        <w:contextualSpacing/>
        <w:rPr>
          <w:b/>
          <w:i/>
          <w:iCs/>
          <w:sz w:val="24"/>
          <w:u w:val="single"/>
        </w:rPr>
      </w:pPr>
      <w:r w:rsidRPr="00B000CC">
        <w:rPr>
          <w:b/>
          <w:i/>
          <w:iCs/>
          <w:sz w:val="24"/>
          <w:u w:val="single"/>
        </w:rPr>
        <w:t xml:space="preserve">************ </w:t>
      </w:r>
    </w:p>
    <w:p w14:paraId="31E37A93" w14:textId="7694D784" w:rsidR="00F01C12" w:rsidRPr="00B000CC" w:rsidRDefault="00F01C12" w:rsidP="00F01C12">
      <w:pPr>
        <w:pStyle w:val="stBilgi-iftSayfa"/>
        <w:spacing w:after="120"/>
        <w:contextualSpacing/>
        <w:rPr>
          <w:b/>
          <w:i/>
          <w:iCs/>
          <w:sz w:val="24"/>
          <w:u w:val="single"/>
        </w:rPr>
      </w:pPr>
      <w:r w:rsidRPr="00B000CC">
        <w:rPr>
          <w:b/>
          <w:i/>
          <w:iCs/>
          <w:sz w:val="24"/>
          <w:u w:val="single"/>
        </w:rPr>
        <w:t>Makaleniz en fazla 20 sayfadan oluşmalıdır.</w:t>
      </w:r>
    </w:p>
    <w:p w14:paraId="7EE235EF" w14:textId="3CC891CA" w:rsidR="00F01C12" w:rsidRDefault="00F01C12" w:rsidP="00F01C12"/>
    <w:p w14:paraId="758DCC25" w14:textId="167E9AE4" w:rsidR="00A244E6" w:rsidRPr="00A244E6" w:rsidRDefault="00A244E6" w:rsidP="00A244E6">
      <w:pPr>
        <w:pStyle w:val="stBilgi-iftSayfa"/>
        <w:spacing w:after="120"/>
        <w:contextualSpacing/>
        <w:rPr>
          <w:b/>
          <w:i/>
          <w:iCs/>
          <w:sz w:val="24"/>
          <w:u w:val="single"/>
        </w:rPr>
      </w:pPr>
      <w:r w:rsidRPr="00A244E6">
        <w:rPr>
          <w:b/>
          <w:i/>
          <w:iCs/>
          <w:sz w:val="24"/>
          <w:u w:val="single"/>
        </w:rPr>
        <w:t>*************</w:t>
      </w:r>
    </w:p>
    <w:p w14:paraId="1208D1A8" w14:textId="309E7087" w:rsidR="00A244E6" w:rsidRPr="00A244E6" w:rsidRDefault="00A244E6" w:rsidP="00A244E6">
      <w:pPr>
        <w:pStyle w:val="stBilgi-iftSayfa"/>
        <w:spacing w:after="120"/>
        <w:contextualSpacing/>
        <w:rPr>
          <w:b/>
          <w:i/>
          <w:iCs/>
          <w:sz w:val="24"/>
          <w:u w:val="single"/>
        </w:rPr>
      </w:pPr>
      <w:r w:rsidRPr="00A244E6">
        <w:rPr>
          <w:b/>
          <w:i/>
          <w:iCs/>
          <w:sz w:val="24"/>
          <w:u w:val="single"/>
        </w:rPr>
        <w:t>Arapça makalelerde “</w:t>
      </w:r>
      <w:proofErr w:type="spellStart"/>
      <w:r>
        <w:rPr>
          <w:b/>
          <w:i/>
          <w:iCs/>
          <w:sz w:val="24"/>
          <w:u w:val="single"/>
        </w:rPr>
        <w:t>A</w:t>
      </w:r>
      <w:r w:rsidRPr="00A244E6">
        <w:rPr>
          <w:b/>
          <w:i/>
          <w:iCs/>
          <w:sz w:val="24"/>
          <w:u w:val="single"/>
        </w:rPr>
        <w:t>rabic</w:t>
      </w:r>
      <w:proofErr w:type="spellEnd"/>
      <w:r w:rsidRPr="00A244E6">
        <w:rPr>
          <w:b/>
          <w:i/>
          <w:iCs/>
          <w:sz w:val="24"/>
          <w:u w:val="single"/>
        </w:rPr>
        <w:t xml:space="preserve"> </w:t>
      </w:r>
      <w:proofErr w:type="spellStart"/>
      <w:r>
        <w:rPr>
          <w:b/>
          <w:i/>
          <w:iCs/>
          <w:sz w:val="24"/>
          <w:u w:val="single"/>
        </w:rPr>
        <w:t>T</w:t>
      </w:r>
      <w:r w:rsidRPr="00A244E6">
        <w:rPr>
          <w:b/>
          <w:i/>
          <w:iCs/>
          <w:sz w:val="24"/>
          <w:u w:val="single"/>
        </w:rPr>
        <w:t>raditional</w:t>
      </w:r>
      <w:proofErr w:type="spellEnd"/>
      <w:r w:rsidRPr="00A244E6">
        <w:rPr>
          <w:b/>
          <w:i/>
          <w:iCs/>
          <w:sz w:val="24"/>
          <w:u w:val="single"/>
        </w:rPr>
        <w:t>” adlı yazı tipi kullanılmalıdır.</w:t>
      </w:r>
    </w:p>
    <w:sectPr w:rsidR="00A244E6" w:rsidRPr="00A244E6" w:rsidSect="00861D71">
      <w:headerReference w:type="even" r:id="rId34"/>
      <w:headerReference w:type="first" r:id="rId35"/>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0672" w14:textId="77777777" w:rsidR="007F65A1" w:rsidRDefault="007F65A1" w:rsidP="0041040E">
      <w:pPr>
        <w:spacing w:after="0" w:line="240" w:lineRule="auto"/>
      </w:pPr>
      <w:r>
        <w:separator/>
      </w:r>
    </w:p>
  </w:endnote>
  <w:endnote w:type="continuationSeparator" w:id="0">
    <w:p w14:paraId="37C10DD4" w14:textId="77777777" w:rsidR="007F65A1" w:rsidRDefault="007F65A1" w:rsidP="0041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39CB" w14:textId="77777777" w:rsidR="009962AE" w:rsidRDefault="009962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882975"/>
      <w:docPartObj>
        <w:docPartGallery w:val="Page Numbers (Bottom of Page)"/>
        <w:docPartUnique/>
      </w:docPartObj>
    </w:sdtPr>
    <w:sdtEndPr/>
    <w:sdtContent>
      <w:p w14:paraId="73E9A334" w14:textId="0293BBBF" w:rsidR="00AD6309" w:rsidRDefault="00AD6309" w:rsidP="00710D63">
        <w:pPr>
          <w:pStyle w:val="AltBilgi"/>
        </w:pPr>
      </w:p>
      <w:p w14:paraId="3F3E8689" w14:textId="30F110E3" w:rsidR="007942EF" w:rsidRDefault="00E31294" w:rsidP="00710D63">
        <w:pPr>
          <w:pStyle w:val="AltBilgi"/>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1149" w14:textId="77777777" w:rsidR="007F65A1" w:rsidRDefault="007F65A1" w:rsidP="0041040E">
      <w:pPr>
        <w:spacing w:after="0" w:line="240" w:lineRule="auto"/>
      </w:pPr>
      <w:r>
        <w:separator/>
      </w:r>
    </w:p>
  </w:footnote>
  <w:footnote w:type="continuationSeparator" w:id="0">
    <w:p w14:paraId="30FEEF63" w14:textId="77777777" w:rsidR="007F65A1" w:rsidRDefault="007F65A1" w:rsidP="0041040E">
      <w:pPr>
        <w:spacing w:after="0" w:line="240" w:lineRule="auto"/>
      </w:pPr>
      <w:r>
        <w:continuationSeparator/>
      </w:r>
    </w:p>
  </w:footnote>
  <w:footnote w:id="1">
    <w:p w14:paraId="608C6579" w14:textId="77777777" w:rsidR="00BD4891" w:rsidRPr="00411FE0" w:rsidRDefault="00BD4891" w:rsidP="0041040E">
      <w:pPr>
        <w:pStyle w:val="DipnotMetni"/>
        <w:rPr>
          <w:lang w:val="tr-TR"/>
        </w:rPr>
      </w:pPr>
      <w:r>
        <w:rPr>
          <w:rStyle w:val="DipnotBavurusu"/>
        </w:rPr>
        <w:t>*</w:t>
      </w:r>
      <w:r>
        <w:t xml:space="preserve"> </w:t>
      </w:r>
      <w:r w:rsidRPr="0041040E">
        <w:t>(</w:t>
      </w:r>
      <w:proofErr w:type="spellStart"/>
      <w:r w:rsidRPr="0041040E">
        <w:t>Gerekli</w:t>
      </w:r>
      <w:proofErr w:type="spellEnd"/>
      <w:r w:rsidRPr="0041040E">
        <w:t xml:space="preserve"> </w:t>
      </w:r>
      <w:proofErr w:type="spellStart"/>
      <w:r w:rsidRPr="0041040E">
        <w:t>ise</w:t>
      </w:r>
      <w:proofErr w:type="spellEnd"/>
      <w:r w:rsidRPr="0041040E">
        <w:t xml:space="preserve">) </w:t>
      </w:r>
      <w:proofErr w:type="spellStart"/>
      <w:r w:rsidRPr="0041040E">
        <w:t>Bildiri</w:t>
      </w:r>
      <w:proofErr w:type="spellEnd"/>
      <w:r w:rsidRPr="0041040E">
        <w:t xml:space="preserve"> </w:t>
      </w:r>
      <w:proofErr w:type="spellStart"/>
      <w:r w:rsidRPr="0041040E">
        <w:t>ya</w:t>
      </w:r>
      <w:proofErr w:type="spellEnd"/>
      <w:r w:rsidRPr="0041040E">
        <w:t xml:space="preserve"> da Tez </w:t>
      </w:r>
      <w:proofErr w:type="spellStart"/>
      <w:r w:rsidRPr="0041040E">
        <w:t>olarak</w:t>
      </w:r>
      <w:proofErr w:type="spellEnd"/>
      <w:r w:rsidRPr="0041040E">
        <w:t xml:space="preserve"> </w:t>
      </w:r>
      <w:proofErr w:type="spellStart"/>
      <w:r w:rsidRPr="0041040E">
        <w:t>sunulmuşsa</w:t>
      </w:r>
      <w:proofErr w:type="spellEnd"/>
      <w:r w:rsidRPr="0041040E">
        <w:t xml:space="preserve"> </w:t>
      </w:r>
      <w:proofErr w:type="spellStart"/>
      <w:r w:rsidRPr="0041040E">
        <w:t>açıklama</w:t>
      </w:r>
      <w:proofErr w:type="spellEnd"/>
      <w:r w:rsidRPr="0041040E">
        <w:t xml:space="preserve"> </w:t>
      </w:r>
      <w:proofErr w:type="spellStart"/>
      <w:r w:rsidRPr="0041040E">
        <w:t>yapılabilir</w:t>
      </w:r>
      <w:proofErr w:type="spellEnd"/>
      <w:r w:rsidRPr="0041040E">
        <w:t>.</w:t>
      </w:r>
    </w:p>
  </w:footnote>
  <w:footnote w:id="2">
    <w:p w14:paraId="051DB38B" w14:textId="05517685" w:rsidR="00BD4891" w:rsidRPr="0041040E" w:rsidRDefault="00BD4891" w:rsidP="00C91FD5">
      <w:pPr>
        <w:pStyle w:val="DipnotMetni"/>
        <w:rPr>
          <w:rFonts w:cs="Times New Roman"/>
          <w:lang w:val="tr-TR"/>
        </w:rPr>
      </w:pPr>
      <w:r w:rsidRPr="0041040E">
        <w:rPr>
          <w:rStyle w:val="DipnotBavurusu"/>
        </w:rPr>
        <w:footnoteRef/>
      </w:r>
      <w:r w:rsidRPr="00E7746F">
        <w:rPr>
          <w:rFonts w:cs="Times New Roman"/>
          <w:lang w:val="de-DE"/>
        </w:rPr>
        <w:t xml:space="preserve"> </w:t>
      </w:r>
      <w:proofErr w:type="spellStart"/>
      <w:r w:rsidR="00685A5F">
        <w:rPr>
          <w:rFonts w:cs="Times New Roman"/>
          <w:lang w:val="de-DE"/>
        </w:rPr>
        <w:t>Unvan</w:t>
      </w:r>
      <w:proofErr w:type="spellEnd"/>
      <w:r w:rsidR="00685A5F">
        <w:rPr>
          <w:rFonts w:cs="Times New Roman"/>
          <w:lang w:val="de-DE"/>
        </w:rPr>
        <w:t xml:space="preserve">, </w:t>
      </w:r>
      <w:proofErr w:type="spellStart"/>
      <w:r w:rsidRPr="00E7746F">
        <w:rPr>
          <w:rFonts w:cs="Times New Roman"/>
          <w:lang w:val="de-DE"/>
        </w:rPr>
        <w:t>Üniversite</w:t>
      </w:r>
      <w:proofErr w:type="spellEnd"/>
      <w:r w:rsidRPr="00E7746F">
        <w:rPr>
          <w:rFonts w:cs="Times New Roman"/>
          <w:lang w:val="de-DE"/>
        </w:rPr>
        <w:t xml:space="preserve">, </w:t>
      </w:r>
      <w:proofErr w:type="spellStart"/>
      <w:r w:rsidRPr="00E7746F">
        <w:rPr>
          <w:rFonts w:cs="Times New Roman"/>
          <w:lang w:val="de-DE"/>
        </w:rPr>
        <w:t>Fakülte</w:t>
      </w:r>
      <w:proofErr w:type="spellEnd"/>
      <w:r w:rsidRPr="00E7746F">
        <w:rPr>
          <w:rFonts w:cs="Times New Roman"/>
          <w:lang w:val="de-DE"/>
        </w:rPr>
        <w:t>, e-posta@mail.com,</w:t>
      </w:r>
      <w:r w:rsidRPr="00E7746F">
        <w:rPr>
          <w:rFonts w:cs="Times New Roman"/>
          <w:noProof/>
          <w:lang w:val="de-DE"/>
        </w:rPr>
        <w:t xml:space="preserve"> </w:t>
      </w:r>
      <w:r>
        <w:rPr>
          <w:rFonts w:cs="Times New Roman"/>
          <w:noProof/>
          <w:sz w:val="18"/>
          <w:lang w:val="tr-TR" w:eastAsia="tr-TR"/>
        </w:rPr>
        <w:drawing>
          <wp:inline distT="0" distB="0" distL="0" distR="0" wp14:anchorId="175C0330" wp14:editId="3FF309DA">
            <wp:extent cx="90000" cy="90000"/>
            <wp:effectExtent l="0" t="0" r="5715"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E7746F">
        <w:rPr>
          <w:rFonts w:cs="Times New Roman"/>
          <w:lang w:val="de-DE"/>
        </w:rPr>
        <w:t xml:space="preserve"> https://orcid.org/XXXX-XXXX-XXXX-XXXX (</w:t>
      </w:r>
      <w:proofErr w:type="spellStart"/>
      <w:r w:rsidRPr="00E7746F">
        <w:rPr>
          <w:rFonts w:cs="Times New Roman"/>
          <w:lang w:val="de-DE"/>
        </w:rPr>
        <w:t>Biçimlendirme</w:t>
      </w:r>
      <w:proofErr w:type="spellEnd"/>
      <w:r w:rsidRPr="00E7746F">
        <w:rPr>
          <w:rFonts w:cs="Times New Roman"/>
          <w:lang w:val="de-DE"/>
        </w:rPr>
        <w:t xml:space="preserve"> Stili=</w:t>
      </w:r>
      <w:proofErr w:type="spellStart"/>
      <w:r w:rsidRPr="00E7746F">
        <w:rPr>
          <w:rFonts w:cs="Times New Roman"/>
          <w:lang w:val="de-DE"/>
        </w:rPr>
        <w:t>Dipnot</w:t>
      </w:r>
      <w:r>
        <w:rPr>
          <w:rFonts w:cs="Times New Roman"/>
          <w:lang w:val="de-DE"/>
        </w:rPr>
        <w:t>Metni</w:t>
      </w:r>
      <w:proofErr w:type="spellEnd"/>
      <w:r w:rsidRPr="00E7746F">
        <w:rPr>
          <w:rFonts w:cs="Times New Roman"/>
          <w:lang w:val="de-DE"/>
        </w:rPr>
        <w:t>)</w:t>
      </w:r>
    </w:p>
  </w:footnote>
  <w:footnote w:id="3">
    <w:p w14:paraId="5F7D9424" w14:textId="49ADAE97" w:rsidR="00BD4891" w:rsidRPr="0041040E" w:rsidRDefault="00BD4891">
      <w:pPr>
        <w:pStyle w:val="DipnotMetni"/>
        <w:rPr>
          <w:lang w:val="tr-TR"/>
        </w:rPr>
      </w:pPr>
      <w:r>
        <w:rPr>
          <w:rStyle w:val="DipnotBavurusu"/>
        </w:rPr>
        <w:footnoteRef/>
      </w:r>
      <w:r w:rsidRPr="00E7746F">
        <w:rPr>
          <w:lang w:val="de-DE"/>
        </w:rPr>
        <w:t xml:space="preserve"> </w:t>
      </w:r>
      <w:proofErr w:type="spellStart"/>
      <w:r w:rsidR="00685A5F">
        <w:rPr>
          <w:lang w:val="de-DE"/>
        </w:rPr>
        <w:t>Unvan</w:t>
      </w:r>
      <w:proofErr w:type="spellEnd"/>
      <w:r w:rsidR="00685A5F">
        <w:rPr>
          <w:lang w:val="de-DE"/>
        </w:rPr>
        <w:t xml:space="preserve">, </w:t>
      </w:r>
      <w:proofErr w:type="spellStart"/>
      <w:r w:rsidRPr="00E7746F">
        <w:rPr>
          <w:rFonts w:cs="Times New Roman"/>
          <w:lang w:val="de-DE"/>
        </w:rPr>
        <w:t>Üniversite</w:t>
      </w:r>
      <w:proofErr w:type="spellEnd"/>
      <w:r w:rsidRPr="00E7746F">
        <w:rPr>
          <w:rFonts w:cs="Times New Roman"/>
          <w:lang w:val="de-DE"/>
        </w:rPr>
        <w:t xml:space="preserve">, </w:t>
      </w:r>
      <w:proofErr w:type="spellStart"/>
      <w:r w:rsidRPr="00E7746F">
        <w:rPr>
          <w:rFonts w:cs="Times New Roman"/>
          <w:lang w:val="de-DE"/>
        </w:rPr>
        <w:t>Fakülte</w:t>
      </w:r>
      <w:proofErr w:type="spellEnd"/>
      <w:r w:rsidRPr="00E7746F">
        <w:rPr>
          <w:rFonts w:cs="Times New Roman"/>
          <w:lang w:val="de-DE"/>
        </w:rPr>
        <w:t xml:space="preserve">, e-posta@mail.com, </w:t>
      </w:r>
      <w:r>
        <w:rPr>
          <w:rFonts w:cs="Times New Roman"/>
          <w:noProof/>
          <w:sz w:val="18"/>
          <w:lang w:val="tr-TR" w:eastAsia="tr-TR"/>
        </w:rPr>
        <w:drawing>
          <wp:inline distT="0" distB="0" distL="0" distR="0" wp14:anchorId="69CDB99F" wp14:editId="14570944">
            <wp:extent cx="90000" cy="90000"/>
            <wp:effectExtent l="0" t="0" r="5715" b="571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E7746F">
        <w:rPr>
          <w:rFonts w:cs="Times New Roman"/>
          <w:lang w:val="de-DE"/>
        </w:rPr>
        <w:t xml:space="preserve"> https://orcid.org/XXXX-XXXX-XXXX-XXXX</w:t>
      </w:r>
    </w:p>
  </w:footnote>
  <w:footnote w:id="4">
    <w:p w14:paraId="6FA90F34" w14:textId="2F8AD718" w:rsidR="00BD4891" w:rsidRPr="00D706D8" w:rsidRDefault="00BD4891">
      <w:pPr>
        <w:pStyle w:val="DipnotMetni"/>
        <w:rPr>
          <w:lang w:val="tr-TR"/>
        </w:rPr>
      </w:pPr>
      <w:r>
        <w:rPr>
          <w:rStyle w:val="DipnotBavurusu"/>
        </w:rPr>
        <w:footnoteRef/>
      </w:r>
      <w:r w:rsidRPr="00E7746F">
        <w:rPr>
          <w:lang w:val="de-DE"/>
        </w:rPr>
        <w:t xml:space="preserve"> </w:t>
      </w:r>
      <w:proofErr w:type="spellStart"/>
      <w:r w:rsidR="00685A5F">
        <w:rPr>
          <w:lang w:val="de-DE"/>
        </w:rPr>
        <w:t>Unvan</w:t>
      </w:r>
      <w:proofErr w:type="spellEnd"/>
      <w:r w:rsidR="00685A5F">
        <w:rPr>
          <w:lang w:val="de-DE"/>
        </w:rPr>
        <w:t xml:space="preserve">, </w:t>
      </w:r>
      <w:proofErr w:type="spellStart"/>
      <w:r w:rsidRPr="00E7746F">
        <w:rPr>
          <w:lang w:val="de-DE"/>
        </w:rPr>
        <w:t>Üniversite</w:t>
      </w:r>
      <w:proofErr w:type="spellEnd"/>
      <w:r w:rsidRPr="00E7746F">
        <w:rPr>
          <w:lang w:val="de-DE"/>
        </w:rPr>
        <w:t xml:space="preserve">, </w:t>
      </w:r>
      <w:proofErr w:type="spellStart"/>
      <w:r w:rsidRPr="00E7746F">
        <w:rPr>
          <w:lang w:val="de-DE"/>
        </w:rPr>
        <w:t>Fakülte</w:t>
      </w:r>
      <w:proofErr w:type="spellEnd"/>
      <w:r w:rsidRPr="00E7746F">
        <w:rPr>
          <w:lang w:val="de-DE"/>
        </w:rPr>
        <w:t xml:space="preserve">, e-posta@mail.com, </w:t>
      </w:r>
      <w:r>
        <w:rPr>
          <w:rFonts w:cs="Times New Roman"/>
          <w:noProof/>
          <w:sz w:val="18"/>
          <w:lang w:val="tr-TR" w:eastAsia="tr-TR"/>
        </w:rPr>
        <w:drawing>
          <wp:inline distT="0" distB="0" distL="0" distR="0" wp14:anchorId="6A0B3CE2" wp14:editId="4C2B995F">
            <wp:extent cx="90000" cy="90000"/>
            <wp:effectExtent l="0" t="0" r="5715" b="571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E7746F">
        <w:rPr>
          <w:rFonts w:cs="Times New Roman"/>
          <w:lang w:val="de-DE"/>
        </w:rPr>
        <w:t xml:space="preserve"> https://orcid.org/XXXX-XXXX-XXXX-XXXX</w:t>
      </w:r>
    </w:p>
  </w:footnote>
  <w:footnote w:id="5">
    <w:p w14:paraId="43B92DD5" w14:textId="281D58DD" w:rsidR="00BD4891" w:rsidRPr="00D706D8" w:rsidRDefault="00BD4891">
      <w:pPr>
        <w:pStyle w:val="DipnotMetni"/>
        <w:rPr>
          <w:lang w:val="tr-TR"/>
        </w:rPr>
      </w:pPr>
      <w:r>
        <w:rPr>
          <w:rStyle w:val="DipnotBavurusu"/>
        </w:rPr>
        <w:footnoteRef/>
      </w:r>
      <w:r w:rsidRPr="00E7746F">
        <w:rPr>
          <w:lang w:val="de-DE"/>
        </w:rPr>
        <w:t xml:space="preserve"> </w:t>
      </w:r>
      <w:proofErr w:type="spellStart"/>
      <w:r w:rsidR="00685A5F">
        <w:rPr>
          <w:lang w:val="de-DE"/>
        </w:rPr>
        <w:t>Unvan</w:t>
      </w:r>
      <w:proofErr w:type="spellEnd"/>
      <w:r w:rsidR="00685A5F">
        <w:rPr>
          <w:lang w:val="de-DE"/>
        </w:rPr>
        <w:t xml:space="preserve">, </w:t>
      </w:r>
      <w:proofErr w:type="spellStart"/>
      <w:r w:rsidRPr="00E7746F">
        <w:rPr>
          <w:lang w:val="de-DE"/>
        </w:rPr>
        <w:t>Üniversite</w:t>
      </w:r>
      <w:proofErr w:type="spellEnd"/>
      <w:r w:rsidRPr="00E7746F">
        <w:rPr>
          <w:lang w:val="de-DE"/>
        </w:rPr>
        <w:t xml:space="preserve">, </w:t>
      </w:r>
      <w:proofErr w:type="spellStart"/>
      <w:r w:rsidRPr="00E7746F">
        <w:rPr>
          <w:lang w:val="de-DE"/>
        </w:rPr>
        <w:t>Fakülte</w:t>
      </w:r>
      <w:proofErr w:type="spellEnd"/>
      <w:r w:rsidRPr="00E7746F">
        <w:rPr>
          <w:lang w:val="de-DE"/>
        </w:rPr>
        <w:t xml:space="preserve">, e-posta@mail.com, </w:t>
      </w:r>
      <w:r>
        <w:rPr>
          <w:rFonts w:cs="Times New Roman"/>
          <w:noProof/>
          <w:sz w:val="18"/>
          <w:lang w:val="tr-TR" w:eastAsia="tr-TR"/>
        </w:rPr>
        <w:drawing>
          <wp:inline distT="0" distB="0" distL="0" distR="0" wp14:anchorId="3FA7A13C" wp14:editId="1CE15ED4">
            <wp:extent cx="90000" cy="90000"/>
            <wp:effectExtent l="0" t="0" r="5715"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E7746F">
        <w:rPr>
          <w:rFonts w:cs="Times New Roman"/>
          <w:lang w:val="de-DE"/>
        </w:rPr>
        <w:t xml:space="preserve"> https://orcid.org/XXXX-XXXX-XXXX-XXXX</w:t>
      </w:r>
    </w:p>
  </w:footnote>
  <w:footnote w:id="6">
    <w:p w14:paraId="51004281" w14:textId="66D4DD9A" w:rsidR="001B4E53" w:rsidRPr="00411FE0" w:rsidRDefault="001B4E53" w:rsidP="001B4E53">
      <w:pPr>
        <w:pStyle w:val="DipnotMetni"/>
        <w:rPr>
          <w:lang w:val="tr-TR"/>
        </w:rPr>
      </w:pPr>
      <w:r>
        <w:rPr>
          <w:rStyle w:val="DipnotBavurusu"/>
        </w:rPr>
        <w:t>*</w:t>
      </w:r>
      <w:r>
        <w:t xml:space="preserve"> </w:t>
      </w:r>
      <w:r w:rsidRPr="0041040E">
        <w:t>(</w:t>
      </w:r>
      <w:r w:rsidR="009B39BC">
        <w:t>If required</w:t>
      </w:r>
      <w:r w:rsidRPr="0041040E">
        <w:t xml:space="preserve">) </w:t>
      </w:r>
      <w:r w:rsidR="00AA58B0">
        <w:t>Can be explained If presented as a paper or thesis</w:t>
      </w:r>
      <w:r w:rsidRPr="0041040E">
        <w:t>.</w:t>
      </w:r>
    </w:p>
  </w:footnote>
  <w:footnote w:id="7">
    <w:p w14:paraId="695AA451" w14:textId="6254B364" w:rsidR="001B4E53" w:rsidRPr="0041040E" w:rsidRDefault="001B4E53" w:rsidP="001B4E53">
      <w:pPr>
        <w:pStyle w:val="DipnotMetni"/>
        <w:rPr>
          <w:rFonts w:cs="Times New Roman"/>
          <w:lang w:val="tr-TR"/>
        </w:rPr>
      </w:pPr>
      <w:r w:rsidRPr="0041040E">
        <w:rPr>
          <w:rStyle w:val="DipnotBavurusu"/>
        </w:rPr>
        <w:footnoteRef/>
      </w:r>
      <w:r w:rsidRPr="00E7746F">
        <w:rPr>
          <w:rFonts w:cs="Times New Roman"/>
          <w:lang w:val="de-DE"/>
        </w:rPr>
        <w:t xml:space="preserve"> </w:t>
      </w:r>
      <w:r w:rsidR="00685A5F">
        <w:rPr>
          <w:rFonts w:cs="Times New Roman"/>
          <w:lang w:val="de-DE"/>
        </w:rPr>
        <w:t xml:space="preserve">Title, </w:t>
      </w:r>
      <w:r w:rsidR="00AA58B0">
        <w:rPr>
          <w:rFonts w:cs="Times New Roman"/>
          <w:lang w:val="de-DE"/>
        </w:rPr>
        <w:t>University</w:t>
      </w:r>
      <w:r w:rsidRPr="00E7746F">
        <w:rPr>
          <w:rFonts w:cs="Times New Roman"/>
          <w:lang w:val="de-DE"/>
        </w:rPr>
        <w:t xml:space="preserve">, </w:t>
      </w:r>
      <w:r w:rsidR="00AA58B0">
        <w:rPr>
          <w:rFonts w:cs="Times New Roman"/>
          <w:lang w:val="de-DE"/>
        </w:rPr>
        <w:t>Faculty</w:t>
      </w:r>
      <w:r w:rsidRPr="00E7746F">
        <w:rPr>
          <w:rFonts w:cs="Times New Roman"/>
          <w:lang w:val="de-DE"/>
        </w:rPr>
        <w:t>, e-</w:t>
      </w:r>
      <w:r w:rsidR="00AA58B0">
        <w:rPr>
          <w:rFonts w:cs="Times New Roman"/>
          <w:lang w:val="de-DE"/>
        </w:rPr>
        <w:t>mail</w:t>
      </w:r>
      <w:r w:rsidRPr="00E7746F">
        <w:rPr>
          <w:rFonts w:cs="Times New Roman"/>
          <w:lang w:val="de-DE"/>
        </w:rPr>
        <w:t>@mail.com,</w:t>
      </w:r>
      <w:r w:rsidRPr="00E7746F">
        <w:rPr>
          <w:rFonts w:cs="Times New Roman"/>
          <w:noProof/>
          <w:lang w:val="de-DE"/>
        </w:rPr>
        <w:t xml:space="preserve"> </w:t>
      </w:r>
      <w:r>
        <w:rPr>
          <w:rFonts w:cs="Times New Roman"/>
          <w:noProof/>
          <w:sz w:val="18"/>
          <w:lang w:val="tr-TR" w:eastAsia="tr-TR"/>
        </w:rPr>
        <w:drawing>
          <wp:inline distT="0" distB="0" distL="0" distR="0" wp14:anchorId="5D1619B5" wp14:editId="33E513D7">
            <wp:extent cx="90000" cy="90000"/>
            <wp:effectExtent l="0" t="0" r="5715" b="571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E7746F">
        <w:rPr>
          <w:rFonts w:cs="Times New Roman"/>
          <w:lang w:val="de-DE"/>
        </w:rPr>
        <w:t xml:space="preserve"> https://orcid.org/XXXX-XXXX-XXXX-XXXX (</w:t>
      </w:r>
      <w:r w:rsidR="00AA58B0">
        <w:rPr>
          <w:rFonts w:cs="Times New Roman"/>
          <w:lang w:val="de-DE"/>
        </w:rPr>
        <w:t xml:space="preserve">Format </w:t>
      </w:r>
      <w:proofErr w:type="spellStart"/>
      <w:r w:rsidR="00AA58B0">
        <w:rPr>
          <w:rFonts w:cs="Times New Roman"/>
          <w:lang w:val="de-DE"/>
        </w:rPr>
        <w:t>Style</w:t>
      </w:r>
      <w:r w:rsidRPr="00E7746F">
        <w:rPr>
          <w:rFonts w:cs="Times New Roman"/>
          <w:lang w:val="de-DE"/>
        </w:rPr>
        <w:t>i</w:t>
      </w:r>
      <w:proofErr w:type="spellEnd"/>
      <w:r w:rsidRPr="00E7746F">
        <w:rPr>
          <w:rFonts w:cs="Times New Roman"/>
          <w:lang w:val="de-DE"/>
        </w:rPr>
        <w:t>=</w:t>
      </w:r>
      <w:proofErr w:type="spellStart"/>
      <w:r w:rsidR="00AA58B0">
        <w:rPr>
          <w:rFonts w:cs="Times New Roman"/>
          <w:lang w:val="de-DE"/>
        </w:rPr>
        <w:t>Footnote</w:t>
      </w:r>
      <w:proofErr w:type="spellEnd"/>
      <w:r w:rsidR="00AA58B0">
        <w:rPr>
          <w:rFonts w:cs="Times New Roman"/>
          <w:lang w:val="de-DE"/>
        </w:rPr>
        <w:t xml:space="preserve"> Text</w:t>
      </w:r>
      <w:r w:rsidRPr="00E7746F">
        <w:rPr>
          <w:rFonts w:cs="Times New Roman"/>
          <w:lang w:val="de-DE"/>
        </w:rPr>
        <w:t>)</w:t>
      </w:r>
    </w:p>
  </w:footnote>
  <w:footnote w:id="8">
    <w:p w14:paraId="555EABCA" w14:textId="50200C9A" w:rsidR="001B4E53" w:rsidRPr="0041040E" w:rsidRDefault="001B4E53" w:rsidP="001B4E53">
      <w:pPr>
        <w:pStyle w:val="DipnotMetni"/>
        <w:rPr>
          <w:lang w:val="tr-TR"/>
        </w:rPr>
      </w:pPr>
      <w:r>
        <w:rPr>
          <w:rStyle w:val="DipnotBavurusu"/>
        </w:rPr>
        <w:footnoteRef/>
      </w:r>
      <w:r w:rsidRPr="00E7746F">
        <w:rPr>
          <w:lang w:val="de-DE"/>
        </w:rPr>
        <w:t xml:space="preserve"> </w:t>
      </w:r>
      <w:r w:rsidR="00685A5F">
        <w:rPr>
          <w:lang w:val="de-DE"/>
        </w:rPr>
        <w:t xml:space="preserve">Title, </w:t>
      </w:r>
      <w:r w:rsidR="00AA58B0">
        <w:rPr>
          <w:rFonts w:cs="Times New Roman"/>
          <w:lang w:val="de-DE"/>
        </w:rPr>
        <w:t>University</w:t>
      </w:r>
      <w:r w:rsidR="00AA58B0" w:rsidRPr="00E7746F">
        <w:rPr>
          <w:rFonts w:cs="Times New Roman"/>
          <w:lang w:val="de-DE"/>
        </w:rPr>
        <w:t xml:space="preserve">, </w:t>
      </w:r>
      <w:r w:rsidR="00AA58B0">
        <w:rPr>
          <w:rFonts w:cs="Times New Roman"/>
          <w:lang w:val="de-DE"/>
        </w:rPr>
        <w:t>Faculty</w:t>
      </w:r>
      <w:r w:rsidR="00AA58B0" w:rsidRPr="00E7746F">
        <w:rPr>
          <w:rFonts w:cs="Times New Roman"/>
          <w:lang w:val="de-DE"/>
        </w:rPr>
        <w:t>, e-</w:t>
      </w:r>
      <w:r w:rsidR="00AA58B0">
        <w:rPr>
          <w:rFonts w:cs="Times New Roman"/>
          <w:lang w:val="de-DE"/>
        </w:rPr>
        <w:t>mail</w:t>
      </w:r>
      <w:r w:rsidRPr="00E7746F">
        <w:rPr>
          <w:rFonts w:cs="Times New Roman"/>
          <w:lang w:val="de-DE"/>
        </w:rPr>
        <w:t xml:space="preserve">@mail.com, </w:t>
      </w:r>
      <w:r>
        <w:rPr>
          <w:rFonts w:cs="Times New Roman"/>
          <w:noProof/>
          <w:sz w:val="18"/>
          <w:lang w:val="tr-TR" w:eastAsia="tr-TR"/>
        </w:rPr>
        <w:drawing>
          <wp:inline distT="0" distB="0" distL="0" distR="0" wp14:anchorId="7636E5D6" wp14:editId="331C2E91">
            <wp:extent cx="90000" cy="90000"/>
            <wp:effectExtent l="0" t="0" r="5715" b="571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E7746F">
        <w:rPr>
          <w:rFonts w:cs="Times New Roman"/>
          <w:lang w:val="de-DE"/>
        </w:rPr>
        <w:t xml:space="preserve"> https://orcid.org/XXXX-XXXX-XXXX-XXXX</w:t>
      </w:r>
    </w:p>
  </w:footnote>
  <w:footnote w:id="9">
    <w:p w14:paraId="2BF14198" w14:textId="0D307D4A" w:rsidR="001B4E53" w:rsidRPr="00D706D8" w:rsidRDefault="001B4E53" w:rsidP="001B4E53">
      <w:pPr>
        <w:pStyle w:val="DipnotMetni"/>
        <w:rPr>
          <w:lang w:val="tr-TR"/>
        </w:rPr>
      </w:pPr>
      <w:r>
        <w:rPr>
          <w:rStyle w:val="DipnotBavurusu"/>
        </w:rPr>
        <w:footnoteRef/>
      </w:r>
      <w:r w:rsidRPr="00E7746F">
        <w:rPr>
          <w:lang w:val="de-DE"/>
        </w:rPr>
        <w:t xml:space="preserve"> </w:t>
      </w:r>
      <w:r w:rsidR="00685A5F">
        <w:rPr>
          <w:lang w:val="de-DE"/>
        </w:rPr>
        <w:t xml:space="preserve">Title, </w:t>
      </w:r>
      <w:r w:rsidR="00AA58B0">
        <w:rPr>
          <w:rFonts w:cs="Times New Roman"/>
          <w:lang w:val="de-DE"/>
        </w:rPr>
        <w:t>University</w:t>
      </w:r>
      <w:r w:rsidR="00AA58B0" w:rsidRPr="00E7746F">
        <w:rPr>
          <w:rFonts w:cs="Times New Roman"/>
          <w:lang w:val="de-DE"/>
        </w:rPr>
        <w:t xml:space="preserve">, </w:t>
      </w:r>
      <w:r w:rsidR="00AA58B0">
        <w:rPr>
          <w:rFonts w:cs="Times New Roman"/>
          <w:lang w:val="de-DE"/>
        </w:rPr>
        <w:t>Faculty</w:t>
      </w:r>
      <w:r w:rsidR="00AA58B0" w:rsidRPr="00E7746F">
        <w:rPr>
          <w:rFonts w:cs="Times New Roman"/>
          <w:lang w:val="de-DE"/>
        </w:rPr>
        <w:t>, e-</w:t>
      </w:r>
      <w:r w:rsidR="00AA58B0">
        <w:rPr>
          <w:rFonts w:cs="Times New Roman"/>
          <w:lang w:val="de-DE"/>
        </w:rPr>
        <w:t>mail</w:t>
      </w:r>
      <w:r w:rsidRPr="00E7746F">
        <w:rPr>
          <w:lang w:val="de-DE"/>
        </w:rPr>
        <w:t xml:space="preserve">@mail.com, </w:t>
      </w:r>
      <w:r>
        <w:rPr>
          <w:rFonts w:cs="Times New Roman"/>
          <w:noProof/>
          <w:sz w:val="18"/>
          <w:lang w:val="tr-TR" w:eastAsia="tr-TR"/>
        </w:rPr>
        <w:drawing>
          <wp:inline distT="0" distB="0" distL="0" distR="0" wp14:anchorId="5B3332D6" wp14:editId="5632247E">
            <wp:extent cx="90000" cy="90000"/>
            <wp:effectExtent l="0" t="0" r="5715" b="571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E7746F">
        <w:rPr>
          <w:rFonts w:cs="Times New Roman"/>
          <w:lang w:val="de-DE"/>
        </w:rPr>
        <w:t xml:space="preserve"> https://orcid.org/XXXX-XXXX-XXXX-XXXX</w:t>
      </w:r>
    </w:p>
  </w:footnote>
  <w:footnote w:id="10">
    <w:p w14:paraId="616E3C8F" w14:textId="3FC83336" w:rsidR="001B4E53" w:rsidRPr="00D706D8" w:rsidRDefault="001B4E53" w:rsidP="001B4E53">
      <w:pPr>
        <w:pStyle w:val="DipnotMetni"/>
        <w:rPr>
          <w:lang w:val="tr-TR"/>
        </w:rPr>
      </w:pPr>
      <w:r>
        <w:rPr>
          <w:rStyle w:val="DipnotBavurusu"/>
        </w:rPr>
        <w:footnoteRef/>
      </w:r>
      <w:r w:rsidRPr="00E7746F">
        <w:rPr>
          <w:lang w:val="de-DE"/>
        </w:rPr>
        <w:t xml:space="preserve"> </w:t>
      </w:r>
      <w:r w:rsidR="00685A5F">
        <w:rPr>
          <w:lang w:val="de-DE"/>
        </w:rPr>
        <w:t xml:space="preserve">Title, </w:t>
      </w:r>
      <w:r w:rsidR="00AA58B0">
        <w:rPr>
          <w:rFonts w:cs="Times New Roman"/>
          <w:lang w:val="de-DE"/>
        </w:rPr>
        <w:t>University</w:t>
      </w:r>
      <w:r w:rsidR="00AA58B0" w:rsidRPr="00E7746F">
        <w:rPr>
          <w:rFonts w:cs="Times New Roman"/>
          <w:lang w:val="de-DE"/>
        </w:rPr>
        <w:t xml:space="preserve">, </w:t>
      </w:r>
      <w:r w:rsidR="00AA58B0">
        <w:rPr>
          <w:rFonts w:cs="Times New Roman"/>
          <w:lang w:val="de-DE"/>
        </w:rPr>
        <w:t>Faculty</w:t>
      </w:r>
      <w:r w:rsidR="00AA58B0" w:rsidRPr="00E7746F">
        <w:rPr>
          <w:rFonts w:cs="Times New Roman"/>
          <w:lang w:val="de-DE"/>
        </w:rPr>
        <w:t>, e-</w:t>
      </w:r>
      <w:r w:rsidR="00AA58B0">
        <w:rPr>
          <w:rFonts w:cs="Times New Roman"/>
          <w:lang w:val="de-DE"/>
        </w:rPr>
        <w:t>mail</w:t>
      </w:r>
      <w:r w:rsidRPr="00E7746F">
        <w:rPr>
          <w:lang w:val="de-DE"/>
        </w:rPr>
        <w:t xml:space="preserve">@mail.com, </w:t>
      </w:r>
      <w:r>
        <w:rPr>
          <w:rFonts w:cs="Times New Roman"/>
          <w:noProof/>
          <w:sz w:val="18"/>
          <w:lang w:val="tr-TR" w:eastAsia="tr-TR"/>
        </w:rPr>
        <w:drawing>
          <wp:inline distT="0" distB="0" distL="0" distR="0" wp14:anchorId="5CAECD10" wp14:editId="38FDD01B">
            <wp:extent cx="90000" cy="90000"/>
            <wp:effectExtent l="0" t="0" r="5715" b="571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E7746F">
        <w:rPr>
          <w:rFonts w:cs="Times New Roman"/>
          <w:lang w:val="de-DE"/>
        </w:rPr>
        <w:t xml:space="preserve"> https://orcid.org/XXXX-XXXX-XXXX-XXXX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FFAB" w14:textId="77777777" w:rsidR="00CC0D64" w:rsidRDefault="00CC0D64" w:rsidP="005D3DCD">
    <w:pPr>
      <w:pStyle w:val="stBilgi-iftSayfa"/>
      <w:jc w:val="left"/>
    </w:pPr>
    <w:r>
      <w:t>Author</w:t>
    </w:r>
    <w:r w:rsidRPr="0041040E">
      <w:t xml:space="preserve">, </w:t>
    </w:r>
    <w:r>
      <w:t>A</w:t>
    </w:r>
    <w:r w:rsidRPr="0041040E">
      <w:t>. (20</w:t>
    </w:r>
    <w:r>
      <w:t>XX</w:t>
    </w:r>
    <w:r w:rsidRPr="0041040E">
      <w:t xml:space="preserve">). </w:t>
    </w:r>
    <w:proofErr w:type="spellStart"/>
    <w:r>
      <w:t>Article</w:t>
    </w:r>
    <w:proofErr w:type="spellEnd"/>
    <w:r>
      <w:t xml:space="preserve"> </w:t>
    </w:r>
    <w:proofErr w:type="spellStart"/>
    <w:r>
      <w:t>title</w:t>
    </w:r>
    <w:proofErr w:type="spellEnd"/>
    <w:r w:rsidRPr="0041040E">
      <w:t xml:space="preserve"> </w:t>
    </w:r>
    <w:proofErr w:type="spellStart"/>
    <w:r>
      <w:t>Article</w:t>
    </w:r>
    <w:proofErr w:type="spellEnd"/>
    <w:r>
      <w:t xml:space="preserve"> </w:t>
    </w:r>
    <w:proofErr w:type="spellStart"/>
    <w:r>
      <w:t>title</w:t>
    </w:r>
    <w:proofErr w:type="spellEnd"/>
    <w:r>
      <w:t xml:space="preserve"> </w:t>
    </w:r>
    <w:proofErr w:type="spellStart"/>
    <w:r>
      <w:t>Article</w:t>
    </w:r>
    <w:proofErr w:type="spellEnd"/>
    <w:r>
      <w:t xml:space="preserve"> </w:t>
    </w:r>
    <w:proofErr w:type="spellStart"/>
    <w:r>
      <w:t>title</w:t>
    </w:r>
    <w:proofErr w:type="spellEnd"/>
    <w:r>
      <w:t xml:space="preserve"> </w:t>
    </w:r>
    <w:proofErr w:type="spellStart"/>
    <w:r>
      <w:t>Article</w:t>
    </w:r>
    <w:proofErr w:type="spellEnd"/>
    <w:r>
      <w:t xml:space="preserve"> </w:t>
    </w:r>
    <w:proofErr w:type="spellStart"/>
    <w:r>
      <w:t>title</w:t>
    </w:r>
    <w:proofErr w:type="spellEnd"/>
    <w:r>
      <w:t xml:space="preserve"> </w:t>
    </w:r>
    <w:proofErr w:type="spellStart"/>
    <w:r>
      <w:t>Article</w:t>
    </w:r>
    <w:proofErr w:type="spellEnd"/>
    <w:r>
      <w:t xml:space="preserve"> </w:t>
    </w:r>
    <w:proofErr w:type="spellStart"/>
    <w:r>
      <w:t>title</w:t>
    </w:r>
    <w:proofErr w:type="spellEnd"/>
    <w:r w:rsidRPr="0041040E">
      <w:t xml:space="preserve">. </w:t>
    </w:r>
    <w:r w:rsidRPr="00330E95">
      <w:rPr>
        <w:i/>
      </w:rPr>
      <w:t xml:space="preserve">Bingöl </w:t>
    </w:r>
    <w:proofErr w:type="spellStart"/>
    <w:r w:rsidRPr="00330E95">
      <w:rPr>
        <w:i/>
      </w:rPr>
      <w:t>University</w:t>
    </w:r>
    <w:proofErr w:type="spellEnd"/>
    <w:r w:rsidRPr="00330E95">
      <w:rPr>
        <w:i/>
      </w:rPr>
      <w:t xml:space="preserve"> </w:t>
    </w:r>
    <w:proofErr w:type="spellStart"/>
    <w:r w:rsidRPr="00330E95">
      <w:rPr>
        <w:i/>
      </w:rPr>
      <w:t>Journal</w:t>
    </w:r>
    <w:proofErr w:type="spellEnd"/>
    <w:r w:rsidRPr="00330E95">
      <w:rPr>
        <w:i/>
      </w:rPr>
      <w:t xml:space="preserve"> of </w:t>
    </w:r>
    <w:proofErr w:type="spellStart"/>
    <w:r w:rsidRPr="00330E95">
      <w:rPr>
        <w:i/>
      </w:rPr>
      <w:t>Social</w:t>
    </w:r>
    <w:proofErr w:type="spellEnd"/>
    <w:r w:rsidRPr="00330E95">
      <w:rPr>
        <w:i/>
      </w:rPr>
      <w:t xml:space="preserve"> </w:t>
    </w:r>
    <w:proofErr w:type="spellStart"/>
    <w:r w:rsidRPr="00330E95">
      <w:rPr>
        <w:i/>
      </w:rPr>
      <w:t>Sciences</w:t>
    </w:r>
    <w:proofErr w:type="spellEnd"/>
    <w:r w:rsidRPr="00330E95">
      <w:rPr>
        <w:i/>
      </w:rPr>
      <w:t xml:space="preserve"> </w:t>
    </w:r>
    <w:proofErr w:type="spellStart"/>
    <w:r w:rsidRPr="00330E95">
      <w:rPr>
        <w:i/>
      </w:rPr>
      <w:t>Institute</w:t>
    </w:r>
    <w:proofErr w:type="spellEnd"/>
    <w:r w:rsidRPr="0041040E">
      <w:rPr>
        <w:i/>
      </w:rPr>
      <w:t xml:space="preserve">, </w:t>
    </w:r>
    <w:proofErr w:type="gramStart"/>
    <w:r>
      <w:rPr>
        <w:i/>
      </w:rPr>
      <w:t>Volume</w:t>
    </w:r>
    <w:r w:rsidRPr="0041040E">
      <w:t>(</w:t>
    </w:r>
    <w:proofErr w:type="spellStart"/>
    <w:proofErr w:type="gramEnd"/>
    <w:r>
      <w:t>Issue</w:t>
    </w:r>
    <w:proofErr w:type="spellEnd"/>
    <w:r w:rsidRPr="0041040E">
      <w:t>), **-**.</w:t>
    </w:r>
    <w:r>
      <w:t xml:space="preserve"> </w:t>
    </w:r>
    <w:hyperlink r:id="rId1" w:history="1">
      <w:r w:rsidRPr="00296819">
        <w:rPr>
          <w:rStyle w:val="Kpr"/>
        </w:rPr>
        <w:t>https://doi.org/10.29029/busbed.xxxxxx</w:t>
      </w:r>
    </w:hyperlink>
  </w:p>
  <w:p w14:paraId="7B2B04C1" w14:textId="77777777" w:rsidR="00CC0D64" w:rsidRPr="00FD406A" w:rsidRDefault="00CC0D64" w:rsidP="005D3DCD">
    <w:pPr>
      <w:pStyle w:val="stBilgi-iftSayfa"/>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4D6A" w14:textId="77777777" w:rsidR="00CC0D64" w:rsidRPr="00583848" w:rsidRDefault="00CC0D64" w:rsidP="00583848">
    <w:pPr>
      <w:pStyle w:val="stBilgi-TekSayfa"/>
      <w:rPr>
        <w:color w:val="FF0000"/>
      </w:rPr>
    </w:pPr>
    <w:r w:rsidRPr="00FA41A5">
      <w:t>(Biçimlendirme Stili=</w:t>
    </w:r>
    <w:proofErr w:type="spellStart"/>
    <w:r w:rsidRPr="00FA41A5">
      <w:t>ÜstBilgi</w:t>
    </w:r>
    <w:proofErr w:type="spellEnd"/>
    <w:r w:rsidRPr="00FA41A5">
      <w:t xml:space="preserve">-Tek Sayfa) </w:t>
    </w:r>
    <w:r w:rsidRPr="00F01C12">
      <w:t>Makalenin başlığı…</w:t>
    </w:r>
    <w:r w:rsidRPr="00FA41A5">
      <w:t xml:space="preserve"> </w:t>
    </w:r>
    <w:r w:rsidRPr="00F01C12">
      <w:rPr>
        <w:color w:val="FF0000"/>
      </w:rPr>
      <w:t xml:space="preserve">Sadece ilk kelimenin ilk harfi büyük, sağa hizalama </w:t>
    </w:r>
  </w:p>
  <w:p w14:paraId="2A20AAC9" w14:textId="77777777" w:rsidR="00CC0D64" w:rsidRDefault="00CC0D64" w:rsidP="00583848">
    <w:pPr>
      <w:pStyle w:val="stBilgi-TekSayfa"/>
    </w:pPr>
  </w:p>
  <w:p w14:paraId="42449B3D" w14:textId="77777777" w:rsidR="00CC0D64" w:rsidRPr="00A8525A" w:rsidRDefault="00CC0D64" w:rsidP="00583848">
    <w:pPr>
      <w:widowControl w:val="0"/>
      <w:autoSpaceDN w:val="0"/>
      <w:adjustRightInd w:val="0"/>
      <w:spacing w:after="0" w:line="240" w:lineRule="auto"/>
      <w:jc w:val="both"/>
      <w:rPr>
        <w:sz w:val="18"/>
      </w:rPr>
    </w:pPr>
    <w:r>
      <w:rPr>
        <w:noProof/>
        <w:lang w:eastAsia="tr-TR"/>
      </w:rPr>
      <mc:AlternateContent>
        <mc:Choice Requires="wps">
          <w:drawing>
            <wp:anchor distT="0" distB="0" distL="114300" distR="114300" simplePos="0" relativeHeight="251663360" behindDoc="0" locked="0" layoutInCell="1" allowOverlap="1" wp14:anchorId="352C3829" wp14:editId="7C73468C">
              <wp:simplePos x="0" y="0"/>
              <wp:positionH relativeFrom="column">
                <wp:posOffset>0</wp:posOffset>
              </wp:positionH>
              <wp:positionV relativeFrom="paragraph">
                <wp:posOffset>-635</wp:posOffset>
              </wp:positionV>
              <wp:extent cx="5760000" cy="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32F66" id="_x0000_t32" coordsize="21600,21600" o:spt="32" o:oned="t" path="m,l21600,21600e" filled="f">
              <v:path arrowok="t" fillok="f" o:connecttype="none"/>
              <o:lock v:ext="edit" shapetype="t"/>
            </v:shapetype>
            <v:shape id="AutoShape 6" o:spid="_x0000_s1026" type="#_x0000_t32" style="position:absolute;margin-left:0;margin-top:-.05pt;width:453.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" strokecolor="#0070c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21C1" w14:textId="07190977" w:rsidR="00CC0D64" w:rsidRDefault="00CC0D64" w:rsidP="00524AA0">
    <w:pPr>
      <w:pStyle w:val="stBilgi-iftSayfa"/>
    </w:pPr>
    <w:r w:rsidRPr="0041040E">
      <w:t>Yazar, Y. (20</w:t>
    </w:r>
    <w:r>
      <w:t>XX</w:t>
    </w:r>
    <w:r w:rsidRPr="0041040E">
      <w:t xml:space="preserve">). </w:t>
    </w:r>
    <w:bookmarkStart w:id="1" w:name="OLE_LINK28"/>
    <w:r w:rsidRPr="0041040E">
      <w:t xml:space="preserve">Makale </w:t>
    </w:r>
    <w:r w:rsidR="009220AF">
      <w:t>B</w:t>
    </w:r>
    <w:r w:rsidRPr="0041040E">
      <w:t xml:space="preserve">aşlığı </w:t>
    </w:r>
    <w:bookmarkEnd w:id="1"/>
    <w:r w:rsidRPr="0041040E">
      <w:t xml:space="preserve">Makale </w:t>
    </w:r>
    <w:r w:rsidR="009220AF">
      <w:t>B</w:t>
    </w:r>
    <w:r w:rsidRPr="0041040E">
      <w:t xml:space="preserve">aşlığı Makale </w:t>
    </w:r>
    <w:r w:rsidR="009220AF">
      <w:t>B</w:t>
    </w:r>
    <w:r w:rsidRPr="0041040E">
      <w:t xml:space="preserve">aşlığı Makale </w:t>
    </w:r>
    <w:r w:rsidR="009220AF">
      <w:t>B</w:t>
    </w:r>
    <w:r w:rsidRPr="0041040E">
      <w:t xml:space="preserve">aşlığı Makale </w:t>
    </w:r>
    <w:r w:rsidR="009220AF">
      <w:t>B</w:t>
    </w:r>
    <w:r w:rsidRPr="0041040E">
      <w:t xml:space="preserve">aşlığı. </w:t>
    </w:r>
    <w:r w:rsidRPr="00D36503">
      <w:rPr>
        <w:i/>
      </w:rPr>
      <w:t>Bingöl Üniversitesi Sosyal Bilimler Enstitüsü Dergisi</w:t>
    </w:r>
    <w:r w:rsidRPr="0041040E">
      <w:rPr>
        <w:i/>
      </w:rPr>
      <w:t>, Cilt</w:t>
    </w:r>
    <w:r w:rsidRPr="0041040E">
      <w:t>(sayı), **-**.</w:t>
    </w:r>
    <w:r>
      <w:t xml:space="preserve"> </w:t>
    </w:r>
    <w:r w:rsidRPr="00D36503">
      <w:t>https://doi.org/10.29029/busbed.xxxxxx</w:t>
    </w:r>
    <w:r>
      <w:t xml:space="preserve"> </w:t>
    </w:r>
  </w:p>
  <w:p w14:paraId="37088C55" w14:textId="77777777" w:rsidR="00CC0D64" w:rsidRPr="00C91FD5" w:rsidRDefault="00CC0D64" w:rsidP="00524AA0">
    <w:pPr>
      <w:pStyle w:val="stBilgi-iftSay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1F9B" w14:textId="5847E228" w:rsidR="00BD4891" w:rsidRDefault="00330E95" w:rsidP="005D3DCD">
    <w:pPr>
      <w:pStyle w:val="stBilgi-iftSayfa"/>
      <w:jc w:val="left"/>
    </w:pPr>
    <w:r>
      <w:t>Author</w:t>
    </w:r>
    <w:r w:rsidR="001B4E53" w:rsidRPr="0041040E">
      <w:t xml:space="preserve">, </w:t>
    </w:r>
    <w:r>
      <w:t>A</w:t>
    </w:r>
    <w:r w:rsidR="001B4E53" w:rsidRPr="0041040E">
      <w:t>. (20</w:t>
    </w:r>
    <w:r w:rsidR="001B4E53">
      <w:t>XX</w:t>
    </w:r>
    <w:r w:rsidR="001B4E53" w:rsidRPr="0041040E">
      <w:t xml:space="preserve">). </w:t>
    </w:r>
    <w:proofErr w:type="spellStart"/>
    <w:r w:rsidR="005D3DCD">
      <w:t>Article</w:t>
    </w:r>
    <w:proofErr w:type="spellEnd"/>
    <w:r w:rsidR="005D3DCD">
      <w:t xml:space="preserve"> </w:t>
    </w:r>
    <w:proofErr w:type="spellStart"/>
    <w:r w:rsidR="005D3DCD">
      <w:t>title</w:t>
    </w:r>
    <w:proofErr w:type="spellEnd"/>
    <w:r w:rsidR="001B4E53" w:rsidRPr="0041040E">
      <w:t xml:space="preserve"> </w:t>
    </w:r>
    <w:proofErr w:type="spellStart"/>
    <w:r w:rsidR="005D3DCD">
      <w:t>Article</w:t>
    </w:r>
    <w:proofErr w:type="spellEnd"/>
    <w:r w:rsidR="005D3DCD">
      <w:t xml:space="preserve"> </w:t>
    </w:r>
    <w:proofErr w:type="spellStart"/>
    <w:r w:rsidR="005D3DCD">
      <w:t>title</w:t>
    </w:r>
    <w:proofErr w:type="spellEnd"/>
    <w:r w:rsidR="005D3DCD">
      <w:t xml:space="preserve"> </w:t>
    </w:r>
    <w:proofErr w:type="spellStart"/>
    <w:r w:rsidR="005D3DCD">
      <w:t>Article</w:t>
    </w:r>
    <w:proofErr w:type="spellEnd"/>
    <w:r w:rsidR="005D3DCD">
      <w:t xml:space="preserve"> </w:t>
    </w:r>
    <w:proofErr w:type="spellStart"/>
    <w:r w:rsidR="005D3DCD">
      <w:t>title</w:t>
    </w:r>
    <w:proofErr w:type="spellEnd"/>
    <w:r w:rsidR="005D3DCD">
      <w:t xml:space="preserve"> </w:t>
    </w:r>
    <w:proofErr w:type="spellStart"/>
    <w:r w:rsidR="005D3DCD">
      <w:t>Article</w:t>
    </w:r>
    <w:proofErr w:type="spellEnd"/>
    <w:r w:rsidR="005D3DCD">
      <w:t xml:space="preserve"> </w:t>
    </w:r>
    <w:proofErr w:type="spellStart"/>
    <w:r w:rsidR="005D3DCD">
      <w:t>title</w:t>
    </w:r>
    <w:proofErr w:type="spellEnd"/>
    <w:r w:rsidR="005D3DCD">
      <w:t xml:space="preserve"> </w:t>
    </w:r>
    <w:proofErr w:type="spellStart"/>
    <w:r w:rsidR="005D3DCD">
      <w:t>Article</w:t>
    </w:r>
    <w:proofErr w:type="spellEnd"/>
    <w:r w:rsidR="005D3DCD">
      <w:t xml:space="preserve"> </w:t>
    </w:r>
    <w:proofErr w:type="spellStart"/>
    <w:r w:rsidR="005D3DCD">
      <w:t>title</w:t>
    </w:r>
    <w:proofErr w:type="spellEnd"/>
    <w:r w:rsidR="001B4E53" w:rsidRPr="0041040E">
      <w:t xml:space="preserve">. </w:t>
    </w:r>
    <w:r w:rsidRPr="00330E95">
      <w:rPr>
        <w:i/>
      </w:rPr>
      <w:t xml:space="preserve">Bingöl </w:t>
    </w:r>
    <w:proofErr w:type="spellStart"/>
    <w:r w:rsidRPr="00330E95">
      <w:rPr>
        <w:i/>
      </w:rPr>
      <w:t>University</w:t>
    </w:r>
    <w:proofErr w:type="spellEnd"/>
    <w:r w:rsidRPr="00330E95">
      <w:rPr>
        <w:i/>
      </w:rPr>
      <w:t xml:space="preserve"> </w:t>
    </w:r>
    <w:proofErr w:type="spellStart"/>
    <w:r w:rsidRPr="00330E95">
      <w:rPr>
        <w:i/>
      </w:rPr>
      <w:t>Journal</w:t>
    </w:r>
    <w:proofErr w:type="spellEnd"/>
    <w:r w:rsidRPr="00330E95">
      <w:rPr>
        <w:i/>
      </w:rPr>
      <w:t xml:space="preserve"> of </w:t>
    </w:r>
    <w:proofErr w:type="spellStart"/>
    <w:r w:rsidRPr="00330E95">
      <w:rPr>
        <w:i/>
      </w:rPr>
      <w:t>Social</w:t>
    </w:r>
    <w:proofErr w:type="spellEnd"/>
    <w:r w:rsidRPr="00330E95">
      <w:rPr>
        <w:i/>
      </w:rPr>
      <w:t xml:space="preserve"> </w:t>
    </w:r>
    <w:proofErr w:type="spellStart"/>
    <w:r w:rsidRPr="00330E95">
      <w:rPr>
        <w:i/>
      </w:rPr>
      <w:t>Sciences</w:t>
    </w:r>
    <w:proofErr w:type="spellEnd"/>
    <w:r w:rsidRPr="00330E95">
      <w:rPr>
        <w:i/>
      </w:rPr>
      <w:t xml:space="preserve"> </w:t>
    </w:r>
    <w:proofErr w:type="spellStart"/>
    <w:r w:rsidRPr="00330E95">
      <w:rPr>
        <w:i/>
      </w:rPr>
      <w:t>Institute</w:t>
    </w:r>
    <w:proofErr w:type="spellEnd"/>
    <w:r w:rsidR="001B4E53" w:rsidRPr="0041040E">
      <w:rPr>
        <w:i/>
      </w:rPr>
      <w:t xml:space="preserve">, </w:t>
    </w:r>
    <w:proofErr w:type="gramStart"/>
    <w:r>
      <w:rPr>
        <w:i/>
      </w:rPr>
      <w:t>Volume</w:t>
    </w:r>
    <w:r w:rsidR="001B4E53" w:rsidRPr="0041040E">
      <w:t>(</w:t>
    </w:r>
    <w:proofErr w:type="spellStart"/>
    <w:proofErr w:type="gramEnd"/>
    <w:r>
      <w:t>Issue</w:t>
    </w:r>
    <w:proofErr w:type="spellEnd"/>
    <w:r w:rsidR="001B4E53" w:rsidRPr="0041040E">
      <w:t>), **-**.</w:t>
    </w:r>
    <w:r w:rsidR="001B4E53">
      <w:t xml:space="preserve"> </w:t>
    </w:r>
    <w:hyperlink r:id="rId1" w:history="1">
      <w:r w:rsidR="00516BED" w:rsidRPr="00296819">
        <w:rPr>
          <w:rStyle w:val="Kpr"/>
        </w:rPr>
        <w:t>https://doi.org/10.29029/busbed.xxxxxx</w:t>
      </w:r>
    </w:hyperlink>
  </w:p>
  <w:p w14:paraId="0AA6F71C" w14:textId="77777777" w:rsidR="00516BED" w:rsidRPr="00FD406A" w:rsidRDefault="00516BED" w:rsidP="005D3DCD">
    <w:pPr>
      <w:pStyle w:val="stBilgi-iftSayfa"/>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4D95" w14:textId="50EC7D82" w:rsidR="00BD4891" w:rsidRDefault="00BD4891" w:rsidP="00583848">
    <w:pPr>
      <w:pStyle w:val="stBilgi-TekSayfa"/>
    </w:pPr>
    <w:r w:rsidRPr="00FA41A5">
      <w:t>(Biçimlendirme Stili=</w:t>
    </w:r>
    <w:proofErr w:type="spellStart"/>
    <w:r w:rsidRPr="00FA41A5">
      <w:t>ÜstBilgi</w:t>
    </w:r>
    <w:proofErr w:type="spellEnd"/>
    <w:r w:rsidRPr="00FA41A5">
      <w:t xml:space="preserve">-Tek Sayfa) </w:t>
    </w:r>
    <w:r w:rsidRPr="00F01C12">
      <w:t xml:space="preserve">Makalenin </w:t>
    </w:r>
    <w:r w:rsidR="00CD5634">
      <w:t>B</w:t>
    </w:r>
    <w:r w:rsidRPr="00F01C12">
      <w:t>aşlığı…</w:t>
    </w:r>
    <w:r w:rsidRPr="00FA41A5">
      <w:t xml:space="preserve"> </w:t>
    </w:r>
    <w:r w:rsidRPr="00F01C12">
      <w:rPr>
        <w:color w:val="FF0000"/>
      </w:rPr>
      <w:t>Sadece kelime</w:t>
    </w:r>
    <w:r w:rsidR="00A54354">
      <w:rPr>
        <w:color w:val="FF0000"/>
      </w:rPr>
      <w:t>ler</w:t>
    </w:r>
    <w:r w:rsidRPr="00F01C12">
      <w:rPr>
        <w:color w:val="FF0000"/>
      </w:rPr>
      <w:t xml:space="preserve">in ilk harfi büyük, sağa hizalama </w:t>
    </w:r>
  </w:p>
  <w:p w14:paraId="6F0DF6C9" w14:textId="77777777" w:rsidR="00BD4891" w:rsidRPr="00A8525A" w:rsidRDefault="00BD4891" w:rsidP="00583848">
    <w:pPr>
      <w:widowControl w:val="0"/>
      <w:autoSpaceDN w:val="0"/>
      <w:adjustRightInd w:val="0"/>
      <w:spacing w:after="0" w:line="240" w:lineRule="auto"/>
      <w:jc w:val="both"/>
      <w:rPr>
        <w:sz w:val="18"/>
      </w:rPr>
    </w:pPr>
    <w:r>
      <w:rPr>
        <w:noProof/>
        <w:lang w:eastAsia="tr-TR"/>
      </w:rPr>
      <mc:AlternateContent>
        <mc:Choice Requires="wps">
          <w:drawing>
            <wp:anchor distT="0" distB="0" distL="114300" distR="114300" simplePos="0" relativeHeight="251661312" behindDoc="0" locked="0" layoutInCell="1" allowOverlap="1" wp14:anchorId="5262CE78" wp14:editId="18AFF6FB">
              <wp:simplePos x="0" y="0"/>
              <wp:positionH relativeFrom="column">
                <wp:posOffset>0</wp:posOffset>
              </wp:positionH>
              <wp:positionV relativeFrom="paragraph">
                <wp:posOffset>-635</wp:posOffset>
              </wp:positionV>
              <wp:extent cx="5760000" cy="0"/>
              <wp:effectExtent l="0" t="0" r="0" b="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A0C60" id="_x0000_t32" coordsize="21600,21600" o:spt="32" o:oned="t" path="m,l21600,21600e" filled="f">
              <v:path arrowok="t" fillok="f" o:connecttype="none"/>
              <o:lock v:ext="edit" shapetype="t"/>
            </v:shapetype>
            <v:shape id="AutoShape 6" o:spid="_x0000_s1026" type="#_x0000_t32" style="position:absolute;margin-left:0;margin-top:-.05pt;width:45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" strokecolor="red" strokeweight="1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1827" w14:textId="50491E94" w:rsidR="00F00B1D" w:rsidRPr="00C91FD5" w:rsidRDefault="00F00B1D" w:rsidP="00524AA0">
    <w:pPr>
      <w:pStyle w:val="stBilgi-iftSayfa"/>
    </w:pPr>
    <w:r>
      <w:t xml:space="preserve">Author, A. (20XX). </w:t>
    </w:r>
    <w:proofErr w:type="spellStart"/>
    <w:r>
      <w:t>Title</w:t>
    </w:r>
    <w:proofErr w:type="spellEnd"/>
    <w:r>
      <w:t xml:space="preserve"> of </w:t>
    </w:r>
    <w:proofErr w:type="spellStart"/>
    <w:r>
      <w:t>Aricle</w:t>
    </w:r>
    <w:proofErr w:type="spellEnd"/>
    <w:r>
      <w:t xml:space="preserve"> </w:t>
    </w:r>
    <w:proofErr w:type="spellStart"/>
    <w:r>
      <w:t>Title</w:t>
    </w:r>
    <w:proofErr w:type="spellEnd"/>
    <w:r>
      <w:t xml:space="preserve"> of </w:t>
    </w:r>
    <w:proofErr w:type="spellStart"/>
    <w:r>
      <w:t>Aricle</w:t>
    </w:r>
    <w:proofErr w:type="spellEnd"/>
    <w:r>
      <w:t xml:space="preserve"> </w:t>
    </w:r>
    <w:proofErr w:type="spellStart"/>
    <w:r>
      <w:t>Title</w:t>
    </w:r>
    <w:proofErr w:type="spellEnd"/>
    <w:r>
      <w:t xml:space="preserve"> of </w:t>
    </w:r>
    <w:proofErr w:type="spellStart"/>
    <w:r>
      <w:t>Aricle</w:t>
    </w:r>
    <w:proofErr w:type="spellEnd"/>
    <w:r>
      <w:t xml:space="preserve"> </w:t>
    </w:r>
    <w:proofErr w:type="spellStart"/>
    <w:r>
      <w:t>Title</w:t>
    </w:r>
    <w:proofErr w:type="spellEnd"/>
    <w:r>
      <w:t xml:space="preserve"> of </w:t>
    </w:r>
    <w:proofErr w:type="spellStart"/>
    <w:r>
      <w:t>Aricle</w:t>
    </w:r>
    <w:proofErr w:type="spellEnd"/>
    <w:r>
      <w:t xml:space="preserve"> </w:t>
    </w:r>
    <w:proofErr w:type="spellStart"/>
    <w:r>
      <w:t>Title</w:t>
    </w:r>
    <w:proofErr w:type="spellEnd"/>
    <w:r>
      <w:t xml:space="preserve"> of </w:t>
    </w:r>
    <w:proofErr w:type="spellStart"/>
    <w:r>
      <w:t>Aricle</w:t>
    </w:r>
    <w:proofErr w:type="spellEnd"/>
    <w:r>
      <w:t xml:space="preserve">. </w:t>
    </w:r>
    <w:r>
      <w:rPr>
        <w:i/>
      </w:rPr>
      <w:t xml:space="preserve">Bingöl </w:t>
    </w:r>
    <w:proofErr w:type="spellStart"/>
    <w:r>
      <w:rPr>
        <w:i/>
      </w:rPr>
      <w:t>University</w:t>
    </w:r>
    <w:proofErr w:type="spellEnd"/>
    <w:r>
      <w:rPr>
        <w:i/>
      </w:rPr>
      <w:t xml:space="preserve"> </w:t>
    </w:r>
    <w:proofErr w:type="spellStart"/>
    <w:r>
      <w:rPr>
        <w:i/>
      </w:rPr>
      <w:t>Journal</w:t>
    </w:r>
    <w:proofErr w:type="spellEnd"/>
    <w:r>
      <w:rPr>
        <w:i/>
      </w:rPr>
      <w:t xml:space="preserve"> of </w:t>
    </w:r>
    <w:proofErr w:type="spellStart"/>
    <w:r>
      <w:rPr>
        <w:i/>
      </w:rPr>
      <w:t>Social</w:t>
    </w:r>
    <w:proofErr w:type="spellEnd"/>
    <w:r>
      <w:rPr>
        <w:i/>
      </w:rPr>
      <w:t xml:space="preserve"> </w:t>
    </w:r>
    <w:proofErr w:type="spellStart"/>
    <w:r>
      <w:rPr>
        <w:i/>
      </w:rPr>
      <w:t>Sciences</w:t>
    </w:r>
    <w:proofErr w:type="spellEnd"/>
    <w:r>
      <w:rPr>
        <w:i/>
      </w:rPr>
      <w:t xml:space="preserve"> </w:t>
    </w:r>
    <w:proofErr w:type="spellStart"/>
    <w:r>
      <w:rPr>
        <w:i/>
      </w:rPr>
      <w:t>Institute</w:t>
    </w:r>
    <w:proofErr w:type="spellEnd"/>
    <w:r>
      <w:rPr>
        <w:i/>
      </w:rPr>
      <w:t xml:space="preserve">, </w:t>
    </w:r>
    <w:proofErr w:type="gramStart"/>
    <w:r>
      <w:rPr>
        <w:i/>
      </w:rPr>
      <w:t>Volume</w:t>
    </w:r>
    <w:r>
      <w:t>(</w:t>
    </w:r>
    <w:proofErr w:type="spellStart"/>
    <w:proofErr w:type="gramEnd"/>
    <w:r>
      <w:t>Issue</w:t>
    </w:r>
    <w:proofErr w:type="spellEnd"/>
    <w:r>
      <w:t xml:space="preserve">), **-**. https://doi.org/10.29029/busbed.xxxxxx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6AE1" w14:textId="09F5B206" w:rsidR="00861D71" w:rsidRDefault="00861D71" w:rsidP="00861D71">
    <w:pPr>
      <w:pStyle w:val="stBilgi-iftSayfa"/>
      <w:rPr>
        <w:color w:val="FF0000"/>
      </w:rPr>
    </w:pPr>
    <w:r>
      <w:t>Yazar 1 Ad SOYAD, Yazar 2 Ad SOYAD… (Biçimlendirme Stili=</w:t>
    </w:r>
    <w:proofErr w:type="spellStart"/>
    <w:r>
      <w:t>ÜstBilgi-ÇiftSayfa</w:t>
    </w:r>
    <w:proofErr w:type="spellEnd"/>
    <w:r>
      <w:t xml:space="preserve">) </w:t>
    </w:r>
    <w:r>
      <w:rPr>
        <w:color w:val="FF0000"/>
      </w:rPr>
      <w:t>Sola hizalama</w:t>
    </w:r>
  </w:p>
  <w:p w14:paraId="31BB45AE" w14:textId="786CF235" w:rsidR="001431AD" w:rsidRPr="00861D71" w:rsidRDefault="001431AD" w:rsidP="00861D71">
    <w:pPr>
      <w:pStyle w:val="stBilgi-iftSayfa"/>
      <w:rPr>
        <w:color w:val="FF0000"/>
      </w:rPr>
    </w:pPr>
    <w:r w:rsidRPr="006D7EBE">
      <w:rPr>
        <w:noProof/>
        <w:color w:val="FF0000"/>
        <w:lang w:eastAsia="tr-TR"/>
      </w:rPr>
      <mc:AlternateContent>
        <mc:Choice Requires="wps">
          <w:drawing>
            <wp:anchor distT="0" distB="0" distL="114300" distR="114300" simplePos="0" relativeHeight="251665408" behindDoc="0" locked="0" layoutInCell="1" allowOverlap="1" wp14:anchorId="0694DED5" wp14:editId="3EF86D7D">
              <wp:simplePos x="0" y="0"/>
              <wp:positionH relativeFrom="column">
                <wp:posOffset>0</wp:posOffset>
              </wp:positionH>
              <wp:positionV relativeFrom="paragraph">
                <wp:posOffset>-635</wp:posOffset>
              </wp:positionV>
              <wp:extent cx="5760000" cy="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11065" id="_x0000_t32" coordsize="21600,21600" o:spt="32" o:oned="t" path="m,l21600,21600e" filled="f">
              <v:path arrowok="t" fillok="f" o:connecttype="none"/>
              <o:lock v:ext="edit" shapetype="t"/>
            </v:shapetype>
            <v:shape id="AutoShape 6" o:spid="_x0000_s1026" type="#_x0000_t32" style="position:absolute;margin-left:0;margin-top:-.05pt;width:453.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" strokecolor="red" strokeweight="1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0457" w14:textId="77777777" w:rsidR="00861D71" w:rsidRDefault="00861D71" w:rsidP="00524AA0">
    <w:pPr>
      <w:pStyle w:val="stBilgi-iftSayfa"/>
    </w:pPr>
    <w:r w:rsidRPr="0041040E">
      <w:t>Yazar, Y. (20</w:t>
    </w:r>
    <w:r>
      <w:t>XX</w:t>
    </w:r>
    <w:r w:rsidRPr="0041040E">
      <w:t xml:space="preserve">). Makale başlığı Makale başlığı Makale başlığı Makale başlığı Makale başlığı. </w:t>
    </w:r>
    <w:r w:rsidRPr="00D36503">
      <w:rPr>
        <w:i/>
      </w:rPr>
      <w:t>Bingöl Üniversitesi Sosyal Bilimler Enstitüsü Dergisi</w:t>
    </w:r>
    <w:r w:rsidRPr="0041040E">
      <w:rPr>
        <w:i/>
      </w:rPr>
      <w:t>, Cilt</w:t>
    </w:r>
    <w:r w:rsidRPr="0041040E">
      <w:t>(sayı), **-**.</w:t>
    </w:r>
    <w:r>
      <w:t xml:space="preserve"> </w:t>
    </w:r>
    <w:r w:rsidRPr="00D36503">
      <w:t>https://doi.org/10.29029/busbed.xxxxxx</w:t>
    </w:r>
    <w:r>
      <w:t xml:space="preserve"> </w:t>
    </w:r>
  </w:p>
  <w:p w14:paraId="450B4024" w14:textId="77777777" w:rsidR="00861D71" w:rsidRPr="00C91FD5" w:rsidRDefault="00861D71" w:rsidP="00524AA0">
    <w:pPr>
      <w:pStyle w:val="stBilgi-iftSay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37BB2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upload.wikimedia.org/wikipedia/commons/thumb/1/11/DOI_logo.svg/220px-DOI_logo.svg.png" style="width:10.2pt;height:10.2pt;visibility:visible;mso-wrap-style:square" o:bullet="t">
        <v:imagedata r:id="rId1" o:title="220px-DOI_logo"/>
      </v:shape>
    </w:pict>
  </w:numPicBullet>
  <w:abstractNum w:abstractNumId="0" w15:restartNumberingAfterBreak="0">
    <w:nsid w:val="028A049F"/>
    <w:multiLevelType w:val="hybridMultilevel"/>
    <w:tmpl w:val="71C404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8C74D9"/>
    <w:multiLevelType w:val="hybridMultilevel"/>
    <w:tmpl w:val="71B80328"/>
    <w:lvl w:ilvl="0" w:tplc="B3B6FC8E">
      <w:start w:val="1"/>
      <w:numFmt w:val="decimal"/>
      <w:pStyle w:val="ListeParagraf"/>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4D0D24"/>
    <w:multiLevelType w:val="multilevel"/>
    <w:tmpl w:val="B4A6B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47254578">
    <w:abstractNumId w:val="1"/>
  </w:num>
  <w:num w:numId="2" w16cid:durableId="1881362062">
    <w:abstractNumId w:val="2"/>
  </w:num>
  <w:num w:numId="3" w16cid:durableId="1660497567">
    <w:abstractNumId w:val="0"/>
  </w:num>
  <w:num w:numId="4" w16cid:durableId="80754933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evenAndOddHeaders/>
  <w:characterSpacingControl w:val="doNotCompress"/>
  <w:hdrShapeDefaults>
    <o:shapedefaults v:ext="edit" spidmax="3080"/>
    <o:shapelayout v:ext="edit">
      <o:rules v:ext="edit">
        <o:r id="V:Rule1" type="connector" idref="#AutoShape 27"/>
        <o:r id="V:Rule2" type="connector" idref="#AutoShape 28"/>
      </o:rules>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3sLQwMzEwtDQ3MzZU0lEKTi0uzszPAykwqQUAwAhpPiwAAAA="/>
  </w:docVars>
  <w:rsids>
    <w:rsidRoot w:val="0041040E"/>
    <w:rsid w:val="000067A9"/>
    <w:rsid w:val="00013829"/>
    <w:rsid w:val="00021C1E"/>
    <w:rsid w:val="00024256"/>
    <w:rsid w:val="0004360F"/>
    <w:rsid w:val="00050837"/>
    <w:rsid w:val="0005095A"/>
    <w:rsid w:val="000619D4"/>
    <w:rsid w:val="000679AD"/>
    <w:rsid w:val="00100E41"/>
    <w:rsid w:val="00123F1C"/>
    <w:rsid w:val="001431AD"/>
    <w:rsid w:val="0014488C"/>
    <w:rsid w:val="00150931"/>
    <w:rsid w:val="00156B50"/>
    <w:rsid w:val="00172E2B"/>
    <w:rsid w:val="001774D6"/>
    <w:rsid w:val="001918DF"/>
    <w:rsid w:val="001B1B54"/>
    <w:rsid w:val="001B4E53"/>
    <w:rsid w:val="001D1254"/>
    <w:rsid w:val="001E4EB8"/>
    <w:rsid w:val="001F442D"/>
    <w:rsid w:val="00200D53"/>
    <w:rsid w:val="00200ED1"/>
    <w:rsid w:val="00221B2F"/>
    <w:rsid w:val="002231D8"/>
    <w:rsid w:val="00266DE8"/>
    <w:rsid w:val="00277FB4"/>
    <w:rsid w:val="00281811"/>
    <w:rsid w:val="002832F3"/>
    <w:rsid w:val="002C5AD1"/>
    <w:rsid w:val="0030136B"/>
    <w:rsid w:val="003111FA"/>
    <w:rsid w:val="00330E95"/>
    <w:rsid w:val="00331AD2"/>
    <w:rsid w:val="0033475F"/>
    <w:rsid w:val="00394DCC"/>
    <w:rsid w:val="003A0FCA"/>
    <w:rsid w:val="003B3057"/>
    <w:rsid w:val="003E6DF8"/>
    <w:rsid w:val="00403742"/>
    <w:rsid w:val="0041040E"/>
    <w:rsid w:val="00465F1A"/>
    <w:rsid w:val="00484651"/>
    <w:rsid w:val="0050275B"/>
    <w:rsid w:val="00516BED"/>
    <w:rsid w:val="00520F31"/>
    <w:rsid w:val="00524AA0"/>
    <w:rsid w:val="00550250"/>
    <w:rsid w:val="00583848"/>
    <w:rsid w:val="005A2370"/>
    <w:rsid w:val="005A6AFA"/>
    <w:rsid w:val="005C1DF1"/>
    <w:rsid w:val="005C3D49"/>
    <w:rsid w:val="005D3DCD"/>
    <w:rsid w:val="005E3B33"/>
    <w:rsid w:val="00630DB6"/>
    <w:rsid w:val="0063328A"/>
    <w:rsid w:val="00642A99"/>
    <w:rsid w:val="00656083"/>
    <w:rsid w:val="006672F6"/>
    <w:rsid w:val="00685A5F"/>
    <w:rsid w:val="0069225B"/>
    <w:rsid w:val="006A1DF8"/>
    <w:rsid w:val="006D0968"/>
    <w:rsid w:val="006D7EBE"/>
    <w:rsid w:val="007011C0"/>
    <w:rsid w:val="00710D63"/>
    <w:rsid w:val="00716C26"/>
    <w:rsid w:val="0071734E"/>
    <w:rsid w:val="00723449"/>
    <w:rsid w:val="00730633"/>
    <w:rsid w:val="0073471D"/>
    <w:rsid w:val="0076756A"/>
    <w:rsid w:val="007835DB"/>
    <w:rsid w:val="007942EF"/>
    <w:rsid w:val="007A4830"/>
    <w:rsid w:val="007C6E09"/>
    <w:rsid w:val="007D244B"/>
    <w:rsid w:val="007F40D5"/>
    <w:rsid w:val="007F612E"/>
    <w:rsid w:val="007F65A1"/>
    <w:rsid w:val="00822FE0"/>
    <w:rsid w:val="008234AB"/>
    <w:rsid w:val="00835A36"/>
    <w:rsid w:val="00861D71"/>
    <w:rsid w:val="008967C6"/>
    <w:rsid w:val="008A2BEE"/>
    <w:rsid w:val="008B4F3E"/>
    <w:rsid w:val="008B6312"/>
    <w:rsid w:val="008C6FFC"/>
    <w:rsid w:val="008F3BEE"/>
    <w:rsid w:val="009220AF"/>
    <w:rsid w:val="0094286C"/>
    <w:rsid w:val="009720B9"/>
    <w:rsid w:val="009731D2"/>
    <w:rsid w:val="00981ED1"/>
    <w:rsid w:val="009962AE"/>
    <w:rsid w:val="009B39BC"/>
    <w:rsid w:val="009D0402"/>
    <w:rsid w:val="00A21709"/>
    <w:rsid w:val="00A244E6"/>
    <w:rsid w:val="00A51F9C"/>
    <w:rsid w:val="00A54354"/>
    <w:rsid w:val="00A851E9"/>
    <w:rsid w:val="00A8525A"/>
    <w:rsid w:val="00AA58B0"/>
    <w:rsid w:val="00AC40B9"/>
    <w:rsid w:val="00AD6309"/>
    <w:rsid w:val="00AF4375"/>
    <w:rsid w:val="00B000CC"/>
    <w:rsid w:val="00B0504A"/>
    <w:rsid w:val="00B16326"/>
    <w:rsid w:val="00B35060"/>
    <w:rsid w:val="00B463D2"/>
    <w:rsid w:val="00B5142D"/>
    <w:rsid w:val="00B520BE"/>
    <w:rsid w:val="00B5781D"/>
    <w:rsid w:val="00B62652"/>
    <w:rsid w:val="00B66981"/>
    <w:rsid w:val="00B71517"/>
    <w:rsid w:val="00B90F83"/>
    <w:rsid w:val="00BC78BB"/>
    <w:rsid w:val="00BD4891"/>
    <w:rsid w:val="00C5660E"/>
    <w:rsid w:val="00C56CDD"/>
    <w:rsid w:val="00C87987"/>
    <w:rsid w:val="00C91FD5"/>
    <w:rsid w:val="00CB101B"/>
    <w:rsid w:val="00CC0D64"/>
    <w:rsid w:val="00CC180F"/>
    <w:rsid w:val="00CD5634"/>
    <w:rsid w:val="00CE322F"/>
    <w:rsid w:val="00CF1F1C"/>
    <w:rsid w:val="00D05DE3"/>
    <w:rsid w:val="00D11188"/>
    <w:rsid w:val="00D30F2A"/>
    <w:rsid w:val="00D36503"/>
    <w:rsid w:val="00D36EEF"/>
    <w:rsid w:val="00D41338"/>
    <w:rsid w:val="00D706D8"/>
    <w:rsid w:val="00D875DC"/>
    <w:rsid w:val="00E01881"/>
    <w:rsid w:val="00E07851"/>
    <w:rsid w:val="00E31294"/>
    <w:rsid w:val="00E32FEE"/>
    <w:rsid w:val="00E62F48"/>
    <w:rsid w:val="00E7746F"/>
    <w:rsid w:val="00E84D96"/>
    <w:rsid w:val="00E86123"/>
    <w:rsid w:val="00EA3209"/>
    <w:rsid w:val="00EB28E7"/>
    <w:rsid w:val="00EC21E8"/>
    <w:rsid w:val="00ED135A"/>
    <w:rsid w:val="00ED59BA"/>
    <w:rsid w:val="00EE0E0A"/>
    <w:rsid w:val="00F006C8"/>
    <w:rsid w:val="00F00B1D"/>
    <w:rsid w:val="00F01C12"/>
    <w:rsid w:val="00F325A7"/>
    <w:rsid w:val="00F349A7"/>
    <w:rsid w:val="00F40E18"/>
    <w:rsid w:val="00F66A93"/>
    <w:rsid w:val="00F66F37"/>
    <w:rsid w:val="00F75691"/>
    <w:rsid w:val="00F76850"/>
    <w:rsid w:val="00FA41A5"/>
    <w:rsid w:val="00FB03EE"/>
    <w:rsid w:val="00FC0171"/>
    <w:rsid w:val="00FD406A"/>
    <w:rsid w:val="00FE0897"/>
    <w:rsid w:val="00FF41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2"/>
    </o:shapelayout>
  </w:shapeDefaults>
  <w:decimalSymbol w:val=","/>
  <w:listSeparator w:val=";"/>
  <w14:docId w14:val="1C8DB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72F6"/>
    <w:rPr>
      <w:rFonts w:ascii="Times New Roman" w:hAnsi="Times New Roman"/>
    </w:rPr>
  </w:style>
  <w:style w:type="paragraph" w:styleId="Balk1">
    <w:name w:val="heading 1"/>
    <w:aliases w:val="Başlık1"/>
    <w:basedOn w:val="Normal"/>
    <w:next w:val="Normal"/>
    <w:link w:val="Balk1Char"/>
    <w:uiPriority w:val="9"/>
    <w:qFormat/>
    <w:rsid w:val="00FA41A5"/>
    <w:pPr>
      <w:spacing w:before="240" w:after="0" w:line="240" w:lineRule="auto"/>
      <w:outlineLvl w:val="0"/>
    </w:pPr>
    <w:rPr>
      <w:rFonts w:eastAsia="Calibri" w:cs="Times New Roman"/>
      <w:b/>
      <w:sz w:val="20"/>
      <w:szCs w:val="20"/>
    </w:rPr>
  </w:style>
  <w:style w:type="paragraph" w:styleId="Balk2">
    <w:name w:val="heading 2"/>
    <w:aliases w:val="Başlık2"/>
    <w:basedOn w:val="Normal"/>
    <w:next w:val="Normal"/>
    <w:link w:val="Balk2Char"/>
    <w:uiPriority w:val="9"/>
    <w:qFormat/>
    <w:rsid w:val="00FA41A5"/>
    <w:pPr>
      <w:spacing w:before="240" w:after="0" w:line="240" w:lineRule="auto"/>
      <w:jc w:val="both"/>
      <w:outlineLvl w:val="1"/>
    </w:pPr>
    <w:rPr>
      <w:rFonts w:eastAsia="Calibri" w:cs="Times New Roman"/>
      <w:b/>
      <w:sz w:val="20"/>
      <w:szCs w:val="20"/>
    </w:rPr>
  </w:style>
  <w:style w:type="paragraph" w:styleId="Balk3">
    <w:name w:val="heading 3"/>
    <w:aliases w:val="Başlık3"/>
    <w:basedOn w:val="Balk2"/>
    <w:next w:val="ParagrafMetni"/>
    <w:link w:val="Balk3Char"/>
    <w:uiPriority w:val="9"/>
    <w:unhideWhenUsed/>
    <w:qFormat/>
    <w:rsid w:val="003B3057"/>
    <w:pPr>
      <w:keepNext/>
      <w:keepLines/>
      <w:spacing w:before="40"/>
      <w:outlineLvl w:val="2"/>
    </w:pPr>
    <w:rPr>
      <w:rFonts w:eastAsiaTheme="majorEastAsia" w:cstheme="majorBidi"/>
      <w:i/>
      <w:color w:val="000000" w:themeColor="text1"/>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104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040E"/>
  </w:style>
  <w:style w:type="paragraph" w:styleId="AltBilgi">
    <w:name w:val="footer"/>
    <w:basedOn w:val="Normal"/>
    <w:link w:val="AltBilgiChar"/>
    <w:uiPriority w:val="99"/>
    <w:unhideWhenUsed/>
    <w:rsid w:val="004104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040E"/>
  </w:style>
  <w:style w:type="paragraph" w:styleId="DipnotMetni">
    <w:name w:val="footnote text"/>
    <w:aliases w:val="DipnotMetni"/>
    <w:basedOn w:val="Normal"/>
    <w:link w:val="DipnotMetniChar1"/>
    <w:uiPriority w:val="99"/>
    <w:qFormat/>
    <w:rsid w:val="00C91FD5"/>
    <w:pPr>
      <w:suppressAutoHyphens/>
      <w:spacing w:after="0" w:line="240" w:lineRule="auto"/>
      <w:ind w:left="113" w:hanging="113"/>
    </w:pPr>
    <w:rPr>
      <w:rFonts w:eastAsia="Times New Roman" w:cs="Calibri"/>
      <w:i/>
      <w:sz w:val="16"/>
      <w:szCs w:val="20"/>
      <w:lang w:val="en-US" w:eastAsia="ar-SA"/>
    </w:rPr>
  </w:style>
  <w:style w:type="character" w:customStyle="1" w:styleId="DipnotMetniChar">
    <w:name w:val="Dipnot Metni Char"/>
    <w:basedOn w:val="VarsaylanParagrafYazTipi"/>
    <w:uiPriority w:val="99"/>
    <w:semiHidden/>
    <w:rsid w:val="0041040E"/>
    <w:rPr>
      <w:sz w:val="20"/>
      <w:szCs w:val="20"/>
    </w:rPr>
  </w:style>
  <w:style w:type="character" w:customStyle="1" w:styleId="DipnotMetniChar1">
    <w:name w:val="Dipnot Metni Char1"/>
    <w:aliases w:val="DipnotMetni Char"/>
    <w:link w:val="DipnotMetni"/>
    <w:uiPriority w:val="99"/>
    <w:rsid w:val="00C91FD5"/>
    <w:rPr>
      <w:rFonts w:ascii="Times New Roman" w:eastAsia="Times New Roman" w:hAnsi="Times New Roman" w:cs="Calibri"/>
      <w:i/>
      <w:sz w:val="16"/>
      <w:szCs w:val="20"/>
      <w:lang w:val="en-US" w:eastAsia="ar-SA"/>
    </w:rPr>
  </w:style>
  <w:style w:type="character" w:styleId="Kpr">
    <w:name w:val="Hyperlink"/>
    <w:basedOn w:val="VarsaylanParagrafYazTipi"/>
    <w:uiPriority w:val="99"/>
    <w:unhideWhenUsed/>
    <w:rsid w:val="00D706D8"/>
    <w:rPr>
      <w:color w:val="0563C1" w:themeColor="hyperlink"/>
      <w:u w:val="single"/>
    </w:rPr>
  </w:style>
  <w:style w:type="character" w:styleId="DipnotBavurusu">
    <w:name w:val="footnote reference"/>
    <w:uiPriority w:val="99"/>
    <w:semiHidden/>
    <w:rsid w:val="0041040E"/>
    <w:rPr>
      <w:rFonts w:cs="Times New Roman"/>
      <w:vertAlign w:val="superscript"/>
    </w:rPr>
  </w:style>
  <w:style w:type="paragraph" w:customStyle="1" w:styleId="AnaBalk">
    <w:name w:val="AnaBaşlık"/>
    <w:basedOn w:val="Normal"/>
    <w:link w:val="AnaBalkChar"/>
    <w:qFormat/>
    <w:rsid w:val="0094286C"/>
    <w:pPr>
      <w:spacing w:before="360" w:after="360" w:line="240" w:lineRule="auto"/>
      <w:outlineLvl w:val="0"/>
    </w:pPr>
    <w:rPr>
      <w:rFonts w:eastAsia="Calibri" w:cs="Times New Roman"/>
      <w:b/>
      <w:sz w:val="24"/>
      <w:szCs w:val="20"/>
    </w:rPr>
  </w:style>
  <w:style w:type="character" w:customStyle="1" w:styleId="AnaBalkChar">
    <w:name w:val="AnaBaşlık Char"/>
    <w:basedOn w:val="VarsaylanParagrafYazTipi"/>
    <w:link w:val="AnaBalk"/>
    <w:rsid w:val="0094286C"/>
    <w:rPr>
      <w:rFonts w:ascii="Times New Roman" w:eastAsia="Calibri" w:hAnsi="Times New Roman" w:cs="Times New Roman"/>
      <w:b/>
      <w:sz w:val="24"/>
      <w:szCs w:val="20"/>
    </w:rPr>
  </w:style>
  <w:style w:type="paragraph" w:customStyle="1" w:styleId="Yazarlar">
    <w:name w:val="Yazarlar"/>
    <w:basedOn w:val="Normal"/>
    <w:link w:val="YazarlarChar"/>
    <w:qFormat/>
    <w:rsid w:val="00524AA0"/>
    <w:pPr>
      <w:suppressAutoHyphens/>
      <w:spacing w:before="240" w:after="240" w:line="240" w:lineRule="auto"/>
    </w:pPr>
    <w:rPr>
      <w:rFonts w:eastAsia="Times New Roman" w:cs="Calibri"/>
      <w:sz w:val="20"/>
      <w:szCs w:val="20"/>
      <w:lang w:eastAsia="ar-SA"/>
    </w:rPr>
  </w:style>
  <w:style w:type="character" w:customStyle="1" w:styleId="YazarlarChar">
    <w:name w:val="Yazarlar Char"/>
    <w:basedOn w:val="VarsaylanParagrafYazTipi"/>
    <w:link w:val="Yazarlar"/>
    <w:rsid w:val="00524AA0"/>
    <w:rPr>
      <w:rFonts w:ascii="Times New Roman" w:eastAsia="Times New Roman" w:hAnsi="Times New Roman" w:cs="Calibri"/>
      <w:sz w:val="20"/>
      <w:szCs w:val="20"/>
      <w:lang w:eastAsia="ar-SA"/>
    </w:rPr>
  </w:style>
  <w:style w:type="character" w:customStyle="1" w:styleId="UnresolvedMention1">
    <w:name w:val="Unresolved Mention1"/>
    <w:basedOn w:val="VarsaylanParagrafYazTipi"/>
    <w:uiPriority w:val="99"/>
    <w:semiHidden/>
    <w:unhideWhenUsed/>
    <w:rsid w:val="00D706D8"/>
    <w:rPr>
      <w:color w:val="605E5C"/>
      <w:shd w:val="clear" w:color="auto" w:fill="E1DFDD"/>
    </w:rPr>
  </w:style>
  <w:style w:type="table" w:styleId="TabloKlavuzu">
    <w:name w:val="Table Grid"/>
    <w:basedOn w:val="NormalTablo"/>
    <w:uiPriority w:val="39"/>
    <w:rsid w:val="00D7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rsid w:val="00F006C8"/>
    <w:pPr>
      <w:spacing w:after="0" w:line="240" w:lineRule="auto"/>
    </w:pPr>
    <w:rPr>
      <w:rFonts w:ascii="Times New Roman" w:hAnsi="Times New Roman"/>
    </w:rPr>
  </w:style>
  <w:style w:type="paragraph" w:customStyle="1" w:styleId="z">
    <w:name w:val="Öz"/>
    <w:basedOn w:val="Normal"/>
    <w:link w:val="zChar"/>
    <w:qFormat/>
    <w:rsid w:val="00B62652"/>
    <w:pPr>
      <w:spacing w:before="120" w:after="120" w:line="240" w:lineRule="auto"/>
      <w:jc w:val="both"/>
    </w:pPr>
    <w:rPr>
      <w:rFonts w:eastAsia="Calibri" w:cs="Times New Roman"/>
      <w:sz w:val="20"/>
    </w:rPr>
  </w:style>
  <w:style w:type="character" w:customStyle="1" w:styleId="zChar">
    <w:name w:val="Öz Char"/>
    <w:basedOn w:val="VarsaylanParagrafYazTipi"/>
    <w:link w:val="z"/>
    <w:rsid w:val="00B62652"/>
    <w:rPr>
      <w:rFonts w:ascii="Times New Roman" w:eastAsia="Calibri" w:hAnsi="Times New Roman" w:cs="Times New Roman"/>
      <w:sz w:val="20"/>
    </w:rPr>
  </w:style>
  <w:style w:type="paragraph" w:customStyle="1" w:styleId="MakaleHakknda">
    <w:name w:val="MakaleHakkında"/>
    <w:basedOn w:val="AralkYok"/>
    <w:link w:val="MakaleHakkndaChar"/>
    <w:rsid w:val="00C91FD5"/>
    <w:rPr>
      <w:noProof/>
      <w:sz w:val="20"/>
    </w:rPr>
  </w:style>
  <w:style w:type="paragraph" w:customStyle="1" w:styleId="stBilgi-iftSayfa">
    <w:name w:val="ÜstBilgi-ÇiftSayfa"/>
    <w:basedOn w:val="Normal"/>
    <w:link w:val="stBilgi-iftSayfaChar"/>
    <w:qFormat/>
    <w:rsid w:val="00FA41A5"/>
    <w:pPr>
      <w:widowControl w:val="0"/>
      <w:autoSpaceDN w:val="0"/>
      <w:adjustRightInd w:val="0"/>
      <w:spacing w:after="0" w:line="240" w:lineRule="auto"/>
      <w:jc w:val="both"/>
    </w:pPr>
    <w:rPr>
      <w:rFonts w:cs="Times New Roman"/>
      <w:sz w:val="18"/>
      <w:szCs w:val="20"/>
    </w:rPr>
  </w:style>
  <w:style w:type="character" w:customStyle="1" w:styleId="AralkYokChar">
    <w:name w:val="Aralık Yok Char"/>
    <w:basedOn w:val="VarsaylanParagrafYazTipi"/>
    <w:link w:val="AralkYok"/>
    <w:uiPriority w:val="1"/>
    <w:rsid w:val="00C91FD5"/>
    <w:rPr>
      <w:rFonts w:ascii="Times New Roman" w:hAnsi="Times New Roman"/>
    </w:rPr>
  </w:style>
  <w:style w:type="character" w:customStyle="1" w:styleId="MakaleHakkndaChar">
    <w:name w:val="MakaleHakkında Char"/>
    <w:basedOn w:val="AralkYokChar"/>
    <w:link w:val="MakaleHakknda"/>
    <w:rsid w:val="00C91FD5"/>
    <w:rPr>
      <w:rFonts w:ascii="Times New Roman" w:hAnsi="Times New Roman"/>
      <w:noProof/>
      <w:sz w:val="20"/>
    </w:rPr>
  </w:style>
  <w:style w:type="paragraph" w:customStyle="1" w:styleId="stBilgi-TekSayfa">
    <w:name w:val="ÜstBilgi-TekSayfa"/>
    <w:basedOn w:val="Normal"/>
    <w:link w:val="stBilgi-TekSayfaChar"/>
    <w:qFormat/>
    <w:rsid w:val="00FA41A5"/>
    <w:pPr>
      <w:widowControl w:val="0"/>
      <w:autoSpaceDN w:val="0"/>
      <w:adjustRightInd w:val="0"/>
      <w:spacing w:after="0" w:line="240" w:lineRule="auto"/>
      <w:jc w:val="right"/>
    </w:pPr>
    <w:rPr>
      <w:rFonts w:cs="Times New Roman"/>
      <w:sz w:val="18"/>
      <w:szCs w:val="20"/>
    </w:rPr>
  </w:style>
  <w:style w:type="character" w:customStyle="1" w:styleId="stBilgi-iftSayfaChar">
    <w:name w:val="ÜstBilgi-ÇiftSayfa Char"/>
    <w:basedOn w:val="VarsaylanParagrafYazTipi"/>
    <w:link w:val="stBilgi-iftSayfa"/>
    <w:rsid w:val="00FA41A5"/>
    <w:rPr>
      <w:rFonts w:ascii="Times New Roman" w:hAnsi="Times New Roman" w:cs="Times New Roman"/>
      <w:sz w:val="18"/>
      <w:szCs w:val="20"/>
    </w:rPr>
  </w:style>
  <w:style w:type="character" w:customStyle="1" w:styleId="Balk1Char">
    <w:name w:val="Başlık 1 Char"/>
    <w:aliases w:val="Başlık1 Char"/>
    <w:basedOn w:val="VarsaylanParagrafYazTipi"/>
    <w:link w:val="Balk1"/>
    <w:uiPriority w:val="9"/>
    <w:rsid w:val="00FA41A5"/>
    <w:rPr>
      <w:rFonts w:ascii="Times New Roman" w:eastAsia="Calibri" w:hAnsi="Times New Roman" w:cs="Times New Roman"/>
      <w:b/>
      <w:sz w:val="20"/>
      <w:szCs w:val="20"/>
    </w:rPr>
  </w:style>
  <w:style w:type="character" w:customStyle="1" w:styleId="stBilgi-TekSayfaChar">
    <w:name w:val="ÜstBilgi-TekSayfa Char"/>
    <w:basedOn w:val="VarsaylanParagrafYazTipi"/>
    <w:link w:val="stBilgi-TekSayfa"/>
    <w:rsid w:val="00FA41A5"/>
    <w:rPr>
      <w:rFonts w:ascii="Times New Roman" w:hAnsi="Times New Roman" w:cs="Times New Roman"/>
      <w:sz w:val="18"/>
      <w:szCs w:val="20"/>
    </w:rPr>
  </w:style>
  <w:style w:type="character" w:customStyle="1" w:styleId="Balk2Char">
    <w:name w:val="Başlık 2 Char"/>
    <w:aliases w:val="Başlık2 Char"/>
    <w:basedOn w:val="VarsaylanParagrafYazTipi"/>
    <w:link w:val="Balk2"/>
    <w:uiPriority w:val="9"/>
    <w:rsid w:val="00FA41A5"/>
    <w:rPr>
      <w:rFonts w:ascii="Times New Roman" w:eastAsia="Calibri" w:hAnsi="Times New Roman" w:cs="Times New Roman"/>
      <w:b/>
      <w:sz w:val="20"/>
      <w:szCs w:val="20"/>
    </w:rPr>
  </w:style>
  <w:style w:type="paragraph" w:styleId="ListeParagraf">
    <w:name w:val="List Paragraph"/>
    <w:aliases w:val="ListeParagraf"/>
    <w:basedOn w:val="Normal"/>
    <w:uiPriority w:val="34"/>
    <w:qFormat/>
    <w:rsid w:val="00FA41A5"/>
    <w:pPr>
      <w:numPr>
        <w:numId w:val="1"/>
      </w:numPr>
      <w:spacing w:after="200" w:line="240" w:lineRule="auto"/>
      <w:contextualSpacing/>
      <w:jc w:val="both"/>
    </w:pPr>
    <w:rPr>
      <w:rFonts w:eastAsia="Times New Roman" w:cs="Times New Roman"/>
      <w:sz w:val="20"/>
      <w:szCs w:val="20"/>
      <w:lang w:eastAsia="tr-TR"/>
    </w:rPr>
  </w:style>
  <w:style w:type="paragraph" w:customStyle="1" w:styleId="ParagrafMetni">
    <w:name w:val="ParagrafMetni"/>
    <w:basedOn w:val="Normal"/>
    <w:link w:val="ParagrafMetniChar"/>
    <w:qFormat/>
    <w:rsid w:val="00FA41A5"/>
    <w:pPr>
      <w:autoSpaceDE w:val="0"/>
      <w:autoSpaceDN w:val="0"/>
      <w:adjustRightInd w:val="0"/>
      <w:spacing w:before="120" w:after="120" w:line="240" w:lineRule="auto"/>
      <w:jc w:val="both"/>
    </w:pPr>
    <w:rPr>
      <w:rFonts w:eastAsia="Calibri" w:cs="Times New Roman"/>
      <w:sz w:val="20"/>
      <w:szCs w:val="20"/>
    </w:rPr>
  </w:style>
  <w:style w:type="character" w:customStyle="1" w:styleId="ParagrafMetniChar">
    <w:name w:val="ParagrafMetni Char"/>
    <w:basedOn w:val="VarsaylanParagrafYazTipi"/>
    <w:link w:val="ParagrafMetni"/>
    <w:rsid w:val="00FA41A5"/>
    <w:rPr>
      <w:rFonts w:ascii="Times New Roman" w:eastAsia="Calibri" w:hAnsi="Times New Roman" w:cs="Times New Roman"/>
      <w:sz w:val="20"/>
      <w:szCs w:val="20"/>
    </w:rPr>
  </w:style>
  <w:style w:type="paragraph" w:customStyle="1" w:styleId="Default">
    <w:name w:val="Default"/>
    <w:link w:val="DefaultChar"/>
    <w:rsid w:val="00FA41A5"/>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3">
    <w:name w:val="Body Text 3"/>
    <w:basedOn w:val="Normal"/>
    <w:link w:val="GvdeMetni3Char"/>
    <w:unhideWhenUsed/>
    <w:rsid w:val="00FA41A5"/>
    <w:pPr>
      <w:suppressAutoHyphens/>
      <w:spacing w:after="120" w:line="276" w:lineRule="auto"/>
    </w:pPr>
    <w:rPr>
      <w:rFonts w:eastAsia="Times New Roman" w:cs="Calibri"/>
      <w:sz w:val="16"/>
      <w:szCs w:val="16"/>
      <w:lang w:eastAsia="ar-SA"/>
    </w:rPr>
  </w:style>
  <w:style w:type="character" w:customStyle="1" w:styleId="GvdeMetni3Char">
    <w:name w:val="Gövde Metni 3 Char"/>
    <w:basedOn w:val="VarsaylanParagrafYazTipi"/>
    <w:link w:val="GvdeMetni3"/>
    <w:rsid w:val="00FA41A5"/>
    <w:rPr>
      <w:rFonts w:ascii="Times New Roman" w:eastAsia="Times New Roman" w:hAnsi="Times New Roman" w:cs="Calibri"/>
      <w:sz w:val="16"/>
      <w:szCs w:val="16"/>
      <w:lang w:eastAsia="ar-SA"/>
    </w:rPr>
  </w:style>
  <w:style w:type="paragraph" w:styleId="ResimYazs">
    <w:name w:val="caption"/>
    <w:aliases w:val="TabloAdı"/>
    <w:basedOn w:val="Normal"/>
    <w:next w:val="Normal"/>
    <w:uiPriority w:val="99"/>
    <w:qFormat/>
    <w:rsid w:val="00FA41A5"/>
    <w:pPr>
      <w:suppressAutoHyphens/>
      <w:spacing w:after="0" w:line="240" w:lineRule="auto"/>
    </w:pPr>
    <w:rPr>
      <w:rFonts w:eastAsia="Times New Roman" w:cs="Times New Roman"/>
      <w:i/>
      <w:sz w:val="20"/>
      <w:szCs w:val="20"/>
      <w:lang w:eastAsia="ar-SA"/>
    </w:rPr>
  </w:style>
  <w:style w:type="paragraph" w:customStyle="1" w:styleId="TabloBalk">
    <w:name w:val="TabloBaşlık"/>
    <w:basedOn w:val="Normal"/>
    <w:link w:val="TabloBalkChar"/>
    <w:qFormat/>
    <w:rsid w:val="00FA41A5"/>
    <w:pPr>
      <w:suppressAutoHyphens/>
      <w:spacing w:after="0" w:line="240" w:lineRule="auto"/>
    </w:pPr>
    <w:rPr>
      <w:rFonts w:eastAsia="Times New Roman" w:cs="Times New Roman"/>
      <w:b/>
      <w:sz w:val="20"/>
      <w:szCs w:val="20"/>
      <w:lang w:eastAsia="ar-SA"/>
    </w:rPr>
  </w:style>
  <w:style w:type="character" w:customStyle="1" w:styleId="TabloBalkChar">
    <w:name w:val="TabloBaşlık Char"/>
    <w:basedOn w:val="VarsaylanParagrafYazTipi"/>
    <w:link w:val="TabloBalk"/>
    <w:rsid w:val="00FA41A5"/>
    <w:rPr>
      <w:rFonts w:ascii="Times New Roman" w:eastAsia="Times New Roman" w:hAnsi="Times New Roman" w:cs="Times New Roman"/>
      <w:b/>
      <w:sz w:val="20"/>
      <w:szCs w:val="20"/>
      <w:lang w:eastAsia="ar-SA"/>
    </w:rPr>
  </w:style>
  <w:style w:type="paragraph" w:customStyle="1" w:styleId="Kaynak">
    <w:name w:val="Kaynak"/>
    <w:basedOn w:val="Default"/>
    <w:link w:val="KaynakChar"/>
    <w:qFormat/>
    <w:rsid w:val="00FA41A5"/>
    <w:pPr>
      <w:spacing w:before="120"/>
      <w:ind w:left="851" w:hanging="851"/>
      <w:contextualSpacing/>
      <w:jc w:val="both"/>
    </w:pPr>
    <w:rPr>
      <w:sz w:val="20"/>
      <w:szCs w:val="20"/>
    </w:rPr>
  </w:style>
  <w:style w:type="character" w:customStyle="1" w:styleId="DefaultChar">
    <w:name w:val="Default Char"/>
    <w:basedOn w:val="VarsaylanParagrafYazTipi"/>
    <w:link w:val="Default"/>
    <w:rsid w:val="00FA41A5"/>
    <w:rPr>
      <w:rFonts w:ascii="Times New Roman" w:hAnsi="Times New Roman" w:cs="Times New Roman"/>
      <w:color w:val="000000"/>
      <w:sz w:val="24"/>
      <w:szCs w:val="24"/>
    </w:rPr>
  </w:style>
  <w:style w:type="character" w:customStyle="1" w:styleId="KaynakChar">
    <w:name w:val="Kaynak Char"/>
    <w:basedOn w:val="DefaultChar"/>
    <w:link w:val="Kaynak"/>
    <w:rsid w:val="00FA41A5"/>
    <w:rPr>
      <w:rFonts w:ascii="Times New Roman" w:hAnsi="Times New Roman" w:cs="Times New Roman"/>
      <w:color w:val="000000"/>
      <w:sz w:val="20"/>
      <w:szCs w:val="20"/>
    </w:rPr>
  </w:style>
  <w:style w:type="character" w:customStyle="1" w:styleId="Balk3Char">
    <w:name w:val="Başlık 3 Char"/>
    <w:aliases w:val="Başlık3 Char"/>
    <w:basedOn w:val="VarsaylanParagrafYazTipi"/>
    <w:link w:val="Balk3"/>
    <w:uiPriority w:val="9"/>
    <w:rsid w:val="003B3057"/>
    <w:rPr>
      <w:rFonts w:ascii="Times New Roman" w:eastAsiaTheme="majorEastAsia" w:hAnsi="Times New Roman" w:cstheme="majorBidi"/>
      <w:b/>
      <w:i/>
      <w:color w:val="000000" w:themeColor="text1"/>
      <w:sz w:val="20"/>
      <w:szCs w:val="24"/>
    </w:rPr>
  </w:style>
  <w:style w:type="paragraph" w:styleId="Altyaz">
    <w:name w:val="Subtitle"/>
    <w:basedOn w:val="Normal"/>
    <w:next w:val="Normal"/>
    <w:link w:val="AltyazChar"/>
    <w:uiPriority w:val="11"/>
    <w:rsid w:val="00EA3209"/>
    <w:pPr>
      <w:numPr>
        <w:ilvl w:val="1"/>
      </w:numPr>
    </w:pPr>
    <w:rPr>
      <w:rFonts w:asciiTheme="minorHAnsi" w:eastAsiaTheme="minorEastAsia" w:hAnsiTheme="minorHAnsi"/>
      <w:color w:val="5A5A5A" w:themeColor="text1" w:themeTint="A5"/>
      <w:spacing w:val="15"/>
    </w:rPr>
  </w:style>
  <w:style w:type="character" w:customStyle="1" w:styleId="AltyazChar">
    <w:name w:val="Altyazı Char"/>
    <w:basedOn w:val="VarsaylanParagrafYazTipi"/>
    <w:link w:val="Altyaz"/>
    <w:uiPriority w:val="11"/>
    <w:rsid w:val="00EA3209"/>
    <w:rPr>
      <w:rFonts w:eastAsiaTheme="minorEastAsia"/>
      <w:color w:val="5A5A5A" w:themeColor="text1" w:themeTint="A5"/>
      <w:spacing w:val="15"/>
    </w:rPr>
  </w:style>
  <w:style w:type="paragraph" w:styleId="KonuBal">
    <w:name w:val="Title"/>
    <w:basedOn w:val="Normal"/>
    <w:next w:val="Normal"/>
    <w:link w:val="KonuBalChar"/>
    <w:uiPriority w:val="10"/>
    <w:rsid w:val="00EA32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A3209"/>
    <w:rPr>
      <w:rFonts w:asciiTheme="majorHAnsi" w:eastAsiaTheme="majorEastAsia" w:hAnsiTheme="majorHAnsi" w:cstheme="majorBidi"/>
      <w:spacing w:val="-10"/>
      <w:kern w:val="28"/>
      <w:sz w:val="56"/>
      <w:szCs w:val="56"/>
    </w:rPr>
  </w:style>
  <w:style w:type="paragraph" w:customStyle="1" w:styleId="ekilAd">
    <w:name w:val="ŞekilAdı"/>
    <w:basedOn w:val="ParagrafMetni"/>
    <w:next w:val="ParagrafMetni"/>
    <w:link w:val="ekilAdChar"/>
    <w:qFormat/>
    <w:rsid w:val="00EA3209"/>
    <w:rPr>
      <w:i/>
    </w:rPr>
  </w:style>
  <w:style w:type="character" w:customStyle="1" w:styleId="ekilAdChar">
    <w:name w:val="ŞekilAdı Char"/>
    <w:basedOn w:val="KaynakChar"/>
    <w:link w:val="ekilAd"/>
    <w:rsid w:val="00EA3209"/>
    <w:rPr>
      <w:rFonts w:ascii="Times New Roman" w:eastAsia="Calibri" w:hAnsi="Times New Roman" w:cs="Times New Roman"/>
      <w:i/>
      <w:color w:val="000000"/>
      <w:sz w:val="20"/>
      <w:szCs w:val="20"/>
    </w:rPr>
  </w:style>
  <w:style w:type="character" w:styleId="zmlenmeyenBahsetme">
    <w:name w:val="Unresolved Mention"/>
    <w:basedOn w:val="VarsaylanParagrafYazTipi"/>
    <w:uiPriority w:val="99"/>
    <w:semiHidden/>
    <w:unhideWhenUsed/>
    <w:rsid w:val="00835A36"/>
    <w:rPr>
      <w:color w:val="605E5C"/>
      <w:shd w:val="clear" w:color="auto" w:fill="E1DFDD"/>
    </w:rPr>
  </w:style>
  <w:style w:type="character" w:styleId="zlenenKpr">
    <w:name w:val="FollowedHyperlink"/>
    <w:basedOn w:val="VarsaylanParagrafYazTipi"/>
    <w:uiPriority w:val="99"/>
    <w:semiHidden/>
    <w:unhideWhenUsed/>
    <w:rsid w:val="007306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8584">
      <w:bodyDiv w:val="1"/>
      <w:marLeft w:val="0"/>
      <w:marRight w:val="0"/>
      <w:marTop w:val="0"/>
      <w:marBottom w:val="0"/>
      <w:divBdr>
        <w:top w:val="none" w:sz="0" w:space="0" w:color="auto"/>
        <w:left w:val="none" w:sz="0" w:space="0" w:color="auto"/>
        <w:bottom w:val="none" w:sz="0" w:space="0" w:color="auto"/>
        <w:right w:val="none" w:sz="0" w:space="0" w:color="auto"/>
      </w:divBdr>
    </w:div>
    <w:div w:id="419102742">
      <w:bodyDiv w:val="1"/>
      <w:marLeft w:val="0"/>
      <w:marRight w:val="0"/>
      <w:marTop w:val="0"/>
      <w:marBottom w:val="0"/>
      <w:divBdr>
        <w:top w:val="none" w:sz="0" w:space="0" w:color="auto"/>
        <w:left w:val="none" w:sz="0" w:space="0" w:color="auto"/>
        <w:bottom w:val="none" w:sz="0" w:space="0" w:color="auto"/>
        <w:right w:val="none" w:sz="0" w:space="0" w:color="auto"/>
      </w:divBdr>
    </w:div>
    <w:div w:id="524444302">
      <w:bodyDiv w:val="1"/>
      <w:marLeft w:val="0"/>
      <w:marRight w:val="0"/>
      <w:marTop w:val="0"/>
      <w:marBottom w:val="0"/>
      <w:divBdr>
        <w:top w:val="none" w:sz="0" w:space="0" w:color="auto"/>
        <w:left w:val="none" w:sz="0" w:space="0" w:color="auto"/>
        <w:bottom w:val="none" w:sz="0" w:space="0" w:color="auto"/>
        <w:right w:val="none" w:sz="0" w:space="0" w:color="auto"/>
      </w:divBdr>
    </w:div>
    <w:div w:id="675494646">
      <w:bodyDiv w:val="1"/>
      <w:marLeft w:val="0"/>
      <w:marRight w:val="0"/>
      <w:marTop w:val="0"/>
      <w:marBottom w:val="0"/>
      <w:divBdr>
        <w:top w:val="none" w:sz="0" w:space="0" w:color="auto"/>
        <w:left w:val="none" w:sz="0" w:space="0" w:color="auto"/>
        <w:bottom w:val="none" w:sz="0" w:space="0" w:color="auto"/>
        <w:right w:val="none" w:sz="0" w:space="0" w:color="auto"/>
      </w:divBdr>
    </w:div>
    <w:div w:id="742608944">
      <w:bodyDiv w:val="1"/>
      <w:marLeft w:val="0"/>
      <w:marRight w:val="0"/>
      <w:marTop w:val="0"/>
      <w:marBottom w:val="0"/>
      <w:divBdr>
        <w:top w:val="none" w:sz="0" w:space="0" w:color="auto"/>
        <w:left w:val="none" w:sz="0" w:space="0" w:color="auto"/>
        <w:bottom w:val="none" w:sz="0" w:space="0" w:color="auto"/>
        <w:right w:val="none" w:sz="0" w:space="0" w:color="auto"/>
      </w:divBdr>
    </w:div>
    <w:div w:id="781144581">
      <w:bodyDiv w:val="1"/>
      <w:marLeft w:val="0"/>
      <w:marRight w:val="0"/>
      <w:marTop w:val="0"/>
      <w:marBottom w:val="0"/>
      <w:divBdr>
        <w:top w:val="none" w:sz="0" w:space="0" w:color="auto"/>
        <w:left w:val="none" w:sz="0" w:space="0" w:color="auto"/>
        <w:bottom w:val="none" w:sz="0" w:space="0" w:color="auto"/>
        <w:right w:val="none" w:sz="0" w:space="0" w:color="auto"/>
      </w:divBdr>
    </w:div>
    <w:div w:id="916088306">
      <w:bodyDiv w:val="1"/>
      <w:marLeft w:val="0"/>
      <w:marRight w:val="0"/>
      <w:marTop w:val="0"/>
      <w:marBottom w:val="0"/>
      <w:divBdr>
        <w:top w:val="none" w:sz="0" w:space="0" w:color="auto"/>
        <w:left w:val="none" w:sz="0" w:space="0" w:color="auto"/>
        <w:bottom w:val="none" w:sz="0" w:space="0" w:color="auto"/>
        <w:right w:val="none" w:sz="0" w:space="0" w:color="auto"/>
      </w:divBdr>
    </w:div>
    <w:div w:id="203037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doi.org/10.1348/000711006X126600" TargetMode="External"/><Relationship Id="rId21" Type="http://schemas.openxmlformats.org/officeDocument/2006/relationships/diagramLayout" Target="diagrams/layout1.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doi.org/10.1207/S15328007SEM0902_5" TargetMode="External"/><Relationship Id="rId33" Type="http://schemas.openxmlformats.org/officeDocument/2006/relationships/hyperlink" Target="https://ir.uiowa.edu/etd/981/"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Data" Target="diagrams/data1.xml"/><Relationship Id="rId29" Type="http://schemas.openxmlformats.org/officeDocument/2006/relationships/hyperlink" Target="https://eric.ed.gov/?id=ED359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diagramDrawing" Target="diagrams/drawing1.xml"/><Relationship Id="rId32" Type="http://schemas.openxmlformats.org/officeDocument/2006/relationships/hyperlink" Target="https://tez.yok.gov.tr/UlusalTezMerkez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diagramColors" Target="diagrams/colors1.xml"/><Relationship Id="rId28" Type="http://schemas.openxmlformats.org/officeDocument/2006/relationships/hyperlink" Target="https://doi.org/10.1177/0013164496056003006"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meb.gov.tr/meb_iys_dosyalar/2019_12/03105347_PISA_2018_Turkiye_On_Raporu.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diagramQuickStyle" Target="diagrams/quickStyle1.xml"/><Relationship Id="rId27" Type="http://schemas.openxmlformats.org/officeDocument/2006/relationships/hyperlink" Target="https://doi.org/10.1177%2F0013164415596420" TargetMode="External"/><Relationship Id="rId30" Type="http://schemas.openxmlformats.org/officeDocument/2006/relationships/hyperlink" Target="http://odsgm.meb.gov.tr/meb_iys_dosyalar/2017_06/23161120_2016_izleme_degYerlendirme_raporu.pdf" TargetMode="External"/><Relationship Id="rId35" Type="http://schemas.openxmlformats.org/officeDocument/2006/relationships/header" Target="header8.xml"/><Relationship Id="rId8" Type="http://schemas.openxmlformats.org/officeDocument/2006/relationships/image" Target="media/image2.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doi.org/10.29029/busbed.xxxxxx"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doi.org/10.29029/busbed.xxx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D88772-2E21-4E48-8731-B78B2731DC0C}" type="doc">
      <dgm:prSet loTypeId="urn:microsoft.com/office/officeart/2005/8/layout/gear1" loCatId="process" qsTypeId="urn:microsoft.com/office/officeart/2005/8/quickstyle/simple1" qsCatId="simple" csTypeId="urn:microsoft.com/office/officeart/2005/8/colors/accent1_2" csCatId="accent1" phldr="0"/>
      <dgm:spPr/>
      <dgm:t>
        <a:bodyPr/>
        <a:lstStyle/>
        <a:p>
          <a:endParaRPr lang="tr-TR"/>
        </a:p>
      </dgm:t>
    </dgm:pt>
    <dgm:pt modelId="{61AEF3C4-1EF6-4386-AB5D-F37645F06535}">
      <dgm:prSet phldrT="[Metin]" phldr="1"/>
      <dgm:spPr/>
      <dgm:t>
        <a:bodyPr/>
        <a:lstStyle/>
        <a:p>
          <a:endParaRPr lang="tr-TR"/>
        </a:p>
      </dgm:t>
    </dgm:pt>
    <dgm:pt modelId="{77A16A80-00B6-4765-9EC5-3246EF358648}" type="parTrans" cxnId="{1BC3268F-0851-4705-8311-92032586FDBA}">
      <dgm:prSet/>
      <dgm:spPr/>
      <dgm:t>
        <a:bodyPr/>
        <a:lstStyle/>
        <a:p>
          <a:endParaRPr lang="tr-TR"/>
        </a:p>
      </dgm:t>
    </dgm:pt>
    <dgm:pt modelId="{5E0E3006-1273-475E-B5E8-A1349C5892F1}" type="sibTrans" cxnId="{1BC3268F-0851-4705-8311-92032586FDBA}">
      <dgm:prSet/>
      <dgm:spPr/>
      <dgm:t>
        <a:bodyPr/>
        <a:lstStyle/>
        <a:p>
          <a:endParaRPr lang="tr-TR"/>
        </a:p>
      </dgm:t>
    </dgm:pt>
    <dgm:pt modelId="{125B8256-D63A-4AAB-94C1-8E505295DA0F}">
      <dgm:prSet phldrT="[Metin]" phldr="1"/>
      <dgm:spPr/>
      <dgm:t>
        <a:bodyPr/>
        <a:lstStyle/>
        <a:p>
          <a:endParaRPr lang="tr-TR"/>
        </a:p>
      </dgm:t>
    </dgm:pt>
    <dgm:pt modelId="{7A93991B-546F-4CFE-A1BB-E4D2864E8DDB}" type="parTrans" cxnId="{467546F5-74C5-42EB-8D61-9E0A98638668}">
      <dgm:prSet/>
      <dgm:spPr/>
      <dgm:t>
        <a:bodyPr/>
        <a:lstStyle/>
        <a:p>
          <a:endParaRPr lang="tr-TR"/>
        </a:p>
      </dgm:t>
    </dgm:pt>
    <dgm:pt modelId="{3D53E4EF-00FB-4537-9E74-B3FE0681AA94}" type="sibTrans" cxnId="{467546F5-74C5-42EB-8D61-9E0A98638668}">
      <dgm:prSet/>
      <dgm:spPr/>
      <dgm:t>
        <a:bodyPr/>
        <a:lstStyle/>
        <a:p>
          <a:endParaRPr lang="tr-TR"/>
        </a:p>
      </dgm:t>
    </dgm:pt>
    <dgm:pt modelId="{498C4B59-759D-4257-8526-D8A69905F956}">
      <dgm:prSet phldrT="[Metin]" phldr="1"/>
      <dgm:spPr/>
      <dgm:t>
        <a:bodyPr/>
        <a:lstStyle/>
        <a:p>
          <a:endParaRPr lang="tr-TR"/>
        </a:p>
      </dgm:t>
    </dgm:pt>
    <dgm:pt modelId="{F170FC8E-F18B-4152-91E7-60E9A7A575F4}" type="parTrans" cxnId="{6DAAA7A5-DA36-4DC5-951B-4A28D1A05871}">
      <dgm:prSet/>
      <dgm:spPr/>
      <dgm:t>
        <a:bodyPr/>
        <a:lstStyle/>
        <a:p>
          <a:endParaRPr lang="tr-TR"/>
        </a:p>
      </dgm:t>
    </dgm:pt>
    <dgm:pt modelId="{DCB3BC2A-F867-4B15-AFBD-3AFDA32317A9}" type="sibTrans" cxnId="{6DAAA7A5-DA36-4DC5-951B-4A28D1A05871}">
      <dgm:prSet/>
      <dgm:spPr/>
      <dgm:t>
        <a:bodyPr/>
        <a:lstStyle/>
        <a:p>
          <a:endParaRPr lang="tr-TR"/>
        </a:p>
      </dgm:t>
    </dgm:pt>
    <dgm:pt modelId="{FDDFBF64-245D-46FD-B1FA-8ECFE61068EF}" type="pres">
      <dgm:prSet presAssocID="{18D88772-2E21-4E48-8731-B78B2731DC0C}" presName="composite" presStyleCnt="0">
        <dgm:presLayoutVars>
          <dgm:chMax val="3"/>
          <dgm:animLvl val="lvl"/>
          <dgm:resizeHandles val="exact"/>
        </dgm:presLayoutVars>
      </dgm:prSet>
      <dgm:spPr/>
    </dgm:pt>
    <dgm:pt modelId="{06567174-CC64-48B9-B6B5-C6F481D5C734}" type="pres">
      <dgm:prSet presAssocID="{61AEF3C4-1EF6-4386-AB5D-F37645F06535}" presName="gear1" presStyleLbl="node1" presStyleIdx="0" presStyleCnt="3">
        <dgm:presLayoutVars>
          <dgm:chMax val="1"/>
          <dgm:bulletEnabled val="1"/>
        </dgm:presLayoutVars>
      </dgm:prSet>
      <dgm:spPr/>
    </dgm:pt>
    <dgm:pt modelId="{FA4FFA72-E2D2-4F38-84F8-0FD46B8F0600}" type="pres">
      <dgm:prSet presAssocID="{61AEF3C4-1EF6-4386-AB5D-F37645F06535}" presName="gear1srcNode" presStyleLbl="node1" presStyleIdx="0" presStyleCnt="3"/>
      <dgm:spPr/>
    </dgm:pt>
    <dgm:pt modelId="{E9FFB33A-3A7B-4AA1-ADE4-DBF634CCCB53}" type="pres">
      <dgm:prSet presAssocID="{61AEF3C4-1EF6-4386-AB5D-F37645F06535}" presName="gear1dstNode" presStyleLbl="node1" presStyleIdx="0" presStyleCnt="3"/>
      <dgm:spPr/>
    </dgm:pt>
    <dgm:pt modelId="{0875A3A7-352A-43BC-B85C-F9C0B7851D2B}" type="pres">
      <dgm:prSet presAssocID="{125B8256-D63A-4AAB-94C1-8E505295DA0F}" presName="gear2" presStyleLbl="node1" presStyleIdx="1" presStyleCnt="3">
        <dgm:presLayoutVars>
          <dgm:chMax val="1"/>
          <dgm:bulletEnabled val="1"/>
        </dgm:presLayoutVars>
      </dgm:prSet>
      <dgm:spPr/>
    </dgm:pt>
    <dgm:pt modelId="{C4B1CB28-BB20-4F6B-A8E0-18F946DB224D}" type="pres">
      <dgm:prSet presAssocID="{125B8256-D63A-4AAB-94C1-8E505295DA0F}" presName="gear2srcNode" presStyleLbl="node1" presStyleIdx="1" presStyleCnt="3"/>
      <dgm:spPr/>
    </dgm:pt>
    <dgm:pt modelId="{69F1B38B-A690-4D5F-B577-5EAE511B6AE3}" type="pres">
      <dgm:prSet presAssocID="{125B8256-D63A-4AAB-94C1-8E505295DA0F}" presName="gear2dstNode" presStyleLbl="node1" presStyleIdx="1" presStyleCnt="3"/>
      <dgm:spPr/>
    </dgm:pt>
    <dgm:pt modelId="{E306D6E1-BCC9-49C9-9A30-8E604317E90F}" type="pres">
      <dgm:prSet presAssocID="{498C4B59-759D-4257-8526-D8A69905F956}" presName="gear3" presStyleLbl="node1" presStyleIdx="2" presStyleCnt="3"/>
      <dgm:spPr/>
    </dgm:pt>
    <dgm:pt modelId="{6491AE87-1EA9-46ED-A5DE-3EA1A07F99E6}" type="pres">
      <dgm:prSet presAssocID="{498C4B59-759D-4257-8526-D8A69905F956}" presName="gear3tx" presStyleLbl="node1" presStyleIdx="2" presStyleCnt="3">
        <dgm:presLayoutVars>
          <dgm:chMax val="1"/>
          <dgm:bulletEnabled val="1"/>
        </dgm:presLayoutVars>
      </dgm:prSet>
      <dgm:spPr/>
    </dgm:pt>
    <dgm:pt modelId="{E437110C-CC30-480B-A02D-CC73F88CCB2E}" type="pres">
      <dgm:prSet presAssocID="{498C4B59-759D-4257-8526-D8A69905F956}" presName="gear3srcNode" presStyleLbl="node1" presStyleIdx="2" presStyleCnt="3"/>
      <dgm:spPr/>
    </dgm:pt>
    <dgm:pt modelId="{FA1612C0-EE95-4CC2-9FA7-416F60E853CD}" type="pres">
      <dgm:prSet presAssocID="{498C4B59-759D-4257-8526-D8A69905F956}" presName="gear3dstNode" presStyleLbl="node1" presStyleIdx="2" presStyleCnt="3"/>
      <dgm:spPr/>
    </dgm:pt>
    <dgm:pt modelId="{7998D378-A336-4CD7-9425-BBBFA029A5DB}" type="pres">
      <dgm:prSet presAssocID="{5E0E3006-1273-475E-B5E8-A1349C5892F1}" presName="connector1" presStyleLbl="sibTrans2D1" presStyleIdx="0" presStyleCnt="3"/>
      <dgm:spPr/>
    </dgm:pt>
    <dgm:pt modelId="{6438BE36-446C-45B6-AB06-5DCDE9E3F33B}" type="pres">
      <dgm:prSet presAssocID="{3D53E4EF-00FB-4537-9E74-B3FE0681AA94}" presName="connector2" presStyleLbl="sibTrans2D1" presStyleIdx="1" presStyleCnt="3"/>
      <dgm:spPr/>
    </dgm:pt>
    <dgm:pt modelId="{7B194CAE-380F-4E31-A406-CBBF882BA222}" type="pres">
      <dgm:prSet presAssocID="{DCB3BC2A-F867-4B15-AFBD-3AFDA32317A9}" presName="connector3" presStyleLbl="sibTrans2D1" presStyleIdx="2" presStyleCnt="3"/>
      <dgm:spPr/>
    </dgm:pt>
  </dgm:ptLst>
  <dgm:cxnLst>
    <dgm:cxn modelId="{7CA90D01-9857-438C-A21E-62F6F863E3E4}" type="presOf" srcId="{498C4B59-759D-4257-8526-D8A69905F956}" destId="{E437110C-CC30-480B-A02D-CC73F88CCB2E}" srcOrd="2" destOrd="0" presId="urn:microsoft.com/office/officeart/2005/8/layout/gear1"/>
    <dgm:cxn modelId="{BE115C0B-3948-4C59-B20F-82EAD5C72A09}" type="presOf" srcId="{125B8256-D63A-4AAB-94C1-8E505295DA0F}" destId="{0875A3A7-352A-43BC-B85C-F9C0B7851D2B}" srcOrd="0" destOrd="0" presId="urn:microsoft.com/office/officeart/2005/8/layout/gear1"/>
    <dgm:cxn modelId="{8D85C818-331A-49FD-9724-1290E32C5CE2}" type="presOf" srcId="{18D88772-2E21-4E48-8731-B78B2731DC0C}" destId="{FDDFBF64-245D-46FD-B1FA-8ECFE61068EF}" srcOrd="0" destOrd="0" presId="urn:microsoft.com/office/officeart/2005/8/layout/gear1"/>
    <dgm:cxn modelId="{E4E99C21-EABF-4F2C-B29D-C8E9F0D7881E}" type="presOf" srcId="{DCB3BC2A-F867-4B15-AFBD-3AFDA32317A9}" destId="{7B194CAE-380F-4E31-A406-CBBF882BA222}" srcOrd="0" destOrd="0" presId="urn:microsoft.com/office/officeart/2005/8/layout/gear1"/>
    <dgm:cxn modelId="{65268C3D-7980-4D9B-8BC6-C55032F21DFE}" type="presOf" srcId="{498C4B59-759D-4257-8526-D8A69905F956}" destId="{6491AE87-1EA9-46ED-A5DE-3EA1A07F99E6}" srcOrd="1" destOrd="0" presId="urn:microsoft.com/office/officeart/2005/8/layout/gear1"/>
    <dgm:cxn modelId="{0F2D6769-72FE-4085-A7FF-31B0AF75BAE8}" type="presOf" srcId="{61AEF3C4-1EF6-4386-AB5D-F37645F06535}" destId="{FA4FFA72-E2D2-4F38-84F8-0FD46B8F0600}" srcOrd="1" destOrd="0" presId="urn:microsoft.com/office/officeart/2005/8/layout/gear1"/>
    <dgm:cxn modelId="{09827469-32CC-4D95-9722-781929C37E90}" type="presOf" srcId="{498C4B59-759D-4257-8526-D8A69905F956}" destId="{FA1612C0-EE95-4CC2-9FA7-416F60E853CD}" srcOrd="3" destOrd="0" presId="urn:microsoft.com/office/officeart/2005/8/layout/gear1"/>
    <dgm:cxn modelId="{C0287C75-8213-4AE3-812F-91B64BF04C70}" type="presOf" srcId="{498C4B59-759D-4257-8526-D8A69905F956}" destId="{E306D6E1-BCC9-49C9-9A30-8E604317E90F}" srcOrd="0" destOrd="0" presId="urn:microsoft.com/office/officeart/2005/8/layout/gear1"/>
    <dgm:cxn modelId="{1BC3268F-0851-4705-8311-92032586FDBA}" srcId="{18D88772-2E21-4E48-8731-B78B2731DC0C}" destId="{61AEF3C4-1EF6-4386-AB5D-F37645F06535}" srcOrd="0" destOrd="0" parTransId="{77A16A80-00B6-4765-9EC5-3246EF358648}" sibTransId="{5E0E3006-1273-475E-B5E8-A1349C5892F1}"/>
    <dgm:cxn modelId="{6DAAA7A5-DA36-4DC5-951B-4A28D1A05871}" srcId="{18D88772-2E21-4E48-8731-B78B2731DC0C}" destId="{498C4B59-759D-4257-8526-D8A69905F956}" srcOrd="2" destOrd="0" parTransId="{F170FC8E-F18B-4152-91E7-60E9A7A575F4}" sibTransId="{DCB3BC2A-F867-4B15-AFBD-3AFDA32317A9}"/>
    <dgm:cxn modelId="{9CC688B7-69B6-4533-9B22-159BBD930B06}" type="presOf" srcId="{125B8256-D63A-4AAB-94C1-8E505295DA0F}" destId="{69F1B38B-A690-4D5F-B577-5EAE511B6AE3}" srcOrd="2" destOrd="0" presId="urn:microsoft.com/office/officeart/2005/8/layout/gear1"/>
    <dgm:cxn modelId="{D31866CD-6C11-4D3F-BF62-1FF7FB70134E}" type="presOf" srcId="{61AEF3C4-1EF6-4386-AB5D-F37645F06535}" destId="{06567174-CC64-48B9-B6B5-C6F481D5C734}" srcOrd="0" destOrd="0" presId="urn:microsoft.com/office/officeart/2005/8/layout/gear1"/>
    <dgm:cxn modelId="{2DB4F8D5-D050-4D82-989B-38456EBE3935}" type="presOf" srcId="{5E0E3006-1273-475E-B5E8-A1349C5892F1}" destId="{7998D378-A336-4CD7-9425-BBBFA029A5DB}" srcOrd="0" destOrd="0" presId="urn:microsoft.com/office/officeart/2005/8/layout/gear1"/>
    <dgm:cxn modelId="{2D12FEE0-2A0C-4C50-A182-BE490E9AB0D2}" type="presOf" srcId="{125B8256-D63A-4AAB-94C1-8E505295DA0F}" destId="{C4B1CB28-BB20-4F6B-A8E0-18F946DB224D}" srcOrd="1" destOrd="0" presId="urn:microsoft.com/office/officeart/2005/8/layout/gear1"/>
    <dgm:cxn modelId="{7BDD29E4-3BA6-4225-B5A0-CEA669794EA4}" type="presOf" srcId="{3D53E4EF-00FB-4537-9E74-B3FE0681AA94}" destId="{6438BE36-446C-45B6-AB06-5DCDE9E3F33B}" srcOrd="0" destOrd="0" presId="urn:microsoft.com/office/officeart/2005/8/layout/gear1"/>
    <dgm:cxn modelId="{B3CCBBEA-3C5B-4228-9585-0FB60908A854}" type="presOf" srcId="{61AEF3C4-1EF6-4386-AB5D-F37645F06535}" destId="{E9FFB33A-3A7B-4AA1-ADE4-DBF634CCCB53}" srcOrd="2" destOrd="0" presId="urn:microsoft.com/office/officeart/2005/8/layout/gear1"/>
    <dgm:cxn modelId="{467546F5-74C5-42EB-8D61-9E0A98638668}" srcId="{18D88772-2E21-4E48-8731-B78B2731DC0C}" destId="{125B8256-D63A-4AAB-94C1-8E505295DA0F}" srcOrd="1" destOrd="0" parTransId="{7A93991B-546F-4CFE-A1BB-E4D2864E8DDB}" sibTransId="{3D53E4EF-00FB-4537-9E74-B3FE0681AA94}"/>
    <dgm:cxn modelId="{C1B3B70C-0CD8-42AD-9F30-8743BDE23EE6}" type="presParOf" srcId="{FDDFBF64-245D-46FD-B1FA-8ECFE61068EF}" destId="{06567174-CC64-48B9-B6B5-C6F481D5C734}" srcOrd="0" destOrd="0" presId="urn:microsoft.com/office/officeart/2005/8/layout/gear1"/>
    <dgm:cxn modelId="{7BCAD149-F5FC-44C3-8F53-967C93D06AF5}" type="presParOf" srcId="{FDDFBF64-245D-46FD-B1FA-8ECFE61068EF}" destId="{FA4FFA72-E2D2-4F38-84F8-0FD46B8F0600}" srcOrd="1" destOrd="0" presId="urn:microsoft.com/office/officeart/2005/8/layout/gear1"/>
    <dgm:cxn modelId="{8937D0DC-826A-41D0-BAC4-25034FA76095}" type="presParOf" srcId="{FDDFBF64-245D-46FD-B1FA-8ECFE61068EF}" destId="{E9FFB33A-3A7B-4AA1-ADE4-DBF634CCCB53}" srcOrd="2" destOrd="0" presId="urn:microsoft.com/office/officeart/2005/8/layout/gear1"/>
    <dgm:cxn modelId="{D112C8CF-1609-47F6-B742-3443544F1427}" type="presParOf" srcId="{FDDFBF64-245D-46FD-B1FA-8ECFE61068EF}" destId="{0875A3A7-352A-43BC-B85C-F9C0B7851D2B}" srcOrd="3" destOrd="0" presId="urn:microsoft.com/office/officeart/2005/8/layout/gear1"/>
    <dgm:cxn modelId="{05F72FA2-AC8D-4EEA-BA67-E0786A2FB13B}" type="presParOf" srcId="{FDDFBF64-245D-46FD-B1FA-8ECFE61068EF}" destId="{C4B1CB28-BB20-4F6B-A8E0-18F946DB224D}" srcOrd="4" destOrd="0" presId="urn:microsoft.com/office/officeart/2005/8/layout/gear1"/>
    <dgm:cxn modelId="{03FF8B5A-492D-432B-9F31-57FA66E3FD6D}" type="presParOf" srcId="{FDDFBF64-245D-46FD-B1FA-8ECFE61068EF}" destId="{69F1B38B-A690-4D5F-B577-5EAE511B6AE3}" srcOrd="5" destOrd="0" presId="urn:microsoft.com/office/officeart/2005/8/layout/gear1"/>
    <dgm:cxn modelId="{688AF87A-969D-4581-99B4-BEC30F7671E3}" type="presParOf" srcId="{FDDFBF64-245D-46FD-B1FA-8ECFE61068EF}" destId="{E306D6E1-BCC9-49C9-9A30-8E604317E90F}" srcOrd="6" destOrd="0" presId="urn:microsoft.com/office/officeart/2005/8/layout/gear1"/>
    <dgm:cxn modelId="{F451E910-E27A-4655-9E5C-4B27F8737A1B}" type="presParOf" srcId="{FDDFBF64-245D-46FD-B1FA-8ECFE61068EF}" destId="{6491AE87-1EA9-46ED-A5DE-3EA1A07F99E6}" srcOrd="7" destOrd="0" presId="urn:microsoft.com/office/officeart/2005/8/layout/gear1"/>
    <dgm:cxn modelId="{7F360B4C-2887-4976-9C80-8E91D35D46E1}" type="presParOf" srcId="{FDDFBF64-245D-46FD-B1FA-8ECFE61068EF}" destId="{E437110C-CC30-480B-A02D-CC73F88CCB2E}" srcOrd="8" destOrd="0" presId="urn:microsoft.com/office/officeart/2005/8/layout/gear1"/>
    <dgm:cxn modelId="{DC32529A-EBE2-479B-ADD4-38F0908E9AEC}" type="presParOf" srcId="{FDDFBF64-245D-46FD-B1FA-8ECFE61068EF}" destId="{FA1612C0-EE95-4CC2-9FA7-416F60E853CD}" srcOrd="9" destOrd="0" presId="urn:microsoft.com/office/officeart/2005/8/layout/gear1"/>
    <dgm:cxn modelId="{9B7CB552-DE43-4F81-9EFE-15D0F0DF622D}" type="presParOf" srcId="{FDDFBF64-245D-46FD-B1FA-8ECFE61068EF}" destId="{7998D378-A336-4CD7-9425-BBBFA029A5DB}" srcOrd="10" destOrd="0" presId="urn:microsoft.com/office/officeart/2005/8/layout/gear1"/>
    <dgm:cxn modelId="{7B3DC777-2A10-49C6-AAEE-9EE05BCBBCF8}" type="presParOf" srcId="{FDDFBF64-245D-46FD-B1FA-8ECFE61068EF}" destId="{6438BE36-446C-45B6-AB06-5DCDE9E3F33B}" srcOrd="11" destOrd="0" presId="urn:microsoft.com/office/officeart/2005/8/layout/gear1"/>
    <dgm:cxn modelId="{B6BEFF9D-75F3-49DE-8889-C9A3A9773A7F}" type="presParOf" srcId="{FDDFBF64-245D-46FD-B1FA-8ECFE61068EF}" destId="{7B194CAE-380F-4E31-A406-CBBF882BA222}" srcOrd="12" destOrd="0" presId="urn:microsoft.com/office/officeart/2005/8/layout/gear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67174-CC64-48B9-B6B5-C6F481D5C734}">
      <dsp:nvSpPr>
        <dsp:cNvPr id="0" name=""/>
        <dsp:cNvSpPr/>
      </dsp:nvSpPr>
      <dsp:spPr>
        <a:xfrm>
          <a:off x="1487963" y="784383"/>
          <a:ext cx="958691" cy="958691"/>
        </a:xfrm>
        <a:prstGeom prst="gear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endParaRPr lang="tr-TR" sz="1300" kern="1200"/>
        </a:p>
      </dsp:txBody>
      <dsp:txXfrm>
        <a:off x="1680703" y="1008952"/>
        <a:ext cx="573211" cy="492787"/>
      </dsp:txXfrm>
    </dsp:sp>
    <dsp:sp modelId="{0875A3A7-352A-43BC-B85C-F9C0B7851D2B}">
      <dsp:nvSpPr>
        <dsp:cNvPr id="0" name=""/>
        <dsp:cNvSpPr/>
      </dsp:nvSpPr>
      <dsp:spPr>
        <a:xfrm>
          <a:off x="930179" y="557784"/>
          <a:ext cx="697230" cy="697230"/>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a:off x="1105709" y="734375"/>
        <a:ext cx="346170" cy="344048"/>
      </dsp:txXfrm>
    </dsp:sp>
    <dsp:sp modelId="{E306D6E1-BCC9-49C9-9A30-8E604317E90F}">
      <dsp:nvSpPr>
        <dsp:cNvPr id="0" name=""/>
        <dsp:cNvSpPr/>
      </dsp:nvSpPr>
      <dsp:spPr>
        <a:xfrm rot="20700000">
          <a:off x="1320699" y="76766"/>
          <a:ext cx="683143" cy="683143"/>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rot="-20700000">
        <a:off x="1470533" y="226599"/>
        <a:ext cx="383476" cy="383476"/>
      </dsp:txXfrm>
    </dsp:sp>
    <dsp:sp modelId="{7998D378-A336-4CD7-9425-BBBFA029A5DB}">
      <dsp:nvSpPr>
        <dsp:cNvPr id="0" name=""/>
        <dsp:cNvSpPr/>
      </dsp:nvSpPr>
      <dsp:spPr>
        <a:xfrm>
          <a:off x="1390169" y="652839"/>
          <a:ext cx="1227124" cy="1227124"/>
        </a:xfrm>
        <a:prstGeom prst="circularArrow">
          <a:avLst>
            <a:gd name="adj1" fmla="val 4687"/>
            <a:gd name="adj2" fmla="val 299029"/>
            <a:gd name="adj3" fmla="val 2398579"/>
            <a:gd name="adj4" fmla="val 16143013"/>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38BE36-446C-45B6-AB06-5DCDE9E3F33B}">
      <dsp:nvSpPr>
        <dsp:cNvPr id="0" name=""/>
        <dsp:cNvSpPr/>
      </dsp:nvSpPr>
      <dsp:spPr>
        <a:xfrm>
          <a:off x="806701" y="414032"/>
          <a:ext cx="891582" cy="891582"/>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194CAE-380F-4E31-A406-CBBF882BA222}">
      <dsp:nvSpPr>
        <dsp:cNvPr id="0" name=""/>
        <dsp:cNvSpPr/>
      </dsp:nvSpPr>
      <dsp:spPr>
        <a:xfrm>
          <a:off x="1162681" y="-62348"/>
          <a:ext cx="961305" cy="961305"/>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69C2-8F4D-4985-A70B-DEC79E3D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3085</Words>
  <Characters>20112</Characters>
  <Application>Microsoft Office Word</Application>
  <DocSecurity>0</DocSecurity>
  <Lines>396</Lines>
  <Paragraphs>222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2022-04-25T17:30:00Z</dcterms:created>
  <dcterms:modified xsi:type="dcterms:W3CDTF">2023-10-26T18:53:00Z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445ae6ddd90e05a191954e1e17ef2e406bfe371f595d7ed7285b0614430b9532</vt:lpwstr>
  </property>
</Properties>
</file>