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332" w:rsidRDefault="00163332" w:rsidP="00163332">
      <w:pPr>
        <w:rPr>
          <w:rFonts w:ascii="Segoe UI" w:hAnsi="Segoe UI" w:cs="Segoe UI"/>
          <w:b/>
          <w:color w:val="002060"/>
          <w:sz w:val="26"/>
          <w:szCs w:val="26"/>
        </w:rPr>
      </w:pPr>
      <w:r>
        <w:rPr>
          <w:rFonts w:ascii="Segoe UI" w:hAnsi="Segoe UI" w:cs="Segoe UI"/>
          <w:b/>
          <w:color w:val="002060"/>
          <w:sz w:val="26"/>
          <w:szCs w:val="26"/>
          <w:highlight w:val="lightGray"/>
        </w:rPr>
        <w:t>AKDENIZ UNIVERSITY JOURNAL OF THE FACULTY OF ARCHITECTURE</w:t>
      </w:r>
    </w:p>
    <w:p w:rsidR="0001647F" w:rsidRDefault="0001647F" w:rsidP="002D7829">
      <w:pPr>
        <w:spacing w:line="240" w:lineRule="auto"/>
        <w:rPr>
          <w:rFonts w:ascii="Segoe UI" w:hAnsi="Segoe UI" w:cs="Segoe UI"/>
          <w:b/>
          <w:color w:val="000066"/>
          <w:sz w:val="24"/>
          <w:szCs w:val="24"/>
        </w:rPr>
      </w:pPr>
    </w:p>
    <w:p w:rsidR="0001647F" w:rsidRDefault="0001647F" w:rsidP="002D7829">
      <w:pPr>
        <w:spacing w:line="240" w:lineRule="auto"/>
        <w:rPr>
          <w:rFonts w:ascii="Segoe UI" w:hAnsi="Segoe UI" w:cs="Segoe UI"/>
          <w:b/>
          <w:color w:val="000066"/>
          <w:sz w:val="24"/>
          <w:szCs w:val="24"/>
        </w:rPr>
      </w:pPr>
    </w:p>
    <w:p w:rsidR="002D7829" w:rsidRPr="005B1791" w:rsidRDefault="002D7829" w:rsidP="002D7829">
      <w:pPr>
        <w:spacing w:line="240" w:lineRule="auto"/>
        <w:rPr>
          <w:rFonts w:ascii="Segoe UI" w:hAnsi="Segoe UI" w:cs="Segoe UI"/>
          <w:b/>
          <w:color w:val="000066"/>
          <w:sz w:val="24"/>
          <w:szCs w:val="24"/>
        </w:rPr>
      </w:pPr>
      <w:r w:rsidRPr="005B1791">
        <w:rPr>
          <w:rFonts w:ascii="Segoe UI" w:hAnsi="Segoe UI" w:cs="Segoe UI"/>
          <w:b/>
          <w:color w:val="000066"/>
          <w:sz w:val="24"/>
          <w:szCs w:val="24"/>
        </w:rPr>
        <w:t>BEYANNAME FORMU</w:t>
      </w:r>
    </w:p>
    <w:p w:rsidR="003D0D91" w:rsidRPr="005B1791" w:rsidRDefault="003D0D91" w:rsidP="00874853">
      <w:pPr>
        <w:autoSpaceDE w:val="0"/>
        <w:autoSpaceDN w:val="0"/>
        <w:adjustRightInd w:val="0"/>
        <w:spacing w:after="0" w:line="240" w:lineRule="auto"/>
        <w:rPr>
          <w:rFonts w:ascii="Segoe UI" w:eastAsia="MS Mincho" w:hAnsi="Segoe UI" w:cs="Segoe UI"/>
          <w:color w:val="000000"/>
          <w:sz w:val="24"/>
          <w:szCs w:val="24"/>
          <w:lang w:eastAsia="ja-JP"/>
        </w:rPr>
      </w:pPr>
    </w:p>
    <w:p w:rsidR="003D0D91" w:rsidRPr="005B1791" w:rsidRDefault="003D0D91" w:rsidP="00874853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MS Mincho" w:hAnsi="Segoe UI" w:cs="Segoe UI"/>
          <w:color w:val="000066"/>
          <w:sz w:val="24"/>
          <w:szCs w:val="24"/>
          <w:lang w:eastAsia="ja-JP"/>
        </w:rPr>
      </w:pPr>
    </w:p>
    <w:p w:rsidR="003D0D91" w:rsidRPr="005B1791" w:rsidRDefault="003D0D91" w:rsidP="00874853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MS Mincho" w:hAnsi="Segoe UI" w:cs="Segoe UI"/>
          <w:color w:val="000066"/>
          <w:sz w:val="24"/>
          <w:szCs w:val="24"/>
          <w:lang w:eastAsia="ja-JP"/>
        </w:rPr>
      </w:pPr>
      <w:r w:rsidRPr="005B1791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Tarih</w:t>
      </w:r>
    </w:p>
    <w:p w:rsidR="003D0D91" w:rsidRPr="005B1791" w:rsidRDefault="003D0D91" w:rsidP="00874853">
      <w:pPr>
        <w:autoSpaceDE w:val="0"/>
        <w:autoSpaceDN w:val="0"/>
        <w:adjustRightInd w:val="0"/>
        <w:spacing w:after="0" w:line="360" w:lineRule="auto"/>
        <w:rPr>
          <w:rFonts w:ascii="Segoe UI" w:eastAsia="MS Mincho" w:hAnsi="Segoe UI" w:cs="Segoe UI"/>
          <w:color w:val="000066"/>
          <w:sz w:val="24"/>
          <w:szCs w:val="24"/>
          <w:lang w:eastAsia="ja-JP"/>
        </w:rPr>
      </w:pPr>
    </w:p>
    <w:p w:rsidR="003D0D91" w:rsidRPr="005B1791" w:rsidRDefault="003D0D91" w:rsidP="00874853">
      <w:pPr>
        <w:autoSpaceDE w:val="0"/>
        <w:autoSpaceDN w:val="0"/>
        <w:adjustRightInd w:val="0"/>
        <w:spacing w:after="0" w:line="360" w:lineRule="auto"/>
        <w:rPr>
          <w:rFonts w:ascii="Segoe UI" w:eastAsia="MS Mincho" w:hAnsi="Segoe UI" w:cs="Segoe UI"/>
          <w:color w:val="000066"/>
          <w:sz w:val="24"/>
          <w:szCs w:val="24"/>
          <w:lang w:eastAsia="ja-JP"/>
        </w:rPr>
      </w:pPr>
    </w:p>
    <w:p w:rsidR="003D0D91" w:rsidRPr="005B1791" w:rsidRDefault="003D0D91" w:rsidP="001C770A">
      <w:pPr>
        <w:autoSpaceDE w:val="0"/>
        <w:autoSpaceDN w:val="0"/>
        <w:adjustRightInd w:val="0"/>
        <w:spacing w:after="0" w:line="360" w:lineRule="auto"/>
        <w:jc w:val="both"/>
        <w:rPr>
          <w:rFonts w:ascii="Segoe UI" w:eastAsia="MS Mincho" w:hAnsi="Segoe UI" w:cs="Segoe UI"/>
          <w:color w:val="000066"/>
          <w:sz w:val="24"/>
          <w:szCs w:val="24"/>
          <w:lang w:eastAsia="ja-JP"/>
        </w:rPr>
      </w:pPr>
      <w:r w:rsidRPr="005B1791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 xml:space="preserve">Sayın Editör, </w:t>
      </w:r>
    </w:p>
    <w:p w:rsidR="003D0D91" w:rsidRPr="005B1791" w:rsidRDefault="003D0D91" w:rsidP="00361482">
      <w:pPr>
        <w:shd w:val="clear" w:color="auto" w:fill="FFFFFF"/>
        <w:spacing w:after="0" w:line="240" w:lineRule="auto"/>
        <w:ind w:left="-51" w:right="-108"/>
        <w:jc w:val="both"/>
        <w:rPr>
          <w:rFonts w:ascii="Segoe UI" w:eastAsia="MS Mincho" w:hAnsi="Segoe UI" w:cs="Segoe UI"/>
          <w:color w:val="000066"/>
          <w:sz w:val="24"/>
          <w:szCs w:val="24"/>
          <w:lang w:eastAsia="ja-JP"/>
        </w:rPr>
      </w:pPr>
    </w:p>
    <w:p w:rsidR="003D0D91" w:rsidRPr="005B1791" w:rsidRDefault="00361482" w:rsidP="00361482">
      <w:pPr>
        <w:shd w:val="clear" w:color="auto" w:fill="FFFFFF"/>
        <w:spacing w:after="0" w:line="360" w:lineRule="auto"/>
        <w:ind w:left="-51" w:right="-108"/>
        <w:jc w:val="both"/>
        <w:rPr>
          <w:rFonts w:ascii="Segoe UI" w:eastAsia="MS Mincho" w:hAnsi="Segoe UI" w:cs="Segoe UI"/>
          <w:color w:val="000066"/>
          <w:sz w:val="24"/>
          <w:szCs w:val="24"/>
          <w:lang w:eastAsia="ja-JP"/>
        </w:rPr>
      </w:pPr>
      <w:r w:rsidRPr="005B1791">
        <w:rPr>
          <w:rFonts w:ascii="Segoe UI" w:hAnsi="Segoe UI" w:cs="Segoe UI"/>
          <w:color w:val="000066"/>
          <w:sz w:val="24"/>
          <w:szCs w:val="24"/>
        </w:rPr>
        <w:t xml:space="preserve">Akdeniz </w:t>
      </w:r>
      <w:proofErr w:type="spellStart"/>
      <w:r w:rsidRPr="005B1791">
        <w:rPr>
          <w:rFonts w:ascii="Segoe UI" w:hAnsi="Segoe UI" w:cs="Segoe UI"/>
          <w:color w:val="000066"/>
          <w:sz w:val="24"/>
          <w:szCs w:val="24"/>
        </w:rPr>
        <w:t>University</w:t>
      </w:r>
      <w:proofErr w:type="spellEnd"/>
      <w:r w:rsidRPr="005B1791">
        <w:rPr>
          <w:rFonts w:ascii="Segoe UI" w:hAnsi="Segoe UI" w:cs="Segoe UI"/>
          <w:color w:val="000066"/>
          <w:sz w:val="24"/>
          <w:szCs w:val="24"/>
        </w:rPr>
        <w:t xml:space="preserve"> </w:t>
      </w:r>
      <w:proofErr w:type="spellStart"/>
      <w:r w:rsidRPr="005B1791">
        <w:rPr>
          <w:rFonts w:ascii="Segoe UI" w:hAnsi="Segoe UI" w:cs="Segoe UI"/>
          <w:color w:val="000066"/>
          <w:sz w:val="24"/>
          <w:szCs w:val="24"/>
        </w:rPr>
        <w:t>Journal</w:t>
      </w:r>
      <w:proofErr w:type="spellEnd"/>
      <w:r w:rsidRPr="005B1791">
        <w:rPr>
          <w:rFonts w:ascii="Segoe UI" w:hAnsi="Segoe UI" w:cs="Segoe UI"/>
          <w:color w:val="000066"/>
          <w:sz w:val="24"/>
          <w:szCs w:val="24"/>
        </w:rPr>
        <w:t xml:space="preserve"> of </w:t>
      </w:r>
      <w:proofErr w:type="spellStart"/>
      <w:r w:rsidRPr="005B1791">
        <w:rPr>
          <w:rFonts w:ascii="Segoe UI" w:hAnsi="Segoe UI" w:cs="Segoe UI"/>
          <w:color w:val="000066"/>
          <w:sz w:val="24"/>
          <w:szCs w:val="24"/>
        </w:rPr>
        <w:t>the</w:t>
      </w:r>
      <w:proofErr w:type="spellEnd"/>
      <w:r w:rsidRPr="005B1791">
        <w:rPr>
          <w:rFonts w:ascii="Segoe UI" w:hAnsi="Segoe UI" w:cs="Segoe UI"/>
          <w:color w:val="000066"/>
          <w:sz w:val="24"/>
          <w:szCs w:val="24"/>
        </w:rPr>
        <w:t xml:space="preserve"> </w:t>
      </w:r>
      <w:proofErr w:type="spellStart"/>
      <w:r w:rsidRPr="005B1791">
        <w:rPr>
          <w:rFonts w:ascii="Segoe UI" w:hAnsi="Segoe UI" w:cs="Segoe UI"/>
          <w:color w:val="000066"/>
          <w:sz w:val="24"/>
          <w:szCs w:val="24"/>
        </w:rPr>
        <w:t>Faculty</w:t>
      </w:r>
      <w:proofErr w:type="spellEnd"/>
      <w:r w:rsidRPr="005B1791">
        <w:rPr>
          <w:rFonts w:ascii="Segoe UI" w:hAnsi="Segoe UI" w:cs="Segoe UI"/>
          <w:color w:val="000066"/>
          <w:sz w:val="24"/>
          <w:szCs w:val="24"/>
        </w:rPr>
        <w:t xml:space="preserve"> of </w:t>
      </w:r>
      <w:proofErr w:type="spellStart"/>
      <w:r w:rsidRPr="005B1791">
        <w:rPr>
          <w:rFonts w:ascii="Segoe UI" w:hAnsi="Segoe UI" w:cs="Segoe UI"/>
          <w:color w:val="000066"/>
          <w:sz w:val="24"/>
          <w:szCs w:val="24"/>
        </w:rPr>
        <w:t>Architecture’a</w:t>
      </w:r>
      <w:proofErr w:type="spellEnd"/>
      <w:r w:rsidRPr="005B1791">
        <w:rPr>
          <w:rFonts w:ascii="Segoe UI" w:hAnsi="Segoe UI" w:cs="Segoe UI"/>
          <w:color w:val="000066"/>
          <w:sz w:val="24"/>
          <w:szCs w:val="24"/>
        </w:rPr>
        <w:t xml:space="preserve"> </w:t>
      </w:r>
      <w:r w:rsidRPr="005B1791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gönderilen ‘’</w:t>
      </w:r>
      <w:proofErr w:type="gramStart"/>
      <w:r w:rsidRPr="005B1791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……………………….………</w:t>
      </w:r>
      <w:r w:rsidR="003D0D91" w:rsidRPr="005B1791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………………………………………………………………………………………………………………………</w:t>
      </w:r>
      <w:r w:rsidR="005B1791" w:rsidRPr="005B1791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……………….</w:t>
      </w:r>
      <w:r w:rsidR="003D0D91" w:rsidRPr="005B1791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.…..</w:t>
      </w:r>
      <w:proofErr w:type="gramEnd"/>
      <w:r w:rsidR="005B1791" w:rsidRPr="005B1791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 xml:space="preserve">” </w:t>
      </w:r>
      <w:r w:rsidR="003D0D91" w:rsidRPr="005B1791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başlıklı makalenin başka hiçbir yerde</w:t>
      </w:r>
      <w:bookmarkStart w:id="0" w:name="_GoBack"/>
      <w:r w:rsidR="003D0D91" w:rsidRPr="005B1791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 xml:space="preserve"> yayınlanmadığını </w:t>
      </w:r>
      <w:r w:rsidR="00801733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 xml:space="preserve">ve yayınlanmak üzere gönderilmediğini </w:t>
      </w:r>
      <w:bookmarkEnd w:id="0"/>
      <w:r w:rsidR="003D0D91" w:rsidRPr="005B1791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yazarlar olarak beyan ederiz.</w:t>
      </w:r>
    </w:p>
    <w:p w:rsidR="003D0D91" w:rsidRPr="005B1791" w:rsidRDefault="003D0D91" w:rsidP="00874853">
      <w:pPr>
        <w:shd w:val="clear" w:color="auto" w:fill="FFFFFF"/>
        <w:spacing w:after="80" w:line="360" w:lineRule="auto"/>
        <w:ind w:left="-51" w:right="-108"/>
        <w:rPr>
          <w:rFonts w:ascii="Segoe UI" w:eastAsia="MS Mincho" w:hAnsi="Segoe UI" w:cs="Segoe UI"/>
          <w:color w:val="000066"/>
          <w:sz w:val="24"/>
          <w:szCs w:val="24"/>
          <w:lang w:eastAsia="ja-JP"/>
        </w:rPr>
      </w:pPr>
    </w:p>
    <w:p w:rsidR="001C770A" w:rsidRPr="005B1791" w:rsidRDefault="001C770A" w:rsidP="00874853">
      <w:pPr>
        <w:shd w:val="clear" w:color="auto" w:fill="FFFFFF"/>
        <w:spacing w:after="80" w:line="360" w:lineRule="auto"/>
        <w:ind w:left="-51" w:right="-108"/>
        <w:rPr>
          <w:rFonts w:ascii="Segoe UI" w:eastAsia="MS Mincho" w:hAnsi="Segoe UI" w:cs="Segoe UI"/>
          <w:color w:val="000066"/>
          <w:sz w:val="24"/>
          <w:szCs w:val="24"/>
          <w:lang w:eastAsia="ja-JP"/>
        </w:rPr>
      </w:pPr>
    </w:p>
    <w:p w:rsidR="001C770A" w:rsidRPr="005B1791" w:rsidRDefault="001C770A" w:rsidP="00874853">
      <w:pPr>
        <w:shd w:val="clear" w:color="auto" w:fill="FFFFFF"/>
        <w:spacing w:after="80" w:line="360" w:lineRule="auto"/>
        <w:ind w:left="-51" w:right="-108"/>
        <w:rPr>
          <w:rFonts w:ascii="Segoe UI" w:eastAsia="MS Mincho" w:hAnsi="Segoe UI" w:cs="Segoe UI"/>
          <w:color w:val="000066"/>
          <w:sz w:val="24"/>
          <w:szCs w:val="24"/>
          <w:lang w:eastAsia="ja-JP"/>
        </w:rPr>
      </w:pPr>
    </w:p>
    <w:p w:rsidR="003D0D91" w:rsidRPr="005B1791" w:rsidRDefault="003D0D91" w:rsidP="00874853">
      <w:pPr>
        <w:shd w:val="clear" w:color="auto" w:fill="FFFFFF"/>
        <w:spacing w:after="80" w:line="240" w:lineRule="auto"/>
        <w:ind w:left="-51" w:right="-108"/>
        <w:rPr>
          <w:rFonts w:ascii="Segoe UI" w:eastAsia="MS Mincho" w:hAnsi="Segoe UI" w:cs="Segoe UI"/>
          <w:color w:val="000066"/>
          <w:sz w:val="24"/>
          <w:szCs w:val="24"/>
          <w:lang w:eastAsia="ja-JP"/>
        </w:rPr>
      </w:pPr>
    </w:p>
    <w:p w:rsidR="003D0D91" w:rsidRPr="005B1791" w:rsidRDefault="003D0D91" w:rsidP="00874853">
      <w:pPr>
        <w:shd w:val="clear" w:color="auto" w:fill="FFFFFF"/>
        <w:spacing w:after="80" w:line="240" w:lineRule="auto"/>
        <w:ind w:left="-51" w:right="-108"/>
        <w:rPr>
          <w:rFonts w:ascii="Segoe UI" w:eastAsia="MS Mincho" w:hAnsi="Segoe UI" w:cs="Segoe UI"/>
          <w:color w:val="000066"/>
          <w:sz w:val="24"/>
          <w:szCs w:val="24"/>
          <w:lang w:eastAsia="ja-JP"/>
        </w:rPr>
      </w:pPr>
      <w:r w:rsidRPr="005B1791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 xml:space="preserve">Yazar </w:t>
      </w:r>
      <w:r w:rsidRPr="005B1791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ab/>
      </w:r>
      <w:r w:rsidRPr="005B1791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ab/>
      </w:r>
      <w:r w:rsidRPr="005B1791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ab/>
      </w:r>
      <w:r w:rsidRPr="005B1791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ab/>
        <w:t xml:space="preserve">Yazar </w:t>
      </w:r>
      <w:r w:rsidRPr="005B1791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ab/>
      </w:r>
      <w:r w:rsidRPr="005B1791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ab/>
      </w:r>
      <w:r w:rsidRPr="005B1791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ab/>
      </w:r>
      <w:r w:rsidRPr="005B1791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ab/>
        <w:t>Yazar</w:t>
      </w:r>
      <w:r w:rsidRPr="005B1791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ab/>
      </w:r>
      <w:r w:rsidRPr="005B1791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ab/>
      </w:r>
      <w:r w:rsidRPr="005B1791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ab/>
      </w:r>
      <w:r w:rsidRPr="005B1791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ab/>
        <w:t>Yazar</w:t>
      </w:r>
    </w:p>
    <w:p w:rsidR="003D0D91" w:rsidRPr="005B1791" w:rsidRDefault="003D0D91" w:rsidP="00874853">
      <w:pPr>
        <w:shd w:val="clear" w:color="auto" w:fill="FFFFFF"/>
        <w:spacing w:after="80" w:line="240" w:lineRule="auto"/>
        <w:ind w:left="-51" w:right="-108"/>
        <w:rPr>
          <w:rFonts w:ascii="Segoe UI" w:eastAsia="MS Mincho" w:hAnsi="Segoe UI" w:cs="Segoe UI"/>
          <w:color w:val="000066"/>
          <w:lang w:eastAsia="ja-JP"/>
        </w:rPr>
      </w:pPr>
      <w:r w:rsidRPr="005B1791">
        <w:rPr>
          <w:rFonts w:ascii="Segoe UI" w:eastAsia="MS Mincho" w:hAnsi="Segoe UI" w:cs="Segoe UI"/>
          <w:color w:val="000066"/>
          <w:lang w:eastAsia="ja-JP"/>
        </w:rPr>
        <w:t xml:space="preserve"> </w:t>
      </w:r>
      <w:proofErr w:type="gramStart"/>
      <w:r w:rsidRPr="005B1791">
        <w:rPr>
          <w:rFonts w:ascii="Segoe UI" w:eastAsia="MS Mincho" w:hAnsi="Segoe UI" w:cs="Segoe UI"/>
          <w:color w:val="000066"/>
          <w:lang w:eastAsia="ja-JP"/>
        </w:rPr>
        <w:t>imza</w:t>
      </w:r>
      <w:proofErr w:type="gramEnd"/>
      <w:r w:rsidRPr="005B1791">
        <w:rPr>
          <w:rFonts w:ascii="Segoe UI" w:eastAsia="MS Mincho" w:hAnsi="Segoe UI" w:cs="Segoe UI"/>
          <w:color w:val="000066"/>
          <w:lang w:eastAsia="ja-JP"/>
        </w:rPr>
        <w:tab/>
      </w:r>
      <w:r w:rsidRPr="005B1791">
        <w:rPr>
          <w:rFonts w:ascii="Segoe UI" w:eastAsia="MS Mincho" w:hAnsi="Segoe UI" w:cs="Segoe UI"/>
          <w:color w:val="000066"/>
          <w:lang w:eastAsia="ja-JP"/>
        </w:rPr>
        <w:tab/>
      </w:r>
      <w:r w:rsidRPr="005B1791">
        <w:rPr>
          <w:rFonts w:ascii="Segoe UI" w:eastAsia="MS Mincho" w:hAnsi="Segoe UI" w:cs="Segoe UI"/>
          <w:color w:val="000066"/>
          <w:lang w:eastAsia="ja-JP"/>
        </w:rPr>
        <w:tab/>
      </w:r>
      <w:r w:rsidRPr="005B1791">
        <w:rPr>
          <w:rFonts w:ascii="Segoe UI" w:eastAsia="MS Mincho" w:hAnsi="Segoe UI" w:cs="Segoe UI"/>
          <w:color w:val="000066"/>
          <w:lang w:eastAsia="ja-JP"/>
        </w:rPr>
        <w:tab/>
      </w:r>
      <w:proofErr w:type="spellStart"/>
      <w:r w:rsidRPr="005B1791">
        <w:rPr>
          <w:rFonts w:ascii="Segoe UI" w:eastAsia="MS Mincho" w:hAnsi="Segoe UI" w:cs="Segoe UI"/>
          <w:color w:val="000066"/>
          <w:lang w:eastAsia="ja-JP"/>
        </w:rPr>
        <w:t>imza</w:t>
      </w:r>
      <w:proofErr w:type="spellEnd"/>
      <w:r w:rsidRPr="005B1791">
        <w:rPr>
          <w:rFonts w:ascii="Segoe UI" w:eastAsia="MS Mincho" w:hAnsi="Segoe UI" w:cs="Segoe UI"/>
          <w:color w:val="000066"/>
          <w:lang w:eastAsia="ja-JP"/>
        </w:rPr>
        <w:tab/>
      </w:r>
      <w:r w:rsidRPr="005B1791">
        <w:rPr>
          <w:rFonts w:ascii="Segoe UI" w:eastAsia="MS Mincho" w:hAnsi="Segoe UI" w:cs="Segoe UI"/>
          <w:color w:val="000066"/>
          <w:lang w:eastAsia="ja-JP"/>
        </w:rPr>
        <w:tab/>
      </w:r>
      <w:r w:rsidRPr="005B1791">
        <w:rPr>
          <w:rFonts w:ascii="Segoe UI" w:eastAsia="MS Mincho" w:hAnsi="Segoe UI" w:cs="Segoe UI"/>
          <w:color w:val="000066"/>
          <w:lang w:eastAsia="ja-JP"/>
        </w:rPr>
        <w:tab/>
      </w:r>
      <w:r w:rsidRPr="005B1791">
        <w:rPr>
          <w:rFonts w:ascii="Segoe UI" w:eastAsia="MS Mincho" w:hAnsi="Segoe UI" w:cs="Segoe UI"/>
          <w:color w:val="000066"/>
          <w:lang w:eastAsia="ja-JP"/>
        </w:rPr>
        <w:tab/>
        <w:t xml:space="preserve"> </w:t>
      </w:r>
      <w:proofErr w:type="spellStart"/>
      <w:r w:rsidRPr="005B1791">
        <w:rPr>
          <w:rFonts w:ascii="Segoe UI" w:eastAsia="MS Mincho" w:hAnsi="Segoe UI" w:cs="Segoe UI"/>
          <w:color w:val="000066"/>
          <w:lang w:eastAsia="ja-JP"/>
        </w:rPr>
        <w:t>imza</w:t>
      </w:r>
      <w:proofErr w:type="spellEnd"/>
      <w:r w:rsidRPr="005B1791">
        <w:rPr>
          <w:rFonts w:ascii="Segoe UI" w:eastAsia="MS Mincho" w:hAnsi="Segoe UI" w:cs="Segoe UI"/>
          <w:color w:val="000066"/>
          <w:lang w:eastAsia="ja-JP"/>
        </w:rPr>
        <w:tab/>
      </w:r>
      <w:r w:rsidRPr="005B1791">
        <w:rPr>
          <w:rFonts w:ascii="Segoe UI" w:eastAsia="MS Mincho" w:hAnsi="Segoe UI" w:cs="Segoe UI"/>
          <w:color w:val="000066"/>
          <w:lang w:eastAsia="ja-JP"/>
        </w:rPr>
        <w:tab/>
      </w:r>
      <w:r w:rsidRPr="005B1791">
        <w:rPr>
          <w:rFonts w:ascii="Segoe UI" w:eastAsia="MS Mincho" w:hAnsi="Segoe UI" w:cs="Segoe UI"/>
          <w:color w:val="000066"/>
          <w:lang w:eastAsia="ja-JP"/>
        </w:rPr>
        <w:tab/>
        <w:t xml:space="preserve">             </w:t>
      </w:r>
      <w:proofErr w:type="spellStart"/>
      <w:r w:rsidRPr="005B1791">
        <w:rPr>
          <w:rFonts w:ascii="Segoe UI" w:eastAsia="MS Mincho" w:hAnsi="Segoe UI" w:cs="Segoe UI"/>
          <w:color w:val="000066"/>
          <w:lang w:eastAsia="ja-JP"/>
        </w:rPr>
        <w:t>imza</w:t>
      </w:r>
      <w:proofErr w:type="spellEnd"/>
      <w:r w:rsidRPr="005B1791">
        <w:rPr>
          <w:rFonts w:ascii="Segoe UI" w:eastAsia="MS Mincho" w:hAnsi="Segoe UI" w:cs="Segoe UI"/>
          <w:color w:val="000066"/>
          <w:lang w:eastAsia="ja-JP"/>
        </w:rPr>
        <w:t xml:space="preserve"> </w:t>
      </w:r>
    </w:p>
    <w:p w:rsidR="003D0D91" w:rsidRPr="005B1791" w:rsidRDefault="003D0D91" w:rsidP="00874853">
      <w:pPr>
        <w:shd w:val="clear" w:color="auto" w:fill="FFFFFF"/>
        <w:spacing w:after="80" w:line="240" w:lineRule="auto"/>
        <w:ind w:left="-51" w:right="-108"/>
        <w:rPr>
          <w:rFonts w:ascii="Segoe UI" w:eastAsia="MS Mincho" w:hAnsi="Segoe UI" w:cs="Segoe UI"/>
          <w:color w:val="000066"/>
          <w:sz w:val="24"/>
          <w:szCs w:val="24"/>
          <w:lang w:eastAsia="ja-JP"/>
        </w:rPr>
      </w:pPr>
    </w:p>
    <w:p w:rsidR="003D0D91" w:rsidRPr="005B1791" w:rsidRDefault="003D0D91" w:rsidP="00874853">
      <w:pPr>
        <w:shd w:val="clear" w:color="auto" w:fill="FFFFFF"/>
        <w:spacing w:after="80" w:line="240" w:lineRule="auto"/>
        <w:ind w:left="-51" w:right="-108"/>
        <w:rPr>
          <w:rFonts w:ascii="Segoe UI" w:hAnsi="Segoe UI" w:cs="Segoe UI"/>
          <w:b/>
          <w:bCs/>
          <w:color w:val="000066"/>
          <w:sz w:val="24"/>
          <w:szCs w:val="24"/>
        </w:rPr>
      </w:pPr>
    </w:p>
    <w:p w:rsidR="003D0D91" w:rsidRPr="005B1791" w:rsidRDefault="003D0D91" w:rsidP="00C41EF3">
      <w:pPr>
        <w:jc w:val="both"/>
        <w:rPr>
          <w:rFonts w:ascii="Segoe UI" w:hAnsi="Segoe UI" w:cs="Segoe UI"/>
          <w:color w:val="000066"/>
          <w:sz w:val="24"/>
          <w:szCs w:val="24"/>
        </w:rPr>
      </w:pPr>
    </w:p>
    <w:p w:rsidR="005B1791" w:rsidRPr="005B1791" w:rsidRDefault="005B1791" w:rsidP="00C41EF3">
      <w:pPr>
        <w:jc w:val="both"/>
        <w:rPr>
          <w:rFonts w:ascii="Segoe UI" w:hAnsi="Segoe UI" w:cs="Segoe UI"/>
          <w:color w:val="000066"/>
          <w:sz w:val="24"/>
          <w:szCs w:val="24"/>
        </w:rPr>
      </w:pPr>
    </w:p>
    <w:p w:rsidR="005B1791" w:rsidRPr="005B1791" w:rsidRDefault="005B1791" w:rsidP="00C41EF3">
      <w:pPr>
        <w:jc w:val="both"/>
        <w:rPr>
          <w:rFonts w:ascii="Segoe UI" w:hAnsi="Segoe UI" w:cs="Segoe UI"/>
          <w:i/>
          <w:color w:val="000066"/>
          <w:sz w:val="24"/>
          <w:szCs w:val="24"/>
        </w:rPr>
      </w:pPr>
      <w:r w:rsidRPr="005B1791">
        <w:rPr>
          <w:rFonts w:ascii="Segoe UI" w:hAnsi="Segoe UI" w:cs="Segoe UI"/>
          <w:b/>
          <w:i/>
          <w:color w:val="000066"/>
          <w:sz w:val="24"/>
          <w:szCs w:val="24"/>
        </w:rPr>
        <w:t xml:space="preserve">* </w:t>
      </w:r>
      <w:r w:rsidRPr="005B1791">
        <w:rPr>
          <w:rFonts w:ascii="Segoe UI" w:hAnsi="Segoe UI" w:cs="Segoe UI"/>
          <w:i/>
          <w:color w:val="000066"/>
          <w:sz w:val="24"/>
          <w:szCs w:val="24"/>
        </w:rPr>
        <w:t>Sorumlu yazar</w:t>
      </w:r>
    </w:p>
    <w:sectPr w:rsidR="005B1791" w:rsidRPr="005B1791" w:rsidSect="003701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53D" w:rsidRDefault="00C6153D" w:rsidP="002D7829">
      <w:pPr>
        <w:spacing w:after="0" w:line="240" w:lineRule="auto"/>
      </w:pPr>
      <w:r>
        <w:separator/>
      </w:r>
    </w:p>
  </w:endnote>
  <w:endnote w:type="continuationSeparator" w:id="0">
    <w:p w:rsidR="00C6153D" w:rsidRDefault="00C6153D" w:rsidP="002D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FENLI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53D" w:rsidRDefault="00C6153D" w:rsidP="002D7829">
      <w:pPr>
        <w:spacing w:after="0" w:line="240" w:lineRule="auto"/>
      </w:pPr>
      <w:r>
        <w:separator/>
      </w:r>
    </w:p>
  </w:footnote>
  <w:footnote w:type="continuationSeparator" w:id="0">
    <w:p w:rsidR="00C6153D" w:rsidRDefault="00C6153D" w:rsidP="002D7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71" w:rsidRDefault="004B1B71" w:rsidP="004B1B71">
    <w:pPr>
      <w:pStyle w:val="a"/>
      <w:jc w:val="center"/>
    </w:pPr>
    <w:r w:rsidRPr="003D0822">
      <w:rPr>
        <w:rFonts w:ascii="Segoe UI" w:hAnsi="Segoe UI" w:cs="Segoe UI"/>
        <w:b/>
        <w:color w:val="002060"/>
        <w:sz w:val="20"/>
        <w:szCs w:val="20"/>
      </w:rPr>
      <w:t xml:space="preserve">AKDENIZ </w:t>
    </w:r>
    <w:r w:rsidR="00163332">
      <w:rPr>
        <w:rFonts w:ascii="Segoe UI" w:hAnsi="Segoe UI" w:cs="Segoe UI"/>
        <w:b/>
        <w:color w:val="002060"/>
        <w:sz w:val="20"/>
        <w:szCs w:val="20"/>
      </w:rPr>
      <w:t xml:space="preserve">UNIVERSITY </w:t>
    </w:r>
    <w:r w:rsidRPr="003D0822">
      <w:rPr>
        <w:rFonts w:ascii="Segoe UI" w:hAnsi="Segoe UI" w:cs="Segoe UI"/>
        <w:b/>
        <w:color w:val="002060"/>
        <w:sz w:val="20"/>
        <w:szCs w:val="20"/>
      </w:rPr>
      <w:t>JOURNAL OF THE FACULTY OF ARCHITECTURE</w:t>
    </w:r>
  </w:p>
  <w:p w:rsidR="002D7829" w:rsidRDefault="002D782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3763"/>
    <w:multiLevelType w:val="hybridMultilevel"/>
    <w:tmpl w:val="CCA67BEE"/>
    <w:lvl w:ilvl="0" w:tplc="E66A06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23139"/>
    <w:multiLevelType w:val="hybridMultilevel"/>
    <w:tmpl w:val="94E21F68"/>
    <w:lvl w:ilvl="0" w:tplc="E66A06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7120E"/>
    <w:multiLevelType w:val="multilevel"/>
    <w:tmpl w:val="8824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C67224"/>
    <w:multiLevelType w:val="multilevel"/>
    <w:tmpl w:val="43B2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37"/>
    <w:rsid w:val="000057AF"/>
    <w:rsid w:val="0001647F"/>
    <w:rsid w:val="000473BB"/>
    <w:rsid w:val="00056ABF"/>
    <w:rsid w:val="00122D01"/>
    <w:rsid w:val="00140B98"/>
    <w:rsid w:val="00163332"/>
    <w:rsid w:val="00167E92"/>
    <w:rsid w:val="001C770A"/>
    <w:rsid w:val="00211719"/>
    <w:rsid w:val="002119BC"/>
    <w:rsid w:val="0021366F"/>
    <w:rsid w:val="00223DCA"/>
    <w:rsid w:val="00235D4A"/>
    <w:rsid w:val="002D7829"/>
    <w:rsid w:val="002F56C8"/>
    <w:rsid w:val="003018C9"/>
    <w:rsid w:val="00326667"/>
    <w:rsid w:val="00361482"/>
    <w:rsid w:val="003701E0"/>
    <w:rsid w:val="003D0D91"/>
    <w:rsid w:val="00402D7C"/>
    <w:rsid w:val="00495BCB"/>
    <w:rsid w:val="004B1B71"/>
    <w:rsid w:val="004E5EFB"/>
    <w:rsid w:val="00525332"/>
    <w:rsid w:val="005309ED"/>
    <w:rsid w:val="0054490A"/>
    <w:rsid w:val="0054723C"/>
    <w:rsid w:val="005577F5"/>
    <w:rsid w:val="00561290"/>
    <w:rsid w:val="00593A6E"/>
    <w:rsid w:val="005B1791"/>
    <w:rsid w:val="005C3EDF"/>
    <w:rsid w:val="00743D1B"/>
    <w:rsid w:val="00744101"/>
    <w:rsid w:val="00792ABC"/>
    <w:rsid w:val="007A5A06"/>
    <w:rsid w:val="00801733"/>
    <w:rsid w:val="00854A46"/>
    <w:rsid w:val="00874853"/>
    <w:rsid w:val="00880668"/>
    <w:rsid w:val="0089390B"/>
    <w:rsid w:val="0097564C"/>
    <w:rsid w:val="009C2A6B"/>
    <w:rsid w:val="00A06190"/>
    <w:rsid w:val="00A065BD"/>
    <w:rsid w:val="00A71023"/>
    <w:rsid w:val="00B332A9"/>
    <w:rsid w:val="00C41EF3"/>
    <w:rsid w:val="00C6153D"/>
    <w:rsid w:val="00CD696B"/>
    <w:rsid w:val="00D74332"/>
    <w:rsid w:val="00D86D02"/>
    <w:rsid w:val="00DB2856"/>
    <w:rsid w:val="00DB62F9"/>
    <w:rsid w:val="00DC3026"/>
    <w:rsid w:val="00E04EDB"/>
    <w:rsid w:val="00E41965"/>
    <w:rsid w:val="00EA2E53"/>
    <w:rsid w:val="00EA7B47"/>
    <w:rsid w:val="00EB466D"/>
    <w:rsid w:val="00F40A80"/>
    <w:rsid w:val="00F54637"/>
    <w:rsid w:val="00F7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26EC31-9145-4F74-8A35-4A46EFEF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B47"/>
    <w:pPr>
      <w:spacing w:after="160" w:line="259" w:lineRule="auto"/>
    </w:pPr>
    <w:rPr>
      <w:lang w:eastAsia="en-US"/>
    </w:rPr>
  </w:style>
  <w:style w:type="paragraph" w:styleId="Balk5">
    <w:name w:val="heading 5"/>
    <w:basedOn w:val="Normal"/>
    <w:next w:val="Normal"/>
    <w:link w:val="Balk5Char"/>
    <w:uiPriority w:val="99"/>
    <w:qFormat/>
    <w:rsid w:val="00EB466D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9"/>
    <w:semiHidden/>
    <w:locked/>
    <w:rsid w:val="00EB466D"/>
    <w:rPr>
      <w:rFonts w:ascii="Calibri Light" w:hAnsi="Calibri Light" w:cs="Times New Roman"/>
      <w:color w:val="2E74B5"/>
    </w:rPr>
  </w:style>
  <w:style w:type="table" w:styleId="TabloKlavuzu">
    <w:name w:val="Table Grid"/>
    <w:basedOn w:val="NormalTablo"/>
    <w:uiPriority w:val="99"/>
    <w:rsid w:val="00854A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0057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0057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rsid w:val="000057A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95BCB"/>
    <w:pPr>
      <w:autoSpaceDE w:val="0"/>
      <w:autoSpaceDN w:val="0"/>
      <w:adjustRightInd w:val="0"/>
    </w:pPr>
    <w:rPr>
      <w:rFonts w:ascii="CFENLI+TimesNewRoman,Bold" w:eastAsia="Times New Roman" w:hAnsi="CFENLI+TimesNewRoman,Bold" w:cs="CFENLI+TimesNewRoman,Bold"/>
      <w:color w:val="000000"/>
      <w:sz w:val="24"/>
      <w:szCs w:val="24"/>
    </w:rPr>
  </w:style>
  <w:style w:type="paragraph" w:styleId="GvdeMetni3">
    <w:name w:val="Body Text 3"/>
    <w:basedOn w:val="Default"/>
    <w:next w:val="Default"/>
    <w:link w:val="GvdeMetni3Char"/>
    <w:uiPriority w:val="99"/>
    <w:rsid w:val="00495BCB"/>
    <w:rPr>
      <w:rFonts w:cs="Times New Roman"/>
      <w:color w:val="auto"/>
    </w:rPr>
  </w:style>
  <w:style w:type="character" w:customStyle="1" w:styleId="GvdeMetni3Char">
    <w:name w:val="Gövde Metni 3 Char"/>
    <w:basedOn w:val="VarsaylanParagrafYazTipi"/>
    <w:link w:val="GvdeMetni3"/>
    <w:uiPriority w:val="99"/>
    <w:locked/>
    <w:rsid w:val="00495BCB"/>
    <w:rPr>
      <w:rFonts w:ascii="CFENLI+TimesNewRoman,Bold" w:hAnsi="CFENLI+TimesNewRoman,Bold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B332A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D7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7829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2D7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7829"/>
    <w:rPr>
      <w:lang w:eastAsia="en-US"/>
    </w:rPr>
  </w:style>
  <w:style w:type="paragraph" w:customStyle="1" w:styleId="a">
    <w:basedOn w:val="Normal"/>
    <w:next w:val="stbilgi"/>
    <w:uiPriority w:val="99"/>
    <w:rsid w:val="004B1B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9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AKDENİZ MİMARLIK, TASARIM VE PLANLAMA DERGİSİ</vt:lpstr>
    </vt:vector>
  </TitlesOfParts>
  <Company>SilentAll Team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AKDENİZ MİMARLIK, TASARIM VE PLANLAMA DERGİSİ</dc:title>
  <dc:creator>Meryem</dc:creator>
  <cp:lastModifiedBy>Meryem</cp:lastModifiedBy>
  <cp:revision>10</cp:revision>
  <dcterms:created xsi:type="dcterms:W3CDTF">2021-08-04T20:52:00Z</dcterms:created>
  <dcterms:modified xsi:type="dcterms:W3CDTF">2021-08-11T10:25:00Z</dcterms:modified>
</cp:coreProperties>
</file>