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1533D" w14:textId="4BB503A0" w:rsidR="00312F7B" w:rsidRPr="007B1168" w:rsidRDefault="00534E74" w:rsidP="003004E6">
      <w:pPr>
        <w:pStyle w:val="GvdeMetni"/>
        <w:rPr>
          <w:rFonts w:ascii="Arial" w:hAnsi="Arial" w:cs="Arial"/>
        </w:rPr>
      </w:pPr>
      <w:r>
        <w:rPr>
          <w:rFonts w:ascii="Arial" w:hAnsi="Arial" w:cs="Arial"/>
          <w:noProof/>
          <w:lang w:eastAsia="tr-TR"/>
        </w:rPr>
        <mc:AlternateContent>
          <mc:Choice Requires="wps">
            <w:drawing>
              <wp:anchor distT="0" distB="0" distL="114300" distR="114300" simplePos="0" relativeHeight="251659264" behindDoc="0" locked="0" layoutInCell="1" allowOverlap="1" wp14:anchorId="699BCFB4" wp14:editId="773E163F">
                <wp:simplePos x="0" y="0"/>
                <wp:positionH relativeFrom="column">
                  <wp:posOffset>-101600</wp:posOffset>
                </wp:positionH>
                <wp:positionV relativeFrom="paragraph">
                  <wp:posOffset>-46677</wp:posOffset>
                </wp:positionV>
                <wp:extent cx="1400134" cy="1250315"/>
                <wp:effectExtent l="0" t="0" r="0" b="6985"/>
                <wp:wrapNone/>
                <wp:docPr id="5" name="Metin Kutusu 5"/>
                <wp:cNvGraphicFramePr/>
                <a:graphic xmlns:a="http://schemas.openxmlformats.org/drawingml/2006/main">
                  <a:graphicData uri="http://schemas.microsoft.com/office/word/2010/wordprocessingShape">
                    <wps:wsp>
                      <wps:cNvSpPr txBox="1"/>
                      <wps:spPr>
                        <a:xfrm>
                          <a:off x="0" y="0"/>
                          <a:ext cx="1400134" cy="1250315"/>
                        </a:xfrm>
                        <a:prstGeom prst="rect">
                          <a:avLst/>
                        </a:prstGeom>
                        <a:noFill/>
                        <a:ln w="6350">
                          <a:noFill/>
                        </a:ln>
                      </wps:spPr>
                      <wps:txbx>
                        <w:txbxContent>
                          <w:p w14:paraId="796CB5A5" w14:textId="18341150" w:rsidR="00534E74" w:rsidRDefault="00534E74">
                            <w:r>
                              <w:rPr>
                                <w:noProof/>
                                <w:lang w:eastAsia="tr-TR"/>
                              </w:rPr>
                              <w:drawing>
                                <wp:inline distT="0" distB="0" distL="0" distR="0" wp14:anchorId="2088FA9D" wp14:editId="5826EB3E">
                                  <wp:extent cx="626367" cy="928800"/>
                                  <wp:effectExtent l="0" t="0" r="254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 r="1511" b="2931"/>
                                          <a:stretch/>
                                        </pic:blipFill>
                                        <pic:spPr bwMode="auto">
                                          <a:xfrm>
                                            <a:off x="0" y="0"/>
                                            <a:ext cx="626367" cy="9288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BCFB4" id="_x0000_t202" coordsize="21600,21600" o:spt="202" path="m,l,21600r21600,l21600,xe">
                <v:stroke joinstyle="miter"/>
                <v:path gradientshapeok="t" o:connecttype="rect"/>
              </v:shapetype>
              <v:shape id="Metin Kutusu 5" o:spid="_x0000_s1026" type="#_x0000_t202" style="position:absolute;left:0;text-align:left;margin-left:-8pt;margin-top:-3.7pt;width:110.25pt;height: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" filled="f" stroked="f" strokeweight=".5pt">
                <v:textbox>
                  <w:txbxContent>
                    <w:p w14:paraId="796CB5A5" w14:textId="18341150" w:rsidR="00534E74" w:rsidRDefault="00534E74">
                      <w:r>
                        <w:rPr>
                          <w:noProof/>
                          <w:lang w:eastAsia="tr-TR"/>
                        </w:rPr>
                        <w:drawing>
                          <wp:inline distT="0" distB="0" distL="0" distR="0" wp14:anchorId="2088FA9D" wp14:editId="5826EB3E">
                            <wp:extent cx="626367" cy="928800"/>
                            <wp:effectExtent l="0" t="0" r="254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 r="1511" b="2931"/>
                                    <a:stretch/>
                                  </pic:blipFill>
                                  <pic:spPr bwMode="auto">
                                    <a:xfrm>
                                      <a:off x="0" y="0"/>
                                      <a:ext cx="626367" cy="9288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D4168" w:rsidRPr="007B1168">
        <w:rPr>
          <w:rFonts w:ascii="Arial" w:hAnsi="Arial" w:cs="Arial"/>
          <w:noProof/>
          <w:lang w:eastAsia="tr-TR"/>
        </w:rPr>
        <mc:AlternateContent>
          <mc:Choice Requires="wps">
            <w:drawing>
              <wp:inline distT="0" distB="0" distL="0" distR="0" wp14:anchorId="205F5430" wp14:editId="02E7087C">
                <wp:extent cx="6804000" cy="934720"/>
                <wp:effectExtent l="0" t="0" r="0" b="0"/>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00" cy="934720"/>
                        </a:xfrm>
                        <a:prstGeom prst="rect">
                          <a:avLst/>
                        </a:prstGeom>
                        <a:gradFill flip="none" rotWithShape="1">
                          <a:gsLst>
                            <a:gs pos="0">
                              <a:srgbClr val="E1E1EB">
                                <a:shade val="30000"/>
                                <a:satMod val="115000"/>
                              </a:srgbClr>
                            </a:gs>
                            <a:gs pos="50000">
                              <a:srgbClr val="E1E1EB">
                                <a:shade val="67500"/>
                                <a:satMod val="115000"/>
                              </a:srgbClr>
                            </a:gs>
                            <a:gs pos="100000">
                              <a:srgbClr val="E1E1EB">
                                <a:shade val="100000"/>
                                <a:satMod val="115000"/>
                              </a:srgbClr>
                            </a:gs>
                          </a:gsLst>
                          <a:lin ang="0" scaled="1"/>
                          <a:tileRect/>
                        </a:gradFill>
                        <a:ln>
                          <a:noFill/>
                        </a:ln>
                        <a:extLst/>
                      </wps:spPr>
                      <wps:txbx>
                        <w:txbxContent>
                          <w:p w14:paraId="239EA1E1" w14:textId="4FBD19BF" w:rsidR="00312F7B" w:rsidRPr="0031010D" w:rsidRDefault="00892956" w:rsidP="0031010D">
                            <w:pPr>
                              <w:spacing w:before="200" w:line="250" w:lineRule="auto"/>
                              <w:ind w:left="851"/>
                              <w:jc w:val="center"/>
                              <w:rPr>
                                <w:rFonts w:asciiTheme="majorHAnsi" w:hAnsiTheme="majorHAnsi" w:cs="Times New Roman"/>
                                <w:b/>
                                <w:sz w:val="25"/>
                                <w:szCs w:val="25"/>
                              </w:rPr>
                            </w:pPr>
                            <w:r w:rsidRPr="00534E74">
                              <w:rPr>
                                <w:rFonts w:asciiTheme="majorHAnsi" w:hAnsiTheme="majorHAnsi" w:cs="Times New Roman"/>
                                <w:b/>
                                <w:sz w:val="26"/>
                                <w:szCs w:val="26"/>
                              </w:rPr>
                              <w:t xml:space="preserve">Sürdürülebilir </w:t>
                            </w:r>
                            <w:r w:rsidRPr="0031010D">
                              <w:rPr>
                                <w:rFonts w:asciiTheme="majorHAnsi" w:hAnsiTheme="majorHAnsi" w:cs="Times New Roman"/>
                                <w:b/>
                                <w:sz w:val="25"/>
                                <w:szCs w:val="25"/>
                              </w:rPr>
                              <w:t>Mühendislik Uygulamaları ve</w:t>
                            </w:r>
                            <w:r w:rsidRPr="0031010D">
                              <w:rPr>
                                <w:rFonts w:asciiTheme="majorHAnsi" w:hAnsiTheme="majorHAnsi" w:cs="Times New Roman"/>
                                <w:b/>
                                <w:spacing w:val="-76"/>
                                <w:sz w:val="25"/>
                                <w:szCs w:val="25"/>
                              </w:rPr>
                              <w:t xml:space="preserve"> </w:t>
                            </w:r>
                            <w:r w:rsidRPr="0031010D">
                              <w:rPr>
                                <w:rFonts w:asciiTheme="majorHAnsi" w:hAnsiTheme="majorHAnsi" w:cs="Times New Roman"/>
                                <w:b/>
                                <w:sz w:val="25"/>
                                <w:szCs w:val="25"/>
                              </w:rPr>
                              <w:t>Teknolojik</w:t>
                            </w:r>
                            <w:r w:rsidRPr="0031010D">
                              <w:rPr>
                                <w:rFonts w:asciiTheme="majorHAnsi" w:hAnsiTheme="majorHAnsi" w:cs="Times New Roman"/>
                                <w:b/>
                                <w:spacing w:val="-3"/>
                                <w:sz w:val="25"/>
                                <w:szCs w:val="25"/>
                              </w:rPr>
                              <w:t xml:space="preserve"> </w:t>
                            </w:r>
                            <w:r w:rsidRPr="0031010D">
                              <w:rPr>
                                <w:rFonts w:asciiTheme="majorHAnsi" w:hAnsiTheme="majorHAnsi" w:cs="Times New Roman"/>
                                <w:b/>
                                <w:sz w:val="25"/>
                                <w:szCs w:val="25"/>
                              </w:rPr>
                              <w:t>Gelişmeler</w:t>
                            </w:r>
                            <w:r w:rsidRPr="0031010D">
                              <w:rPr>
                                <w:rFonts w:asciiTheme="majorHAnsi" w:hAnsiTheme="majorHAnsi" w:cs="Times New Roman"/>
                                <w:b/>
                                <w:spacing w:val="-1"/>
                                <w:sz w:val="25"/>
                                <w:szCs w:val="25"/>
                              </w:rPr>
                              <w:t xml:space="preserve"> </w:t>
                            </w:r>
                            <w:r w:rsidRPr="0031010D">
                              <w:rPr>
                                <w:rFonts w:asciiTheme="majorHAnsi" w:hAnsiTheme="majorHAnsi" w:cs="Times New Roman"/>
                                <w:b/>
                                <w:sz w:val="25"/>
                                <w:szCs w:val="25"/>
                              </w:rPr>
                              <w:t>Dergisi</w:t>
                            </w:r>
                          </w:p>
                          <w:p w14:paraId="24919BF1" w14:textId="7AE12F85" w:rsidR="003004E6" w:rsidRDefault="003004E6" w:rsidP="0031010D">
                            <w:pPr>
                              <w:spacing w:line="249" w:lineRule="auto"/>
                              <w:ind w:left="851" w:right="-35"/>
                              <w:jc w:val="center"/>
                              <w:rPr>
                                <w:rFonts w:asciiTheme="majorHAnsi" w:hAnsiTheme="majorHAnsi" w:cs="Times New Roman"/>
                                <w:b/>
                                <w:sz w:val="25"/>
                                <w:szCs w:val="25"/>
                              </w:rPr>
                            </w:pPr>
                            <w:r w:rsidRPr="0031010D">
                              <w:rPr>
                                <w:rFonts w:asciiTheme="majorHAnsi" w:hAnsiTheme="majorHAnsi" w:cs="Times New Roman"/>
                                <w:b/>
                                <w:sz w:val="25"/>
                                <w:szCs w:val="25"/>
                              </w:rPr>
                              <w:t>Journal of Sustainable Engineering Applications and Technological Developments</w:t>
                            </w:r>
                          </w:p>
                          <w:p w14:paraId="2BE90DF5" w14:textId="143134A2" w:rsidR="0031010D" w:rsidRPr="0031010D" w:rsidRDefault="0031010D" w:rsidP="0031010D">
                            <w:pPr>
                              <w:spacing w:before="2"/>
                              <w:ind w:left="2160" w:right="2353" w:firstLine="720"/>
                              <w:jc w:val="center"/>
                              <w:rPr>
                                <w:rFonts w:asciiTheme="majorHAnsi" w:hAnsiTheme="majorHAnsi" w:cs="Times New Roman"/>
                                <w:b/>
                                <w:sz w:val="25"/>
                                <w:szCs w:val="25"/>
                              </w:rPr>
                            </w:pPr>
                            <w:r w:rsidRPr="0031010D">
                              <w:rPr>
                                <w:rFonts w:asciiTheme="majorHAnsi" w:hAnsiTheme="majorHAnsi" w:cs="Times New Roman"/>
                                <w:b/>
                                <w:sz w:val="25"/>
                                <w:szCs w:val="25"/>
                              </w:rPr>
                              <w:t>Xxxx, X(x): Xx-Xx</w:t>
                            </w:r>
                          </w:p>
                        </w:txbxContent>
                      </wps:txbx>
                      <wps:bodyPr rot="0" vert="horz" wrap="square" lIns="0" tIns="0" rIns="0" bIns="0" anchor="t" anchorCtr="0" upright="1">
                        <a:noAutofit/>
                      </wps:bodyPr>
                    </wps:wsp>
                  </a:graphicData>
                </a:graphic>
              </wp:inline>
            </w:drawing>
          </mc:Choice>
          <mc:Fallback>
            <w:pict>
              <v:shape w14:anchorId="205F5430" id="Text Box 8" o:spid="_x0000_s1027" type="#_x0000_t202" style="width:535.75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" fillcolor="#828289" stroked="f">
                <v:fill color2="#e0e0ec" rotate="t" angle="90" colors="0 #828289;.5 #bcbcc6;1 #e0e0ec" focus="100%" type="gradient"/>
                <v:textbox inset="0,0,0,0">
                  <w:txbxContent>
                    <w:p w14:paraId="239EA1E1" w14:textId="4FBD19BF" w:rsidR="00312F7B" w:rsidRPr="0031010D" w:rsidRDefault="00892956" w:rsidP="0031010D">
                      <w:pPr>
                        <w:spacing w:before="200" w:line="250" w:lineRule="auto"/>
                        <w:ind w:left="851"/>
                        <w:jc w:val="center"/>
                        <w:rPr>
                          <w:rFonts w:asciiTheme="majorHAnsi" w:hAnsiTheme="majorHAnsi" w:cs="Times New Roman"/>
                          <w:b/>
                          <w:sz w:val="25"/>
                          <w:szCs w:val="25"/>
                        </w:rPr>
                      </w:pPr>
                      <w:r w:rsidRPr="00534E74">
                        <w:rPr>
                          <w:rFonts w:asciiTheme="majorHAnsi" w:hAnsiTheme="majorHAnsi" w:cs="Times New Roman"/>
                          <w:b/>
                          <w:sz w:val="26"/>
                          <w:szCs w:val="26"/>
                        </w:rPr>
                        <w:t xml:space="preserve">Sürdürülebilir </w:t>
                      </w:r>
                      <w:r w:rsidRPr="0031010D">
                        <w:rPr>
                          <w:rFonts w:asciiTheme="majorHAnsi" w:hAnsiTheme="majorHAnsi" w:cs="Times New Roman"/>
                          <w:b/>
                          <w:sz w:val="25"/>
                          <w:szCs w:val="25"/>
                        </w:rPr>
                        <w:t>Mühendislik Uygulamaları ve</w:t>
                      </w:r>
                      <w:r w:rsidRPr="0031010D">
                        <w:rPr>
                          <w:rFonts w:asciiTheme="majorHAnsi" w:hAnsiTheme="majorHAnsi" w:cs="Times New Roman"/>
                          <w:b/>
                          <w:spacing w:val="-76"/>
                          <w:sz w:val="25"/>
                          <w:szCs w:val="25"/>
                        </w:rPr>
                        <w:t xml:space="preserve"> </w:t>
                      </w:r>
                      <w:r w:rsidRPr="0031010D">
                        <w:rPr>
                          <w:rFonts w:asciiTheme="majorHAnsi" w:hAnsiTheme="majorHAnsi" w:cs="Times New Roman"/>
                          <w:b/>
                          <w:sz w:val="25"/>
                          <w:szCs w:val="25"/>
                        </w:rPr>
                        <w:t>Teknolojik</w:t>
                      </w:r>
                      <w:r w:rsidRPr="0031010D">
                        <w:rPr>
                          <w:rFonts w:asciiTheme="majorHAnsi" w:hAnsiTheme="majorHAnsi" w:cs="Times New Roman"/>
                          <w:b/>
                          <w:spacing w:val="-3"/>
                          <w:sz w:val="25"/>
                          <w:szCs w:val="25"/>
                        </w:rPr>
                        <w:t xml:space="preserve"> </w:t>
                      </w:r>
                      <w:r w:rsidRPr="0031010D">
                        <w:rPr>
                          <w:rFonts w:asciiTheme="majorHAnsi" w:hAnsiTheme="majorHAnsi" w:cs="Times New Roman"/>
                          <w:b/>
                          <w:sz w:val="25"/>
                          <w:szCs w:val="25"/>
                        </w:rPr>
                        <w:t>Gelişmeler</w:t>
                      </w:r>
                      <w:r w:rsidRPr="0031010D">
                        <w:rPr>
                          <w:rFonts w:asciiTheme="majorHAnsi" w:hAnsiTheme="majorHAnsi" w:cs="Times New Roman"/>
                          <w:b/>
                          <w:spacing w:val="-1"/>
                          <w:sz w:val="25"/>
                          <w:szCs w:val="25"/>
                        </w:rPr>
                        <w:t xml:space="preserve"> </w:t>
                      </w:r>
                      <w:r w:rsidRPr="0031010D">
                        <w:rPr>
                          <w:rFonts w:asciiTheme="majorHAnsi" w:hAnsiTheme="majorHAnsi" w:cs="Times New Roman"/>
                          <w:b/>
                          <w:sz w:val="25"/>
                          <w:szCs w:val="25"/>
                        </w:rPr>
                        <w:t>Dergisi</w:t>
                      </w:r>
                    </w:p>
                    <w:p w14:paraId="24919BF1" w14:textId="7AE12F85" w:rsidR="003004E6" w:rsidRDefault="003004E6" w:rsidP="0031010D">
                      <w:pPr>
                        <w:spacing w:line="249" w:lineRule="auto"/>
                        <w:ind w:left="851" w:right="-35"/>
                        <w:jc w:val="center"/>
                        <w:rPr>
                          <w:rFonts w:asciiTheme="majorHAnsi" w:hAnsiTheme="majorHAnsi" w:cs="Times New Roman"/>
                          <w:b/>
                          <w:sz w:val="25"/>
                          <w:szCs w:val="25"/>
                        </w:rPr>
                      </w:pPr>
                      <w:proofErr w:type="spellStart"/>
                      <w:r w:rsidRPr="0031010D">
                        <w:rPr>
                          <w:rFonts w:asciiTheme="majorHAnsi" w:hAnsiTheme="majorHAnsi" w:cs="Times New Roman"/>
                          <w:b/>
                          <w:sz w:val="25"/>
                          <w:szCs w:val="25"/>
                        </w:rPr>
                        <w:t>Journal</w:t>
                      </w:r>
                      <w:proofErr w:type="spellEnd"/>
                      <w:r w:rsidRPr="0031010D">
                        <w:rPr>
                          <w:rFonts w:asciiTheme="majorHAnsi" w:hAnsiTheme="majorHAnsi" w:cs="Times New Roman"/>
                          <w:b/>
                          <w:sz w:val="25"/>
                          <w:szCs w:val="25"/>
                        </w:rPr>
                        <w:t xml:space="preserve"> of </w:t>
                      </w:r>
                      <w:proofErr w:type="spellStart"/>
                      <w:r w:rsidRPr="0031010D">
                        <w:rPr>
                          <w:rFonts w:asciiTheme="majorHAnsi" w:hAnsiTheme="majorHAnsi" w:cs="Times New Roman"/>
                          <w:b/>
                          <w:sz w:val="25"/>
                          <w:szCs w:val="25"/>
                        </w:rPr>
                        <w:t>Sustainable</w:t>
                      </w:r>
                      <w:proofErr w:type="spellEnd"/>
                      <w:r w:rsidRPr="0031010D">
                        <w:rPr>
                          <w:rFonts w:asciiTheme="majorHAnsi" w:hAnsiTheme="majorHAnsi" w:cs="Times New Roman"/>
                          <w:b/>
                          <w:sz w:val="25"/>
                          <w:szCs w:val="25"/>
                        </w:rPr>
                        <w:t xml:space="preserve"> </w:t>
                      </w:r>
                      <w:proofErr w:type="spellStart"/>
                      <w:r w:rsidRPr="0031010D">
                        <w:rPr>
                          <w:rFonts w:asciiTheme="majorHAnsi" w:hAnsiTheme="majorHAnsi" w:cs="Times New Roman"/>
                          <w:b/>
                          <w:sz w:val="25"/>
                          <w:szCs w:val="25"/>
                        </w:rPr>
                        <w:t>Engineering</w:t>
                      </w:r>
                      <w:proofErr w:type="spellEnd"/>
                      <w:r w:rsidRPr="0031010D">
                        <w:rPr>
                          <w:rFonts w:asciiTheme="majorHAnsi" w:hAnsiTheme="majorHAnsi" w:cs="Times New Roman"/>
                          <w:b/>
                          <w:sz w:val="25"/>
                          <w:szCs w:val="25"/>
                        </w:rPr>
                        <w:t xml:space="preserve"> Applications </w:t>
                      </w:r>
                      <w:proofErr w:type="spellStart"/>
                      <w:r w:rsidRPr="0031010D">
                        <w:rPr>
                          <w:rFonts w:asciiTheme="majorHAnsi" w:hAnsiTheme="majorHAnsi" w:cs="Times New Roman"/>
                          <w:b/>
                          <w:sz w:val="25"/>
                          <w:szCs w:val="25"/>
                        </w:rPr>
                        <w:t>and</w:t>
                      </w:r>
                      <w:proofErr w:type="spellEnd"/>
                      <w:r w:rsidRPr="0031010D">
                        <w:rPr>
                          <w:rFonts w:asciiTheme="majorHAnsi" w:hAnsiTheme="majorHAnsi" w:cs="Times New Roman"/>
                          <w:b/>
                          <w:sz w:val="25"/>
                          <w:szCs w:val="25"/>
                        </w:rPr>
                        <w:t xml:space="preserve"> </w:t>
                      </w:r>
                      <w:proofErr w:type="spellStart"/>
                      <w:r w:rsidRPr="0031010D">
                        <w:rPr>
                          <w:rFonts w:asciiTheme="majorHAnsi" w:hAnsiTheme="majorHAnsi" w:cs="Times New Roman"/>
                          <w:b/>
                          <w:sz w:val="25"/>
                          <w:szCs w:val="25"/>
                        </w:rPr>
                        <w:t>Technological</w:t>
                      </w:r>
                      <w:proofErr w:type="spellEnd"/>
                      <w:r w:rsidRPr="0031010D">
                        <w:rPr>
                          <w:rFonts w:asciiTheme="majorHAnsi" w:hAnsiTheme="majorHAnsi" w:cs="Times New Roman"/>
                          <w:b/>
                          <w:sz w:val="25"/>
                          <w:szCs w:val="25"/>
                        </w:rPr>
                        <w:t xml:space="preserve"> </w:t>
                      </w:r>
                      <w:proofErr w:type="spellStart"/>
                      <w:r w:rsidRPr="0031010D">
                        <w:rPr>
                          <w:rFonts w:asciiTheme="majorHAnsi" w:hAnsiTheme="majorHAnsi" w:cs="Times New Roman"/>
                          <w:b/>
                          <w:sz w:val="25"/>
                          <w:szCs w:val="25"/>
                        </w:rPr>
                        <w:t>Developments</w:t>
                      </w:r>
                      <w:proofErr w:type="spellEnd"/>
                    </w:p>
                    <w:p w14:paraId="2BE90DF5" w14:textId="143134A2" w:rsidR="0031010D" w:rsidRPr="0031010D" w:rsidRDefault="0031010D" w:rsidP="0031010D">
                      <w:pPr>
                        <w:spacing w:before="2"/>
                        <w:ind w:left="2160" w:right="2353" w:firstLine="720"/>
                        <w:jc w:val="center"/>
                        <w:rPr>
                          <w:rFonts w:asciiTheme="majorHAnsi" w:hAnsiTheme="majorHAnsi" w:cs="Times New Roman"/>
                          <w:b/>
                          <w:sz w:val="25"/>
                          <w:szCs w:val="25"/>
                        </w:rPr>
                      </w:pPr>
                      <w:proofErr w:type="spellStart"/>
                      <w:r w:rsidRPr="0031010D">
                        <w:rPr>
                          <w:rFonts w:asciiTheme="majorHAnsi" w:hAnsiTheme="majorHAnsi" w:cs="Times New Roman"/>
                          <w:b/>
                          <w:sz w:val="25"/>
                          <w:szCs w:val="25"/>
                        </w:rPr>
                        <w:t>Xxxx</w:t>
                      </w:r>
                      <w:proofErr w:type="spellEnd"/>
                      <w:r w:rsidRPr="0031010D">
                        <w:rPr>
                          <w:rFonts w:asciiTheme="majorHAnsi" w:hAnsiTheme="majorHAnsi" w:cs="Times New Roman"/>
                          <w:b/>
                          <w:sz w:val="25"/>
                          <w:szCs w:val="25"/>
                        </w:rPr>
                        <w:t xml:space="preserve">, X(x): </w:t>
                      </w:r>
                      <w:proofErr w:type="spellStart"/>
                      <w:r w:rsidRPr="0031010D">
                        <w:rPr>
                          <w:rFonts w:asciiTheme="majorHAnsi" w:hAnsiTheme="majorHAnsi" w:cs="Times New Roman"/>
                          <w:b/>
                          <w:sz w:val="25"/>
                          <w:szCs w:val="25"/>
                        </w:rPr>
                        <w:t>Xx-Xx</w:t>
                      </w:r>
                      <w:proofErr w:type="spellEnd"/>
                    </w:p>
                  </w:txbxContent>
                </v:textbox>
                <w10:anchorlock/>
              </v:shape>
            </w:pict>
          </mc:Fallback>
        </mc:AlternateContent>
      </w:r>
    </w:p>
    <w:p w14:paraId="146346A5" w14:textId="77777777" w:rsidR="00312F7B" w:rsidRPr="007B1168" w:rsidRDefault="00312F7B" w:rsidP="003004E6">
      <w:pPr>
        <w:pStyle w:val="GvdeMetni"/>
        <w:spacing w:before="3"/>
        <w:rPr>
          <w:rFonts w:ascii="Arial" w:hAnsi="Arial" w:cs="Arial"/>
        </w:rPr>
      </w:pPr>
    </w:p>
    <w:p w14:paraId="7EDF718C" w14:textId="03AA8601" w:rsidR="00AD4168" w:rsidRPr="0002195B" w:rsidRDefault="007B1168" w:rsidP="00232DF9">
      <w:pPr>
        <w:pStyle w:val="Balk1"/>
        <w:spacing w:before="120" w:line="502" w:lineRule="auto"/>
        <w:ind w:right="1276"/>
        <w:jc w:val="center"/>
        <w:rPr>
          <w:rFonts w:cs="Times New Roman"/>
          <w:color w:val="231F20"/>
          <w:sz w:val="28"/>
          <w:szCs w:val="28"/>
        </w:rPr>
      </w:pPr>
      <w:r w:rsidRPr="0002195B">
        <w:rPr>
          <w:rFonts w:cs="Times New Roman"/>
          <w:color w:val="231F20"/>
          <w:sz w:val="28"/>
          <w:szCs w:val="28"/>
        </w:rPr>
        <w:t>Türkçe Başlık İlk Harfleri Büyük Şekilde Yazılmalıdır</w:t>
      </w:r>
    </w:p>
    <w:p w14:paraId="01A89E72" w14:textId="2270467C" w:rsidR="00AD4168" w:rsidRDefault="00BB5798" w:rsidP="00232DF9">
      <w:pPr>
        <w:pStyle w:val="Balk1"/>
        <w:spacing w:before="120" w:line="502" w:lineRule="auto"/>
        <w:ind w:right="1276"/>
        <w:jc w:val="center"/>
        <w:rPr>
          <w:rFonts w:ascii="Arial" w:eastAsia="Calibri" w:hAnsi="Arial"/>
          <w:b w:val="0"/>
          <w:lang w:val="en-US"/>
        </w:rPr>
      </w:pPr>
      <w:r w:rsidRPr="00BB5798">
        <w:rPr>
          <w:rFonts w:cs="Times New Roman"/>
          <w:color w:val="231F20"/>
          <w:sz w:val="28"/>
          <w:szCs w:val="28"/>
        </w:rPr>
        <w:t xml:space="preserve">The </w:t>
      </w:r>
      <w:r>
        <w:rPr>
          <w:rFonts w:cs="Times New Roman"/>
          <w:color w:val="231F20"/>
          <w:sz w:val="28"/>
          <w:szCs w:val="28"/>
        </w:rPr>
        <w:t>First Letters o</w:t>
      </w:r>
      <w:r w:rsidRPr="00BB5798">
        <w:rPr>
          <w:rFonts w:cs="Times New Roman"/>
          <w:color w:val="231F20"/>
          <w:sz w:val="28"/>
          <w:szCs w:val="28"/>
        </w:rPr>
        <w:t xml:space="preserve">f </w:t>
      </w:r>
      <w:r>
        <w:rPr>
          <w:rFonts w:cs="Times New Roman"/>
          <w:color w:val="231F20"/>
          <w:sz w:val="28"/>
          <w:szCs w:val="28"/>
        </w:rPr>
        <w:t>The English Title Should Be Capitalized</w:t>
      </w:r>
    </w:p>
    <w:p w14:paraId="49B199A9" w14:textId="029E9CF1" w:rsidR="003A5D25" w:rsidRPr="00BB5798" w:rsidRDefault="00732CC0" w:rsidP="00732CC0">
      <w:pPr>
        <w:jc w:val="center"/>
        <w:rPr>
          <w:rFonts w:asciiTheme="majorHAnsi" w:hAnsiTheme="majorHAnsi" w:cs="Arial"/>
          <w:szCs w:val="24"/>
        </w:rPr>
      </w:pPr>
      <w:r w:rsidRPr="00BB5798">
        <w:rPr>
          <w:rFonts w:asciiTheme="majorHAnsi" w:hAnsiTheme="majorHAnsi" w:cs="Arial"/>
          <w:szCs w:val="24"/>
        </w:rPr>
        <w:t>Ad Soyad</w:t>
      </w:r>
      <w:r w:rsidR="00F92866" w:rsidRPr="00BB5798">
        <w:rPr>
          <w:rStyle w:val="DipnotBavurusu"/>
          <w:rFonts w:asciiTheme="majorHAnsi" w:hAnsiTheme="majorHAnsi" w:cs="Arial"/>
          <w:szCs w:val="24"/>
        </w:rPr>
        <w:footnoteReference w:id="1"/>
      </w:r>
      <w:r w:rsidR="00891E9A" w:rsidRPr="00F6387C">
        <w:rPr>
          <w:rFonts w:asciiTheme="majorHAnsi" w:hAnsiTheme="majorHAnsi" w:cs="Arial"/>
          <w:szCs w:val="24"/>
          <w:vertAlign w:val="superscript"/>
        </w:rPr>
        <w:t>*</w:t>
      </w:r>
      <w:r w:rsidRPr="00BB5798">
        <w:rPr>
          <w:rFonts w:asciiTheme="majorHAnsi" w:hAnsiTheme="majorHAnsi" w:cs="Arial"/>
          <w:szCs w:val="24"/>
        </w:rPr>
        <w:t xml:space="preserve">, </w:t>
      </w:r>
      <w:r w:rsidR="0002195B" w:rsidRPr="00BB5798">
        <w:rPr>
          <w:rFonts w:asciiTheme="majorHAnsi" w:hAnsiTheme="majorHAnsi" w:cs="Arial"/>
          <w:szCs w:val="24"/>
        </w:rPr>
        <w:t>Ad Soyad</w:t>
      </w:r>
      <w:r w:rsidRPr="00BB5798">
        <w:rPr>
          <w:rStyle w:val="DipnotBavurusu"/>
          <w:rFonts w:asciiTheme="majorHAnsi" w:hAnsiTheme="majorHAnsi" w:cs="Arial"/>
          <w:szCs w:val="24"/>
        </w:rPr>
        <w:footnoteReference w:id="2"/>
      </w:r>
      <w:r w:rsidRPr="00BB5798">
        <w:rPr>
          <w:rFonts w:asciiTheme="majorHAnsi" w:hAnsiTheme="majorHAnsi" w:cs="Arial"/>
          <w:szCs w:val="24"/>
        </w:rPr>
        <w:t>, Ad Soyad</w:t>
      </w:r>
      <w:r w:rsidRPr="00BB5798">
        <w:rPr>
          <w:rStyle w:val="DipnotBavurusu"/>
          <w:rFonts w:asciiTheme="majorHAnsi" w:hAnsiTheme="majorHAnsi" w:cs="Arial"/>
        </w:rPr>
        <w:footnoteReference w:id="3"/>
      </w:r>
    </w:p>
    <w:p w14:paraId="19F783C6" w14:textId="42D30CFC" w:rsidR="009A1B3D" w:rsidRPr="009A1B3D" w:rsidRDefault="009A1B3D" w:rsidP="000834C6">
      <w:pPr>
        <w:spacing w:before="0" w:after="0"/>
        <w:jc w:val="center"/>
        <w:rPr>
          <w:rFonts w:asciiTheme="majorHAnsi" w:hAnsiTheme="majorHAnsi" w:cs="Arial"/>
          <w:sz w:val="20"/>
          <w:szCs w:val="20"/>
          <w:vertAlign w:val="superscript"/>
        </w:rPr>
      </w:pPr>
      <w:r w:rsidRPr="009A1B3D">
        <w:rPr>
          <w:rFonts w:asciiTheme="majorHAnsi" w:hAnsiTheme="majorHAnsi" w:cs="Arial"/>
          <w:sz w:val="20"/>
          <w:szCs w:val="20"/>
          <w:vertAlign w:val="superscript"/>
        </w:rPr>
        <w:t>1</w:t>
      </w:r>
      <w:r w:rsidR="00401139">
        <w:rPr>
          <w:rFonts w:asciiTheme="majorHAnsi" w:hAnsiTheme="majorHAnsi" w:cs="Arial"/>
          <w:sz w:val="20"/>
          <w:szCs w:val="20"/>
          <w:vertAlign w:val="superscript"/>
        </w:rPr>
        <w:t>*</w:t>
      </w:r>
      <w:r w:rsidRPr="009A1B3D">
        <w:t xml:space="preserve"> </w:t>
      </w:r>
      <w:r w:rsidRPr="009A1B3D">
        <w:rPr>
          <w:rFonts w:asciiTheme="majorHAnsi" w:hAnsiTheme="majorHAnsi" w:cs="Arial"/>
          <w:sz w:val="20"/>
          <w:szCs w:val="20"/>
        </w:rPr>
        <w:t>Üniversite, Enstitü ve/</w:t>
      </w:r>
      <w:r>
        <w:rPr>
          <w:rFonts w:asciiTheme="majorHAnsi" w:hAnsiTheme="majorHAnsi" w:cs="Arial"/>
          <w:sz w:val="20"/>
          <w:szCs w:val="20"/>
        </w:rPr>
        <w:t>veya Bölüm, Kampüs, Şehir, Ülke</w:t>
      </w:r>
    </w:p>
    <w:p w14:paraId="53BC363C" w14:textId="0E85782E" w:rsidR="009A1B3D" w:rsidRPr="009A1B3D" w:rsidRDefault="009A1B3D" w:rsidP="000834C6">
      <w:pPr>
        <w:spacing w:before="0" w:after="0"/>
        <w:jc w:val="center"/>
        <w:rPr>
          <w:rFonts w:asciiTheme="majorHAnsi" w:hAnsiTheme="majorHAnsi" w:cs="Arial"/>
          <w:sz w:val="20"/>
          <w:szCs w:val="20"/>
          <w:vertAlign w:val="superscript"/>
        </w:rPr>
      </w:pPr>
      <w:r w:rsidRPr="009A1B3D">
        <w:rPr>
          <w:rFonts w:asciiTheme="majorHAnsi" w:hAnsiTheme="majorHAnsi" w:cs="Arial"/>
          <w:sz w:val="20"/>
          <w:szCs w:val="20"/>
          <w:vertAlign w:val="superscript"/>
        </w:rPr>
        <w:t>2</w:t>
      </w:r>
      <w:r w:rsidRPr="009A1B3D">
        <w:rPr>
          <w:rFonts w:asciiTheme="majorHAnsi" w:hAnsiTheme="majorHAnsi" w:cs="Arial"/>
          <w:sz w:val="20"/>
          <w:szCs w:val="20"/>
        </w:rPr>
        <w:t xml:space="preserve"> Üniversite, Enstitü ve/</w:t>
      </w:r>
      <w:r>
        <w:rPr>
          <w:rFonts w:asciiTheme="majorHAnsi" w:hAnsiTheme="majorHAnsi" w:cs="Arial"/>
          <w:sz w:val="20"/>
          <w:szCs w:val="20"/>
        </w:rPr>
        <w:t>veya Bölüm, Kampüs, Şehir, Ülke</w:t>
      </w:r>
    </w:p>
    <w:p w14:paraId="24CD6B5B" w14:textId="766B8A8C" w:rsidR="009A1B3D" w:rsidRPr="009A1B3D" w:rsidRDefault="009A1B3D" w:rsidP="000834C6">
      <w:pPr>
        <w:spacing w:before="0" w:after="0"/>
        <w:jc w:val="center"/>
        <w:rPr>
          <w:rFonts w:asciiTheme="majorHAnsi" w:hAnsiTheme="majorHAnsi" w:cs="Arial"/>
          <w:sz w:val="20"/>
          <w:szCs w:val="20"/>
          <w:vertAlign w:val="superscript"/>
        </w:rPr>
      </w:pPr>
      <w:r w:rsidRPr="009A1B3D">
        <w:rPr>
          <w:rFonts w:asciiTheme="majorHAnsi" w:hAnsiTheme="majorHAnsi" w:cs="Arial"/>
          <w:sz w:val="20"/>
          <w:szCs w:val="20"/>
          <w:vertAlign w:val="superscript"/>
        </w:rPr>
        <w:t>3</w:t>
      </w:r>
      <w:r w:rsidRPr="009A1B3D">
        <w:rPr>
          <w:rFonts w:asciiTheme="majorHAnsi" w:hAnsiTheme="majorHAnsi" w:cs="Arial"/>
          <w:sz w:val="20"/>
          <w:szCs w:val="20"/>
        </w:rPr>
        <w:t xml:space="preserve"> Üniversite, Enstitü ve/</w:t>
      </w:r>
      <w:r>
        <w:rPr>
          <w:rFonts w:asciiTheme="majorHAnsi" w:hAnsiTheme="majorHAnsi" w:cs="Arial"/>
          <w:sz w:val="20"/>
          <w:szCs w:val="20"/>
        </w:rPr>
        <w:t>veya Bölüm, Kampüs, Şehir, Ülke</w:t>
      </w:r>
    </w:p>
    <w:p w14:paraId="3E5812A4" w14:textId="0545C948" w:rsidR="00FE37EB" w:rsidRDefault="00FE37EB" w:rsidP="009A1B3D">
      <w:pPr>
        <w:jc w:val="left"/>
        <w:rPr>
          <w:rFonts w:asciiTheme="majorHAnsi" w:hAnsiTheme="majorHAnsi" w:cs="Arial"/>
          <w:sz w:val="18"/>
          <w:szCs w:val="18"/>
        </w:rPr>
      </w:pPr>
    </w:p>
    <w:p w14:paraId="614776B7" w14:textId="77777777" w:rsidR="00FE37EB" w:rsidRPr="009A1B3D" w:rsidRDefault="00FE37EB" w:rsidP="009A1B3D">
      <w:pPr>
        <w:jc w:val="left"/>
        <w:rPr>
          <w:rFonts w:asciiTheme="majorHAnsi" w:hAnsiTheme="majorHAnsi" w:cs="Arial"/>
          <w:sz w:val="18"/>
          <w:szCs w:val="18"/>
        </w:rPr>
        <w:sectPr w:rsidR="00FE37EB" w:rsidRPr="009A1B3D" w:rsidSect="00D9124C">
          <w:footerReference w:type="default" r:id="rId10"/>
          <w:pgSz w:w="11910" w:h="16840"/>
          <w:pgMar w:top="700" w:right="600" w:bottom="660" w:left="620" w:header="708" w:footer="567" w:gutter="0"/>
          <w:pgNumType w:start="1"/>
          <w:cols w:space="708"/>
          <w:docGrid w:linePitch="299"/>
        </w:sectPr>
      </w:pPr>
    </w:p>
    <w:p w14:paraId="0121C34B" w14:textId="77777777" w:rsidR="00FE37EB" w:rsidRDefault="00AD4168" w:rsidP="00FE37EB">
      <w:pPr>
        <w:outlineLvl w:val="0"/>
        <w:rPr>
          <w:rFonts w:asciiTheme="majorHAnsi" w:eastAsia="Arial" w:hAnsiTheme="majorHAnsi" w:cs="Times New Roman"/>
          <w:b/>
          <w:bCs/>
          <w:color w:val="231F20"/>
          <w:szCs w:val="24"/>
        </w:rPr>
      </w:pPr>
      <w:r w:rsidRPr="0002195B">
        <w:rPr>
          <w:rFonts w:asciiTheme="majorHAnsi" w:eastAsia="Arial" w:hAnsiTheme="majorHAnsi" w:cs="Times New Roman"/>
          <w:b/>
          <w:bCs/>
          <w:color w:val="231F20"/>
          <w:szCs w:val="24"/>
        </w:rPr>
        <w:t>ÖZET</w:t>
      </w:r>
    </w:p>
    <w:p w14:paraId="6029D970" w14:textId="61EAA0A5" w:rsidR="00DD005C" w:rsidRPr="0046331F" w:rsidRDefault="007B1168" w:rsidP="00FE37EB">
      <w:pPr>
        <w:outlineLvl w:val="0"/>
        <w:rPr>
          <w:rFonts w:asciiTheme="majorHAnsi" w:hAnsiTheme="majorHAnsi" w:cs="Times New Roman"/>
          <w:sz w:val="20"/>
          <w:szCs w:val="20"/>
        </w:rPr>
      </w:pPr>
      <w:r w:rsidRPr="0046331F">
        <w:rPr>
          <w:rFonts w:asciiTheme="majorHAnsi" w:hAnsiTheme="majorHAnsi" w:cs="Times New Roman"/>
          <w:sz w:val="20"/>
          <w:szCs w:val="20"/>
        </w:rPr>
        <w:t>Özet bölümü çalışmanızın amacını, yöntemini, bulgularını ve son</w:t>
      </w:r>
      <w:r w:rsidR="002659C5" w:rsidRPr="0046331F">
        <w:rPr>
          <w:rFonts w:asciiTheme="majorHAnsi" w:hAnsiTheme="majorHAnsi" w:cs="Times New Roman"/>
          <w:sz w:val="20"/>
          <w:szCs w:val="20"/>
        </w:rPr>
        <w:t xml:space="preserve">ucunu </w:t>
      </w:r>
      <w:r w:rsidR="00732CC0" w:rsidRPr="0046331F">
        <w:rPr>
          <w:rFonts w:asciiTheme="majorHAnsi" w:hAnsiTheme="majorHAnsi" w:cs="Times New Roman"/>
          <w:sz w:val="20"/>
          <w:szCs w:val="20"/>
        </w:rPr>
        <w:t>kısa ve net</w:t>
      </w:r>
      <w:r w:rsidR="00DD005C" w:rsidRPr="0046331F">
        <w:rPr>
          <w:rFonts w:asciiTheme="majorHAnsi" w:hAnsiTheme="majorHAnsi" w:cs="Times New Roman"/>
          <w:sz w:val="20"/>
          <w:szCs w:val="20"/>
        </w:rPr>
        <w:t xml:space="preserve"> olarak </w:t>
      </w:r>
      <w:r w:rsidR="002659C5" w:rsidRPr="0046331F">
        <w:rPr>
          <w:rFonts w:asciiTheme="majorHAnsi" w:hAnsiTheme="majorHAnsi" w:cs="Times New Roman"/>
          <w:sz w:val="20"/>
          <w:szCs w:val="20"/>
        </w:rPr>
        <w:t>içerecek şekilde en az 100</w:t>
      </w:r>
      <w:r w:rsidR="00732CC0" w:rsidRPr="0046331F">
        <w:rPr>
          <w:rFonts w:asciiTheme="majorHAnsi" w:hAnsiTheme="majorHAnsi" w:cs="Times New Roman"/>
          <w:sz w:val="20"/>
          <w:szCs w:val="20"/>
        </w:rPr>
        <w:t>,</w:t>
      </w:r>
      <w:r w:rsidR="002659C5" w:rsidRPr="0046331F">
        <w:rPr>
          <w:rFonts w:asciiTheme="majorHAnsi" w:hAnsiTheme="majorHAnsi" w:cs="Times New Roman"/>
          <w:sz w:val="20"/>
          <w:szCs w:val="20"/>
        </w:rPr>
        <w:t xml:space="preserve"> en fazla 250</w:t>
      </w:r>
      <w:r w:rsidRPr="0046331F">
        <w:rPr>
          <w:rFonts w:asciiTheme="majorHAnsi" w:hAnsiTheme="majorHAnsi" w:cs="Times New Roman"/>
          <w:sz w:val="20"/>
          <w:szCs w:val="20"/>
        </w:rPr>
        <w:t xml:space="preserve"> kelime olmalıdır.</w:t>
      </w:r>
      <w:r w:rsidR="00537059" w:rsidRPr="0046331F">
        <w:rPr>
          <w:rFonts w:asciiTheme="majorHAnsi" w:hAnsiTheme="majorHAnsi" w:cs="Times New Roman"/>
          <w:sz w:val="20"/>
          <w:szCs w:val="20"/>
        </w:rPr>
        <w:t xml:space="preserve"> Özet içerisinde kaynak verilmemeli, mümküns</w:t>
      </w:r>
      <w:r w:rsidR="00732CC0" w:rsidRPr="0046331F">
        <w:rPr>
          <w:rFonts w:asciiTheme="majorHAnsi" w:hAnsiTheme="majorHAnsi" w:cs="Times New Roman"/>
          <w:sz w:val="20"/>
          <w:szCs w:val="20"/>
        </w:rPr>
        <w:t>e kısaltmalardan kaçınılmalı, ancak gerekliyse özette ilk geçtikleri yerde tanımlanmalıdır.</w:t>
      </w:r>
      <w:r w:rsidR="00537059" w:rsidRPr="0046331F">
        <w:rPr>
          <w:rFonts w:asciiTheme="majorHAnsi" w:hAnsiTheme="majorHAnsi" w:cs="Times New Roman"/>
          <w:sz w:val="20"/>
          <w:szCs w:val="20"/>
        </w:rPr>
        <w:t xml:space="preserve"> </w:t>
      </w:r>
      <w:r w:rsidR="00DD005C" w:rsidRPr="0046331F">
        <w:rPr>
          <w:rFonts w:asciiTheme="majorHAnsi" w:hAnsiTheme="majorHAnsi" w:cs="Times New Roman"/>
          <w:sz w:val="20"/>
          <w:szCs w:val="20"/>
        </w:rPr>
        <w:t>Özet bölümü çalışmanızın amacını, yöntemini, bulgularını ve sonucunu özet olarak içerecek şekilde en az 100 en fazla 250 kelime olmalıdır. Özet bölümü çalışmanızın amacını, yöntemini, bulgularını ve sonucunu özet olarak içerecek şekilde en az 100 en fazla 250 kelime olmalıdır. Özet bölümü çalışmanızın amacını, yöntemini, bulgularını ve sonucunu özet olarak içerecek şekilde en az 100 en fazla 250 kelime olmalıdır. Özet bölümü çalışmanızın amacını, yöntemini, bulgularını ve sonucunu özet olarak içerecek şekilde en az 100 en fazla 250 kelime olmalıdır. Özet bölümü çalışmanızın amacını, yöntemini, bulgularını ve sonucunu özet olarak içerecek şekilde en az 100 en fazla 250 kelime olmalıdır.</w:t>
      </w:r>
    </w:p>
    <w:p w14:paraId="521E73D0" w14:textId="6239E3C5" w:rsidR="00AD4168" w:rsidRDefault="00AD4168" w:rsidP="0046331F">
      <w:pPr>
        <w:rPr>
          <w:rFonts w:asciiTheme="majorHAnsi" w:hAnsiTheme="majorHAnsi" w:cs="Times New Roman"/>
          <w:color w:val="231F20"/>
          <w:sz w:val="20"/>
          <w:szCs w:val="20"/>
        </w:rPr>
      </w:pPr>
      <w:r w:rsidRPr="0046331F">
        <w:rPr>
          <w:rFonts w:asciiTheme="majorHAnsi" w:hAnsiTheme="majorHAnsi" w:cs="Times New Roman"/>
          <w:b/>
          <w:color w:val="231F20"/>
          <w:sz w:val="20"/>
          <w:szCs w:val="20"/>
        </w:rPr>
        <w:t>Anahtar</w:t>
      </w:r>
      <w:r w:rsidRPr="0046331F">
        <w:rPr>
          <w:rFonts w:asciiTheme="majorHAnsi" w:hAnsiTheme="majorHAnsi" w:cs="Times New Roman"/>
          <w:b/>
          <w:color w:val="231F20"/>
          <w:spacing w:val="-6"/>
          <w:sz w:val="20"/>
          <w:szCs w:val="20"/>
        </w:rPr>
        <w:t xml:space="preserve"> </w:t>
      </w:r>
      <w:r w:rsidRPr="0046331F">
        <w:rPr>
          <w:rFonts w:asciiTheme="majorHAnsi" w:hAnsiTheme="majorHAnsi" w:cs="Times New Roman"/>
          <w:b/>
          <w:color w:val="231F20"/>
          <w:sz w:val="20"/>
          <w:szCs w:val="20"/>
        </w:rPr>
        <w:t>Kelimeler:</w:t>
      </w:r>
      <w:r w:rsidRPr="0046331F">
        <w:rPr>
          <w:rFonts w:asciiTheme="majorHAnsi" w:hAnsiTheme="majorHAnsi" w:cs="Times New Roman"/>
          <w:b/>
          <w:color w:val="231F20"/>
          <w:spacing w:val="-4"/>
          <w:sz w:val="20"/>
          <w:szCs w:val="20"/>
        </w:rPr>
        <w:t xml:space="preserve"> </w:t>
      </w:r>
      <w:r w:rsidR="007B1168" w:rsidRPr="0046331F">
        <w:rPr>
          <w:rFonts w:asciiTheme="majorHAnsi" w:hAnsiTheme="majorHAnsi" w:cs="Times New Roman"/>
          <w:color w:val="231F20"/>
          <w:sz w:val="20"/>
          <w:szCs w:val="20"/>
        </w:rPr>
        <w:t>Çalışmanızda ele aldığınız ko</w:t>
      </w:r>
      <w:r w:rsidR="00DD005C" w:rsidRPr="0046331F">
        <w:rPr>
          <w:rFonts w:asciiTheme="majorHAnsi" w:hAnsiTheme="majorHAnsi" w:cs="Times New Roman"/>
          <w:color w:val="231F20"/>
          <w:sz w:val="20"/>
          <w:szCs w:val="20"/>
        </w:rPr>
        <w:t>nuyu gösteren en az 3 en faz</w:t>
      </w:r>
      <w:r w:rsidR="00537059" w:rsidRPr="0046331F">
        <w:rPr>
          <w:rFonts w:asciiTheme="majorHAnsi" w:hAnsiTheme="majorHAnsi" w:cs="Times New Roman"/>
          <w:color w:val="231F20"/>
          <w:sz w:val="20"/>
          <w:szCs w:val="20"/>
        </w:rPr>
        <w:t>la 5</w:t>
      </w:r>
      <w:r w:rsidR="00DD005C" w:rsidRPr="0046331F">
        <w:rPr>
          <w:rFonts w:asciiTheme="majorHAnsi" w:hAnsiTheme="majorHAnsi" w:cs="Times New Roman"/>
          <w:color w:val="231F20"/>
          <w:sz w:val="20"/>
          <w:szCs w:val="20"/>
        </w:rPr>
        <w:t xml:space="preserve"> kelime seçilmeli, kelimeler “,” ile</w:t>
      </w:r>
      <w:r w:rsidR="000941F7">
        <w:rPr>
          <w:rFonts w:asciiTheme="majorHAnsi" w:hAnsiTheme="majorHAnsi" w:cs="Times New Roman"/>
          <w:color w:val="231F20"/>
          <w:sz w:val="20"/>
          <w:szCs w:val="20"/>
        </w:rPr>
        <w:t xml:space="preserve"> </w:t>
      </w:r>
      <w:r w:rsidR="00DD005C" w:rsidRPr="0046331F">
        <w:rPr>
          <w:rFonts w:asciiTheme="majorHAnsi" w:hAnsiTheme="majorHAnsi" w:cs="Times New Roman"/>
          <w:color w:val="231F20"/>
          <w:sz w:val="20"/>
          <w:szCs w:val="20"/>
        </w:rPr>
        <w:t xml:space="preserve">ayrılmalıdır. </w:t>
      </w:r>
      <w:r w:rsidR="007B1168" w:rsidRPr="0046331F">
        <w:rPr>
          <w:rFonts w:asciiTheme="majorHAnsi" w:hAnsiTheme="majorHAnsi" w:cs="Times New Roman"/>
          <w:color w:val="231F20"/>
          <w:sz w:val="20"/>
          <w:szCs w:val="20"/>
        </w:rPr>
        <w:t xml:space="preserve"> </w:t>
      </w:r>
    </w:p>
    <w:p w14:paraId="61E3F32D" w14:textId="77777777" w:rsidR="00232DF9" w:rsidRPr="0046331F" w:rsidRDefault="00232DF9" w:rsidP="0046331F">
      <w:pPr>
        <w:rPr>
          <w:rFonts w:asciiTheme="majorHAnsi" w:hAnsiTheme="majorHAnsi" w:cs="Times New Roman"/>
          <w:color w:val="231F20"/>
          <w:sz w:val="20"/>
          <w:szCs w:val="20"/>
        </w:rPr>
      </w:pPr>
    </w:p>
    <w:p w14:paraId="4667C8EA" w14:textId="77777777" w:rsidR="00AD4168" w:rsidRPr="0046331F" w:rsidRDefault="00AD4168" w:rsidP="003004E6">
      <w:pPr>
        <w:spacing w:before="92"/>
        <w:outlineLvl w:val="0"/>
        <w:rPr>
          <w:rFonts w:asciiTheme="majorHAnsi" w:eastAsia="Arial" w:hAnsiTheme="majorHAnsi" w:cs="Times New Roman"/>
          <w:b/>
          <w:bCs/>
          <w:szCs w:val="24"/>
        </w:rPr>
      </w:pPr>
      <w:r w:rsidRPr="0046331F">
        <w:rPr>
          <w:rFonts w:asciiTheme="majorHAnsi" w:eastAsia="Arial" w:hAnsiTheme="majorHAnsi" w:cs="Times New Roman"/>
          <w:b/>
          <w:bCs/>
          <w:color w:val="231F20"/>
          <w:szCs w:val="24"/>
        </w:rPr>
        <w:t>ABSTRACT</w:t>
      </w:r>
    </w:p>
    <w:p w14:paraId="7856D6FB" w14:textId="552343CF" w:rsidR="00732CC0" w:rsidRPr="0046331F" w:rsidRDefault="00732CC0" w:rsidP="003004E6">
      <w:pPr>
        <w:spacing w:before="94" w:line="249" w:lineRule="auto"/>
        <w:ind w:right="112"/>
        <w:rPr>
          <w:rFonts w:asciiTheme="majorHAnsi" w:hAnsiTheme="majorHAnsi" w:cs="Times New Roman"/>
          <w:sz w:val="20"/>
          <w:szCs w:val="20"/>
        </w:rPr>
      </w:pPr>
      <w:r w:rsidRPr="0046331F">
        <w:rPr>
          <w:rFonts w:asciiTheme="majorHAnsi" w:hAnsiTheme="majorHAnsi" w:cs="Times New Roman"/>
          <w:sz w:val="20"/>
          <w:szCs w:val="20"/>
        </w:rPr>
        <w:t>The abstract should be at least 100 and at most 250 words, including the purpose, method, results, and conclusion of the study in a brief and concise manner. References should not be given in the abstract, and abbreviations should be avoided as much as possible. However, if necessary, they should be defined where they are first mentioned.</w:t>
      </w:r>
      <w:r w:rsidR="00490B24" w:rsidRPr="0046331F">
        <w:rPr>
          <w:rFonts w:asciiTheme="majorHAnsi" w:hAnsiTheme="majorHAnsi" w:cs="Times New Roman"/>
          <w:sz w:val="20"/>
          <w:szCs w:val="20"/>
        </w:rPr>
        <w:t xml:space="preserve"> The abstract should be at least 100 and at most 250 words, including the purpose, method, results, and conclusion of the study in a brief and concise manner. The abstract should be at least 100 and at most 250 words, including the purpose, method, results, and conclusion of the study in a brief and concise manner. The abstract should be at least 100 and at most 250 words, including the purpose, method, results, and conclusion of the study in a brief and concise manner. The abstract should be at least 100 and at most 250 words, including the purpose, method, results, and conclusion of the study in a brief and concise manner.</w:t>
      </w:r>
    </w:p>
    <w:p w14:paraId="29E97524" w14:textId="6B289BDC" w:rsidR="00AD4168" w:rsidRPr="0046331F" w:rsidRDefault="00AD4168" w:rsidP="0002195B">
      <w:pPr>
        <w:rPr>
          <w:rFonts w:asciiTheme="majorHAnsi" w:hAnsiTheme="majorHAnsi" w:cs="Times New Roman"/>
          <w:sz w:val="20"/>
          <w:szCs w:val="20"/>
        </w:rPr>
      </w:pPr>
      <w:r w:rsidRPr="0046331F">
        <w:rPr>
          <w:rFonts w:asciiTheme="majorHAnsi" w:hAnsiTheme="majorHAnsi" w:cs="Times New Roman"/>
          <w:b/>
          <w:color w:val="231F20"/>
          <w:sz w:val="20"/>
          <w:szCs w:val="20"/>
        </w:rPr>
        <w:t>Keywords</w:t>
      </w:r>
      <w:r w:rsidRPr="0046331F">
        <w:rPr>
          <w:rFonts w:asciiTheme="majorHAnsi" w:hAnsiTheme="majorHAnsi" w:cs="Times New Roman"/>
          <w:color w:val="231F20"/>
          <w:sz w:val="20"/>
          <w:szCs w:val="20"/>
        </w:rPr>
        <w:t>:</w:t>
      </w:r>
      <w:r w:rsidRPr="00696632">
        <w:rPr>
          <w:rFonts w:cs="Times New Roman"/>
          <w:color w:val="231F20"/>
          <w:spacing w:val="-5"/>
          <w:sz w:val="20"/>
          <w:szCs w:val="20"/>
        </w:rPr>
        <w:t xml:space="preserve"> </w:t>
      </w:r>
      <w:r w:rsidR="00490B24" w:rsidRPr="00696632">
        <w:rPr>
          <w:rFonts w:cs="Times New Roman"/>
          <w:color w:val="231F20"/>
          <w:sz w:val="20"/>
          <w:szCs w:val="20"/>
        </w:rPr>
        <w:t xml:space="preserve">At least 3 and at most 5 words should be chosen to illustrate the topic </w:t>
      </w:r>
      <w:r w:rsidR="00FA1E8A">
        <w:rPr>
          <w:rFonts w:cs="Times New Roman"/>
          <w:color w:val="231F20"/>
          <w:sz w:val="20"/>
          <w:szCs w:val="20"/>
        </w:rPr>
        <w:t>you are addressing in the paper. W</w:t>
      </w:r>
      <w:r w:rsidR="00696632" w:rsidRPr="00696632">
        <w:rPr>
          <w:rFonts w:cs="Times New Roman"/>
          <w:color w:val="231F20"/>
          <w:sz w:val="20"/>
          <w:szCs w:val="20"/>
        </w:rPr>
        <w:t>ords</w:t>
      </w:r>
      <w:r w:rsidR="00FE37EB">
        <w:rPr>
          <w:rFonts w:cs="Times New Roman"/>
          <w:color w:val="231F20"/>
          <w:sz w:val="20"/>
          <w:szCs w:val="20"/>
        </w:rPr>
        <w:t xml:space="preserve"> </w:t>
      </w:r>
      <w:r w:rsidR="00696632" w:rsidRPr="00696632">
        <w:rPr>
          <w:rFonts w:cs="Times New Roman"/>
          <w:color w:val="231F20"/>
          <w:sz w:val="20"/>
          <w:szCs w:val="20"/>
        </w:rPr>
        <w:t>should be separated by ",".</w:t>
      </w:r>
    </w:p>
    <w:p w14:paraId="7C3FAC22" w14:textId="77777777" w:rsidR="00AD4168" w:rsidRPr="007B1168" w:rsidRDefault="00AD4168" w:rsidP="003004E6">
      <w:pPr>
        <w:rPr>
          <w:rFonts w:ascii="Arial" w:hAnsi="Arial" w:cs="Arial"/>
        </w:rPr>
      </w:pPr>
    </w:p>
    <w:p w14:paraId="3660B474" w14:textId="3B7AA91E" w:rsidR="00AD4168" w:rsidRPr="007B1168" w:rsidRDefault="00AD4168" w:rsidP="003004E6">
      <w:pPr>
        <w:spacing w:before="10"/>
        <w:rPr>
          <w:rFonts w:ascii="Arial" w:hAnsi="Arial" w:cs="Arial"/>
        </w:rPr>
      </w:pPr>
    </w:p>
    <w:p w14:paraId="36F79F3B" w14:textId="754A0ADE" w:rsidR="00AD4168" w:rsidRPr="007B1168" w:rsidRDefault="00AD4168" w:rsidP="003004E6">
      <w:pPr>
        <w:spacing w:line="20" w:lineRule="exact"/>
        <w:rPr>
          <w:rFonts w:ascii="Arial" w:hAnsi="Arial" w:cs="Arial"/>
        </w:rPr>
      </w:pPr>
    </w:p>
    <w:p w14:paraId="54A47326" w14:textId="77777777" w:rsidR="00AD4168" w:rsidRPr="007B1168" w:rsidRDefault="00AD4168" w:rsidP="003004E6">
      <w:pPr>
        <w:spacing w:line="20" w:lineRule="exact"/>
        <w:rPr>
          <w:rFonts w:ascii="Arial" w:hAnsi="Arial" w:cs="Arial"/>
        </w:rPr>
        <w:sectPr w:rsidR="00AD4168" w:rsidRPr="007B1168" w:rsidSect="00D9124C">
          <w:type w:val="continuous"/>
          <w:pgSz w:w="11910" w:h="16840"/>
          <w:pgMar w:top="680" w:right="567" w:bottom="794" w:left="680" w:header="709" w:footer="709" w:gutter="0"/>
          <w:cols w:space="708"/>
        </w:sectPr>
      </w:pPr>
    </w:p>
    <w:p w14:paraId="64737DED" w14:textId="7AB2F90D" w:rsidR="00AD4168" w:rsidRPr="007B1168" w:rsidRDefault="00AD4168" w:rsidP="003004E6">
      <w:pPr>
        <w:spacing w:before="30"/>
        <w:ind w:right="-5595"/>
        <w:rPr>
          <w:rFonts w:ascii="Arial" w:hAnsi="Arial" w:cs="Arial"/>
        </w:rPr>
        <w:sectPr w:rsidR="00AD4168" w:rsidRPr="007B1168" w:rsidSect="007B1168">
          <w:type w:val="continuous"/>
          <w:pgSz w:w="11910" w:h="16840"/>
          <w:pgMar w:top="700" w:right="600" w:bottom="660" w:left="620" w:header="708" w:footer="708" w:gutter="0"/>
          <w:cols w:space="708" w:equalWidth="0">
            <w:col w:w="10690" w:space="116"/>
          </w:cols>
        </w:sectPr>
      </w:pPr>
    </w:p>
    <w:p w14:paraId="3DB2C750" w14:textId="790B99FA" w:rsidR="00AD4168" w:rsidRPr="00D9124C" w:rsidRDefault="00D9124C" w:rsidP="00D9124C">
      <w:pPr>
        <w:pStyle w:val="Balk1"/>
      </w:pPr>
      <w:r w:rsidRPr="00D9124C">
        <w:lastRenderedPageBreak/>
        <w:t xml:space="preserve">1. </w:t>
      </w:r>
      <w:r w:rsidR="00BD64D5" w:rsidRPr="00D9124C">
        <w:t>BİRİNCİ DERECE BAŞLIK</w:t>
      </w:r>
      <w:r>
        <w:t xml:space="preserve"> (TÜM</w:t>
      </w:r>
      <w:r w:rsidR="002236FC">
        <w:t xml:space="preserve"> HARFLER BÜYÜK,  başlık öncesi 12</w:t>
      </w:r>
      <w:r>
        <w:t xml:space="preserve"> nk, sonrası 6 nk boşluk olmalıdır)</w:t>
      </w:r>
    </w:p>
    <w:p w14:paraId="69A20350" w14:textId="08A0B7EA" w:rsidR="000F1AFD" w:rsidRDefault="000F1AFD" w:rsidP="00665FB2">
      <w:pPr>
        <w:spacing w:before="3"/>
      </w:pPr>
      <w:r w:rsidRPr="00BA1125">
        <w:t xml:space="preserve">Makalenin metin kısmındaki ana ve alt başlıklar, sola hizalı </w:t>
      </w:r>
      <w:r>
        <w:t xml:space="preserve">ve 12 punto yazılmalıdır. </w:t>
      </w:r>
      <w:r w:rsidRPr="00BA1125">
        <w:t xml:space="preserve"> </w:t>
      </w:r>
    </w:p>
    <w:p w14:paraId="54C45E35" w14:textId="3EB74D73" w:rsidR="00BD64D5" w:rsidRPr="00D9124C" w:rsidRDefault="00BD64D5" w:rsidP="00665FB2">
      <w:pPr>
        <w:spacing w:before="3"/>
        <w:rPr>
          <w:rFonts w:asciiTheme="majorHAnsi" w:hAnsiTheme="majorHAnsi" w:cs="Arial"/>
          <w:color w:val="231F20"/>
        </w:rPr>
      </w:pPr>
      <w:r w:rsidRPr="00D9124C">
        <w:rPr>
          <w:rFonts w:asciiTheme="majorHAnsi" w:hAnsiTheme="majorHAnsi" w:cs="Arial"/>
          <w:color w:val="231F20"/>
        </w:rPr>
        <w:t>Makalenin metin kısmı “</w:t>
      </w:r>
      <w:r w:rsidR="00410FCE">
        <w:rPr>
          <w:rFonts w:asciiTheme="majorHAnsi" w:hAnsiTheme="majorHAnsi" w:cs="Arial"/>
          <w:color w:val="231F20"/>
        </w:rPr>
        <w:t>Cambria” fontunda, 11</w:t>
      </w:r>
      <w:r w:rsidR="00D9124C" w:rsidRPr="00D9124C">
        <w:rPr>
          <w:rFonts w:asciiTheme="majorHAnsi" w:hAnsiTheme="majorHAnsi" w:cs="Arial"/>
          <w:color w:val="231F20"/>
        </w:rPr>
        <w:t xml:space="preserve"> punto, tek </w:t>
      </w:r>
      <w:r w:rsidRPr="00D9124C">
        <w:rPr>
          <w:rFonts w:asciiTheme="majorHAnsi" w:hAnsiTheme="majorHAnsi" w:cs="Arial"/>
          <w:color w:val="231F20"/>
        </w:rPr>
        <w:t xml:space="preserve">satır aralıklı ve iki yana yaslı olmalıdır. Tüm </w:t>
      </w:r>
      <w:r w:rsidR="00410FCE">
        <w:rPr>
          <w:rFonts w:asciiTheme="majorHAnsi" w:hAnsiTheme="majorHAnsi" w:cs="Arial"/>
          <w:color w:val="231F20"/>
        </w:rPr>
        <w:t>içerik</w:t>
      </w:r>
      <w:r w:rsidRPr="00D9124C">
        <w:rPr>
          <w:rFonts w:asciiTheme="majorHAnsi" w:hAnsiTheme="majorHAnsi" w:cs="Arial"/>
          <w:color w:val="231F20"/>
        </w:rPr>
        <w:t xml:space="preserve"> </w:t>
      </w:r>
      <w:r w:rsidR="00D9124C" w:rsidRPr="00D9124C">
        <w:rPr>
          <w:rFonts w:asciiTheme="majorHAnsi" w:hAnsiTheme="majorHAnsi" w:cs="Arial"/>
          <w:color w:val="231F20"/>
        </w:rPr>
        <w:t xml:space="preserve">tek sütun şeklinde olmalıdır. </w:t>
      </w:r>
      <w:r w:rsidR="00410FCE">
        <w:rPr>
          <w:rFonts w:asciiTheme="majorHAnsi" w:hAnsiTheme="majorHAnsi" w:cs="Arial"/>
          <w:color w:val="231F20"/>
        </w:rPr>
        <w:t xml:space="preserve">Birinci derece başlık </w:t>
      </w:r>
      <w:r w:rsidR="0053676E">
        <w:rPr>
          <w:rFonts w:asciiTheme="majorHAnsi" w:hAnsiTheme="majorHAnsi" w:cs="Arial"/>
          <w:color w:val="231F20"/>
        </w:rPr>
        <w:t>hariç tüm</w:t>
      </w:r>
      <w:r w:rsidR="00410FCE">
        <w:rPr>
          <w:rFonts w:asciiTheme="majorHAnsi" w:hAnsiTheme="majorHAnsi" w:cs="Arial"/>
          <w:color w:val="231F20"/>
        </w:rPr>
        <w:t xml:space="preserve"> başlıklar </w:t>
      </w:r>
      <w:r w:rsidR="0053676E">
        <w:rPr>
          <w:rFonts w:asciiTheme="majorHAnsi" w:hAnsiTheme="majorHAnsi" w:cs="Arial"/>
          <w:color w:val="231F20"/>
        </w:rPr>
        <w:t>ve ana</w:t>
      </w:r>
      <w:r w:rsidR="00410FCE">
        <w:rPr>
          <w:rFonts w:asciiTheme="majorHAnsi" w:hAnsiTheme="majorHAnsi" w:cs="Arial"/>
          <w:color w:val="231F20"/>
        </w:rPr>
        <w:t xml:space="preserve"> </w:t>
      </w:r>
      <w:r w:rsidRPr="00D9124C">
        <w:rPr>
          <w:rFonts w:asciiTheme="majorHAnsi" w:hAnsiTheme="majorHAnsi" w:cs="Arial"/>
          <w:color w:val="231F20"/>
        </w:rPr>
        <w:t xml:space="preserve">metin öncesinde ve sonrasında </w:t>
      </w:r>
      <w:r w:rsidR="00410FCE">
        <w:rPr>
          <w:rFonts w:asciiTheme="majorHAnsi" w:hAnsiTheme="majorHAnsi" w:cs="Arial"/>
          <w:color w:val="231F20"/>
        </w:rPr>
        <w:t>6 nk boşluk bırakılmalıdır. Bölüm içerisinde her paragraf</w:t>
      </w:r>
      <w:r w:rsidRPr="00D9124C">
        <w:rPr>
          <w:rFonts w:asciiTheme="majorHAnsi" w:hAnsiTheme="majorHAnsi" w:cs="Arial"/>
          <w:color w:val="231F20"/>
        </w:rPr>
        <w:t xml:space="preserve"> bir önceki</w:t>
      </w:r>
      <w:r w:rsidR="00410FCE">
        <w:rPr>
          <w:rFonts w:asciiTheme="majorHAnsi" w:hAnsiTheme="majorHAnsi" w:cs="Arial"/>
          <w:color w:val="231F20"/>
        </w:rPr>
        <w:t xml:space="preserve"> ve bir sonraki</w:t>
      </w:r>
      <w:r w:rsidRPr="00D9124C">
        <w:rPr>
          <w:rFonts w:asciiTheme="majorHAnsi" w:hAnsiTheme="majorHAnsi" w:cs="Arial"/>
          <w:color w:val="231F20"/>
        </w:rPr>
        <w:t xml:space="preserve"> paragraftan </w:t>
      </w:r>
      <w:r w:rsidR="00410FCE">
        <w:rPr>
          <w:rFonts w:asciiTheme="majorHAnsi" w:hAnsiTheme="majorHAnsi" w:cs="Arial"/>
          <w:color w:val="231F20"/>
        </w:rPr>
        <w:t xml:space="preserve">6 nk boşluk ile ayrılmalıdır. </w:t>
      </w:r>
      <w:r w:rsidR="00665FB2" w:rsidRPr="00D9124C">
        <w:rPr>
          <w:rFonts w:asciiTheme="majorHAnsi" w:hAnsiTheme="majorHAnsi" w:cs="Arial"/>
          <w:color w:val="231F20"/>
        </w:rPr>
        <w:t>Metin içerisinde atıf ve kaynak belirtilmesi için  bilgi verildikten sonra parantez içinde bilginin kimden alındığı ya</w:t>
      </w:r>
      <w:r w:rsidR="0053676E">
        <w:rPr>
          <w:rFonts w:asciiTheme="majorHAnsi" w:hAnsiTheme="majorHAnsi" w:cs="Arial"/>
          <w:color w:val="231F20"/>
        </w:rPr>
        <w:t xml:space="preserve">zılmalıdır (Çağlar, 2021; Çağlar &amp; </w:t>
      </w:r>
      <w:r w:rsidR="00665FB2" w:rsidRPr="00D9124C">
        <w:rPr>
          <w:rFonts w:asciiTheme="majorHAnsi" w:hAnsiTheme="majorHAnsi" w:cs="Arial"/>
          <w:color w:val="231F20"/>
        </w:rPr>
        <w:t xml:space="preserve">Avan, 2020; Çağlar vd., 2019). </w:t>
      </w:r>
    </w:p>
    <w:p w14:paraId="64777D7A" w14:textId="6D5B277D" w:rsidR="00AD4168" w:rsidRDefault="00D9124C" w:rsidP="00D9124C">
      <w:pPr>
        <w:pStyle w:val="Balk2"/>
      </w:pPr>
      <w:r>
        <w:t>1.1 İkinci D</w:t>
      </w:r>
      <w:r w:rsidR="00BD64D5">
        <w:t>erece Başlık</w:t>
      </w:r>
      <w:r>
        <w:t xml:space="preserve"> </w:t>
      </w:r>
      <w:r w:rsidRPr="00D9124C">
        <w:t>(Kelimelerin İlk Harfleri Büyük</w:t>
      </w:r>
      <w:r>
        <w:t>, satır öncesi ve sonrası 6 nk boşluk olmalıdır)</w:t>
      </w:r>
    </w:p>
    <w:p w14:paraId="3ECFE163" w14:textId="5CFCC7C8" w:rsidR="00BD64D5" w:rsidRDefault="00665FB2" w:rsidP="00BA1125">
      <w:pPr>
        <w:rPr>
          <w:rFonts w:ascii="Arial" w:eastAsia="Arial" w:hAnsi="Arial" w:cs="Arial"/>
          <w:bCs/>
        </w:rPr>
      </w:pPr>
      <w:r w:rsidRPr="00BA1125">
        <w:t xml:space="preserve">Makalede </w:t>
      </w:r>
      <w:r w:rsidR="00AB39FB">
        <w:t>tartışma başlığı</w:t>
      </w:r>
      <w:r w:rsidRPr="00BA1125">
        <w:t xml:space="preserve"> bulgular ve</w:t>
      </w:r>
      <w:r w:rsidR="00AB39FB">
        <w:t xml:space="preserve"> ya sonuçlar kısmın ile birlikte</w:t>
      </w:r>
      <w:r w:rsidRPr="00BA1125">
        <w:t xml:space="preserve"> yazılabilir. </w:t>
      </w:r>
      <w:r w:rsidR="002236FC">
        <w:t>A</w:t>
      </w:r>
      <w:r w:rsidR="00B35BA7">
        <w:t xml:space="preserve">şağıda </w:t>
      </w:r>
      <w:r w:rsidR="002236FC">
        <w:t>örnek başlık yapısı</w:t>
      </w:r>
      <w:r w:rsidR="00B35BA7">
        <w:t xml:space="preserve"> </w:t>
      </w:r>
      <w:r w:rsidR="002236FC">
        <w:t xml:space="preserve">paylaşılmıştır. </w:t>
      </w:r>
      <w:r w:rsidR="00B35BA7">
        <w:t xml:space="preserve"> Gerektiği durumda başlıklar değiştirilebilir</w:t>
      </w:r>
      <w:r w:rsidR="0086201A">
        <w:t xml:space="preserve"> ve arttırılabilir</w:t>
      </w:r>
      <w:r w:rsidR="00B35BA7">
        <w:t xml:space="preserve">. </w:t>
      </w:r>
      <w:r w:rsidR="00091CB5">
        <w:rPr>
          <w:rFonts w:ascii="Arial" w:eastAsia="Arial" w:hAnsi="Arial" w:cs="Arial"/>
          <w:bCs/>
        </w:rPr>
        <w:t xml:space="preserve"> </w:t>
      </w:r>
    </w:p>
    <w:p w14:paraId="6F4EED57" w14:textId="77777777" w:rsidR="00BD64D5" w:rsidRPr="007A0761" w:rsidRDefault="00BD64D5" w:rsidP="00BA1125">
      <w:r w:rsidRPr="007A0761">
        <w:t>1.Giriş</w:t>
      </w:r>
    </w:p>
    <w:p w14:paraId="41F41B3E" w14:textId="435F38B6" w:rsidR="00BD64D5" w:rsidRPr="007A0761" w:rsidRDefault="00BD64D5" w:rsidP="00BA1125">
      <w:r w:rsidRPr="007A0761">
        <w:t>2.</w:t>
      </w:r>
      <w:r>
        <w:t xml:space="preserve"> </w:t>
      </w:r>
      <w:r w:rsidR="007E58BA">
        <w:t>Materyal ve Metot</w:t>
      </w:r>
      <w:r w:rsidRPr="007A0761">
        <w:t xml:space="preserve"> </w:t>
      </w:r>
    </w:p>
    <w:p w14:paraId="4CC5DE15" w14:textId="7CB3F3AD" w:rsidR="00BD64D5" w:rsidRDefault="00BD64D5" w:rsidP="00BA1125">
      <w:r w:rsidRPr="007A0761">
        <w:t>3. Bulgular</w:t>
      </w:r>
      <w:r w:rsidR="00A972BE" w:rsidRPr="00A972BE">
        <w:t xml:space="preserve"> </w:t>
      </w:r>
      <w:r w:rsidR="00A972BE">
        <w:t>ve Tartışma</w:t>
      </w:r>
    </w:p>
    <w:p w14:paraId="4F31D0F2" w14:textId="0FAD2834" w:rsidR="00BD64D5" w:rsidRPr="007A0761" w:rsidRDefault="00BD64D5" w:rsidP="00BA1125">
      <w:r>
        <w:t xml:space="preserve">4. </w:t>
      </w:r>
      <w:r w:rsidRPr="007A0761">
        <w:t>Sonuçlar</w:t>
      </w:r>
      <w:r w:rsidR="00B35BA7">
        <w:t xml:space="preserve"> </w:t>
      </w:r>
    </w:p>
    <w:p w14:paraId="4529AAD5" w14:textId="3B77245F" w:rsidR="00BD64D5" w:rsidRPr="007A0761" w:rsidRDefault="00C36F08" w:rsidP="00BA1125">
      <w:r>
        <w:t>T</w:t>
      </w:r>
      <w:r w:rsidR="00BD64D5" w:rsidRPr="007A0761">
        <w:t>eşekkür</w:t>
      </w:r>
      <w:r>
        <w:t xml:space="preserve"> (mevcutsa)</w:t>
      </w:r>
    </w:p>
    <w:p w14:paraId="6A8B7BD4" w14:textId="77777777" w:rsidR="00BD64D5" w:rsidRDefault="00BD64D5" w:rsidP="00BA1125">
      <w:pPr>
        <w:rPr>
          <w:b/>
          <w:color w:val="FF0000"/>
        </w:rPr>
      </w:pPr>
      <w:r w:rsidRPr="007A0761">
        <w:t xml:space="preserve">Çıkar Çatışması Beyanı </w:t>
      </w:r>
      <w:r>
        <w:t xml:space="preserve"> </w:t>
      </w:r>
    </w:p>
    <w:p w14:paraId="041A54AD" w14:textId="0DE95D34" w:rsidR="00BD64D5" w:rsidRDefault="007E58BA" w:rsidP="00BA1125">
      <w:pPr>
        <w:rPr>
          <w:color w:val="FF0000"/>
        </w:rPr>
      </w:pPr>
      <w:r>
        <w:t>Yazar Katkı</w:t>
      </w:r>
      <w:r w:rsidR="00D56D47">
        <w:t>sı</w:t>
      </w:r>
      <w:r>
        <w:t xml:space="preserve"> Beyanı (</w:t>
      </w:r>
      <w:r w:rsidR="00C73D79">
        <w:t>Fikir, Fon T</w:t>
      </w:r>
      <w:r>
        <w:t>emini, Orijinal Taslak Oluşturma, Yazım, Revize, , Metot</w:t>
      </w:r>
      <w:r w:rsidR="009259C4">
        <w:t xml:space="preserve"> Oluşturma</w:t>
      </w:r>
      <w:r>
        <w:t xml:space="preserve">, </w:t>
      </w:r>
      <w:r w:rsidR="009259C4">
        <w:t xml:space="preserve">Deneysel Çalışma, Verilerin Düzenlenmesi, </w:t>
      </w:r>
      <w:r>
        <w:t>Sonuç ve Tartışma vb.)</w:t>
      </w:r>
    </w:p>
    <w:p w14:paraId="012F3077" w14:textId="1C03E035" w:rsidR="00BD64D5" w:rsidRDefault="00BD64D5" w:rsidP="00BA1125">
      <w:r w:rsidRPr="007A0761">
        <w:t>Kaynaklar</w:t>
      </w:r>
      <w:r>
        <w:t xml:space="preserve"> </w:t>
      </w:r>
    </w:p>
    <w:p w14:paraId="51BB7899" w14:textId="3995E88B" w:rsidR="00FE37EB" w:rsidRDefault="00FE37EB" w:rsidP="00B82288">
      <w:pPr>
        <w:pStyle w:val="Balk3"/>
      </w:pPr>
      <w:r w:rsidRPr="000F1AFD">
        <w:t>1.1.1 Üçüncü derece başlık</w:t>
      </w:r>
      <w:r>
        <w:t xml:space="preserve"> </w:t>
      </w:r>
      <w:r w:rsidRPr="00D9124C">
        <w:t>(</w:t>
      </w:r>
      <w:r w:rsidR="000F1AFD" w:rsidRPr="000F1AFD">
        <w:t>İtalik</w:t>
      </w:r>
      <w:r w:rsidR="000F1AFD">
        <w:t>, s</w:t>
      </w:r>
      <w:r>
        <w:t>adece ilk kelimenin baş harfi b</w:t>
      </w:r>
      <w:r w:rsidRPr="00D9124C">
        <w:t>üyük</w:t>
      </w:r>
      <w:r>
        <w:t>, satır öncesi ve sonrası 6 nk boşluk olmalıdır)</w:t>
      </w:r>
    </w:p>
    <w:p w14:paraId="0A88F1BD" w14:textId="62ECA8D2" w:rsidR="00675600" w:rsidRDefault="00675600" w:rsidP="00675600">
      <w:pPr>
        <w:rPr>
          <w:rFonts w:ascii="Times New Roman" w:hAnsi="Times New Roman"/>
          <w:szCs w:val="20"/>
        </w:rPr>
      </w:pPr>
      <w:r>
        <w:rPr>
          <w:rFonts w:ascii="Times New Roman" w:hAnsi="Times New Roman"/>
          <w:szCs w:val="20"/>
        </w:rPr>
        <w:t xml:space="preserve">Makale içerisinde yer alan </w:t>
      </w:r>
      <w:r w:rsidRPr="00372942">
        <w:rPr>
          <w:rFonts w:ascii="Times New Roman" w:hAnsi="Times New Roman"/>
        </w:rPr>
        <w:t>grafik, resim, şekil vb. görsel</w:t>
      </w:r>
      <w:r>
        <w:rPr>
          <w:rFonts w:ascii="Times New Roman" w:hAnsi="Times New Roman"/>
          <w:szCs w:val="20"/>
        </w:rPr>
        <w:t>ler ve görsel içindeki yazı ile veriler okunaklı olmalıdır.</w:t>
      </w:r>
      <w:r w:rsidR="008A517E">
        <w:rPr>
          <w:rFonts w:ascii="Times New Roman" w:hAnsi="Times New Roman"/>
          <w:szCs w:val="20"/>
        </w:rPr>
        <w:t xml:space="preserve"> En düşük kullanılan font 10 olmalıdır. </w:t>
      </w:r>
      <w:r>
        <w:rPr>
          <w:rFonts w:ascii="Times New Roman" w:hAnsi="Times New Roman"/>
          <w:szCs w:val="20"/>
        </w:rPr>
        <w:t xml:space="preserve">Şekil ve yazısı ortalanmalıdır. Metin içinde şekle atıf verilmelidir. </w:t>
      </w:r>
    </w:p>
    <w:p w14:paraId="02FC6444" w14:textId="099DECAC" w:rsidR="00675600" w:rsidRPr="00675600" w:rsidRDefault="00675600" w:rsidP="00675600">
      <w:pPr>
        <w:rPr>
          <w:rFonts w:asciiTheme="majorHAnsi" w:hAnsiTheme="majorHAnsi"/>
          <w:szCs w:val="20"/>
        </w:rPr>
      </w:pPr>
      <w:r w:rsidRPr="00675600">
        <w:rPr>
          <w:rFonts w:asciiTheme="majorHAnsi" w:hAnsiTheme="majorHAnsi"/>
          <w:szCs w:val="20"/>
        </w:rPr>
        <w:t xml:space="preserve">Şekil içindeki yazıda, Cambria, </w:t>
      </w:r>
      <w:r>
        <w:rPr>
          <w:rFonts w:asciiTheme="majorHAnsi" w:hAnsiTheme="majorHAnsi"/>
          <w:szCs w:val="20"/>
        </w:rPr>
        <w:t xml:space="preserve">Arial, </w:t>
      </w:r>
      <w:r w:rsidRPr="00675600">
        <w:rPr>
          <w:rFonts w:asciiTheme="majorHAnsi" w:hAnsiTheme="majorHAnsi"/>
          <w:szCs w:val="20"/>
        </w:rPr>
        <w:t>Helvetica, Times New Roman ve Symbol fontları kullanılabilir.</w:t>
      </w:r>
    </w:p>
    <w:p w14:paraId="3CB84056" w14:textId="57CBC1AD" w:rsidR="00091CB5" w:rsidRPr="00372942" w:rsidRDefault="00357890" w:rsidP="00091CB5">
      <w:pPr>
        <w:jc w:val="center"/>
        <w:rPr>
          <w:rFonts w:ascii="Times New Roman" w:hAnsi="Times New Roman"/>
        </w:rPr>
      </w:pPr>
      <w:r>
        <w:rPr>
          <w:noProof/>
          <w:lang w:eastAsia="tr-TR"/>
        </w:rPr>
        <w:drawing>
          <wp:inline distT="0" distB="0" distL="0" distR="0" wp14:anchorId="3ED1FED0" wp14:editId="3DA4EA77">
            <wp:extent cx="3212957" cy="1440000"/>
            <wp:effectExtent l="0" t="0" r="6985"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2957" cy="1440000"/>
                    </a:xfrm>
                    <a:prstGeom prst="rect">
                      <a:avLst/>
                    </a:prstGeom>
                  </pic:spPr>
                </pic:pic>
              </a:graphicData>
            </a:graphic>
          </wp:inline>
        </w:drawing>
      </w:r>
    </w:p>
    <w:p w14:paraId="03890A0C" w14:textId="3071F1EF" w:rsidR="00091CB5" w:rsidRDefault="00091CB5" w:rsidP="00091CB5">
      <w:pPr>
        <w:jc w:val="center"/>
        <w:rPr>
          <w:rFonts w:ascii="Times New Roman" w:hAnsi="Times New Roman"/>
          <w:szCs w:val="20"/>
        </w:rPr>
      </w:pPr>
      <w:r w:rsidRPr="00091CB5">
        <w:rPr>
          <w:rFonts w:ascii="Times New Roman" w:hAnsi="Times New Roman"/>
          <w:b/>
          <w:szCs w:val="20"/>
        </w:rPr>
        <w:t>Şekil 1.</w:t>
      </w:r>
      <w:r w:rsidRPr="00091CB5">
        <w:rPr>
          <w:rFonts w:ascii="Times New Roman" w:hAnsi="Times New Roman"/>
          <w:szCs w:val="20"/>
        </w:rPr>
        <w:t xml:space="preserve"> Şekilde sunulan bilginin açıklaması</w:t>
      </w:r>
      <w:r w:rsidR="00675600">
        <w:rPr>
          <w:rFonts w:ascii="Times New Roman" w:hAnsi="Times New Roman"/>
          <w:szCs w:val="20"/>
        </w:rPr>
        <w:t xml:space="preserve"> </w:t>
      </w:r>
    </w:p>
    <w:p w14:paraId="6B1960D1" w14:textId="77777777" w:rsidR="00091CB5" w:rsidRPr="008A517E" w:rsidRDefault="00091CB5" w:rsidP="008A517E">
      <w:pPr>
        <w:pStyle w:val="Tabllo-ekilYazs"/>
      </w:pPr>
      <w:r w:rsidRPr="008A517E">
        <w:rPr>
          <w:b/>
        </w:rPr>
        <w:t>Tablo 1.</w:t>
      </w:r>
      <w:r w:rsidRPr="008A517E">
        <w:t xml:space="preserve"> Tabloda sunulan bilginin açıklaması</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894"/>
      </w:tblGrid>
      <w:tr w:rsidR="00091CB5" w:rsidRPr="00372942" w14:paraId="19AEEDD7" w14:textId="77777777" w:rsidTr="00357890">
        <w:trPr>
          <w:trHeight w:val="191"/>
          <w:jc w:val="center"/>
        </w:trPr>
        <w:tc>
          <w:tcPr>
            <w:tcW w:w="4400" w:type="dxa"/>
            <w:shd w:val="clear" w:color="auto" w:fill="FFFFFF"/>
            <w:noWrap/>
            <w:vAlign w:val="center"/>
            <w:hideMark/>
          </w:tcPr>
          <w:p w14:paraId="47A4270A" w14:textId="77777777" w:rsidR="00091CB5" w:rsidRPr="00457075" w:rsidRDefault="00091CB5" w:rsidP="00457075">
            <w:pPr>
              <w:pStyle w:val="KonuBal"/>
              <w:rPr>
                <w:b/>
                <w:caps/>
                <w:szCs w:val="20"/>
              </w:rPr>
            </w:pPr>
            <w:r w:rsidRPr="00457075">
              <w:rPr>
                <w:b/>
                <w:szCs w:val="20"/>
              </w:rPr>
              <w:t>Başlık</w:t>
            </w:r>
          </w:p>
        </w:tc>
        <w:tc>
          <w:tcPr>
            <w:tcW w:w="4894" w:type="dxa"/>
            <w:shd w:val="clear" w:color="auto" w:fill="FFFFFF"/>
            <w:noWrap/>
            <w:vAlign w:val="center"/>
            <w:hideMark/>
          </w:tcPr>
          <w:p w14:paraId="7F7A80DF" w14:textId="77777777" w:rsidR="00091CB5" w:rsidRPr="00457075" w:rsidRDefault="00091CB5" w:rsidP="00457075">
            <w:pPr>
              <w:pStyle w:val="KonuBal"/>
              <w:rPr>
                <w:b/>
                <w:szCs w:val="20"/>
              </w:rPr>
            </w:pPr>
            <w:r w:rsidRPr="00457075">
              <w:rPr>
                <w:b/>
                <w:szCs w:val="20"/>
              </w:rPr>
              <w:t>Başlık</w:t>
            </w:r>
          </w:p>
        </w:tc>
      </w:tr>
      <w:tr w:rsidR="00091CB5" w:rsidRPr="00372942" w14:paraId="40AB968E" w14:textId="77777777" w:rsidTr="00357890">
        <w:trPr>
          <w:trHeight w:val="191"/>
          <w:jc w:val="center"/>
        </w:trPr>
        <w:tc>
          <w:tcPr>
            <w:tcW w:w="4400" w:type="dxa"/>
            <w:shd w:val="clear" w:color="auto" w:fill="FFFFFF"/>
            <w:noWrap/>
            <w:vAlign w:val="center"/>
            <w:hideMark/>
          </w:tcPr>
          <w:p w14:paraId="66E70A46" w14:textId="77777777" w:rsidR="00091CB5" w:rsidRPr="00457075" w:rsidRDefault="00091CB5" w:rsidP="00457075">
            <w:pPr>
              <w:pStyle w:val="KonuBal"/>
              <w:rPr>
                <w:caps/>
                <w:szCs w:val="20"/>
              </w:rPr>
            </w:pPr>
            <w:r w:rsidRPr="00457075">
              <w:rPr>
                <w:szCs w:val="20"/>
              </w:rPr>
              <w:t xml:space="preserve">Bilgi </w:t>
            </w:r>
          </w:p>
        </w:tc>
        <w:tc>
          <w:tcPr>
            <w:tcW w:w="4894" w:type="dxa"/>
            <w:shd w:val="clear" w:color="auto" w:fill="FFFFFF"/>
            <w:noWrap/>
            <w:vAlign w:val="center"/>
            <w:hideMark/>
          </w:tcPr>
          <w:p w14:paraId="48820FF9" w14:textId="77777777" w:rsidR="00091CB5" w:rsidRPr="00457075" w:rsidRDefault="00091CB5" w:rsidP="00457075">
            <w:pPr>
              <w:pStyle w:val="KonuBal"/>
              <w:rPr>
                <w:szCs w:val="20"/>
              </w:rPr>
            </w:pPr>
            <w:r w:rsidRPr="00457075">
              <w:rPr>
                <w:szCs w:val="20"/>
              </w:rPr>
              <w:t xml:space="preserve">Bilgi </w:t>
            </w:r>
          </w:p>
        </w:tc>
      </w:tr>
      <w:tr w:rsidR="00091CB5" w:rsidRPr="00372942" w14:paraId="393A7BD6" w14:textId="77777777" w:rsidTr="00357890">
        <w:trPr>
          <w:trHeight w:val="191"/>
          <w:jc w:val="center"/>
        </w:trPr>
        <w:tc>
          <w:tcPr>
            <w:tcW w:w="4400" w:type="dxa"/>
            <w:shd w:val="clear" w:color="auto" w:fill="FFFFFF"/>
            <w:noWrap/>
            <w:vAlign w:val="center"/>
            <w:hideMark/>
          </w:tcPr>
          <w:p w14:paraId="11BB89EC" w14:textId="77777777" w:rsidR="00091CB5" w:rsidRPr="00457075" w:rsidRDefault="00091CB5" w:rsidP="00457075">
            <w:pPr>
              <w:pStyle w:val="KonuBal"/>
              <w:rPr>
                <w:caps/>
                <w:szCs w:val="20"/>
              </w:rPr>
            </w:pPr>
            <w:r w:rsidRPr="00457075">
              <w:rPr>
                <w:szCs w:val="20"/>
              </w:rPr>
              <w:t xml:space="preserve">Bilgi </w:t>
            </w:r>
          </w:p>
        </w:tc>
        <w:tc>
          <w:tcPr>
            <w:tcW w:w="4894" w:type="dxa"/>
            <w:shd w:val="clear" w:color="auto" w:fill="FFFFFF"/>
            <w:noWrap/>
            <w:vAlign w:val="center"/>
            <w:hideMark/>
          </w:tcPr>
          <w:p w14:paraId="62A6EF62" w14:textId="77777777" w:rsidR="00091CB5" w:rsidRPr="00457075" w:rsidRDefault="00091CB5" w:rsidP="00457075">
            <w:pPr>
              <w:pStyle w:val="KonuBal"/>
              <w:rPr>
                <w:szCs w:val="20"/>
              </w:rPr>
            </w:pPr>
            <w:r w:rsidRPr="00457075">
              <w:rPr>
                <w:szCs w:val="20"/>
              </w:rPr>
              <w:t xml:space="preserve">Bilgi </w:t>
            </w:r>
          </w:p>
        </w:tc>
      </w:tr>
      <w:tr w:rsidR="00091CB5" w:rsidRPr="00372942" w14:paraId="6F9396C4" w14:textId="77777777" w:rsidTr="00357890">
        <w:trPr>
          <w:trHeight w:val="191"/>
          <w:jc w:val="center"/>
        </w:trPr>
        <w:tc>
          <w:tcPr>
            <w:tcW w:w="4400" w:type="dxa"/>
            <w:shd w:val="clear" w:color="auto" w:fill="FFFFFF"/>
            <w:noWrap/>
            <w:vAlign w:val="center"/>
            <w:hideMark/>
          </w:tcPr>
          <w:p w14:paraId="13AD968A" w14:textId="77777777" w:rsidR="00091CB5" w:rsidRPr="00457075" w:rsidRDefault="00091CB5" w:rsidP="00457075">
            <w:pPr>
              <w:pStyle w:val="KonuBal"/>
              <w:rPr>
                <w:caps/>
                <w:szCs w:val="20"/>
              </w:rPr>
            </w:pPr>
            <w:r w:rsidRPr="00457075">
              <w:rPr>
                <w:szCs w:val="20"/>
              </w:rPr>
              <w:t xml:space="preserve">Bilgi </w:t>
            </w:r>
          </w:p>
        </w:tc>
        <w:tc>
          <w:tcPr>
            <w:tcW w:w="4894" w:type="dxa"/>
            <w:shd w:val="clear" w:color="auto" w:fill="FFFFFF"/>
            <w:noWrap/>
            <w:vAlign w:val="center"/>
            <w:hideMark/>
          </w:tcPr>
          <w:p w14:paraId="0574DECA" w14:textId="77777777" w:rsidR="00091CB5" w:rsidRPr="00457075" w:rsidRDefault="00091CB5" w:rsidP="00457075">
            <w:pPr>
              <w:pStyle w:val="KonuBal"/>
              <w:rPr>
                <w:szCs w:val="20"/>
              </w:rPr>
            </w:pPr>
            <w:r w:rsidRPr="00457075">
              <w:rPr>
                <w:szCs w:val="20"/>
              </w:rPr>
              <w:t xml:space="preserve">Bilgi </w:t>
            </w:r>
          </w:p>
        </w:tc>
      </w:tr>
    </w:tbl>
    <w:p w14:paraId="3D72033E" w14:textId="0A3D017F" w:rsidR="00091CB5" w:rsidRDefault="00BE666D" w:rsidP="00091CB5">
      <w:pPr>
        <w:rPr>
          <w:rFonts w:asciiTheme="majorHAnsi" w:hAnsiTheme="majorHAnsi"/>
          <w:szCs w:val="20"/>
        </w:rPr>
      </w:pPr>
      <w:r w:rsidRPr="00457075">
        <w:rPr>
          <w:rFonts w:asciiTheme="majorHAnsi" w:hAnsiTheme="majorHAnsi"/>
          <w:szCs w:val="20"/>
        </w:rPr>
        <w:t>Tablolarda içerik 10 punto olarak ayarlanmalıdır. Eğer tablo sayfaya sığmıyorsa 8 pu</w:t>
      </w:r>
      <w:r w:rsidR="003149D0">
        <w:rPr>
          <w:rFonts w:asciiTheme="majorHAnsi" w:hAnsiTheme="majorHAnsi"/>
          <w:szCs w:val="20"/>
        </w:rPr>
        <w:t>n</w:t>
      </w:r>
      <w:r w:rsidRPr="00457075">
        <w:rPr>
          <w:rFonts w:asciiTheme="majorHAnsi" w:hAnsiTheme="majorHAnsi"/>
          <w:szCs w:val="20"/>
        </w:rPr>
        <w:t xml:space="preserve">toya kadar küçültülebilir. Tablo başlığı </w:t>
      </w:r>
      <w:r w:rsidR="00457075">
        <w:rPr>
          <w:rFonts w:asciiTheme="majorHAnsi" w:hAnsiTheme="majorHAnsi"/>
          <w:szCs w:val="20"/>
        </w:rPr>
        <w:t xml:space="preserve">ortalanmalı, tabloya metin </w:t>
      </w:r>
      <w:r w:rsidR="003149D0">
        <w:rPr>
          <w:rFonts w:asciiTheme="majorHAnsi" w:hAnsiTheme="majorHAnsi"/>
          <w:szCs w:val="20"/>
        </w:rPr>
        <w:t>içerisinde</w:t>
      </w:r>
      <w:r w:rsidR="00457075">
        <w:rPr>
          <w:rFonts w:asciiTheme="majorHAnsi" w:hAnsiTheme="majorHAnsi"/>
          <w:szCs w:val="20"/>
        </w:rPr>
        <w:t xml:space="preserve"> atıf verilmelidir. </w:t>
      </w:r>
      <w:r w:rsidRPr="00457075">
        <w:rPr>
          <w:rFonts w:asciiTheme="majorHAnsi" w:hAnsiTheme="majorHAnsi"/>
          <w:szCs w:val="20"/>
        </w:rPr>
        <w:t xml:space="preserve"> </w:t>
      </w:r>
    </w:p>
    <w:p w14:paraId="7C07B21B" w14:textId="77777777" w:rsidR="00BE666D" w:rsidRPr="00BE666D" w:rsidRDefault="00BE666D" w:rsidP="00CC200B">
      <w:pPr>
        <w:pStyle w:val="Balk1"/>
      </w:pPr>
      <w:r w:rsidRPr="00BE666D">
        <w:t>Teşekkür</w:t>
      </w:r>
    </w:p>
    <w:p w14:paraId="54987890" w14:textId="77777777" w:rsidR="00BE666D" w:rsidRPr="003149D0" w:rsidRDefault="00BE666D" w:rsidP="003149D0">
      <w:r w:rsidRPr="003149D0">
        <w:t>Bu kısımda; varsa çalışmada yardımları olan kişi veya kişilere teşekkür edilmelidir. Aynı zamanda maddi destek</w:t>
      </w:r>
      <w:r w:rsidRPr="00BE666D">
        <w:rPr>
          <w:rFonts w:ascii="Arial" w:hAnsi="Arial" w:cs="Arial"/>
        </w:rPr>
        <w:t xml:space="preserve"> </w:t>
      </w:r>
      <w:r w:rsidRPr="003149D0">
        <w:t>alınan kurum ve kuruluşlara yardım ve desteklerinden dolayı bu bölümde teşekkür edilmelidir. Makale, bir projeden üretilmişse, proje desteği belirtilmelidir.</w:t>
      </w:r>
    </w:p>
    <w:p w14:paraId="78560E77" w14:textId="77777777" w:rsidR="00BE666D" w:rsidRPr="00BE666D" w:rsidRDefault="00BE666D" w:rsidP="00BE666D">
      <w:pPr>
        <w:spacing w:line="360" w:lineRule="auto"/>
        <w:rPr>
          <w:rFonts w:ascii="Arial" w:hAnsi="Arial" w:cs="Arial"/>
        </w:rPr>
      </w:pPr>
    </w:p>
    <w:p w14:paraId="1875E97D" w14:textId="77777777" w:rsidR="00BE666D" w:rsidRPr="00BE666D" w:rsidRDefault="00BE666D" w:rsidP="00CC200B">
      <w:pPr>
        <w:pStyle w:val="Balk1"/>
      </w:pPr>
      <w:r w:rsidRPr="00BE666D">
        <w:lastRenderedPageBreak/>
        <w:t xml:space="preserve">Çıkar Çatışması Beyanı </w:t>
      </w:r>
    </w:p>
    <w:p w14:paraId="7E8B166E" w14:textId="77777777" w:rsidR="00BE666D" w:rsidRPr="00BE666D" w:rsidRDefault="00BE666D" w:rsidP="003149D0">
      <w:r w:rsidRPr="00BE666D">
        <w:t xml:space="preserve">Makale yazarları aralarında herhangi bir çıkar çatışması olmadığını beyan ederler. </w:t>
      </w:r>
    </w:p>
    <w:p w14:paraId="75BCCF3B" w14:textId="77777777" w:rsidR="00D56D47" w:rsidRDefault="00D56D47" w:rsidP="00D56D47">
      <w:pPr>
        <w:pStyle w:val="Balk1"/>
      </w:pPr>
      <w:r w:rsidRPr="00D56D47">
        <w:t xml:space="preserve">Yazar Katkısı Beyanı </w:t>
      </w:r>
    </w:p>
    <w:p w14:paraId="6EA99DED" w14:textId="766AAEB2" w:rsidR="00BE666D" w:rsidRPr="00BE666D" w:rsidRDefault="00BE666D" w:rsidP="003149D0">
      <w:r w:rsidRPr="00BE666D">
        <w:t xml:space="preserve">Yazarlar makaleye </w:t>
      </w:r>
      <w:r w:rsidR="00DC25E8">
        <w:t>hangi kapsamda katkı sağladıklarını beyan ederler</w:t>
      </w:r>
      <w:r w:rsidR="00FB4A76">
        <w:t>.</w:t>
      </w:r>
      <w:r w:rsidR="00DC25E8">
        <w:t xml:space="preserve"> (Örnek: </w:t>
      </w:r>
      <w:r w:rsidR="00FB4A76" w:rsidRPr="00FB4A76">
        <w:t>Fikir, Fon Temini, Orijinal Taslak Oluşturma, Yazım, Revize, , Metot Oluşturma, Deneysel Çalışma, Verilerin Düzenlenmesi, Sonuç ve Tartışma vb.)</w:t>
      </w:r>
    </w:p>
    <w:p w14:paraId="6B96F50C" w14:textId="5D3841DC" w:rsidR="00BE666D" w:rsidRPr="00BE666D" w:rsidRDefault="00BE666D" w:rsidP="003149D0">
      <w:pPr>
        <w:pStyle w:val="Balk1"/>
      </w:pPr>
      <w:r>
        <w:t>KAYNAKLAR</w:t>
      </w:r>
    </w:p>
    <w:p w14:paraId="2F5B2C59" w14:textId="77777777" w:rsidR="000A0B83" w:rsidRDefault="00BE666D" w:rsidP="00F51D7D">
      <w:r w:rsidRPr="00BE666D">
        <w:t xml:space="preserve">Kaynakça yazılırken tüm kaynaklar alfabetik </w:t>
      </w:r>
      <w:r w:rsidR="00752766">
        <w:t>sırada yazılmalıdı</w:t>
      </w:r>
      <w:r w:rsidR="00F51D7D">
        <w:t xml:space="preserve">r. </w:t>
      </w:r>
    </w:p>
    <w:p w14:paraId="42EBB694" w14:textId="0764569B" w:rsidR="008E4EB6" w:rsidRDefault="009C2207" w:rsidP="00F51D7D">
      <w:r>
        <w:t>Metin içinde atıf yapılırken ve kaynakça</w:t>
      </w:r>
      <w:r w:rsidR="00F51D7D">
        <w:t xml:space="preserve"> oluşturulurken </w:t>
      </w:r>
      <w:r w:rsidR="00F51D7D" w:rsidRPr="008E4EB6">
        <w:rPr>
          <w:b/>
        </w:rPr>
        <w:t>APA 7</w:t>
      </w:r>
      <w:r w:rsidR="00752766">
        <w:t xml:space="preserve"> </w:t>
      </w:r>
      <w:r w:rsidR="00042E72" w:rsidRPr="001C4AC6">
        <w:rPr>
          <w:b/>
        </w:rPr>
        <w:t>formatı</w:t>
      </w:r>
      <w:r w:rsidR="00042E72">
        <w:t xml:space="preserve">na </w:t>
      </w:r>
      <w:r w:rsidR="00752766">
        <w:t xml:space="preserve">uygun </w:t>
      </w:r>
      <w:r w:rsidR="00042E72">
        <w:t xml:space="preserve">şekilde düzenleme yapılmalıdır. Bazı kaynakların türüne göre metin içinde ve kaynakçada gösterimi aşağıdaki tabloda paylaşılmıştır. </w:t>
      </w:r>
    </w:p>
    <w:p w14:paraId="78B0E295" w14:textId="1B834DF6" w:rsidR="008E4EB6" w:rsidRDefault="008E4EB6" w:rsidP="00F51D7D">
      <w:r>
        <w:t>Daha fazla bilgi için:</w:t>
      </w:r>
      <w:r w:rsidRPr="008E4EB6">
        <w:t xml:space="preserve"> </w:t>
      </w:r>
      <w:hyperlink r:id="rId12" w:history="1">
        <w:r w:rsidRPr="001D4BB7">
          <w:rPr>
            <w:rStyle w:val="Kpr"/>
          </w:rPr>
          <w:t>https://apastyle.apa.org/style-grammar-guidelines/references/examples/webpage-website-references</w:t>
        </w:r>
      </w:hyperlink>
      <w:r w:rsidR="00042E72">
        <w:t xml:space="preserve"> adresi ziyaret edilebilir. </w:t>
      </w:r>
    </w:p>
    <w:p w14:paraId="402B8D4C" w14:textId="54532455" w:rsidR="00752766" w:rsidRDefault="00752766" w:rsidP="001B472E"/>
    <w:tbl>
      <w:tblPr>
        <w:tblW w:w="107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7"/>
        <w:gridCol w:w="2551"/>
        <w:gridCol w:w="6237"/>
      </w:tblGrid>
      <w:tr w:rsidR="00F51D7D" w:rsidRPr="00A40337" w14:paraId="41618FED" w14:textId="77777777" w:rsidTr="004B273D">
        <w:tc>
          <w:tcPr>
            <w:tcW w:w="1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B88A48D" w14:textId="77777777" w:rsidR="00F51D7D" w:rsidRPr="00A40337" w:rsidRDefault="00F51D7D" w:rsidP="00ED4723">
            <w:pPr>
              <w:spacing w:after="150"/>
              <w:jc w:val="left"/>
              <w:rPr>
                <w:rFonts w:eastAsia="Times New Roman" w:cs="Times New Roman"/>
                <w:color w:val="333333"/>
                <w:sz w:val="21"/>
                <w:szCs w:val="21"/>
                <w:lang w:eastAsia="tr-TR"/>
              </w:rPr>
            </w:pPr>
            <w:r w:rsidRPr="00A40337">
              <w:rPr>
                <w:rFonts w:eastAsia="Times New Roman" w:cs="Times New Roman"/>
                <w:b/>
                <w:bCs/>
                <w:color w:val="333333"/>
                <w:sz w:val="21"/>
                <w:szCs w:val="21"/>
                <w:lang w:eastAsia="tr-TR"/>
              </w:rPr>
              <w:t>Kaynak türü</w:t>
            </w:r>
          </w:p>
        </w:tc>
        <w:tc>
          <w:tcPr>
            <w:tcW w:w="25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1D797B" w14:textId="77777777" w:rsidR="00F51D7D" w:rsidRPr="00A40337" w:rsidRDefault="00F51D7D" w:rsidP="00ED4723">
            <w:pPr>
              <w:spacing w:after="150"/>
              <w:jc w:val="center"/>
              <w:rPr>
                <w:rFonts w:eastAsia="Times New Roman" w:cs="Times New Roman"/>
                <w:color w:val="333333"/>
                <w:sz w:val="21"/>
                <w:szCs w:val="21"/>
                <w:lang w:eastAsia="tr-TR"/>
              </w:rPr>
            </w:pPr>
            <w:r w:rsidRPr="00A40337">
              <w:rPr>
                <w:rFonts w:eastAsia="Times New Roman" w:cs="Times New Roman"/>
                <w:b/>
                <w:bCs/>
                <w:color w:val="333333"/>
                <w:sz w:val="21"/>
                <w:szCs w:val="21"/>
                <w:lang w:eastAsia="tr-TR"/>
              </w:rPr>
              <w:t>Metin içi atıf</w:t>
            </w:r>
          </w:p>
        </w:tc>
        <w:tc>
          <w:tcPr>
            <w:tcW w:w="6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CA4FBB" w14:textId="29058671" w:rsidR="00F51D7D" w:rsidRPr="00A40337" w:rsidRDefault="00F16740" w:rsidP="00ED4723">
            <w:pPr>
              <w:spacing w:after="150"/>
              <w:jc w:val="center"/>
              <w:rPr>
                <w:rFonts w:eastAsia="Times New Roman" w:cs="Times New Roman"/>
                <w:color w:val="333333"/>
                <w:sz w:val="21"/>
                <w:szCs w:val="21"/>
                <w:lang w:eastAsia="tr-TR"/>
              </w:rPr>
            </w:pPr>
            <w:r>
              <w:rPr>
                <w:rFonts w:eastAsia="Times New Roman" w:cs="Times New Roman"/>
                <w:b/>
                <w:bCs/>
                <w:color w:val="333333"/>
                <w:sz w:val="21"/>
                <w:szCs w:val="21"/>
                <w:lang w:eastAsia="tr-TR"/>
              </w:rPr>
              <w:t>Kaynakçada</w:t>
            </w:r>
            <w:bookmarkStart w:id="0" w:name="_GoBack"/>
            <w:bookmarkEnd w:id="0"/>
            <w:r w:rsidR="00F51D7D" w:rsidRPr="00A40337">
              <w:rPr>
                <w:rFonts w:eastAsia="Times New Roman" w:cs="Times New Roman"/>
                <w:b/>
                <w:bCs/>
                <w:color w:val="333333"/>
                <w:sz w:val="21"/>
                <w:szCs w:val="21"/>
                <w:lang w:eastAsia="tr-TR"/>
              </w:rPr>
              <w:t xml:space="preserve"> Gösterim</w:t>
            </w:r>
          </w:p>
        </w:tc>
      </w:tr>
      <w:tr w:rsidR="00F51D7D" w:rsidRPr="00A40337" w14:paraId="55E04FDD" w14:textId="77777777" w:rsidTr="004B273D">
        <w:tc>
          <w:tcPr>
            <w:tcW w:w="1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DB4C84" w14:textId="77777777" w:rsidR="00F51D7D" w:rsidRPr="00E10463" w:rsidRDefault="00F51D7D" w:rsidP="00ED4723">
            <w:pPr>
              <w:spacing w:after="150"/>
              <w:rPr>
                <w:rFonts w:eastAsia="Times New Roman" w:cs="Times New Roman"/>
                <w:b/>
                <w:color w:val="333333"/>
                <w:sz w:val="21"/>
                <w:szCs w:val="21"/>
                <w:lang w:eastAsia="tr-TR"/>
              </w:rPr>
            </w:pPr>
            <w:r w:rsidRPr="00E10463">
              <w:rPr>
                <w:rFonts w:eastAsia="Times New Roman" w:cs="Times New Roman"/>
                <w:b/>
                <w:color w:val="333333"/>
                <w:sz w:val="21"/>
                <w:szCs w:val="21"/>
                <w:lang w:eastAsia="tr-TR"/>
              </w:rPr>
              <w:t>Kitap</w:t>
            </w:r>
          </w:p>
        </w:tc>
        <w:tc>
          <w:tcPr>
            <w:tcW w:w="25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613407E" w14:textId="77777777" w:rsidR="00F51D7D" w:rsidRPr="00C7748E" w:rsidRDefault="00F51D7D" w:rsidP="00C7748E">
            <w:pPr>
              <w:jc w:val="center"/>
              <w:rPr>
                <w:rFonts w:eastAsia="Times New Roman" w:cs="Times New Roman"/>
                <w:color w:val="404040" w:themeColor="text1" w:themeTint="BF"/>
                <w:sz w:val="21"/>
                <w:szCs w:val="21"/>
                <w:lang w:eastAsia="tr-TR"/>
              </w:rPr>
            </w:pPr>
            <w:r w:rsidRPr="00C7748E">
              <w:rPr>
                <w:rFonts w:eastAsia="Times New Roman" w:cs="Times New Roman"/>
                <w:color w:val="404040" w:themeColor="text1" w:themeTint="BF"/>
                <w:sz w:val="21"/>
                <w:szCs w:val="21"/>
                <w:lang w:eastAsia="tr-TR"/>
              </w:rPr>
              <w:t>( Sapolsky , 2017)</w:t>
            </w:r>
          </w:p>
          <w:p w14:paraId="1B9DE1C4" w14:textId="77777777" w:rsidR="00F51D7D" w:rsidRPr="00C7748E" w:rsidRDefault="00F51D7D" w:rsidP="00C7748E">
            <w:pPr>
              <w:jc w:val="center"/>
              <w:rPr>
                <w:rFonts w:eastAsia="Times New Roman" w:cs="Times New Roman"/>
                <w:color w:val="404040" w:themeColor="text1" w:themeTint="BF"/>
                <w:sz w:val="21"/>
                <w:szCs w:val="21"/>
                <w:lang w:eastAsia="tr-TR"/>
              </w:rPr>
            </w:pPr>
            <w:r w:rsidRPr="00C7748E">
              <w:rPr>
                <w:rFonts w:eastAsia="Times New Roman" w:cs="Times New Roman"/>
                <w:color w:val="404040" w:themeColor="text1" w:themeTint="BF"/>
                <w:sz w:val="21"/>
                <w:szCs w:val="21"/>
                <w:lang w:eastAsia="tr-TR"/>
              </w:rPr>
              <w:t>... Sapolsky (2017)</w:t>
            </w:r>
          </w:p>
        </w:tc>
        <w:tc>
          <w:tcPr>
            <w:tcW w:w="6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EAD454" w14:textId="77777777" w:rsidR="00F51D7D" w:rsidRPr="00C7748E" w:rsidRDefault="00F51D7D" w:rsidP="00ED4723">
            <w:pPr>
              <w:spacing w:after="150"/>
              <w:rPr>
                <w:rFonts w:eastAsia="Times New Roman" w:cs="Times New Roman"/>
                <w:sz w:val="21"/>
                <w:szCs w:val="21"/>
                <w:lang w:eastAsia="tr-TR"/>
              </w:rPr>
            </w:pPr>
            <w:r w:rsidRPr="00C7748E">
              <w:rPr>
                <w:rFonts w:eastAsia="Times New Roman" w:cs="Times New Roman"/>
                <w:sz w:val="21"/>
                <w:szCs w:val="21"/>
                <w:lang w:eastAsia="tr-TR"/>
              </w:rPr>
              <w:t>Sapolsky, R. M. (2017). </w:t>
            </w:r>
            <w:r w:rsidRPr="00C7748E">
              <w:rPr>
                <w:rFonts w:eastAsia="Times New Roman" w:cs="Times New Roman"/>
                <w:i/>
                <w:iCs/>
                <w:sz w:val="21"/>
                <w:szCs w:val="21"/>
                <w:lang w:eastAsia="tr-TR"/>
              </w:rPr>
              <w:t>Behave: The biology of humans at our best and worst</w:t>
            </w:r>
            <w:r w:rsidRPr="00C7748E">
              <w:rPr>
                <w:rFonts w:eastAsia="Times New Roman" w:cs="Times New Roman"/>
                <w:sz w:val="21"/>
                <w:szCs w:val="21"/>
                <w:lang w:eastAsia="tr-TR"/>
              </w:rPr>
              <w:t>. Penguin Books.</w:t>
            </w:r>
          </w:p>
        </w:tc>
      </w:tr>
      <w:tr w:rsidR="00F51D7D" w:rsidRPr="00A40337" w14:paraId="29EB39D1" w14:textId="77777777" w:rsidTr="004B273D">
        <w:tc>
          <w:tcPr>
            <w:tcW w:w="1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964B7B7" w14:textId="77777777" w:rsidR="00F51D7D" w:rsidRPr="00E10463" w:rsidRDefault="00F51D7D" w:rsidP="00ED4723">
            <w:pPr>
              <w:spacing w:after="150"/>
              <w:rPr>
                <w:rFonts w:eastAsia="Times New Roman" w:cs="Times New Roman"/>
                <w:b/>
                <w:color w:val="333333"/>
                <w:sz w:val="21"/>
                <w:szCs w:val="21"/>
                <w:lang w:eastAsia="tr-TR"/>
              </w:rPr>
            </w:pPr>
            <w:r w:rsidRPr="00E10463">
              <w:rPr>
                <w:rFonts w:eastAsia="Times New Roman" w:cs="Times New Roman"/>
                <w:b/>
                <w:color w:val="333333"/>
                <w:sz w:val="21"/>
                <w:szCs w:val="21"/>
                <w:lang w:eastAsia="tr-TR"/>
              </w:rPr>
              <w:t>Kitap içinde bölüm</w:t>
            </w:r>
          </w:p>
        </w:tc>
        <w:tc>
          <w:tcPr>
            <w:tcW w:w="25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7E8A692" w14:textId="77777777" w:rsidR="00F51D7D" w:rsidRPr="00C7748E" w:rsidRDefault="00F51D7D" w:rsidP="00C7748E">
            <w:pPr>
              <w:jc w:val="center"/>
              <w:rPr>
                <w:rFonts w:eastAsia="Times New Roman" w:cs="Times New Roman"/>
                <w:color w:val="404040" w:themeColor="text1" w:themeTint="BF"/>
                <w:sz w:val="21"/>
                <w:szCs w:val="21"/>
                <w:lang w:eastAsia="tr-TR"/>
              </w:rPr>
            </w:pPr>
            <w:r w:rsidRPr="00C7748E">
              <w:rPr>
                <w:rFonts w:eastAsia="Times New Roman" w:cs="Times New Roman"/>
                <w:color w:val="404040" w:themeColor="text1" w:themeTint="BF"/>
                <w:sz w:val="21"/>
                <w:szCs w:val="21"/>
                <w:lang w:eastAsia="tr-TR"/>
              </w:rPr>
              <w:t>( Dillard , 2020)</w:t>
            </w:r>
          </w:p>
          <w:p w14:paraId="434B06A1" w14:textId="77777777" w:rsidR="00F51D7D" w:rsidRPr="00C7748E" w:rsidRDefault="00F51D7D" w:rsidP="00C7748E">
            <w:pPr>
              <w:jc w:val="center"/>
              <w:rPr>
                <w:rFonts w:eastAsia="Times New Roman" w:cs="Times New Roman"/>
                <w:color w:val="404040" w:themeColor="text1" w:themeTint="BF"/>
                <w:sz w:val="21"/>
                <w:szCs w:val="21"/>
                <w:lang w:eastAsia="tr-TR"/>
              </w:rPr>
            </w:pPr>
            <w:r w:rsidRPr="00C7748E">
              <w:rPr>
                <w:rFonts w:eastAsia="Times New Roman" w:cs="Times New Roman"/>
                <w:color w:val="404040" w:themeColor="text1" w:themeTint="BF"/>
                <w:sz w:val="21"/>
                <w:szCs w:val="21"/>
                <w:lang w:eastAsia="tr-TR"/>
              </w:rPr>
              <w:t>... Dillard (2020)</w:t>
            </w:r>
          </w:p>
        </w:tc>
        <w:tc>
          <w:tcPr>
            <w:tcW w:w="6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4A354B" w14:textId="77777777" w:rsidR="00F51D7D" w:rsidRPr="00C7748E" w:rsidRDefault="00F51D7D" w:rsidP="00ED4723">
            <w:pPr>
              <w:spacing w:after="0"/>
              <w:rPr>
                <w:rFonts w:eastAsia="Times New Roman" w:cs="Times New Roman"/>
                <w:sz w:val="21"/>
                <w:szCs w:val="21"/>
                <w:lang w:eastAsia="tr-TR"/>
              </w:rPr>
            </w:pPr>
            <w:r w:rsidRPr="00C7748E">
              <w:rPr>
                <w:rFonts w:eastAsia="Times New Roman" w:cs="Times New Roman"/>
                <w:sz w:val="21"/>
                <w:szCs w:val="21"/>
                <w:lang w:eastAsia="tr-TR"/>
              </w:rPr>
              <w:t>Dillard, J. P. (2020). Currents in the study of persuasion. In M. B. Oliver, A. A. Raney, &amp; J. Bryant (Eds.), </w:t>
            </w:r>
            <w:r w:rsidRPr="00C7748E">
              <w:rPr>
                <w:rFonts w:eastAsia="Times New Roman" w:cs="Times New Roman"/>
                <w:i/>
                <w:iCs/>
                <w:sz w:val="21"/>
                <w:szCs w:val="21"/>
                <w:lang w:eastAsia="tr-TR"/>
              </w:rPr>
              <w:t>Media effects: Advances in theory and research</w:t>
            </w:r>
            <w:r w:rsidRPr="00C7748E">
              <w:rPr>
                <w:rFonts w:eastAsia="Times New Roman" w:cs="Times New Roman"/>
                <w:sz w:val="21"/>
                <w:szCs w:val="21"/>
                <w:lang w:eastAsia="tr-TR"/>
              </w:rPr>
              <w:t> (4th ed., pp. 115–129). Routledge.</w:t>
            </w:r>
          </w:p>
        </w:tc>
      </w:tr>
      <w:tr w:rsidR="00F51D7D" w:rsidRPr="00A40337" w14:paraId="347F133F" w14:textId="77777777" w:rsidTr="004B273D">
        <w:tc>
          <w:tcPr>
            <w:tcW w:w="1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015C9E9" w14:textId="77777777" w:rsidR="00F51D7D" w:rsidRPr="00E10463" w:rsidRDefault="00F51D7D" w:rsidP="00ED4723">
            <w:pPr>
              <w:spacing w:after="150"/>
              <w:rPr>
                <w:rFonts w:eastAsia="Times New Roman" w:cs="Times New Roman"/>
                <w:b/>
                <w:color w:val="333333"/>
                <w:sz w:val="21"/>
                <w:szCs w:val="21"/>
                <w:lang w:eastAsia="tr-TR"/>
              </w:rPr>
            </w:pPr>
            <w:r w:rsidRPr="00E10463">
              <w:rPr>
                <w:rFonts w:eastAsia="Times New Roman" w:cs="Times New Roman"/>
                <w:b/>
                <w:color w:val="333333"/>
                <w:sz w:val="21"/>
                <w:szCs w:val="21"/>
                <w:lang w:eastAsia="tr-TR"/>
              </w:rPr>
              <w:t>Basılı makale</w:t>
            </w:r>
          </w:p>
        </w:tc>
        <w:tc>
          <w:tcPr>
            <w:tcW w:w="25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EFD852" w14:textId="77777777" w:rsidR="00F51D7D" w:rsidRPr="00C7748E" w:rsidRDefault="00F51D7D" w:rsidP="00C7748E">
            <w:pPr>
              <w:jc w:val="center"/>
              <w:rPr>
                <w:rFonts w:eastAsia="Times New Roman" w:cs="Times New Roman"/>
                <w:color w:val="404040" w:themeColor="text1" w:themeTint="BF"/>
                <w:sz w:val="21"/>
                <w:szCs w:val="21"/>
                <w:lang w:eastAsia="tr-TR"/>
              </w:rPr>
            </w:pPr>
            <w:r w:rsidRPr="00C7748E">
              <w:rPr>
                <w:rFonts w:eastAsia="Times New Roman" w:cs="Times New Roman"/>
                <w:color w:val="404040" w:themeColor="text1" w:themeTint="BF"/>
                <w:sz w:val="21"/>
                <w:szCs w:val="21"/>
                <w:lang w:eastAsia="tr-TR"/>
              </w:rPr>
              <w:t>( Weinstein , 2009)</w:t>
            </w:r>
          </w:p>
          <w:p w14:paraId="724A921C" w14:textId="77777777" w:rsidR="00F51D7D" w:rsidRPr="00C7748E" w:rsidRDefault="00F51D7D" w:rsidP="00C7748E">
            <w:pPr>
              <w:jc w:val="center"/>
              <w:rPr>
                <w:rFonts w:eastAsia="Times New Roman" w:cs="Times New Roman"/>
                <w:color w:val="404040" w:themeColor="text1" w:themeTint="BF"/>
                <w:sz w:val="21"/>
                <w:szCs w:val="21"/>
                <w:lang w:eastAsia="tr-TR"/>
              </w:rPr>
            </w:pPr>
            <w:r w:rsidRPr="00C7748E">
              <w:rPr>
                <w:rFonts w:eastAsia="Times New Roman" w:cs="Times New Roman"/>
                <w:color w:val="404040" w:themeColor="text1" w:themeTint="BF"/>
                <w:sz w:val="21"/>
                <w:szCs w:val="21"/>
                <w:lang w:eastAsia="tr-TR"/>
              </w:rPr>
              <w:t>... Weinstein (2009)</w:t>
            </w:r>
          </w:p>
        </w:tc>
        <w:tc>
          <w:tcPr>
            <w:tcW w:w="6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1D43196" w14:textId="77777777" w:rsidR="00F51D7D" w:rsidRPr="00C7748E" w:rsidRDefault="00F51D7D" w:rsidP="00ED4723">
            <w:pPr>
              <w:spacing w:after="150"/>
              <w:rPr>
                <w:rFonts w:eastAsia="Times New Roman" w:cs="Times New Roman"/>
                <w:sz w:val="21"/>
                <w:szCs w:val="21"/>
                <w:lang w:eastAsia="tr-TR"/>
              </w:rPr>
            </w:pPr>
            <w:r w:rsidRPr="00C7748E">
              <w:rPr>
                <w:rFonts w:eastAsia="Times New Roman" w:cs="Times New Roman"/>
                <w:sz w:val="21"/>
                <w:szCs w:val="21"/>
                <w:lang w:eastAsia="tr-TR"/>
              </w:rPr>
              <w:t>Weinstein, J. (2009). “The market in Plato’s Republic.” </w:t>
            </w:r>
            <w:r w:rsidRPr="00C7748E">
              <w:rPr>
                <w:rFonts w:eastAsia="Times New Roman" w:cs="Times New Roman"/>
                <w:i/>
                <w:iCs/>
                <w:sz w:val="21"/>
                <w:szCs w:val="21"/>
                <w:lang w:eastAsia="tr-TR"/>
              </w:rPr>
              <w:t>Classical Philology</w:t>
            </w:r>
            <w:r w:rsidRPr="00C7748E">
              <w:rPr>
                <w:rFonts w:eastAsia="Times New Roman" w:cs="Times New Roman"/>
                <w:sz w:val="21"/>
                <w:szCs w:val="21"/>
                <w:lang w:eastAsia="tr-TR"/>
              </w:rPr>
              <w:t>, </w:t>
            </w:r>
            <w:r w:rsidRPr="00C7748E">
              <w:rPr>
                <w:rFonts w:eastAsia="Times New Roman" w:cs="Times New Roman"/>
                <w:i/>
                <w:iCs/>
                <w:sz w:val="21"/>
                <w:szCs w:val="21"/>
                <w:lang w:eastAsia="tr-TR"/>
              </w:rPr>
              <w:t>104</w:t>
            </w:r>
            <w:r w:rsidRPr="00C7748E">
              <w:rPr>
                <w:rFonts w:eastAsia="Times New Roman" w:cs="Times New Roman"/>
                <w:sz w:val="21"/>
                <w:szCs w:val="21"/>
                <w:lang w:eastAsia="tr-TR"/>
              </w:rPr>
              <w:t>(4), 439-458. </w:t>
            </w:r>
          </w:p>
        </w:tc>
      </w:tr>
      <w:tr w:rsidR="00F51D7D" w:rsidRPr="00A40337" w14:paraId="65351A49" w14:textId="77777777" w:rsidTr="004B273D">
        <w:tc>
          <w:tcPr>
            <w:tcW w:w="1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1223DE" w14:textId="77777777" w:rsidR="00F51D7D" w:rsidRPr="00E10463" w:rsidRDefault="00F51D7D" w:rsidP="00ED4723">
            <w:pPr>
              <w:spacing w:after="150"/>
              <w:rPr>
                <w:rFonts w:eastAsia="Times New Roman" w:cs="Times New Roman"/>
                <w:b/>
                <w:color w:val="333333"/>
                <w:sz w:val="21"/>
                <w:szCs w:val="21"/>
                <w:lang w:eastAsia="tr-TR"/>
              </w:rPr>
            </w:pPr>
            <w:r w:rsidRPr="00E10463">
              <w:rPr>
                <w:rFonts w:eastAsia="Times New Roman" w:cs="Times New Roman"/>
                <w:b/>
                <w:color w:val="333333"/>
                <w:sz w:val="21"/>
                <w:szCs w:val="21"/>
                <w:lang w:eastAsia="tr-TR"/>
              </w:rPr>
              <w:t xml:space="preserve">E-makale </w:t>
            </w:r>
          </w:p>
        </w:tc>
        <w:tc>
          <w:tcPr>
            <w:tcW w:w="25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4F6B62A" w14:textId="77777777" w:rsidR="00F51D7D" w:rsidRPr="00C7748E" w:rsidRDefault="00F51D7D" w:rsidP="00C7748E">
            <w:pPr>
              <w:jc w:val="center"/>
              <w:rPr>
                <w:rFonts w:eastAsia="Times New Roman" w:cs="Times New Roman"/>
                <w:color w:val="404040" w:themeColor="text1" w:themeTint="BF"/>
                <w:sz w:val="21"/>
                <w:szCs w:val="21"/>
                <w:lang w:eastAsia="tr-TR"/>
              </w:rPr>
            </w:pPr>
            <w:r w:rsidRPr="00C7748E">
              <w:rPr>
                <w:rFonts w:eastAsia="Times New Roman" w:cs="Times New Roman"/>
                <w:color w:val="404040" w:themeColor="text1" w:themeTint="BF"/>
                <w:sz w:val="21"/>
                <w:szCs w:val="21"/>
                <w:lang w:eastAsia="tr-TR"/>
              </w:rPr>
              <w:t>( Grady vd. , 2019)</w:t>
            </w:r>
          </w:p>
          <w:p w14:paraId="37B76424" w14:textId="77777777" w:rsidR="00F51D7D" w:rsidRPr="00C7748E" w:rsidRDefault="00F51D7D" w:rsidP="00C7748E">
            <w:pPr>
              <w:jc w:val="center"/>
              <w:rPr>
                <w:rFonts w:eastAsia="Times New Roman" w:cs="Times New Roman"/>
                <w:color w:val="404040" w:themeColor="text1" w:themeTint="BF"/>
                <w:sz w:val="21"/>
                <w:szCs w:val="21"/>
                <w:lang w:eastAsia="tr-TR"/>
              </w:rPr>
            </w:pPr>
            <w:r w:rsidRPr="00C7748E">
              <w:rPr>
                <w:rFonts w:eastAsia="Times New Roman" w:cs="Times New Roman"/>
                <w:color w:val="404040" w:themeColor="text1" w:themeTint="BF"/>
                <w:sz w:val="21"/>
                <w:szCs w:val="21"/>
                <w:lang w:eastAsia="tr-TR"/>
              </w:rPr>
              <w:t>... Grady vd. (2019)</w:t>
            </w:r>
          </w:p>
        </w:tc>
        <w:tc>
          <w:tcPr>
            <w:tcW w:w="6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898EB9" w14:textId="77777777" w:rsidR="00F51D7D" w:rsidRPr="00C7748E" w:rsidRDefault="00F51D7D" w:rsidP="00ED4723">
            <w:pPr>
              <w:spacing w:after="150"/>
              <w:rPr>
                <w:rFonts w:eastAsia="Times New Roman" w:cs="Times New Roman"/>
                <w:sz w:val="21"/>
                <w:szCs w:val="21"/>
                <w:lang w:eastAsia="tr-TR"/>
              </w:rPr>
            </w:pPr>
            <w:r w:rsidRPr="00C7748E">
              <w:rPr>
                <w:rFonts w:eastAsia="Times New Roman" w:cs="Times New Roman"/>
                <w:sz w:val="21"/>
                <w:szCs w:val="21"/>
                <w:lang w:eastAsia="tr-TR"/>
              </w:rPr>
              <w:t>Grady, J. S., Her, M., Moreno, G., Perez, C., &amp; Yelinek, J. (2019). Emotions in storybooks: A comparison of storybooks that represent ethnic and racial groups in the United States. </w:t>
            </w:r>
            <w:r w:rsidRPr="00C7748E">
              <w:rPr>
                <w:rFonts w:eastAsia="Times New Roman" w:cs="Times New Roman"/>
                <w:i/>
                <w:iCs/>
                <w:sz w:val="21"/>
                <w:szCs w:val="21"/>
                <w:lang w:eastAsia="tr-TR"/>
              </w:rPr>
              <w:t>Psychology of Popular Media Culture</w:t>
            </w:r>
            <w:r w:rsidRPr="00C7748E">
              <w:rPr>
                <w:rFonts w:eastAsia="Times New Roman" w:cs="Times New Roman"/>
                <w:sz w:val="21"/>
                <w:szCs w:val="21"/>
                <w:lang w:eastAsia="tr-TR"/>
              </w:rPr>
              <w:t>, </w:t>
            </w:r>
            <w:r w:rsidRPr="00C7748E">
              <w:rPr>
                <w:rFonts w:eastAsia="Times New Roman" w:cs="Times New Roman"/>
                <w:i/>
                <w:iCs/>
                <w:sz w:val="21"/>
                <w:szCs w:val="21"/>
                <w:lang w:eastAsia="tr-TR"/>
              </w:rPr>
              <w:t>8</w:t>
            </w:r>
            <w:r w:rsidRPr="00C7748E">
              <w:rPr>
                <w:rFonts w:eastAsia="Times New Roman" w:cs="Times New Roman"/>
                <w:sz w:val="21"/>
                <w:szCs w:val="21"/>
                <w:lang w:eastAsia="tr-TR"/>
              </w:rPr>
              <w:t>(3), 207–217. https://doi.org/10.1037/ppm0000185</w:t>
            </w:r>
          </w:p>
        </w:tc>
      </w:tr>
      <w:tr w:rsidR="00F51D7D" w:rsidRPr="00A40337" w14:paraId="552E488B" w14:textId="77777777" w:rsidTr="004B273D">
        <w:tc>
          <w:tcPr>
            <w:tcW w:w="1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13E3C82" w14:textId="77777777" w:rsidR="00F51D7D" w:rsidRPr="00E10463" w:rsidRDefault="00F51D7D" w:rsidP="00ED4723">
            <w:pPr>
              <w:spacing w:after="150"/>
              <w:rPr>
                <w:rFonts w:eastAsia="Times New Roman" w:cs="Times New Roman"/>
                <w:b/>
                <w:color w:val="333333"/>
                <w:sz w:val="21"/>
                <w:szCs w:val="21"/>
                <w:lang w:eastAsia="tr-TR"/>
              </w:rPr>
            </w:pPr>
            <w:r w:rsidRPr="00E10463">
              <w:rPr>
                <w:rFonts w:eastAsia="Times New Roman" w:cs="Times New Roman"/>
                <w:b/>
                <w:color w:val="333333"/>
                <w:sz w:val="21"/>
                <w:szCs w:val="21"/>
                <w:lang w:eastAsia="tr-TR"/>
              </w:rPr>
              <w:t>Bildiri/ Tebliğ</w:t>
            </w:r>
          </w:p>
        </w:tc>
        <w:tc>
          <w:tcPr>
            <w:tcW w:w="25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BA426D7" w14:textId="77777777" w:rsidR="00F51D7D" w:rsidRPr="00C7748E" w:rsidRDefault="00F51D7D" w:rsidP="00C7748E">
            <w:pPr>
              <w:jc w:val="center"/>
              <w:rPr>
                <w:rFonts w:eastAsia="Times New Roman" w:cs="Times New Roman"/>
                <w:color w:val="404040" w:themeColor="text1" w:themeTint="BF"/>
                <w:sz w:val="21"/>
                <w:szCs w:val="21"/>
                <w:lang w:eastAsia="tr-TR"/>
              </w:rPr>
            </w:pPr>
            <w:r w:rsidRPr="00C7748E">
              <w:rPr>
                <w:rFonts w:eastAsia="Times New Roman" w:cs="Times New Roman"/>
                <w:color w:val="404040" w:themeColor="text1" w:themeTint="BF"/>
                <w:sz w:val="21"/>
                <w:szCs w:val="21"/>
                <w:lang w:eastAsia="tr-TR"/>
              </w:rPr>
              <w:t>(Kushilevitz &amp; Malkin, 2016)</w:t>
            </w:r>
          </w:p>
          <w:p w14:paraId="3372B0E4" w14:textId="77777777" w:rsidR="00F51D7D" w:rsidRPr="00C7748E" w:rsidRDefault="00F51D7D" w:rsidP="00C7748E">
            <w:pPr>
              <w:jc w:val="center"/>
              <w:rPr>
                <w:rFonts w:eastAsia="Times New Roman" w:cs="Times New Roman"/>
                <w:color w:val="404040" w:themeColor="text1" w:themeTint="BF"/>
                <w:sz w:val="21"/>
                <w:szCs w:val="21"/>
                <w:lang w:eastAsia="tr-TR"/>
              </w:rPr>
            </w:pPr>
            <w:r w:rsidRPr="00C7748E">
              <w:rPr>
                <w:rFonts w:eastAsia="Times New Roman" w:cs="Times New Roman"/>
                <w:color w:val="404040" w:themeColor="text1" w:themeTint="BF"/>
                <w:sz w:val="21"/>
                <w:szCs w:val="21"/>
                <w:lang w:eastAsia="tr-TR"/>
              </w:rPr>
              <w:t>...Kushilevitz and Malkin (2016)</w:t>
            </w:r>
          </w:p>
        </w:tc>
        <w:tc>
          <w:tcPr>
            <w:tcW w:w="6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1F8E9CD" w14:textId="77777777" w:rsidR="00F51D7D" w:rsidRPr="00C7748E" w:rsidRDefault="00F51D7D" w:rsidP="00ED4723">
            <w:pPr>
              <w:spacing w:after="150"/>
              <w:rPr>
                <w:rFonts w:eastAsia="Times New Roman" w:cs="Times New Roman"/>
                <w:sz w:val="21"/>
                <w:szCs w:val="21"/>
                <w:lang w:eastAsia="tr-TR"/>
              </w:rPr>
            </w:pPr>
            <w:r w:rsidRPr="00C7748E">
              <w:rPr>
                <w:rFonts w:eastAsia="Times New Roman" w:cs="Times New Roman"/>
                <w:sz w:val="21"/>
                <w:szCs w:val="21"/>
                <w:lang w:eastAsia="tr-TR"/>
              </w:rPr>
              <w:t>Kushilevitz, E., &amp; Malkin, T. (Eds.). (2016). </w:t>
            </w:r>
            <w:r w:rsidRPr="00C7748E">
              <w:rPr>
                <w:rFonts w:eastAsia="Times New Roman" w:cs="Times New Roman"/>
                <w:i/>
                <w:iCs/>
                <w:sz w:val="21"/>
                <w:szCs w:val="21"/>
                <w:lang w:eastAsia="tr-TR"/>
              </w:rPr>
              <w:t>Proceeding of notes in computer science: Vol. 9562. Theory of cryptography</w:t>
            </w:r>
            <w:r w:rsidRPr="00C7748E">
              <w:rPr>
                <w:rFonts w:eastAsia="Times New Roman" w:cs="Times New Roman"/>
                <w:sz w:val="21"/>
                <w:szCs w:val="21"/>
                <w:lang w:eastAsia="tr-TR"/>
              </w:rPr>
              <w:t>.</w:t>
            </w:r>
            <w:r w:rsidRPr="00C7748E">
              <w:t xml:space="preserve"> </w:t>
            </w:r>
            <w:r w:rsidRPr="00C7748E">
              <w:rPr>
                <w:rFonts w:eastAsia="Times New Roman" w:cs="Times New Roman"/>
                <w:sz w:val="21"/>
                <w:szCs w:val="21"/>
                <w:lang w:eastAsia="tr-TR"/>
              </w:rPr>
              <w:t>(pp. 225–240), Springer.</w:t>
            </w:r>
          </w:p>
        </w:tc>
      </w:tr>
      <w:tr w:rsidR="00F51D7D" w:rsidRPr="00A40337" w14:paraId="1EC862CA" w14:textId="77777777" w:rsidTr="004B273D">
        <w:tc>
          <w:tcPr>
            <w:tcW w:w="1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BA1EBFD" w14:textId="77777777" w:rsidR="00F51D7D" w:rsidRPr="00E10463" w:rsidRDefault="00F51D7D" w:rsidP="00ED4723">
            <w:pPr>
              <w:spacing w:after="150"/>
              <w:rPr>
                <w:rFonts w:eastAsia="Times New Roman" w:cs="Times New Roman"/>
                <w:b/>
                <w:color w:val="333333"/>
                <w:sz w:val="21"/>
                <w:szCs w:val="21"/>
                <w:lang w:eastAsia="tr-TR"/>
              </w:rPr>
            </w:pPr>
            <w:r w:rsidRPr="00E10463">
              <w:rPr>
                <w:rFonts w:eastAsia="Times New Roman" w:cs="Times New Roman"/>
                <w:b/>
                <w:color w:val="333333"/>
                <w:sz w:val="21"/>
                <w:szCs w:val="21"/>
                <w:lang w:eastAsia="tr-TR"/>
              </w:rPr>
              <w:t>Tez</w:t>
            </w:r>
          </w:p>
        </w:tc>
        <w:tc>
          <w:tcPr>
            <w:tcW w:w="25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DE72D8A" w14:textId="77777777" w:rsidR="00F51D7D" w:rsidRPr="00C7748E" w:rsidRDefault="00F51D7D" w:rsidP="00C7748E">
            <w:pPr>
              <w:jc w:val="center"/>
              <w:rPr>
                <w:rFonts w:eastAsia="Times New Roman" w:cs="Times New Roman"/>
                <w:color w:val="404040" w:themeColor="text1" w:themeTint="BF"/>
                <w:sz w:val="21"/>
                <w:szCs w:val="21"/>
                <w:lang w:eastAsia="tr-TR"/>
              </w:rPr>
            </w:pPr>
            <w:r w:rsidRPr="00C7748E">
              <w:rPr>
                <w:rFonts w:eastAsia="Times New Roman" w:cs="Times New Roman"/>
                <w:color w:val="404040" w:themeColor="text1" w:themeTint="BF"/>
                <w:sz w:val="21"/>
                <w:szCs w:val="21"/>
                <w:lang w:eastAsia="tr-TR"/>
              </w:rPr>
              <w:t>(Zambrano-Vazquez, 2016)</w:t>
            </w:r>
          </w:p>
          <w:p w14:paraId="49D505C0" w14:textId="3F3284F8" w:rsidR="00F51D7D" w:rsidRPr="00C7748E" w:rsidRDefault="00F51D7D" w:rsidP="00C7748E">
            <w:pPr>
              <w:jc w:val="center"/>
              <w:rPr>
                <w:rFonts w:eastAsia="Times New Roman" w:cs="Times New Roman"/>
                <w:color w:val="404040" w:themeColor="text1" w:themeTint="BF"/>
                <w:sz w:val="21"/>
                <w:szCs w:val="21"/>
                <w:lang w:eastAsia="tr-TR"/>
              </w:rPr>
            </w:pPr>
            <w:r w:rsidRPr="00C7748E">
              <w:rPr>
                <w:rFonts w:eastAsia="Times New Roman" w:cs="Times New Roman"/>
                <w:color w:val="404040" w:themeColor="text1" w:themeTint="BF"/>
                <w:sz w:val="21"/>
                <w:szCs w:val="21"/>
                <w:lang w:eastAsia="tr-TR"/>
              </w:rPr>
              <w:t>…Zambrano-Vazquez (2016)</w:t>
            </w:r>
          </w:p>
        </w:tc>
        <w:tc>
          <w:tcPr>
            <w:tcW w:w="6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C4A7071" w14:textId="0995F44C" w:rsidR="00F51D7D" w:rsidRPr="00C7748E" w:rsidRDefault="00F51D7D" w:rsidP="00ED4723">
            <w:pPr>
              <w:spacing w:after="150"/>
              <w:rPr>
                <w:rFonts w:eastAsia="Times New Roman" w:cs="Times New Roman"/>
                <w:sz w:val="21"/>
                <w:szCs w:val="21"/>
                <w:lang w:eastAsia="tr-TR"/>
              </w:rPr>
            </w:pPr>
            <w:r w:rsidRPr="00C7748E">
              <w:rPr>
                <w:rFonts w:eastAsia="Times New Roman" w:cs="Times New Roman"/>
                <w:sz w:val="21"/>
                <w:szCs w:val="21"/>
                <w:lang w:eastAsia="tr-TR"/>
              </w:rPr>
              <w:t>Zambrano-Vazquez, L. (2016). </w:t>
            </w:r>
            <w:r w:rsidRPr="00C7748E">
              <w:rPr>
                <w:rFonts w:eastAsia="Times New Roman" w:cs="Times New Roman"/>
                <w:i/>
                <w:iCs/>
                <w:sz w:val="21"/>
                <w:szCs w:val="21"/>
                <w:lang w:eastAsia="tr-TR"/>
              </w:rPr>
              <w:t>The interaction of state and trait worry on response monitoring in those with worry and obsessive-compulsive symptoms</w:t>
            </w:r>
            <w:r w:rsidRPr="00C7748E">
              <w:rPr>
                <w:rFonts w:eastAsia="Times New Roman" w:cs="Times New Roman"/>
                <w:sz w:val="21"/>
                <w:szCs w:val="21"/>
                <w:lang w:eastAsia="tr-TR"/>
              </w:rPr>
              <w:t> [Doctora tezi, Bilkent Üniversitesi].</w:t>
            </w:r>
            <w:r w:rsidR="00C7748E">
              <w:rPr>
                <w:rFonts w:eastAsia="Times New Roman" w:cs="Times New Roman"/>
                <w:sz w:val="21"/>
                <w:szCs w:val="21"/>
                <w:lang w:eastAsia="tr-TR"/>
              </w:rPr>
              <w:t xml:space="preserve"> </w:t>
            </w:r>
            <w:r w:rsidRPr="00C7748E">
              <w:rPr>
                <w:rFonts w:eastAsia="Times New Roman" w:cs="Times New Roman"/>
                <w:sz w:val="21"/>
                <w:szCs w:val="21"/>
                <w:lang w:eastAsia="tr-TR"/>
              </w:rPr>
              <w:t>Yök Tez Arşivi https://tez.yok.gov.tr/UlusalTezMerkezi/</w:t>
            </w:r>
          </w:p>
        </w:tc>
      </w:tr>
      <w:tr w:rsidR="00F51D7D" w:rsidRPr="00A40337" w14:paraId="00565D76" w14:textId="77777777" w:rsidTr="004B273D">
        <w:tc>
          <w:tcPr>
            <w:tcW w:w="1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8829AA8" w14:textId="77777777" w:rsidR="00F51D7D" w:rsidRPr="00E10463" w:rsidRDefault="00F51D7D" w:rsidP="00ED4723">
            <w:pPr>
              <w:spacing w:after="150"/>
              <w:rPr>
                <w:rFonts w:eastAsia="Times New Roman" w:cs="Times New Roman"/>
                <w:b/>
                <w:color w:val="333333"/>
                <w:sz w:val="21"/>
                <w:szCs w:val="21"/>
                <w:lang w:eastAsia="tr-TR"/>
              </w:rPr>
            </w:pPr>
            <w:r w:rsidRPr="00E10463">
              <w:rPr>
                <w:rFonts w:eastAsia="Times New Roman" w:cs="Times New Roman"/>
                <w:b/>
                <w:color w:val="333333"/>
                <w:sz w:val="21"/>
                <w:szCs w:val="21"/>
                <w:lang w:eastAsia="tr-TR"/>
              </w:rPr>
              <w:t>Web sitesi</w:t>
            </w:r>
          </w:p>
        </w:tc>
        <w:tc>
          <w:tcPr>
            <w:tcW w:w="25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573C626" w14:textId="77777777" w:rsidR="00F51D7D" w:rsidRPr="00C7748E" w:rsidRDefault="00F51D7D" w:rsidP="00C7748E">
            <w:pPr>
              <w:jc w:val="center"/>
              <w:rPr>
                <w:rFonts w:eastAsia="Times New Roman" w:cs="Times New Roman"/>
                <w:color w:val="404040" w:themeColor="text1" w:themeTint="BF"/>
                <w:sz w:val="21"/>
                <w:szCs w:val="21"/>
                <w:lang w:eastAsia="tr-TR"/>
              </w:rPr>
            </w:pPr>
            <w:r w:rsidRPr="00C7748E">
              <w:rPr>
                <w:rFonts w:eastAsia="Times New Roman" w:cs="Times New Roman"/>
                <w:color w:val="404040" w:themeColor="text1" w:themeTint="BF"/>
                <w:sz w:val="21"/>
                <w:szCs w:val="21"/>
                <w:lang w:eastAsia="tr-TR"/>
              </w:rPr>
              <w:t>(Bologna, 2019)</w:t>
            </w:r>
          </w:p>
          <w:p w14:paraId="15854C3D" w14:textId="3A7E29B0" w:rsidR="00F51D7D" w:rsidRPr="00C7748E" w:rsidRDefault="00F51D7D" w:rsidP="00C7748E">
            <w:pPr>
              <w:jc w:val="center"/>
              <w:rPr>
                <w:rFonts w:eastAsia="Times New Roman" w:cs="Times New Roman"/>
                <w:color w:val="404040" w:themeColor="text1" w:themeTint="BF"/>
                <w:sz w:val="21"/>
                <w:szCs w:val="21"/>
                <w:lang w:eastAsia="tr-TR"/>
              </w:rPr>
            </w:pPr>
          </w:p>
          <w:p w14:paraId="151223CD" w14:textId="77777777" w:rsidR="008B110B" w:rsidRPr="00C7748E" w:rsidRDefault="008B110B" w:rsidP="00C7748E">
            <w:pPr>
              <w:jc w:val="center"/>
              <w:rPr>
                <w:rFonts w:eastAsia="Times New Roman" w:cs="Times New Roman"/>
                <w:color w:val="404040" w:themeColor="text1" w:themeTint="BF"/>
                <w:sz w:val="21"/>
                <w:szCs w:val="21"/>
                <w:lang w:eastAsia="tr-TR"/>
              </w:rPr>
            </w:pPr>
          </w:p>
          <w:p w14:paraId="35CA8EFC" w14:textId="77777777" w:rsidR="00F51D7D" w:rsidRPr="00C7748E" w:rsidRDefault="00F51D7D" w:rsidP="00C7748E">
            <w:pPr>
              <w:jc w:val="center"/>
              <w:rPr>
                <w:rFonts w:eastAsia="Times New Roman" w:cs="Times New Roman"/>
                <w:color w:val="404040" w:themeColor="text1" w:themeTint="BF"/>
                <w:sz w:val="21"/>
                <w:szCs w:val="21"/>
                <w:lang w:eastAsia="tr-TR"/>
              </w:rPr>
            </w:pPr>
            <w:r w:rsidRPr="00C7748E">
              <w:rPr>
                <w:rFonts w:eastAsia="Times New Roman" w:cs="Times New Roman"/>
                <w:color w:val="404040" w:themeColor="text1" w:themeTint="BF"/>
                <w:sz w:val="21"/>
                <w:szCs w:val="21"/>
                <w:lang w:eastAsia="tr-TR"/>
              </w:rPr>
              <w:t>...Horovitz (2021)</w:t>
            </w:r>
          </w:p>
          <w:p w14:paraId="36DC36AF" w14:textId="77777777" w:rsidR="00F51D7D" w:rsidRPr="00C7748E" w:rsidRDefault="00F51D7D" w:rsidP="00C7748E">
            <w:pPr>
              <w:jc w:val="center"/>
              <w:rPr>
                <w:rFonts w:eastAsia="Times New Roman" w:cs="Times New Roman"/>
                <w:color w:val="404040" w:themeColor="text1" w:themeTint="BF"/>
                <w:sz w:val="21"/>
                <w:szCs w:val="21"/>
                <w:lang w:eastAsia="tr-TR"/>
              </w:rPr>
            </w:pPr>
            <w:r w:rsidRPr="00C7748E">
              <w:rPr>
                <w:rFonts w:eastAsia="Times New Roman" w:cs="Times New Roman"/>
                <w:color w:val="404040" w:themeColor="text1" w:themeTint="BF"/>
                <w:sz w:val="21"/>
                <w:szCs w:val="21"/>
                <w:lang w:eastAsia="tr-TR"/>
              </w:rPr>
              <w:t>(Horovitz, 2021)</w:t>
            </w:r>
          </w:p>
        </w:tc>
        <w:tc>
          <w:tcPr>
            <w:tcW w:w="62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2AA8F2" w14:textId="0095EFA1" w:rsidR="00F51D7D" w:rsidRPr="00C7748E" w:rsidRDefault="00F51D7D" w:rsidP="00ED4723">
            <w:pPr>
              <w:spacing w:after="150"/>
              <w:rPr>
                <w:rFonts w:eastAsia="Times New Roman" w:cs="Times New Roman"/>
                <w:sz w:val="21"/>
                <w:szCs w:val="21"/>
                <w:lang w:eastAsia="tr-TR"/>
              </w:rPr>
            </w:pPr>
            <w:r w:rsidRPr="00C7748E">
              <w:rPr>
                <w:rFonts w:eastAsia="Times New Roman" w:cs="Times New Roman"/>
                <w:sz w:val="21"/>
                <w:szCs w:val="21"/>
                <w:lang w:eastAsia="tr-TR"/>
              </w:rPr>
              <w:t>Bologna, C. (2019, October 31). </w:t>
            </w:r>
            <w:r w:rsidRPr="00C7748E">
              <w:rPr>
                <w:rFonts w:eastAsia="Times New Roman" w:cs="Times New Roman"/>
                <w:i/>
                <w:iCs/>
                <w:sz w:val="21"/>
                <w:szCs w:val="21"/>
                <w:lang w:eastAsia="tr-TR"/>
              </w:rPr>
              <w:t>Why some people with anxiety love watching horror movies</w:t>
            </w:r>
            <w:r w:rsidR="008B110B" w:rsidRPr="00C7748E">
              <w:rPr>
                <w:rFonts w:eastAsia="Times New Roman" w:cs="Times New Roman"/>
                <w:sz w:val="21"/>
                <w:szCs w:val="21"/>
                <w:lang w:eastAsia="tr-TR"/>
              </w:rPr>
              <w:t xml:space="preserve">. HuffPost. </w:t>
            </w:r>
            <w:hyperlink r:id="rId13" w:history="1">
              <w:r w:rsidRPr="00C7748E">
                <w:rPr>
                  <w:rStyle w:val="Kpr"/>
                  <w:rFonts w:eastAsia="Times New Roman" w:cs="Times New Roman"/>
                  <w:color w:val="auto"/>
                  <w:sz w:val="21"/>
                  <w:szCs w:val="21"/>
                  <w:lang w:eastAsia="tr-TR"/>
                </w:rPr>
                <w:t>https://www.huffpost.com/entry/anxiety-love-watching-horror-movies_l_5d277587e4b02a5a5d57b59e</w:t>
              </w:r>
            </w:hyperlink>
          </w:p>
          <w:p w14:paraId="34A02FCB" w14:textId="7239572F" w:rsidR="00F51D7D" w:rsidRPr="00C7748E" w:rsidRDefault="00F51D7D" w:rsidP="00FB5847">
            <w:pPr>
              <w:spacing w:after="150"/>
              <w:rPr>
                <w:rFonts w:eastAsia="Times New Roman" w:cs="Times New Roman"/>
                <w:sz w:val="21"/>
                <w:szCs w:val="21"/>
                <w:lang w:eastAsia="tr-TR"/>
              </w:rPr>
            </w:pPr>
            <w:r w:rsidRPr="00C7748E">
              <w:rPr>
                <w:rFonts w:eastAsia="Times New Roman" w:cs="Times New Roman"/>
                <w:sz w:val="21"/>
                <w:szCs w:val="21"/>
                <w:lang w:eastAsia="tr-TR"/>
              </w:rPr>
              <w:t>Horovitz, B. (2021, October 19). Are you ready to move your agi</w:t>
            </w:r>
            <w:r w:rsidR="00FB5847" w:rsidRPr="00C7748E">
              <w:rPr>
                <w:rFonts w:eastAsia="Times New Roman" w:cs="Times New Roman"/>
                <w:sz w:val="21"/>
                <w:szCs w:val="21"/>
                <w:lang w:eastAsia="tr-TR"/>
              </w:rPr>
              <w:t xml:space="preserve">ng parent into your home? AARP. </w:t>
            </w:r>
            <w:r w:rsidRPr="00C7748E">
              <w:rPr>
                <w:rFonts w:eastAsia="Times New Roman" w:cs="Times New Roman"/>
                <w:sz w:val="21"/>
                <w:szCs w:val="21"/>
                <w:lang w:eastAsia="tr-TR"/>
              </w:rPr>
              <w:t>https://www.aarp.org/caregiving/home-care/info-2021/caregiving-questions.html</w:t>
            </w:r>
          </w:p>
        </w:tc>
      </w:tr>
    </w:tbl>
    <w:p w14:paraId="14274B4C" w14:textId="01CF6D28" w:rsidR="00F51D7D" w:rsidRDefault="00F51D7D" w:rsidP="001B472E"/>
    <w:sectPr w:rsidR="00F51D7D" w:rsidSect="00D9124C">
      <w:headerReference w:type="default" r:id="rId14"/>
      <w:footerReference w:type="default" r:id="rId15"/>
      <w:pgSz w:w="11910" w:h="16840"/>
      <w:pgMar w:top="680" w:right="567" w:bottom="794" w:left="680" w:header="374"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A0F3E" w14:textId="77777777" w:rsidR="001B1DC0" w:rsidRDefault="001B1DC0">
      <w:r>
        <w:separator/>
      </w:r>
    </w:p>
  </w:endnote>
  <w:endnote w:type="continuationSeparator" w:id="0">
    <w:p w14:paraId="337118C8" w14:textId="77777777" w:rsidR="001B1DC0" w:rsidRDefault="001B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204114"/>
      <w:docPartObj>
        <w:docPartGallery w:val="Page Numbers (Bottom of Page)"/>
        <w:docPartUnique/>
      </w:docPartObj>
    </w:sdtPr>
    <w:sdtEndPr>
      <w:rPr>
        <w:rFonts w:ascii="Times New Roman" w:hAnsi="Times New Roman" w:cs="Times New Roman"/>
      </w:rPr>
    </w:sdtEndPr>
    <w:sdtContent>
      <w:p w14:paraId="0C7C05D0" w14:textId="0196D9CC" w:rsidR="00445339" w:rsidRPr="00445339" w:rsidRDefault="00FF541A" w:rsidP="00D9124C">
        <w:pPr>
          <w:pStyle w:val="AltBilgi"/>
          <w:jc w:val="cente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0B139BAE" wp14:editId="0E052341">
                  <wp:simplePos x="0" y="0"/>
                  <wp:positionH relativeFrom="column">
                    <wp:posOffset>52526</wp:posOffset>
                  </wp:positionH>
                  <wp:positionV relativeFrom="paragraph">
                    <wp:posOffset>4751</wp:posOffset>
                  </wp:positionV>
                  <wp:extent cx="6634887" cy="0"/>
                  <wp:effectExtent l="0" t="0" r="33020" b="19050"/>
                  <wp:wrapNone/>
                  <wp:docPr id="2" name="Düz Bağlayıcı 2"/>
                  <wp:cNvGraphicFramePr/>
                  <a:graphic xmlns:a="http://schemas.openxmlformats.org/drawingml/2006/main">
                    <a:graphicData uri="http://schemas.microsoft.com/office/word/2010/wordprocessingShape">
                      <wps:wsp>
                        <wps:cNvCnPr/>
                        <wps:spPr>
                          <a:xfrm>
                            <a:off x="0" y="0"/>
                            <a:ext cx="6634887" cy="0"/>
                          </a:xfrm>
                          <a:prstGeom prst="line">
                            <a:avLst/>
                          </a:prstGeom>
                          <a:ln w="19050">
                            <a:solidFill>
                              <a:srgbClr val="C2C0D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ED4EB" id="Düz Bağlayıcı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35pt" to="52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" strokecolor="#c2c0d6" strokeweight="1.5pt"/>
              </w:pict>
            </mc:Fallback>
          </mc:AlternateContent>
        </w:r>
        <w:r w:rsidR="00445339" w:rsidRPr="00445339">
          <w:rPr>
            <w:rFonts w:ascii="Times New Roman" w:hAnsi="Times New Roman" w:cs="Times New Roman"/>
          </w:rPr>
          <w:fldChar w:fldCharType="begin"/>
        </w:r>
        <w:r w:rsidR="00445339" w:rsidRPr="00445339">
          <w:rPr>
            <w:rFonts w:ascii="Times New Roman" w:hAnsi="Times New Roman" w:cs="Times New Roman"/>
          </w:rPr>
          <w:instrText>PAGE   \* MERGEFORMAT</w:instrText>
        </w:r>
        <w:r w:rsidR="00445339" w:rsidRPr="00445339">
          <w:rPr>
            <w:rFonts w:ascii="Times New Roman" w:hAnsi="Times New Roman" w:cs="Times New Roman"/>
          </w:rPr>
          <w:fldChar w:fldCharType="separate"/>
        </w:r>
        <w:r w:rsidR="00C7748E">
          <w:rPr>
            <w:rFonts w:ascii="Times New Roman" w:hAnsi="Times New Roman" w:cs="Times New Roman"/>
            <w:noProof/>
          </w:rPr>
          <w:t>1</w:t>
        </w:r>
        <w:r w:rsidR="00445339" w:rsidRPr="00445339">
          <w:rPr>
            <w:rFonts w:ascii="Times New Roman" w:hAnsi="Times New Roman" w:cs="Times New Roman"/>
          </w:rPr>
          <w:fldChar w:fldCharType="end"/>
        </w:r>
        <w:r w:rsidR="00445339" w:rsidRPr="00445339">
          <w:rPr>
            <w:rFonts w:ascii="Times New Roman" w:hAnsi="Times New Roman" w:cs="Times New Roman"/>
            <w:noProof/>
            <w:lang w:eastAsia="tr-TR"/>
          </w:rPr>
          <w:t xml:space="preserve"> </w:t>
        </w:r>
      </w:p>
    </w:sdtContent>
  </w:sdt>
  <w:p w14:paraId="3AD1D88F" w14:textId="552FD62E" w:rsidR="00AD4168" w:rsidRPr="00445339" w:rsidRDefault="00AD4168">
    <w:pPr>
      <w:pStyle w:val="GvdeMetni"/>
      <w:spacing w:line="14" w:lineRule="auto"/>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27042"/>
      <w:docPartObj>
        <w:docPartGallery w:val="Page Numbers (Bottom of Page)"/>
        <w:docPartUnique/>
      </w:docPartObj>
    </w:sdtPr>
    <w:sdtEndPr>
      <w:rPr>
        <w:rFonts w:ascii="Times New Roman" w:hAnsi="Times New Roman" w:cs="Times New Roman"/>
      </w:rPr>
    </w:sdtEndPr>
    <w:sdtContent>
      <w:p w14:paraId="33C56709" w14:textId="7342E209" w:rsidR="00FF541A" w:rsidRPr="00445339" w:rsidRDefault="00FF541A" w:rsidP="00D9124C">
        <w:pPr>
          <w:pStyle w:val="AltBilgi"/>
          <w:jc w:val="cente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370E865B" wp14:editId="241280AC">
                  <wp:simplePos x="0" y="0"/>
                  <wp:positionH relativeFrom="column">
                    <wp:posOffset>52526</wp:posOffset>
                  </wp:positionH>
                  <wp:positionV relativeFrom="paragraph">
                    <wp:posOffset>4751</wp:posOffset>
                  </wp:positionV>
                  <wp:extent cx="6634887" cy="0"/>
                  <wp:effectExtent l="0" t="0" r="33020" b="19050"/>
                  <wp:wrapNone/>
                  <wp:docPr id="4" name="Düz Bağlayıcı 4"/>
                  <wp:cNvGraphicFramePr/>
                  <a:graphic xmlns:a="http://schemas.openxmlformats.org/drawingml/2006/main">
                    <a:graphicData uri="http://schemas.microsoft.com/office/word/2010/wordprocessingShape">
                      <wps:wsp>
                        <wps:cNvCnPr/>
                        <wps:spPr>
                          <a:xfrm>
                            <a:off x="0" y="0"/>
                            <a:ext cx="6634887" cy="0"/>
                          </a:xfrm>
                          <a:prstGeom prst="line">
                            <a:avLst/>
                          </a:prstGeom>
                          <a:ln w="19050">
                            <a:solidFill>
                              <a:srgbClr val="C2C0D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4F772" id="Düz Bağlayıcı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35pt" to="52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" strokecolor="#c2c0d6" strokeweight="1.5pt"/>
              </w:pict>
            </mc:Fallback>
          </mc:AlternateContent>
        </w:r>
        <w:r w:rsidRPr="00445339">
          <w:rPr>
            <w:rFonts w:ascii="Times New Roman" w:hAnsi="Times New Roman" w:cs="Times New Roman"/>
          </w:rPr>
          <w:fldChar w:fldCharType="begin"/>
        </w:r>
        <w:r w:rsidRPr="00445339">
          <w:rPr>
            <w:rFonts w:ascii="Times New Roman" w:hAnsi="Times New Roman" w:cs="Times New Roman"/>
          </w:rPr>
          <w:instrText>PAGE   \* MERGEFORMAT</w:instrText>
        </w:r>
        <w:r w:rsidRPr="00445339">
          <w:rPr>
            <w:rFonts w:ascii="Times New Roman" w:hAnsi="Times New Roman" w:cs="Times New Roman"/>
          </w:rPr>
          <w:fldChar w:fldCharType="separate"/>
        </w:r>
        <w:r w:rsidR="00F16740">
          <w:rPr>
            <w:rFonts w:ascii="Times New Roman" w:hAnsi="Times New Roman" w:cs="Times New Roman"/>
            <w:noProof/>
          </w:rPr>
          <w:t>3</w:t>
        </w:r>
        <w:r w:rsidRPr="00445339">
          <w:rPr>
            <w:rFonts w:ascii="Times New Roman" w:hAnsi="Times New Roman" w:cs="Times New Roman"/>
          </w:rPr>
          <w:fldChar w:fldCharType="end"/>
        </w:r>
        <w:r w:rsidRPr="00445339">
          <w:rPr>
            <w:rFonts w:ascii="Times New Roman" w:hAnsi="Times New Roman" w:cs="Times New Roman"/>
            <w:noProof/>
            <w:lang w:eastAsia="tr-TR"/>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59D36" w14:textId="77777777" w:rsidR="001B1DC0" w:rsidRDefault="001B1DC0">
      <w:r>
        <w:separator/>
      </w:r>
    </w:p>
  </w:footnote>
  <w:footnote w:type="continuationSeparator" w:id="0">
    <w:p w14:paraId="1791E8DF" w14:textId="77777777" w:rsidR="001B1DC0" w:rsidRDefault="001B1DC0">
      <w:r>
        <w:continuationSeparator/>
      </w:r>
    </w:p>
  </w:footnote>
  <w:footnote w:id="1">
    <w:p w14:paraId="24872605" w14:textId="77777777" w:rsidR="00232DF9" w:rsidRDefault="00232DF9" w:rsidP="00232DF9">
      <w:pPr>
        <w:spacing w:before="0" w:after="0"/>
        <w:jc w:val="left"/>
        <w:rPr>
          <w:rFonts w:asciiTheme="majorHAnsi" w:hAnsiTheme="majorHAnsi" w:cs="Arial"/>
          <w:sz w:val="18"/>
          <w:szCs w:val="18"/>
        </w:rPr>
      </w:pPr>
      <w:r>
        <w:rPr>
          <w:rFonts w:asciiTheme="majorHAnsi" w:hAnsiTheme="majorHAnsi" w:cs="Arial"/>
          <w:sz w:val="18"/>
          <w:szCs w:val="18"/>
        </w:rPr>
        <w:t>B</w:t>
      </w:r>
      <w:r w:rsidRPr="009A1B3D">
        <w:rPr>
          <w:rFonts w:asciiTheme="majorHAnsi" w:hAnsiTheme="majorHAnsi" w:cs="Arial"/>
          <w:sz w:val="18"/>
          <w:szCs w:val="18"/>
        </w:rPr>
        <w:t>aşvuru: 00.00.2023 Revizyon Talebi: 00.00.2023 Son Revizyon: 00.00.2023 Kabul: 00.00.2023</w:t>
      </w:r>
    </w:p>
    <w:p w14:paraId="6FCA42A3" w14:textId="77777777" w:rsidR="00232DF9" w:rsidRDefault="00232DF9" w:rsidP="00232DF9">
      <w:pPr>
        <w:spacing w:before="0"/>
        <w:jc w:val="left"/>
        <w:rPr>
          <w:rFonts w:asciiTheme="majorHAnsi" w:hAnsiTheme="majorHAnsi" w:cs="Arial"/>
          <w:sz w:val="18"/>
          <w:szCs w:val="18"/>
        </w:rPr>
      </w:pPr>
      <w:r w:rsidRPr="009A1B3D">
        <w:rPr>
          <w:rFonts w:asciiTheme="majorHAnsi" w:hAnsiTheme="majorHAnsi" w:cs="Arial"/>
          <w:sz w:val="18"/>
          <w:szCs w:val="18"/>
        </w:rPr>
        <w:t>Doi: (Boş bırakınız)</w:t>
      </w:r>
    </w:p>
    <w:p w14:paraId="59CBDCE4" w14:textId="2E312D8C" w:rsidR="00F92866" w:rsidRPr="00B82288" w:rsidRDefault="00F92866" w:rsidP="00FE37EB">
      <w:pPr>
        <w:pStyle w:val="DipnotMetni"/>
        <w:spacing w:before="0" w:after="0"/>
        <w:rPr>
          <w:rFonts w:asciiTheme="majorHAnsi" w:hAnsiTheme="majorHAnsi" w:cs="Times New Roman"/>
          <w:sz w:val="18"/>
          <w:szCs w:val="18"/>
        </w:rPr>
      </w:pPr>
      <w:r w:rsidRPr="00B82288">
        <w:rPr>
          <w:rStyle w:val="DipnotBavurusu"/>
          <w:rFonts w:asciiTheme="majorHAnsi" w:hAnsiTheme="majorHAnsi" w:cs="Times New Roman"/>
          <w:sz w:val="18"/>
          <w:szCs w:val="18"/>
        </w:rPr>
        <w:footnoteRef/>
      </w:r>
      <w:r w:rsidR="005E3FA0" w:rsidRPr="00B82288">
        <w:rPr>
          <w:rFonts w:asciiTheme="majorHAnsi" w:hAnsiTheme="majorHAnsi" w:cs="Times New Roman"/>
          <w:sz w:val="18"/>
          <w:szCs w:val="18"/>
        </w:rPr>
        <w:t>*Sorumlu yazar:</w:t>
      </w:r>
      <w:r w:rsidR="004A621F" w:rsidRPr="00B82288">
        <w:rPr>
          <w:rFonts w:asciiTheme="majorHAnsi" w:hAnsiTheme="majorHAnsi" w:cs="Times New Roman"/>
          <w:sz w:val="18"/>
          <w:szCs w:val="18"/>
        </w:rPr>
        <w:t xml:space="preserve"> </w:t>
      </w:r>
      <w:r w:rsidR="00891E9A" w:rsidRPr="00B82288">
        <w:rPr>
          <w:rFonts w:asciiTheme="majorHAnsi" w:hAnsiTheme="majorHAnsi" w:cs="Times New Roman"/>
          <w:sz w:val="18"/>
          <w:szCs w:val="18"/>
        </w:rPr>
        <w:t xml:space="preserve">Üniversite, </w:t>
      </w:r>
      <w:r w:rsidR="00445339" w:rsidRPr="00B82288">
        <w:rPr>
          <w:rFonts w:asciiTheme="majorHAnsi" w:hAnsiTheme="majorHAnsi" w:cs="Times New Roman"/>
          <w:sz w:val="18"/>
          <w:szCs w:val="18"/>
        </w:rPr>
        <w:t xml:space="preserve">Enstitü ve/veya Bölüm, Kampüs, </w:t>
      </w:r>
      <w:r w:rsidR="00891E9A" w:rsidRPr="00B82288">
        <w:rPr>
          <w:rFonts w:asciiTheme="majorHAnsi" w:hAnsiTheme="majorHAnsi" w:cs="Times New Roman"/>
          <w:sz w:val="18"/>
          <w:szCs w:val="18"/>
        </w:rPr>
        <w:t xml:space="preserve">Şehir, Ülke; E-mail: </w:t>
      </w:r>
      <w:hyperlink r:id="rId1" w:history="1">
        <w:r w:rsidR="00891E9A" w:rsidRPr="00B82288">
          <w:rPr>
            <w:rStyle w:val="Kpr"/>
            <w:rFonts w:asciiTheme="majorHAnsi" w:hAnsiTheme="majorHAnsi" w:cs="Times New Roman"/>
            <w:sz w:val="18"/>
            <w:szCs w:val="18"/>
          </w:rPr>
          <w:t>xxx@yyy.com</w:t>
        </w:r>
      </w:hyperlink>
      <w:r w:rsidR="00891E9A" w:rsidRPr="00B82288">
        <w:rPr>
          <w:rFonts w:asciiTheme="majorHAnsi" w:hAnsiTheme="majorHAnsi" w:cs="Times New Roman"/>
          <w:sz w:val="18"/>
          <w:szCs w:val="18"/>
        </w:rPr>
        <w:t xml:space="preserve">; </w:t>
      </w:r>
      <w:r w:rsidR="00445339" w:rsidRPr="00B82288">
        <w:rPr>
          <w:rFonts w:asciiTheme="majorHAnsi" w:hAnsiTheme="majorHAnsi" w:cs="Times New Roman"/>
          <w:sz w:val="18"/>
          <w:szCs w:val="18"/>
        </w:rPr>
        <w:t>ORCID:</w:t>
      </w:r>
    </w:p>
  </w:footnote>
  <w:footnote w:id="2">
    <w:p w14:paraId="67168F13" w14:textId="6FFDC93D" w:rsidR="00732CC0" w:rsidRPr="00B82288" w:rsidRDefault="00732CC0" w:rsidP="00FE37EB">
      <w:pPr>
        <w:pStyle w:val="DipnotMetni"/>
        <w:spacing w:before="0" w:after="0"/>
        <w:rPr>
          <w:rFonts w:asciiTheme="majorHAnsi" w:hAnsiTheme="majorHAnsi" w:cs="Times New Roman"/>
          <w:sz w:val="18"/>
          <w:szCs w:val="18"/>
        </w:rPr>
      </w:pPr>
      <w:r w:rsidRPr="00B82288">
        <w:rPr>
          <w:rStyle w:val="DipnotBavurusu"/>
          <w:rFonts w:asciiTheme="majorHAnsi" w:hAnsiTheme="majorHAnsi" w:cs="Times New Roman"/>
          <w:sz w:val="18"/>
          <w:szCs w:val="18"/>
        </w:rPr>
        <w:footnoteRef/>
      </w:r>
      <w:r w:rsidRPr="00B82288">
        <w:rPr>
          <w:rFonts w:asciiTheme="majorHAnsi" w:hAnsiTheme="majorHAnsi" w:cs="Times New Roman"/>
          <w:sz w:val="18"/>
          <w:szCs w:val="18"/>
        </w:rPr>
        <w:t xml:space="preserve"> </w:t>
      </w:r>
      <w:r w:rsidR="00445339" w:rsidRPr="00B82288">
        <w:rPr>
          <w:rFonts w:asciiTheme="majorHAnsi" w:hAnsiTheme="majorHAnsi" w:cs="Times New Roman"/>
          <w:sz w:val="18"/>
          <w:szCs w:val="18"/>
        </w:rPr>
        <w:t xml:space="preserve">E-mail: </w:t>
      </w:r>
      <w:hyperlink r:id="rId2" w:history="1">
        <w:r w:rsidR="00445339" w:rsidRPr="00B82288">
          <w:rPr>
            <w:rStyle w:val="Kpr"/>
            <w:rFonts w:asciiTheme="majorHAnsi" w:hAnsiTheme="majorHAnsi" w:cs="Times New Roman"/>
            <w:sz w:val="18"/>
            <w:szCs w:val="18"/>
          </w:rPr>
          <w:t>xxx@yyy.com</w:t>
        </w:r>
      </w:hyperlink>
      <w:r w:rsidR="00445339" w:rsidRPr="00B82288">
        <w:rPr>
          <w:rFonts w:asciiTheme="majorHAnsi" w:hAnsiTheme="majorHAnsi" w:cs="Times New Roman"/>
          <w:sz w:val="18"/>
          <w:szCs w:val="18"/>
        </w:rPr>
        <w:t>; ORCID:</w:t>
      </w:r>
    </w:p>
  </w:footnote>
  <w:footnote w:id="3">
    <w:p w14:paraId="2B3856EF" w14:textId="296280CC" w:rsidR="00732CC0" w:rsidRDefault="00732CC0" w:rsidP="00FE37EB">
      <w:pPr>
        <w:pStyle w:val="DipnotMetni"/>
        <w:tabs>
          <w:tab w:val="left" w:pos="8025"/>
        </w:tabs>
        <w:spacing w:before="0" w:after="0"/>
      </w:pPr>
      <w:r w:rsidRPr="00B82288">
        <w:rPr>
          <w:rStyle w:val="DipnotBavurusu"/>
          <w:rFonts w:asciiTheme="majorHAnsi" w:hAnsiTheme="majorHAnsi" w:cs="Times New Roman"/>
          <w:sz w:val="18"/>
          <w:szCs w:val="18"/>
        </w:rPr>
        <w:footnoteRef/>
      </w:r>
      <w:r w:rsidRPr="00B82288">
        <w:rPr>
          <w:rFonts w:asciiTheme="majorHAnsi" w:hAnsiTheme="majorHAnsi"/>
          <w:sz w:val="18"/>
          <w:szCs w:val="18"/>
        </w:rPr>
        <w:t xml:space="preserve"> </w:t>
      </w:r>
      <w:r w:rsidR="00445339" w:rsidRPr="00B82288">
        <w:rPr>
          <w:rFonts w:asciiTheme="majorHAnsi" w:hAnsiTheme="majorHAnsi" w:cs="Times New Roman"/>
          <w:sz w:val="18"/>
          <w:szCs w:val="18"/>
        </w:rPr>
        <w:t xml:space="preserve">E-mail: </w:t>
      </w:r>
      <w:hyperlink r:id="rId3" w:history="1">
        <w:r w:rsidR="00445339" w:rsidRPr="00B82288">
          <w:rPr>
            <w:rStyle w:val="Kpr"/>
            <w:rFonts w:asciiTheme="majorHAnsi" w:hAnsiTheme="majorHAnsi" w:cs="Times New Roman"/>
            <w:sz w:val="18"/>
            <w:szCs w:val="18"/>
          </w:rPr>
          <w:t>xxx@yyy.com</w:t>
        </w:r>
      </w:hyperlink>
      <w:r w:rsidR="00445339" w:rsidRPr="00B82288">
        <w:rPr>
          <w:rFonts w:asciiTheme="majorHAnsi" w:hAnsiTheme="majorHAnsi" w:cs="Times New Roman"/>
          <w:sz w:val="18"/>
          <w:szCs w:val="18"/>
        </w:rPr>
        <w:t>; ORCID:</w:t>
      </w:r>
      <w:r w:rsidR="0046331F">
        <w:rPr>
          <w:rFonts w:ascii="Times New Roman" w:hAnsi="Times New Roman" w:cs="Times New Roman"/>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7C208" w14:textId="3D22EB0F" w:rsidR="00312F7B" w:rsidRDefault="00AD4168">
    <w:pPr>
      <w:pStyle w:val="GvdeMetni"/>
      <w:spacing w:line="14" w:lineRule="auto"/>
      <w:rPr>
        <w:sz w:val="20"/>
      </w:rPr>
    </w:pPr>
    <w:r>
      <w:rPr>
        <w:noProof/>
        <w:lang w:eastAsia="tr-TR"/>
      </w:rPr>
      <mc:AlternateContent>
        <mc:Choice Requires="wps">
          <w:drawing>
            <wp:anchor distT="0" distB="0" distL="114300" distR="114300" simplePos="0" relativeHeight="251661312" behindDoc="1" locked="0" layoutInCell="1" allowOverlap="1" wp14:anchorId="30C0FA7B" wp14:editId="16478099">
              <wp:simplePos x="0" y="0"/>
              <wp:positionH relativeFrom="page">
                <wp:posOffset>563526</wp:posOffset>
              </wp:positionH>
              <wp:positionV relativeFrom="page">
                <wp:posOffset>170121</wp:posOffset>
              </wp:positionV>
              <wp:extent cx="6632501" cy="211765"/>
              <wp:effectExtent l="0" t="0" r="16510" b="17145"/>
              <wp:wrapNone/>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01" cy="21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18B8C" w14:textId="7AD04B30" w:rsidR="00312F7B" w:rsidRPr="0046331F" w:rsidRDefault="00892956" w:rsidP="00415900">
                          <w:pPr>
                            <w:spacing w:before="13"/>
                            <w:ind w:left="20"/>
                            <w:jc w:val="center"/>
                            <w:rPr>
                              <w:rFonts w:asciiTheme="majorHAnsi" w:hAnsiTheme="majorHAnsi"/>
                              <w:b/>
                              <w:szCs w:val="24"/>
                            </w:rPr>
                          </w:pPr>
                          <w:r w:rsidRPr="0046331F">
                            <w:rPr>
                              <w:rFonts w:asciiTheme="majorHAnsi" w:hAnsiTheme="majorHAnsi"/>
                              <w:b/>
                              <w:szCs w:val="24"/>
                            </w:rPr>
                            <w:t>Sürdürülebilir</w:t>
                          </w:r>
                          <w:r w:rsidRPr="0046331F">
                            <w:rPr>
                              <w:rFonts w:asciiTheme="majorHAnsi" w:hAnsiTheme="majorHAnsi"/>
                              <w:b/>
                              <w:spacing w:val="-6"/>
                              <w:szCs w:val="24"/>
                            </w:rPr>
                            <w:t xml:space="preserve"> </w:t>
                          </w:r>
                          <w:r w:rsidRPr="0046331F">
                            <w:rPr>
                              <w:rFonts w:asciiTheme="majorHAnsi" w:hAnsiTheme="majorHAnsi"/>
                              <w:b/>
                              <w:szCs w:val="24"/>
                            </w:rPr>
                            <w:t>Mühendislik</w:t>
                          </w:r>
                          <w:r w:rsidRPr="0046331F">
                            <w:rPr>
                              <w:rFonts w:asciiTheme="majorHAnsi" w:hAnsiTheme="majorHAnsi"/>
                              <w:b/>
                              <w:spacing w:val="-6"/>
                              <w:szCs w:val="24"/>
                            </w:rPr>
                            <w:t xml:space="preserve"> </w:t>
                          </w:r>
                          <w:r w:rsidRPr="0046331F">
                            <w:rPr>
                              <w:rFonts w:asciiTheme="majorHAnsi" w:hAnsiTheme="majorHAnsi"/>
                              <w:b/>
                              <w:szCs w:val="24"/>
                            </w:rPr>
                            <w:t>Uygulamaları</w:t>
                          </w:r>
                          <w:r w:rsidRPr="0046331F">
                            <w:rPr>
                              <w:rFonts w:asciiTheme="majorHAnsi" w:hAnsiTheme="majorHAnsi"/>
                              <w:b/>
                              <w:spacing w:val="-6"/>
                              <w:szCs w:val="24"/>
                            </w:rPr>
                            <w:t xml:space="preserve"> </w:t>
                          </w:r>
                          <w:r w:rsidRPr="0046331F">
                            <w:rPr>
                              <w:rFonts w:asciiTheme="majorHAnsi" w:hAnsiTheme="majorHAnsi"/>
                              <w:b/>
                              <w:szCs w:val="24"/>
                            </w:rPr>
                            <w:t>ve</w:t>
                          </w:r>
                          <w:r w:rsidRPr="0046331F">
                            <w:rPr>
                              <w:rFonts w:asciiTheme="majorHAnsi" w:hAnsiTheme="majorHAnsi"/>
                              <w:b/>
                              <w:spacing w:val="-7"/>
                              <w:szCs w:val="24"/>
                            </w:rPr>
                            <w:t xml:space="preserve"> </w:t>
                          </w:r>
                          <w:r w:rsidRPr="0046331F">
                            <w:rPr>
                              <w:rFonts w:asciiTheme="majorHAnsi" w:hAnsiTheme="majorHAnsi"/>
                              <w:b/>
                              <w:szCs w:val="24"/>
                            </w:rPr>
                            <w:t>Teknolojik</w:t>
                          </w:r>
                          <w:r w:rsidRPr="0046331F">
                            <w:rPr>
                              <w:rFonts w:asciiTheme="majorHAnsi" w:hAnsiTheme="majorHAnsi"/>
                              <w:b/>
                              <w:spacing w:val="-6"/>
                              <w:szCs w:val="24"/>
                            </w:rPr>
                            <w:t xml:space="preserve"> </w:t>
                          </w:r>
                          <w:r w:rsidRPr="0046331F">
                            <w:rPr>
                              <w:rFonts w:asciiTheme="majorHAnsi" w:hAnsiTheme="majorHAnsi"/>
                              <w:b/>
                              <w:szCs w:val="24"/>
                            </w:rPr>
                            <w:t>Gelişmeler</w:t>
                          </w:r>
                          <w:r w:rsidRPr="0046331F">
                            <w:rPr>
                              <w:rFonts w:asciiTheme="majorHAnsi" w:hAnsiTheme="majorHAnsi"/>
                              <w:b/>
                              <w:spacing w:val="-6"/>
                              <w:szCs w:val="24"/>
                            </w:rPr>
                            <w:t xml:space="preserve"> </w:t>
                          </w:r>
                          <w:r w:rsidRPr="0046331F">
                            <w:rPr>
                              <w:rFonts w:asciiTheme="majorHAnsi" w:hAnsiTheme="majorHAnsi"/>
                              <w:b/>
                              <w:szCs w:val="24"/>
                            </w:rPr>
                            <w:t>Dergisi</w:t>
                          </w:r>
                          <w:r w:rsidRPr="0046331F">
                            <w:rPr>
                              <w:rFonts w:asciiTheme="majorHAnsi" w:hAnsiTheme="majorHAnsi"/>
                              <w:b/>
                              <w:spacing w:val="-7"/>
                              <w:szCs w:val="24"/>
                            </w:rPr>
                            <w:t xml:space="preserve"> </w:t>
                          </w:r>
                          <w:r w:rsidR="00AD4168" w:rsidRPr="0046331F">
                            <w:rPr>
                              <w:rFonts w:asciiTheme="majorHAnsi" w:hAnsiTheme="majorHAnsi"/>
                              <w:b/>
                              <w:szCs w:val="24"/>
                            </w:rPr>
                            <w:t>Xxxx</w:t>
                          </w:r>
                          <w:r w:rsidRPr="0046331F">
                            <w:rPr>
                              <w:rFonts w:asciiTheme="majorHAnsi" w:hAnsiTheme="majorHAnsi"/>
                              <w:b/>
                              <w:szCs w:val="24"/>
                            </w:rPr>
                            <w:t>,</w:t>
                          </w:r>
                          <w:r w:rsidRPr="0046331F">
                            <w:rPr>
                              <w:rFonts w:asciiTheme="majorHAnsi" w:hAnsiTheme="majorHAnsi"/>
                              <w:b/>
                              <w:spacing w:val="-6"/>
                              <w:szCs w:val="24"/>
                            </w:rPr>
                            <w:t xml:space="preserve"> </w:t>
                          </w:r>
                          <w:r w:rsidR="00AD4168" w:rsidRPr="0046331F">
                            <w:rPr>
                              <w:rFonts w:asciiTheme="majorHAnsi" w:hAnsiTheme="majorHAnsi"/>
                              <w:b/>
                              <w:szCs w:val="24"/>
                            </w:rPr>
                            <w:t>X</w:t>
                          </w:r>
                          <w:r w:rsidRPr="0046331F">
                            <w:rPr>
                              <w:rFonts w:asciiTheme="majorHAnsi" w:hAnsiTheme="majorHAnsi"/>
                              <w:b/>
                              <w:szCs w:val="24"/>
                            </w:rPr>
                            <w:t>(</w:t>
                          </w:r>
                          <w:r w:rsidR="00AD4168" w:rsidRPr="0046331F">
                            <w:rPr>
                              <w:rFonts w:asciiTheme="majorHAnsi" w:hAnsiTheme="majorHAnsi"/>
                              <w:b/>
                              <w:szCs w:val="24"/>
                            </w:rPr>
                            <w:t>X</w:t>
                          </w:r>
                          <w:r w:rsidRPr="0046331F">
                            <w:rPr>
                              <w:rFonts w:asciiTheme="majorHAnsi" w:hAnsiTheme="majorHAnsi"/>
                              <w:b/>
                              <w:szCs w:val="24"/>
                            </w:rPr>
                            <w:t>):</w:t>
                          </w:r>
                          <w:r w:rsidRPr="0046331F">
                            <w:rPr>
                              <w:rFonts w:asciiTheme="majorHAnsi" w:hAnsiTheme="majorHAnsi"/>
                              <w:b/>
                              <w:spacing w:val="-7"/>
                              <w:szCs w:val="24"/>
                            </w:rPr>
                            <w:t xml:space="preserve"> </w:t>
                          </w:r>
                          <w:r w:rsidR="00AD4168" w:rsidRPr="0046331F">
                            <w:rPr>
                              <w:rFonts w:asciiTheme="majorHAnsi" w:hAnsiTheme="majorHAnsi"/>
                              <w:b/>
                              <w:szCs w:val="24"/>
                            </w:rPr>
                            <w:t>XX</w:t>
                          </w:r>
                          <w:r w:rsidRPr="0046331F">
                            <w:rPr>
                              <w:rFonts w:asciiTheme="majorHAnsi" w:hAnsiTheme="majorHAnsi"/>
                              <w:b/>
                              <w:szCs w:val="24"/>
                            </w:rPr>
                            <w:t>-</w:t>
                          </w:r>
                          <w:r w:rsidR="00AD4168" w:rsidRPr="0046331F">
                            <w:rPr>
                              <w:rFonts w:asciiTheme="majorHAnsi" w:hAnsiTheme="majorHAnsi"/>
                              <w:b/>
                              <w:szCs w:val="24"/>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0FA7B" id="_x0000_t202" coordsize="21600,21600" o:spt="202" path="m,l,21600r21600,l21600,xe">
              <v:stroke joinstyle="miter"/>
              <v:path gradientshapeok="t" o:connecttype="rect"/>
            </v:shapetype>
            <v:shape id="Metin Kutusu 32" o:spid="_x0000_s1028" type="#_x0000_t202" style="position:absolute;left:0;text-align:left;margin-left:44.35pt;margin-top:13.4pt;width:522.25pt;height:16.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" filled="f" stroked="f">
              <v:textbox inset="0,0,0,0">
                <w:txbxContent>
                  <w:p w14:paraId="12418B8C" w14:textId="7AD04B30" w:rsidR="00312F7B" w:rsidRPr="0046331F" w:rsidRDefault="00892956" w:rsidP="00415900">
                    <w:pPr>
                      <w:spacing w:before="13"/>
                      <w:ind w:left="20"/>
                      <w:jc w:val="center"/>
                      <w:rPr>
                        <w:rFonts w:asciiTheme="majorHAnsi" w:hAnsiTheme="majorHAnsi"/>
                        <w:b/>
                        <w:szCs w:val="24"/>
                      </w:rPr>
                    </w:pPr>
                    <w:r w:rsidRPr="0046331F">
                      <w:rPr>
                        <w:rFonts w:asciiTheme="majorHAnsi" w:hAnsiTheme="majorHAnsi"/>
                        <w:b/>
                        <w:szCs w:val="24"/>
                      </w:rPr>
                      <w:t>Sürdürülebilir</w:t>
                    </w:r>
                    <w:r w:rsidRPr="0046331F">
                      <w:rPr>
                        <w:rFonts w:asciiTheme="majorHAnsi" w:hAnsiTheme="majorHAnsi"/>
                        <w:b/>
                        <w:spacing w:val="-6"/>
                        <w:szCs w:val="24"/>
                      </w:rPr>
                      <w:t xml:space="preserve"> </w:t>
                    </w:r>
                    <w:r w:rsidRPr="0046331F">
                      <w:rPr>
                        <w:rFonts w:asciiTheme="majorHAnsi" w:hAnsiTheme="majorHAnsi"/>
                        <w:b/>
                        <w:szCs w:val="24"/>
                      </w:rPr>
                      <w:t>Mühendislik</w:t>
                    </w:r>
                    <w:r w:rsidRPr="0046331F">
                      <w:rPr>
                        <w:rFonts w:asciiTheme="majorHAnsi" w:hAnsiTheme="majorHAnsi"/>
                        <w:b/>
                        <w:spacing w:val="-6"/>
                        <w:szCs w:val="24"/>
                      </w:rPr>
                      <w:t xml:space="preserve"> </w:t>
                    </w:r>
                    <w:r w:rsidRPr="0046331F">
                      <w:rPr>
                        <w:rFonts w:asciiTheme="majorHAnsi" w:hAnsiTheme="majorHAnsi"/>
                        <w:b/>
                        <w:szCs w:val="24"/>
                      </w:rPr>
                      <w:t>Uygulamaları</w:t>
                    </w:r>
                    <w:r w:rsidRPr="0046331F">
                      <w:rPr>
                        <w:rFonts w:asciiTheme="majorHAnsi" w:hAnsiTheme="majorHAnsi"/>
                        <w:b/>
                        <w:spacing w:val="-6"/>
                        <w:szCs w:val="24"/>
                      </w:rPr>
                      <w:t xml:space="preserve"> </w:t>
                    </w:r>
                    <w:r w:rsidRPr="0046331F">
                      <w:rPr>
                        <w:rFonts w:asciiTheme="majorHAnsi" w:hAnsiTheme="majorHAnsi"/>
                        <w:b/>
                        <w:szCs w:val="24"/>
                      </w:rPr>
                      <w:t>ve</w:t>
                    </w:r>
                    <w:r w:rsidRPr="0046331F">
                      <w:rPr>
                        <w:rFonts w:asciiTheme="majorHAnsi" w:hAnsiTheme="majorHAnsi"/>
                        <w:b/>
                        <w:spacing w:val="-7"/>
                        <w:szCs w:val="24"/>
                      </w:rPr>
                      <w:t xml:space="preserve"> </w:t>
                    </w:r>
                    <w:r w:rsidRPr="0046331F">
                      <w:rPr>
                        <w:rFonts w:asciiTheme="majorHAnsi" w:hAnsiTheme="majorHAnsi"/>
                        <w:b/>
                        <w:szCs w:val="24"/>
                      </w:rPr>
                      <w:t>Teknolojik</w:t>
                    </w:r>
                    <w:r w:rsidRPr="0046331F">
                      <w:rPr>
                        <w:rFonts w:asciiTheme="majorHAnsi" w:hAnsiTheme="majorHAnsi"/>
                        <w:b/>
                        <w:spacing w:val="-6"/>
                        <w:szCs w:val="24"/>
                      </w:rPr>
                      <w:t xml:space="preserve"> </w:t>
                    </w:r>
                    <w:r w:rsidRPr="0046331F">
                      <w:rPr>
                        <w:rFonts w:asciiTheme="majorHAnsi" w:hAnsiTheme="majorHAnsi"/>
                        <w:b/>
                        <w:szCs w:val="24"/>
                      </w:rPr>
                      <w:t>Gelişmeler</w:t>
                    </w:r>
                    <w:r w:rsidRPr="0046331F">
                      <w:rPr>
                        <w:rFonts w:asciiTheme="majorHAnsi" w:hAnsiTheme="majorHAnsi"/>
                        <w:b/>
                        <w:spacing w:val="-6"/>
                        <w:szCs w:val="24"/>
                      </w:rPr>
                      <w:t xml:space="preserve"> </w:t>
                    </w:r>
                    <w:r w:rsidRPr="0046331F">
                      <w:rPr>
                        <w:rFonts w:asciiTheme="majorHAnsi" w:hAnsiTheme="majorHAnsi"/>
                        <w:b/>
                        <w:szCs w:val="24"/>
                      </w:rPr>
                      <w:t>Dergisi</w:t>
                    </w:r>
                    <w:r w:rsidRPr="0046331F">
                      <w:rPr>
                        <w:rFonts w:asciiTheme="majorHAnsi" w:hAnsiTheme="majorHAnsi"/>
                        <w:b/>
                        <w:spacing w:val="-7"/>
                        <w:szCs w:val="24"/>
                      </w:rPr>
                      <w:t xml:space="preserve"> </w:t>
                    </w:r>
                    <w:proofErr w:type="spellStart"/>
                    <w:r w:rsidR="00AD4168" w:rsidRPr="0046331F">
                      <w:rPr>
                        <w:rFonts w:asciiTheme="majorHAnsi" w:hAnsiTheme="majorHAnsi"/>
                        <w:b/>
                        <w:szCs w:val="24"/>
                      </w:rPr>
                      <w:t>Xxxx</w:t>
                    </w:r>
                    <w:proofErr w:type="spellEnd"/>
                    <w:r w:rsidRPr="0046331F">
                      <w:rPr>
                        <w:rFonts w:asciiTheme="majorHAnsi" w:hAnsiTheme="majorHAnsi"/>
                        <w:b/>
                        <w:szCs w:val="24"/>
                      </w:rPr>
                      <w:t>,</w:t>
                    </w:r>
                    <w:r w:rsidRPr="0046331F">
                      <w:rPr>
                        <w:rFonts w:asciiTheme="majorHAnsi" w:hAnsiTheme="majorHAnsi"/>
                        <w:b/>
                        <w:spacing w:val="-6"/>
                        <w:szCs w:val="24"/>
                      </w:rPr>
                      <w:t xml:space="preserve"> </w:t>
                    </w:r>
                    <w:r w:rsidR="00AD4168" w:rsidRPr="0046331F">
                      <w:rPr>
                        <w:rFonts w:asciiTheme="majorHAnsi" w:hAnsiTheme="majorHAnsi"/>
                        <w:b/>
                        <w:szCs w:val="24"/>
                      </w:rPr>
                      <w:t>X</w:t>
                    </w:r>
                    <w:r w:rsidRPr="0046331F">
                      <w:rPr>
                        <w:rFonts w:asciiTheme="majorHAnsi" w:hAnsiTheme="majorHAnsi"/>
                        <w:b/>
                        <w:szCs w:val="24"/>
                      </w:rPr>
                      <w:t>(</w:t>
                    </w:r>
                    <w:r w:rsidR="00AD4168" w:rsidRPr="0046331F">
                      <w:rPr>
                        <w:rFonts w:asciiTheme="majorHAnsi" w:hAnsiTheme="majorHAnsi"/>
                        <w:b/>
                        <w:szCs w:val="24"/>
                      </w:rPr>
                      <w:t>X</w:t>
                    </w:r>
                    <w:r w:rsidRPr="0046331F">
                      <w:rPr>
                        <w:rFonts w:asciiTheme="majorHAnsi" w:hAnsiTheme="majorHAnsi"/>
                        <w:b/>
                        <w:szCs w:val="24"/>
                      </w:rPr>
                      <w:t>):</w:t>
                    </w:r>
                    <w:r w:rsidRPr="0046331F">
                      <w:rPr>
                        <w:rFonts w:asciiTheme="majorHAnsi" w:hAnsiTheme="majorHAnsi"/>
                        <w:b/>
                        <w:spacing w:val="-7"/>
                        <w:szCs w:val="24"/>
                      </w:rPr>
                      <w:t xml:space="preserve"> </w:t>
                    </w:r>
                    <w:r w:rsidR="00AD4168" w:rsidRPr="0046331F">
                      <w:rPr>
                        <w:rFonts w:asciiTheme="majorHAnsi" w:hAnsiTheme="majorHAnsi"/>
                        <w:b/>
                        <w:szCs w:val="24"/>
                      </w:rPr>
                      <w:t>XX</w:t>
                    </w:r>
                    <w:r w:rsidRPr="0046331F">
                      <w:rPr>
                        <w:rFonts w:asciiTheme="majorHAnsi" w:hAnsiTheme="majorHAnsi"/>
                        <w:b/>
                        <w:szCs w:val="24"/>
                      </w:rPr>
                      <w:t>-</w:t>
                    </w:r>
                    <w:r w:rsidR="00AD4168" w:rsidRPr="0046331F">
                      <w:rPr>
                        <w:rFonts w:asciiTheme="majorHAnsi" w:hAnsiTheme="majorHAnsi"/>
                        <w:b/>
                        <w:szCs w:val="24"/>
                      </w:rPr>
                      <w:t>XX</w:t>
                    </w:r>
                  </w:p>
                </w:txbxContent>
              </v:textbox>
              <w10:wrap anchorx="page" anchory="page"/>
            </v:shape>
          </w:pict>
        </mc:Fallback>
      </mc:AlternateContent>
    </w:r>
    <w:r>
      <w:rPr>
        <w:noProof/>
        <w:lang w:eastAsia="tr-TR"/>
      </w:rPr>
      <mc:AlternateContent>
        <mc:Choice Requires="wps">
          <w:drawing>
            <wp:anchor distT="0" distB="0" distL="114300" distR="114300" simplePos="0" relativeHeight="251659264" behindDoc="1" locked="0" layoutInCell="1" allowOverlap="1" wp14:anchorId="23272B9D" wp14:editId="6D2C352C">
              <wp:simplePos x="0" y="0"/>
              <wp:positionH relativeFrom="page">
                <wp:posOffset>457200</wp:posOffset>
              </wp:positionH>
              <wp:positionV relativeFrom="page">
                <wp:posOffset>414655</wp:posOffset>
              </wp:positionV>
              <wp:extent cx="6645910" cy="0"/>
              <wp:effectExtent l="0" t="0" r="21590" b="19050"/>
              <wp:wrapNone/>
              <wp:docPr id="33" name="Düz Bağlayıc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19050">
                        <a:solidFill>
                          <a:srgbClr val="C2C0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4A0B8" id="Düz Bağlayıcı 3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32.65pt" to="559.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" strokecolor="#c2c0d6" strokeweight="1.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31519"/>
    <w:multiLevelType w:val="hybridMultilevel"/>
    <w:tmpl w:val="233E7466"/>
    <w:lvl w:ilvl="0" w:tplc="D8223BB6">
      <w:numFmt w:val="bullet"/>
      <w:lvlText w:val="•"/>
      <w:lvlJc w:val="left"/>
      <w:pPr>
        <w:ind w:left="258" w:hanging="139"/>
      </w:pPr>
      <w:rPr>
        <w:rFonts w:ascii="Arial MT" w:eastAsia="Arial MT" w:hAnsi="Arial MT" w:cs="Arial MT" w:hint="default"/>
        <w:color w:val="231F20"/>
        <w:w w:val="100"/>
        <w:sz w:val="22"/>
        <w:szCs w:val="22"/>
        <w:lang w:val="tr-TR" w:eastAsia="en-US" w:bidi="ar-SA"/>
      </w:rPr>
    </w:lvl>
    <w:lvl w:ilvl="1" w:tplc="24D2D3E8">
      <w:numFmt w:val="bullet"/>
      <w:lvlText w:val="•"/>
      <w:lvlJc w:val="left"/>
      <w:pPr>
        <w:ind w:left="1304" w:hanging="139"/>
      </w:pPr>
      <w:rPr>
        <w:rFonts w:hint="default"/>
        <w:lang w:val="tr-TR" w:eastAsia="en-US" w:bidi="ar-SA"/>
      </w:rPr>
    </w:lvl>
    <w:lvl w:ilvl="2" w:tplc="EAAA1DDC">
      <w:numFmt w:val="bullet"/>
      <w:lvlText w:val="•"/>
      <w:lvlJc w:val="left"/>
      <w:pPr>
        <w:ind w:left="2349" w:hanging="139"/>
      </w:pPr>
      <w:rPr>
        <w:rFonts w:hint="default"/>
        <w:lang w:val="tr-TR" w:eastAsia="en-US" w:bidi="ar-SA"/>
      </w:rPr>
    </w:lvl>
    <w:lvl w:ilvl="3" w:tplc="E4D67F6A">
      <w:numFmt w:val="bullet"/>
      <w:lvlText w:val="•"/>
      <w:lvlJc w:val="left"/>
      <w:pPr>
        <w:ind w:left="3393" w:hanging="139"/>
      </w:pPr>
      <w:rPr>
        <w:rFonts w:hint="default"/>
        <w:lang w:val="tr-TR" w:eastAsia="en-US" w:bidi="ar-SA"/>
      </w:rPr>
    </w:lvl>
    <w:lvl w:ilvl="4" w:tplc="92C8A94E">
      <w:numFmt w:val="bullet"/>
      <w:lvlText w:val="•"/>
      <w:lvlJc w:val="left"/>
      <w:pPr>
        <w:ind w:left="4438" w:hanging="139"/>
      </w:pPr>
      <w:rPr>
        <w:rFonts w:hint="default"/>
        <w:lang w:val="tr-TR" w:eastAsia="en-US" w:bidi="ar-SA"/>
      </w:rPr>
    </w:lvl>
    <w:lvl w:ilvl="5" w:tplc="926A920C">
      <w:numFmt w:val="bullet"/>
      <w:lvlText w:val="•"/>
      <w:lvlJc w:val="left"/>
      <w:pPr>
        <w:ind w:left="5482" w:hanging="139"/>
      </w:pPr>
      <w:rPr>
        <w:rFonts w:hint="default"/>
        <w:lang w:val="tr-TR" w:eastAsia="en-US" w:bidi="ar-SA"/>
      </w:rPr>
    </w:lvl>
    <w:lvl w:ilvl="6" w:tplc="4148D324">
      <w:numFmt w:val="bullet"/>
      <w:lvlText w:val="•"/>
      <w:lvlJc w:val="left"/>
      <w:pPr>
        <w:ind w:left="6527" w:hanging="139"/>
      </w:pPr>
      <w:rPr>
        <w:rFonts w:hint="default"/>
        <w:lang w:val="tr-TR" w:eastAsia="en-US" w:bidi="ar-SA"/>
      </w:rPr>
    </w:lvl>
    <w:lvl w:ilvl="7" w:tplc="8AC67096">
      <w:numFmt w:val="bullet"/>
      <w:lvlText w:val="•"/>
      <w:lvlJc w:val="left"/>
      <w:pPr>
        <w:ind w:left="7571" w:hanging="139"/>
      </w:pPr>
      <w:rPr>
        <w:rFonts w:hint="default"/>
        <w:lang w:val="tr-TR" w:eastAsia="en-US" w:bidi="ar-SA"/>
      </w:rPr>
    </w:lvl>
    <w:lvl w:ilvl="8" w:tplc="AB2EB4F0">
      <w:numFmt w:val="bullet"/>
      <w:lvlText w:val="•"/>
      <w:lvlJc w:val="left"/>
      <w:pPr>
        <w:ind w:left="8616" w:hanging="139"/>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7B"/>
    <w:rsid w:val="0002195B"/>
    <w:rsid w:val="00042E72"/>
    <w:rsid w:val="000834C6"/>
    <w:rsid w:val="00091CB5"/>
    <w:rsid w:val="000941F7"/>
    <w:rsid w:val="000A0B83"/>
    <w:rsid w:val="000F1AFD"/>
    <w:rsid w:val="00150509"/>
    <w:rsid w:val="00171F16"/>
    <w:rsid w:val="001B1DC0"/>
    <w:rsid w:val="001B472E"/>
    <w:rsid w:val="001B63C5"/>
    <w:rsid w:val="001C4AC6"/>
    <w:rsid w:val="002236FC"/>
    <w:rsid w:val="00232DF9"/>
    <w:rsid w:val="00243898"/>
    <w:rsid w:val="00253568"/>
    <w:rsid w:val="002659C5"/>
    <w:rsid w:val="00272F29"/>
    <w:rsid w:val="002C1AA1"/>
    <w:rsid w:val="003004E6"/>
    <w:rsid w:val="0031010D"/>
    <w:rsid w:val="00312F7B"/>
    <w:rsid w:val="003149D0"/>
    <w:rsid w:val="00357890"/>
    <w:rsid w:val="003A1349"/>
    <w:rsid w:val="003A5D25"/>
    <w:rsid w:val="003E0E9B"/>
    <w:rsid w:val="00401139"/>
    <w:rsid w:val="00410FCE"/>
    <w:rsid w:val="00415900"/>
    <w:rsid w:val="00445339"/>
    <w:rsid w:val="00457075"/>
    <w:rsid w:val="0046331F"/>
    <w:rsid w:val="00490B24"/>
    <w:rsid w:val="004A621F"/>
    <w:rsid w:val="004B273D"/>
    <w:rsid w:val="00534E74"/>
    <w:rsid w:val="0053676E"/>
    <w:rsid w:val="00537059"/>
    <w:rsid w:val="005551CF"/>
    <w:rsid w:val="005D0B20"/>
    <w:rsid w:val="005E3FA0"/>
    <w:rsid w:val="0065109F"/>
    <w:rsid w:val="00665FB2"/>
    <w:rsid w:val="00675600"/>
    <w:rsid w:val="00696632"/>
    <w:rsid w:val="00732CC0"/>
    <w:rsid w:val="00752766"/>
    <w:rsid w:val="007B1168"/>
    <w:rsid w:val="007E58BA"/>
    <w:rsid w:val="007F446F"/>
    <w:rsid w:val="00806470"/>
    <w:rsid w:val="0086201A"/>
    <w:rsid w:val="00891E9A"/>
    <w:rsid w:val="00892956"/>
    <w:rsid w:val="008A517E"/>
    <w:rsid w:val="008B110B"/>
    <w:rsid w:val="008E4EB6"/>
    <w:rsid w:val="009259C4"/>
    <w:rsid w:val="00977B94"/>
    <w:rsid w:val="00995029"/>
    <w:rsid w:val="009A1B3D"/>
    <w:rsid w:val="009C2207"/>
    <w:rsid w:val="00A10A11"/>
    <w:rsid w:val="00A4178C"/>
    <w:rsid w:val="00A972BE"/>
    <w:rsid w:val="00AB39FB"/>
    <w:rsid w:val="00AB5850"/>
    <w:rsid w:val="00AD4168"/>
    <w:rsid w:val="00AD7007"/>
    <w:rsid w:val="00B35BA7"/>
    <w:rsid w:val="00B5382C"/>
    <w:rsid w:val="00B82288"/>
    <w:rsid w:val="00BA1125"/>
    <w:rsid w:val="00BB5798"/>
    <w:rsid w:val="00BD64D5"/>
    <w:rsid w:val="00BE666D"/>
    <w:rsid w:val="00BF719E"/>
    <w:rsid w:val="00C03A12"/>
    <w:rsid w:val="00C15572"/>
    <w:rsid w:val="00C36F08"/>
    <w:rsid w:val="00C73D79"/>
    <w:rsid w:val="00C7748E"/>
    <w:rsid w:val="00C94B3F"/>
    <w:rsid w:val="00CC1D11"/>
    <w:rsid w:val="00CC200B"/>
    <w:rsid w:val="00D51A91"/>
    <w:rsid w:val="00D56D47"/>
    <w:rsid w:val="00D9124C"/>
    <w:rsid w:val="00DA62F4"/>
    <w:rsid w:val="00DC25E8"/>
    <w:rsid w:val="00DD005C"/>
    <w:rsid w:val="00E37F87"/>
    <w:rsid w:val="00E84D8D"/>
    <w:rsid w:val="00EB1EF8"/>
    <w:rsid w:val="00F02F43"/>
    <w:rsid w:val="00F16740"/>
    <w:rsid w:val="00F51D7D"/>
    <w:rsid w:val="00F6387C"/>
    <w:rsid w:val="00F92866"/>
    <w:rsid w:val="00FA1E8A"/>
    <w:rsid w:val="00FB4A76"/>
    <w:rsid w:val="00FB5847"/>
    <w:rsid w:val="00FE37EB"/>
    <w:rsid w:val="00FF54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B39F0"/>
  <w15:docId w15:val="{99B3EB43-F934-46B3-A557-28A4A8E7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7EB"/>
    <w:pPr>
      <w:spacing w:before="120" w:after="120"/>
      <w:jc w:val="both"/>
    </w:pPr>
    <w:rPr>
      <w:rFonts w:ascii="Cambria" w:eastAsia="Arial MT" w:hAnsi="Cambria" w:cs="Arial MT"/>
      <w:lang w:val="tr-TR"/>
    </w:rPr>
  </w:style>
  <w:style w:type="paragraph" w:styleId="Balk1">
    <w:name w:val="heading 1"/>
    <w:basedOn w:val="Normal"/>
    <w:uiPriority w:val="9"/>
    <w:qFormat/>
    <w:rsid w:val="002236FC"/>
    <w:pPr>
      <w:spacing w:before="240"/>
      <w:outlineLvl w:val="0"/>
    </w:pPr>
    <w:rPr>
      <w:rFonts w:asciiTheme="majorHAnsi" w:eastAsia="Arial" w:hAnsiTheme="majorHAnsi" w:cs="Arial"/>
      <w:b/>
      <w:bCs/>
      <w:szCs w:val="24"/>
    </w:rPr>
  </w:style>
  <w:style w:type="paragraph" w:styleId="Balk2">
    <w:name w:val="heading 2"/>
    <w:basedOn w:val="Normal"/>
    <w:uiPriority w:val="9"/>
    <w:unhideWhenUsed/>
    <w:qFormat/>
    <w:rsid w:val="00D9124C"/>
    <w:pPr>
      <w:outlineLvl w:val="1"/>
    </w:pPr>
    <w:rPr>
      <w:rFonts w:asciiTheme="majorHAnsi" w:eastAsia="Arial" w:hAnsiTheme="majorHAnsi" w:cs="Arial"/>
      <w:b/>
      <w:bCs/>
    </w:rPr>
  </w:style>
  <w:style w:type="paragraph" w:styleId="Balk3">
    <w:name w:val="heading 3"/>
    <w:basedOn w:val="Normal"/>
    <w:next w:val="Normal"/>
    <w:link w:val="Balk3Char"/>
    <w:uiPriority w:val="9"/>
    <w:unhideWhenUsed/>
    <w:qFormat/>
    <w:rsid w:val="00B82288"/>
    <w:pPr>
      <w:keepNext/>
      <w:keepLines/>
      <w:outlineLvl w:val="2"/>
    </w:pPr>
    <w:rPr>
      <w:rFonts w:asciiTheme="majorHAnsi" w:eastAsiaTheme="majorEastAsia" w:hAnsiTheme="majorHAnsi" w:cstheme="majorBidi"/>
      <w:b/>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aliases w:val="tablo içeriği"/>
    <w:basedOn w:val="Normal"/>
    <w:uiPriority w:val="10"/>
    <w:qFormat/>
    <w:rsid w:val="00457075"/>
    <w:pPr>
      <w:spacing w:before="0" w:after="0"/>
      <w:jc w:val="center"/>
    </w:pPr>
    <w:rPr>
      <w:rFonts w:eastAsia="Arial" w:cs="Arial"/>
      <w:bCs/>
      <w:sz w:val="20"/>
      <w:szCs w:val="28"/>
    </w:rPr>
  </w:style>
  <w:style w:type="paragraph" w:styleId="ListeParagraf">
    <w:name w:val="List Paragraph"/>
    <w:basedOn w:val="Normal"/>
    <w:uiPriority w:val="34"/>
    <w:qFormat/>
    <w:pPr>
      <w:spacing w:before="11"/>
      <w:ind w:left="258" w:hanging="140"/>
    </w:pPr>
  </w:style>
  <w:style w:type="paragraph" w:customStyle="1" w:styleId="Tabllo-ekilYazs">
    <w:name w:val="Tabllo-Şekil Yazısı"/>
    <w:basedOn w:val="Normal"/>
    <w:uiPriority w:val="1"/>
    <w:qFormat/>
    <w:rsid w:val="008A517E"/>
    <w:pPr>
      <w:jc w:val="center"/>
    </w:pPr>
  </w:style>
  <w:style w:type="paragraph" w:styleId="stBilgi">
    <w:name w:val="header"/>
    <w:basedOn w:val="Normal"/>
    <w:link w:val="stBilgiChar"/>
    <w:uiPriority w:val="99"/>
    <w:unhideWhenUsed/>
    <w:rsid w:val="00AD4168"/>
    <w:pPr>
      <w:tabs>
        <w:tab w:val="center" w:pos="4536"/>
        <w:tab w:val="right" w:pos="9072"/>
      </w:tabs>
    </w:pPr>
  </w:style>
  <w:style w:type="character" w:customStyle="1" w:styleId="stBilgiChar">
    <w:name w:val="Üst Bilgi Char"/>
    <w:basedOn w:val="VarsaylanParagrafYazTipi"/>
    <w:link w:val="stBilgi"/>
    <w:uiPriority w:val="99"/>
    <w:rsid w:val="00AD4168"/>
    <w:rPr>
      <w:rFonts w:ascii="Arial MT" w:eastAsia="Arial MT" w:hAnsi="Arial MT" w:cs="Arial MT"/>
      <w:lang w:val="tr-TR"/>
    </w:rPr>
  </w:style>
  <w:style w:type="paragraph" w:styleId="AltBilgi">
    <w:name w:val="footer"/>
    <w:basedOn w:val="Normal"/>
    <w:link w:val="AltBilgiChar"/>
    <w:uiPriority w:val="99"/>
    <w:unhideWhenUsed/>
    <w:rsid w:val="00AD4168"/>
    <w:pPr>
      <w:tabs>
        <w:tab w:val="center" w:pos="4536"/>
        <w:tab w:val="right" w:pos="9072"/>
      </w:tabs>
    </w:pPr>
  </w:style>
  <w:style w:type="character" w:customStyle="1" w:styleId="AltBilgiChar">
    <w:name w:val="Alt Bilgi Char"/>
    <w:basedOn w:val="VarsaylanParagrafYazTipi"/>
    <w:link w:val="AltBilgi"/>
    <w:uiPriority w:val="99"/>
    <w:rsid w:val="00AD4168"/>
    <w:rPr>
      <w:rFonts w:ascii="Arial MT" w:eastAsia="Arial MT" w:hAnsi="Arial MT" w:cs="Arial MT"/>
      <w:lang w:val="tr-TR"/>
    </w:rPr>
  </w:style>
  <w:style w:type="paragraph" w:styleId="DipnotMetni">
    <w:name w:val="footnote text"/>
    <w:basedOn w:val="Normal"/>
    <w:link w:val="DipnotMetniChar"/>
    <w:uiPriority w:val="99"/>
    <w:semiHidden/>
    <w:unhideWhenUsed/>
    <w:rsid w:val="00F92866"/>
    <w:rPr>
      <w:sz w:val="20"/>
      <w:szCs w:val="20"/>
    </w:rPr>
  </w:style>
  <w:style w:type="character" w:customStyle="1" w:styleId="DipnotMetniChar">
    <w:name w:val="Dipnot Metni Char"/>
    <w:basedOn w:val="VarsaylanParagrafYazTipi"/>
    <w:link w:val="DipnotMetni"/>
    <w:uiPriority w:val="99"/>
    <w:semiHidden/>
    <w:rsid w:val="00F92866"/>
    <w:rPr>
      <w:rFonts w:ascii="Arial MT" w:eastAsia="Arial MT" w:hAnsi="Arial MT" w:cs="Arial MT"/>
      <w:sz w:val="20"/>
      <w:szCs w:val="20"/>
      <w:lang w:val="tr-TR"/>
    </w:rPr>
  </w:style>
  <w:style w:type="character" w:styleId="DipnotBavurusu">
    <w:name w:val="footnote reference"/>
    <w:basedOn w:val="VarsaylanParagrafYazTipi"/>
    <w:uiPriority w:val="99"/>
    <w:semiHidden/>
    <w:unhideWhenUsed/>
    <w:rsid w:val="00F92866"/>
    <w:rPr>
      <w:vertAlign w:val="superscript"/>
    </w:rPr>
  </w:style>
  <w:style w:type="character" w:styleId="Kpr">
    <w:name w:val="Hyperlink"/>
    <w:basedOn w:val="VarsaylanParagrafYazTipi"/>
    <w:uiPriority w:val="99"/>
    <w:unhideWhenUsed/>
    <w:rsid w:val="00891E9A"/>
    <w:rPr>
      <w:color w:val="0000FF" w:themeColor="hyperlink"/>
      <w:u w:val="single"/>
    </w:rPr>
  </w:style>
  <w:style w:type="paragraph" w:styleId="Altyaz">
    <w:name w:val="Subtitle"/>
    <w:aliases w:val="Dipnot"/>
    <w:basedOn w:val="Normal"/>
    <w:next w:val="Normal"/>
    <w:link w:val="AltyazChar"/>
    <w:uiPriority w:val="11"/>
    <w:qFormat/>
    <w:rsid w:val="00B82288"/>
    <w:pPr>
      <w:numPr>
        <w:ilvl w:val="1"/>
      </w:numPr>
      <w:spacing w:after="160"/>
    </w:pPr>
    <w:rPr>
      <w:rFonts w:eastAsiaTheme="minorEastAsia" w:cstheme="minorBidi"/>
      <w:color w:val="5A5A5A" w:themeColor="text1" w:themeTint="A5"/>
      <w:spacing w:val="15"/>
      <w:sz w:val="18"/>
    </w:rPr>
  </w:style>
  <w:style w:type="character" w:customStyle="1" w:styleId="AltyazChar">
    <w:name w:val="Altyazı Char"/>
    <w:aliases w:val="Dipnot Char"/>
    <w:basedOn w:val="VarsaylanParagrafYazTipi"/>
    <w:link w:val="Altyaz"/>
    <w:uiPriority w:val="11"/>
    <w:rsid w:val="00B82288"/>
    <w:rPr>
      <w:rFonts w:ascii="Cambria" w:eastAsiaTheme="minorEastAsia" w:hAnsi="Cambria"/>
      <w:color w:val="5A5A5A" w:themeColor="text1" w:themeTint="A5"/>
      <w:spacing w:val="15"/>
      <w:sz w:val="18"/>
      <w:lang w:val="tr-TR"/>
    </w:rPr>
  </w:style>
  <w:style w:type="character" w:customStyle="1" w:styleId="Balk3Char">
    <w:name w:val="Başlık 3 Char"/>
    <w:basedOn w:val="VarsaylanParagrafYazTipi"/>
    <w:link w:val="Balk3"/>
    <w:uiPriority w:val="9"/>
    <w:rsid w:val="00B82288"/>
    <w:rPr>
      <w:rFonts w:asciiTheme="majorHAnsi" w:eastAsiaTheme="majorEastAsia" w:hAnsiTheme="majorHAnsi" w:cstheme="majorBidi"/>
      <w:b/>
      <w:i/>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40792">
      <w:bodyDiv w:val="1"/>
      <w:marLeft w:val="0"/>
      <w:marRight w:val="0"/>
      <w:marTop w:val="0"/>
      <w:marBottom w:val="0"/>
      <w:divBdr>
        <w:top w:val="none" w:sz="0" w:space="0" w:color="auto"/>
        <w:left w:val="none" w:sz="0" w:space="0" w:color="auto"/>
        <w:bottom w:val="none" w:sz="0" w:space="0" w:color="auto"/>
        <w:right w:val="none" w:sz="0" w:space="0" w:color="auto"/>
      </w:divBdr>
    </w:div>
    <w:div w:id="858812935">
      <w:bodyDiv w:val="1"/>
      <w:marLeft w:val="0"/>
      <w:marRight w:val="0"/>
      <w:marTop w:val="0"/>
      <w:marBottom w:val="0"/>
      <w:divBdr>
        <w:top w:val="none" w:sz="0" w:space="0" w:color="auto"/>
        <w:left w:val="none" w:sz="0" w:space="0" w:color="auto"/>
        <w:bottom w:val="none" w:sz="0" w:space="0" w:color="auto"/>
        <w:right w:val="none" w:sz="0" w:space="0" w:color="auto"/>
      </w:divBdr>
    </w:div>
    <w:div w:id="1209339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ffpost.com/entry/anxiety-love-watching-horror-movies_l_5d277587e4b02a5a5d57b59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examples/webpage-website-referen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xxx@yyy.com" TargetMode="External"/><Relationship Id="rId2" Type="http://schemas.openxmlformats.org/officeDocument/2006/relationships/hyperlink" Target="mailto:xxx@yyy.com" TargetMode="External"/><Relationship Id="rId1" Type="http://schemas.openxmlformats.org/officeDocument/2006/relationships/hyperlink" Target="mailto:xxx@yy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9ED1-B3F4-42EA-90B1-23D52A32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1167</Words>
  <Characters>6658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ASLI ÇÜÇEN</dc:creator>
  <cp:lastModifiedBy>Şerife ÖZATA</cp:lastModifiedBy>
  <cp:revision>78</cp:revision>
  <dcterms:created xsi:type="dcterms:W3CDTF">2021-12-25T07:29:00Z</dcterms:created>
  <dcterms:modified xsi:type="dcterms:W3CDTF">2023-07-10T12:21:00Z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Adobe InDesign 16.0 (Windows)</vt:lpwstr>
  </property>
  <property fmtid="{D5CDD505-2E9C-101B-9397-08002B2CF9AE}" pid="4" name="LastSaved">
    <vt:filetime>2021-12-20T00:00:00Z</vt:filetime>
  </property>
</Properties>
</file>