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12" w:rsidRPr="00480D07" w:rsidRDefault="00743E04" w:rsidP="0040791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480D07">
        <w:rPr>
          <w:rFonts w:ascii="Times New Roman" w:hAnsi="Times New Roman" w:cs="Times New Roman"/>
          <w:b/>
        </w:rPr>
        <w:t>TARIM MAKİNALARI BİLİMİ DERGİSİ</w:t>
      </w:r>
      <w:r w:rsidR="00BF5FD0" w:rsidRPr="00480D07">
        <w:rPr>
          <w:rFonts w:ascii="Times New Roman" w:hAnsi="Times New Roman" w:cs="Times New Roman"/>
          <w:b/>
        </w:rPr>
        <w:t xml:space="preserve"> (E-ISSN: </w:t>
      </w:r>
      <w:r w:rsidR="00225E88" w:rsidRPr="00480D07">
        <w:rPr>
          <w:rFonts w:ascii="Times New Roman" w:hAnsi="Times New Roman" w:cs="Times New Roman"/>
          <w:b/>
        </w:rPr>
        <w:t>26</w:t>
      </w:r>
      <w:r w:rsidRPr="00480D07">
        <w:rPr>
          <w:rFonts w:ascii="Times New Roman" w:hAnsi="Times New Roman" w:cs="Times New Roman"/>
          <w:b/>
        </w:rPr>
        <w:t>51</w:t>
      </w:r>
      <w:r w:rsidR="00225E88" w:rsidRPr="00480D07">
        <w:rPr>
          <w:rFonts w:ascii="Times New Roman" w:hAnsi="Times New Roman" w:cs="Times New Roman"/>
          <w:b/>
        </w:rPr>
        <w:t>-4</w:t>
      </w:r>
      <w:r w:rsidRPr="00480D07">
        <w:rPr>
          <w:rFonts w:ascii="Times New Roman" w:hAnsi="Times New Roman" w:cs="Times New Roman"/>
          <w:b/>
        </w:rPr>
        <w:t>230</w:t>
      </w:r>
      <w:r w:rsidR="00BF5FD0" w:rsidRPr="00480D07">
        <w:rPr>
          <w:rFonts w:ascii="Times New Roman" w:hAnsi="Times New Roman" w:cs="Times New Roman"/>
          <w:b/>
        </w:rPr>
        <w:t>)</w:t>
      </w:r>
    </w:p>
    <w:p w:rsidR="00AA1464" w:rsidRPr="00480D07" w:rsidRDefault="00FE61E9" w:rsidP="0040791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480D07">
        <w:rPr>
          <w:rFonts w:ascii="Times New Roman" w:hAnsi="Times New Roman" w:cs="Times New Roman"/>
          <w:b/>
        </w:rPr>
        <w:t xml:space="preserve">TELİF HAKKI DEVİR FORMU </w:t>
      </w:r>
    </w:p>
    <w:p w:rsidR="00F15CF3" w:rsidRPr="00480D07" w:rsidRDefault="00F15CF3" w:rsidP="0040791B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b/>
          <w:color w:val="000000"/>
        </w:rPr>
      </w:pPr>
    </w:p>
    <w:p w:rsidR="00B93908" w:rsidRPr="0099168E" w:rsidRDefault="005A5CAD" w:rsidP="005A5CAD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bCs/>
          <w:color w:val="000000"/>
          <w:sz w:val="22"/>
          <w:szCs w:val="22"/>
        </w:rPr>
      </w:pPr>
      <w:proofErr w:type="spellStart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  <w:u w:val="single"/>
        </w:rPr>
        <w:t>Makale</w:t>
      </w:r>
      <w:proofErr w:type="spellEnd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2F3410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  <w:u w:val="single"/>
        </w:rPr>
        <w:t>Başlığı</w:t>
      </w:r>
      <w:proofErr w:type="spellEnd"/>
      <w:r w:rsidR="002F3410" w:rsidRPr="0099168E">
        <w:rPr>
          <w:rFonts w:ascii="Times New Roman" w:eastAsia="Batang" w:hAnsi="Times New Roman" w:cs="Times New Roman"/>
          <w:bCs/>
          <w:color w:val="000000"/>
          <w:sz w:val="22"/>
          <w:szCs w:val="22"/>
        </w:rPr>
        <w:t>:</w:t>
      </w:r>
      <w:r w:rsidRPr="0099168E">
        <w:rPr>
          <w:rFonts w:ascii="Times New Roman" w:eastAsia="Batang" w:hAnsi="Times New Roman" w:cs="Times New Roman"/>
          <w:bCs/>
          <w:color w:val="000000"/>
          <w:sz w:val="22"/>
          <w:szCs w:val="22"/>
        </w:rPr>
        <w:t xml:space="preserve"> </w:t>
      </w:r>
      <w:r w:rsidR="002F3410" w:rsidRPr="0099168E">
        <w:rPr>
          <w:rFonts w:ascii="Times New Roman" w:eastAsia="Batang" w:hAnsi="Times New Roman" w:cs="Times New Roman"/>
          <w:bCs/>
          <w:color w:val="000000"/>
          <w:sz w:val="22"/>
          <w:szCs w:val="22"/>
        </w:rPr>
        <w:t>.......................................................................................................</w:t>
      </w:r>
      <w:r w:rsidRPr="0099168E">
        <w:rPr>
          <w:rFonts w:ascii="Times New Roman" w:eastAsia="Batang" w:hAnsi="Times New Roman" w:cs="Times New Roman"/>
          <w:bCs/>
          <w:color w:val="000000"/>
          <w:sz w:val="22"/>
          <w:szCs w:val="22"/>
        </w:rPr>
        <w:t>.....................</w:t>
      </w:r>
      <w:r w:rsidR="002F3410" w:rsidRPr="0099168E">
        <w:rPr>
          <w:rFonts w:ascii="Times New Roman" w:eastAsia="Batang" w:hAnsi="Times New Roman" w:cs="Times New Roman"/>
          <w:bCs/>
          <w:color w:val="000000"/>
          <w:sz w:val="22"/>
          <w:szCs w:val="22"/>
        </w:rPr>
        <w:t>. ……………………………………………………………………………………………………………</w:t>
      </w:r>
    </w:p>
    <w:p w:rsidR="005B30D4" w:rsidRPr="0099168E" w:rsidRDefault="00743E04" w:rsidP="005A5CAD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bCs/>
          <w:color w:val="000000"/>
          <w:sz w:val="22"/>
          <w:szCs w:val="22"/>
        </w:rPr>
      </w:pPr>
      <w:proofErr w:type="spellStart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Makale</w:t>
      </w:r>
      <w:proofErr w:type="spellEnd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herhangi</w:t>
      </w:r>
      <w:proofErr w:type="spellEnd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bir</w:t>
      </w:r>
      <w:proofErr w:type="spellEnd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bilimsel</w:t>
      </w:r>
      <w:proofErr w:type="spellEnd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toplatıda</w:t>
      </w:r>
      <w:proofErr w:type="spellEnd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 xml:space="preserve"> (</w:t>
      </w:r>
      <w:proofErr w:type="spellStart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kongre</w:t>
      </w:r>
      <w:proofErr w:type="spellEnd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spellStart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konferans</w:t>
      </w:r>
      <w:proofErr w:type="spellEnd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spellStart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çalıştay</w:t>
      </w:r>
      <w:proofErr w:type="spellEnd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 xml:space="preserve"> vs.) </w:t>
      </w:r>
      <w:proofErr w:type="spellStart"/>
      <w:r w:rsidR="001F5A21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sunulduysa</w:t>
      </w:r>
      <w:proofErr w:type="spellEnd"/>
      <w:r w:rsidR="005A5CAD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</w:rPr>
        <w:t>:</w:t>
      </w:r>
      <w:r w:rsidR="001F5A21" w:rsidRPr="0099168E">
        <w:rPr>
          <w:rFonts w:ascii="Times New Roman" w:eastAsia="Batang" w:hAnsi="Times New Roman" w:cs="Times New Roman"/>
          <w:bCs/>
          <w:color w:val="000000"/>
          <w:sz w:val="22"/>
          <w:szCs w:val="22"/>
        </w:rPr>
        <w:t xml:space="preserve"> </w:t>
      </w:r>
    </w:p>
    <w:p w:rsidR="00FE61E9" w:rsidRPr="0099168E" w:rsidRDefault="005B30D4" w:rsidP="005A5CAD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bCs/>
          <w:i/>
          <w:color w:val="000000"/>
          <w:sz w:val="22"/>
          <w:szCs w:val="22"/>
        </w:rPr>
      </w:pPr>
      <w:proofErr w:type="spellStart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  <w:u w:val="single"/>
        </w:rPr>
        <w:t>Toplantı</w:t>
      </w:r>
      <w:proofErr w:type="spellEnd"/>
      <w:r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99168E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  <w:u w:val="single"/>
        </w:rPr>
        <w:t>B</w:t>
      </w:r>
      <w:r w:rsidR="00743E04" w:rsidRPr="0099168E">
        <w:rPr>
          <w:rFonts w:ascii="Times New Roman" w:eastAsia="Batang" w:hAnsi="Times New Roman" w:cs="Times New Roman"/>
          <w:b/>
          <w:bCs/>
          <w:color w:val="000000"/>
          <w:sz w:val="22"/>
          <w:szCs w:val="22"/>
          <w:u w:val="single"/>
        </w:rPr>
        <w:t>aşlığı</w:t>
      </w:r>
      <w:proofErr w:type="spellEnd"/>
      <w:r w:rsidRPr="0099168E">
        <w:rPr>
          <w:rFonts w:ascii="Times New Roman" w:eastAsia="Batang" w:hAnsi="Times New Roman" w:cs="Times New Roman"/>
          <w:bCs/>
          <w:i/>
          <w:color w:val="000000"/>
          <w:sz w:val="22"/>
          <w:szCs w:val="22"/>
        </w:rPr>
        <w:t>: .........................................................................................................</w:t>
      </w:r>
      <w:r w:rsidR="005A5CAD" w:rsidRPr="0099168E">
        <w:rPr>
          <w:rFonts w:ascii="Times New Roman" w:eastAsia="Batang" w:hAnsi="Times New Roman" w:cs="Times New Roman"/>
          <w:bCs/>
          <w:i/>
          <w:color w:val="000000"/>
          <w:sz w:val="22"/>
          <w:szCs w:val="22"/>
        </w:rPr>
        <w:t>.................</w:t>
      </w:r>
      <w:r w:rsidRPr="0099168E">
        <w:rPr>
          <w:rFonts w:ascii="Times New Roman" w:eastAsia="Batang" w:hAnsi="Times New Roman" w:cs="Times New Roman"/>
          <w:bCs/>
          <w:i/>
          <w:color w:val="000000"/>
          <w:sz w:val="22"/>
          <w:szCs w:val="22"/>
        </w:rPr>
        <w:t>.</w:t>
      </w:r>
    </w:p>
    <w:p w:rsidR="005B30D4" w:rsidRPr="00480D07" w:rsidRDefault="005B30D4" w:rsidP="005B30D4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bCs/>
          <w:i/>
          <w:color w:val="000000"/>
          <w:sz w:val="20"/>
          <w:szCs w:val="20"/>
        </w:rPr>
      </w:pPr>
    </w:p>
    <w:p w:rsidR="00C378C6" w:rsidRPr="00480D07" w:rsidRDefault="00C378C6" w:rsidP="0040791B">
      <w:pPr>
        <w:pStyle w:val="NormalWeb"/>
        <w:pBdr>
          <w:top w:val="single" w:sz="4" w:space="1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</w:pP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şağıda</w:t>
      </w:r>
      <w:proofErr w:type="spellEnd"/>
      <w:r w:rsidR="005B30D4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F5A21" w:rsidRPr="00480D07">
        <w:rPr>
          <w:rFonts w:ascii="Times New Roman" w:hAnsi="Times New Roman" w:cs="Times New Roman"/>
          <w:color w:val="000000" w:themeColor="text1"/>
          <w:spacing w:val="-49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adı,</w:t>
      </w:r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soyadı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>ve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imzaları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bulunan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yazarlar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olarak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</w:p>
    <w:p w:rsidR="00F15CF3" w:rsidRPr="00480D07" w:rsidRDefault="00C378C6" w:rsidP="00D735C4">
      <w:pPr>
        <w:pStyle w:val="NormalWeb"/>
        <w:pBdr>
          <w:top w:val="single" w:sz="4" w:space="1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0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1. </w:t>
      </w:r>
      <w:proofErr w:type="spellStart"/>
      <w:r w:rsidR="00F15CF3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Makalemizin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388C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TARIM MAKİNALARI BİLİMİ </w:t>
      </w:r>
      <w:proofErr w:type="spellStart"/>
      <w:r w:rsidR="00C0388C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DERGİSİ</w:t>
      </w:r>
      <w:r w:rsidR="00C0388C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’ne</w:t>
      </w:r>
      <w:proofErr w:type="spellEnd"/>
      <w:r w:rsidR="00C0388C" w:rsidRPr="00480D07">
        <w:rPr>
          <w:rFonts w:ascii="Times New Roman" w:hAnsi="Times New Roman" w:cs="Times New Roman"/>
          <w:color w:val="000000" w:themeColor="text1"/>
          <w:spacing w:val="-26"/>
          <w:w w:val="95"/>
          <w:sz w:val="20"/>
          <w:szCs w:val="20"/>
        </w:rPr>
        <w:t xml:space="preserve"> </w:t>
      </w:r>
      <w:r w:rsidR="00F15CF3" w:rsidRPr="00480D07">
        <w:rPr>
          <w:rFonts w:ascii="Times New Roman" w:hAnsi="Times New Roman" w:cs="Times New Roman"/>
          <w:color w:val="000000" w:themeColor="text1"/>
          <w:spacing w:val="-26"/>
          <w:w w:val="95"/>
          <w:sz w:val="20"/>
          <w:szCs w:val="20"/>
        </w:rPr>
        <w:t xml:space="preserve"> </w:t>
      </w:r>
      <w:proofErr w:type="spellStart"/>
      <w:r w:rsidR="00C0388C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ulaşıncaya</w:t>
      </w:r>
      <w:proofErr w:type="spellEnd"/>
      <w:r w:rsidR="00C0388C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C0388C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kadar</w:t>
      </w:r>
      <w:proofErr w:type="spellEnd"/>
      <w:r w:rsidR="00F15CF3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F15CF3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geçirdiği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süreç</w:t>
      </w:r>
      <w:r w:rsidR="00F15CF3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ten</w:t>
      </w:r>
      <w:proofErr w:type="spellEnd"/>
      <w:r w:rsidR="00C0388C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ve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735C4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480D07">
        <w:rPr>
          <w:rFonts w:ascii="Times New Roman" w:hAnsi="Times New Roman" w:cs="Times New Roman"/>
          <w:sz w:val="20"/>
          <w:szCs w:val="20"/>
        </w:rPr>
        <w:t>unduğu</w:t>
      </w:r>
      <w:proofErr w:type="spellEnd"/>
      <w:r w:rsidRPr="00480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sz w:val="20"/>
          <w:szCs w:val="20"/>
        </w:rPr>
        <w:t>sonuçları</w:t>
      </w:r>
      <w:proofErr w:type="spellEnd"/>
      <w:r w:rsidRPr="00480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480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sz w:val="20"/>
          <w:szCs w:val="20"/>
        </w:rPr>
        <w:t>yorumları</w:t>
      </w:r>
      <w:proofErr w:type="spellEnd"/>
      <w:r w:rsidRPr="00480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5CF3" w:rsidRPr="00480D07">
        <w:rPr>
          <w:rFonts w:ascii="Times New Roman" w:hAnsi="Times New Roman" w:cs="Times New Roman"/>
          <w:sz w:val="20"/>
          <w:szCs w:val="20"/>
        </w:rPr>
        <w:t>açısından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TARIM MAKİNALARI DERNEĞİ'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nin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</w:t>
      </w:r>
      <w:r w:rsidRPr="00480D07">
        <w:rPr>
          <w:rStyle w:val="Vurgu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TARMAKDER</w:t>
      </w:r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Dergi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Editörlüğü'nün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hiçbir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sorumluluk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taşımadığını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kabul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ederiz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0388C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378C6" w:rsidRPr="00480D07" w:rsidRDefault="00C378C6" w:rsidP="00D735C4">
      <w:pPr>
        <w:pStyle w:val="NormalWeb"/>
        <w:pBdr>
          <w:top w:val="single" w:sz="4" w:space="1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480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</w:t>
      </w:r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TARIM MAKİNALARI BİLİMİ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DERGİSİ</w:t>
      </w:r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’nde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yayımlanması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pacing w:val="-40"/>
          <w:w w:val="95"/>
          <w:sz w:val="20"/>
          <w:szCs w:val="20"/>
        </w:rPr>
        <w:t xml:space="preserve"> </w:t>
      </w:r>
      <w:r w:rsidR="0040791B" w:rsidRPr="00480D07">
        <w:rPr>
          <w:rFonts w:ascii="Times New Roman" w:hAnsi="Times New Roman" w:cs="Times New Roman"/>
          <w:color w:val="000000" w:themeColor="text1"/>
          <w:spacing w:val="-40"/>
          <w:w w:val="95"/>
          <w:sz w:val="20"/>
          <w:szCs w:val="20"/>
        </w:rPr>
        <w:t xml:space="preserve"> </w:t>
      </w:r>
      <w:proofErr w:type="spellStart"/>
      <w:r w:rsidR="005B30D4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talebi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pacing w:val="-40"/>
          <w:w w:val="95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ile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pacing w:val="-40"/>
          <w:w w:val="95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gönderdiğimiz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,</w:t>
      </w:r>
      <w:r w:rsidR="001F5A21" w:rsidRPr="00480D07">
        <w:rPr>
          <w:rFonts w:ascii="Times New Roman" w:hAnsi="Times New Roman" w:cs="Times New Roman"/>
          <w:color w:val="000000" w:themeColor="text1"/>
          <w:spacing w:val="-40"/>
          <w:w w:val="95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yukarıda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pacing w:val="-39"/>
          <w:w w:val="95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başlığı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pacing w:val="-41"/>
          <w:w w:val="95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bildirilen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pacing w:val="-39"/>
          <w:w w:val="95"/>
          <w:sz w:val="20"/>
          <w:szCs w:val="20"/>
        </w:rPr>
        <w:t xml:space="preserve"> </w:t>
      </w:r>
      <w:proofErr w:type="spellStart"/>
      <w:r w:rsidR="001F5A21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makalemizin</w:t>
      </w:r>
      <w:proofErr w:type="spellEnd"/>
      <w:r w:rsidR="001F5A21" w:rsidRPr="00480D07">
        <w:rPr>
          <w:rFonts w:ascii="Times New Roman" w:hAnsi="Times New Roman" w:cs="Times New Roman"/>
          <w:color w:val="000000" w:themeColor="text1"/>
          <w:spacing w:val="-40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Uluslararası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30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Yayın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Etiği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Komitesi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30"/>
          <w:w w:val="95"/>
          <w:sz w:val="20"/>
          <w:szCs w:val="20"/>
        </w:rPr>
        <w:t xml:space="preserve"> </w:t>
      </w:r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(</w:t>
      </w:r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COPE, </w:t>
      </w:r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http://publicationethics.org</w:t>
      </w:r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5B30D4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tarafından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belirtilen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etik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30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kurallar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dikkate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alınarak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30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hazırlandığını</w:t>
      </w:r>
      <w:proofErr w:type="spellEnd"/>
      <w:r w:rsidR="005B30D4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,</w:t>
      </w:r>
      <w:r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orijinal</w:t>
      </w:r>
      <w:proofErr w:type="spellEnd"/>
      <w:r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olduğunu</w:t>
      </w:r>
      <w:proofErr w:type="spellEnd"/>
      <w:r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,</w:t>
      </w:r>
      <w:r w:rsidR="0040791B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başka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F15CF3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>bir</w:t>
      </w:r>
      <w:proofErr w:type="spellEnd"/>
      <w:r w:rsidR="005B30D4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r w:rsidR="00F15CF3" w:rsidRPr="00480D07">
        <w:rPr>
          <w:rFonts w:ascii="Times New Roman" w:hAnsi="Times New Roman" w:cs="Times New Roman"/>
          <w:color w:val="000000" w:themeColor="text1"/>
          <w:spacing w:val="-29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yerde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yayımlanmadığını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,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yayımlanmak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veya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değerlendirilmek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üzere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başka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bir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yere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gönderilmediğini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(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  <w:u w:val="single"/>
        </w:rPr>
        <w:t>bilimsel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  <w:u w:val="single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  <w:u w:val="single"/>
        </w:rPr>
        <w:t>toplantılarda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  <w:u w:val="single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  <w:u w:val="single"/>
        </w:rPr>
        <w:t>özet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  <w:u w:val="single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  <w:u w:val="single"/>
        </w:rPr>
        <w:t>olarak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2"/>
          <w:w w:val="95"/>
          <w:sz w:val="20"/>
          <w:szCs w:val="20"/>
          <w:u w:val="single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  <w:u w:val="single"/>
        </w:rPr>
        <w:t>yayımlanm</w:t>
      </w:r>
      <w:r w:rsidR="005B30D4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  <w:u w:val="single"/>
        </w:rPr>
        <w:t>ası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1"/>
          <w:w w:val="95"/>
          <w:sz w:val="20"/>
          <w:szCs w:val="20"/>
          <w:u w:val="single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  <w:u w:val="single"/>
        </w:rPr>
        <w:t>dışında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)</w:t>
      </w:r>
      <w:r w:rsidR="00D735C4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sz w:val="20"/>
          <w:szCs w:val="20"/>
        </w:rPr>
        <w:t>garanti</w:t>
      </w:r>
      <w:proofErr w:type="spellEnd"/>
      <w:r w:rsidRPr="00480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sz w:val="20"/>
          <w:szCs w:val="20"/>
        </w:rPr>
        <w:t>ederiz</w:t>
      </w:r>
      <w:proofErr w:type="spellEnd"/>
      <w:r w:rsidRPr="00480D07">
        <w:rPr>
          <w:rFonts w:ascii="Times New Roman" w:hAnsi="Times New Roman" w:cs="Times New Roman"/>
          <w:sz w:val="20"/>
          <w:szCs w:val="20"/>
        </w:rPr>
        <w:t>.</w:t>
      </w:r>
    </w:p>
    <w:p w:rsidR="00D735C4" w:rsidRPr="00480D07" w:rsidRDefault="00C378C6" w:rsidP="00D735C4">
      <w:pPr>
        <w:pStyle w:val="NormalWeb"/>
        <w:pBdr>
          <w:top w:val="single" w:sz="4" w:space="1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0D07">
        <w:rPr>
          <w:rFonts w:ascii="Times New Roman" w:hAnsi="Times New Roman" w:cs="Times New Roman"/>
          <w:b/>
          <w:sz w:val="20"/>
          <w:szCs w:val="20"/>
        </w:rPr>
        <w:t>3.</w:t>
      </w:r>
      <w:r w:rsidRPr="00480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sz w:val="20"/>
          <w:szCs w:val="20"/>
        </w:rPr>
        <w:t>M</w:t>
      </w:r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akalenin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1"/>
          <w:w w:val="95"/>
          <w:sz w:val="20"/>
          <w:szCs w:val="20"/>
        </w:rPr>
        <w:t xml:space="preserve"> </w:t>
      </w:r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son</w:t>
      </w:r>
      <w:r w:rsidR="0040791B" w:rsidRPr="00480D07">
        <w:rPr>
          <w:rFonts w:ascii="Times New Roman" w:hAnsi="Times New Roman" w:cs="Times New Roman"/>
          <w:color w:val="000000" w:themeColor="text1"/>
          <w:spacing w:val="-22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halini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1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okuduğumuzu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1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ve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2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uygun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1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bulduğumuzu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;</w:t>
      </w:r>
      <w:r w:rsidR="0040791B" w:rsidRPr="00480D07">
        <w:rPr>
          <w:rFonts w:ascii="Times New Roman" w:hAnsi="Times New Roman" w:cs="Times New Roman"/>
          <w:color w:val="000000" w:themeColor="text1"/>
          <w:spacing w:val="-22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varsa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;</w:t>
      </w:r>
      <w:r w:rsidR="0040791B" w:rsidRPr="00480D07">
        <w:rPr>
          <w:rFonts w:ascii="Times New Roman" w:hAnsi="Times New Roman" w:cs="Times New Roman"/>
          <w:color w:val="000000" w:themeColor="text1"/>
          <w:spacing w:val="-27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çalışmanın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pacing w:val="-28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ve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/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veya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makalenin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gerçekleştirilmesi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için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sağlanan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fonun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k</w:t>
      </w:r>
      <w:r w:rsidR="0040791B" w:rsidRPr="00480D07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aynağını</w:t>
      </w:r>
      <w:proofErr w:type="spellEnd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açıkladığımızı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bildirir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ve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>onaylarız</w:t>
      </w:r>
      <w:proofErr w:type="spellEnd"/>
      <w:r w:rsidR="0040791B" w:rsidRPr="00480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C378C6" w:rsidRPr="00480D07" w:rsidRDefault="00C378C6" w:rsidP="00F36F18">
      <w:pPr>
        <w:widowControl/>
        <w:wordWrap/>
        <w:autoSpaceDE/>
        <w:autoSpaceDN/>
        <w:rPr>
          <w:rFonts w:ascii="Times New Roman"/>
          <w:color w:val="000000" w:themeColor="text1"/>
          <w:szCs w:val="20"/>
        </w:rPr>
      </w:pPr>
      <w:r w:rsidRPr="00480D07">
        <w:rPr>
          <w:rFonts w:ascii="Times New Roman"/>
          <w:b/>
          <w:color w:val="000000" w:themeColor="text1"/>
          <w:szCs w:val="20"/>
        </w:rPr>
        <w:t>4.</w:t>
      </w:r>
      <w:r w:rsidRPr="00480D07">
        <w:rPr>
          <w:rFonts w:ascii="Times New Roman"/>
          <w:color w:val="000000" w:themeColor="text1"/>
          <w:szCs w:val="20"/>
        </w:rPr>
        <w:t xml:space="preserve"> </w:t>
      </w:r>
      <w:proofErr w:type="spellStart"/>
      <w:r w:rsidR="00D735C4" w:rsidRPr="00480D07">
        <w:rPr>
          <w:rFonts w:ascii="Times New Roman"/>
          <w:color w:val="000000" w:themeColor="text1"/>
          <w:szCs w:val="20"/>
        </w:rPr>
        <w:t>Y</w:t>
      </w:r>
      <w:r w:rsidR="00D735C4" w:rsidRPr="00480D07">
        <w:rPr>
          <w:rFonts w:ascii="Times New Roman"/>
          <w:color w:val="000000" w:themeColor="text1"/>
          <w:w w:val="95"/>
          <w:szCs w:val="20"/>
        </w:rPr>
        <w:t>ayımlanacak</w:t>
      </w:r>
      <w:proofErr w:type="spellEnd"/>
      <w:r w:rsidR="00D735C4" w:rsidRPr="00480D07">
        <w:rPr>
          <w:rFonts w:ascii="Times New Roman"/>
          <w:color w:val="000000" w:themeColor="text1"/>
          <w:spacing w:val="-22"/>
          <w:w w:val="95"/>
          <w:szCs w:val="20"/>
        </w:rPr>
        <w:t xml:space="preserve"> </w:t>
      </w:r>
      <w:proofErr w:type="spellStart"/>
      <w:r w:rsidR="00D735C4" w:rsidRPr="00480D07">
        <w:rPr>
          <w:rFonts w:ascii="Times New Roman"/>
          <w:color w:val="000000" w:themeColor="text1"/>
          <w:w w:val="95"/>
          <w:szCs w:val="20"/>
        </w:rPr>
        <w:t>makale</w:t>
      </w:r>
      <w:proofErr w:type="spellEnd"/>
      <w:r w:rsidR="00D735C4" w:rsidRPr="00480D07">
        <w:rPr>
          <w:rFonts w:ascii="Times New Roman"/>
          <w:color w:val="000000" w:themeColor="text1"/>
          <w:w w:val="95"/>
          <w:szCs w:val="20"/>
        </w:rPr>
        <w:t xml:space="preserve"> </w:t>
      </w:r>
      <w:proofErr w:type="spellStart"/>
      <w:r w:rsidR="00D735C4" w:rsidRPr="00480D07">
        <w:rPr>
          <w:rFonts w:ascii="Times New Roman"/>
          <w:color w:val="000000" w:themeColor="text1"/>
          <w:w w:val="95"/>
          <w:szCs w:val="20"/>
        </w:rPr>
        <w:t>ile</w:t>
      </w:r>
      <w:proofErr w:type="spellEnd"/>
      <w:r w:rsidR="00D735C4" w:rsidRPr="00480D07">
        <w:rPr>
          <w:rFonts w:ascii="Times New Roman"/>
          <w:color w:val="000000" w:themeColor="text1"/>
          <w:spacing w:val="-28"/>
          <w:w w:val="95"/>
          <w:szCs w:val="20"/>
        </w:rPr>
        <w:t xml:space="preserve"> </w:t>
      </w:r>
      <w:proofErr w:type="spellStart"/>
      <w:r w:rsidR="00D735C4" w:rsidRPr="00480D07">
        <w:rPr>
          <w:rFonts w:ascii="Times New Roman"/>
          <w:color w:val="000000" w:themeColor="text1"/>
          <w:w w:val="95"/>
          <w:szCs w:val="20"/>
        </w:rPr>
        <w:t>ilgili</w:t>
      </w:r>
      <w:proofErr w:type="spellEnd"/>
      <w:r w:rsidR="00D735C4" w:rsidRPr="00480D07">
        <w:rPr>
          <w:rFonts w:ascii="Times New Roman"/>
          <w:color w:val="000000" w:themeColor="text1"/>
          <w:spacing w:val="-26"/>
          <w:w w:val="95"/>
          <w:szCs w:val="20"/>
        </w:rPr>
        <w:t xml:space="preserve"> </w:t>
      </w:r>
      <w:proofErr w:type="spellStart"/>
      <w:r w:rsidR="00D735C4" w:rsidRPr="00480D07">
        <w:rPr>
          <w:rFonts w:ascii="Times New Roman"/>
          <w:color w:val="000000" w:themeColor="text1"/>
          <w:w w:val="95"/>
          <w:szCs w:val="20"/>
        </w:rPr>
        <w:t>telif</w:t>
      </w:r>
      <w:proofErr w:type="spellEnd"/>
      <w:r w:rsidR="00D735C4" w:rsidRPr="00480D07">
        <w:rPr>
          <w:rFonts w:ascii="Times New Roman"/>
          <w:color w:val="000000" w:themeColor="text1"/>
          <w:spacing w:val="-27"/>
          <w:w w:val="95"/>
          <w:szCs w:val="20"/>
        </w:rPr>
        <w:t xml:space="preserve"> </w:t>
      </w:r>
      <w:proofErr w:type="spellStart"/>
      <w:r w:rsidR="00D735C4" w:rsidRPr="00480D07">
        <w:rPr>
          <w:rFonts w:ascii="Times New Roman"/>
          <w:color w:val="000000" w:themeColor="text1"/>
          <w:w w:val="95"/>
          <w:szCs w:val="20"/>
        </w:rPr>
        <w:t>haklarını</w:t>
      </w:r>
      <w:proofErr w:type="spellEnd"/>
      <w:r w:rsidR="00D735C4" w:rsidRPr="00480D07">
        <w:rPr>
          <w:rFonts w:ascii="Times New Roman"/>
          <w:color w:val="000000" w:themeColor="text1"/>
          <w:spacing w:val="-28"/>
          <w:w w:val="95"/>
          <w:szCs w:val="20"/>
        </w:rPr>
        <w:t xml:space="preserve"> </w:t>
      </w:r>
      <w:r w:rsidR="00D735C4" w:rsidRPr="00480D07">
        <w:rPr>
          <w:rFonts w:ascii="Times New Roman"/>
          <w:color w:val="000000" w:themeColor="text1"/>
          <w:szCs w:val="20"/>
        </w:rPr>
        <w:t xml:space="preserve">TARIM MAKİNALARI BİLİMİ </w:t>
      </w:r>
      <w:proofErr w:type="spellStart"/>
      <w:r w:rsidR="00D735C4" w:rsidRPr="00480D07">
        <w:rPr>
          <w:rFonts w:ascii="Times New Roman"/>
          <w:color w:val="000000" w:themeColor="text1"/>
          <w:szCs w:val="20"/>
        </w:rPr>
        <w:t>DERGİSİ</w:t>
      </w:r>
      <w:r w:rsidR="00D735C4" w:rsidRPr="00480D07">
        <w:rPr>
          <w:rFonts w:ascii="Times New Roman"/>
          <w:color w:val="000000" w:themeColor="text1"/>
          <w:w w:val="95"/>
          <w:szCs w:val="20"/>
        </w:rPr>
        <w:t>’ne</w:t>
      </w:r>
      <w:proofErr w:type="spellEnd"/>
      <w:r w:rsidR="00D735C4" w:rsidRPr="00480D07">
        <w:rPr>
          <w:rFonts w:ascii="Times New Roman"/>
          <w:color w:val="000000" w:themeColor="text1"/>
          <w:spacing w:val="-26"/>
          <w:w w:val="95"/>
          <w:szCs w:val="20"/>
        </w:rPr>
        <w:t xml:space="preserve"> </w:t>
      </w:r>
      <w:proofErr w:type="spellStart"/>
      <w:r w:rsidR="00D735C4" w:rsidRPr="00480D07">
        <w:rPr>
          <w:rFonts w:ascii="Times New Roman"/>
          <w:color w:val="000000" w:themeColor="text1"/>
          <w:w w:val="95"/>
          <w:szCs w:val="20"/>
        </w:rPr>
        <w:t>devrettiğimizi</w:t>
      </w:r>
      <w:proofErr w:type="spellEnd"/>
      <w:r w:rsidR="00D735C4" w:rsidRPr="00480D07">
        <w:rPr>
          <w:rFonts w:ascii="Times New Roman"/>
          <w:szCs w:val="20"/>
        </w:rPr>
        <w:t xml:space="preserve"> </w:t>
      </w:r>
      <w:proofErr w:type="spellStart"/>
      <w:r w:rsidR="00743B20" w:rsidRPr="00480D07">
        <w:rPr>
          <w:rFonts w:ascii="Times New Roman"/>
          <w:szCs w:val="20"/>
        </w:rPr>
        <w:t>ve</w:t>
      </w:r>
      <w:proofErr w:type="spellEnd"/>
      <w:r w:rsidR="00743B20" w:rsidRPr="00480D07">
        <w:rPr>
          <w:rFonts w:ascii="Times New Roman"/>
          <w:szCs w:val="20"/>
        </w:rPr>
        <w:t xml:space="preserve"> </w:t>
      </w:r>
      <w:proofErr w:type="spellStart"/>
      <w:r w:rsidR="00743B20" w:rsidRPr="00480D07">
        <w:rPr>
          <w:rFonts w:ascii="Times New Roman"/>
          <w:szCs w:val="20"/>
        </w:rPr>
        <w:t>b</w:t>
      </w:r>
      <w:r w:rsidRPr="00480D07">
        <w:rPr>
          <w:rFonts w:ascii="Times New Roman"/>
          <w:szCs w:val="20"/>
        </w:rPr>
        <w:t>u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vesileyle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makalenin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telif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hakkı</w:t>
      </w:r>
      <w:r w:rsidR="00743B20" w:rsidRPr="00480D07">
        <w:rPr>
          <w:rFonts w:ascii="Times New Roman"/>
          <w:szCs w:val="20"/>
        </w:rPr>
        <w:t>nın</w:t>
      </w:r>
      <w:proofErr w:type="spellEnd"/>
      <w:r w:rsidR="00743B20" w:rsidRPr="00480D07">
        <w:rPr>
          <w:rFonts w:ascii="Times New Roman"/>
          <w:szCs w:val="20"/>
        </w:rPr>
        <w:t xml:space="preserve"> </w:t>
      </w:r>
      <w:r w:rsidR="00D735C4" w:rsidRPr="00480D07">
        <w:rPr>
          <w:rFonts w:ascii="Times New Roman"/>
          <w:color w:val="000000" w:themeColor="text1"/>
          <w:szCs w:val="20"/>
          <w:shd w:val="clear" w:color="auto" w:fill="FFFFFF"/>
        </w:rPr>
        <w:t xml:space="preserve">TARIM MAKİNALARI DERNEĞİ' ne </w:t>
      </w:r>
      <w:proofErr w:type="spellStart"/>
      <w:r w:rsidRPr="00480D07">
        <w:rPr>
          <w:rFonts w:ascii="Times New Roman"/>
          <w:szCs w:val="20"/>
        </w:rPr>
        <w:t>devredil</w:t>
      </w:r>
      <w:r w:rsidR="00743B20" w:rsidRPr="00480D07">
        <w:rPr>
          <w:rFonts w:ascii="Times New Roman"/>
          <w:szCs w:val="20"/>
        </w:rPr>
        <w:t>diğini</w:t>
      </w:r>
      <w:proofErr w:type="spellEnd"/>
      <w:r w:rsidR="00743B20" w:rsidRPr="00480D07">
        <w:rPr>
          <w:rFonts w:ascii="Times New Roman"/>
          <w:szCs w:val="20"/>
        </w:rPr>
        <w:t xml:space="preserve"> </w:t>
      </w:r>
      <w:proofErr w:type="spellStart"/>
      <w:r w:rsidR="00743B20" w:rsidRPr="00480D07">
        <w:rPr>
          <w:rFonts w:ascii="Times New Roman"/>
          <w:szCs w:val="20"/>
        </w:rPr>
        <w:t>kabul</w:t>
      </w:r>
      <w:proofErr w:type="spellEnd"/>
      <w:r w:rsidR="00743B20" w:rsidRPr="00480D07">
        <w:rPr>
          <w:rFonts w:ascii="Times New Roman"/>
          <w:szCs w:val="20"/>
        </w:rPr>
        <w:t xml:space="preserve"> </w:t>
      </w:r>
      <w:proofErr w:type="spellStart"/>
      <w:r w:rsidR="00743B20" w:rsidRPr="00480D07">
        <w:rPr>
          <w:rFonts w:ascii="Times New Roman"/>
          <w:szCs w:val="20"/>
        </w:rPr>
        <w:t>ederiz</w:t>
      </w:r>
      <w:proofErr w:type="spellEnd"/>
      <w:r w:rsidR="00743B20" w:rsidRPr="00480D07">
        <w:rPr>
          <w:rFonts w:ascii="Times New Roman"/>
          <w:szCs w:val="20"/>
        </w:rPr>
        <w:t>.</w:t>
      </w:r>
      <w:r w:rsidRPr="00480D07">
        <w:rPr>
          <w:rFonts w:ascii="Times New Roman"/>
          <w:szCs w:val="20"/>
        </w:rPr>
        <w:t xml:space="preserve"> </w:t>
      </w:r>
      <w:r w:rsidR="00D735C4" w:rsidRPr="00480D07">
        <w:rPr>
          <w:rFonts w:ascii="Times New Roman"/>
          <w:color w:val="000000" w:themeColor="text1"/>
          <w:szCs w:val="20"/>
        </w:rPr>
        <w:t>TARIM MAKİNALARI BİLİMİ DERGİSİ</w:t>
      </w:r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Editörlüğü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makalenin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yayınlanabilesi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konusunda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yetkili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kılınmıştır</w:t>
      </w:r>
      <w:proofErr w:type="spellEnd"/>
      <w:r w:rsidRPr="00480D07">
        <w:rPr>
          <w:rFonts w:ascii="Times New Roman"/>
          <w:szCs w:val="20"/>
        </w:rPr>
        <w:t xml:space="preserve">. </w:t>
      </w:r>
      <w:proofErr w:type="spellStart"/>
      <w:r w:rsidRPr="00480D07">
        <w:rPr>
          <w:rFonts w:ascii="Times New Roman"/>
          <w:szCs w:val="20"/>
        </w:rPr>
        <w:t>Bununla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birlikte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yazarların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aşağıda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belirtilen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hakları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saklıdır</w:t>
      </w:r>
      <w:proofErr w:type="spellEnd"/>
      <w:r w:rsidR="00F36F18" w:rsidRPr="00480D07">
        <w:rPr>
          <w:rFonts w:ascii="Times New Roman"/>
          <w:szCs w:val="20"/>
        </w:rPr>
        <w:t xml:space="preserve">. </w:t>
      </w:r>
      <w:proofErr w:type="spellStart"/>
      <w:r w:rsidR="00F15CF3" w:rsidRPr="00480D07">
        <w:rPr>
          <w:rFonts w:ascii="Times New Roman"/>
          <w:szCs w:val="20"/>
        </w:rPr>
        <w:t>Aşağıda</w:t>
      </w:r>
      <w:proofErr w:type="spellEnd"/>
      <w:r w:rsidR="00F15CF3" w:rsidRPr="00480D07">
        <w:rPr>
          <w:rFonts w:ascii="Times New Roman"/>
          <w:szCs w:val="20"/>
        </w:rPr>
        <w:t xml:space="preserve"> </w:t>
      </w:r>
      <w:proofErr w:type="spellStart"/>
      <w:r w:rsidR="00F15CF3" w:rsidRPr="00480D07">
        <w:rPr>
          <w:rFonts w:ascii="Times New Roman"/>
          <w:szCs w:val="20"/>
        </w:rPr>
        <w:t>belirtilen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15CF3" w:rsidRPr="00480D07">
        <w:rPr>
          <w:rFonts w:ascii="Times New Roman"/>
          <w:szCs w:val="20"/>
        </w:rPr>
        <w:t>tüm</w:t>
      </w:r>
      <w:proofErr w:type="spellEnd"/>
      <w:r w:rsidR="00F15CF3" w:rsidRPr="00480D07">
        <w:rPr>
          <w:rFonts w:ascii="Times New Roman"/>
          <w:szCs w:val="20"/>
        </w:rPr>
        <w:t xml:space="preserve"> </w:t>
      </w:r>
      <w:proofErr w:type="spellStart"/>
      <w:r w:rsidR="00F15CF3" w:rsidRPr="00480D07">
        <w:rPr>
          <w:rFonts w:ascii="Times New Roman"/>
          <w:szCs w:val="20"/>
        </w:rPr>
        <w:t>durumlarda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makalenin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r w:rsidR="00F36F18" w:rsidRPr="00480D07">
        <w:rPr>
          <w:rFonts w:ascii="Times New Roman"/>
          <w:color w:val="000000" w:themeColor="text1"/>
          <w:szCs w:val="20"/>
        </w:rPr>
        <w:t>TARIM MAKİNALARI BİLİMİ DERGİSİ</w:t>
      </w:r>
      <w:r w:rsidR="00F36F18" w:rsidRPr="00480D07">
        <w:rPr>
          <w:rFonts w:ascii="Times New Roman"/>
          <w:color w:val="000000" w:themeColor="text1"/>
          <w:w w:val="95"/>
          <w:szCs w:val="20"/>
        </w:rPr>
        <w:t xml:space="preserve"> </w:t>
      </w:r>
      <w:r w:rsidR="00F36F18" w:rsidRPr="00480D07">
        <w:rPr>
          <w:rFonts w:ascii="Times New Roman"/>
          <w:color w:val="000000" w:themeColor="text1"/>
          <w:spacing w:val="-26"/>
          <w:w w:val="95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tarafından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yayınlandığına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ilişkin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referans</w:t>
      </w:r>
      <w:proofErr w:type="spellEnd"/>
      <w:r w:rsidR="00F36F18" w:rsidRPr="00480D07">
        <w:rPr>
          <w:rFonts w:ascii="Times New Roman"/>
          <w:szCs w:val="20"/>
        </w:rPr>
        <w:t xml:space="preserve"> </w:t>
      </w:r>
      <w:proofErr w:type="spellStart"/>
      <w:r w:rsidR="00F36F18" w:rsidRPr="00480D07">
        <w:rPr>
          <w:rFonts w:ascii="Times New Roman"/>
          <w:szCs w:val="20"/>
        </w:rPr>
        <w:t>verilmelidir</w:t>
      </w:r>
      <w:proofErr w:type="spellEnd"/>
      <w:r w:rsidR="00F36F18" w:rsidRPr="00480D07">
        <w:rPr>
          <w:rFonts w:ascii="Times New Roman"/>
          <w:szCs w:val="20"/>
        </w:rPr>
        <w:t xml:space="preserve">. </w:t>
      </w:r>
    </w:p>
    <w:p w:rsidR="00D735C4" w:rsidRPr="00480D07" w:rsidRDefault="00743B20" w:rsidP="00D735C4">
      <w:pPr>
        <w:widowControl/>
        <w:wordWrap/>
        <w:autoSpaceDE/>
        <w:autoSpaceDN/>
        <w:spacing w:before="120"/>
        <w:rPr>
          <w:rFonts w:ascii="Times New Roman"/>
          <w:szCs w:val="20"/>
        </w:rPr>
      </w:pPr>
      <w:r w:rsidRPr="00480D07">
        <w:rPr>
          <w:rFonts w:ascii="Times New Roman"/>
          <w:b/>
          <w:szCs w:val="20"/>
        </w:rPr>
        <w:t>(a)</w:t>
      </w:r>
      <w:proofErr w:type="spellStart"/>
      <w:r w:rsidR="00C378C6" w:rsidRPr="00480D07">
        <w:rPr>
          <w:rFonts w:ascii="Times New Roman"/>
          <w:szCs w:val="20"/>
        </w:rPr>
        <w:t>Telif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Hakkı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dışında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kalan</w:t>
      </w:r>
      <w:proofErr w:type="spellEnd"/>
      <w:r w:rsidR="00C378C6" w:rsidRPr="00480D07">
        <w:rPr>
          <w:rFonts w:ascii="Times New Roman"/>
          <w:szCs w:val="20"/>
        </w:rPr>
        <w:t xml:space="preserve"> patent v</w:t>
      </w:r>
      <w:r w:rsidRPr="00480D07">
        <w:rPr>
          <w:rFonts w:ascii="Times New Roman"/>
          <w:szCs w:val="20"/>
        </w:rPr>
        <w:t xml:space="preserve">b. </w:t>
      </w:r>
      <w:proofErr w:type="spellStart"/>
      <w:r w:rsidRPr="00480D07">
        <w:rPr>
          <w:rFonts w:ascii="Times New Roman"/>
          <w:szCs w:val="20"/>
        </w:rPr>
        <w:t>bütün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tescil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edilmiş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haklar</w:t>
      </w:r>
      <w:proofErr w:type="spellEnd"/>
      <w:r w:rsidRPr="00480D07">
        <w:rPr>
          <w:rFonts w:ascii="Times New Roman"/>
          <w:szCs w:val="20"/>
        </w:rPr>
        <w:t xml:space="preserve">, </w:t>
      </w:r>
      <w:r w:rsidRPr="00480D07">
        <w:rPr>
          <w:rFonts w:ascii="Times New Roman"/>
          <w:b/>
          <w:szCs w:val="20"/>
        </w:rPr>
        <w:t>(b)</w:t>
      </w:r>
      <w:proofErr w:type="spellStart"/>
      <w:r w:rsidR="00C378C6" w:rsidRPr="00480D07">
        <w:rPr>
          <w:rFonts w:ascii="Times New Roman"/>
          <w:szCs w:val="20"/>
        </w:rPr>
        <w:t>Yazarın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gelecekteki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diğer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yayın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çalışmalarında</w:t>
      </w:r>
      <w:proofErr w:type="spellEnd"/>
      <w:r w:rsidR="00C378C6" w:rsidRPr="00480D07">
        <w:rPr>
          <w:rFonts w:ascii="Times New Roman"/>
          <w:szCs w:val="20"/>
        </w:rPr>
        <w:t xml:space="preserve">; </w:t>
      </w:r>
      <w:proofErr w:type="spellStart"/>
      <w:r w:rsidR="00C378C6" w:rsidRPr="00480D07">
        <w:rPr>
          <w:rFonts w:ascii="Times New Roman"/>
          <w:szCs w:val="20"/>
        </w:rPr>
        <w:t>makalenin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tümü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ya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da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bir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bölümünü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ü</w:t>
      </w:r>
      <w:r w:rsidRPr="00480D07">
        <w:rPr>
          <w:rFonts w:ascii="Times New Roman"/>
          <w:szCs w:val="20"/>
        </w:rPr>
        <w:t>cret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ödemeksizin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kullanma</w:t>
      </w:r>
      <w:proofErr w:type="spellEnd"/>
      <w:r w:rsidRPr="00480D07">
        <w:rPr>
          <w:rFonts w:ascii="Times New Roman"/>
          <w:szCs w:val="20"/>
        </w:rPr>
        <w:t xml:space="preserve"> </w:t>
      </w:r>
      <w:proofErr w:type="spellStart"/>
      <w:r w:rsidRPr="00480D07">
        <w:rPr>
          <w:rFonts w:ascii="Times New Roman"/>
          <w:szCs w:val="20"/>
        </w:rPr>
        <w:t>hakkı</w:t>
      </w:r>
      <w:proofErr w:type="spellEnd"/>
      <w:r w:rsidRPr="00480D07">
        <w:rPr>
          <w:rFonts w:ascii="Times New Roman"/>
          <w:szCs w:val="20"/>
        </w:rPr>
        <w:t xml:space="preserve">, </w:t>
      </w:r>
      <w:r w:rsidRPr="00480D07">
        <w:rPr>
          <w:rFonts w:ascii="Times New Roman"/>
          <w:b/>
          <w:szCs w:val="20"/>
        </w:rPr>
        <w:t>(c)</w:t>
      </w:r>
      <w:proofErr w:type="spellStart"/>
      <w:r w:rsidR="00C378C6" w:rsidRPr="00480D07">
        <w:rPr>
          <w:rFonts w:ascii="Times New Roman"/>
          <w:szCs w:val="20"/>
        </w:rPr>
        <w:t>Makaleyi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satmamak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koşulu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ile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kendi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amaçları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için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çoğaltma</w:t>
      </w:r>
      <w:proofErr w:type="spellEnd"/>
      <w:r w:rsidR="00C378C6" w:rsidRPr="00480D07">
        <w:rPr>
          <w:rFonts w:ascii="Times New Roman"/>
          <w:szCs w:val="20"/>
        </w:rPr>
        <w:t xml:space="preserve"> </w:t>
      </w:r>
      <w:proofErr w:type="spellStart"/>
      <w:r w:rsidR="00C378C6" w:rsidRPr="00480D07">
        <w:rPr>
          <w:rFonts w:ascii="Times New Roman"/>
          <w:szCs w:val="20"/>
        </w:rPr>
        <w:t>hakkı</w:t>
      </w:r>
      <w:proofErr w:type="spellEnd"/>
      <w:r w:rsidR="00C378C6" w:rsidRPr="00480D07">
        <w:rPr>
          <w:rFonts w:ascii="Times New Roman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/>
      </w:tblPr>
      <w:tblGrid>
        <w:gridCol w:w="1482"/>
        <w:gridCol w:w="1460"/>
        <w:gridCol w:w="2902"/>
        <w:gridCol w:w="1302"/>
        <w:gridCol w:w="2142"/>
      </w:tblGrid>
      <w:tr w:rsidR="005A5CAD" w:rsidRPr="00480D07" w:rsidTr="005A5CAD">
        <w:tc>
          <w:tcPr>
            <w:tcW w:w="798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b/>
                <w:szCs w:val="20"/>
              </w:rPr>
            </w:pPr>
            <w:proofErr w:type="spellStart"/>
            <w:r w:rsidRPr="00480D07">
              <w:rPr>
                <w:rFonts w:ascii="Times New Roman" w:eastAsia="Calibri"/>
                <w:b/>
                <w:szCs w:val="20"/>
              </w:rPr>
              <w:t>Yazarlar</w:t>
            </w:r>
            <w:proofErr w:type="spellEnd"/>
          </w:p>
        </w:tc>
        <w:tc>
          <w:tcPr>
            <w:tcW w:w="786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b/>
                <w:szCs w:val="20"/>
              </w:rPr>
            </w:pPr>
            <w:proofErr w:type="spellStart"/>
            <w:r w:rsidRPr="00480D07">
              <w:rPr>
                <w:rFonts w:ascii="Times New Roman" w:eastAsia="Calibri"/>
                <w:b/>
                <w:szCs w:val="20"/>
              </w:rPr>
              <w:t>Makaledeki</w:t>
            </w:r>
            <w:proofErr w:type="spellEnd"/>
            <w:r w:rsidRPr="00480D07">
              <w:rPr>
                <w:rFonts w:ascii="Times New Roman" w:eastAsia="Calibri"/>
                <w:b/>
                <w:szCs w:val="20"/>
              </w:rPr>
              <w:t xml:space="preserve"> </w:t>
            </w:r>
            <w:proofErr w:type="spellStart"/>
            <w:r w:rsidRPr="00480D07">
              <w:rPr>
                <w:rFonts w:ascii="Times New Roman" w:eastAsia="Calibri"/>
                <w:b/>
                <w:szCs w:val="20"/>
              </w:rPr>
              <w:t>sıralaması</w:t>
            </w:r>
            <w:proofErr w:type="spellEnd"/>
          </w:p>
        </w:tc>
        <w:tc>
          <w:tcPr>
            <w:tcW w:w="1562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szCs w:val="20"/>
              </w:rPr>
            </w:pPr>
            <w:proofErr w:type="spellStart"/>
            <w:r w:rsidRPr="00480D07">
              <w:rPr>
                <w:rFonts w:ascii="Times New Roman" w:eastAsia="Calibri"/>
                <w:b/>
                <w:szCs w:val="20"/>
              </w:rPr>
              <w:t>Adı</w:t>
            </w:r>
            <w:proofErr w:type="spellEnd"/>
            <w:r w:rsidRPr="00480D07">
              <w:rPr>
                <w:rFonts w:ascii="Times New Roman" w:eastAsia="Calibri"/>
                <w:b/>
                <w:szCs w:val="20"/>
              </w:rPr>
              <w:t xml:space="preserve">, </w:t>
            </w:r>
            <w:proofErr w:type="spellStart"/>
            <w:r w:rsidRPr="00480D07">
              <w:rPr>
                <w:rFonts w:ascii="Times New Roman" w:eastAsia="Calibri"/>
                <w:b/>
                <w:szCs w:val="20"/>
              </w:rPr>
              <w:t>Soyadı</w:t>
            </w:r>
            <w:proofErr w:type="spellEnd"/>
            <w:r w:rsidRPr="00480D07">
              <w:rPr>
                <w:rFonts w:ascii="Times New Roman" w:eastAsia="Calibri"/>
                <w:b/>
                <w:szCs w:val="20"/>
              </w:rPr>
              <w:t xml:space="preserve"> &amp; </w:t>
            </w:r>
            <w:proofErr w:type="spellStart"/>
            <w:r w:rsidRPr="00480D07">
              <w:rPr>
                <w:rFonts w:ascii="Times New Roman" w:eastAsia="Calibri"/>
                <w:b/>
                <w:szCs w:val="20"/>
              </w:rPr>
              <w:t>Ünvanı</w:t>
            </w:r>
            <w:proofErr w:type="spellEnd"/>
            <w:r w:rsidRPr="00480D07">
              <w:rPr>
                <w:rFonts w:ascii="Times New Roman" w:eastAsia="Calibri"/>
                <w:szCs w:val="20"/>
              </w:rPr>
              <w:t xml:space="preserve"> </w:t>
            </w:r>
          </w:p>
        </w:tc>
        <w:tc>
          <w:tcPr>
            <w:tcW w:w="701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szCs w:val="20"/>
              </w:rPr>
            </w:pPr>
            <w:proofErr w:type="spellStart"/>
            <w:r w:rsidRPr="00480D07">
              <w:rPr>
                <w:rFonts w:ascii="Times New Roman" w:eastAsia="Calibri"/>
                <w:b/>
                <w:szCs w:val="20"/>
              </w:rPr>
              <w:t>Tarih</w:t>
            </w:r>
            <w:proofErr w:type="spellEnd"/>
            <w:r w:rsidRPr="00480D07">
              <w:rPr>
                <w:rFonts w:ascii="Times New Roman" w:eastAsia="Calibri"/>
                <w:szCs w:val="20"/>
              </w:rPr>
              <w:t xml:space="preserve"> </w:t>
            </w:r>
          </w:p>
        </w:tc>
        <w:tc>
          <w:tcPr>
            <w:tcW w:w="1153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szCs w:val="20"/>
              </w:rPr>
            </w:pPr>
            <w:proofErr w:type="spellStart"/>
            <w:r w:rsidRPr="00480D07">
              <w:rPr>
                <w:rFonts w:ascii="Times New Roman" w:eastAsia="Calibri"/>
                <w:b/>
                <w:szCs w:val="20"/>
              </w:rPr>
              <w:t>İmza</w:t>
            </w:r>
            <w:proofErr w:type="spellEnd"/>
            <w:r w:rsidRPr="00480D07">
              <w:rPr>
                <w:rFonts w:ascii="Times New Roman" w:eastAsia="Calibri"/>
                <w:szCs w:val="20"/>
              </w:rPr>
              <w:t xml:space="preserve"> </w:t>
            </w:r>
          </w:p>
        </w:tc>
      </w:tr>
      <w:tr w:rsidR="005A5CAD" w:rsidRPr="00480D07" w:rsidTr="005A5CAD">
        <w:tc>
          <w:tcPr>
            <w:tcW w:w="798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szCs w:val="20"/>
              </w:rPr>
            </w:pPr>
            <w:proofErr w:type="spellStart"/>
            <w:r w:rsidRPr="00480D07">
              <w:rPr>
                <w:rFonts w:ascii="Times New Roman"/>
                <w:bCs/>
                <w:color w:val="000000"/>
                <w:szCs w:val="20"/>
              </w:rPr>
              <w:t>İletişim</w:t>
            </w:r>
            <w:proofErr w:type="spellEnd"/>
            <w:r w:rsidRPr="00480D07">
              <w:rPr>
                <w:rFonts w:ascii="Times New Roman"/>
                <w:bCs/>
                <w:color w:val="000000"/>
                <w:szCs w:val="20"/>
              </w:rPr>
              <w:t xml:space="preserve"> </w:t>
            </w:r>
            <w:proofErr w:type="spellStart"/>
            <w:r w:rsidRPr="00480D07">
              <w:rPr>
                <w:rFonts w:ascii="Times New Roman"/>
                <w:bCs/>
                <w:color w:val="000000"/>
                <w:szCs w:val="20"/>
              </w:rPr>
              <w:t>kurulacak</w:t>
            </w:r>
            <w:proofErr w:type="spellEnd"/>
            <w:r w:rsidRPr="00480D07">
              <w:rPr>
                <w:rFonts w:ascii="Times New Roman"/>
                <w:bCs/>
                <w:color w:val="000000"/>
                <w:szCs w:val="20"/>
              </w:rPr>
              <w:t xml:space="preserve"> </w:t>
            </w:r>
            <w:proofErr w:type="spellStart"/>
            <w:r w:rsidRPr="00480D07">
              <w:rPr>
                <w:rFonts w:ascii="Times New Roman"/>
                <w:bCs/>
                <w:color w:val="000000"/>
                <w:szCs w:val="20"/>
              </w:rPr>
              <w:t>yazar</w:t>
            </w:r>
            <w:proofErr w:type="spellEnd"/>
            <w:r w:rsidRPr="00480D07">
              <w:rPr>
                <w:rFonts w:ascii="Times New Roman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86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562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701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153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</w:tr>
      <w:tr w:rsidR="005A5CAD" w:rsidRPr="00480D07" w:rsidTr="005A5CAD">
        <w:tc>
          <w:tcPr>
            <w:tcW w:w="798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szCs w:val="20"/>
              </w:rPr>
            </w:pPr>
            <w:proofErr w:type="spellStart"/>
            <w:r w:rsidRPr="00480D07">
              <w:rPr>
                <w:rFonts w:ascii="Times New Roman"/>
                <w:bCs/>
                <w:color w:val="000000"/>
                <w:szCs w:val="20"/>
              </w:rPr>
              <w:t>Yazar</w:t>
            </w:r>
            <w:proofErr w:type="spellEnd"/>
            <w:r w:rsidRPr="00480D07">
              <w:rPr>
                <w:rFonts w:ascii="Times New Roman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86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562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701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153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</w:tr>
      <w:tr w:rsidR="005A5CAD" w:rsidRPr="00480D07" w:rsidTr="005A5CAD">
        <w:tc>
          <w:tcPr>
            <w:tcW w:w="798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szCs w:val="20"/>
              </w:rPr>
            </w:pPr>
            <w:proofErr w:type="spellStart"/>
            <w:r w:rsidRPr="00480D07">
              <w:rPr>
                <w:rFonts w:ascii="Times New Roman"/>
                <w:bCs/>
                <w:color w:val="000000"/>
                <w:szCs w:val="20"/>
              </w:rPr>
              <w:t>Yazar</w:t>
            </w:r>
            <w:proofErr w:type="spellEnd"/>
            <w:r w:rsidRPr="00480D07">
              <w:rPr>
                <w:rFonts w:ascii="Times New Roman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86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562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701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153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</w:tr>
      <w:tr w:rsidR="005A5CAD" w:rsidRPr="00480D07" w:rsidTr="005A5CAD">
        <w:tc>
          <w:tcPr>
            <w:tcW w:w="798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szCs w:val="20"/>
              </w:rPr>
            </w:pPr>
            <w:proofErr w:type="spellStart"/>
            <w:r w:rsidRPr="00480D07">
              <w:rPr>
                <w:rFonts w:ascii="Times New Roman"/>
                <w:bCs/>
                <w:color w:val="000000"/>
                <w:szCs w:val="20"/>
              </w:rPr>
              <w:t>Yazar</w:t>
            </w:r>
            <w:proofErr w:type="spellEnd"/>
            <w:r w:rsidRPr="00480D07">
              <w:rPr>
                <w:rFonts w:ascii="Times New Roman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86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562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701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153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</w:tr>
      <w:tr w:rsidR="005A5CAD" w:rsidRPr="00480D07" w:rsidTr="005A5CAD">
        <w:tc>
          <w:tcPr>
            <w:tcW w:w="798" w:type="pct"/>
            <w:shd w:val="clear" w:color="auto" w:fill="DAEEF3"/>
          </w:tcPr>
          <w:p w:rsidR="005A5CAD" w:rsidRPr="00480D07" w:rsidRDefault="005A5CAD" w:rsidP="005A5CAD">
            <w:pPr>
              <w:rPr>
                <w:rFonts w:ascii="Times New Roman" w:eastAsia="Calibri"/>
                <w:szCs w:val="20"/>
              </w:rPr>
            </w:pPr>
            <w:proofErr w:type="spellStart"/>
            <w:r w:rsidRPr="00480D07">
              <w:rPr>
                <w:rFonts w:ascii="Times New Roman"/>
                <w:bCs/>
                <w:color w:val="000000"/>
                <w:szCs w:val="20"/>
              </w:rPr>
              <w:t>Yazar</w:t>
            </w:r>
            <w:proofErr w:type="spellEnd"/>
            <w:r w:rsidRPr="00480D07">
              <w:rPr>
                <w:rFonts w:ascii="Times New Roman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86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562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701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  <w:tc>
          <w:tcPr>
            <w:tcW w:w="1153" w:type="pct"/>
            <w:shd w:val="clear" w:color="auto" w:fill="DAEEF3"/>
          </w:tcPr>
          <w:p w:rsidR="005A5CAD" w:rsidRPr="00480D07" w:rsidRDefault="005A5CAD" w:rsidP="0040791B">
            <w:pPr>
              <w:rPr>
                <w:rFonts w:ascii="Times New Roman" w:eastAsia="Calibri"/>
                <w:szCs w:val="20"/>
              </w:rPr>
            </w:pPr>
          </w:p>
        </w:tc>
      </w:tr>
    </w:tbl>
    <w:p w:rsidR="00817347" w:rsidRPr="00480D07" w:rsidRDefault="00F8742F" w:rsidP="0040791B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i/>
          <w:color w:val="000000"/>
          <w:sz w:val="20"/>
          <w:szCs w:val="20"/>
        </w:rPr>
      </w:pPr>
      <w:r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(</w:t>
      </w:r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Bu form, </w:t>
      </w:r>
      <w:proofErr w:type="spellStart"/>
      <w:r w:rsidR="00F15CF3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makalenin</w:t>
      </w:r>
      <w:proofErr w:type="spellEnd"/>
      <w:r w:rsidR="00F15CF3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tüm</w:t>
      </w:r>
      <w:proofErr w:type="spellEnd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yazarlar</w:t>
      </w:r>
      <w:r w:rsidR="00F15CF3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ı</w:t>
      </w:r>
      <w:proofErr w:type="spellEnd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tarafından</w:t>
      </w:r>
      <w:proofErr w:type="spellEnd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imzalanmalı</w:t>
      </w:r>
      <w:proofErr w:type="spellEnd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ve</w:t>
      </w:r>
      <w:proofErr w:type="spellEnd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47F7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dergi</w:t>
      </w:r>
      <w:proofErr w:type="spellEnd"/>
      <w:r w:rsidR="00A47F7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47F7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editörlüğüne</w:t>
      </w:r>
      <w:proofErr w:type="spellEnd"/>
      <w:r w:rsidR="00010395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hyperlink r:id="rId7" w:history="1">
        <w:r w:rsidR="00010395" w:rsidRPr="00480D07">
          <w:rPr>
            <w:rStyle w:val="Kpr"/>
            <w:rFonts w:ascii="Times New Roman" w:hAnsi="Times New Roman" w:cs="Times New Roman"/>
            <w:b/>
            <w:sz w:val="20"/>
            <w:szCs w:val="20"/>
          </w:rPr>
          <w:t>https://dergipark.org.tr/tr/pub/tarmak</w:t>
        </w:r>
      </w:hyperlink>
      <w:r w:rsidR="00010395" w:rsidRPr="00480D0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10395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üzerinden</w:t>
      </w:r>
      <w:proofErr w:type="spellEnd"/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47F7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iletil</w:t>
      </w:r>
      <w:r w:rsidR="002F3410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melidir</w:t>
      </w:r>
      <w:proofErr w:type="spellEnd"/>
      <w:r w:rsidR="005A5CAD" w:rsidRPr="00480D07">
        <w:rPr>
          <w:rFonts w:ascii="Times New Roman" w:eastAsia="Batang" w:hAnsi="Times New Roman" w:cs="Times New Roman"/>
          <w:b/>
          <w:color w:val="000000"/>
          <w:sz w:val="20"/>
          <w:szCs w:val="20"/>
        </w:rPr>
        <w:t>.</w:t>
      </w:r>
    </w:p>
    <w:sectPr w:rsidR="00817347" w:rsidRPr="00480D07" w:rsidSect="00600112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00" w:rsidRDefault="001D7400" w:rsidP="002D6A29">
      <w:r>
        <w:separator/>
      </w:r>
    </w:p>
  </w:endnote>
  <w:endnote w:type="continuationSeparator" w:id="0">
    <w:p w:rsidR="001D7400" w:rsidRDefault="001D7400" w:rsidP="002D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0" w:rsidRDefault="00BF5FD0" w:rsidP="00BF5FD0">
    <w:pPr>
      <w:pStyle w:val="NormalWeb"/>
      <w:spacing w:before="0" w:beforeAutospacing="0" w:after="0" w:afterAutospacing="0"/>
      <w:jc w:val="center"/>
      <w:rPr>
        <w:rFonts w:ascii="Times New Roman" w:eastAsia="Batang" w:hAnsi="Times New Roman" w:cs="Times New Roman"/>
        <w:color w:val="000000"/>
        <w:sz w:val="20"/>
        <w:szCs w:val="20"/>
      </w:rPr>
    </w:pPr>
  </w:p>
  <w:p w:rsidR="00BF5FD0" w:rsidRDefault="00EB4DA9" w:rsidP="0040791B">
    <w:pPr>
      <w:pStyle w:val="Altbilgi"/>
      <w:jc w:val="center"/>
    </w:pPr>
    <w:hyperlink r:id="rId1" w:history="1">
      <w:r w:rsidR="0040791B">
        <w:rPr>
          <w:rStyle w:val="Kpr"/>
        </w:rPr>
        <w:t>https://dergipark.org.tr/tr/pub/tarmak</w:t>
      </w:r>
    </w:hyperlink>
  </w:p>
  <w:p w:rsidR="00BF5FD0" w:rsidRDefault="00BF5F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00" w:rsidRDefault="001D7400" w:rsidP="002D6A29">
      <w:r>
        <w:separator/>
      </w:r>
    </w:p>
  </w:footnote>
  <w:footnote w:type="continuationSeparator" w:id="0">
    <w:p w:rsidR="001D7400" w:rsidRDefault="001D7400" w:rsidP="002D6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A611E"/>
    <w:multiLevelType w:val="hybridMultilevel"/>
    <w:tmpl w:val="36801ADC"/>
    <w:lvl w:ilvl="0" w:tplc="753636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7F368C2"/>
    <w:multiLevelType w:val="hybridMultilevel"/>
    <w:tmpl w:val="C9FECEDC"/>
    <w:lvl w:ilvl="0" w:tplc="D85E23E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EA949E3"/>
    <w:multiLevelType w:val="hybridMultilevel"/>
    <w:tmpl w:val="AF40DAD0"/>
    <w:lvl w:ilvl="0" w:tplc="203632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3F01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464"/>
    <w:rsid w:val="00010395"/>
    <w:rsid w:val="00043314"/>
    <w:rsid w:val="000E4A21"/>
    <w:rsid w:val="000E6CB9"/>
    <w:rsid w:val="001117E9"/>
    <w:rsid w:val="00136031"/>
    <w:rsid w:val="00156176"/>
    <w:rsid w:val="001616AA"/>
    <w:rsid w:val="00183C1D"/>
    <w:rsid w:val="00191E1E"/>
    <w:rsid w:val="00193677"/>
    <w:rsid w:val="001A486E"/>
    <w:rsid w:val="001D0AEC"/>
    <w:rsid w:val="001D7400"/>
    <w:rsid w:val="001F5A21"/>
    <w:rsid w:val="00225E88"/>
    <w:rsid w:val="00232997"/>
    <w:rsid w:val="002466F5"/>
    <w:rsid w:val="0026340E"/>
    <w:rsid w:val="0029230F"/>
    <w:rsid w:val="002C0B78"/>
    <w:rsid w:val="002D687E"/>
    <w:rsid w:val="002D6A29"/>
    <w:rsid w:val="002F3410"/>
    <w:rsid w:val="003558E3"/>
    <w:rsid w:val="00376F75"/>
    <w:rsid w:val="003926B6"/>
    <w:rsid w:val="003931ED"/>
    <w:rsid w:val="003C42C1"/>
    <w:rsid w:val="003F2438"/>
    <w:rsid w:val="0040791B"/>
    <w:rsid w:val="0046587B"/>
    <w:rsid w:val="00480D07"/>
    <w:rsid w:val="004F194E"/>
    <w:rsid w:val="00504CF3"/>
    <w:rsid w:val="00524D2D"/>
    <w:rsid w:val="00524D4F"/>
    <w:rsid w:val="0057178C"/>
    <w:rsid w:val="00573992"/>
    <w:rsid w:val="005A5CAD"/>
    <w:rsid w:val="005B30D4"/>
    <w:rsid w:val="005B403B"/>
    <w:rsid w:val="00600112"/>
    <w:rsid w:val="006E7BCF"/>
    <w:rsid w:val="00701472"/>
    <w:rsid w:val="0073220F"/>
    <w:rsid w:val="00743B20"/>
    <w:rsid w:val="00743E04"/>
    <w:rsid w:val="00766B03"/>
    <w:rsid w:val="007C3D3F"/>
    <w:rsid w:val="008021DB"/>
    <w:rsid w:val="00817347"/>
    <w:rsid w:val="00880AED"/>
    <w:rsid w:val="00883F22"/>
    <w:rsid w:val="008C6253"/>
    <w:rsid w:val="0092698F"/>
    <w:rsid w:val="00943179"/>
    <w:rsid w:val="009874A1"/>
    <w:rsid w:val="0099168E"/>
    <w:rsid w:val="009973A9"/>
    <w:rsid w:val="009B053B"/>
    <w:rsid w:val="009C6F92"/>
    <w:rsid w:val="00A27D61"/>
    <w:rsid w:val="00A47F70"/>
    <w:rsid w:val="00A829FC"/>
    <w:rsid w:val="00AA1464"/>
    <w:rsid w:val="00AF43D3"/>
    <w:rsid w:val="00B535B8"/>
    <w:rsid w:val="00B81E76"/>
    <w:rsid w:val="00B93908"/>
    <w:rsid w:val="00BF5FD0"/>
    <w:rsid w:val="00C0388C"/>
    <w:rsid w:val="00C3094B"/>
    <w:rsid w:val="00C378C6"/>
    <w:rsid w:val="00C65C5C"/>
    <w:rsid w:val="00C827BC"/>
    <w:rsid w:val="00CC04BA"/>
    <w:rsid w:val="00CD0C6A"/>
    <w:rsid w:val="00D0039D"/>
    <w:rsid w:val="00D15D73"/>
    <w:rsid w:val="00D3406B"/>
    <w:rsid w:val="00D41E91"/>
    <w:rsid w:val="00D735C4"/>
    <w:rsid w:val="00E31C54"/>
    <w:rsid w:val="00E425F2"/>
    <w:rsid w:val="00E51BA3"/>
    <w:rsid w:val="00EA3F7B"/>
    <w:rsid w:val="00EB4DA9"/>
    <w:rsid w:val="00ED4462"/>
    <w:rsid w:val="00F15CF3"/>
    <w:rsid w:val="00F33DB6"/>
    <w:rsid w:val="00F36983"/>
    <w:rsid w:val="00F36F18"/>
    <w:rsid w:val="00F8742F"/>
    <w:rsid w:val="00FA0DDE"/>
    <w:rsid w:val="00FA7082"/>
    <w:rsid w:val="00FE61E9"/>
    <w:rsid w:val="00FF1D47"/>
    <w:rsid w:val="00FF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B78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Balk2">
    <w:name w:val="heading 2"/>
    <w:basedOn w:val="Normal"/>
    <w:link w:val="Balk2Char"/>
    <w:uiPriority w:val="9"/>
    <w:qFormat/>
    <w:rsid w:val="00743E04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Times New Roman" w:eastAsia="Times New Roman"/>
      <w:b/>
      <w:bCs/>
      <w:kern w:val="0"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A146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stbilgi">
    <w:name w:val="header"/>
    <w:basedOn w:val="Normal"/>
    <w:link w:val="stbilgi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stbilgiChar">
    <w:name w:val="Üstbilgi Char"/>
    <w:link w:val="stbilgi"/>
    <w:uiPriority w:val="99"/>
    <w:rsid w:val="002D6A29"/>
    <w:rPr>
      <w:rFonts w:ascii="Batang"/>
      <w:kern w:val="2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link w:val="Altbilgi"/>
    <w:uiPriority w:val="99"/>
    <w:rsid w:val="002D6A29"/>
    <w:rPr>
      <w:rFonts w:ascii="Batang"/>
      <w:kern w:val="2"/>
      <w:szCs w:val="24"/>
    </w:rPr>
  </w:style>
  <w:style w:type="table" w:styleId="TabloKlavuzu">
    <w:name w:val="Table Grid"/>
    <w:basedOn w:val="NormalTablo"/>
    <w:uiPriority w:val="59"/>
    <w:rsid w:val="002F341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0">
    <w:name w:val="Alt Bilgi Char"/>
    <w:uiPriority w:val="99"/>
    <w:rsid w:val="00BF5FD0"/>
  </w:style>
  <w:style w:type="character" w:customStyle="1" w:styleId="Balk2Char">
    <w:name w:val="Başlık 2 Char"/>
    <w:basedOn w:val="VarsaylanParagrafYazTipi"/>
    <w:link w:val="Balk2"/>
    <w:uiPriority w:val="9"/>
    <w:rsid w:val="00743E04"/>
    <w:rPr>
      <w:rFonts w:eastAsia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1F5A2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F5A21"/>
    <w:pPr>
      <w:wordWrap/>
      <w:jc w:val="left"/>
    </w:pPr>
    <w:rPr>
      <w:rFonts w:ascii="Trebuchet MS" w:eastAsia="Trebuchet MS" w:hAnsi="Trebuchet MS" w:cs="Trebuchet MS"/>
      <w:kern w:val="0"/>
      <w:sz w:val="22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5A21"/>
    <w:rPr>
      <w:rFonts w:ascii="Trebuchet MS" w:eastAsia="Trebuchet MS" w:hAnsi="Trebuchet MS" w:cs="Trebuchet MS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40791B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C0388C"/>
    <w:rPr>
      <w:i/>
      <w:iCs/>
    </w:rPr>
  </w:style>
  <w:style w:type="paragraph" w:styleId="ListeParagraf">
    <w:name w:val="List Paragraph"/>
    <w:basedOn w:val="Normal"/>
    <w:uiPriority w:val="34"/>
    <w:qFormat/>
    <w:rsid w:val="00D73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tr/pub/tarm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tr/pub/tarmak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Copyright Transfer Form</vt:lpstr>
    </vt:vector>
  </TitlesOfParts>
  <Company>Hewlett-Packard Company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creator>WinXP</dc:creator>
  <cp:lastModifiedBy>windows</cp:lastModifiedBy>
  <cp:revision>12</cp:revision>
  <cp:lastPrinted>2010-12-20T08:14:00Z</cp:lastPrinted>
  <dcterms:created xsi:type="dcterms:W3CDTF">2020-02-21T11:14:00Z</dcterms:created>
  <dcterms:modified xsi:type="dcterms:W3CDTF">2020-02-24T15:36:00Z</dcterms:modified>
</cp:coreProperties>
</file>