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83"/>
        <w:gridCol w:w="3461"/>
        <w:gridCol w:w="3323"/>
      </w:tblGrid>
      <w:tr w:rsidR="00962895" w:rsidRPr="008E382F" w14:paraId="768C0877" w14:textId="77777777" w:rsidTr="00F22D4F">
        <w:trPr>
          <w:trHeight w:val="68"/>
        </w:trPr>
        <w:tc>
          <w:tcPr>
            <w:tcW w:w="1217" w:type="pct"/>
            <w:vMerge w:val="restart"/>
          </w:tcPr>
          <w:p w14:paraId="2464A9CD" w14:textId="4B7819DC" w:rsidR="00FB0A4A" w:rsidRPr="008E382F" w:rsidRDefault="00FB0A4A" w:rsidP="00057603">
            <w:pPr>
              <w:rPr>
                <w:rFonts w:asciiTheme="minorHAnsi" w:hAnsiTheme="minorHAnsi" w:cstheme="minorHAnsi"/>
                <w:sz w:val="18"/>
                <w:szCs w:val="18"/>
              </w:rPr>
            </w:pPr>
            <w:bookmarkStart w:id="0" w:name="_Toc276392798"/>
            <w:bookmarkStart w:id="1" w:name="_Toc248757879"/>
            <w:bookmarkStart w:id="2" w:name="_Toc242073495"/>
            <w:bookmarkStart w:id="3" w:name="_Toc230416913"/>
          </w:p>
        </w:tc>
        <w:tc>
          <w:tcPr>
            <w:tcW w:w="3783" w:type="pct"/>
            <w:gridSpan w:val="2"/>
            <w:vAlign w:val="center"/>
          </w:tcPr>
          <w:p w14:paraId="677E623F" w14:textId="5B6DDD65" w:rsidR="00FB0A4A" w:rsidRPr="008E382F" w:rsidRDefault="006511B9" w:rsidP="006511B9">
            <w:pPr>
              <w:jc w:val="center"/>
              <w:rPr>
                <w:rFonts w:asciiTheme="minorHAnsi" w:hAnsiTheme="minorHAnsi" w:cstheme="minorHAnsi"/>
                <w:sz w:val="18"/>
                <w:szCs w:val="18"/>
              </w:rPr>
            </w:pPr>
            <w:r w:rsidRPr="008E382F">
              <w:rPr>
                <w:rFonts w:asciiTheme="minorHAnsi" w:hAnsiTheme="minorHAnsi" w:cstheme="minorHAnsi"/>
                <w:sz w:val="18"/>
                <w:szCs w:val="18"/>
              </w:rPr>
              <w:t>Beykent Üniversitesi Fen ve Mühendislik</w:t>
            </w:r>
            <w:r w:rsidR="0036250F" w:rsidRPr="008E382F">
              <w:rPr>
                <w:rFonts w:asciiTheme="minorHAnsi" w:hAnsiTheme="minorHAnsi" w:cstheme="minorHAnsi"/>
                <w:sz w:val="18"/>
                <w:szCs w:val="18"/>
              </w:rPr>
              <w:t xml:space="preserve"> Bilimler</w:t>
            </w:r>
            <w:r w:rsidRPr="008E382F">
              <w:rPr>
                <w:rFonts w:asciiTheme="minorHAnsi" w:hAnsiTheme="minorHAnsi" w:cstheme="minorHAnsi"/>
                <w:sz w:val="18"/>
                <w:szCs w:val="18"/>
              </w:rPr>
              <w:t>i</w:t>
            </w:r>
            <w:r w:rsidR="00AF367F">
              <w:rPr>
                <w:rFonts w:asciiTheme="minorHAnsi" w:hAnsiTheme="minorHAnsi" w:cstheme="minorHAnsi"/>
                <w:sz w:val="18"/>
                <w:szCs w:val="18"/>
              </w:rPr>
              <w:t xml:space="preserve"> Dergisi 2022, 15</w:t>
            </w:r>
            <w:r w:rsidR="00FB0A4A" w:rsidRPr="008E382F">
              <w:rPr>
                <w:rFonts w:asciiTheme="minorHAnsi" w:hAnsiTheme="minorHAnsi" w:cstheme="minorHAnsi"/>
                <w:sz w:val="18"/>
                <w:szCs w:val="18"/>
              </w:rPr>
              <w:t>(</w:t>
            </w:r>
            <w:r w:rsidR="00AF367F">
              <w:rPr>
                <w:rFonts w:asciiTheme="minorHAnsi" w:hAnsiTheme="minorHAnsi" w:cstheme="minorHAnsi"/>
                <w:sz w:val="18"/>
                <w:szCs w:val="18"/>
              </w:rPr>
              <w:t>1</w:t>
            </w:r>
            <w:r w:rsidR="00FB0A4A" w:rsidRPr="008E382F">
              <w:rPr>
                <w:rFonts w:asciiTheme="minorHAnsi" w:hAnsiTheme="minorHAnsi" w:cstheme="minorHAnsi"/>
                <w:sz w:val="18"/>
                <w:szCs w:val="18"/>
              </w:rPr>
              <w:t>)</w:t>
            </w:r>
            <w:r w:rsidR="006D3646" w:rsidRPr="008E382F">
              <w:rPr>
                <w:rFonts w:asciiTheme="minorHAnsi" w:hAnsiTheme="minorHAnsi" w:cstheme="minorHAnsi"/>
                <w:sz w:val="18"/>
                <w:szCs w:val="18"/>
              </w:rPr>
              <w:t>, …-…</w:t>
            </w:r>
          </w:p>
        </w:tc>
      </w:tr>
      <w:tr w:rsidR="00962895" w:rsidRPr="008E382F" w14:paraId="5DCB7565" w14:textId="77777777" w:rsidTr="16352D6C">
        <w:trPr>
          <w:trHeight w:val="272"/>
        </w:trPr>
        <w:tc>
          <w:tcPr>
            <w:tcW w:w="1217" w:type="pct"/>
            <w:vMerge/>
          </w:tcPr>
          <w:p w14:paraId="752DA78D" w14:textId="77777777" w:rsidR="00FB0A4A" w:rsidRPr="008E382F" w:rsidRDefault="00FB0A4A" w:rsidP="00057603">
            <w:pPr>
              <w:rPr>
                <w:rFonts w:asciiTheme="minorHAnsi" w:hAnsiTheme="minorHAnsi" w:cstheme="minorHAnsi"/>
                <w:sz w:val="18"/>
                <w:szCs w:val="18"/>
              </w:rPr>
            </w:pPr>
          </w:p>
        </w:tc>
        <w:tc>
          <w:tcPr>
            <w:tcW w:w="3783" w:type="pct"/>
            <w:gridSpan w:val="2"/>
            <w:vAlign w:val="center"/>
          </w:tcPr>
          <w:p w14:paraId="541C53E6" w14:textId="68DA7BAD" w:rsidR="00FB0A4A" w:rsidRPr="008E382F" w:rsidRDefault="006511B9" w:rsidP="006511B9">
            <w:pPr>
              <w:jc w:val="center"/>
              <w:rPr>
                <w:rFonts w:asciiTheme="minorHAnsi" w:hAnsiTheme="minorHAnsi" w:cstheme="minorHAnsi"/>
                <w:sz w:val="18"/>
                <w:szCs w:val="18"/>
              </w:rPr>
            </w:pPr>
            <w:r w:rsidRPr="008E382F">
              <w:rPr>
                <w:rFonts w:asciiTheme="minorHAnsi" w:hAnsiTheme="minorHAnsi" w:cstheme="minorHAnsi"/>
                <w:sz w:val="18"/>
                <w:szCs w:val="18"/>
              </w:rPr>
              <w:t>Beykent Univers</w:t>
            </w:r>
            <w:r w:rsidR="00B1422B">
              <w:rPr>
                <w:rFonts w:asciiTheme="minorHAnsi" w:hAnsiTheme="minorHAnsi" w:cstheme="minorHAnsi"/>
                <w:sz w:val="18"/>
                <w:szCs w:val="18"/>
              </w:rPr>
              <w:t>i</w:t>
            </w:r>
            <w:r w:rsidRPr="008E382F">
              <w:rPr>
                <w:rFonts w:asciiTheme="minorHAnsi" w:hAnsiTheme="minorHAnsi" w:cstheme="minorHAnsi"/>
                <w:sz w:val="18"/>
                <w:szCs w:val="18"/>
              </w:rPr>
              <w:t xml:space="preserve">ty Journal of </w:t>
            </w:r>
            <w:r w:rsidR="0036250F" w:rsidRPr="008E382F">
              <w:rPr>
                <w:rFonts w:asciiTheme="minorHAnsi" w:hAnsiTheme="minorHAnsi" w:cstheme="minorHAnsi"/>
                <w:sz w:val="18"/>
                <w:szCs w:val="18"/>
              </w:rPr>
              <w:t>Science</w:t>
            </w:r>
            <w:r w:rsidRPr="008E382F">
              <w:rPr>
                <w:rFonts w:asciiTheme="minorHAnsi" w:hAnsiTheme="minorHAnsi" w:cstheme="minorHAnsi"/>
                <w:sz w:val="18"/>
                <w:szCs w:val="18"/>
              </w:rPr>
              <w:t xml:space="preserve"> and Engineering</w:t>
            </w:r>
            <w:r w:rsidR="00AF367F">
              <w:rPr>
                <w:rFonts w:asciiTheme="minorHAnsi" w:hAnsiTheme="minorHAnsi" w:cstheme="minorHAnsi"/>
                <w:sz w:val="18"/>
                <w:szCs w:val="18"/>
              </w:rPr>
              <w:t xml:space="preserve"> 2022, 15</w:t>
            </w:r>
            <w:r w:rsidR="00FB0A4A" w:rsidRPr="008E382F">
              <w:rPr>
                <w:rFonts w:asciiTheme="minorHAnsi" w:hAnsiTheme="minorHAnsi" w:cstheme="minorHAnsi"/>
                <w:sz w:val="18"/>
                <w:szCs w:val="18"/>
              </w:rPr>
              <w:t>(</w:t>
            </w:r>
            <w:r w:rsidR="00AF367F">
              <w:rPr>
                <w:rFonts w:asciiTheme="minorHAnsi" w:hAnsiTheme="minorHAnsi" w:cstheme="minorHAnsi"/>
                <w:sz w:val="18"/>
                <w:szCs w:val="18"/>
              </w:rPr>
              <w:t>1</w:t>
            </w:r>
            <w:r w:rsidR="00FB0A4A" w:rsidRPr="008E382F">
              <w:rPr>
                <w:rFonts w:asciiTheme="minorHAnsi" w:hAnsiTheme="minorHAnsi" w:cstheme="minorHAnsi"/>
                <w:sz w:val="18"/>
                <w:szCs w:val="18"/>
              </w:rPr>
              <w:t>),</w:t>
            </w:r>
            <w:r w:rsidR="006D3646" w:rsidRPr="008E382F">
              <w:rPr>
                <w:rFonts w:asciiTheme="minorHAnsi" w:hAnsiTheme="minorHAnsi" w:cstheme="minorHAnsi"/>
                <w:sz w:val="18"/>
                <w:szCs w:val="18"/>
              </w:rPr>
              <w:t xml:space="preserve"> …-…</w:t>
            </w:r>
          </w:p>
        </w:tc>
      </w:tr>
      <w:tr w:rsidR="00962895" w:rsidRPr="008E382F" w14:paraId="48D5FDAD" w14:textId="77777777" w:rsidTr="16352D6C">
        <w:trPr>
          <w:trHeight w:val="270"/>
        </w:trPr>
        <w:tc>
          <w:tcPr>
            <w:tcW w:w="1217" w:type="pct"/>
            <w:vMerge/>
          </w:tcPr>
          <w:p w14:paraId="25A75EBB" w14:textId="77777777" w:rsidR="00FB0A4A" w:rsidRPr="008E382F" w:rsidRDefault="00FB0A4A" w:rsidP="00057603">
            <w:pPr>
              <w:rPr>
                <w:rFonts w:asciiTheme="minorHAnsi" w:hAnsiTheme="minorHAnsi" w:cstheme="minorHAnsi"/>
                <w:sz w:val="18"/>
                <w:szCs w:val="18"/>
              </w:rPr>
            </w:pPr>
          </w:p>
        </w:tc>
        <w:tc>
          <w:tcPr>
            <w:tcW w:w="3783" w:type="pct"/>
            <w:gridSpan w:val="2"/>
            <w:vAlign w:val="center"/>
          </w:tcPr>
          <w:p w14:paraId="20E9EA80" w14:textId="0EBF3593" w:rsidR="00FB0A4A" w:rsidRPr="008E382F" w:rsidRDefault="00FB0A4A" w:rsidP="00060F99">
            <w:pPr>
              <w:jc w:val="center"/>
              <w:rPr>
                <w:rFonts w:asciiTheme="minorHAnsi" w:hAnsiTheme="minorHAnsi" w:cstheme="minorHAnsi"/>
                <w:sz w:val="18"/>
                <w:szCs w:val="18"/>
              </w:rPr>
            </w:pPr>
          </w:p>
        </w:tc>
      </w:tr>
      <w:tr w:rsidR="00962895" w:rsidRPr="008E382F" w14:paraId="2A795377" w14:textId="77777777" w:rsidTr="16352D6C">
        <w:trPr>
          <w:trHeight w:val="270"/>
        </w:trPr>
        <w:tc>
          <w:tcPr>
            <w:tcW w:w="1217" w:type="pct"/>
            <w:vMerge/>
          </w:tcPr>
          <w:p w14:paraId="4794E7F1" w14:textId="77777777" w:rsidR="00FB0A4A" w:rsidRPr="008E382F" w:rsidRDefault="00FB0A4A" w:rsidP="00057603">
            <w:pPr>
              <w:rPr>
                <w:rFonts w:asciiTheme="minorHAnsi" w:hAnsiTheme="minorHAnsi" w:cstheme="minorHAnsi"/>
                <w:sz w:val="18"/>
                <w:szCs w:val="18"/>
              </w:rPr>
            </w:pPr>
          </w:p>
        </w:tc>
        <w:tc>
          <w:tcPr>
            <w:tcW w:w="1930" w:type="pct"/>
            <w:vAlign w:val="center"/>
          </w:tcPr>
          <w:p w14:paraId="5E7259ED" w14:textId="07E06638" w:rsidR="00FB0A4A" w:rsidRPr="008E382F" w:rsidRDefault="00273DB4" w:rsidP="008F6CD1">
            <w:pPr>
              <w:rPr>
                <w:rFonts w:asciiTheme="minorHAnsi" w:eastAsia="Calibri" w:hAnsiTheme="minorHAnsi" w:cstheme="minorHAnsi"/>
                <w:sz w:val="18"/>
                <w:szCs w:val="18"/>
                <w:lang w:eastAsia="en-US"/>
              </w:rPr>
            </w:pPr>
            <w:r w:rsidRPr="008E382F">
              <w:rPr>
                <w:rFonts w:asciiTheme="minorHAnsi" w:eastAsia="Calibri" w:hAnsiTheme="minorHAnsi" w:cstheme="minorHAnsi"/>
                <w:sz w:val="18"/>
                <w:szCs w:val="18"/>
                <w:lang w:eastAsia="en-US"/>
              </w:rPr>
              <w:t xml:space="preserve">Makale Türü: </w:t>
            </w:r>
          </w:p>
          <w:p w14:paraId="253B60DA" w14:textId="6D8E095F" w:rsidR="00FB0A4A" w:rsidRPr="008E382F" w:rsidRDefault="00273DB4" w:rsidP="008F6CD1">
            <w:pPr>
              <w:rPr>
                <w:rFonts w:asciiTheme="minorHAnsi" w:hAnsiTheme="minorHAnsi" w:cstheme="minorHAnsi"/>
                <w:sz w:val="18"/>
                <w:szCs w:val="18"/>
              </w:rPr>
            </w:pPr>
            <w:r w:rsidRPr="008E382F">
              <w:rPr>
                <w:rFonts w:asciiTheme="minorHAnsi" w:eastAsia="Calibri" w:hAnsiTheme="minorHAnsi" w:cstheme="minorHAnsi"/>
                <w:sz w:val="18"/>
                <w:szCs w:val="18"/>
                <w:lang w:eastAsia="en-US"/>
              </w:rPr>
              <w:t xml:space="preserve">Paper Type: </w:t>
            </w:r>
          </w:p>
        </w:tc>
        <w:tc>
          <w:tcPr>
            <w:tcW w:w="1853" w:type="pct"/>
            <w:vAlign w:val="center"/>
          </w:tcPr>
          <w:p w14:paraId="48882AE8" w14:textId="4C27F5DB" w:rsidR="00FB0A4A" w:rsidRPr="008E382F" w:rsidRDefault="001F1451" w:rsidP="00016B7C">
            <w:pPr>
              <w:jc w:val="right"/>
              <w:rPr>
                <w:rFonts w:asciiTheme="minorHAnsi" w:hAnsiTheme="minorHAnsi" w:cstheme="minorHAnsi"/>
                <w:sz w:val="18"/>
                <w:szCs w:val="18"/>
              </w:rPr>
            </w:pPr>
            <w:r>
              <w:rPr>
                <w:rFonts w:asciiTheme="minorHAnsi" w:hAnsiTheme="minorHAnsi" w:cstheme="minorHAnsi"/>
                <w:sz w:val="18"/>
                <w:szCs w:val="18"/>
              </w:rPr>
              <w:t>Geliş tarihi/Re</w:t>
            </w:r>
            <w:r w:rsidR="00FB0A4A" w:rsidRPr="008E382F">
              <w:rPr>
                <w:rFonts w:asciiTheme="minorHAnsi" w:hAnsiTheme="minorHAnsi" w:cstheme="minorHAnsi"/>
                <w:sz w:val="18"/>
                <w:szCs w:val="18"/>
              </w:rPr>
              <w:t>ceived:</w:t>
            </w:r>
            <w:r w:rsidR="00C678AE" w:rsidRPr="008E382F">
              <w:rPr>
                <w:rFonts w:asciiTheme="minorHAnsi" w:hAnsiTheme="minorHAnsi" w:cstheme="minorHAnsi"/>
                <w:sz w:val="18"/>
                <w:szCs w:val="18"/>
              </w:rPr>
              <w:t xml:space="preserve"> </w:t>
            </w:r>
          </w:p>
          <w:p w14:paraId="3A5D5B03" w14:textId="3FD6930C" w:rsidR="00FB0A4A" w:rsidRPr="008E382F" w:rsidRDefault="00FB0A4A" w:rsidP="0036250F">
            <w:pPr>
              <w:jc w:val="right"/>
              <w:rPr>
                <w:rFonts w:asciiTheme="minorHAnsi" w:hAnsiTheme="minorHAnsi" w:cstheme="minorHAnsi"/>
                <w:sz w:val="18"/>
                <w:szCs w:val="18"/>
              </w:rPr>
            </w:pPr>
            <w:r w:rsidRPr="008E382F">
              <w:rPr>
                <w:rFonts w:asciiTheme="minorHAnsi" w:hAnsiTheme="minorHAnsi" w:cstheme="minorHAnsi"/>
                <w:sz w:val="18"/>
                <w:szCs w:val="18"/>
              </w:rPr>
              <w:t>Kabul tarihi/Accepted:</w:t>
            </w:r>
            <w:r w:rsidR="00C678AE" w:rsidRPr="008E382F">
              <w:rPr>
                <w:rFonts w:asciiTheme="minorHAnsi" w:hAnsiTheme="minorHAnsi" w:cstheme="minorHAnsi"/>
                <w:sz w:val="18"/>
                <w:szCs w:val="18"/>
              </w:rPr>
              <w:t xml:space="preserve"> </w:t>
            </w:r>
          </w:p>
        </w:tc>
      </w:tr>
    </w:tbl>
    <w:p w14:paraId="325D4CDE" w14:textId="3EE34C0F" w:rsidR="00CE39A5" w:rsidRPr="008E382F" w:rsidRDefault="00CE39A5" w:rsidP="00F727D3">
      <w:pPr>
        <w:spacing w:line="195" w:lineRule="exact"/>
        <w:ind w:right="220"/>
        <w:rPr>
          <w:rFonts w:asciiTheme="minorHAnsi" w:hAnsiTheme="minorHAnsi" w:cstheme="minorHAnsi"/>
          <w:sz w:val="16"/>
        </w:rPr>
      </w:pPr>
    </w:p>
    <w:p w14:paraId="30E9B78A" w14:textId="77777777" w:rsidR="00FA150F" w:rsidRPr="008E382F" w:rsidRDefault="00FA150F" w:rsidP="00F727D3">
      <w:pPr>
        <w:spacing w:line="195" w:lineRule="exact"/>
        <w:ind w:right="220"/>
        <w:rPr>
          <w:rFonts w:asciiTheme="minorHAnsi" w:hAnsiTheme="minorHAnsi" w:cstheme="minorHAnsi"/>
          <w:sz w:val="16"/>
        </w:rPr>
      </w:pPr>
    </w:p>
    <w:p w14:paraId="529E1A06" w14:textId="472708EE" w:rsidR="00390CB6" w:rsidRPr="008E382F" w:rsidRDefault="00963AF1" w:rsidP="00EA6CF3">
      <w:pPr>
        <w:spacing w:before="120" w:after="120"/>
        <w:jc w:val="both"/>
        <w:rPr>
          <w:rFonts w:asciiTheme="minorHAnsi" w:hAnsiTheme="minorHAnsi" w:cstheme="minorHAnsi"/>
          <w:b/>
          <w:bCs/>
          <w:sz w:val="28"/>
          <w:szCs w:val="28"/>
        </w:rPr>
      </w:pPr>
      <w:r w:rsidRPr="008E382F">
        <w:rPr>
          <w:rFonts w:asciiTheme="minorHAnsi" w:hAnsiTheme="minorHAnsi" w:cstheme="minorHAnsi"/>
          <w:b/>
          <w:bCs/>
          <w:sz w:val="28"/>
          <w:szCs w:val="28"/>
        </w:rPr>
        <w:t>MAKALENİN TÜRKÇE BAŞLIĞI</w:t>
      </w:r>
      <w:r w:rsidR="00132FE4" w:rsidRPr="008E382F">
        <w:rPr>
          <w:rFonts w:asciiTheme="minorHAnsi" w:hAnsiTheme="minorHAnsi" w:cstheme="minorHAnsi"/>
          <w:b/>
          <w:bCs/>
          <w:sz w:val="28"/>
          <w:szCs w:val="28"/>
        </w:rPr>
        <w:t xml:space="preserve"> </w:t>
      </w:r>
      <w:r w:rsidR="006E7D57">
        <w:rPr>
          <w:rFonts w:asciiTheme="minorHAnsi" w:hAnsiTheme="minorHAnsi" w:cstheme="minorHAnsi"/>
          <w:b/>
          <w:bCs/>
          <w:sz w:val="28"/>
          <w:szCs w:val="28"/>
        </w:rPr>
        <w:t>(MAKALE DİLİ İNGİLİZCE İSE İNGİLİZCE BAŞLIK)</w:t>
      </w:r>
    </w:p>
    <w:p w14:paraId="44F4D8C5" w14:textId="41577C07" w:rsidR="007E16F7" w:rsidRPr="00AD6929" w:rsidRDefault="00132FE4" w:rsidP="00AF4EC4">
      <w:pPr>
        <w:pBdr>
          <w:bottom w:val="single" w:sz="4" w:space="0" w:color="auto"/>
        </w:pBdr>
        <w:spacing w:before="120" w:after="120"/>
        <w:jc w:val="both"/>
        <w:rPr>
          <w:rFonts w:asciiTheme="minorHAnsi" w:hAnsiTheme="minorHAnsi" w:cstheme="minorHAnsi"/>
          <w:sz w:val="22"/>
          <w:szCs w:val="22"/>
        </w:rPr>
      </w:pPr>
      <w:r w:rsidRPr="00AD6929">
        <w:rPr>
          <w:rFonts w:asciiTheme="minorHAnsi" w:hAnsiTheme="minorHAnsi" w:cstheme="minorHAnsi"/>
          <w:sz w:val="28"/>
          <w:szCs w:val="28"/>
        </w:rPr>
        <w:t>ENGLISH TRANSLATION OF THE TITLE MUST BE WRITTEN HERE</w:t>
      </w:r>
      <w:r w:rsidR="006E7D57">
        <w:rPr>
          <w:rFonts w:asciiTheme="minorHAnsi" w:hAnsiTheme="minorHAnsi" w:cstheme="minorHAnsi"/>
          <w:sz w:val="28"/>
          <w:szCs w:val="28"/>
        </w:rPr>
        <w:t xml:space="preserve"> (TITLE IN TURKISH IF THE MANUSCRIPT IS IN ENGLISH)</w:t>
      </w:r>
    </w:p>
    <w:p w14:paraId="497FBCDF" w14:textId="393A1E1C" w:rsidR="001B712A" w:rsidRPr="008E382F" w:rsidRDefault="001B712A" w:rsidP="001B712A">
      <w:pPr>
        <w:pBdr>
          <w:bottom w:val="single" w:sz="4" w:space="0" w:color="auto"/>
        </w:pBdr>
        <w:spacing w:line="360" w:lineRule="auto"/>
        <w:jc w:val="right"/>
        <w:rPr>
          <w:rFonts w:asciiTheme="minorHAnsi" w:hAnsiTheme="minorHAnsi" w:cstheme="minorHAnsi"/>
          <w:bCs/>
          <w:szCs w:val="22"/>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62895" w:rsidRPr="008E382F" w14:paraId="01B6A805" w14:textId="77777777" w:rsidTr="007811EF">
        <w:trPr>
          <w:trHeight w:val="54"/>
        </w:trPr>
        <w:tc>
          <w:tcPr>
            <w:tcW w:w="2500" w:type="pct"/>
            <w:shd w:val="clear" w:color="auto" w:fill="auto"/>
          </w:tcPr>
          <w:p w14:paraId="4A35D842" w14:textId="2B9A877A" w:rsidR="001B712A" w:rsidRPr="008E382F" w:rsidRDefault="001B712A" w:rsidP="00B5560B">
            <w:pPr>
              <w:jc w:val="both"/>
              <w:rPr>
                <w:rFonts w:asciiTheme="minorHAnsi" w:hAnsiTheme="minorHAnsi" w:cstheme="minorHAnsi"/>
                <w:b/>
                <w:sz w:val="18"/>
                <w:szCs w:val="18"/>
              </w:rPr>
            </w:pPr>
            <w:r w:rsidRPr="008E382F">
              <w:rPr>
                <w:rFonts w:asciiTheme="minorHAnsi" w:hAnsiTheme="minorHAnsi" w:cstheme="minorHAnsi"/>
                <w:b/>
                <w:sz w:val="18"/>
                <w:szCs w:val="18"/>
              </w:rPr>
              <w:t>Öz</w:t>
            </w:r>
            <w:r w:rsidR="006E7D57">
              <w:rPr>
                <w:rFonts w:asciiTheme="minorHAnsi" w:hAnsiTheme="minorHAnsi" w:cstheme="minorHAnsi"/>
                <w:b/>
                <w:sz w:val="18"/>
                <w:szCs w:val="18"/>
              </w:rPr>
              <w:t xml:space="preserve"> (Makale Dili İngilizce ise “Abstract”)</w:t>
            </w:r>
          </w:p>
        </w:tc>
        <w:tc>
          <w:tcPr>
            <w:tcW w:w="2500" w:type="pct"/>
            <w:shd w:val="clear" w:color="auto" w:fill="auto"/>
          </w:tcPr>
          <w:p w14:paraId="0EB64661" w14:textId="25EC3E1C" w:rsidR="001B712A" w:rsidRPr="008E382F" w:rsidRDefault="001B712A" w:rsidP="00B5560B">
            <w:pPr>
              <w:jc w:val="both"/>
              <w:rPr>
                <w:rFonts w:asciiTheme="minorHAnsi" w:hAnsiTheme="minorHAnsi" w:cstheme="minorHAnsi"/>
                <w:b/>
                <w:sz w:val="18"/>
                <w:szCs w:val="18"/>
              </w:rPr>
            </w:pPr>
            <w:r w:rsidRPr="008E382F">
              <w:rPr>
                <w:rFonts w:asciiTheme="minorHAnsi" w:hAnsiTheme="minorHAnsi" w:cstheme="minorHAnsi"/>
                <w:b/>
                <w:sz w:val="18"/>
                <w:szCs w:val="18"/>
              </w:rPr>
              <w:t>Abstract</w:t>
            </w:r>
            <w:r w:rsidR="006E7D57">
              <w:rPr>
                <w:rFonts w:asciiTheme="minorHAnsi" w:hAnsiTheme="minorHAnsi" w:cstheme="minorHAnsi"/>
                <w:b/>
                <w:sz w:val="18"/>
                <w:szCs w:val="18"/>
              </w:rPr>
              <w:t xml:space="preserve"> (“Öz” if the manuscript is in English)</w:t>
            </w:r>
          </w:p>
        </w:tc>
      </w:tr>
      <w:tr w:rsidR="00962895" w:rsidRPr="008E382F" w14:paraId="663758E0" w14:textId="77777777" w:rsidTr="007811EF">
        <w:trPr>
          <w:trHeight w:val="4084"/>
        </w:trPr>
        <w:tc>
          <w:tcPr>
            <w:tcW w:w="2500" w:type="pct"/>
            <w:tcBorders>
              <w:bottom w:val="single" w:sz="4" w:space="0" w:color="auto"/>
            </w:tcBorders>
            <w:shd w:val="clear" w:color="auto" w:fill="auto"/>
          </w:tcPr>
          <w:p w14:paraId="242674FB" w14:textId="77777777" w:rsidR="00F34C32" w:rsidRPr="00F34C32" w:rsidRDefault="00F34C32" w:rsidP="00F34C32">
            <w:pPr>
              <w:pStyle w:val="BUJSEAnaMetin"/>
              <w:spacing w:before="0" w:after="0" w:line="240" w:lineRule="auto"/>
              <w:rPr>
                <w:noProof w:val="0"/>
                <w:sz w:val="18"/>
                <w:szCs w:val="18"/>
                <w:lang w:val="en-US"/>
              </w:rPr>
            </w:pPr>
            <w:r w:rsidRPr="00F34C32">
              <w:rPr>
                <w:noProof w:val="0"/>
                <w:sz w:val="18"/>
                <w:szCs w:val="18"/>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sz w:val="18"/>
                <w:szCs w:val="18"/>
                <w:lang w:val="en-US"/>
              </w:rPr>
              <w:t xml:space="preserve"> </w:t>
            </w:r>
            <w:r w:rsidRPr="00F34C32">
              <w:rPr>
                <w:noProof w:val="0"/>
                <w:sz w:val="18"/>
                <w:szCs w:val="18"/>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sz w:val="18"/>
                <w:szCs w:val="18"/>
                <w:lang w:val="en-US"/>
              </w:rPr>
              <w:t xml:space="preserve"> </w:t>
            </w:r>
          </w:p>
          <w:p w14:paraId="3D97AE86" w14:textId="5C6C1C7E" w:rsidR="00F34C32" w:rsidRPr="00F34C32" w:rsidRDefault="00F34C32" w:rsidP="00F34C32">
            <w:pPr>
              <w:pStyle w:val="BUJSEAnaMetin"/>
              <w:spacing w:before="0" w:after="0" w:line="240" w:lineRule="auto"/>
              <w:rPr>
                <w:noProof w:val="0"/>
                <w:sz w:val="18"/>
                <w:szCs w:val="18"/>
                <w:lang w:val="en-US"/>
              </w:rPr>
            </w:pPr>
          </w:p>
          <w:p w14:paraId="575884CF" w14:textId="0A8CF3A8" w:rsidR="00D268C0" w:rsidRPr="008E382F" w:rsidRDefault="00D268C0" w:rsidP="00F34C32">
            <w:pPr>
              <w:jc w:val="both"/>
              <w:rPr>
                <w:rFonts w:asciiTheme="minorHAnsi" w:hAnsiTheme="minorHAnsi" w:cstheme="minorHAnsi"/>
                <w:sz w:val="18"/>
                <w:szCs w:val="18"/>
              </w:rPr>
            </w:pPr>
          </w:p>
        </w:tc>
        <w:tc>
          <w:tcPr>
            <w:tcW w:w="2500" w:type="pct"/>
            <w:tcBorders>
              <w:bottom w:val="single" w:sz="4" w:space="0" w:color="auto"/>
            </w:tcBorders>
            <w:shd w:val="clear" w:color="auto" w:fill="auto"/>
          </w:tcPr>
          <w:p w14:paraId="62C18E99" w14:textId="77777777" w:rsidR="00F34C32" w:rsidRPr="00F34C32" w:rsidRDefault="00F34C32" w:rsidP="00F34C32">
            <w:pPr>
              <w:pStyle w:val="BUJSEAnaMetin"/>
              <w:spacing w:before="0" w:after="0" w:line="240" w:lineRule="auto"/>
              <w:rPr>
                <w:noProof w:val="0"/>
                <w:sz w:val="18"/>
                <w:szCs w:val="18"/>
                <w:lang w:val="en-US"/>
              </w:rPr>
            </w:pPr>
            <w:r w:rsidRPr="00F34C32">
              <w:rPr>
                <w:noProof w:val="0"/>
                <w:sz w:val="18"/>
                <w:szCs w:val="18"/>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sz w:val="18"/>
                <w:szCs w:val="18"/>
                <w:lang w:val="en-US"/>
              </w:rPr>
              <w:t xml:space="preserve"> </w:t>
            </w:r>
            <w:r w:rsidRPr="00F34C32">
              <w:rPr>
                <w:noProof w:val="0"/>
                <w:sz w:val="18"/>
                <w:szCs w:val="18"/>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sz w:val="18"/>
                <w:szCs w:val="18"/>
                <w:lang w:val="en-US"/>
              </w:rPr>
              <w:t xml:space="preserve"> </w:t>
            </w:r>
          </w:p>
          <w:p w14:paraId="79EBCD7E" w14:textId="54949268" w:rsidR="00D268C0" w:rsidRPr="008E382F" w:rsidRDefault="00290B8F" w:rsidP="00F34C32">
            <w:pPr>
              <w:jc w:val="both"/>
              <w:rPr>
                <w:rFonts w:asciiTheme="minorHAnsi" w:hAnsiTheme="minorHAnsi" w:cstheme="minorHAnsi"/>
                <w:sz w:val="18"/>
                <w:szCs w:val="18"/>
              </w:rPr>
            </w:pPr>
            <w:r w:rsidRPr="008E382F">
              <w:rPr>
                <w:rFonts w:asciiTheme="minorHAnsi" w:hAnsiTheme="minorHAnsi" w:cstheme="minorHAnsi"/>
                <w:sz w:val="18"/>
                <w:szCs w:val="18"/>
              </w:rPr>
              <w:t xml:space="preserve"> </w:t>
            </w:r>
          </w:p>
        </w:tc>
      </w:tr>
      <w:tr w:rsidR="00962895" w:rsidRPr="008E382F" w14:paraId="777D3860" w14:textId="77777777" w:rsidTr="007811EF">
        <w:tc>
          <w:tcPr>
            <w:tcW w:w="2500" w:type="pct"/>
            <w:tcBorders>
              <w:top w:val="single" w:sz="4" w:space="0" w:color="auto"/>
            </w:tcBorders>
            <w:shd w:val="clear" w:color="auto" w:fill="auto"/>
          </w:tcPr>
          <w:p w14:paraId="25DF404C" w14:textId="4B1BB8B4" w:rsidR="00D268C0" w:rsidRDefault="00D268C0" w:rsidP="00D268C0">
            <w:pPr>
              <w:jc w:val="both"/>
              <w:rPr>
                <w:rFonts w:asciiTheme="minorHAnsi" w:hAnsiTheme="minorHAnsi" w:cstheme="minorHAnsi"/>
                <w:sz w:val="18"/>
                <w:szCs w:val="18"/>
              </w:rPr>
            </w:pPr>
            <w:r w:rsidRPr="008E382F">
              <w:rPr>
                <w:rFonts w:asciiTheme="minorHAnsi" w:hAnsiTheme="minorHAnsi" w:cstheme="minorHAnsi"/>
                <w:b/>
                <w:sz w:val="18"/>
                <w:szCs w:val="18"/>
              </w:rPr>
              <w:t>Anahtar Kelime:</w:t>
            </w:r>
            <w:r w:rsidRPr="008E382F">
              <w:rPr>
                <w:rFonts w:asciiTheme="minorHAnsi" w:hAnsiTheme="minorHAnsi" w:cstheme="minorHAnsi"/>
                <w:sz w:val="18"/>
                <w:szCs w:val="18"/>
              </w:rPr>
              <w:t xml:space="preserve"> </w:t>
            </w:r>
            <w:r w:rsidR="00132FE4" w:rsidRPr="008E382F">
              <w:rPr>
                <w:rFonts w:asciiTheme="minorHAnsi" w:hAnsiTheme="minorHAnsi" w:cstheme="minorHAnsi"/>
                <w:sz w:val="18"/>
                <w:szCs w:val="18"/>
              </w:rPr>
              <w:t>kelime1, kelime2, kelime3</w:t>
            </w:r>
          </w:p>
          <w:p w14:paraId="01899DE6" w14:textId="17FFFDEC" w:rsidR="00AF367F" w:rsidRPr="008E382F" w:rsidRDefault="00AF367F" w:rsidP="00D268C0">
            <w:pPr>
              <w:jc w:val="both"/>
              <w:rPr>
                <w:rFonts w:asciiTheme="minorHAnsi" w:hAnsiTheme="minorHAnsi" w:cstheme="minorHAnsi"/>
                <w:sz w:val="18"/>
                <w:szCs w:val="18"/>
              </w:rPr>
            </w:pPr>
            <w:r>
              <w:rPr>
                <w:rFonts w:asciiTheme="minorHAnsi" w:hAnsiTheme="minorHAnsi" w:cstheme="minorHAnsi"/>
                <w:sz w:val="18"/>
                <w:szCs w:val="18"/>
              </w:rPr>
              <w:t xml:space="preserve">Makale dili İngilizce ise “Keywords” </w:t>
            </w:r>
          </w:p>
          <w:p w14:paraId="6EE0C8DA" w14:textId="693CBC40" w:rsidR="00D268C0" w:rsidRPr="008E382F" w:rsidRDefault="00D268C0" w:rsidP="00D268C0">
            <w:pPr>
              <w:jc w:val="both"/>
              <w:rPr>
                <w:rFonts w:asciiTheme="minorHAnsi" w:hAnsiTheme="minorHAnsi" w:cstheme="minorHAnsi"/>
                <w:sz w:val="18"/>
                <w:szCs w:val="18"/>
              </w:rPr>
            </w:pPr>
          </w:p>
        </w:tc>
        <w:tc>
          <w:tcPr>
            <w:tcW w:w="2500" w:type="pct"/>
            <w:tcBorders>
              <w:top w:val="single" w:sz="4" w:space="0" w:color="auto"/>
            </w:tcBorders>
            <w:shd w:val="clear" w:color="auto" w:fill="auto"/>
          </w:tcPr>
          <w:p w14:paraId="3839724A" w14:textId="77777777" w:rsidR="00D268C0" w:rsidRDefault="00D268C0" w:rsidP="00132FE4">
            <w:pPr>
              <w:jc w:val="both"/>
              <w:rPr>
                <w:rFonts w:asciiTheme="minorHAnsi" w:hAnsiTheme="minorHAnsi" w:cstheme="minorHAnsi"/>
                <w:sz w:val="18"/>
                <w:szCs w:val="18"/>
              </w:rPr>
            </w:pPr>
            <w:r w:rsidRPr="008E382F">
              <w:rPr>
                <w:rFonts w:asciiTheme="minorHAnsi" w:hAnsiTheme="minorHAnsi" w:cstheme="minorHAnsi"/>
                <w:b/>
                <w:sz w:val="18"/>
                <w:szCs w:val="18"/>
              </w:rPr>
              <w:t>Keywords:</w:t>
            </w:r>
            <w:r w:rsidRPr="008E382F">
              <w:rPr>
                <w:rFonts w:asciiTheme="minorHAnsi" w:hAnsiTheme="minorHAnsi" w:cstheme="minorHAnsi"/>
                <w:sz w:val="18"/>
                <w:szCs w:val="18"/>
              </w:rPr>
              <w:t xml:space="preserve"> </w:t>
            </w:r>
            <w:r w:rsidR="00132FE4" w:rsidRPr="008E382F">
              <w:rPr>
                <w:rFonts w:asciiTheme="minorHAnsi" w:hAnsiTheme="minorHAnsi" w:cstheme="minorHAnsi"/>
                <w:sz w:val="18"/>
                <w:szCs w:val="18"/>
              </w:rPr>
              <w:t>keyword1, keyword2, keyword3</w:t>
            </w:r>
          </w:p>
          <w:p w14:paraId="408633C7" w14:textId="3B822A10" w:rsidR="00AF367F" w:rsidRPr="008E382F" w:rsidRDefault="00AF367F" w:rsidP="00132FE4">
            <w:pPr>
              <w:jc w:val="both"/>
              <w:rPr>
                <w:rFonts w:asciiTheme="minorHAnsi" w:hAnsiTheme="minorHAnsi" w:cstheme="minorHAnsi"/>
                <w:sz w:val="18"/>
                <w:szCs w:val="18"/>
              </w:rPr>
            </w:pPr>
            <w:r>
              <w:rPr>
                <w:rFonts w:asciiTheme="minorHAnsi" w:hAnsiTheme="minorHAnsi" w:cstheme="minorHAnsi"/>
                <w:sz w:val="18"/>
                <w:szCs w:val="18"/>
              </w:rPr>
              <w:t>“Anahtar Kelime” if the manuscript is in English</w:t>
            </w:r>
          </w:p>
        </w:tc>
      </w:tr>
    </w:tbl>
    <w:p w14:paraId="1C687166" w14:textId="42D33B21" w:rsidR="00132FE4" w:rsidRPr="008E382F" w:rsidRDefault="00132FE4" w:rsidP="00132FE4">
      <w:pPr>
        <w:jc w:val="both"/>
        <w:rPr>
          <w:rFonts w:asciiTheme="minorHAnsi" w:hAnsiTheme="minorHAnsi" w:cstheme="minorHAnsi"/>
          <w:color w:val="000000"/>
          <w:sz w:val="19"/>
          <w:szCs w:val="19"/>
        </w:rPr>
      </w:pPr>
    </w:p>
    <w:p w14:paraId="5243FE6F" w14:textId="7CA1ECE6" w:rsidR="00290B8F" w:rsidRPr="008E382F" w:rsidRDefault="00290B8F">
      <w:pPr>
        <w:spacing w:after="200" w:line="276" w:lineRule="auto"/>
        <w:rPr>
          <w:rFonts w:asciiTheme="minorHAnsi" w:hAnsiTheme="minorHAnsi" w:cstheme="minorHAnsi"/>
          <w:b/>
          <w:bCs/>
          <w:lang w:eastAsia="en-US"/>
        </w:rPr>
      </w:pPr>
      <w:r w:rsidRPr="008E382F">
        <w:rPr>
          <w:rFonts w:asciiTheme="minorHAnsi" w:hAnsiTheme="minorHAnsi" w:cstheme="minorHAnsi"/>
          <w:b/>
          <w:bCs/>
          <w:lang w:eastAsia="en-US"/>
        </w:rPr>
        <w:br w:type="page"/>
      </w:r>
    </w:p>
    <w:p w14:paraId="51214D36" w14:textId="77777777" w:rsidR="00F73B74" w:rsidRDefault="00F73B74" w:rsidP="00E956AE">
      <w:pPr>
        <w:pStyle w:val="BUJSEBRNCLBALIK1Blm"/>
        <w:numPr>
          <w:ilvl w:val="0"/>
          <w:numId w:val="0"/>
        </w:numPr>
        <w:ind w:left="360"/>
        <w:sectPr w:rsidR="00F73B74" w:rsidSect="00E956A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18" w:right="1418" w:bottom="1418" w:left="1418" w:header="567" w:footer="709" w:gutter="0"/>
          <w:pgNumType w:start="1"/>
          <w:cols w:space="708"/>
          <w:titlePg/>
          <w:docGrid w:linePitch="360"/>
        </w:sectPr>
      </w:pPr>
    </w:p>
    <w:p w14:paraId="1319BF41" w14:textId="5B93D362" w:rsidR="00222263" w:rsidRPr="008E382F" w:rsidRDefault="00222263" w:rsidP="001D068F">
      <w:pPr>
        <w:pStyle w:val="BUJSEBRNCLBALIK1Blm"/>
        <w:spacing w:line="240" w:lineRule="auto"/>
      </w:pPr>
      <w:r w:rsidRPr="008E382F">
        <w:lastRenderedPageBreak/>
        <w:t>GİRİŞ</w:t>
      </w:r>
      <w:r w:rsidR="00610E77">
        <w:t xml:space="preserve"> – BİRİNCİL BAŞLIK</w:t>
      </w:r>
      <w:r w:rsidRPr="008E382F">
        <w:t xml:space="preserve"> </w:t>
      </w:r>
    </w:p>
    <w:p w14:paraId="39F618E1" w14:textId="2B63A964" w:rsidR="009B3E75" w:rsidRPr="009B3E75" w:rsidRDefault="009B3E75" w:rsidP="001D068F">
      <w:pPr>
        <w:pStyle w:val="BUJSEAnaMetin"/>
        <w:spacing w:line="240" w:lineRule="auto"/>
        <w:rPr>
          <w:lang w:eastAsia="en-US"/>
        </w:rPr>
      </w:pPr>
      <w:r w:rsidRPr="009B3E75">
        <w:t>Ana metin yazıları Calibri (12 punto, Normal yazı tipi) kullanılarak ve iki yana yaslı şekilde yazılmalıdır. Tüm birincil başlıklar Calibri (12 punto, Kalın/Bold yazı tipi) kullanılarak bütün harfleri büyük olacak şekilde yazılmalıdır.</w:t>
      </w:r>
    </w:p>
    <w:p w14:paraId="00CACB5E" w14:textId="32BA8E69" w:rsidR="008E382F" w:rsidRPr="008E382F" w:rsidRDefault="008E382F" w:rsidP="001D068F">
      <w:pPr>
        <w:pStyle w:val="BUJSEAnaMetin"/>
        <w:spacing w:line="240" w:lineRule="auto"/>
        <w:rPr>
          <w:noProof w:val="0"/>
          <w:lang w:val="en-US"/>
        </w:rPr>
      </w:pPr>
      <w:r w:rsidRPr="008E382F">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1AD7358" w14:textId="6B4EBB4F" w:rsidR="00222263" w:rsidRPr="009B3E75" w:rsidRDefault="009B3E75" w:rsidP="001D068F">
      <w:pPr>
        <w:pStyle w:val="BUJSEkincilAltBalk1Blm"/>
        <w:spacing w:line="240" w:lineRule="auto"/>
      </w:pPr>
      <w:r w:rsidRPr="009B3E75">
        <w:t xml:space="preserve">İkincil </w:t>
      </w:r>
      <w:r w:rsidR="00132FE4" w:rsidRPr="009B3E75">
        <w:t xml:space="preserve">Alt Başlık </w:t>
      </w:r>
    </w:p>
    <w:p w14:paraId="4744F402" w14:textId="0B91760F" w:rsidR="00132FE4" w:rsidRDefault="009B3E75" w:rsidP="001D068F">
      <w:pPr>
        <w:pStyle w:val="BUJSEAnaMetin"/>
        <w:spacing w:line="240" w:lineRule="auto"/>
      </w:pPr>
      <w:r w:rsidRPr="009B3E75">
        <w:t>İkincil başlıklar, (12 punto, Kalın/Bold yazı tipi) kullanılarak her kelimenin ilk harfi büyük olacak şekilde yazılmalıdır.</w:t>
      </w:r>
    </w:p>
    <w:p w14:paraId="628CFBB5" w14:textId="77777777" w:rsidR="009B3E75" w:rsidRPr="008E382F" w:rsidRDefault="009B3E75" w:rsidP="001D068F">
      <w:pPr>
        <w:pStyle w:val="BUJSEAnaMetin"/>
        <w:spacing w:line="240" w:lineRule="auto"/>
        <w:rPr>
          <w:noProof w:val="0"/>
          <w:lang w:val="en-US"/>
        </w:rPr>
      </w:pPr>
      <w:r w:rsidRPr="008E382F">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B8283D9" w14:textId="06A7DC3E" w:rsidR="00222263" w:rsidRPr="008E382F" w:rsidRDefault="009B3E75" w:rsidP="001D068F">
      <w:pPr>
        <w:pStyle w:val="BUJSEnclaltbalk1Blm"/>
        <w:spacing w:line="240" w:lineRule="auto"/>
      </w:pPr>
      <w:r>
        <w:t xml:space="preserve">Üçüncül </w:t>
      </w:r>
      <w:r w:rsidR="00F34C32">
        <w:t>a</w:t>
      </w:r>
      <w:r w:rsidR="00132FE4" w:rsidRPr="008E382F">
        <w:t>lt başlık</w:t>
      </w:r>
      <w:r w:rsidR="00132FE4" w:rsidRPr="008E382F">
        <w:rPr>
          <w:i/>
        </w:rPr>
        <w:t xml:space="preserve"> </w:t>
      </w:r>
    </w:p>
    <w:p w14:paraId="4DE8B66C" w14:textId="60B54915" w:rsidR="00132FE4" w:rsidRDefault="009B3E75" w:rsidP="001D068F">
      <w:pPr>
        <w:pStyle w:val="BUJSEAnaMetin"/>
        <w:spacing w:line="240" w:lineRule="auto"/>
      </w:pPr>
      <w:r w:rsidRPr="009B3E75">
        <w:t>Üçüncül başlıklar, Calibri (12 punto, Kalın/Bold yazı tipi) kullanılarak sadece ilk harf büyük olacak şekilde yazılmalıdır.</w:t>
      </w:r>
    </w:p>
    <w:p w14:paraId="25C1A5BD" w14:textId="2C5A9F18" w:rsidR="00F34C32" w:rsidRPr="00F34C32" w:rsidRDefault="00F34C32" w:rsidP="001D068F">
      <w:pPr>
        <w:pStyle w:val="BUJSEAnaMetin"/>
        <w:spacing w:line="240" w:lineRule="auto"/>
        <w:rPr>
          <w:noProof w:val="0"/>
          <w:lang w:val="en-US"/>
        </w:rPr>
      </w:pPr>
      <w:r w:rsidRPr="008E382F">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B99336B" w14:textId="473685F4" w:rsidR="00222263" w:rsidRPr="008E382F" w:rsidRDefault="00222263" w:rsidP="001D068F">
      <w:pPr>
        <w:pStyle w:val="BUJSEBRNCLBALIK1Blm"/>
        <w:spacing w:line="240" w:lineRule="auto"/>
      </w:pPr>
      <w:r w:rsidRPr="008E382F">
        <w:t xml:space="preserve">İNTİHAL (BENZERLİK) UYARISI </w:t>
      </w:r>
    </w:p>
    <w:p w14:paraId="72BB868F" w14:textId="78C3619D" w:rsidR="00132FE4" w:rsidRPr="00AD6929" w:rsidRDefault="00AD6929" w:rsidP="001D068F">
      <w:pPr>
        <w:pStyle w:val="BUJSEAnaMetin"/>
        <w:spacing w:line="240" w:lineRule="auto"/>
      </w:pPr>
      <w:r w:rsidRPr="00AD6929">
        <w:t>Beykent Üniversitesi Fen ve Mühendislik Bilimleri Dergisine gönderilen makalelerin tümü iThenticate intihal belirleme yazılımı kullanılarak kontrol edilmekte olup, yazılım tarafından belirlenen benzerlik raporu doğrultusunda, editör kurulu tarafından makalenin hakem değerlendirmesine gönderilmesine veya doğrudan reddedilmesine karar verilmektedir. Dergice kabul edilen en yüksek kaynakça hariç benzerlik oranı %15’tir. Bu oranı aşan makaleler ayrıntılı olarak incelenmektedir. Gerekli görülmesi durumunda yeniden gözden geçirilmesi veya düzeltme işlemi yapılabilmesi adına yazarlara geri gönderilmektedir. Makalede intihal tespit edilmesi durumunda yayımlanması reddedilmektedir. Ayrıca çalışmada fikren katkısı olmayan kişilerin yazar olarak belirtilmesi, fikren katkısı olan kişilerin yazar olarak belirtilmemesi, ilgili makalenin yüksek lisans/doktora tez ya da projeden üretilmiş olması durumunda belirtilmemesi, çıkar çatışmalarının bildirilmemesi, çift taraflı kör hakemlik sürecinin deşifre edilmesi ve tek bir çalışmadan birden fazla makale yayımlanması gibi etik dışı davranışlara müteakip yayımlanma reddedilmektedir.</w:t>
      </w:r>
      <w:r w:rsidR="00132FE4" w:rsidRPr="00AD6929">
        <w:t xml:space="preserve"> </w:t>
      </w:r>
    </w:p>
    <w:p w14:paraId="3B835952" w14:textId="22A9A135" w:rsidR="00222263" w:rsidRPr="008E382F" w:rsidRDefault="00222263" w:rsidP="001D068F">
      <w:pPr>
        <w:pStyle w:val="BUJSEBRNCLBALIK1Blm"/>
        <w:spacing w:line="240" w:lineRule="auto"/>
      </w:pPr>
      <w:r w:rsidRPr="008E382F">
        <w:t>BİÇİMLENDİRME NOTLARI</w:t>
      </w:r>
    </w:p>
    <w:p w14:paraId="6C802736" w14:textId="60762527" w:rsidR="00222263" w:rsidRDefault="00222263" w:rsidP="001D068F">
      <w:pPr>
        <w:pStyle w:val="BUJSEkincilAltBalk1Blm"/>
        <w:spacing w:line="240" w:lineRule="auto"/>
      </w:pPr>
      <w:r w:rsidRPr="008E382F">
        <w:lastRenderedPageBreak/>
        <w:t xml:space="preserve">Sayfa Düzeni </w:t>
      </w:r>
    </w:p>
    <w:p w14:paraId="2F7C2448" w14:textId="7DBC1842" w:rsidR="00AD6929" w:rsidRPr="00AD6929" w:rsidRDefault="00AD6929" w:rsidP="001D068F">
      <w:pPr>
        <w:pStyle w:val="BUJSEAnaMetin"/>
        <w:spacing w:line="240" w:lineRule="auto"/>
      </w:pPr>
      <w:r w:rsidRPr="00AD6929">
        <w:t>Üst, alt ve sol ve sağ kenar boşlukları 2,5 cm olarak ayarlanmalıdır. </w:t>
      </w:r>
    </w:p>
    <w:p w14:paraId="505D2136" w14:textId="4C19FC3D" w:rsidR="00222263" w:rsidRPr="008E382F" w:rsidRDefault="00222263" w:rsidP="001D068F">
      <w:pPr>
        <w:pStyle w:val="BUJSEkincilAltBalk1Blm"/>
        <w:spacing w:line="240" w:lineRule="auto"/>
      </w:pPr>
      <w:r w:rsidRPr="008E382F">
        <w:t>Makale Başlığı</w:t>
      </w:r>
    </w:p>
    <w:p w14:paraId="7EA11C6E" w14:textId="0F955201" w:rsidR="00132FE4" w:rsidRPr="008E382F" w:rsidRDefault="00AD6929" w:rsidP="001D068F">
      <w:pPr>
        <w:pStyle w:val="BUJSEAnaMetin"/>
        <w:spacing w:line="240" w:lineRule="auto"/>
        <w:rPr>
          <w:lang w:eastAsia="en-US"/>
        </w:rPr>
      </w:pPr>
      <w:r>
        <w:rPr>
          <w:shd w:val="clear" w:color="auto" w:fill="FFFFFF"/>
        </w:rPr>
        <w:t>Makale başlığı, Calibri (14 punto, Kalın/Bold yazı tipi) kullanılmalı ve bütün harfler büyük yazılmalıdır (Mikroorganizma, bitki ve hayvan türleri için Latince adları gibi küçük olması gereken kelimeler hariç). Satır aralığı 1 punto ve paragraf aralığı öncesi ve sonrası 6 nk olmalıdır. Başlık toplamda 25 kelimeyi geçmemelidir.</w:t>
      </w:r>
      <w:r w:rsidR="00222263" w:rsidRPr="008E382F">
        <w:rPr>
          <w:lang w:eastAsia="en-US"/>
        </w:rPr>
        <w:t xml:space="preserve"> </w:t>
      </w:r>
      <w:r w:rsidR="00BC3164" w:rsidRPr="008E382F">
        <w:rPr>
          <w:lang w:eastAsia="en-US"/>
        </w:rPr>
        <w:t xml:space="preserve">Türkçe başlık kalın (bold) karakterlerle yazılmalı, İngilizce başlık ise Türkçe başlığın hemen altına eklenmelidir. </w:t>
      </w:r>
    </w:p>
    <w:p w14:paraId="684B7FD3" w14:textId="6CC726FD" w:rsidR="00BC3164" w:rsidRDefault="00BC3164" w:rsidP="001D068F">
      <w:pPr>
        <w:pStyle w:val="BUJSEkincilAltBalk1Blm"/>
        <w:spacing w:line="240" w:lineRule="auto"/>
      </w:pPr>
      <w:r w:rsidRPr="008E382F">
        <w:t xml:space="preserve">Tablo, Şekil, Grafik ve </w:t>
      </w:r>
      <w:r w:rsidR="00AD6929">
        <w:t>Denklem</w:t>
      </w:r>
    </w:p>
    <w:p w14:paraId="2F2FA395" w14:textId="79500D8F" w:rsidR="00AD6929" w:rsidRDefault="00AD6929" w:rsidP="001D068F">
      <w:pPr>
        <w:pStyle w:val="BUJSEAnaMetin"/>
        <w:spacing w:line="240" w:lineRule="auto"/>
        <w:rPr>
          <w:shd w:val="clear" w:color="auto" w:fill="FFFFFF"/>
        </w:rPr>
      </w:pPr>
      <w:r>
        <w:rPr>
          <w:shd w:val="clear" w:color="auto" w:fill="FFFFFF"/>
        </w:rPr>
        <w:t>Tablolar ile birlikte tablonun üst kısmında başlık ve kısa bir açıklama metni verilmelidir. Yalnızca bir veya iki sütunlu tablolardan ve yalnızca bir veya iki girişli sütunlardan kaçınılmalıdır. Tablo açıklaması Calibri (11 punto, Normal yazı tipi) kullanılarak ve ortalanmış şekilde yazılmalıdır. Satır aralığı 1 punto, paragraf aralığı öncesi 12 nk ve sonrası 6 nk olmalıdır. Tablolardaki dipnotların numaralandırılmasında üst indis Latin harfleri kullanılmalıdır. Dipnotlar Calibri (8 punto, Normal yazı tipi) ile yazılmalıdır. Satır aralığı 1 punto, paragraf aralığı öncesi ve sonrası 0 nk olmalıdır. Tüm tablolar metinde atıfta bulunulan sıraya göre Arap rakamları ile numaralandırılmalıdır (Örn: Tablo 1, Tablo 2, vb.). Metin içinde tablolara atıfta bulunulurken kısaltma yapılmadan “Tablo” sözcüğü kullanılmalıdır.</w:t>
      </w:r>
    </w:p>
    <w:p w14:paraId="028536E8" w14:textId="36DC0997" w:rsidR="00243EC9" w:rsidRPr="00243EC9" w:rsidRDefault="00243EC9" w:rsidP="001D068F">
      <w:pPr>
        <w:pStyle w:val="BujseTablo"/>
        <w:rPr>
          <w:b w:val="0"/>
        </w:rPr>
      </w:pPr>
      <w:bookmarkStart w:id="4" w:name="_Toc444265937"/>
      <w:r>
        <w:t xml:space="preserve">Tablo 1: </w:t>
      </w:r>
      <w:bookmarkEnd w:id="4"/>
      <w:r w:rsidRPr="00243EC9">
        <w:rPr>
          <w:b w:val="0"/>
        </w:rPr>
        <w:t>Tablo başlıkları nokta ile bitmelidir.</w:t>
      </w:r>
    </w:p>
    <w:tbl>
      <w:tblPr>
        <w:tblW w:w="3914" w:type="pct"/>
        <w:jc w:val="center"/>
        <w:tblBorders>
          <w:top w:val="double" w:sz="6" w:space="0" w:color="auto"/>
          <w:bottom w:val="single" w:sz="8" w:space="0" w:color="auto"/>
        </w:tblBorders>
        <w:tblLook w:val="0000" w:firstRow="0" w:lastRow="0" w:firstColumn="0" w:lastColumn="0" w:noHBand="0" w:noVBand="0"/>
      </w:tblPr>
      <w:tblGrid>
        <w:gridCol w:w="2145"/>
        <w:gridCol w:w="1552"/>
        <w:gridCol w:w="1588"/>
        <w:gridCol w:w="1815"/>
      </w:tblGrid>
      <w:tr w:rsidR="00243EC9" w:rsidRPr="00B1422B" w14:paraId="688276ED" w14:textId="77777777" w:rsidTr="00243EC9">
        <w:trPr>
          <w:jc w:val="center"/>
        </w:trPr>
        <w:tc>
          <w:tcPr>
            <w:tcW w:w="1511" w:type="pct"/>
            <w:tcBorders>
              <w:top w:val="double" w:sz="6" w:space="0" w:color="auto"/>
              <w:bottom w:val="single" w:sz="8" w:space="0" w:color="auto"/>
            </w:tcBorders>
          </w:tcPr>
          <w:p w14:paraId="4F71FD84" w14:textId="055D2AA5"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Sütun A</w:t>
            </w:r>
          </w:p>
        </w:tc>
        <w:tc>
          <w:tcPr>
            <w:tcW w:w="1093" w:type="pct"/>
            <w:tcBorders>
              <w:top w:val="double" w:sz="6" w:space="0" w:color="auto"/>
              <w:bottom w:val="single" w:sz="8" w:space="0" w:color="auto"/>
            </w:tcBorders>
          </w:tcPr>
          <w:p w14:paraId="631789D1" w14:textId="14108D57"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Sütun B</w:t>
            </w:r>
          </w:p>
        </w:tc>
        <w:tc>
          <w:tcPr>
            <w:tcW w:w="1118" w:type="pct"/>
            <w:tcBorders>
              <w:top w:val="double" w:sz="6" w:space="0" w:color="auto"/>
              <w:bottom w:val="single" w:sz="8" w:space="0" w:color="auto"/>
            </w:tcBorders>
          </w:tcPr>
          <w:p w14:paraId="190F011A" w14:textId="34392F81"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Sütun C</w:t>
            </w:r>
          </w:p>
        </w:tc>
        <w:tc>
          <w:tcPr>
            <w:tcW w:w="1278" w:type="pct"/>
            <w:tcBorders>
              <w:top w:val="double" w:sz="6" w:space="0" w:color="auto"/>
              <w:bottom w:val="single" w:sz="8" w:space="0" w:color="auto"/>
            </w:tcBorders>
          </w:tcPr>
          <w:p w14:paraId="6FAA04AE" w14:textId="2188F0DC"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Sütun D</w:t>
            </w:r>
          </w:p>
        </w:tc>
      </w:tr>
      <w:tr w:rsidR="00243EC9" w:rsidRPr="00B1422B" w14:paraId="18FD55E0" w14:textId="77777777" w:rsidTr="00243EC9">
        <w:trPr>
          <w:jc w:val="center"/>
        </w:trPr>
        <w:tc>
          <w:tcPr>
            <w:tcW w:w="1511" w:type="pct"/>
            <w:tcBorders>
              <w:top w:val="single" w:sz="8" w:space="0" w:color="auto"/>
            </w:tcBorders>
            <w:vAlign w:val="center"/>
          </w:tcPr>
          <w:p w14:paraId="70195BB4" w14:textId="1730986C"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A</w:t>
            </w:r>
          </w:p>
        </w:tc>
        <w:tc>
          <w:tcPr>
            <w:tcW w:w="1093" w:type="pct"/>
            <w:tcBorders>
              <w:top w:val="single" w:sz="8" w:space="0" w:color="auto"/>
            </w:tcBorders>
            <w:vAlign w:val="center"/>
          </w:tcPr>
          <w:p w14:paraId="17E00107" w14:textId="65A71CB7"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A</w:t>
            </w:r>
          </w:p>
        </w:tc>
        <w:tc>
          <w:tcPr>
            <w:tcW w:w="1118" w:type="pct"/>
            <w:tcBorders>
              <w:top w:val="single" w:sz="8" w:space="0" w:color="auto"/>
            </w:tcBorders>
            <w:vAlign w:val="center"/>
          </w:tcPr>
          <w:p w14:paraId="07942E1B" w14:textId="14E9575A"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A</w:t>
            </w:r>
          </w:p>
        </w:tc>
        <w:tc>
          <w:tcPr>
            <w:tcW w:w="1278" w:type="pct"/>
            <w:tcBorders>
              <w:top w:val="single" w:sz="8" w:space="0" w:color="auto"/>
            </w:tcBorders>
          </w:tcPr>
          <w:p w14:paraId="5AB97D00" w14:textId="7AF2CBA4"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A</w:t>
            </w:r>
          </w:p>
        </w:tc>
      </w:tr>
      <w:tr w:rsidR="00243EC9" w:rsidRPr="00B1422B" w14:paraId="57811C48" w14:textId="77777777" w:rsidTr="00243EC9">
        <w:trPr>
          <w:jc w:val="center"/>
        </w:trPr>
        <w:tc>
          <w:tcPr>
            <w:tcW w:w="1511" w:type="pct"/>
            <w:vAlign w:val="center"/>
          </w:tcPr>
          <w:p w14:paraId="49D422EE" w14:textId="1CF4997D"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B</w:t>
            </w:r>
          </w:p>
        </w:tc>
        <w:tc>
          <w:tcPr>
            <w:tcW w:w="1093" w:type="pct"/>
            <w:vAlign w:val="center"/>
          </w:tcPr>
          <w:p w14:paraId="6A4CD2E9" w14:textId="2DB5E702"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B</w:t>
            </w:r>
          </w:p>
        </w:tc>
        <w:tc>
          <w:tcPr>
            <w:tcW w:w="1118" w:type="pct"/>
            <w:vAlign w:val="center"/>
          </w:tcPr>
          <w:p w14:paraId="2044154E" w14:textId="3B2C7832"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B</w:t>
            </w:r>
          </w:p>
        </w:tc>
        <w:tc>
          <w:tcPr>
            <w:tcW w:w="1278" w:type="pct"/>
          </w:tcPr>
          <w:p w14:paraId="6EF210F3" w14:textId="29EF968C"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B</w:t>
            </w:r>
          </w:p>
        </w:tc>
      </w:tr>
      <w:tr w:rsidR="00243EC9" w:rsidRPr="00B1422B" w14:paraId="48901994" w14:textId="77777777" w:rsidTr="00243EC9">
        <w:trPr>
          <w:jc w:val="center"/>
        </w:trPr>
        <w:tc>
          <w:tcPr>
            <w:tcW w:w="1511" w:type="pct"/>
            <w:vAlign w:val="center"/>
          </w:tcPr>
          <w:p w14:paraId="0F26E67A" w14:textId="78240584"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C</w:t>
            </w:r>
          </w:p>
        </w:tc>
        <w:tc>
          <w:tcPr>
            <w:tcW w:w="1093" w:type="pct"/>
            <w:vAlign w:val="center"/>
          </w:tcPr>
          <w:p w14:paraId="62649482" w14:textId="0850DC89"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C</w:t>
            </w:r>
          </w:p>
        </w:tc>
        <w:tc>
          <w:tcPr>
            <w:tcW w:w="1118" w:type="pct"/>
            <w:vAlign w:val="center"/>
          </w:tcPr>
          <w:p w14:paraId="47A2364A" w14:textId="236FE496"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C</w:t>
            </w:r>
          </w:p>
        </w:tc>
        <w:tc>
          <w:tcPr>
            <w:tcW w:w="1278" w:type="pct"/>
          </w:tcPr>
          <w:p w14:paraId="35098069" w14:textId="4271B7D0" w:rsidR="00243EC9" w:rsidRPr="00B1422B" w:rsidRDefault="00243EC9" w:rsidP="001D068F">
            <w:pPr>
              <w:jc w:val="center"/>
              <w:rPr>
                <w:rFonts w:asciiTheme="minorHAnsi" w:hAnsiTheme="minorHAnsi" w:cstheme="minorHAnsi"/>
                <w:sz w:val="22"/>
                <w:szCs w:val="22"/>
                <w:lang w:val="en-US"/>
              </w:rPr>
            </w:pPr>
            <w:r w:rsidRPr="00B1422B">
              <w:rPr>
                <w:rFonts w:asciiTheme="minorHAnsi" w:hAnsiTheme="minorHAnsi" w:cstheme="minorHAnsi"/>
                <w:sz w:val="22"/>
                <w:szCs w:val="22"/>
                <w:lang w:val="en-US"/>
              </w:rPr>
              <w:t>Satır C</w:t>
            </w:r>
          </w:p>
        </w:tc>
      </w:tr>
    </w:tbl>
    <w:p w14:paraId="60C85129" w14:textId="5C8491CB" w:rsidR="00AD6929" w:rsidRDefault="00243EC9" w:rsidP="001D068F">
      <w:pPr>
        <w:pStyle w:val="BUJSEAnaMetin"/>
        <w:spacing w:line="240" w:lineRule="auto"/>
      </w:pPr>
      <w:r w:rsidRPr="00243EC9">
        <w:t>Makalede kullanılan şekil ve şemanın açıklayıcı bir başlığı olmalı ve şekil ve şema başlıklarına şeklin alt kısmında yer verilmelidir. Tüm şekiller ve şemalar metin içinde numara sırasına göre belirtilmelidir ve Arap rakamları kullanılmalıdır (Örn: Şekil 1, Şekil 2, vb.). Şekil ve şema açıklaması Calibri (11 punto, Normal yazı tipi) kullanılarak ve ortalanmış şekilde yazılmalıdır. Satır aralığı 1 punto, paragraf aralığı öncesi 6 nk ve sonrası 12 nk olmalıdır. Şekillere atıfta bulunulurken, makalenin tüm bölümlerinde “Şekil” kelimesinin tamamı kullanılmalıdır.</w:t>
      </w:r>
    </w:p>
    <w:p w14:paraId="64DA0B62" w14:textId="7D88C01C" w:rsidR="00243EC9" w:rsidRDefault="00243EC9" w:rsidP="001D068F">
      <w:pPr>
        <w:pStyle w:val="BUJSEAnaMetin"/>
        <w:spacing w:line="240" w:lineRule="auto"/>
        <w:jc w:val="center"/>
      </w:pPr>
      <w:r>
        <mc:AlternateContent>
          <mc:Choice Requires="wps">
            <w:drawing>
              <wp:inline distT="0" distB="0" distL="0" distR="0" wp14:anchorId="0B3804E3" wp14:editId="0D84577B">
                <wp:extent cx="2677886" cy="2171700"/>
                <wp:effectExtent l="0" t="0" r="27305" b="19050"/>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886" cy="2171700"/>
                        </a:xfrm>
                        <a:prstGeom prst="foldedCorner">
                          <a:avLst>
                            <a:gd name="adj" fmla="val 12500"/>
                          </a:avLst>
                        </a:prstGeom>
                        <a:solidFill>
                          <a:srgbClr val="FFFFFF"/>
                        </a:solidFill>
                        <a:ln w="9525">
                          <a:solidFill>
                            <a:srgbClr val="000000"/>
                          </a:solidFill>
                          <a:round/>
                          <a:headEnd/>
                          <a:tailEnd/>
                        </a:ln>
                      </wps:spPr>
                      <wps:txbx>
                        <w:txbxContent>
                          <w:p w14:paraId="69FF8069" w14:textId="77777777" w:rsidR="00243EC9" w:rsidRDefault="00243EC9" w:rsidP="00243EC9">
                            <w:pPr>
                              <w:jc w:val="center"/>
                              <w:rPr>
                                <w:sz w:val="72"/>
                                <w:szCs w:val="72"/>
                              </w:rPr>
                            </w:pPr>
                          </w:p>
                          <w:p w14:paraId="13827486" w14:textId="3E85D82A" w:rsidR="00243EC9" w:rsidRPr="00EC3881" w:rsidRDefault="00243EC9" w:rsidP="00243EC9">
                            <w:pPr>
                              <w:jc w:val="center"/>
                              <w:rPr>
                                <w:sz w:val="72"/>
                                <w:szCs w:val="72"/>
                              </w:rPr>
                            </w:pPr>
                            <w:r>
                              <w:rPr>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B3804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26" type="#_x0000_t65" style="width:210.85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">
                <v:textbox>
                  <w:txbxContent>
                    <w:p w14:paraId="69FF8069" w14:textId="77777777" w:rsidR="00243EC9" w:rsidRDefault="00243EC9" w:rsidP="00243EC9">
                      <w:pPr>
                        <w:jc w:val="center"/>
                        <w:rPr>
                          <w:sz w:val="72"/>
                          <w:szCs w:val="72"/>
                        </w:rPr>
                      </w:pPr>
                    </w:p>
                    <w:p w14:paraId="13827486" w14:textId="3E85D82A" w:rsidR="00243EC9" w:rsidRPr="00EC3881" w:rsidRDefault="00243EC9" w:rsidP="00243EC9">
                      <w:pPr>
                        <w:jc w:val="center"/>
                        <w:rPr>
                          <w:sz w:val="72"/>
                          <w:szCs w:val="72"/>
                        </w:rPr>
                      </w:pPr>
                      <w:r>
                        <w:rPr>
                          <w:sz w:val="72"/>
                          <w:szCs w:val="72"/>
                        </w:rPr>
                        <w:t>ÖRNEK ŞEKİL</w:t>
                      </w:r>
                    </w:p>
                  </w:txbxContent>
                </v:textbox>
                <w10:anchorlock/>
              </v:shape>
            </w:pict>
          </mc:Fallback>
        </mc:AlternateContent>
      </w:r>
    </w:p>
    <w:p w14:paraId="102CE4B9" w14:textId="4B26C541" w:rsidR="00243EC9" w:rsidRPr="00243EC9" w:rsidRDefault="00243EC9" w:rsidP="001D068F">
      <w:pPr>
        <w:pStyle w:val="Bujseekil"/>
      </w:pPr>
      <w:r>
        <w:t xml:space="preserve">Şekil 1: </w:t>
      </w:r>
      <w:r w:rsidRPr="00243EC9">
        <w:rPr>
          <w:b w:val="0"/>
        </w:rPr>
        <w:t>Örnek Şekil</w:t>
      </w:r>
      <w:r w:rsidR="003A36C8">
        <w:rPr>
          <w:b w:val="0"/>
        </w:rPr>
        <w:t xml:space="preserve"> [1]</w:t>
      </w:r>
      <w:r w:rsidRPr="00243EC9">
        <w:rPr>
          <w:b w:val="0"/>
        </w:rPr>
        <w:t>.</w:t>
      </w:r>
    </w:p>
    <w:p w14:paraId="7126C763" w14:textId="74A9AA10" w:rsidR="00BF4903" w:rsidRDefault="00EB600E" w:rsidP="001D068F">
      <w:pPr>
        <w:pStyle w:val="BUJSEAnaMetin"/>
        <w:spacing w:line="240" w:lineRule="auto"/>
        <w:rPr>
          <w:shd w:val="clear" w:color="auto" w:fill="FFFFFF"/>
        </w:rPr>
      </w:pPr>
      <w:r>
        <w:rPr>
          <w:shd w:val="clear" w:color="auto" w:fill="FFFFFF"/>
        </w:rPr>
        <w:lastRenderedPageBreak/>
        <w:t>Denklemler ardışık sayılarla etiketlenmeli ve metin içinde atıf yapılmalıdır (Örn: Denklem (1)). Denklemler düzenlenebilir formatta verilmeli, resim olarak eklenmemelidir.</w:t>
      </w:r>
    </w:p>
    <w:p w14:paraId="2BEE27F1" w14:textId="4C3897E4" w:rsidR="00EB600E" w:rsidRPr="008E382F" w:rsidRDefault="00EB600E" w:rsidP="001D068F">
      <w:pPr>
        <w:pStyle w:val="BUJSEAnaMetin"/>
        <w:spacing w:line="240" w:lineRule="auto"/>
        <w:jc w:val="left"/>
        <w:rPr>
          <w:bCs/>
          <w:sz w:val="18"/>
          <w:szCs w:val="18"/>
          <w:lang w:eastAsia="en-US"/>
        </w:rPr>
      </w:pPr>
      <m:oMath>
        <m:r>
          <w:rPr>
            <w:rFonts w:ascii="Cambria Math" w:hAnsi="Cambria Math" w:cs="Calibri"/>
            <w:lang w:eastAsia="en-US"/>
          </w:rPr>
          <m:t>x</m:t>
        </m:r>
        <m:r>
          <m:rPr>
            <m:sty m:val="p"/>
          </m:rPr>
          <w:rPr>
            <w:rFonts w:ascii="Cambria Math" w:hAnsi="Cambria Math" w:cs="Calibri"/>
            <w:lang w:eastAsia="en-US"/>
          </w:rPr>
          <m:t>=</m:t>
        </m:r>
        <m:f>
          <m:fPr>
            <m:ctrlPr>
              <w:rPr>
                <w:rFonts w:ascii="Cambria Math" w:hAnsi="Cambria Math" w:cs="Calibri"/>
                <w:bCs/>
                <w:lang w:eastAsia="en-US"/>
              </w:rPr>
            </m:ctrlPr>
          </m:fPr>
          <m:num>
            <m:r>
              <m:rPr>
                <m:sty m:val="p"/>
              </m:rPr>
              <w:rPr>
                <w:rFonts w:ascii="Cambria Math" w:hAnsi="Cambria Math" w:cs="Calibri"/>
                <w:lang w:eastAsia="en-US"/>
              </w:rPr>
              <m:t>-</m:t>
            </m:r>
            <m:r>
              <w:rPr>
                <w:rFonts w:ascii="Cambria Math" w:hAnsi="Cambria Math" w:cs="Calibri"/>
                <w:lang w:eastAsia="en-US"/>
              </w:rPr>
              <m:t>b</m:t>
            </m:r>
            <m:r>
              <m:rPr>
                <m:sty m:val="p"/>
              </m:rPr>
              <w:rPr>
                <w:rFonts w:ascii="Cambria Math" w:hAnsi="Cambria Math" w:cs="Calibri"/>
                <w:lang w:eastAsia="en-US"/>
              </w:rPr>
              <m:t>±</m:t>
            </m:r>
            <m:rad>
              <m:radPr>
                <m:degHide m:val="1"/>
                <m:ctrlPr>
                  <w:rPr>
                    <w:rFonts w:ascii="Cambria Math" w:hAnsi="Cambria Math" w:cs="Calibri"/>
                    <w:bCs/>
                    <w:lang w:eastAsia="en-US"/>
                  </w:rPr>
                </m:ctrlPr>
              </m:radPr>
              <m:deg/>
              <m:e>
                <m:sSup>
                  <m:sSupPr>
                    <m:ctrlPr>
                      <w:rPr>
                        <w:rFonts w:ascii="Cambria Math" w:hAnsi="Cambria Math" w:cs="Calibri"/>
                        <w:bCs/>
                        <w:lang w:eastAsia="en-US"/>
                      </w:rPr>
                    </m:ctrlPr>
                  </m:sSupPr>
                  <m:e>
                    <m:r>
                      <w:rPr>
                        <w:rFonts w:ascii="Cambria Math" w:hAnsi="Cambria Math" w:cs="Calibri"/>
                        <w:lang w:eastAsia="en-US"/>
                      </w:rPr>
                      <m:t>b</m:t>
                    </m:r>
                  </m:e>
                  <m:sup>
                    <m:r>
                      <m:rPr>
                        <m:sty m:val="p"/>
                      </m:rPr>
                      <w:rPr>
                        <w:rFonts w:ascii="Cambria Math" w:hAnsi="Cambria Math" w:cs="Calibri"/>
                        <w:lang w:eastAsia="en-US"/>
                      </w:rPr>
                      <m:t>2</m:t>
                    </m:r>
                  </m:sup>
                </m:sSup>
                <m:r>
                  <m:rPr>
                    <m:sty m:val="p"/>
                  </m:rPr>
                  <w:rPr>
                    <w:rFonts w:ascii="Cambria Math" w:hAnsi="Cambria Math" w:cs="Calibri"/>
                    <w:lang w:eastAsia="en-US"/>
                  </w:rPr>
                  <m:t>-4</m:t>
                </m:r>
                <m:r>
                  <w:rPr>
                    <w:rFonts w:ascii="Cambria Math" w:hAnsi="Cambria Math" w:cs="Calibri"/>
                    <w:lang w:eastAsia="en-US"/>
                  </w:rPr>
                  <m:t>ac</m:t>
                </m:r>
              </m:e>
            </m:rad>
          </m:num>
          <m:den>
            <m:r>
              <m:rPr>
                <m:sty m:val="p"/>
              </m:rPr>
              <w:rPr>
                <w:rFonts w:ascii="Cambria Math" w:hAnsi="Cambria Math" w:cs="Calibri"/>
                <w:lang w:eastAsia="en-US"/>
              </w:rPr>
              <m:t>2</m:t>
            </m:r>
            <m:r>
              <w:rPr>
                <w:rFonts w:ascii="Cambria Math" w:hAnsi="Cambria Math" w:cs="Calibri"/>
                <w:lang w:eastAsia="en-US"/>
              </w:rPr>
              <m:t>a</m:t>
            </m:r>
          </m:den>
        </m:f>
      </m:oMath>
      <w:r w:rsidR="002F6C87">
        <w:rPr>
          <w:shd w:val="clear" w:color="auto" w:fill="FFFFFF"/>
        </w:rPr>
        <w:t xml:space="preserve">                         </w:t>
      </w:r>
      <w:r w:rsidR="001D068F">
        <w:rPr>
          <w:shd w:val="clear" w:color="auto" w:fill="FFFFFF"/>
        </w:rPr>
        <w:t xml:space="preserve">                                                                                          </w:t>
      </w:r>
      <w:r w:rsidR="002F6C87">
        <w:rPr>
          <w:shd w:val="clear" w:color="auto" w:fill="FFFFFF"/>
        </w:rPr>
        <w:t xml:space="preserve"> </w:t>
      </w:r>
      <w:r w:rsidRPr="00EB600E">
        <w:rPr>
          <w:b/>
          <w:shd w:val="clear" w:color="auto" w:fill="FFFFFF"/>
        </w:rPr>
        <w:t>Denklem (1)</w:t>
      </w:r>
    </w:p>
    <w:p w14:paraId="1FEDBDFE" w14:textId="05133ED4" w:rsidR="00342E75" w:rsidRPr="008E382F" w:rsidRDefault="00342E75" w:rsidP="001D068F">
      <w:pPr>
        <w:pStyle w:val="BUJSEBRNCLBALIK1Blm"/>
        <w:spacing w:line="240" w:lineRule="auto"/>
      </w:pPr>
      <w:r w:rsidRPr="008E382F">
        <w:t>YÖNTEM</w:t>
      </w:r>
    </w:p>
    <w:p w14:paraId="54D083BB" w14:textId="42470CC0" w:rsidR="00342E75" w:rsidRPr="008E382F" w:rsidRDefault="001A072D" w:rsidP="001D068F">
      <w:pPr>
        <w:pStyle w:val="BUJSEAnaMetin"/>
        <w:spacing w:line="240" w:lineRule="auto"/>
        <w:rPr>
          <w:lang w:eastAsia="en-US"/>
        </w:rPr>
      </w:pPr>
      <w:r>
        <w:rPr>
          <w:lang w:eastAsia="en-US"/>
        </w:rPr>
        <w:t>Makale türü için gerekli ise a</w:t>
      </w:r>
      <w:r w:rsidR="00342E75" w:rsidRPr="008E382F">
        <w:rPr>
          <w:lang w:eastAsia="en-US"/>
        </w:rPr>
        <w:t>raştırmanın yöntemi kısmında araştırmanın amacı, önemi, metodu, örneklemi, modeli, veri toplama teknikleri hakkında bilgiler verilmelidir. Kavramsal olarak yapılan çalışmalarda ise araştırmada kullanılan yöntemler açıkça sunulmalıdır.</w:t>
      </w:r>
    </w:p>
    <w:p w14:paraId="1A42344F" w14:textId="54C929F1" w:rsidR="00342E75" w:rsidRPr="008E382F" w:rsidRDefault="00254584" w:rsidP="001D068F">
      <w:pPr>
        <w:pStyle w:val="BUJSEBRNCLBALIK1Blm"/>
        <w:spacing w:line="240" w:lineRule="auto"/>
      </w:pPr>
      <w:r w:rsidRPr="008E382F">
        <w:t>SONUÇ</w:t>
      </w:r>
      <w:r w:rsidR="005600DE" w:rsidRPr="008E382F">
        <w:t xml:space="preserve"> </w:t>
      </w:r>
    </w:p>
    <w:p w14:paraId="65A05237" w14:textId="77777777" w:rsidR="001A072D" w:rsidRPr="008E382F" w:rsidRDefault="001A072D" w:rsidP="001D068F">
      <w:pPr>
        <w:pStyle w:val="BUJSEAnaMetin"/>
        <w:spacing w:line="240" w:lineRule="auto"/>
        <w:rPr>
          <w:lang w:val="en-US"/>
        </w:rPr>
      </w:pPr>
      <w:r w:rsidRPr="008E382F">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ED5B45E" w14:textId="77777777" w:rsidR="001A072D" w:rsidRPr="008E382F" w:rsidRDefault="001A072D" w:rsidP="001D068F">
      <w:pPr>
        <w:pStyle w:val="BUJSEAnaMetin"/>
        <w:spacing w:line="240" w:lineRule="auto"/>
        <w:rPr>
          <w:noProof w:val="0"/>
          <w:lang w:val="en-US"/>
        </w:rPr>
      </w:pPr>
      <w:r w:rsidRPr="008E382F">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D8C0A6C" w14:textId="3808D7FC" w:rsidR="003A36C8" w:rsidRDefault="00AC7C65" w:rsidP="001D068F">
      <w:pPr>
        <w:pStyle w:val="BUJSEBRNCLBALIK1Blm"/>
        <w:spacing w:line="240" w:lineRule="auto"/>
      </w:pPr>
      <w:r w:rsidRPr="008E382F">
        <w:t>KAYNAKÇA</w:t>
      </w:r>
    </w:p>
    <w:p w14:paraId="117195C9" w14:textId="06D061D5" w:rsidR="003A36C8" w:rsidRPr="008E382F" w:rsidRDefault="003A36C8" w:rsidP="001D068F">
      <w:pPr>
        <w:pStyle w:val="BUJSEAnaMetin"/>
        <w:spacing w:line="240" w:lineRule="auto"/>
      </w:pPr>
      <w:r>
        <w:rPr>
          <w:shd w:val="clear" w:color="auto" w:fill="FFFFFF"/>
        </w:rPr>
        <w:t>Makalede kullanılan kaynaklar, kaynakça başlığı altında listelenmelidir. Ana metin içinde atıf yapılmayan kaynaklar Kaynakça listesinde yer almamalıdır. Yararlanılan kaynaklar nitelik (tez, kitap, makale, rapor vb.) ayrımı yapılmaksızın</w:t>
      </w:r>
      <w:r w:rsidR="00E956AE">
        <w:rPr>
          <w:shd w:val="clear" w:color="auto" w:fill="FFFFFF"/>
        </w:rPr>
        <w:t xml:space="preserve"> alfabetik sıra ile sıralanmal</w:t>
      </w:r>
      <w:r>
        <w:rPr>
          <w:shd w:val="clear" w:color="auto" w:fill="FFFFFF"/>
        </w:rPr>
        <w:t xml:space="preserve">ıdır. Kaynaklar APA 7 stiline göre yazılmalıdır. Kaynakça düzenlenirken </w:t>
      </w:r>
      <w:r w:rsidRPr="001445A5">
        <w:rPr>
          <w:b/>
          <w:shd w:val="clear" w:color="auto" w:fill="FFFFFF"/>
        </w:rPr>
        <w:t>Mendeley, EndNote veya Zotero</w:t>
      </w:r>
      <w:r>
        <w:rPr>
          <w:shd w:val="clear" w:color="auto" w:fill="FFFFFF"/>
        </w:rPr>
        <w:t xml:space="preserve"> benzeri yazılımların kullanılması önerilir. Kaynakça başlığı Calibri (12 punto, Kalın/Bold yazı tipi) kullanılarak yazılmalıdır. Satır aralığı 1 punto, paragraf aralığı öncesi 18 nk, sonrası 12 nk olmalıdır.</w:t>
      </w:r>
    </w:p>
    <w:p w14:paraId="287E8043" w14:textId="77777777" w:rsidR="00962895" w:rsidRPr="008E382F" w:rsidRDefault="00962895" w:rsidP="001D068F">
      <w:pPr>
        <w:pStyle w:val="BUJSEkincilAltBalk1Blm"/>
        <w:spacing w:line="240" w:lineRule="auto"/>
      </w:pPr>
      <w:r w:rsidRPr="008E382F">
        <w:t>Akademik Dergi Makaleleri</w:t>
      </w:r>
    </w:p>
    <w:p w14:paraId="180B4888" w14:textId="77777777" w:rsidR="00962895" w:rsidRPr="008E382F" w:rsidRDefault="00962895" w:rsidP="001D068F">
      <w:pPr>
        <w:pStyle w:val="BUJSEAnaMetin"/>
        <w:numPr>
          <w:ilvl w:val="0"/>
          <w:numId w:val="29"/>
        </w:numPr>
        <w:spacing w:line="240" w:lineRule="auto"/>
      </w:pPr>
      <w:r w:rsidRPr="008E382F">
        <w:t>Bir dergi makalesinde DOI varsa, kaynakçada DOI eklenmelidir.</w:t>
      </w:r>
    </w:p>
    <w:p w14:paraId="03EA5A1C" w14:textId="77777777" w:rsidR="00962895" w:rsidRPr="008E382F" w:rsidRDefault="00962895" w:rsidP="001D068F">
      <w:pPr>
        <w:pStyle w:val="BUJSEAnaMetin"/>
        <w:numPr>
          <w:ilvl w:val="0"/>
          <w:numId w:val="29"/>
        </w:numPr>
        <w:spacing w:line="240" w:lineRule="auto"/>
      </w:pPr>
      <w:r w:rsidRPr="008E382F">
        <w:t>Her zaman bir dergi makalesi için sayı numarası eklenmelidir.</w:t>
      </w:r>
    </w:p>
    <w:p w14:paraId="2D9485AE" w14:textId="1060C9DA" w:rsidR="00962895" w:rsidRPr="008E382F" w:rsidRDefault="00962895" w:rsidP="001D068F">
      <w:pPr>
        <w:pStyle w:val="BUJSEAnaMetin"/>
        <w:numPr>
          <w:ilvl w:val="0"/>
          <w:numId w:val="29"/>
        </w:numPr>
        <w:spacing w:line="240" w:lineRule="auto"/>
      </w:pPr>
      <w:r w:rsidRPr="008E382F">
        <w:t>Dergi makalesinin DOI'si yoksa ancak okuyucular için çözülecek bir URL'si varsa (örneğin, bir veri tabanının parçası olmayan çevrimiçi bir dergiden geliyorsa), makalenin URL'si referansın sonuna eklenmelidir.</w:t>
      </w:r>
    </w:p>
    <w:p w14:paraId="35D92B18" w14:textId="77777777" w:rsidR="00962895" w:rsidRPr="008E382F" w:rsidRDefault="00962895" w:rsidP="001D068F">
      <w:pPr>
        <w:pStyle w:val="BUJSEnclaltbalk1Blm"/>
        <w:spacing w:line="240" w:lineRule="auto"/>
      </w:pPr>
      <w:r w:rsidRPr="008E382F">
        <w:t>Tek Yazarlı Dergiler</w:t>
      </w:r>
    </w:p>
    <w:p w14:paraId="115237BF" w14:textId="149E34A0" w:rsidR="00962895" w:rsidRPr="008E382F" w:rsidRDefault="00B30E5D" w:rsidP="001D068F">
      <w:pPr>
        <w:spacing w:before="120" w:after="120"/>
        <w:jc w:val="both"/>
        <w:rPr>
          <w:rFonts w:asciiTheme="minorHAnsi" w:hAnsiTheme="minorHAnsi" w:cstheme="minorHAnsi"/>
        </w:rPr>
      </w:pPr>
      <w:r>
        <w:rPr>
          <w:rFonts w:asciiTheme="minorHAnsi" w:hAnsiTheme="minorHAnsi" w:cstheme="minorHAnsi"/>
        </w:rPr>
        <w:t xml:space="preserve">Alfabetik sıraya göre, </w:t>
      </w:r>
      <w:r w:rsidR="00711916">
        <w:rPr>
          <w:rFonts w:asciiTheme="minorHAnsi" w:hAnsiTheme="minorHAnsi" w:cstheme="minorHAnsi"/>
        </w:rPr>
        <w:t>Metin içi alıntı: Y</w:t>
      </w:r>
      <w:r w:rsidRPr="00B30E5D">
        <w:rPr>
          <w:rFonts w:asciiTheme="minorHAnsi" w:hAnsiTheme="minorHAnsi" w:cstheme="minorHAnsi"/>
        </w:rPr>
        <w:t>azar ve tar</w:t>
      </w:r>
      <w:r>
        <w:rPr>
          <w:rFonts w:asciiTheme="minorHAnsi" w:hAnsiTheme="minorHAnsi" w:cstheme="minorHAnsi"/>
        </w:rPr>
        <w:t>ih parantez içinde sona eklenir, Örn: (Winter, 2011).</w:t>
      </w:r>
    </w:p>
    <w:p w14:paraId="71D259F4" w14:textId="0B78DEAE"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lastRenderedPageBreak/>
        <w:t xml:space="preserve">Winter, S. G. (2011). Understanding dynamic capabilities. </w:t>
      </w:r>
      <w:r w:rsidRPr="008E382F">
        <w:rPr>
          <w:rFonts w:asciiTheme="minorHAnsi" w:hAnsiTheme="minorHAnsi" w:cstheme="minorHAnsi"/>
          <w:i/>
        </w:rPr>
        <w:t>Strategic Management Journal</w:t>
      </w:r>
      <w:r w:rsidRPr="008E382F">
        <w:rPr>
          <w:rFonts w:asciiTheme="minorHAnsi" w:hAnsiTheme="minorHAnsi" w:cstheme="minorHAnsi"/>
        </w:rPr>
        <w:t xml:space="preserve">, </w:t>
      </w:r>
      <w:r w:rsidRPr="008E382F">
        <w:rPr>
          <w:rFonts w:asciiTheme="minorHAnsi" w:hAnsiTheme="minorHAnsi" w:cstheme="minorHAnsi"/>
          <w:i/>
        </w:rPr>
        <w:t>24</w:t>
      </w:r>
      <w:r w:rsidRPr="008E382F">
        <w:rPr>
          <w:rFonts w:asciiTheme="minorHAnsi" w:hAnsiTheme="minorHAnsi" w:cstheme="minorHAnsi"/>
        </w:rPr>
        <w:t>(10), 991-995. https://doi.org/10.1002/smj.318</w:t>
      </w:r>
    </w:p>
    <w:p w14:paraId="2DD1D3B6" w14:textId="77777777" w:rsidR="00962895" w:rsidRPr="008E382F" w:rsidRDefault="00962895" w:rsidP="001D068F">
      <w:pPr>
        <w:pStyle w:val="BUJSEnclaltbalk1Blm"/>
        <w:spacing w:line="240" w:lineRule="auto"/>
      </w:pPr>
      <w:r w:rsidRPr="008E382F">
        <w:t>İki yazarlı dergiler</w:t>
      </w:r>
    </w:p>
    <w:p w14:paraId="3BED41CC" w14:textId="62A4F62C" w:rsidR="00962895" w:rsidRPr="008E382F" w:rsidRDefault="00B30E5D" w:rsidP="001D068F">
      <w:pPr>
        <w:spacing w:before="120" w:after="120"/>
        <w:jc w:val="both"/>
        <w:rPr>
          <w:rFonts w:asciiTheme="minorHAnsi" w:hAnsiTheme="minorHAnsi" w:cstheme="minorHAnsi"/>
        </w:rPr>
      </w:pPr>
      <w:r>
        <w:rPr>
          <w:rFonts w:asciiTheme="minorHAnsi" w:hAnsiTheme="minorHAnsi" w:cstheme="minorHAnsi"/>
        </w:rPr>
        <w:t xml:space="preserve">Alfabetik sıraya göre, </w:t>
      </w:r>
      <w:r w:rsidR="00711916">
        <w:rPr>
          <w:rFonts w:asciiTheme="minorHAnsi" w:hAnsiTheme="minorHAnsi" w:cstheme="minorHAnsi"/>
        </w:rPr>
        <w:t xml:space="preserve">Metin içi alıntı: </w:t>
      </w:r>
      <w:r w:rsidRPr="00B30E5D">
        <w:rPr>
          <w:rFonts w:asciiTheme="minorHAnsi" w:hAnsiTheme="minorHAnsi" w:cstheme="minorHAnsi"/>
        </w:rPr>
        <w:t>Yazar ve tar</w:t>
      </w:r>
      <w:r>
        <w:rPr>
          <w:rFonts w:asciiTheme="minorHAnsi" w:hAnsiTheme="minorHAnsi" w:cstheme="minorHAnsi"/>
        </w:rPr>
        <w:t>ih parantez içinde sona eklenir, Örn: (Winter, 2011).</w:t>
      </w:r>
    </w:p>
    <w:p w14:paraId="226B94F3" w14:textId="4074567F"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Linden, G. ve Teece, D. J. (2018). Remarks on Pisano: “Toward a prescriptive theory of dynamic capabilities”. </w:t>
      </w:r>
      <w:r w:rsidRPr="008E382F">
        <w:rPr>
          <w:rFonts w:asciiTheme="minorHAnsi" w:hAnsiTheme="minorHAnsi" w:cstheme="minorHAnsi"/>
          <w:i/>
        </w:rPr>
        <w:t>Industrial and Corporate Change, 27(</w:t>
      </w:r>
      <w:r w:rsidRPr="008E382F">
        <w:rPr>
          <w:rFonts w:asciiTheme="minorHAnsi" w:hAnsiTheme="minorHAnsi" w:cstheme="minorHAnsi"/>
        </w:rPr>
        <w:t>6), December 2018, Pages 1175–1179, https://doi.org/10.1093/icc/dty047</w:t>
      </w:r>
    </w:p>
    <w:p w14:paraId="143DF5FD" w14:textId="65274500" w:rsidR="00962895" w:rsidRPr="008E382F" w:rsidRDefault="00342E75" w:rsidP="001D068F">
      <w:pPr>
        <w:pStyle w:val="BUJSEnclaltbalk1Blm"/>
        <w:spacing w:line="240" w:lineRule="auto"/>
      </w:pPr>
      <w:r w:rsidRPr="008E382F">
        <w:t>Üç ve dah</w:t>
      </w:r>
      <w:r w:rsidR="00962895" w:rsidRPr="008E382F">
        <w:t>a fazla yazarlı dergiler</w:t>
      </w:r>
    </w:p>
    <w:p w14:paraId="2E5AC068" w14:textId="2AC2290F" w:rsidR="003A36C8" w:rsidRPr="008E382F" w:rsidRDefault="00B30E5D" w:rsidP="001D068F">
      <w:pPr>
        <w:pStyle w:val="BUJSEAnaMetin"/>
        <w:spacing w:line="240" w:lineRule="auto"/>
      </w:pPr>
      <w:r>
        <w:t xml:space="preserve">Alfabetik sıraya göre, </w:t>
      </w:r>
      <w:r w:rsidR="00711916">
        <w:t xml:space="preserve">Metin içi alıntı: </w:t>
      </w:r>
      <w:r w:rsidRPr="00B30E5D">
        <w:t>Yazar ve tar</w:t>
      </w:r>
      <w:r>
        <w:t>ih parantez içinde sona eklenir, Örn: (Winter, 2011).</w:t>
      </w:r>
    </w:p>
    <w:p w14:paraId="3AF16A0B" w14:textId="5875DD5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Prayag, G., Hosany, S., Muskat, B., ve Chiappa, G. Del. (2016). Understanding the relationships between tourists’ emotional experiences, perceived overall image, satisfaction, and intention to recommend. </w:t>
      </w:r>
      <w:r w:rsidRPr="008E382F">
        <w:rPr>
          <w:rFonts w:asciiTheme="minorHAnsi" w:hAnsiTheme="minorHAnsi" w:cstheme="minorHAnsi"/>
          <w:i/>
        </w:rPr>
        <w:t>Journal of Travel Research,</w:t>
      </w:r>
      <w:r w:rsidRPr="008E382F">
        <w:rPr>
          <w:rFonts w:asciiTheme="minorHAnsi" w:hAnsiTheme="minorHAnsi" w:cstheme="minorHAnsi"/>
        </w:rPr>
        <w:t xml:space="preserve"> </w:t>
      </w:r>
      <w:r w:rsidRPr="008E382F">
        <w:rPr>
          <w:rFonts w:asciiTheme="minorHAnsi" w:hAnsiTheme="minorHAnsi" w:cstheme="minorHAnsi"/>
          <w:i/>
        </w:rPr>
        <w:t>56</w:t>
      </w:r>
      <w:r w:rsidRPr="008E382F">
        <w:rPr>
          <w:rFonts w:asciiTheme="minorHAnsi" w:hAnsiTheme="minorHAnsi" w:cstheme="minorHAnsi"/>
        </w:rPr>
        <w:t>(1), 41–54. https://doi.org/10.1177/0047287515620567</w:t>
      </w:r>
    </w:p>
    <w:p w14:paraId="5A7E0129" w14:textId="77777777" w:rsidR="00962895" w:rsidRPr="008E382F" w:rsidRDefault="00962895" w:rsidP="001D068F">
      <w:pPr>
        <w:pStyle w:val="BUJSEnclaltbalk1Blm"/>
        <w:spacing w:line="240" w:lineRule="auto"/>
      </w:pPr>
      <w:r w:rsidRPr="008E382F">
        <w:t>Bilgileri eksik olan akademik dergiler</w:t>
      </w:r>
    </w:p>
    <w:p w14:paraId="2EFF6194" w14:textId="2A98D06C" w:rsidR="00962895" w:rsidRDefault="00962895" w:rsidP="001D068F">
      <w:pPr>
        <w:pStyle w:val="BUJSEAnaMetin"/>
        <w:spacing w:line="240" w:lineRule="auto"/>
      </w:pPr>
      <w:r w:rsidRPr="008E382F">
        <w:t>Dergi cilt, sayı ve/veya makale veya sayfa numaralarını kullanmıyorsa, eksik öğeler referanstan çıkarılmalıdır.</w:t>
      </w:r>
    </w:p>
    <w:p w14:paraId="43808B10" w14:textId="2F03DE72" w:rsidR="00A61C25" w:rsidRDefault="00A61C25" w:rsidP="001D068F">
      <w:pPr>
        <w:pStyle w:val="BUJSEnclaltbalk1Blm"/>
        <w:spacing w:line="240" w:lineRule="auto"/>
      </w:pPr>
      <w:r>
        <w:t>Çevrim içi dergi makalesi ek materyali</w:t>
      </w:r>
    </w:p>
    <w:p w14:paraId="42797E53" w14:textId="236FF376" w:rsidR="00A61C25" w:rsidRDefault="00A61C25" w:rsidP="001D068F">
      <w:pPr>
        <w:pStyle w:val="BUJSEAnaMetin"/>
        <w:spacing w:line="240" w:lineRule="auto"/>
        <w:ind w:left="567" w:hanging="567"/>
      </w:pPr>
      <w:r>
        <w:t xml:space="preserve">Freeberg, T. M. (2019). From simple rules of individual proximity, complex and coordinated collective movement [Supplemental material]. </w:t>
      </w:r>
      <w:r w:rsidRPr="00A61C25">
        <w:rPr>
          <w:i/>
        </w:rPr>
        <w:t>Journal of Comparative Psychology</w:t>
      </w:r>
      <w:r>
        <w:t xml:space="preserve">, </w:t>
      </w:r>
      <w:r w:rsidRPr="00A61C25">
        <w:rPr>
          <w:i/>
        </w:rPr>
        <w:t>133</w:t>
      </w:r>
      <w:r>
        <w:t>(2), 141-142. https://doi.org/10.1037/com0000181</w:t>
      </w:r>
    </w:p>
    <w:p w14:paraId="64536FAE" w14:textId="77777777" w:rsidR="00962895" w:rsidRPr="008E382F" w:rsidRDefault="00962895" w:rsidP="001D068F">
      <w:pPr>
        <w:pStyle w:val="BUJSEkincilAltBalk1Blm"/>
        <w:spacing w:line="240" w:lineRule="auto"/>
      </w:pPr>
      <w:r w:rsidRPr="008E382F">
        <w:t>Kitaplar</w:t>
      </w:r>
    </w:p>
    <w:p w14:paraId="6FF041D8" w14:textId="77777777" w:rsidR="00962895" w:rsidRPr="008E382F" w:rsidRDefault="00962895" w:rsidP="001D068F">
      <w:pPr>
        <w:pStyle w:val="BUJSEAnaMetin"/>
        <w:numPr>
          <w:ilvl w:val="0"/>
          <w:numId w:val="30"/>
        </w:numPr>
        <w:spacing w:line="240" w:lineRule="auto"/>
      </w:pPr>
      <w:r w:rsidRPr="008E382F">
        <w:t>Kitabın yazarının, yayın yılının, başlığının ve yayıncısının belirtilmesi gerekmektedir. Hem basılı kitaplar hem de e-kitaplar için aynı biçim kullanılmalıdır.</w:t>
      </w:r>
    </w:p>
    <w:p w14:paraId="6F1B014A" w14:textId="77777777" w:rsidR="00962895" w:rsidRPr="008E382F" w:rsidRDefault="00962895" w:rsidP="001D068F">
      <w:pPr>
        <w:pStyle w:val="BUJSEAnaMetin"/>
        <w:numPr>
          <w:ilvl w:val="0"/>
          <w:numId w:val="30"/>
        </w:numPr>
        <w:spacing w:line="240" w:lineRule="auto"/>
      </w:pPr>
      <w:r w:rsidRPr="008E382F">
        <w:t>Telif hakkı tarihi yayın tarihinden farklı olsa bile, kitabın telif hakkı sayfasında gösterilen telif hakkı tarihi referansta yayın yılı olarak kullanılmalıdır.</w:t>
      </w:r>
    </w:p>
    <w:p w14:paraId="7A0D5D9A" w14:textId="77777777" w:rsidR="00962895" w:rsidRPr="008E382F" w:rsidRDefault="00962895" w:rsidP="001D068F">
      <w:pPr>
        <w:pStyle w:val="BUJSEAnaMetin"/>
        <w:numPr>
          <w:ilvl w:val="0"/>
          <w:numId w:val="30"/>
        </w:numPr>
        <w:spacing w:line="240" w:lineRule="auto"/>
      </w:pPr>
      <w:r w:rsidRPr="008E382F">
        <w:t>Baskı sayısı, italik olmadan, başlıktan sonra parantez içine eklenmelidir.</w:t>
      </w:r>
    </w:p>
    <w:p w14:paraId="6DCCE889" w14:textId="77777777" w:rsidR="00962895" w:rsidRPr="008E382F" w:rsidRDefault="00962895" w:rsidP="001D068F">
      <w:pPr>
        <w:pStyle w:val="BUJSEAnaMetin"/>
        <w:numPr>
          <w:ilvl w:val="0"/>
          <w:numId w:val="30"/>
        </w:numPr>
        <w:spacing w:line="240" w:lineRule="auto"/>
      </w:pPr>
      <w:r w:rsidRPr="008E382F">
        <w:t>Kitap bir DOI içeriyorsa, DOI yayıncı adından sonra referansa eklenmelidir.</w:t>
      </w:r>
    </w:p>
    <w:p w14:paraId="6901B8E4" w14:textId="77777777" w:rsidR="00962895" w:rsidRPr="008E382F" w:rsidRDefault="00962895" w:rsidP="001D068F">
      <w:pPr>
        <w:pStyle w:val="BUJSEAnaMetin"/>
        <w:numPr>
          <w:ilvl w:val="0"/>
          <w:numId w:val="30"/>
        </w:numPr>
        <w:spacing w:line="240" w:lineRule="auto"/>
      </w:pPr>
      <w:r w:rsidRPr="008E382F">
        <w:t xml:space="preserve">Yayımcı konumu (şehir/ülke) </w:t>
      </w:r>
      <w:r w:rsidRPr="00D801D1">
        <w:t>eklenmemelidir.</w:t>
      </w:r>
    </w:p>
    <w:p w14:paraId="021EFD0A" w14:textId="77777777" w:rsidR="00962895" w:rsidRPr="008E382F" w:rsidRDefault="00962895" w:rsidP="001D068F">
      <w:pPr>
        <w:pStyle w:val="BUJSEAnaMetin"/>
        <w:numPr>
          <w:ilvl w:val="0"/>
          <w:numId w:val="30"/>
        </w:numPr>
        <w:spacing w:line="240" w:lineRule="auto"/>
      </w:pPr>
      <w:r w:rsidRPr="008E382F">
        <w:t>DOI'siz e-kitabın okuyucular için çözülecek sabit bir URL'si varsa, referansa kitabın URL'si eklenmelidir. Veritabanının adı referansa dahil edilmemelidir.</w:t>
      </w:r>
    </w:p>
    <w:p w14:paraId="79DE25EC" w14:textId="77777777" w:rsidR="00962895" w:rsidRPr="008E382F" w:rsidRDefault="00962895" w:rsidP="001D068F">
      <w:pPr>
        <w:pStyle w:val="BUJSEAnaMetin"/>
        <w:numPr>
          <w:ilvl w:val="0"/>
          <w:numId w:val="30"/>
        </w:numPr>
        <w:spacing w:line="240" w:lineRule="auto"/>
      </w:pPr>
      <w:r w:rsidRPr="008E382F">
        <w:t>E-kitap akademik bir araştırma veritabanından alınmışsa ve DOI veya sabit URL'ye sahip değilse, kitap referansı yayıncı adından sonra sonlandırılmalıdır. Veritabanının adı referansa dahil edilmemelidir. Bu durumda referans basılı bir kitapla aynıdır.</w:t>
      </w:r>
    </w:p>
    <w:p w14:paraId="6C0D2B01"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Ada, S. (2021). Pandemi sonrası dönemde yeni dijital normal (2nd ed.). Nobel Kitap. https://doi.org/10.1037/00001xx8-000</w:t>
      </w:r>
    </w:p>
    <w:p w14:paraId="5037B77A"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Sapolsky, R. M. (2017). Behave: The biology of humans at our best and worst. Penguin Books.</w:t>
      </w:r>
    </w:p>
    <w:p w14:paraId="0486B5BD" w14:textId="4CCE766C"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lastRenderedPageBreak/>
        <w:t xml:space="preserve">Svendsen, S., </w:t>
      </w:r>
      <w:r w:rsidR="00137F43" w:rsidRPr="008E382F">
        <w:rPr>
          <w:rFonts w:asciiTheme="minorHAnsi" w:hAnsiTheme="minorHAnsi" w:cstheme="minorHAnsi"/>
        </w:rPr>
        <w:t>ve</w:t>
      </w:r>
      <w:r w:rsidRPr="008E382F">
        <w:rPr>
          <w:rFonts w:asciiTheme="minorHAnsi" w:hAnsiTheme="minorHAnsi" w:cstheme="minorHAnsi"/>
        </w:rPr>
        <w:t xml:space="preserve"> Løber, L. (2020). The big picture/Academic writing: The one-hour guide (3rd digital ed.). Hans Reitzel Forlag. https://thebigpicture-academicwriting.digi.hansreitzel.dk/</w:t>
      </w:r>
    </w:p>
    <w:p w14:paraId="3EF6D526" w14:textId="77777777" w:rsidR="00962895" w:rsidRPr="008E382F" w:rsidRDefault="00962895" w:rsidP="001D068F">
      <w:pPr>
        <w:pStyle w:val="BUJSEAnaMetin"/>
        <w:numPr>
          <w:ilvl w:val="0"/>
          <w:numId w:val="31"/>
        </w:numPr>
        <w:spacing w:line="240" w:lineRule="auto"/>
      </w:pPr>
      <w:r w:rsidRPr="008E382F">
        <w:t>Editörlü kitaplarda, editör için "(Ed.)" kısaltması, editör adlarından sonra, ardından bir nokta kullanılması gerekmektedir. Birden fazla editör olması durumunda, tüm isimlerden sonra rolü bir kez ekleyin.</w:t>
      </w:r>
    </w:p>
    <w:p w14:paraId="0B2A0D34" w14:textId="61A02920"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Hygum, E., </w:t>
      </w:r>
      <w:r w:rsidR="00137F43" w:rsidRPr="008E382F">
        <w:rPr>
          <w:rFonts w:asciiTheme="minorHAnsi" w:hAnsiTheme="minorHAnsi" w:cstheme="minorHAnsi"/>
        </w:rPr>
        <w:t>ve</w:t>
      </w:r>
      <w:r w:rsidRPr="008E382F">
        <w:rPr>
          <w:rFonts w:asciiTheme="minorHAnsi" w:hAnsiTheme="minorHAnsi" w:cstheme="minorHAnsi"/>
        </w:rPr>
        <w:t xml:space="preserve"> Pedersen, P. M. (Eds.). (2010). Early childhood education: Values and practices in Denmark. Hans Reitzels Forlag. https://earlychildhoodeducation.digi.hansreitzel.dk/</w:t>
      </w:r>
    </w:p>
    <w:p w14:paraId="67494946"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Kesharwani, P. (Ed.). (2020). Nanotechnology based approaches for tuberculosis treatment. Academic Press.</w:t>
      </w:r>
    </w:p>
    <w:p w14:paraId="1510478D" w14:textId="7B86E211"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Torino, G. C., Rivera, D. P., Capodilupo, C. M., Nadal, K. L., </w:t>
      </w:r>
      <w:r w:rsidR="00137F43" w:rsidRPr="008E382F">
        <w:rPr>
          <w:rFonts w:asciiTheme="minorHAnsi" w:hAnsiTheme="minorHAnsi" w:cstheme="minorHAnsi"/>
        </w:rPr>
        <w:t>ve</w:t>
      </w:r>
      <w:r w:rsidRPr="008E382F">
        <w:rPr>
          <w:rFonts w:asciiTheme="minorHAnsi" w:hAnsiTheme="minorHAnsi" w:cstheme="minorHAnsi"/>
        </w:rPr>
        <w:t xml:space="preserve"> Sue, D. W. (Eds.). (2019). Microaggression theory: Influence and implications. John Wiley </w:t>
      </w:r>
      <w:r w:rsidR="00137F43" w:rsidRPr="008E382F">
        <w:rPr>
          <w:rFonts w:asciiTheme="minorHAnsi" w:hAnsiTheme="minorHAnsi" w:cstheme="minorHAnsi"/>
        </w:rPr>
        <w:t>ve</w:t>
      </w:r>
      <w:r w:rsidRPr="008E382F">
        <w:rPr>
          <w:rFonts w:asciiTheme="minorHAnsi" w:hAnsiTheme="minorHAnsi" w:cstheme="minorHAnsi"/>
        </w:rPr>
        <w:t xml:space="preserve"> Sons. https://doi.org/10.1002/9781119466642</w:t>
      </w:r>
    </w:p>
    <w:p w14:paraId="2C95A0E6" w14:textId="77777777" w:rsidR="00962895" w:rsidRPr="008E382F" w:rsidRDefault="00962895" w:rsidP="001D068F">
      <w:pPr>
        <w:pStyle w:val="BUJSEnclaltbalk1Blm"/>
        <w:spacing w:line="240" w:lineRule="auto"/>
      </w:pPr>
      <w:r w:rsidRPr="008E382F">
        <w:t>Editörlü kitaplarda kitap bölümü</w:t>
      </w:r>
    </w:p>
    <w:p w14:paraId="034A7123" w14:textId="77777777" w:rsidR="00962895" w:rsidRPr="008E382F" w:rsidRDefault="00962895" w:rsidP="001D068F">
      <w:pPr>
        <w:pStyle w:val="BUJSEAnaMetin"/>
        <w:numPr>
          <w:ilvl w:val="0"/>
          <w:numId w:val="31"/>
        </w:numPr>
        <w:spacing w:line="240" w:lineRule="auto"/>
      </w:pPr>
      <w:r w:rsidRPr="008E382F">
        <w:t>Akademik araştırma veritabanlarından düzenlenmiş kitap bölümleri de dâhil olmak üzere hem basılı hem de e-kitap düzenlenmiş kitap bölümleri için bu biçim kullanılmalıdır.</w:t>
      </w:r>
    </w:p>
    <w:p w14:paraId="59E2F1D1" w14:textId="77777777" w:rsidR="00962895" w:rsidRPr="008E382F" w:rsidRDefault="00962895" w:rsidP="001D068F">
      <w:pPr>
        <w:pStyle w:val="BUJSEAnaMetin"/>
        <w:numPr>
          <w:ilvl w:val="0"/>
          <w:numId w:val="31"/>
        </w:numPr>
        <w:spacing w:line="240" w:lineRule="auto"/>
      </w:pPr>
      <w:r w:rsidRPr="008E382F">
        <w:t>Bölümde DOI varsa, yayıncı adından sonra referansa DOI bölümü eklenmelidir.</w:t>
      </w:r>
    </w:p>
    <w:p w14:paraId="7263B38F" w14:textId="77777777" w:rsidR="00962895" w:rsidRPr="008E382F" w:rsidRDefault="00962895" w:rsidP="001D068F">
      <w:pPr>
        <w:pStyle w:val="BUJSEAnaMetin"/>
        <w:numPr>
          <w:ilvl w:val="0"/>
          <w:numId w:val="31"/>
        </w:numPr>
        <w:spacing w:line="240" w:lineRule="auto"/>
      </w:pPr>
      <w:r w:rsidRPr="008E382F">
        <w:t>Yayıncının konumu (şehir/ülke) dâhil edilmemelidir.</w:t>
      </w:r>
    </w:p>
    <w:p w14:paraId="75EC58D3" w14:textId="77777777" w:rsidR="00962895" w:rsidRPr="008E382F" w:rsidRDefault="00962895" w:rsidP="001D068F">
      <w:pPr>
        <w:pStyle w:val="BUJSEAnaMetin"/>
        <w:numPr>
          <w:ilvl w:val="0"/>
          <w:numId w:val="31"/>
        </w:numPr>
        <w:spacing w:line="240" w:lineRule="auto"/>
      </w:pPr>
      <w:r w:rsidRPr="008E382F">
        <w:t>DOI'siz bir bölümün okuyucular için çözülecek sabit bir URL'si varsa, referansa bölümün URL'si eklenmelidir. Veritabanının adı referansa dâhil edilmemelidir.</w:t>
      </w:r>
    </w:p>
    <w:p w14:paraId="07189BCE" w14:textId="77777777" w:rsidR="00962895" w:rsidRPr="008E382F" w:rsidRDefault="00962895" w:rsidP="001D068F">
      <w:pPr>
        <w:pStyle w:val="BUJSEAnaMetin"/>
        <w:numPr>
          <w:ilvl w:val="0"/>
          <w:numId w:val="31"/>
        </w:numPr>
        <w:spacing w:line="240" w:lineRule="auto"/>
      </w:pPr>
      <w:r w:rsidRPr="008E382F">
        <w:t>Bölüm akademik bir araştırma veri tabanına aitse ve DOI veya sabit URL'ye sahip değilse, kitap referansı yayıncı adından sonra sonlandırılmalıdır. Veritabanının adı referansa dâhil edilmemelidir. Bu durumda referans, basılı kitap bölümü ile aynıdır.</w:t>
      </w:r>
    </w:p>
    <w:p w14:paraId="561DD8C5" w14:textId="77777777" w:rsidR="00962895" w:rsidRPr="008E382F" w:rsidRDefault="00962895" w:rsidP="001D068F">
      <w:pPr>
        <w:pStyle w:val="BUJSEAnaMetin"/>
        <w:numPr>
          <w:ilvl w:val="0"/>
          <w:numId w:val="31"/>
        </w:numPr>
        <w:spacing w:line="240" w:lineRule="auto"/>
      </w:pPr>
      <w:r w:rsidRPr="008E382F">
        <w:t>Basım bilgileri, virgülle ayrılmış olarak bölümün sayfa aralığı ile aynı parantez içine eklenmelidir.</w:t>
      </w:r>
    </w:p>
    <w:p w14:paraId="5211DA7A" w14:textId="77777777" w:rsidR="00962895" w:rsidRPr="008E382F" w:rsidRDefault="00962895" w:rsidP="001D068F">
      <w:pPr>
        <w:pStyle w:val="BUJSEAnaMetin"/>
        <w:numPr>
          <w:ilvl w:val="0"/>
          <w:numId w:val="31"/>
        </w:numPr>
        <w:spacing w:line="240" w:lineRule="auto"/>
      </w:pPr>
      <w:r w:rsidRPr="008E382F">
        <w:t>Sayfalandırılmamış kitap bölümleri için sayfa aralığı referanstan çıkarılmalıdır.</w:t>
      </w:r>
    </w:p>
    <w:p w14:paraId="52C088F2" w14:textId="6FD1EDDE"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Aron, L., Botella, M., </w:t>
      </w:r>
      <w:r w:rsidR="00137F43" w:rsidRPr="008E382F">
        <w:rPr>
          <w:rFonts w:asciiTheme="minorHAnsi" w:hAnsiTheme="minorHAnsi" w:cstheme="minorHAnsi"/>
        </w:rPr>
        <w:t>ve</w:t>
      </w:r>
      <w:r w:rsidRPr="008E382F">
        <w:rPr>
          <w:rFonts w:asciiTheme="minorHAnsi" w:hAnsiTheme="minorHAnsi" w:cstheme="minorHAnsi"/>
        </w:rPr>
        <w:t xml:space="preserve"> Lubart, T. (2019). Culinary arts: Talent and their development. In R. F. Subotnik, P. Olszewski-Kubilius, </w:t>
      </w:r>
      <w:r w:rsidR="00137F43" w:rsidRPr="008E382F">
        <w:rPr>
          <w:rFonts w:asciiTheme="minorHAnsi" w:hAnsiTheme="minorHAnsi" w:cstheme="minorHAnsi"/>
        </w:rPr>
        <w:t>ve</w:t>
      </w:r>
      <w:r w:rsidRPr="008E382F">
        <w:rPr>
          <w:rFonts w:asciiTheme="minorHAnsi" w:hAnsiTheme="minorHAnsi" w:cstheme="minorHAnsi"/>
        </w:rPr>
        <w:t xml:space="preserve"> F. C. Worrell (Eds.), The psychology of high performance: Developing human potential into domain-specific talent (pp. 345–359). American Psychological Association. https://doi.org/10.1037/0000120-016</w:t>
      </w:r>
    </w:p>
    <w:p w14:paraId="3F5280BC" w14:textId="6F1A9CFA"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Dillard, J. P. (2020). Currents in the study of persuasion. In M. B. Oliver, A. A. Raney, </w:t>
      </w:r>
      <w:r w:rsidR="00137F43" w:rsidRPr="008E382F">
        <w:rPr>
          <w:rFonts w:asciiTheme="minorHAnsi" w:hAnsiTheme="minorHAnsi" w:cstheme="minorHAnsi"/>
        </w:rPr>
        <w:t>ve</w:t>
      </w:r>
      <w:r w:rsidRPr="008E382F">
        <w:rPr>
          <w:rFonts w:asciiTheme="minorHAnsi" w:hAnsiTheme="minorHAnsi" w:cstheme="minorHAnsi"/>
        </w:rPr>
        <w:t xml:space="preserve"> J. Bryant (Eds.), Media effects: Advances in theory and research (4th ed., pp. 115–129). Routledge.</w:t>
      </w:r>
    </w:p>
    <w:p w14:paraId="5B217773" w14:textId="3F260E9D"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Thestrup, K. (2010). To transform, to communicate, to play—The experimenting community in action. In E. Hygum </w:t>
      </w:r>
      <w:r w:rsidR="00137F43" w:rsidRPr="008E382F">
        <w:rPr>
          <w:rFonts w:asciiTheme="minorHAnsi" w:hAnsiTheme="minorHAnsi" w:cstheme="minorHAnsi"/>
        </w:rPr>
        <w:t>ve</w:t>
      </w:r>
      <w:r w:rsidRPr="008E382F">
        <w:rPr>
          <w:rFonts w:asciiTheme="minorHAnsi" w:hAnsiTheme="minorHAnsi" w:cstheme="minorHAnsi"/>
        </w:rPr>
        <w:t xml:space="preserve"> P. M. Pedersen (Eds.), Early childhood education: Values and practices in Denmark. Hans Reitzels Forlag. https://earlychildhoodeducation.digi.hansreitzel.dk/?id=192</w:t>
      </w:r>
    </w:p>
    <w:p w14:paraId="2DF057BC" w14:textId="77777777" w:rsidR="00962895" w:rsidRPr="008E382F" w:rsidRDefault="00962895" w:rsidP="001D068F">
      <w:pPr>
        <w:pStyle w:val="BUJSEAnaMetin"/>
        <w:numPr>
          <w:ilvl w:val="0"/>
          <w:numId w:val="32"/>
        </w:numPr>
        <w:spacing w:line="240" w:lineRule="auto"/>
      </w:pPr>
      <w:r w:rsidRPr="008E382F">
        <w:t>Yeniden basılmış bir çalışma için (aynı anda iki yerde yayınlanmış bir çalışma), metin içi alıntıda her iki yılı da bir bölüm çizgiyle ayrılmış ve önceki yılla birlikte belirtilmelidir.</w:t>
      </w:r>
    </w:p>
    <w:p w14:paraId="7862A2C8" w14:textId="77777777" w:rsidR="00962895" w:rsidRPr="008E382F" w:rsidRDefault="00962895" w:rsidP="001D068F">
      <w:pPr>
        <w:pStyle w:val="BUJSEAnaMetin"/>
        <w:numPr>
          <w:ilvl w:val="0"/>
          <w:numId w:val="32"/>
        </w:numPr>
        <w:spacing w:line="240" w:lineRule="auto"/>
      </w:pPr>
      <w:r w:rsidRPr="008E382F">
        <w:lastRenderedPageBreak/>
        <w:t>Kullandığınız eserle ilgili bilgilerden sonra orijinal çalışmanın başlığı, sayfa aralığı, düzenleyicisi, yayın yılı ve yayıncısı parantez içinde verilmelidir.</w:t>
      </w:r>
    </w:p>
    <w:p w14:paraId="27645343" w14:textId="6D08B778"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Bronfenbrenner, U. (2005). The social ecology of human development: A retrospective conclusion. In U. Bronfenbrenner (Ed.), Making human beings human: Bioecological perspectives on human development (pp. 27–40). SAGE Publications. (Reprinted from Brain and intelligence: The ecology of child development, pp. 113–123, by F. Richardson, Ed., 1973, National Educational Press)</w:t>
      </w:r>
    </w:p>
    <w:p w14:paraId="4EDB0063" w14:textId="77777777" w:rsidR="00962895" w:rsidRPr="008E382F" w:rsidRDefault="00962895" w:rsidP="001D068F">
      <w:pPr>
        <w:pStyle w:val="BUJSEnclaltbalk1Blm"/>
        <w:spacing w:line="240" w:lineRule="auto"/>
      </w:pPr>
      <w:r w:rsidRPr="008E382F">
        <w:t>Yazarı olmayan kitap ya da sözlük</w:t>
      </w:r>
    </w:p>
    <w:p w14:paraId="42AAC802" w14:textId="77777777" w:rsidR="00962895" w:rsidRPr="008E382F" w:rsidRDefault="00962895" w:rsidP="001D068F">
      <w:pPr>
        <w:pStyle w:val="BUJSEAnaMetin"/>
        <w:spacing w:line="240" w:lineRule="auto"/>
      </w:pPr>
      <w:r w:rsidRPr="008E382F">
        <w:t xml:space="preserve">Yazarı olmayan kitaplarda, sözlüklerde veya ansiklopedilerde eser adı verilmelidir. </w:t>
      </w:r>
    </w:p>
    <w:p w14:paraId="48197410" w14:textId="1E09A238" w:rsidR="00962895" w:rsidRPr="008E382F" w:rsidRDefault="00962895" w:rsidP="001D068F">
      <w:pPr>
        <w:spacing w:before="120" w:after="120"/>
        <w:jc w:val="both"/>
        <w:rPr>
          <w:rFonts w:asciiTheme="minorHAnsi" w:hAnsiTheme="minorHAnsi" w:cstheme="minorHAnsi"/>
        </w:rPr>
      </w:pPr>
      <w:r w:rsidRPr="008E382F">
        <w:rPr>
          <w:rFonts w:asciiTheme="minorHAnsi" w:hAnsiTheme="minorHAnsi" w:cstheme="minorHAnsi"/>
        </w:rPr>
        <w:t>The Australian Oxford dictionary (3rd ed.). (1999). Melbourne: Oxford University Press.</w:t>
      </w:r>
    </w:p>
    <w:p w14:paraId="13866980" w14:textId="77777777" w:rsidR="00962895" w:rsidRPr="008E382F" w:rsidRDefault="00962895" w:rsidP="001D068F">
      <w:pPr>
        <w:pStyle w:val="BUJSEnclaltbalk1Blm"/>
        <w:spacing w:line="240" w:lineRule="auto"/>
      </w:pPr>
      <w:r w:rsidRPr="008E382F">
        <w:t>Yazarı kurum olan/kurum yayını olan kitaplar</w:t>
      </w:r>
    </w:p>
    <w:p w14:paraId="539F3D50" w14:textId="22D194D2"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Australian Bureau of Statistics. (2000). Population by age and sex, New South Wales, 30 June 2000 (ABS Cat. no. 3235.1). Canberra, Australian Capital Territory: Yazar.</w:t>
      </w:r>
    </w:p>
    <w:p w14:paraId="1EFFFF9B" w14:textId="77777777" w:rsidR="00962895" w:rsidRPr="008E382F" w:rsidRDefault="00962895" w:rsidP="001D068F">
      <w:pPr>
        <w:pStyle w:val="BUJSEkincilAltBalk1Blm"/>
        <w:spacing w:line="240" w:lineRule="auto"/>
      </w:pPr>
      <w:r w:rsidRPr="008E382F">
        <w:t>Kongre, Konferans, Bildiri vb toplantılarda sunulan yayınlar</w:t>
      </w:r>
    </w:p>
    <w:p w14:paraId="4D6EB556" w14:textId="07F86664"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Çınar, M., Doğan, D. ve Seferoğlu, S. S. (2015, Şubat). Eğitimde dijital araçlar: Google sınıf uygulaması</w:t>
      </w:r>
      <w:r w:rsidR="00673C02" w:rsidRPr="008E382F">
        <w:rPr>
          <w:rFonts w:asciiTheme="minorHAnsi" w:hAnsiTheme="minorHAnsi" w:cstheme="minorHAnsi"/>
        </w:rPr>
        <w:t xml:space="preserve"> </w:t>
      </w:r>
      <w:r w:rsidRPr="008E382F">
        <w:rPr>
          <w:rFonts w:asciiTheme="minorHAnsi" w:hAnsiTheme="minorHAnsi" w:cstheme="minorHAnsi"/>
        </w:rPr>
        <w:t>üzerine bir değerlendirme. Akademik Bilişim Konferansında sunulan bildiri, Anadolu Üniversitesi,</w:t>
      </w:r>
      <w:r w:rsidR="00673C02" w:rsidRPr="008E382F">
        <w:rPr>
          <w:rFonts w:asciiTheme="minorHAnsi" w:hAnsiTheme="minorHAnsi" w:cstheme="minorHAnsi"/>
        </w:rPr>
        <w:t xml:space="preserve"> </w:t>
      </w:r>
      <w:r w:rsidRPr="008E382F">
        <w:rPr>
          <w:rFonts w:asciiTheme="minorHAnsi" w:hAnsiTheme="minorHAnsi" w:cstheme="minorHAnsi"/>
        </w:rPr>
        <w:t>Eskişehir. Erişim adresi: http://ab2015.anadolu.edu.tr/index. php?menu=5</w:t>
      </w:r>
      <w:r w:rsidR="00137F43" w:rsidRPr="008E382F">
        <w:rPr>
          <w:rFonts w:asciiTheme="minorHAnsi" w:hAnsiTheme="minorHAnsi" w:cstheme="minorHAnsi"/>
        </w:rPr>
        <w:t>ve</w:t>
      </w:r>
      <w:r w:rsidRPr="008E382F">
        <w:rPr>
          <w:rFonts w:asciiTheme="minorHAnsi" w:hAnsiTheme="minorHAnsi" w:cstheme="minorHAnsi"/>
        </w:rPr>
        <w:t>submenu=27</w:t>
      </w:r>
    </w:p>
    <w:p w14:paraId="2B2F8068" w14:textId="77777777" w:rsidR="00962895" w:rsidRPr="008E382F" w:rsidRDefault="00962895" w:rsidP="001D068F">
      <w:pPr>
        <w:pStyle w:val="BUJSEnclaltbalk1Blm"/>
        <w:spacing w:line="240" w:lineRule="auto"/>
      </w:pPr>
      <w:r w:rsidRPr="008E382F">
        <w:t>Editörlü kitaplarda kitap bölümü olarak basılmış konferans bildirisi</w:t>
      </w:r>
    </w:p>
    <w:p w14:paraId="585DD94A" w14:textId="77777777" w:rsidR="00962895" w:rsidRPr="008E382F" w:rsidRDefault="00962895" w:rsidP="001D068F">
      <w:pPr>
        <w:pStyle w:val="BUJSEAnaMetin"/>
        <w:spacing w:line="240" w:lineRule="auto"/>
      </w:pPr>
      <w:r w:rsidRPr="008E382F">
        <w:t>Editörlü bir kitapta kitap bölümü olarak yayınlanmış konferans bildirilerinde diğer kitap bölümleriyle aynı referans formatı kullanılmalıdır.</w:t>
      </w:r>
    </w:p>
    <w:p w14:paraId="0493348D" w14:textId="526478A9"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Bedenel, A.-L., Jourdan, L., ve Biernacki, C. (2019). Probability estimation by an adapted genetic algorithm in web insurance. In R. Battiti, M. Brunato, I. Kotsireas, </w:t>
      </w:r>
      <w:r w:rsidR="00137F43" w:rsidRPr="008E382F">
        <w:rPr>
          <w:rFonts w:asciiTheme="minorHAnsi" w:hAnsiTheme="minorHAnsi" w:cstheme="minorHAnsi"/>
        </w:rPr>
        <w:t>ve</w:t>
      </w:r>
      <w:r w:rsidRPr="008E382F">
        <w:rPr>
          <w:rFonts w:asciiTheme="minorHAnsi" w:hAnsiTheme="minorHAnsi" w:cstheme="minorHAnsi"/>
        </w:rPr>
        <w:t xml:space="preserve"> P. Pardalos (Eds.), Lecture notes in computer science: Vol. 11353. Learning and intelligent optimization (pp. 225–240). Springer. https://doi.org/10.1007/978-3-030-05348-2_21</w:t>
      </w:r>
    </w:p>
    <w:p w14:paraId="1E53AD16" w14:textId="77777777" w:rsidR="00962895" w:rsidRPr="008E382F" w:rsidRDefault="00962895" w:rsidP="001D068F">
      <w:pPr>
        <w:pStyle w:val="BUJSEkincilAltBalk1Blm"/>
        <w:spacing w:line="240" w:lineRule="auto"/>
      </w:pPr>
      <w:r w:rsidRPr="008E382F">
        <w:t>Tezler</w:t>
      </w:r>
    </w:p>
    <w:p w14:paraId="0B23F0C0" w14:textId="77777777" w:rsidR="00962895" w:rsidRPr="008E382F" w:rsidRDefault="00962895" w:rsidP="001D068F">
      <w:pPr>
        <w:pStyle w:val="BUJSEAnaMetin"/>
        <w:numPr>
          <w:ilvl w:val="0"/>
          <w:numId w:val="33"/>
        </w:numPr>
        <w:spacing w:line="240" w:lineRule="auto"/>
      </w:pPr>
      <w:r w:rsidRPr="008E382F">
        <w:t>Bir tez, ProQuest Dissertations and Theses Global, PQDT Open veya YÖK TEZ gibi bir veri tabanından, bir kurumsal havuzdan veya bir arşivden elde edildiğinde yayınlanmış kabul edilir.</w:t>
      </w:r>
    </w:p>
    <w:p w14:paraId="7CD79B5C" w14:textId="77777777" w:rsidR="00962895" w:rsidRPr="008E382F" w:rsidRDefault="00962895" w:rsidP="001D068F">
      <w:pPr>
        <w:pStyle w:val="BUJSEAnaMetin"/>
        <w:numPr>
          <w:ilvl w:val="0"/>
          <w:numId w:val="33"/>
        </w:numPr>
        <w:spacing w:line="240" w:lineRule="auto"/>
      </w:pPr>
      <w:r w:rsidRPr="008E382F">
        <w:t>Veri tabanı tezlere yayın numaraları atıyorsa, yayın numarası tez veya tezin başlığından sonra italik olmadan parantez içine eklenmelidir.</w:t>
      </w:r>
    </w:p>
    <w:p w14:paraId="76701FAA" w14:textId="77777777" w:rsidR="00962895" w:rsidRPr="008E382F" w:rsidRDefault="00962895" w:rsidP="001D068F">
      <w:pPr>
        <w:pStyle w:val="BUJSEAnaMetin"/>
        <w:numPr>
          <w:ilvl w:val="0"/>
          <w:numId w:val="33"/>
        </w:numPr>
        <w:spacing w:line="240" w:lineRule="auto"/>
      </w:pPr>
      <w:r w:rsidRPr="008E382F">
        <w:t>"Doktora tezi" veya "Yüksek lisans tezi" açıklaması ve ardından virgül ve dereceyi veren kurumun adını eklenmelidir. Bu bilgiler tez veya tez başlığından ve herhangi bir yayın numarasından sonra köşeli parantez koyulmalıdır.</w:t>
      </w:r>
    </w:p>
    <w:p w14:paraId="271D6402" w14:textId="77777777" w:rsidR="003A36C8" w:rsidRPr="008E382F" w:rsidRDefault="003A36C8" w:rsidP="001D068F">
      <w:pPr>
        <w:pStyle w:val="BUJSEAnaMetin"/>
        <w:numPr>
          <w:ilvl w:val="0"/>
          <w:numId w:val="33"/>
        </w:numPr>
        <w:spacing w:line="240" w:lineRule="auto"/>
      </w:pPr>
      <w:r w:rsidRPr="008E382F">
        <w:t>Bir tez yayınlanmamışsa, tez başlığından sonra köşeli parantez içinde "[Yayınlanmamış doktora tezi]" veya "[Yayınlanmamış yüksek lisans tezi]" açıklaması eklenmelidir.</w:t>
      </w:r>
    </w:p>
    <w:p w14:paraId="2D9271A7" w14:textId="77777777" w:rsidR="003A36C8" w:rsidRPr="008E382F" w:rsidRDefault="003A36C8" w:rsidP="001D068F">
      <w:pPr>
        <w:pStyle w:val="BUJSEAnaMetin"/>
        <w:numPr>
          <w:ilvl w:val="0"/>
          <w:numId w:val="33"/>
        </w:numPr>
        <w:spacing w:line="240" w:lineRule="auto"/>
      </w:pPr>
      <w:r w:rsidRPr="008E382F">
        <w:t>Referansın kaynak öğesinde, dereceyi veren kurumun adı belirtilmelidir.</w:t>
      </w:r>
    </w:p>
    <w:p w14:paraId="29C9738C"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lastRenderedPageBreak/>
        <w:t xml:space="preserve">Crown, H. S. (2014). Factors influencing customer satisfaction: The relationship between customer satisfaction and customer loyalty (Publication No. 10169573) [Doctoral dissertation, Wilmington University]. </w:t>
      </w:r>
    </w:p>
    <w:p w14:paraId="467B0249" w14:textId="06677421"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Harris, L. (2014). Instructional leadership perceptions and practices of elementary school leaders [Unpublished doctoral dissertation]. University of Virginia.</w:t>
      </w:r>
    </w:p>
    <w:p w14:paraId="13340CC3" w14:textId="77777777" w:rsidR="00962895" w:rsidRPr="008E382F" w:rsidRDefault="00962895" w:rsidP="001D068F">
      <w:pPr>
        <w:pStyle w:val="BUJSEkincilAltBalk1Blm"/>
        <w:spacing w:line="240" w:lineRule="auto"/>
      </w:pPr>
      <w:r w:rsidRPr="008E382F">
        <w:t>Gazete makaleleri</w:t>
      </w:r>
    </w:p>
    <w:p w14:paraId="4EDA3E6D" w14:textId="77777777" w:rsidR="00962895" w:rsidRPr="008E382F" w:rsidRDefault="00962895" w:rsidP="001D068F">
      <w:pPr>
        <w:pStyle w:val="BUJSEAnaMetin"/>
        <w:numPr>
          <w:ilvl w:val="0"/>
          <w:numId w:val="35"/>
        </w:numPr>
        <w:spacing w:line="240" w:lineRule="auto"/>
      </w:pPr>
      <w:r w:rsidRPr="008E382F">
        <w:t>Referansın kaynak öğesinde, gazetenin başlığı italik olarak yazılmalıdır.</w:t>
      </w:r>
    </w:p>
    <w:p w14:paraId="2599AE2C" w14:textId="7C0DCF1F" w:rsidR="00962895" w:rsidRPr="008E382F" w:rsidRDefault="00962895" w:rsidP="001D068F">
      <w:pPr>
        <w:pStyle w:val="BUJSEAnaMetin"/>
        <w:numPr>
          <w:ilvl w:val="0"/>
          <w:numId w:val="35"/>
        </w:numPr>
        <w:spacing w:line="240" w:lineRule="auto"/>
      </w:pPr>
      <w:r w:rsidRPr="008E382F">
        <w:t>Gazete makalesinin okuyucuların erişimine açık bir URL'si varsa, makalenin URL'si referansın sonuna eklenmelidir. Makale içi</w:t>
      </w:r>
      <w:r w:rsidR="00A61C25">
        <w:t>n cilt, sayı ve/</w:t>
      </w:r>
      <w:r w:rsidRPr="008E382F">
        <w:t>veya sayfa numaraları eksikse, bu öğeler referanstan çıkarılmalıdır.</w:t>
      </w:r>
    </w:p>
    <w:p w14:paraId="13BB87E8" w14:textId="77777777" w:rsidR="00962895" w:rsidRPr="008E382F" w:rsidRDefault="00962895" w:rsidP="001D068F">
      <w:pPr>
        <w:pStyle w:val="BUJSEAnaMetin"/>
        <w:numPr>
          <w:ilvl w:val="0"/>
          <w:numId w:val="35"/>
        </w:numPr>
        <w:spacing w:line="240" w:lineRule="auto"/>
      </w:pPr>
      <w:r w:rsidRPr="008E382F">
        <w:t>Gazete makalesinin basılı versiyonu kullanıldıysa, gazete başlığından sonra makalenin sayfası veya sayfaları belirtilmelidir. Sayfalardan önce "s" veya "ss." gibi kısaltmalar kullanılmamalıdır.</w:t>
      </w:r>
    </w:p>
    <w:p w14:paraId="1C59926B" w14:textId="0AD27AE8" w:rsidR="00962895" w:rsidRPr="008E382F" w:rsidRDefault="00962895" w:rsidP="001D068F">
      <w:pPr>
        <w:pStyle w:val="BUJSEAnaMetin"/>
        <w:numPr>
          <w:ilvl w:val="0"/>
          <w:numId w:val="35"/>
        </w:numPr>
        <w:spacing w:line="240" w:lineRule="auto"/>
      </w:pPr>
      <w:r w:rsidRPr="008E382F">
        <w:t>Makale bir haber web sitesindeyse, ilişkili bir günlük veya haftalık gazeteye sahip olmayan bir siteyse, bunun yerine bir haber web sitesindeki web sayfası biçimi kullanılmalıdır.</w:t>
      </w:r>
    </w:p>
    <w:p w14:paraId="6147D3C4"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Carey, B. (2019, March 22). Can we get better at forgetting? The New York Times. https://www.nytimes.com/2019/03/22/health/memory-forgetting-psychology.html</w:t>
      </w:r>
    </w:p>
    <w:p w14:paraId="1B93F134" w14:textId="77777777"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Harlan, C. (2013, April 2). North Korea vows to restart shuttered nuclear reactor that can make bomb-grade plutonium. The Washington Post, A1, A4.</w:t>
      </w:r>
    </w:p>
    <w:p w14:paraId="2D894D79" w14:textId="6C06171B"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Stobbe, M. (2020, January 8). Cancer death rate in U.S. sees largest one-year drop ever. Chicago Tribune.</w:t>
      </w:r>
    </w:p>
    <w:p w14:paraId="076DF241" w14:textId="77777777" w:rsidR="00962895" w:rsidRPr="008E382F" w:rsidRDefault="00962895" w:rsidP="001D068F">
      <w:pPr>
        <w:spacing w:before="120" w:after="120"/>
        <w:jc w:val="both"/>
        <w:rPr>
          <w:rFonts w:asciiTheme="minorHAnsi" w:hAnsiTheme="minorHAnsi" w:cstheme="minorHAnsi"/>
          <w:b/>
        </w:rPr>
      </w:pPr>
      <w:r w:rsidRPr="008E382F">
        <w:rPr>
          <w:rFonts w:asciiTheme="minorHAnsi" w:hAnsiTheme="minorHAnsi" w:cstheme="minorHAnsi"/>
          <w:b/>
        </w:rPr>
        <w:t>Haber siteleri</w:t>
      </w:r>
    </w:p>
    <w:p w14:paraId="1FF34C2E" w14:textId="77777777" w:rsidR="00962895" w:rsidRPr="008E382F" w:rsidRDefault="00962895" w:rsidP="001D068F">
      <w:pPr>
        <w:pStyle w:val="BUJSEAnaMetin"/>
        <w:numPr>
          <w:ilvl w:val="0"/>
          <w:numId w:val="36"/>
        </w:numPr>
        <w:spacing w:line="240" w:lineRule="auto"/>
      </w:pPr>
      <w:r w:rsidRPr="008E382F">
        <w:t>The New York Times veya The Washington Post gibi gazete yazılarının gösteriminde aşağıdaki şekilde gösterim sağlanmalıdır.</w:t>
      </w:r>
    </w:p>
    <w:p w14:paraId="53BE4CC3" w14:textId="77777777" w:rsidR="00962895" w:rsidRPr="008E382F" w:rsidRDefault="00962895" w:rsidP="001D068F">
      <w:pPr>
        <w:pStyle w:val="BUJSEAnaMetin"/>
        <w:numPr>
          <w:ilvl w:val="0"/>
          <w:numId w:val="36"/>
        </w:numPr>
        <w:spacing w:line="240" w:lineRule="auto"/>
      </w:pPr>
      <w:r w:rsidRPr="008E382F">
        <w:t>Yazar ve yazının yayınladığı tarih belirtilmelidir.</w:t>
      </w:r>
    </w:p>
    <w:p w14:paraId="4693BCB1" w14:textId="77777777" w:rsidR="00962895" w:rsidRPr="008E382F" w:rsidRDefault="00962895" w:rsidP="001D068F">
      <w:pPr>
        <w:pStyle w:val="BUJSEAnaMetin"/>
        <w:numPr>
          <w:ilvl w:val="0"/>
          <w:numId w:val="36"/>
        </w:numPr>
        <w:spacing w:line="240" w:lineRule="auto"/>
      </w:pPr>
      <w:r w:rsidRPr="008E382F">
        <w:t>Yazının başlığı italik olmalıdır.</w:t>
      </w:r>
    </w:p>
    <w:p w14:paraId="2CBAA2B3" w14:textId="77777777" w:rsidR="00962895" w:rsidRPr="008E382F" w:rsidRDefault="00962895" w:rsidP="001D068F">
      <w:pPr>
        <w:pStyle w:val="BUJSEAnaMetin"/>
        <w:numPr>
          <w:ilvl w:val="0"/>
          <w:numId w:val="36"/>
        </w:numPr>
        <w:spacing w:line="240" w:lineRule="auto"/>
      </w:pPr>
      <w:r w:rsidRPr="008E382F">
        <w:t>Referansın kaynak öğesinde haber web sitesinin adı belirtilmelidir.</w:t>
      </w:r>
    </w:p>
    <w:p w14:paraId="0F00830C" w14:textId="77777777" w:rsidR="00962895" w:rsidRPr="008E382F" w:rsidRDefault="00962895" w:rsidP="001D068F">
      <w:pPr>
        <w:pStyle w:val="BUJSEAnaMetin"/>
        <w:numPr>
          <w:ilvl w:val="0"/>
          <w:numId w:val="36"/>
        </w:numPr>
        <w:spacing w:line="240" w:lineRule="auto"/>
      </w:pPr>
      <w:r w:rsidRPr="008E382F">
        <w:t>Referans URL ile bitirilmelidir.</w:t>
      </w:r>
    </w:p>
    <w:p w14:paraId="5EBAD432" w14:textId="6ECCE6CD" w:rsidR="00962895" w:rsidRPr="008E382F" w:rsidRDefault="00962895" w:rsidP="001D068F">
      <w:pPr>
        <w:spacing w:before="120" w:after="120"/>
        <w:ind w:left="567" w:hanging="567"/>
        <w:jc w:val="both"/>
        <w:rPr>
          <w:rFonts w:asciiTheme="minorHAnsi" w:hAnsiTheme="minorHAnsi" w:cstheme="minorHAnsi"/>
        </w:rPr>
      </w:pPr>
      <w:r w:rsidRPr="008E382F">
        <w:rPr>
          <w:rFonts w:asciiTheme="minorHAnsi" w:hAnsiTheme="minorHAnsi" w:cstheme="minorHAnsi"/>
        </w:rPr>
        <w:t xml:space="preserve">Koca, C. (2019, Ocak 31). </w:t>
      </w:r>
      <w:r w:rsidRPr="008E382F">
        <w:rPr>
          <w:rFonts w:asciiTheme="minorHAnsi" w:hAnsiTheme="minorHAnsi" w:cstheme="minorHAnsi"/>
          <w:i/>
        </w:rPr>
        <w:t>Göçün yeniden kavramsallaştırılması</w:t>
      </w:r>
      <w:r w:rsidRPr="008E382F">
        <w:rPr>
          <w:rFonts w:asciiTheme="minorHAnsi" w:hAnsiTheme="minorHAnsi" w:cstheme="minorHAnsi"/>
        </w:rPr>
        <w:t>. HuffPost. https://www.huffpost.com/entry/goç-love-watching-horror-movies_l_5d277587e4b02a5a5d57b59e</w:t>
      </w:r>
    </w:p>
    <w:p w14:paraId="406B643F" w14:textId="78BC2862" w:rsidR="00962895" w:rsidRPr="008E382F" w:rsidRDefault="00962895" w:rsidP="001D068F">
      <w:pPr>
        <w:pStyle w:val="BUJSEkincilAltBalk1Blm"/>
        <w:spacing w:line="240" w:lineRule="auto"/>
      </w:pPr>
      <w:r w:rsidRPr="008E382F">
        <w:t>Çeşitli organizasyonlara ait internet sayfaları</w:t>
      </w:r>
    </w:p>
    <w:p w14:paraId="72F195CE" w14:textId="77777777" w:rsidR="00962895" w:rsidRPr="008E382F" w:rsidRDefault="00962895" w:rsidP="001D068F">
      <w:pPr>
        <w:pStyle w:val="BUJSEAnaMetin"/>
        <w:spacing w:line="240" w:lineRule="auto"/>
      </w:pPr>
      <w:r w:rsidRPr="008E382F">
        <w:t>Bireysel yazarların olmadığı bir kuruluşun web sitesindeki bir sayfa için, yazar olarak kuruluşun adı kullanılmalıdır. Tarih olarak gün, ay, yıl şeklinde ayrıntılı gösterime dikkat edilmelidir. Web sayfasının başlığı italik olmalıdır ve referans URL ile bitirilmelidir.</w:t>
      </w:r>
    </w:p>
    <w:p w14:paraId="7149ED3C" w14:textId="6EA38E0B" w:rsidR="001445A5" w:rsidRPr="008E382F" w:rsidRDefault="00962895" w:rsidP="00E9100C">
      <w:pPr>
        <w:spacing w:before="120" w:after="120"/>
        <w:ind w:left="567" w:hanging="567"/>
        <w:jc w:val="both"/>
        <w:rPr>
          <w:rFonts w:asciiTheme="minorHAnsi" w:hAnsiTheme="minorHAnsi" w:cstheme="minorHAnsi"/>
        </w:rPr>
      </w:pPr>
      <w:r w:rsidRPr="008E382F">
        <w:rPr>
          <w:rFonts w:asciiTheme="minorHAnsi" w:hAnsiTheme="minorHAnsi" w:cstheme="minorHAnsi"/>
        </w:rPr>
        <w:t>World Health Organization. (2018, May 24). The top 10 causes of death. https://www.who.int/news-room/fact-sheets/detail/the-top-10-causes-of-death</w:t>
      </w:r>
      <w:bookmarkStart w:id="5" w:name="_GoBack"/>
      <w:bookmarkEnd w:id="0"/>
      <w:bookmarkEnd w:id="1"/>
      <w:bookmarkEnd w:id="2"/>
      <w:bookmarkEnd w:id="3"/>
      <w:bookmarkEnd w:id="5"/>
    </w:p>
    <w:sectPr w:rsidR="001445A5" w:rsidRPr="008E382F" w:rsidSect="001D068F">
      <w:headerReference w:type="first" r:id="rId14"/>
      <w:footnotePr>
        <w:numRestart w:val="eachPage"/>
      </w:footnotePr>
      <w:type w:val="continuous"/>
      <w:pgSz w:w="11906" w:h="16838"/>
      <w:pgMar w:top="1418" w:right="1418" w:bottom="1418" w:left="1418"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E508B" w14:textId="77777777" w:rsidR="0055035F" w:rsidRDefault="0055035F" w:rsidP="00B21F79">
      <w:r>
        <w:separator/>
      </w:r>
    </w:p>
  </w:endnote>
  <w:endnote w:type="continuationSeparator" w:id="0">
    <w:p w14:paraId="3E555AA8" w14:textId="77777777" w:rsidR="0055035F" w:rsidRDefault="0055035F" w:rsidP="00B2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2"/>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TimesTürk">
    <w:charset w:val="00"/>
    <w:family w:val="auto"/>
    <w:pitch w:val="variable"/>
  </w:font>
  <w:font w:name="BookmanTürk">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WenQuanYi Micro Hei">
    <w:altName w:val="Times New Roman"/>
    <w:panose1 w:val="00000000000000000000"/>
    <w:charset w:val="00"/>
    <w:family w:val="roman"/>
    <w:notTrueType/>
    <w:pitch w:val="default"/>
  </w:font>
  <w:font w:name="Liberation Sans">
    <w:altName w:val="Arial"/>
    <w:panose1 w:val="00000000000000000000"/>
    <w:charset w:val="00"/>
    <w:family w:val="roman"/>
    <w:notTrueType/>
    <w:pitch w:val="default"/>
  </w:font>
  <w:font w:name="Lohit Hindi">
    <w:panose1 w:val="00000000000000000000"/>
    <w:charset w:val="00"/>
    <w:family w:val="roman"/>
    <w:notTrueType/>
    <w:pitch w:val="default"/>
  </w:font>
  <w:font w:name="Prelo Slab Book">
    <w:altName w:val="Prelo Slab Book"/>
    <w:panose1 w:val="00000000000000000000"/>
    <w:charset w:val="A2"/>
    <w:family w:val="roman"/>
    <w:notTrueType/>
    <w:pitch w:val="default"/>
    <w:sig w:usb0="00000005" w:usb1="00000000" w:usb2="00000000" w:usb3="00000000" w:csb0="00000010" w:csb1="00000000"/>
  </w:font>
  <w:font w:name="Myriad Pro">
    <w:panose1 w:val="00000000000000000000"/>
    <w:charset w:val="A2"/>
    <w:family w:val="swiss"/>
    <w:notTrueType/>
    <w:pitch w:val="default"/>
    <w:sig w:usb0="00000001" w:usb1="00000000" w:usb2="00000000" w:usb3="00000000" w:csb0="00000011" w:csb1="00000000"/>
  </w:font>
  <w:font w:name="KIFHO M+ Helvetica Neue">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77686"/>
      <w:docPartObj>
        <w:docPartGallery w:val="Page Numbers (Bottom of Page)"/>
        <w:docPartUnique/>
      </w:docPartObj>
    </w:sdtPr>
    <w:sdtEndPr>
      <w:rPr>
        <w:rFonts w:asciiTheme="minorHAnsi" w:hAnsiTheme="minorHAnsi" w:cstheme="minorHAnsi"/>
      </w:rPr>
    </w:sdtEndPr>
    <w:sdtContent>
      <w:p w14:paraId="6EEE2E9C" w14:textId="106DDAFA" w:rsidR="00E956AE" w:rsidRPr="000C3574" w:rsidRDefault="00E956AE">
        <w:pPr>
          <w:pStyle w:val="AltBilgi"/>
          <w:jc w:val="center"/>
          <w:rPr>
            <w:rFonts w:asciiTheme="minorHAnsi" w:hAnsiTheme="minorHAnsi" w:cstheme="minorHAnsi"/>
          </w:rPr>
        </w:pPr>
        <w:r w:rsidRPr="000C3574">
          <w:rPr>
            <w:rFonts w:asciiTheme="minorHAnsi" w:hAnsiTheme="minorHAnsi" w:cstheme="minorHAnsi"/>
          </w:rPr>
          <w:fldChar w:fldCharType="begin"/>
        </w:r>
        <w:r w:rsidRPr="000C3574">
          <w:rPr>
            <w:rFonts w:asciiTheme="minorHAnsi" w:hAnsiTheme="minorHAnsi" w:cstheme="minorHAnsi"/>
          </w:rPr>
          <w:instrText>PAGE   \* MERGEFORMAT</w:instrText>
        </w:r>
        <w:r w:rsidRPr="000C3574">
          <w:rPr>
            <w:rFonts w:asciiTheme="minorHAnsi" w:hAnsiTheme="minorHAnsi" w:cstheme="minorHAnsi"/>
          </w:rPr>
          <w:fldChar w:fldCharType="separate"/>
        </w:r>
        <w:r w:rsidR="00E9100C">
          <w:rPr>
            <w:rFonts w:asciiTheme="minorHAnsi" w:hAnsiTheme="minorHAnsi" w:cstheme="minorHAnsi"/>
            <w:noProof/>
          </w:rPr>
          <w:t>8</w:t>
        </w:r>
        <w:r w:rsidRPr="000C3574">
          <w:rPr>
            <w:rFonts w:asciiTheme="minorHAnsi" w:hAnsiTheme="minorHAnsi" w:cstheme="minorHAnsi"/>
          </w:rPr>
          <w:fldChar w:fldCharType="end"/>
        </w:r>
      </w:p>
    </w:sdtContent>
  </w:sdt>
  <w:p w14:paraId="75797D10" w14:textId="77777777" w:rsidR="00FA5207" w:rsidRDefault="00FA52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47345"/>
      <w:docPartObj>
        <w:docPartGallery w:val="Page Numbers (Bottom of Page)"/>
        <w:docPartUnique/>
      </w:docPartObj>
    </w:sdtPr>
    <w:sdtEndPr>
      <w:rPr>
        <w:rFonts w:asciiTheme="minorHAnsi" w:hAnsiTheme="minorHAnsi" w:cstheme="minorHAnsi"/>
      </w:rPr>
    </w:sdtEndPr>
    <w:sdtContent>
      <w:p w14:paraId="77822B06" w14:textId="4636007A" w:rsidR="00E956AE" w:rsidRPr="000C3574" w:rsidRDefault="00E956AE">
        <w:pPr>
          <w:pStyle w:val="AltBilgi"/>
          <w:jc w:val="center"/>
          <w:rPr>
            <w:rFonts w:asciiTheme="minorHAnsi" w:hAnsiTheme="minorHAnsi" w:cstheme="minorHAnsi"/>
          </w:rPr>
        </w:pPr>
        <w:r w:rsidRPr="000C3574">
          <w:rPr>
            <w:rFonts w:asciiTheme="minorHAnsi" w:hAnsiTheme="minorHAnsi" w:cstheme="minorHAnsi"/>
          </w:rPr>
          <w:fldChar w:fldCharType="begin"/>
        </w:r>
        <w:r w:rsidRPr="000C3574">
          <w:rPr>
            <w:rFonts w:asciiTheme="minorHAnsi" w:hAnsiTheme="minorHAnsi" w:cstheme="minorHAnsi"/>
          </w:rPr>
          <w:instrText>PAGE   \* MERGEFORMAT</w:instrText>
        </w:r>
        <w:r w:rsidRPr="000C3574">
          <w:rPr>
            <w:rFonts w:asciiTheme="minorHAnsi" w:hAnsiTheme="minorHAnsi" w:cstheme="minorHAnsi"/>
          </w:rPr>
          <w:fldChar w:fldCharType="separate"/>
        </w:r>
        <w:r w:rsidR="00E9100C">
          <w:rPr>
            <w:rFonts w:asciiTheme="minorHAnsi" w:hAnsiTheme="minorHAnsi" w:cstheme="minorHAnsi"/>
            <w:noProof/>
          </w:rPr>
          <w:t>7</w:t>
        </w:r>
        <w:r w:rsidRPr="000C3574">
          <w:rPr>
            <w:rFonts w:asciiTheme="minorHAnsi" w:hAnsiTheme="minorHAnsi" w:cstheme="minorHAnsi"/>
          </w:rPr>
          <w:fldChar w:fldCharType="end"/>
        </w:r>
      </w:p>
    </w:sdtContent>
  </w:sdt>
  <w:p w14:paraId="64BE2B30" w14:textId="77777777" w:rsidR="00E956AE" w:rsidRDefault="00E956A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87766346"/>
      <w:docPartObj>
        <w:docPartGallery w:val="Page Numbers (Bottom of Page)"/>
        <w:docPartUnique/>
      </w:docPartObj>
    </w:sdtPr>
    <w:sdtEndPr/>
    <w:sdtContent>
      <w:p w14:paraId="04AD76CE" w14:textId="61A44969" w:rsidR="00E956AE" w:rsidRPr="000C3574" w:rsidRDefault="00E956AE">
        <w:pPr>
          <w:pStyle w:val="AltBilgi"/>
          <w:jc w:val="center"/>
          <w:rPr>
            <w:rFonts w:asciiTheme="minorHAnsi" w:hAnsiTheme="minorHAnsi" w:cstheme="minorHAnsi"/>
          </w:rPr>
        </w:pPr>
        <w:r w:rsidRPr="000C3574">
          <w:rPr>
            <w:rFonts w:asciiTheme="minorHAnsi" w:hAnsiTheme="minorHAnsi" w:cstheme="minorHAnsi"/>
          </w:rPr>
          <w:fldChar w:fldCharType="begin"/>
        </w:r>
        <w:r w:rsidRPr="000C3574">
          <w:rPr>
            <w:rFonts w:asciiTheme="minorHAnsi" w:hAnsiTheme="minorHAnsi" w:cstheme="minorHAnsi"/>
          </w:rPr>
          <w:instrText>PAGE   \* MERGEFORMAT</w:instrText>
        </w:r>
        <w:r w:rsidRPr="000C3574">
          <w:rPr>
            <w:rFonts w:asciiTheme="minorHAnsi" w:hAnsiTheme="minorHAnsi" w:cstheme="minorHAnsi"/>
          </w:rPr>
          <w:fldChar w:fldCharType="separate"/>
        </w:r>
        <w:r w:rsidR="00E9100C">
          <w:rPr>
            <w:rFonts w:asciiTheme="minorHAnsi" w:hAnsiTheme="minorHAnsi" w:cstheme="minorHAnsi"/>
            <w:noProof/>
          </w:rPr>
          <w:t>2</w:t>
        </w:r>
        <w:r w:rsidRPr="000C3574">
          <w:rPr>
            <w:rFonts w:asciiTheme="minorHAnsi" w:hAnsiTheme="minorHAnsi" w:cstheme="minorHAnsi"/>
          </w:rPr>
          <w:fldChar w:fldCharType="end"/>
        </w:r>
      </w:p>
    </w:sdtContent>
  </w:sdt>
  <w:p w14:paraId="064345A9" w14:textId="2374720F" w:rsidR="00D443E3" w:rsidRDefault="00D443E3" w:rsidP="008F2BDB">
    <w:pPr>
      <w:pStyle w:val="AltBilgi"/>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03D4" w14:textId="77777777" w:rsidR="0055035F" w:rsidRDefault="0055035F" w:rsidP="00B21F79">
      <w:r>
        <w:separator/>
      </w:r>
    </w:p>
  </w:footnote>
  <w:footnote w:type="continuationSeparator" w:id="0">
    <w:p w14:paraId="539BEBE0" w14:textId="77777777" w:rsidR="0055035F" w:rsidRDefault="0055035F" w:rsidP="00B2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E9DB" w14:textId="2763BFCB" w:rsidR="00F22D4F" w:rsidRPr="004403B0" w:rsidRDefault="00E956AE" w:rsidP="00F22D4F">
    <w:pPr>
      <w:pStyle w:val="stBilgi"/>
      <w:rPr>
        <w:rFonts w:asciiTheme="minorHAnsi" w:hAnsiTheme="minorHAnsi" w:cstheme="minorHAnsi"/>
        <w:b/>
        <w:bCs/>
        <w:color w:val="1F497D" w:themeColor="text2"/>
        <w:sz w:val="16"/>
        <w:szCs w:val="16"/>
      </w:rPr>
    </w:pPr>
    <w:r>
      <w:rPr>
        <w:rFonts w:asciiTheme="minorHAnsi" w:hAnsiTheme="minorHAnsi" w:cstheme="minorHAnsi"/>
        <w:b/>
        <w:bCs/>
        <w:color w:val="1F497D" w:themeColor="text2"/>
        <w:sz w:val="16"/>
        <w:szCs w:val="16"/>
      </w:rPr>
      <w:t>Türkçe makaleler için m</w:t>
    </w:r>
    <w:r w:rsidR="00F22D4F" w:rsidRPr="004403B0">
      <w:rPr>
        <w:rFonts w:asciiTheme="minorHAnsi" w:hAnsiTheme="minorHAnsi" w:cstheme="minorHAnsi"/>
        <w:b/>
        <w:bCs/>
        <w:color w:val="1F497D" w:themeColor="text2"/>
        <w:sz w:val="16"/>
        <w:szCs w:val="16"/>
      </w:rPr>
      <w:t>akalenin Türkçe başlığı yazılmalıdır.</w:t>
    </w:r>
    <w:r>
      <w:rPr>
        <w:rFonts w:asciiTheme="minorHAnsi" w:hAnsiTheme="minorHAnsi" w:cstheme="minorHAnsi"/>
        <w:b/>
        <w:bCs/>
        <w:color w:val="1F497D" w:themeColor="text2"/>
        <w:sz w:val="16"/>
        <w:szCs w:val="16"/>
      </w:rPr>
      <w:t xml:space="preserve"> İngilizce makaleler için makalenin İngilizce başlığı yazılmalıdır.</w:t>
    </w:r>
  </w:p>
  <w:p w14:paraId="2A78404A" w14:textId="413EC151" w:rsidR="00FB69E9" w:rsidRPr="00533EBC" w:rsidRDefault="00FB69E9" w:rsidP="00533EBC">
    <w:pPr>
      <w:tabs>
        <w:tab w:val="left" w:pos="4067"/>
      </w:tabs>
      <w:jc w:val="right"/>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2128" w14:textId="65ACEA1A" w:rsidR="00FB69E9" w:rsidRPr="004403B0" w:rsidRDefault="00B1422B" w:rsidP="00342E75">
    <w:pPr>
      <w:pStyle w:val="stBilgi"/>
      <w:jc w:val="right"/>
      <w:rPr>
        <w:rFonts w:asciiTheme="minorHAnsi" w:hAnsiTheme="minorHAnsi" w:cstheme="minorHAnsi"/>
        <w:b/>
        <w:bCs/>
        <w:color w:val="1F497D" w:themeColor="text2"/>
        <w:sz w:val="16"/>
        <w:szCs w:val="16"/>
      </w:rPr>
    </w:pPr>
    <w:r>
      <w:rPr>
        <w:rFonts w:asciiTheme="minorHAnsi" w:hAnsiTheme="minorHAnsi" w:cstheme="minorHAnsi"/>
        <w:b/>
        <w:bCs/>
        <w:color w:val="1F497D" w:themeColor="text2"/>
        <w:sz w:val="16"/>
        <w:szCs w:val="16"/>
      </w:rPr>
      <w:t xml:space="preserve">Beykent </w:t>
    </w:r>
    <w:r w:rsidR="00342E75" w:rsidRPr="004403B0">
      <w:rPr>
        <w:rFonts w:asciiTheme="minorHAnsi" w:hAnsiTheme="minorHAnsi" w:cstheme="minorHAnsi"/>
        <w:b/>
        <w:bCs/>
        <w:color w:val="1F497D" w:themeColor="text2"/>
        <w:sz w:val="16"/>
        <w:szCs w:val="16"/>
      </w:rPr>
      <w:t>Üniversitesi Fen ve Mühendislik Bilimleri</w:t>
    </w:r>
    <w:r w:rsidR="00AF367F">
      <w:rPr>
        <w:rFonts w:asciiTheme="minorHAnsi" w:hAnsiTheme="minorHAnsi" w:cstheme="minorHAnsi"/>
        <w:b/>
        <w:bCs/>
        <w:color w:val="1F497D" w:themeColor="text2"/>
        <w:sz w:val="16"/>
        <w:szCs w:val="16"/>
      </w:rPr>
      <w:t xml:space="preserve"> Dergisi,</w:t>
    </w:r>
    <w:r w:rsidR="00221F44" w:rsidRPr="004403B0">
      <w:rPr>
        <w:rFonts w:asciiTheme="minorHAnsi" w:hAnsiTheme="minorHAnsi" w:cstheme="minorHAnsi"/>
        <w:b/>
        <w:bCs/>
        <w:color w:val="1F497D" w:themeColor="text2"/>
        <w:sz w:val="16"/>
        <w:szCs w:val="16"/>
      </w:rPr>
      <w:t xml:space="preserve"> </w:t>
    </w:r>
    <w:r w:rsidR="00AF367F">
      <w:rPr>
        <w:rFonts w:asciiTheme="minorHAnsi" w:hAnsiTheme="minorHAnsi" w:cstheme="minorHAnsi"/>
        <w:b/>
        <w:bCs/>
        <w:color w:val="1F497D" w:themeColor="text2"/>
        <w:sz w:val="16"/>
        <w:szCs w:val="16"/>
      </w:rPr>
      <w:t>2022</w:t>
    </w:r>
    <w:r w:rsidR="00FA5207" w:rsidRPr="004403B0">
      <w:rPr>
        <w:rFonts w:asciiTheme="minorHAnsi" w:hAnsiTheme="minorHAnsi" w:cstheme="minorHAnsi"/>
        <w:b/>
        <w:bCs/>
        <w:color w:val="1F497D" w:themeColor="text2"/>
        <w:sz w:val="16"/>
        <w:szCs w:val="16"/>
      </w:rPr>
      <w:t>, 1</w:t>
    </w:r>
    <w:r w:rsidR="00AF367F">
      <w:rPr>
        <w:rFonts w:asciiTheme="minorHAnsi" w:hAnsiTheme="minorHAnsi" w:cstheme="minorHAnsi"/>
        <w:b/>
        <w:bCs/>
        <w:color w:val="1F497D" w:themeColor="text2"/>
        <w:sz w:val="16"/>
        <w:szCs w:val="16"/>
      </w:rPr>
      <w:t>5</w:t>
    </w:r>
    <w:r w:rsidR="00295DE8" w:rsidRPr="004403B0">
      <w:rPr>
        <w:rFonts w:asciiTheme="minorHAnsi" w:hAnsiTheme="minorHAnsi" w:cstheme="minorHAnsi"/>
        <w:b/>
        <w:bCs/>
        <w:color w:val="1F497D" w:themeColor="text2"/>
        <w:sz w:val="16"/>
        <w:szCs w:val="16"/>
      </w:rPr>
      <w:t>(</w:t>
    </w:r>
    <w:r w:rsidR="00AF367F">
      <w:rPr>
        <w:rFonts w:asciiTheme="minorHAnsi" w:hAnsiTheme="minorHAnsi" w:cstheme="minorHAnsi"/>
        <w:b/>
        <w:bCs/>
        <w:color w:val="1F497D" w:themeColor="text2"/>
        <w:sz w:val="16"/>
        <w:szCs w:val="16"/>
      </w:rPr>
      <w:t>1</w:t>
    </w:r>
    <w:r w:rsidR="00295DE8" w:rsidRPr="004403B0">
      <w:rPr>
        <w:rFonts w:asciiTheme="minorHAnsi" w:hAnsiTheme="minorHAnsi" w:cstheme="minorHAnsi"/>
        <w:b/>
        <w:bCs/>
        <w:color w:val="1F497D" w:themeColor="text2"/>
        <w:sz w:val="16"/>
        <w:szCs w:val="16"/>
      </w:rPr>
      <w:t>)</w:t>
    </w:r>
    <w:r w:rsidR="00FA5207" w:rsidRPr="004403B0">
      <w:rPr>
        <w:rFonts w:asciiTheme="minorHAnsi" w:hAnsiTheme="minorHAnsi" w:cstheme="minorHAnsi"/>
        <w:b/>
        <w:bCs/>
        <w:color w:val="1F497D" w:themeColor="text2"/>
        <w:sz w:val="16"/>
        <w:szCs w:val="16"/>
      </w:rPr>
      <w:t xml:space="preserve">, </w:t>
    </w:r>
    <w:r w:rsidR="006D3646" w:rsidRPr="004403B0">
      <w:rPr>
        <w:rFonts w:asciiTheme="minorHAnsi" w:hAnsiTheme="minorHAnsi" w:cstheme="minorHAnsi"/>
        <w:b/>
        <w:bCs/>
        <w:color w:val="1F497D" w:themeColor="text2"/>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6828"/>
      <w:docPartObj>
        <w:docPartGallery w:val="Watermarks"/>
        <w:docPartUnique/>
      </w:docPartObj>
    </w:sdtPr>
    <w:sdtEndPr/>
    <w:sdtContent>
      <w:p w14:paraId="1FA74897" w14:textId="170A65BA" w:rsidR="00F22D4F" w:rsidRDefault="00F22D4F">
        <w:pPr>
          <w:pStyle w:val="stBilgi"/>
        </w:pPr>
        <w:r w:rsidRPr="00F72E2C">
          <w:rPr>
            <w:noProof/>
            <w:sz w:val="18"/>
            <w:szCs w:val="18"/>
          </w:rPr>
          <w:drawing>
            <wp:inline distT="0" distB="0" distL="0" distR="0" wp14:anchorId="11F5DEDC" wp14:editId="20734C14">
              <wp:extent cx="1593215" cy="99758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93215" cy="997585"/>
                      </a:xfrm>
                      <a:prstGeom prst="rect">
                        <a:avLst/>
                      </a:prstGeom>
                    </pic:spPr>
                  </pic:pic>
                </a:graphicData>
              </a:graphic>
            </wp:inline>
          </w:drawing>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4F4D" w14:textId="57BFC685" w:rsidR="00A408C5" w:rsidRPr="001F1451" w:rsidRDefault="001F1451">
    <w:pPr>
      <w:pStyle w:val="stBilgi"/>
      <w:rPr>
        <w:rFonts w:asciiTheme="minorHAnsi" w:hAnsiTheme="minorHAnsi" w:cstheme="minorHAnsi"/>
        <w:b/>
        <w:bCs/>
        <w:color w:val="1F497D" w:themeColor="text2"/>
        <w:sz w:val="16"/>
        <w:szCs w:val="16"/>
      </w:rPr>
    </w:pPr>
    <w:r>
      <w:rPr>
        <w:rFonts w:asciiTheme="minorHAnsi" w:hAnsiTheme="minorHAnsi" w:cstheme="minorHAnsi"/>
        <w:b/>
        <w:bCs/>
        <w:color w:val="1F497D" w:themeColor="text2"/>
        <w:sz w:val="16"/>
        <w:szCs w:val="16"/>
      </w:rPr>
      <w:t>Türkçe makaleler için m</w:t>
    </w:r>
    <w:r w:rsidRPr="004403B0">
      <w:rPr>
        <w:rFonts w:asciiTheme="minorHAnsi" w:hAnsiTheme="minorHAnsi" w:cstheme="minorHAnsi"/>
        <w:b/>
        <w:bCs/>
        <w:color w:val="1F497D" w:themeColor="text2"/>
        <w:sz w:val="16"/>
        <w:szCs w:val="16"/>
      </w:rPr>
      <w:t>akalenin Türkçe başlığı yazılmalıdır.</w:t>
    </w:r>
    <w:r>
      <w:rPr>
        <w:rFonts w:asciiTheme="minorHAnsi" w:hAnsiTheme="minorHAnsi" w:cstheme="minorHAnsi"/>
        <w:b/>
        <w:bCs/>
        <w:color w:val="1F497D" w:themeColor="text2"/>
        <w:sz w:val="16"/>
        <w:szCs w:val="16"/>
      </w:rPr>
      <w:t xml:space="preserve"> İngilizce makaleler için makalenin İngilizce başlığı yazılmalıdır.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F0"/>
    <w:multiLevelType w:val="hybridMultilevel"/>
    <w:tmpl w:val="38E403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B6161F"/>
    <w:multiLevelType w:val="hybridMultilevel"/>
    <w:tmpl w:val="F7D072C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7C47971"/>
    <w:multiLevelType w:val="hybridMultilevel"/>
    <w:tmpl w:val="69124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8D5B2F"/>
    <w:multiLevelType w:val="hybridMultilevel"/>
    <w:tmpl w:val="C728D6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D3C4CB9"/>
    <w:multiLevelType w:val="multilevel"/>
    <w:tmpl w:val="E16EFE74"/>
    <w:lvl w:ilvl="0">
      <w:start w:val="1"/>
      <w:numFmt w:val="decimal"/>
      <w:pStyle w:val="BUJSEBRNCLBALIK1Blm"/>
      <w:lvlText w:val="%1."/>
      <w:lvlJc w:val="left"/>
      <w:pPr>
        <w:ind w:left="360" w:hanging="360"/>
      </w:pPr>
    </w:lvl>
    <w:lvl w:ilvl="1">
      <w:start w:val="1"/>
      <w:numFmt w:val="decimal"/>
      <w:pStyle w:val="BUJSEkincilAltBalk1Blm"/>
      <w:lvlText w:val="%1.%2."/>
      <w:lvlJc w:val="left"/>
      <w:pPr>
        <w:ind w:left="792" w:hanging="432"/>
      </w:pPr>
    </w:lvl>
    <w:lvl w:ilvl="2">
      <w:start w:val="1"/>
      <w:numFmt w:val="decimal"/>
      <w:pStyle w:val="BUJSEnclaltbalk1Blm"/>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90F36"/>
    <w:multiLevelType w:val="hybridMultilevel"/>
    <w:tmpl w:val="5AC21B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8382BB2"/>
    <w:multiLevelType w:val="hybridMultilevel"/>
    <w:tmpl w:val="3FB445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192BC0"/>
    <w:multiLevelType w:val="hybridMultilevel"/>
    <w:tmpl w:val="871A66B2"/>
    <w:lvl w:ilvl="0" w:tplc="BCC8BF08">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703808"/>
    <w:multiLevelType w:val="multilevel"/>
    <w:tmpl w:val="E1DE8576"/>
    <w:lvl w:ilvl="0">
      <w:start w:val="1"/>
      <w:numFmt w:val="decimal"/>
      <w:lvlText w:val="%1."/>
      <w:lvlJc w:val="left"/>
      <w:pPr>
        <w:tabs>
          <w:tab w:val="num" w:pos="432"/>
        </w:tabs>
        <w:ind w:left="432" w:hanging="432"/>
      </w:pPr>
    </w:lvl>
    <w:lvl w:ilvl="1">
      <w:start w:val="1"/>
      <w:numFmt w:val="decimal"/>
      <w:lvlText w:val="%2."/>
      <w:lvlJc w:val="left"/>
      <w:pPr>
        <w:tabs>
          <w:tab w:val="num" w:pos="890"/>
        </w:tabs>
        <w:ind w:left="284" w:hanging="114"/>
      </w:pPr>
      <w:rPr>
        <w:rFonts w:hint="default"/>
      </w:rPr>
    </w:lvl>
    <w:lvl w:ilvl="2">
      <w:start w:val="1"/>
      <w:numFmt w:val="decimal"/>
      <w:lvlText w:val="%1.%2.%3."/>
      <w:lvlJc w:val="left"/>
      <w:pPr>
        <w:tabs>
          <w:tab w:val="num" w:pos="1420"/>
        </w:tabs>
        <w:ind w:left="284" w:firstLine="56"/>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9" w15:restartNumberingAfterBreak="0">
    <w:nsid w:val="2B824C89"/>
    <w:multiLevelType w:val="hybridMultilevel"/>
    <w:tmpl w:val="E7AC797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C916C3C"/>
    <w:multiLevelType w:val="hybridMultilevel"/>
    <w:tmpl w:val="C06EDEA6"/>
    <w:lvl w:ilvl="0" w:tplc="041F0001">
      <w:start w:val="1"/>
      <w:numFmt w:val="bullet"/>
      <w:lvlText w:val=""/>
      <w:lvlJc w:val="left"/>
      <w:pPr>
        <w:ind w:left="720" w:hanging="360"/>
      </w:pPr>
      <w:rPr>
        <w:rFonts w:ascii="Symbol" w:hAnsi="Symbol" w:hint="default"/>
      </w:rPr>
    </w:lvl>
    <w:lvl w:ilvl="1" w:tplc="30D49BD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31C6FDC"/>
    <w:multiLevelType w:val="hybridMultilevel"/>
    <w:tmpl w:val="47A887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CF1579"/>
    <w:multiLevelType w:val="hybridMultilevel"/>
    <w:tmpl w:val="09EC2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AE40B04"/>
    <w:multiLevelType w:val="hybridMultilevel"/>
    <w:tmpl w:val="95626B9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28F2A6E"/>
    <w:multiLevelType w:val="hybridMultilevel"/>
    <w:tmpl w:val="1840AF84"/>
    <w:lvl w:ilvl="0" w:tplc="BCC8BF0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91603A"/>
    <w:multiLevelType w:val="hybridMultilevel"/>
    <w:tmpl w:val="C764B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F3798"/>
    <w:multiLevelType w:val="hybridMultilevel"/>
    <w:tmpl w:val="E1A2B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8F5440"/>
    <w:multiLevelType w:val="hybridMultilevel"/>
    <w:tmpl w:val="9F6C65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8801194"/>
    <w:multiLevelType w:val="hybridMultilevel"/>
    <w:tmpl w:val="FFE24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5A4648"/>
    <w:multiLevelType w:val="hybridMultilevel"/>
    <w:tmpl w:val="119E3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5D18D7"/>
    <w:multiLevelType w:val="hybridMultilevel"/>
    <w:tmpl w:val="4FDAD5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CC40AF"/>
    <w:multiLevelType w:val="hybridMultilevel"/>
    <w:tmpl w:val="61986DA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15:restartNumberingAfterBreak="0">
    <w:nsid w:val="563C7F53"/>
    <w:multiLevelType w:val="hybridMultilevel"/>
    <w:tmpl w:val="B8FC30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5B6B6138"/>
    <w:multiLevelType w:val="hybridMultilevel"/>
    <w:tmpl w:val="E0A6EBC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15:restartNumberingAfterBreak="0">
    <w:nsid w:val="5BFD4C46"/>
    <w:multiLevelType w:val="hybridMultilevel"/>
    <w:tmpl w:val="C5F27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5408CC"/>
    <w:multiLevelType w:val="hybridMultilevel"/>
    <w:tmpl w:val="3ADEE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B55183"/>
    <w:multiLevelType w:val="hybridMultilevel"/>
    <w:tmpl w:val="A53A2D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8" w15:restartNumberingAfterBreak="0">
    <w:nsid w:val="69BE7197"/>
    <w:multiLevelType w:val="hybridMultilevel"/>
    <w:tmpl w:val="BA001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AF792F"/>
    <w:multiLevelType w:val="hybridMultilevel"/>
    <w:tmpl w:val="B4BAC40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0" w15:restartNumberingAfterBreak="0">
    <w:nsid w:val="704728B6"/>
    <w:multiLevelType w:val="hybridMultilevel"/>
    <w:tmpl w:val="3198133A"/>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1" w15:restartNumberingAfterBreak="0">
    <w:nsid w:val="76420632"/>
    <w:multiLevelType w:val="hybridMultilevel"/>
    <w:tmpl w:val="AF7EF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84D064D"/>
    <w:multiLevelType w:val="hybridMultilevel"/>
    <w:tmpl w:val="C6DE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755084"/>
    <w:multiLevelType w:val="hybridMultilevel"/>
    <w:tmpl w:val="38989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8D68C4"/>
    <w:multiLevelType w:val="hybridMultilevel"/>
    <w:tmpl w:val="0464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5683C"/>
    <w:multiLevelType w:val="multilevel"/>
    <w:tmpl w:val="7764B6A6"/>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8"/>
  </w:num>
  <w:num w:numId="2">
    <w:abstractNumId w:val="6"/>
  </w:num>
  <w:num w:numId="3">
    <w:abstractNumId w:val="12"/>
  </w:num>
  <w:num w:numId="4">
    <w:abstractNumId w:val="10"/>
  </w:num>
  <w:num w:numId="5">
    <w:abstractNumId w:val="21"/>
  </w:num>
  <w:num w:numId="6">
    <w:abstractNumId w:val="30"/>
  </w:num>
  <w:num w:numId="7">
    <w:abstractNumId w:val="24"/>
  </w:num>
  <w:num w:numId="8">
    <w:abstractNumId w:val="22"/>
  </w:num>
  <w:num w:numId="9">
    <w:abstractNumId w:val="25"/>
  </w:num>
  <w:num w:numId="10">
    <w:abstractNumId w:val="2"/>
  </w:num>
  <w:num w:numId="11">
    <w:abstractNumId w:val="26"/>
  </w:num>
  <w:num w:numId="12">
    <w:abstractNumId w:val="1"/>
  </w:num>
  <w:num w:numId="13">
    <w:abstractNumId w:val="0"/>
  </w:num>
  <w:num w:numId="14">
    <w:abstractNumId w:val="16"/>
  </w:num>
  <w:num w:numId="15">
    <w:abstractNumId w:val="23"/>
  </w:num>
  <w:num w:numId="16">
    <w:abstractNumId w:val="18"/>
  </w:num>
  <w:num w:numId="17">
    <w:abstractNumId w:val="14"/>
  </w:num>
  <w:num w:numId="18">
    <w:abstractNumId w:val="5"/>
  </w:num>
  <w:num w:numId="19">
    <w:abstractNumId w:val="9"/>
  </w:num>
  <w:num w:numId="20">
    <w:abstractNumId w:val="29"/>
  </w:num>
  <w:num w:numId="21">
    <w:abstractNumId w:val="27"/>
  </w:num>
  <w:num w:numId="22">
    <w:abstractNumId w:val="3"/>
  </w:num>
  <w:num w:numId="23">
    <w:abstractNumId w:val="19"/>
  </w:num>
  <w:num w:numId="24">
    <w:abstractNumId w:val="15"/>
  </w:num>
  <w:num w:numId="25">
    <w:abstractNumId w:val="7"/>
  </w:num>
  <w:num w:numId="26">
    <w:abstractNumId w:val="4"/>
  </w:num>
  <w:num w:numId="27">
    <w:abstractNumId w:val="11"/>
  </w:num>
  <w:num w:numId="28">
    <w:abstractNumId w:val="35"/>
  </w:num>
  <w:num w:numId="29">
    <w:abstractNumId w:val="33"/>
  </w:num>
  <w:num w:numId="30">
    <w:abstractNumId w:val="31"/>
  </w:num>
  <w:num w:numId="31">
    <w:abstractNumId w:val="28"/>
  </w:num>
  <w:num w:numId="32">
    <w:abstractNumId w:val="20"/>
  </w:num>
  <w:num w:numId="33">
    <w:abstractNumId w:val="34"/>
  </w:num>
  <w:num w:numId="34">
    <w:abstractNumId w:val="32"/>
  </w:num>
  <w:num w:numId="35">
    <w:abstractNumId w:val="17"/>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20"/>
  <w:displayHorizontalDrawingGridEvery w:val="2"/>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79"/>
    <w:rsid w:val="00001127"/>
    <w:rsid w:val="00003AE9"/>
    <w:rsid w:val="000063F8"/>
    <w:rsid w:val="00007295"/>
    <w:rsid w:val="000130B2"/>
    <w:rsid w:val="00013119"/>
    <w:rsid w:val="000158B5"/>
    <w:rsid w:val="0001606B"/>
    <w:rsid w:val="000166A7"/>
    <w:rsid w:val="00016B7C"/>
    <w:rsid w:val="00021BBA"/>
    <w:rsid w:val="00022750"/>
    <w:rsid w:val="00022EF6"/>
    <w:rsid w:val="00023340"/>
    <w:rsid w:val="0002522A"/>
    <w:rsid w:val="000261D9"/>
    <w:rsid w:val="00026502"/>
    <w:rsid w:val="00026EBA"/>
    <w:rsid w:val="00027053"/>
    <w:rsid w:val="000270FA"/>
    <w:rsid w:val="00027723"/>
    <w:rsid w:val="000333FC"/>
    <w:rsid w:val="00033AF5"/>
    <w:rsid w:val="000366F7"/>
    <w:rsid w:val="00036AB4"/>
    <w:rsid w:val="00036B16"/>
    <w:rsid w:val="00036D52"/>
    <w:rsid w:val="00037839"/>
    <w:rsid w:val="000417F7"/>
    <w:rsid w:val="00041E3F"/>
    <w:rsid w:val="00043724"/>
    <w:rsid w:val="0004436A"/>
    <w:rsid w:val="000451ED"/>
    <w:rsid w:val="00046950"/>
    <w:rsid w:val="000517C2"/>
    <w:rsid w:val="00051A17"/>
    <w:rsid w:val="00051DAB"/>
    <w:rsid w:val="000524B6"/>
    <w:rsid w:val="000532F5"/>
    <w:rsid w:val="0005333C"/>
    <w:rsid w:val="00056074"/>
    <w:rsid w:val="00060DE5"/>
    <w:rsid w:val="00060F99"/>
    <w:rsid w:val="00065A43"/>
    <w:rsid w:val="000667F2"/>
    <w:rsid w:val="000671E3"/>
    <w:rsid w:val="0007184C"/>
    <w:rsid w:val="00072862"/>
    <w:rsid w:val="00072975"/>
    <w:rsid w:val="00075EC0"/>
    <w:rsid w:val="00076155"/>
    <w:rsid w:val="000773F8"/>
    <w:rsid w:val="00077511"/>
    <w:rsid w:val="0007777D"/>
    <w:rsid w:val="00077988"/>
    <w:rsid w:val="00080A86"/>
    <w:rsid w:val="0008132E"/>
    <w:rsid w:val="00082DF4"/>
    <w:rsid w:val="00084F7B"/>
    <w:rsid w:val="00085F40"/>
    <w:rsid w:val="00086044"/>
    <w:rsid w:val="00087E80"/>
    <w:rsid w:val="00092139"/>
    <w:rsid w:val="000939F6"/>
    <w:rsid w:val="00095581"/>
    <w:rsid w:val="00095EC3"/>
    <w:rsid w:val="00096206"/>
    <w:rsid w:val="00097370"/>
    <w:rsid w:val="000978DF"/>
    <w:rsid w:val="00097EB3"/>
    <w:rsid w:val="000A0BA2"/>
    <w:rsid w:val="000A2EF2"/>
    <w:rsid w:val="000B1BF3"/>
    <w:rsid w:val="000B3739"/>
    <w:rsid w:val="000B3AD3"/>
    <w:rsid w:val="000B44F9"/>
    <w:rsid w:val="000C1380"/>
    <w:rsid w:val="000C14A6"/>
    <w:rsid w:val="000C3403"/>
    <w:rsid w:val="000C3574"/>
    <w:rsid w:val="000C3EAD"/>
    <w:rsid w:val="000C44ED"/>
    <w:rsid w:val="000C55C2"/>
    <w:rsid w:val="000C725F"/>
    <w:rsid w:val="000C731C"/>
    <w:rsid w:val="000C7DC3"/>
    <w:rsid w:val="000D107D"/>
    <w:rsid w:val="000D1D65"/>
    <w:rsid w:val="000D345A"/>
    <w:rsid w:val="000D3BCC"/>
    <w:rsid w:val="000D4160"/>
    <w:rsid w:val="000E3585"/>
    <w:rsid w:val="000E7F92"/>
    <w:rsid w:val="000F08FE"/>
    <w:rsid w:val="000F1E70"/>
    <w:rsid w:val="000F292D"/>
    <w:rsid w:val="000F2D29"/>
    <w:rsid w:val="000F2E40"/>
    <w:rsid w:val="000F2F40"/>
    <w:rsid w:val="000F31AE"/>
    <w:rsid w:val="000F536B"/>
    <w:rsid w:val="000F75AA"/>
    <w:rsid w:val="000F7EF8"/>
    <w:rsid w:val="000F7F88"/>
    <w:rsid w:val="00100493"/>
    <w:rsid w:val="00103F3C"/>
    <w:rsid w:val="00107A81"/>
    <w:rsid w:val="0011128E"/>
    <w:rsid w:val="00111436"/>
    <w:rsid w:val="001127FF"/>
    <w:rsid w:val="001131EA"/>
    <w:rsid w:val="00115145"/>
    <w:rsid w:val="00120CAD"/>
    <w:rsid w:val="00120CDB"/>
    <w:rsid w:val="00124046"/>
    <w:rsid w:val="0012525E"/>
    <w:rsid w:val="00127160"/>
    <w:rsid w:val="00127B13"/>
    <w:rsid w:val="0013067D"/>
    <w:rsid w:val="00131318"/>
    <w:rsid w:val="00132FE4"/>
    <w:rsid w:val="00134626"/>
    <w:rsid w:val="00136FC5"/>
    <w:rsid w:val="0013788A"/>
    <w:rsid w:val="00137B86"/>
    <w:rsid w:val="00137F43"/>
    <w:rsid w:val="00141D47"/>
    <w:rsid w:val="00142553"/>
    <w:rsid w:val="00142EBE"/>
    <w:rsid w:val="00142F69"/>
    <w:rsid w:val="001445A5"/>
    <w:rsid w:val="001458BB"/>
    <w:rsid w:val="00145A45"/>
    <w:rsid w:val="00146A23"/>
    <w:rsid w:val="00147A6F"/>
    <w:rsid w:val="00147C2E"/>
    <w:rsid w:val="00150DE7"/>
    <w:rsid w:val="00151DD8"/>
    <w:rsid w:val="00151E91"/>
    <w:rsid w:val="00152272"/>
    <w:rsid w:val="001527C0"/>
    <w:rsid w:val="00152FB6"/>
    <w:rsid w:val="00153562"/>
    <w:rsid w:val="00153CF8"/>
    <w:rsid w:val="0016019D"/>
    <w:rsid w:val="00160F66"/>
    <w:rsid w:val="001626FF"/>
    <w:rsid w:val="00162ADB"/>
    <w:rsid w:val="00163A81"/>
    <w:rsid w:val="001651EF"/>
    <w:rsid w:val="00167A37"/>
    <w:rsid w:val="00170872"/>
    <w:rsid w:val="00172349"/>
    <w:rsid w:val="0017526B"/>
    <w:rsid w:val="00176E8D"/>
    <w:rsid w:val="00180772"/>
    <w:rsid w:val="00180B17"/>
    <w:rsid w:val="001827FF"/>
    <w:rsid w:val="001846CA"/>
    <w:rsid w:val="00184F3B"/>
    <w:rsid w:val="0018667F"/>
    <w:rsid w:val="00192ED8"/>
    <w:rsid w:val="00192EF0"/>
    <w:rsid w:val="00194064"/>
    <w:rsid w:val="00196495"/>
    <w:rsid w:val="00196910"/>
    <w:rsid w:val="001A072D"/>
    <w:rsid w:val="001A1CC4"/>
    <w:rsid w:val="001A1D5B"/>
    <w:rsid w:val="001A27CC"/>
    <w:rsid w:val="001A3112"/>
    <w:rsid w:val="001A41DD"/>
    <w:rsid w:val="001A4876"/>
    <w:rsid w:val="001A6BBA"/>
    <w:rsid w:val="001B0F35"/>
    <w:rsid w:val="001B2D03"/>
    <w:rsid w:val="001B41B0"/>
    <w:rsid w:val="001B5121"/>
    <w:rsid w:val="001B5741"/>
    <w:rsid w:val="001B5D37"/>
    <w:rsid w:val="001B712A"/>
    <w:rsid w:val="001C0C41"/>
    <w:rsid w:val="001C15CA"/>
    <w:rsid w:val="001C1A15"/>
    <w:rsid w:val="001C2623"/>
    <w:rsid w:val="001C3E9C"/>
    <w:rsid w:val="001C3FBC"/>
    <w:rsid w:val="001C5638"/>
    <w:rsid w:val="001D068F"/>
    <w:rsid w:val="001D564A"/>
    <w:rsid w:val="001D6994"/>
    <w:rsid w:val="001D6E43"/>
    <w:rsid w:val="001E2159"/>
    <w:rsid w:val="001E31D8"/>
    <w:rsid w:val="001E37A1"/>
    <w:rsid w:val="001E4C00"/>
    <w:rsid w:val="001E5E67"/>
    <w:rsid w:val="001F0047"/>
    <w:rsid w:val="001F0BA0"/>
    <w:rsid w:val="001F1451"/>
    <w:rsid w:val="001F5235"/>
    <w:rsid w:val="001F5FAD"/>
    <w:rsid w:val="001F7B3D"/>
    <w:rsid w:val="002008F8"/>
    <w:rsid w:val="00201951"/>
    <w:rsid w:val="002068FD"/>
    <w:rsid w:val="00207A37"/>
    <w:rsid w:val="00210BD4"/>
    <w:rsid w:val="00211888"/>
    <w:rsid w:val="00212600"/>
    <w:rsid w:val="00214780"/>
    <w:rsid w:val="0021572C"/>
    <w:rsid w:val="00215EB7"/>
    <w:rsid w:val="00216CCC"/>
    <w:rsid w:val="002174D2"/>
    <w:rsid w:val="00217919"/>
    <w:rsid w:val="0022001E"/>
    <w:rsid w:val="002216B0"/>
    <w:rsid w:val="00221F44"/>
    <w:rsid w:val="00222263"/>
    <w:rsid w:val="00222870"/>
    <w:rsid w:val="00222B7B"/>
    <w:rsid w:val="00223591"/>
    <w:rsid w:val="00223AC6"/>
    <w:rsid w:val="00223DD6"/>
    <w:rsid w:val="00230136"/>
    <w:rsid w:val="002304F0"/>
    <w:rsid w:val="002336AA"/>
    <w:rsid w:val="00234FEE"/>
    <w:rsid w:val="00236003"/>
    <w:rsid w:val="002367F0"/>
    <w:rsid w:val="00236EFE"/>
    <w:rsid w:val="00240F73"/>
    <w:rsid w:val="00242F44"/>
    <w:rsid w:val="00243AD5"/>
    <w:rsid w:val="00243EC9"/>
    <w:rsid w:val="002465CB"/>
    <w:rsid w:val="00254584"/>
    <w:rsid w:val="00254ED2"/>
    <w:rsid w:val="0025577C"/>
    <w:rsid w:val="00257805"/>
    <w:rsid w:val="00257A35"/>
    <w:rsid w:val="002634D5"/>
    <w:rsid w:val="00264536"/>
    <w:rsid w:val="0026474D"/>
    <w:rsid w:val="00266349"/>
    <w:rsid w:val="00266BA3"/>
    <w:rsid w:val="00267A80"/>
    <w:rsid w:val="00270C4A"/>
    <w:rsid w:val="00270F19"/>
    <w:rsid w:val="00272B06"/>
    <w:rsid w:val="00272F84"/>
    <w:rsid w:val="00273DB4"/>
    <w:rsid w:val="0027424B"/>
    <w:rsid w:val="002802E5"/>
    <w:rsid w:val="002810FA"/>
    <w:rsid w:val="0028501C"/>
    <w:rsid w:val="002865FD"/>
    <w:rsid w:val="00290034"/>
    <w:rsid w:val="00290B8F"/>
    <w:rsid w:val="0029172E"/>
    <w:rsid w:val="00294190"/>
    <w:rsid w:val="00294F97"/>
    <w:rsid w:val="002954CA"/>
    <w:rsid w:val="00295DE8"/>
    <w:rsid w:val="00297AF7"/>
    <w:rsid w:val="002A102F"/>
    <w:rsid w:val="002A14BA"/>
    <w:rsid w:val="002A2D09"/>
    <w:rsid w:val="002A516D"/>
    <w:rsid w:val="002A536E"/>
    <w:rsid w:val="002A5637"/>
    <w:rsid w:val="002A5A24"/>
    <w:rsid w:val="002B01F0"/>
    <w:rsid w:val="002B6231"/>
    <w:rsid w:val="002B72C8"/>
    <w:rsid w:val="002B72D6"/>
    <w:rsid w:val="002B757C"/>
    <w:rsid w:val="002C1274"/>
    <w:rsid w:val="002C1E08"/>
    <w:rsid w:val="002C5ED2"/>
    <w:rsid w:val="002C69A5"/>
    <w:rsid w:val="002C771B"/>
    <w:rsid w:val="002D0D2A"/>
    <w:rsid w:val="002D271E"/>
    <w:rsid w:val="002D2E87"/>
    <w:rsid w:val="002D5777"/>
    <w:rsid w:val="002E147D"/>
    <w:rsid w:val="002E1B20"/>
    <w:rsid w:val="002E2158"/>
    <w:rsid w:val="002E2B31"/>
    <w:rsid w:val="002E539C"/>
    <w:rsid w:val="002E7284"/>
    <w:rsid w:val="002E7A3F"/>
    <w:rsid w:val="002F0BD9"/>
    <w:rsid w:val="002F1E08"/>
    <w:rsid w:val="002F1E6B"/>
    <w:rsid w:val="002F5436"/>
    <w:rsid w:val="002F6C87"/>
    <w:rsid w:val="003001B3"/>
    <w:rsid w:val="00300529"/>
    <w:rsid w:val="003010CC"/>
    <w:rsid w:val="0030279E"/>
    <w:rsid w:val="00303462"/>
    <w:rsid w:val="00310595"/>
    <w:rsid w:val="003140A5"/>
    <w:rsid w:val="00315706"/>
    <w:rsid w:val="00316138"/>
    <w:rsid w:val="00316B14"/>
    <w:rsid w:val="00322DFF"/>
    <w:rsid w:val="00324082"/>
    <w:rsid w:val="00324557"/>
    <w:rsid w:val="0032604F"/>
    <w:rsid w:val="00326388"/>
    <w:rsid w:val="00326CF5"/>
    <w:rsid w:val="00327575"/>
    <w:rsid w:val="00330653"/>
    <w:rsid w:val="00331880"/>
    <w:rsid w:val="00331ED8"/>
    <w:rsid w:val="0033228E"/>
    <w:rsid w:val="00332588"/>
    <w:rsid w:val="003345F4"/>
    <w:rsid w:val="00335FA2"/>
    <w:rsid w:val="003377B1"/>
    <w:rsid w:val="00337FDC"/>
    <w:rsid w:val="00342E75"/>
    <w:rsid w:val="00347519"/>
    <w:rsid w:val="00350FA3"/>
    <w:rsid w:val="0035220E"/>
    <w:rsid w:val="00354414"/>
    <w:rsid w:val="00355109"/>
    <w:rsid w:val="0036250F"/>
    <w:rsid w:val="00363E9F"/>
    <w:rsid w:val="00364CC3"/>
    <w:rsid w:val="00365A14"/>
    <w:rsid w:val="00370488"/>
    <w:rsid w:val="00370D43"/>
    <w:rsid w:val="00370FA2"/>
    <w:rsid w:val="00372A4F"/>
    <w:rsid w:val="00373A0B"/>
    <w:rsid w:val="00373E74"/>
    <w:rsid w:val="0037456A"/>
    <w:rsid w:val="003757C6"/>
    <w:rsid w:val="00375B3D"/>
    <w:rsid w:val="00376885"/>
    <w:rsid w:val="00377612"/>
    <w:rsid w:val="003776B8"/>
    <w:rsid w:val="00380AC2"/>
    <w:rsid w:val="00383E0F"/>
    <w:rsid w:val="003876EE"/>
    <w:rsid w:val="00390CB6"/>
    <w:rsid w:val="003926F4"/>
    <w:rsid w:val="00392C39"/>
    <w:rsid w:val="003938AA"/>
    <w:rsid w:val="00396F0F"/>
    <w:rsid w:val="003975E1"/>
    <w:rsid w:val="003A36C8"/>
    <w:rsid w:val="003A4BB6"/>
    <w:rsid w:val="003A5745"/>
    <w:rsid w:val="003A79AE"/>
    <w:rsid w:val="003A7E4F"/>
    <w:rsid w:val="003B1AD3"/>
    <w:rsid w:val="003B2B2A"/>
    <w:rsid w:val="003B30F4"/>
    <w:rsid w:val="003B3232"/>
    <w:rsid w:val="003B3752"/>
    <w:rsid w:val="003B470B"/>
    <w:rsid w:val="003B791D"/>
    <w:rsid w:val="003C087D"/>
    <w:rsid w:val="003C1DD2"/>
    <w:rsid w:val="003C248D"/>
    <w:rsid w:val="003D07D2"/>
    <w:rsid w:val="003D1C5B"/>
    <w:rsid w:val="003D28AE"/>
    <w:rsid w:val="003D297C"/>
    <w:rsid w:val="003D2A73"/>
    <w:rsid w:val="003D2C18"/>
    <w:rsid w:val="003D405B"/>
    <w:rsid w:val="003D49CC"/>
    <w:rsid w:val="003D7355"/>
    <w:rsid w:val="003E179E"/>
    <w:rsid w:val="003E4713"/>
    <w:rsid w:val="003F26EE"/>
    <w:rsid w:val="003F4287"/>
    <w:rsid w:val="003F5256"/>
    <w:rsid w:val="003F7757"/>
    <w:rsid w:val="003F7D96"/>
    <w:rsid w:val="00401844"/>
    <w:rsid w:val="004026D8"/>
    <w:rsid w:val="00405AE9"/>
    <w:rsid w:val="004101F6"/>
    <w:rsid w:val="004124D4"/>
    <w:rsid w:val="004136FB"/>
    <w:rsid w:val="00413DDC"/>
    <w:rsid w:val="00422CA9"/>
    <w:rsid w:val="004260E8"/>
    <w:rsid w:val="00426576"/>
    <w:rsid w:val="00427B4A"/>
    <w:rsid w:val="004302FC"/>
    <w:rsid w:val="00430A96"/>
    <w:rsid w:val="00433C56"/>
    <w:rsid w:val="00434600"/>
    <w:rsid w:val="00434A99"/>
    <w:rsid w:val="00434B36"/>
    <w:rsid w:val="00436966"/>
    <w:rsid w:val="004403B0"/>
    <w:rsid w:val="00440E0C"/>
    <w:rsid w:val="00441474"/>
    <w:rsid w:val="004448BA"/>
    <w:rsid w:val="00444DA9"/>
    <w:rsid w:val="00445714"/>
    <w:rsid w:val="0044625F"/>
    <w:rsid w:val="00452FBF"/>
    <w:rsid w:val="00454B3C"/>
    <w:rsid w:val="00460D55"/>
    <w:rsid w:val="00461AC6"/>
    <w:rsid w:val="004626BC"/>
    <w:rsid w:val="004657E8"/>
    <w:rsid w:val="004703F6"/>
    <w:rsid w:val="004724A0"/>
    <w:rsid w:val="0047389A"/>
    <w:rsid w:val="0047407E"/>
    <w:rsid w:val="00475762"/>
    <w:rsid w:val="00480DCD"/>
    <w:rsid w:val="00481964"/>
    <w:rsid w:val="00482AF5"/>
    <w:rsid w:val="00482CA2"/>
    <w:rsid w:val="00482FE0"/>
    <w:rsid w:val="0048338C"/>
    <w:rsid w:val="004842DB"/>
    <w:rsid w:val="00485EE3"/>
    <w:rsid w:val="00486B0F"/>
    <w:rsid w:val="004872F1"/>
    <w:rsid w:val="004873CF"/>
    <w:rsid w:val="00490199"/>
    <w:rsid w:val="00490429"/>
    <w:rsid w:val="00492F78"/>
    <w:rsid w:val="004940C4"/>
    <w:rsid w:val="00494DA5"/>
    <w:rsid w:val="0049718C"/>
    <w:rsid w:val="004A150F"/>
    <w:rsid w:val="004A2812"/>
    <w:rsid w:val="004A3E2D"/>
    <w:rsid w:val="004A4A64"/>
    <w:rsid w:val="004A51FF"/>
    <w:rsid w:val="004A5288"/>
    <w:rsid w:val="004A6237"/>
    <w:rsid w:val="004A636F"/>
    <w:rsid w:val="004A6B33"/>
    <w:rsid w:val="004B1FEC"/>
    <w:rsid w:val="004B22D0"/>
    <w:rsid w:val="004B245F"/>
    <w:rsid w:val="004B2F27"/>
    <w:rsid w:val="004B2F5B"/>
    <w:rsid w:val="004B30B8"/>
    <w:rsid w:val="004B3568"/>
    <w:rsid w:val="004B47CC"/>
    <w:rsid w:val="004B5DF2"/>
    <w:rsid w:val="004B60B5"/>
    <w:rsid w:val="004B716F"/>
    <w:rsid w:val="004C0785"/>
    <w:rsid w:val="004C15E3"/>
    <w:rsid w:val="004C42D7"/>
    <w:rsid w:val="004C5EAA"/>
    <w:rsid w:val="004C778E"/>
    <w:rsid w:val="004D0FCE"/>
    <w:rsid w:val="004D240B"/>
    <w:rsid w:val="004D2C72"/>
    <w:rsid w:val="004D31A0"/>
    <w:rsid w:val="004D4A81"/>
    <w:rsid w:val="004D75EF"/>
    <w:rsid w:val="004E036B"/>
    <w:rsid w:val="004E2E81"/>
    <w:rsid w:val="004E424D"/>
    <w:rsid w:val="004E4E5B"/>
    <w:rsid w:val="004E5DEB"/>
    <w:rsid w:val="004F0358"/>
    <w:rsid w:val="004F0BB6"/>
    <w:rsid w:val="004F5373"/>
    <w:rsid w:val="004F59E6"/>
    <w:rsid w:val="004F71C3"/>
    <w:rsid w:val="00502D1F"/>
    <w:rsid w:val="0051079C"/>
    <w:rsid w:val="00510F81"/>
    <w:rsid w:val="00512F55"/>
    <w:rsid w:val="00516024"/>
    <w:rsid w:val="00520017"/>
    <w:rsid w:val="0052188F"/>
    <w:rsid w:val="005226E7"/>
    <w:rsid w:val="00523CC4"/>
    <w:rsid w:val="00524C79"/>
    <w:rsid w:val="00524EB8"/>
    <w:rsid w:val="0052574D"/>
    <w:rsid w:val="00525DA6"/>
    <w:rsid w:val="00526F65"/>
    <w:rsid w:val="00530F7D"/>
    <w:rsid w:val="005323E5"/>
    <w:rsid w:val="00532731"/>
    <w:rsid w:val="00532F75"/>
    <w:rsid w:val="00533384"/>
    <w:rsid w:val="00533EBC"/>
    <w:rsid w:val="00535E5E"/>
    <w:rsid w:val="005369E8"/>
    <w:rsid w:val="00537299"/>
    <w:rsid w:val="00542B9D"/>
    <w:rsid w:val="00543F25"/>
    <w:rsid w:val="005443AB"/>
    <w:rsid w:val="00545CE7"/>
    <w:rsid w:val="0055011B"/>
    <w:rsid w:val="0055035F"/>
    <w:rsid w:val="00550A7D"/>
    <w:rsid w:val="00554A1F"/>
    <w:rsid w:val="00555246"/>
    <w:rsid w:val="00557D50"/>
    <w:rsid w:val="00557F15"/>
    <w:rsid w:val="005600DE"/>
    <w:rsid w:val="00560910"/>
    <w:rsid w:val="00561C11"/>
    <w:rsid w:val="0056297C"/>
    <w:rsid w:val="00563E39"/>
    <w:rsid w:val="00565BB2"/>
    <w:rsid w:val="00565FF6"/>
    <w:rsid w:val="0056740C"/>
    <w:rsid w:val="00573278"/>
    <w:rsid w:val="005733EA"/>
    <w:rsid w:val="00574D84"/>
    <w:rsid w:val="00576A8C"/>
    <w:rsid w:val="00577889"/>
    <w:rsid w:val="00583186"/>
    <w:rsid w:val="005838B2"/>
    <w:rsid w:val="00583B73"/>
    <w:rsid w:val="00583BFF"/>
    <w:rsid w:val="00585474"/>
    <w:rsid w:val="00586E6E"/>
    <w:rsid w:val="005871AA"/>
    <w:rsid w:val="00594008"/>
    <w:rsid w:val="005953E4"/>
    <w:rsid w:val="005A14DE"/>
    <w:rsid w:val="005A1964"/>
    <w:rsid w:val="005A24DD"/>
    <w:rsid w:val="005A2D9B"/>
    <w:rsid w:val="005A2F40"/>
    <w:rsid w:val="005A5542"/>
    <w:rsid w:val="005B0177"/>
    <w:rsid w:val="005B1411"/>
    <w:rsid w:val="005B6021"/>
    <w:rsid w:val="005B608F"/>
    <w:rsid w:val="005B6DC8"/>
    <w:rsid w:val="005B72D3"/>
    <w:rsid w:val="005B7419"/>
    <w:rsid w:val="005C1557"/>
    <w:rsid w:val="005C3FCE"/>
    <w:rsid w:val="005C6680"/>
    <w:rsid w:val="005D1E6A"/>
    <w:rsid w:val="005D21A2"/>
    <w:rsid w:val="005D2773"/>
    <w:rsid w:val="005D59F9"/>
    <w:rsid w:val="005D6F76"/>
    <w:rsid w:val="005E031E"/>
    <w:rsid w:val="005E1980"/>
    <w:rsid w:val="005E204F"/>
    <w:rsid w:val="005E360B"/>
    <w:rsid w:val="005E3D7E"/>
    <w:rsid w:val="005E66B7"/>
    <w:rsid w:val="005E6972"/>
    <w:rsid w:val="005F0822"/>
    <w:rsid w:val="005F16D2"/>
    <w:rsid w:val="005F2777"/>
    <w:rsid w:val="005F382A"/>
    <w:rsid w:val="005F5895"/>
    <w:rsid w:val="005F5D4F"/>
    <w:rsid w:val="005F6DB8"/>
    <w:rsid w:val="005F78E1"/>
    <w:rsid w:val="005F7DB1"/>
    <w:rsid w:val="00601EFC"/>
    <w:rsid w:val="00601F8E"/>
    <w:rsid w:val="00602E99"/>
    <w:rsid w:val="00603B73"/>
    <w:rsid w:val="00603C96"/>
    <w:rsid w:val="00603DEA"/>
    <w:rsid w:val="00604F31"/>
    <w:rsid w:val="00606500"/>
    <w:rsid w:val="0060741B"/>
    <w:rsid w:val="00610E77"/>
    <w:rsid w:val="0061178C"/>
    <w:rsid w:val="0061299F"/>
    <w:rsid w:val="0061498D"/>
    <w:rsid w:val="0062152D"/>
    <w:rsid w:val="00625E4F"/>
    <w:rsid w:val="00626A85"/>
    <w:rsid w:val="00626DFF"/>
    <w:rsid w:val="00627221"/>
    <w:rsid w:val="00627A35"/>
    <w:rsid w:val="00630F8C"/>
    <w:rsid w:val="00632094"/>
    <w:rsid w:val="006341BD"/>
    <w:rsid w:val="006347E1"/>
    <w:rsid w:val="0063713F"/>
    <w:rsid w:val="00637C26"/>
    <w:rsid w:val="006408CB"/>
    <w:rsid w:val="00641987"/>
    <w:rsid w:val="00644DF0"/>
    <w:rsid w:val="0064658B"/>
    <w:rsid w:val="0064764F"/>
    <w:rsid w:val="006508D6"/>
    <w:rsid w:val="00650A3F"/>
    <w:rsid w:val="006511B9"/>
    <w:rsid w:val="00651D4A"/>
    <w:rsid w:val="0065312B"/>
    <w:rsid w:val="00655A05"/>
    <w:rsid w:val="00655F47"/>
    <w:rsid w:val="006570A9"/>
    <w:rsid w:val="00662AAA"/>
    <w:rsid w:val="006647E3"/>
    <w:rsid w:val="00664937"/>
    <w:rsid w:val="006716BA"/>
    <w:rsid w:val="00671E02"/>
    <w:rsid w:val="006732F4"/>
    <w:rsid w:val="00673C02"/>
    <w:rsid w:val="00674886"/>
    <w:rsid w:val="006769F2"/>
    <w:rsid w:val="006851F0"/>
    <w:rsid w:val="006877F6"/>
    <w:rsid w:val="00691915"/>
    <w:rsid w:val="00695A6D"/>
    <w:rsid w:val="00696758"/>
    <w:rsid w:val="006969A7"/>
    <w:rsid w:val="00697B81"/>
    <w:rsid w:val="006A100A"/>
    <w:rsid w:val="006A20CD"/>
    <w:rsid w:val="006A4257"/>
    <w:rsid w:val="006A4DBA"/>
    <w:rsid w:val="006B4F1C"/>
    <w:rsid w:val="006B6C5A"/>
    <w:rsid w:val="006C1A4C"/>
    <w:rsid w:val="006C310A"/>
    <w:rsid w:val="006C40AF"/>
    <w:rsid w:val="006C4C25"/>
    <w:rsid w:val="006C6112"/>
    <w:rsid w:val="006D3646"/>
    <w:rsid w:val="006D3F31"/>
    <w:rsid w:val="006E1A5A"/>
    <w:rsid w:val="006E7D57"/>
    <w:rsid w:val="006F0A08"/>
    <w:rsid w:val="006F1056"/>
    <w:rsid w:val="006F35E7"/>
    <w:rsid w:val="006F5367"/>
    <w:rsid w:val="006F668F"/>
    <w:rsid w:val="006F7340"/>
    <w:rsid w:val="007012AC"/>
    <w:rsid w:val="00702A74"/>
    <w:rsid w:val="00703433"/>
    <w:rsid w:val="00704363"/>
    <w:rsid w:val="007058A9"/>
    <w:rsid w:val="00710812"/>
    <w:rsid w:val="00711916"/>
    <w:rsid w:val="0071275C"/>
    <w:rsid w:val="007129DB"/>
    <w:rsid w:val="00712E96"/>
    <w:rsid w:val="007132F9"/>
    <w:rsid w:val="00713C1F"/>
    <w:rsid w:val="007152E8"/>
    <w:rsid w:val="007163DB"/>
    <w:rsid w:val="00716751"/>
    <w:rsid w:val="0071762A"/>
    <w:rsid w:val="00720BD7"/>
    <w:rsid w:val="00721D7C"/>
    <w:rsid w:val="007226DE"/>
    <w:rsid w:val="007232AA"/>
    <w:rsid w:val="00727245"/>
    <w:rsid w:val="007275E6"/>
    <w:rsid w:val="0073177F"/>
    <w:rsid w:val="00731BB7"/>
    <w:rsid w:val="00733B1C"/>
    <w:rsid w:val="00734F92"/>
    <w:rsid w:val="0073729B"/>
    <w:rsid w:val="00737359"/>
    <w:rsid w:val="0074550C"/>
    <w:rsid w:val="00750D04"/>
    <w:rsid w:val="00752379"/>
    <w:rsid w:val="00753BDD"/>
    <w:rsid w:val="007608FE"/>
    <w:rsid w:val="00763DBB"/>
    <w:rsid w:val="00770DB7"/>
    <w:rsid w:val="00771991"/>
    <w:rsid w:val="00772512"/>
    <w:rsid w:val="00772A1E"/>
    <w:rsid w:val="0077404B"/>
    <w:rsid w:val="00774067"/>
    <w:rsid w:val="00774B60"/>
    <w:rsid w:val="00776664"/>
    <w:rsid w:val="007768C6"/>
    <w:rsid w:val="00780E21"/>
    <w:rsid w:val="007811EF"/>
    <w:rsid w:val="007830CB"/>
    <w:rsid w:val="00783982"/>
    <w:rsid w:val="00783DB7"/>
    <w:rsid w:val="00787D64"/>
    <w:rsid w:val="007903B6"/>
    <w:rsid w:val="007907BD"/>
    <w:rsid w:val="007930BF"/>
    <w:rsid w:val="00794CFE"/>
    <w:rsid w:val="007A0155"/>
    <w:rsid w:val="007A0BCF"/>
    <w:rsid w:val="007A0C57"/>
    <w:rsid w:val="007A1087"/>
    <w:rsid w:val="007A168C"/>
    <w:rsid w:val="007A26E9"/>
    <w:rsid w:val="007A389C"/>
    <w:rsid w:val="007B11AC"/>
    <w:rsid w:val="007B2EAA"/>
    <w:rsid w:val="007B4C5E"/>
    <w:rsid w:val="007C1D0B"/>
    <w:rsid w:val="007C296A"/>
    <w:rsid w:val="007C7427"/>
    <w:rsid w:val="007C74A1"/>
    <w:rsid w:val="007D336F"/>
    <w:rsid w:val="007D432D"/>
    <w:rsid w:val="007D7B29"/>
    <w:rsid w:val="007E16F7"/>
    <w:rsid w:val="007E3F2E"/>
    <w:rsid w:val="007E4609"/>
    <w:rsid w:val="007E6EC1"/>
    <w:rsid w:val="007F2344"/>
    <w:rsid w:val="007F318C"/>
    <w:rsid w:val="007F42BC"/>
    <w:rsid w:val="008014DC"/>
    <w:rsid w:val="00801C8E"/>
    <w:rsid w:val="00802ABC"/>
    <w:rsid w:val="008035D9"/>
    <w:rsid w:val="00804C32"/>
    <w:rsid w:val="008113C1"/>
    <w:rsid w:val="00812B7A"/>
    <w:rsid w:val="00812E90"/>
    <w:rsid w:val="00814F63"/>
    <w:rsid w:val="00815274"/>
    <w:rsid w:val="00816DF1"/>
    <w:rsid w:val="00817016"/>
    <w:rsid w:val="00817850"/>
    <w:rsid w:val="0081795B"/>
    <w:rsid w:val="00823CB3"/>
    <w:rsid w:val="00826B98"/>
    <w:rsid w:val="00826ECC"/>
    <w:rsid w:val="00827357"/>
    <w:rsid w:val="00831D83"/>
    <w:rsid w:val="0083241B"/>
    <w:rsid w:val="00832BE4"/>
    <w:rsid w:val="00832D4E"/>
    <w:rsid w:val="0083374D"/>
    <w:rsid w:val="008340EF"/>
    <w:rsid w:val="00834711"/>
    <w:rsid w:val="0083572E"/>
    <w:rsid w:val="008357B8"/>
    <w:rsid w:val="008358E5"/>
    <w:rsid w:val="008360EE"/>
    <w:rsid w:val="00842B66"/>
    <w:rsid w:val="00844D2A"/>
    <w:rsid w:val="008454F8"/>
    <w:rsid w:val="00846DD0"/>
    <w:rsid w:val="00847180"/>
    <w:rsid w:val="00847462"/>
    <w:rsid w:val="00851F37"/>
    <w:rsid w:val="00852987"/>
    <w:rsid w:val="00856747"/>
    <w:rsid w:val="00861E9A"/>
    <w:rsid w:val="0086333E"/>
    <w:rsid w:val="00863A79"/>
    <w:rsid w:val="00863E77"/>
    <w:rsid w:val="00864695"/>
    <w:rsid w:val="00864926"/>
    <w:rsid w:val="008651C0"/>
    <w:rsid w:val="008674E6"/>
    <w:rsid w:val="00867647"/>
    <w:rsid w:val="0087227C"/>
    <w:rsid w:val="00872C6C"/>
    <w:rsid w:val="008772A2"/>
    <w:rsid w:val="00877EEA"/>
    <w:rsid w:val="008801AD"/>
    <w:rsid w:val="008809A6"/>
    <w:rsid w:val="00886DDD"/>
    <w:rsid w:val="00886DF1"/>
    <w:rsid w:val="008925CB"/>
    <w:rsid w:val="00893E25"/>
    <w:rsid w:val="00896261"/>
    <w:rsid w:val="008A20C8"/>
    <w:rsid w:val="008A3371"/>
    <w:rsid w:val="008A54EB"/>
    <w:rsid w:val="008A73F7"/>
    <w:rsid w:val="008A7FB8"/>
    <w:rsid w:val="008B10F8"/>
    <w:rsid w:val="008B1B40"/>
    <w:rsid w:val="008B1E7A"/>
    <w:rsid w:val="008B292B"/>
    <w:rsid w:val="008B2C22"/>
    <w:rsid w:val="008B4BB7"/>
    <w:rsid w:val="008B6284"/>
    <w:rsid w:val="008B6780"/>
    <w:rsid w:val="008B706B"/>
    <w:rsid w:val="008C02F4"/>
    <w:rsid w:val="008D3705"/>
    <w:rsid w:val="008D68EB"/>
    <w:rsid w:val="008E377B"/>
    <w:rsid w:val="008E382F"/>
    <w:rsid w:val="008E5E2E"/>
    <w:rsid w:val="008F0BB3"/>
    <w:rsid w:val="008F0D77"/>
    <w:rsid w:val="008F12C2"/>
    <w:rsid w:val="008F189A"/>
    <w:rsid w:val="008F2BDB"/>
    <w:rsid w:val="008F2C16"/>
    <w:rsid w:val="008F38DA"/>
    <w:rsid w:val="008F3D8A"/>
    <w:rsid w:val="008F6CD1"/>
    <w:rsid w:val="00901040"/>
    <w:rsid w:val="009013EE"/>
    <w:rsid w:val="00903EC6"/>
    <w:rsid w:val="009046DE"/>
    <w:rsid w:val="00905182"/>
    <w:rsid w:val="009067B6"/>
    <w:rsid w:val="009070DB"/>
    <w:rsid w:val="00915DD5"/>
    <w:rsid w:val="0091631D"/>
    <w:rsid w:val="00920755"/>
    <w:rsid w:val="00921310"/>
    <w:rsid w:val="00921F70"/>
    <w:rsid w:val="00922B72"/>
    <w:rsid w:val="009240E9"/>
    <w:rsid w:val="009264F9"/>
    <w:rsid w:val="00926E1F"/>
    <w:rsid w:val="009274F2"/>
    <w:rsid w:val="00936D8A"/>
    <w:rsid w:val="00936F35"/>
    <w:rsid w:val="0094023A"/>
    <w:rsid w:val="00940B06"/>
    <w:rsid w:val="009427A6"/>
    <w:rsid w:val="00943E2F"/>
    <w:rsid w:val="00946DEC"/>
    <w:rsid w:val="009515BF"/>
    <w:rsid w:val="00951DCD"/>
    <w:rsid w:val="009522A5"/>
    <w:rsid w:val="009546B6"/>
    <w:rsid w:val="00956DEC"/>
    <w:rsid w:val="00956E4C"/>
    <w:rsid w:val="00957B13"/>
    <w:rsid w:val="00960AED"/>
    <w:rsid w:val="00961194"/>
    <w:rsid w:val="00962558"/>
    <w:rsid w:val="00962895"/>
    <w:rsid w:val="00962E1E"/>
    <w:rsid w:val="00963AF1"/>
    <w:rsid w:val="00963FB0"/>
    <w:rsid w:val="009641A0"/>
    <w:rsid w:val="00965322"/>
    <w:rsid w:val="00966AB4"/>
    <w:rsid w:val="00967335"/>
    <w:rsid w:val="009676CE"/>
    <w:rsid w:val="009718D0"/>
    <w:rsid w:val="00972080"/>
    <w:rsid w:val="00974C6C"/>
    <w:rsid w:val="00975A01"/>
    <w:rsid w:val="00975AED"/>
    <w:rsid w:val="00976AE8"/>
    <w:rsid w:val="00977F37"/>
    <w:rsid w:val="00981CD5"/>
    <w:rsid w:val="00983A3C"/>
    <w:rsid w:val="009858AB"/>
    <w:rsid w:val="00985C91"/>
    <w:rsid w:val="00986E03"/>
    <w:rsid w:val="0099010B"/>
    <w:rsid w:val="009945A5"/>
    <w:rsid w:val="00995A1D"/>
    <w:rsid w:val="00997215"/>
    <w:rsid w:val="009A0006"/>
    <w:rsid w:val="009A4C24"/>
    <w:rsid w:val="009A7680"/>
    <w:rsid w:val="009A77B9"/>
    <w:rsid w:val="009B11D5"/>
    <w:rsid w:val="009B1DC1"/>
    <w:rsid w:val="009B22CE"/>
    <w:rsid w:val="009B3E75"/>
    <w:rsid w:val="009B4043"/>
    <w:rsid w:val="009B43B3"/>
    <w:rsid w:val="009B4CE8"/>
    <w:rsid w:val="009B54E8"/>
    <w:rsid w:val="009B5D36"/>
    <w:rsid w:val="009B5DA7"/>
    <w:rsid w:val="009C04B9"/>
    <w:rsid w:val="009C19ED"/>
    <w:rsid w:val="009C20D7"/>
    <w:rsid w:val="009C3C61"/>
    <w:rsid w:val="009C7536"/>
    <w:rsid w:val="009D6288"/>
    <w:rsid w:val="009E1C76"/>
    <w:rsid w:val="009E1E00"/>
    <w:rsid w:val="009E6958"/>
    <w:rsid w:val="009F088C"/>
    <w:rsid w:val="009F20E3"/>
    <w:rsid w:val="009F2642"/>
    <w:rsid w:val="009F40B2"/>
    <w:rsid w:val="009F7431"/>
    <w:rsid w:val="009F7D2F"/>
    <w:rsid w:val="00A009FD"/>
    <w:rsid w:val="00A03352"/>
    <w:rsid w:val="00A03795"/>
    <w:rsid w:val="00A04CD5"/>
    <w:rsid w:val="00A0679F"/>
    <w:rsid w:val="00A06FFE"/>
    <w:rsid w:val="00A0760B"/>
    <w:rsid w:val="00A07795"/>
    <w:rsid w:val="00A11E82"/>
    <w:rsid w:val="00A121CA"/>
    <w:rsid w:val="00A15108"/>
    <w:rsid w:val="00A16A6E"/>
    <w:rsid w:val="00A16B71"/>
    <w:rsid w:val="00A16D3B"/>
    <w:rsid w:val="00A21513"/>
    <w:rsid w:val="00A21F6D"/>
    <w:rsid w:val="00A2425E"/>
    <w:rsid w:val="00A26C32"/>
    <w:rsid w:val="00A26CB2"/>
    <w:rsid w:val="00A355E1"/>
    <w:rsid w:val="00A36AE9"/>
    <w:rsid w:val="00A37A05"/>
    <w:rsid w:val="00A403DD"/>
    <w:rsid w:val="00A408C5"/>
    <w:rsid w:val="00A43108"/>
    <w:rsid w:val="00A475BF"/>
    <w:rsid w:val="00A5138E"/>
    <w:rsid w:val="00A5142B"/>
    <w:rsid w:val="00A52114"/>
    <w:rsid w:val="00A545FA"/>
    <w:rsid w:val="00A5527A"/>
    <w:rsid w:val="00A56AA4"/>
    <w:rsid w:val="00A60108"/>
    <w:rsid w:val="00A60897"/>
    <w:rsid w:val="00A61043"/>
    <w:rsid w:val="00A61C25"/>
    <w:rsid w:val="00A65981"/>
    <w:rsid w:val="00A66A76"/>
    <w:rsid w:val="00A705D2"/>
    <w:rsid w:val="00A71E3D"/>
    <w:rsid w:val="00A7514F"/>
    <w:rsid w:val="00A76E6E"/>
    <w:rsid w:val="00A76FF7"/>
    <w:rsid w:val="00A82109"/>
    <w:rsid w:val="00A92931"/>
    <w:rsid w:val="00A948BE"/>
    <w:rsid w:val="00A96513"/>
    <w:rsid w:val="00A97E5A"/>
    <w:rsid w:val="00AA5ED8"/>
    <w:rsid w:val="00AA690D"/>
    <w:rsid w:val="00AA7D60"/>
    <w:rsid w:val="00AB06C4"/>
    <w:rsid w:val="00AB30AC"/>
    <w:rsid w:val="00AB5ECB"/>
    <w:rsid w:val="00AB7560"/>
    <w:rsid w:val="00AC0216"/>
    <w:rsid w:val="00AC2393"/>
    <w:rsid w:val="00AC26E2"/>
    <w:rsid w:val="00AC2E5E"/>
    <w:rsid w:val="00AC36EE"/>
    <w:rsid w:val="00AC7C65"/>
    <w:rsid w:val="00AC7E21"/>
    <w:rsid w:val="00AD033E"/>
    <w:rsid w:val="00AD5DC9"/>
    <w:rsid w:val="00AD6107"/>
    <w:rsid w:val="00AD6929"/>
    <w:rsid w:val="00AD6FB3"/>
    <w:rsid w:val="00AD7942"/>
    <w:rsid w:val="00AD7C92"/>
    <w:rsid w:val="00AE025D"/>
    <w:rsid w:val="00AE135E"/>
    <w:rsid w:val="00AE1F2A"/>
    <w:rsid w:val="00AE2913"/>
    <w:rsid w:val="00AE2E5C"/>
    <w:rsid w:val="00AE4D7F"/>
    <w:rsid w:val="00AE5B0A"/>
    <w:rsid w:val="00AE771F"/>
    <w:rsid w:val="00AF0D93"/>
    <w:rsid w:val="00AF367F"/>
    <w:rsid w:val="00AF4EC4"/>
    <w:rsid w:val="00AF63F1"/>
    <w:rsid w:val="00AF6C65"/>
    <w:rsid w:val="00B0198E"/>
    <w:rsid w:val="00B036C1"/>
    <w:rsid w:val="00B036DB"/>
    <w:rsid w:val="00B0405D"/>
    <w:rsid w:val="00B06970"/>
    <w:rsid w:val="00B074E5"/>
    <w:rsid w:val="00B11E53"/>
    <w:rsid w:val="00B1422B"/>
    <w:rsid w:val="00B14735"/>
    <w:rsid w:val="00B170D4"/>
    <w:rsid w:val="00B17470"/>
    <w:rsid w:val="00B20CBF"/>
    <w:rsid w:val="00B21F0A"/>
    <w:rsid w:val="00B21F79"/>
    <w:rsid w:val="00B23419"/>
    <w:rsid w:val="00B23C07"/>
    <w:rsid w:val="00B25918"/>
    <w:rsid w:val="00B26629"/>
    <w:rsid w:val="00B30720"/>
    <w:rsid w:val="00B30E5D"/>
    <w:rsid w:val="00B31B27"/>
    <w:rsid w:val="00B320EC"/>
    <w:rsid w:val="00B33EEC"/>
    <w:rsid w:val="00B36445"/>
    <w:rsid w:val="00B36C83"/>
    <w:rsid w:val="00B37B7B"/>
    <w:rsid w:val="00B419A5"/>
    <w:rsid w:val="00B41E41"/>
    <w:rsid w:val="00B42E1C"/>
    <w:rsid w:val="00B46647"/>
    <w:rsid w:val="00B47AE7"/>
    <w:rsid w:val="00B50738"/>
    <w:rsid w:val="00B50FF1"/>
    <w:rsid w:val="00B51D76"/>
    <w:rsid w:val="00B5555D"/>
    <w:rsid w:val="00B5560B"/>
    <w:rsid w:val="00B57BBF"/>
    <w:rsid w:val="00B57D47"/>
    <w:rsid w:val="00B63F0D"/>
    <w:rsid w:val="00B72103"/>
    <w:rsid w:val="00B72474"/>
    <w:rsid w:val="00B73C24"/>
    <w:rsid w:val="00B75C19"/>
    <w:rsid w:val="00B77980"/>
    <w:rsid w:val="00B800D8"/>
    <w:rsid w:val="00B83C00"/>
    <w:rsid w:val="00B86026"/>
    <w:rsid w:val="00B87CA6"/>
    <w:rsid w:val="00B923A3"/>
    <w:rsid w:val="00B9348F"/>
    <w:rsid w:val="00B9396D"/>
    <w:rsid w:val="00BB0BE3"/>
    <w:rsid w:val="00BB5742"/>
    <w:rsid w:val="00BB65EB"/>
    <w:rsid w:val="00BB7470"/>
    <w:rsid w:val="00BC0523"/>
    <w:rsid w:val="00BC0827"/>
    <w:rsid w:val="00BC1670"/>
    <w:rsid w:val="00BC1A6F"/>
    <w:rsid w:val="00BC3164"/>
    <w:rsid w:val="00BC4046"/>
    <w:rsid w:val="00BC500C"/>
    <w:rsid w:val="00BD0CFE"/>
    <w:rsid w:val="00BD190B"/>
    <w:rsid w:val="00BD1AFF"/>
    <w:rsid w:val="00BD2359"/>
    <w:rsid w:val="00BD308E"/>
    <w:rsid w:val="00BD4B22"/>
    <w:rsid w:val="00BD6902"/>
    <w:rsid w:val="00BD749B"/>
    <w:rsid w:val="00BE08E1"/>
    <w:rsid w:val="00BE40BF"/>
    <w:rsid w:val="00BF0A69"/>
    <w:rsid w:val="00BF1351"/>
    <w:rsid w:val="00BF3B8C"/>
    <w:rsid w:val="00BF4903"/>
    <w:rsid w:val="00BF4A97"/>
    <w:rsid w:val="00BF5A2A"/>
    <w:rsid w:val="00BF6809"/>
    <w:rsid w:val="00BF7EBE"/>
    <w:rsid w:val="00C01C21"/>
    <w:rsid w:val="00C02233"/>
    <w:rsid w:val="00C02F29"/>
    <w:rsid w:val="00C055CE"/>
    <w:rsid w:val="00C072C6"/>
    <w:rsid w:val="00C079BB"/>
    <w:rsid w:val="00C10242"/>
    <w:rsid w:val="00C17007"/>
    <w:rsid w:val="00C2092D"/>
    <w:rsid w:val="00C21AB7"/>
    <w:rsid w:val="00C24A15"/>
    <w:rsid w:val="00C25081"/>
    <w:rsid w:val="00C25343"/>
    <w:rsid w:val="00C25D09"/>
    <w:rsid w:val="00C2625B"/>
    <w:rsid w:val="00C2696A"/>
    <w:rsid w:val="00C27875"/>
    <w:rsid w:val="00C336AA"/>
    <w:rsid w:val="00C35B3D"/>
    <w:rsid w:val="00C37711"/>
    <w:rsid w:val="00C401B8"/>
    <w:rsid w:val="00C413CF"/>
    <w:rsid w:val="00C43160"/>
    <w:rsid w:val="00C4435E"/>
    <w:rsid w:val="00C44E57"/>
    <w:rsid w:val="00C45C4E"/>
    <w:rsid w:val="00C45D30"/>
    <w:rsid w:val="00C46C90"/>
    <w:rsid w:val="00C52C56"/>
    <w:rsid w:val="00C544D9"/>
    <w:rsid w:val="00C54688"/>
    <w:rsid w:val="00C55198"/>
    <w:rsid w:val="00C56BDC"/>
    <w:rsid w:val="00C57A6D"/>
    <w:rsid w:val="00C60B3D"/>
    <w:rsid w:val="00C61236"/>
    <w:rsid w:val="00C63DCA"/>
    <w:rsid w:val="00C64E5C"/>
    <w:rsid w:val="00C6542A"/>
    <w:rsid w:val="00C65E5B"/>
    <w:rsid w:val="00C6652C"/>
    <w:rsid w:val="00C678AE"/>
    <w:rsid w:val="00C7185E"/>
    <w:rsid w:val="00C71A89"/>
    <w:rsid w:val="00C744B6"/>
    <w:rsid w:val="00C75424"/>
    <w:rsid w:val="00C76D6A"/>
    <w:rsid w:val="00C772EF"/>
    <w:rsid w:val="00C774A1"/>
    <w:rsid w:val="00C80B95"/>
    <w:rsid w:val="00C82F21"/>
    <w:rsid w:val="00C842C3"/>
    <w:rsid w:val="00C84EA0"/>
    <w:rsid w:val="00C85D84"/>
    <w:rsid w:val="00C87A9E"/>
    <w:rsid w:val="00C94E99"/>
    <w:rsid w:val="00C9615C"/>
    <w:rsid w:val="00C962CE"/>
    <w:rsid w:val="00C9724E"/>
    <w:rsid w:val="00CA1A4E"/>
    <w:rsid w:val="00CA3113"/>
    <w:rsid w:val="00CA38AA"/>
    <w:rsid w:val="00CA6209"/>
    <w:rsid w:val="00CB1AC1"/>
    <w:rsid w:val="00CB3CFD"/>
    <w:rsid w:val="00CB3D72"/>
    <w:rsid w:val="00CB4F56"/>
    <w:rsid w:val="00CB569A"/>
    <w:rsid w:val="00CB6EA0"/>
    <w:rsid w:val="00CB7813"/>
    <w:rsid w:val="00CC0B61"/>
    <w:rsid w:val="00CC1435"/>
    <w:rsid w:val="00CC2600"/>
    <w:rsid w:val="00CC433F"/>
    <w:rsid w:val="00CC4D75"/>
    <w:rsid w:val="00CC6812"/>
    <w:rsid w:val="00CD0B2F"/>
    <w:rsid w:val="00CD1CAC"/>
    <w:rsid w:val="00CD319B"/>
    <w:rsid w:val="00CD3FAF"/>
    <w:rsid w:val="00CD4F25"/>
    <w:rsid w:val="00CD5B10"/>
    <w:rsid w:val="00CD6B1B"/>
    <w:rsid w:val="00CD746C"/>
    <w:rsid w:val="00CE0A2E"/>
    <w:rsid w:val="00CE11ED"/>
    <w:rsid w:val="00CE2973"/>
    <w:rsid w:val="00CE39A5"/>
    <w:rsid w:val="00CE3B45"/>
    <w:rsid w:val="00CE4415"/>
    <w:rsid w:val="00CE4CCC"/>
    <w:rsid w:val="00CE558C"/>
    <w:rsid w:val="00CE6B42"/>
    <w:rsid w:val="00CE7254"/>
    <w:rsid w:val="00CE763F"/>
    <w:rsid w:val="00CF0CCA"/>
    <w:rsid w:val="00CF0DF3"/>
    <w:rsid w:val="00CF13A1"/>
    <w:rsid w:val="00CF1823"/>
    <w:rsid w:val="00CF3784"/>
    <w:rsid w:val="00CF3AEE"/>
    <w:rsid w:val="00CF4EE3"/>
    <w:rsid w:val="00CF624D"/>
    <w:rsid w:val="00CF726A"/>
    <w:rsid w:val="00D04D23"/>
    <w:rsid w:val="00D06E35"/>
    <w:rsid w:val="00D073DA"/>
    <w:rsid w:val="00D07C85"/>
    <w:rsid w:val="00D10922"/>
    <w:rsid w:val="00D10D91"/>
    <w:rsid w:val="00D10E32"/>
    <w:rsid w:val="00D1302D"/>
    <w:rsid w:val="00D15C20"/>
    <w:rsid w:val="00D173B6"/>
    <w:rsid w:val="00D174C0"/>
    <w:rsid w:val="00D1755D"/>
    <w:rsid w:val="00D20AD0"/>
    <w:rsid w:val="00D24241"/>
    <w:rsid w:val="00D25082"/>
    <w:rsid w:val="00D268C0"/>
    <w:rsid w:val="00D26A73"/>
    <w:rsid w:val="00D274D3"/>
    <w:rsid w:val="00D27969"/>
    <w:rsid w:val="00D31DF3"/>
    <w:rsid w:val="00D37785"/>
    <w:rsid w:val="00D4079E"/>
    <w:rsid w:val="00D410A1"/>
    <w:rsid w:val="00D41594"/>
    <w:rsid w:val="00D42441"/>
    <w:rsid w:val="00D42EC2"/>
    <w:rsid w:val="00D431DC"/>
    <w:rsid w:val="00D43A5B"/>
    <w:rsid w:val="00D43F6E"/>
    <w:rsid w:val="00D443E3"/>
    <w:rsid w:val="00D44481"/>
    <w:rsid w:val="00D4613F"/>
    <w:rsid w:val="00D470FC"/>
    <w:rsid w:val="00D473FF"/>
    <w:rsid w:val="00D51E9C"/>
    <w:rsid w:val="00D51F85"/>
    <w:rsid w:val="00D52707"/>
    <w:rsid w:val="00D52E76"/>
    <w:rsid w:val="00D550E8"/>
    <w:rsid w:val="00D570CA"/>
    <w:rsid w:val="00D57AD3"/>
    <w:rsid w:val="00D605F0"/>
    <w:rsid w:val="00D631FC"/>
    <w:rsid w:val="00D63318"/>
    <w:rsid w:val="00D64361"/>
    <w:rsid w:val="00D668B8"/>
    <w:rsid w:val="00D70B52"/>
    <w:rsid w:val="00D7264C"/>
    <w:rsid w:val="00D75192"/>
    <w:rsid w:val="00D755E1"/>
    <w:rsid w:val="00D776D0"/>
    <w:rsid w:val="00D801D1"/>
    <w:rsid w:val="00D84EC0"/>
    <w:rsid w:val="00D84F63"/>
    <w:rsid w:val="00D86ED7"/>
    <w:rsid w:val="00D943A4"/>
    <w:rsid w:val="00D95F6B"/>
    <w:rsid w:val="00D97D6F"/>
    <w:rsid w:val="00DA05D3"/>
    <w:rsid w:val="00DA0660"/>
    <w:rsid w:val="00DA152E"/>
    <w:rsid w:val="00DA23AB"/>
    <w:rsid w:val="00DA31B2"/>
    <w:rsid w:val="00DA3401"/>
    <w:rsid w:val="00DA5752"/>
    <w:rsid w:val="00DA6D43"/>
    <w:rsid w:val="00DB21EE"/>
    <w:rsid w:val="00DB366B"/>
    <w:rsid w:val="00DC1B14"/>
    <w:rsid w:val="00DC24C1"/>
    <w:rsid w:val="00DC6E50"/>
    <w:rsid w:val="00DC7097"/>
    <w:rsid w:val="00DD6773"/>
    <w:rsid w:val="00DE00A4"/>
    <w:rsid w:val="00DE011D"/>
    <w:rsid w:val="00DE0A80"/>
    <w:rsid w:val="00DE12EB"/>
    <w:rsid w:val="00DE13DD"/>
    <w:rsid w:val="00DE2D73"/>
    <w:rsid w:val="00DE3696"/>
    <w:rsid w:val="00DE36DD"/>
    <w:rsid w:val="00DF1429"/>
    <w:rsid w:val="00DF25A3"/>
    <w:rsid w:val="00DF2FD0"/>
    <w:rsid w:val="00DF5458"/>
    <w:rsid w:val="00DF7C05"/>
    <w:rsid w:val="00E00AB9"/>
    <w:rsid w:val="00E02744"/>
    <w:rsid w:val="00E03106"/>
    <w:rsid w:val="00E0389E"/>
    <w:rsid w:val="00E03D0C"/>
    <w:rsid w:val="00E050B3"/>
    <w:rsid w:val="00E0542E"/>
    <w:rsid w:val="00E10F09"/>
    <w:rsid w:val="00E1220A"/>
    <w:rsid w:val="00E125D0"/>
    <w:rsid w:val="00E166B7"/>
    <w:rsid w:val="00E1687A"/>
    <w:rsid w:val="00E20456"/>
    <w:rsid w:val="00E20552"/>
    <w:rsid w:val="00E2098F"/>
    <w:rsid w:val="00E21AA0"/>
    <w:rsid w:val="00E22B6E"/>
    <w:rsid w:val="00E23FF9"/>
    <w:rsid w:val="00E24232"/>
    <w:rsid w:val="00E26738"/>
    <w:rsid w:val="00E26CFA"/>
    <w:rsid w:val="00E27E64"/>
    <w:rsid w:val="00E32821"/>
    <w:rsid w:val="00E34BD1"/>
    <w:rsid w:val="00E36BA5"/>
    <w:rsid w:val="00E41C16"/>
    <w:rsid w:val="00E4495E"/>
    <w:rsid w:val="00E45976"/>
    <w:rsid w:val="00E45F1B"/>
    <w:rsid w:val="00E46664"/>
    <w:rsid w:val="00E47FBF"/>
    <w:rsid w:val="00E502DE"/>
    <w:rsid w:val="00E50A29"/>
    <w:rsid w:val="00E50EB3"/>
    <w:rsid w:val="00E519CC"/>
    <w:rsid w:val="00E52280"/>
    <w:rsid w:val="00E52AB6"/>
    <w:rsid w:val="00E57A92"/>
    <w:rsid w:val="00E61542"/>
    <w:rsid w:val="00E615B2"/>
    <w:rsid w:val="00E6211C"/>
    <w:rsid w:val="00E63458"/>
    <w:rsid w:val="00E65186"/>
    <w:rsid w:val="00E65336"/>
    <w:rsid w:val="00E71044"/>
    <w:rsid w:val="00E718E6"/>
    <w:rsid w:val="00E73749"/>
    <w:rsid w:val="00E73E1C"/>
    <w:rsid w:val="00E74D20"/>
    <w:rsid w:val="00E74ED8"/>
    <w:rsid w:val="00E76B2C"/>
    <w:rsid w:val="00E7718E"/>
    <w:rsid w:val="00E77641"/>
    <w:rsid w:val="00E77EE6"/>
    <w:rsid w:val="00E81B81"/>
    <w:rsid w:val="00E8200E"/>
    <w:rsid w:val="00E82EFA"/>
    <w:rsid w:val="00E836D3"/>
    <w:rsid w:val="00E86B8C"/>
    <w:rsid w:val="00E90642"/>
    <w:rsid w:val="00E9071A"/>
    <w:rsid w:val="00E9100C"/>
    <w:rsid w:val="00E93723"/>
    <w:rsid w:val="00E956AE"/>
    <w:rsid w:val="00E95FBD"/>
    <w:rsid w:val="00E964E1"/>
    <w:rsid w:val="00E9751B"/>
    <w:rsid w:val="00E97AD8"/>
    <w:rsid w:val="00E97B71"/>
    <w:rsid w:val="00E97C8C"/>
    <w:rsid w:val="00EA0562"/>
    <w:rsid w:val="00EA1A9F"/>
    <w:rsid w:val="00EA2956"/>
    <w:rsid w:val="00EA2B62"/>
    <w:rsid w:val="00EA6CF3"/>
    <w:rsid w:val="00EA6E3D"/>
    <w:rsid w:val="00EA7135"/>
    <w:rsid w:val="00EB02D4"/>
    <w:rsid w:val="00EB0EC3"/>
    <w:rsid w:val="00EB600E"/>
    <w:rsid w:val="00EB783A"/>
    <w:rsid w:val="00EB7C16"/>
    <w:rsid w:val="00EC0130"/>
    <w:rsid w:val="00EC1271"/>
    <w:rsid w:val="00EC12EC"/>
    <w:rsid w:val="00EC391B"/>
    <w:rsid w:val="00EC60B9"/>
    <w:rsid w:val="00EC62CB"/>
    <w:rsid w:val="00EC6D37"/>
    <w:rsid w:val="00EC7371"/>
    <w:rsid w:val="00ED01CE"/>
    <w:rsid w:val="00ED08D3"/>
    <w:rsid w:val="00ED0956"/>
    <w:rsid w:val="00ED65C3"/>
    <w:rsid w:val="00ED6EF6"/>
    <w:rsid w:val="00ED7C64"/>
    <w:rsid w:val="00EE08F6"/>
    <w:rsid w:val="00EE2F13"/>
    <w:rsid w:val="00EE73CB"/>
    <w:rsid w:val="00EF2357"/>
    <w:rsid w:val="00EF3F84"/>
    <w:rsid w:val="00F002F8"/>
    <w:rsid w:val="00F009D5"/>
    <w:rsid w:val="00F037C8"/>
    <w:rsid w:val="00F03E50"/>
    <w:rsid w:val="00F03F9F"/>
    <w:rsid w:val="00F041F7"/>
    <w:rsid w:val="00F048FF"/>
    <w:rsid w:val="00F05CCB"/>
    <w:rsid w:val="00F06097"/>
    <w:rsid w:val="00F101C4"/>
    <w:rsid w:val="00F112E8"/>
    <w:rsid w:val="00F13A4F"/>
    <w:rsid w:val="00F14020"/>
    <w:rsid w:val="00F179EC"/>
    <w:rsid w:val="00F17A60"/>
    <w:rsid w:val="00F17D86"/>
    <w:rsid w:val="00F21363"/>
    <w:rsid w:val="00F2178D"/>
    <w:rsid w:val="00F22D4F"/>
    <w:rsid w:val="00F258C7"/>
    <w:rsid w:val="00F26174"/>
    <w:rsid w:val="00F26655"/>
    <w:rsid w:val="00F31311"/>
    <w:rsid w:val="00F33827"/>
    <w:rsid w:val="00F34C32"/>
    <w:rsid w:val="00F35DE7"/>
    <w:rsid w:val="00F35EBD"/>
    <w:rsid w:val="00F3652B"/>
    <w:rsid w:val="00F37038"/>
    <w:rsid w:val="00F37E5C"/>
    <w:rsid w:val="00F41F77"/>
    <w:rsid w:val="00F428BF"/>
    <w:rsid w:val="00F4402A"/>
    <w:rsid w:val="00F45064"/>
    <w:rsid w:val="00F46500"/>
    <w:rsid w:val="00F5085C"/>
    <w:rsid w:val="00F52E4E"/>
    <w:rsid w:val="00F53CBE"/>
    <w:rsid w:val="00F57D9F"/>
    <w:rsid w:val="00F61BE5"/>
    <w:rsid w:val="00F628B7"/>
    <w:rsid w:val="00F651BD"/>
    <w:rsid w:val="00F65E2D"/>
    <w:rsid w:val="00F727D3"/>
    <w:rsid w:val="00F72E2C"/>
    <w:rsid w:val="00F73B74"/>
    <w:rsid w:val="00F764CC"/>
    <w:rsid w:val="00F8028A"/>
    <w:rsid w:val="00F80D6A"/>
    <w:rsid w:val="00F83A90"/>
    <w:rsid w:val="00F84203"/>
    <w:rsid w:val="00F84DDB"/>
    <w:rsid w:val="00F8607E"/>
    <w:rsid w:val="00F87DA4"/>
    <w:rsid w:val="00F90105"/>
    <w:rsid w:val="00F9075D"/>
    <w:rsid w:val="00F92CF8"/>
    <w:rsid w:val="00F94125"/>
    <w:rsid w:val="00F94516"/>
    <w:rsid w:val="00F9583C"/>
    <w:rsid w:val="00F961CE"/>
    <w:rsid w:val="00F9622B"/>
    <w:rsid w:val="00F977BE"/>
    <w:rsid w:val="00FA11CA"/>
    <w:rsid w:val="00FA150F"/>
    <w:rsid w:val="00FA24D5"/>
    <w:rsid w:val="00FA4AEA"/>
    <w:rsid w:val="00FA5207"/>
    <w:rsid w:val="00FA7584"/>
    <w:rsid w:val="00FB0642"/>
    <w:rsid w:val="00FB0A4A"/>
    <w:rsid w:val="00FB12ED"/>
    <w:rsid w:val="00FB1C73"/>
    <w:rsid w:val="00FB4403"/>
    <w:rsid w:val="00FB541F"/>
    <w:rsid w:val="00FB69E9"/>
    <w:rsid w:val="00FC0BD8"/>
    <w:rsid w:val="00FC0EF6"/>
    <w:rsid w:val="00FC1C8E"/>
    <w:rsid w:val="00FC4F23"/>
    <w:rsid w:val="00FC5037"/>
    <w:rsid w:val="00FC6D76"/>
    <w:rsid w:val="00FD1459"/>
    <w:rsid w:val="00FD1F66"/>
    <w:rsid w:val="00FD28AC"/>
    <w:rsid w:val="00FD4E68"/>
    <w:rsid w:val="00FD61A8"/>
    <w:rsid w:val="00FD7BEB"/>
    <w:rsid w:val="00FE035A"/>
    <w:rsid w:val="00FE0944"/>
    <w:rsid w:val="00FE1D58"/>
    <w:rsid w:val="00FE2965"/>
    <w:rsid w:val="00FE7B9F"/>
    <w:rsid w:val="00FF2931"/>
    <w:rsid w:val="00FF32D5"/>
    <w:rsid w:val="00FF3396"/>
    <w:rsid w:val="00FF473E"/>
    <w:rsid w:val="0AAEB2C6"/>
    <w:rsid w:val="16352D6C"/>
    <w:rsid w:val="3E102EFC"/>
    <w:rsid w:val="3F636B3D"/>
    <w:rsid w:val="3F78D4B5"/>
    <w:rsid w:val="4C146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3194C3"/>
  <w15:docId w15:val="{FE5565C2-FC6D-425C-8E74-02F24744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7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autoRedefine/>
    <w:uiPriority w:val="9"/>
    <w:qFormat/>
    <w:rsid w:val="00FF3396"/>
    <w:pPr>
      <w:keepNext/>
      <w:jc w:val="both"/>
      <w:outlineLvl w:val="0"/>
    </w:pPr>
    <w:rPr>
      <w:b/>
      <w:kern w:val="32"/>
      <w:sz w:val="22"/>
      <w:szCs w:val="22"/>
      <w:lang w:eastAsia="en-US"/>
    </w:rPr>
  </w:style>
  <w:style w:type="paragraph" w:styleId="Balk2">
    <w:name w:val="heading 2"/>
    <w:basedOn w:val="Normal"/>
    <w:next w:val="Normal"/>
    <w:link w:val="Balk2Char"/>
    <w:autoRedefine/>
    <w:uiPriority w:val="9"/>
    <w:unhideWhenUsed/>
    <w:qFormat/>
    <w:rsid w:val="00BF4903"/>
    <w:pPr>
      <w:keepNext/>
      <w:shd w:val="clear" w:color="auto" w:fill="FFFFFF"/>
      <w:spacing w:before="120" w:after="120"/>
      <w:ind w:firstLine="567"/>
      <w:jc w:val="both"/>
      <w:outlineLvl w:val="1"/>
    </w:pPr>
    <w:rPr>
      <w:bCs/>
      <w:sz w:val="22"/>
      <w:szCs w:val="22"/>
    </w:rPr>
  </w:style>
  <w:style w:type="paragraph" w:styleId="Balk3">
    <w:name w:val="heading 3"/>
    <w:basedOn w:val="Normal"/>
    <w:next w:val="Normal"/>
    <w:link w:val="Balk3Char"/>
    <w:autoRedefine/>
    <w:unhideWhenUsed/>
    <w:qFormat/>
    <w:rsid w:val="00322DFF"/>
    <w:pPr>
      <w:keepNext/>
      <w:spacing w:before="120" w:after="120"/>
      <w:jc w:val="both"/>
      <w:outlineLvl w:val="2"/>
    </w:pPr>
    <w:rPr>
      <w:b/>
      <w:sz w:val="22"/>
      <w:szCs w:val="22"/>
    </w:rPr>
  </w:style>
  <w:style w:type="paragraph" w:styleId="Balk4">
    <w:name w:val="heading 4"/>
    <w:basedOn w:val="Normal"/>
    <w:next w:val="Normal"/>
    <w:link w:val="Balk4Char"/>
    <w:unhideWhenUsed/>
    <w:qFormat/>
    <w:rsid w:val="00972080"/>
    <w:pPr>
      <w:keepNext/>
      <w:numPr>
        <w:ilvl w:val="3"/>
        <w:numId w:val="1"/>
      </w:numPr>
      <w:spacing w:before="240" w:after="60"/>
      <w:jc w:val="both"/>
      <w:outlineLvl w:val="3"/>
    </w:pPr>
    <w:rPr>
      <w:rFonts w:ascii="Arial" w:hAnsi="Arial" w:cs="Arial"/>
      <w:b/>
      <w:bCs/>
      <w:sz w:val="22"/>
    </w:rPr>
  </w:style>
  <w:style w:type="paragraph" w:styleId="Balk5">
    <w:name w:val="heading 5"/>
    <w:basedOn w:val="Normal"/>
    <w:next w:val="Normal"/>
    <w:link w:val="Balk5Char"/>
    <w:unhideWhenUsed/>
    <w:qFormat/>
    <w:rsid w:val="00972080"/>
    <w:pPr>
      <w:numPr>
        <w:ilvl w:val="4"/>
        <w:numId w:val="1"/>
      </w:numPr>
      <w:spacing w:before="240" w:after="60"/>
      <w:jc w:val="both"/>
      <w:outlineLvl w:val="4"/>
    </w:pPr>
    <w:rPr>
      <w:rFonts w:ascii="Arial" w:hAnsi="Arial" w:cs="Arial"/>
      <w:b/>
      <w:bCs/>
      <w:iCs/>
      <w:sz w:val="22"/>
    </w:rPr>
  </w:style>
  <w:style w:type="paragraph" w:styleId="Balk6">
    <w:name w:val="heading 6"/>
    <w:basedOn w:val="Normal"/>
    <w:next w:val="Normal"/>
    <w:link w:val="Balk6Char"/>
    <w:unhideWhenUsed/>
    <w:qFormat/>
    <w:rsid w:val="00972080"/>
    <w:pPr>
      <w:keepNext/>
      <w:widowControl w:val="0"/>
      <w:numPr>
        <w:ilvl w:val="5"/>
        <w:numId w:val="1"/>
      </w:numPr>
      <w:jc w:val="center"/>
      <w:outlineLvl w:val="5"/>
    </w:pPr>
    <w:rPr>
      <w:rFonts w:ascii="Arial" w:hAnsi="Arial" w:cs="Arial"/>
      <w:b/>
      <w:bCs/>
      <w:sz w:val="32"/>
      <w:szCs w:val="20"/>
      <w:lang w:eastAsia="en-US"/>
    </w:rPr>
  </w:style>
  <w:style w:type="paragraph" w:styleId="Balk7">
    <w:name w:val="heading 7"/>
    <w:basedOn w:val="Normal"/>
    <w:next w:val="Normal"/>
    <w:link w:val="Balk7Char"/>
    <w:unhideWhenUsed/>
    <w:qFormat/>
    <w:rsid w:val="00972080"/>
    <w:pPr>
      <w:numPr>
        <w:ilvl w:val="6"/>
        <w:numId w:val="1"/>
      </w:numPr>
      <w:spacing w:before="240" w:after="60"/>
      <w:jc w:val="both"/>
      <w:outlineLvl w:val="6"/>
    </w:pPr>
    <w:rPr>
      <w:sz w:val="22"/>
    </w:rPr>
  </w:style>
  <w:style w:type="paragraph" w:styleId="Balk8">
    <w:name w:val="heading 8"/>
    <w:basedOn w:val="Normal"/>
    <w:next w:val="Normal"/>
    <w:link w:val="Balk8Char"/>
    <w:unhideWhenUsed/>
    <w:qFormat/>
    <w:rsid w:val="00972080"/>
    <w:pPr>
      <w:numPr>
        <w:ilvl w:val="7"/>
        <w:numId w:val="1"/>
      </w:numPr>
      <w:spacing w:before="240" w:after="60"/>
      <w:jc w:val="both"/>
      <w:outlineLvl w:val="7"/>
    </w:pPr>
    <w:rPr>
      <w:i/>
      <w:iCs/>
      <w:sz w:val="22"/>
    </w:rPr>
  </w:style>
  <w:style w:type="paragraph" w:styleId="Balk9">
    <w:name w:val="heading 9"/>
    <w:basedOn w:val="Normal"/>
    <w:next w:val="Normal"/>
    <w:link w:val="Balk9Char"/>
    <w:unhideWhenUsed/>
    <w:qFormat/>
    <w:rsid w:val="00972080"/>
    <w:pPr>
      <w:numPr>
        <w:ilvl w:val="8"/>
        <w:numId w:val="1"/>
      </w:numPr>
      <w:spacing w:before="240" w:after="60"/>
      <w:jc w:val="both"/>
      <w:outlineLvl w:val="8"/>
    </w:pPr>
    <w:rPr>
      <w:rFonts w:ascii="Arial"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21F7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B21F79"/>
  </w:style>
  <w:style w:type="character" w:styleId="Kpr">
    <w:name w:val="Hyperlink"/>
    <w:basedOn w:val="VarsaylanParagrafYazTipi"/>
    <w:rsid w:val="00B21F79"/>
    <w:rPr>
      <w:color w:val="0000FF"/>
      <w:u w:val="single"/>
    </w:rPr>
  </w:style>
  <w:style w:type="paragraph" w:styleId="BalonMetni">
    <w:name w:val="Balloon Text"/>
    <w:basedOn w:val="Normal"/>
    <w:link w:val="BalonMetniChar"/>
    <w:uiPriority w:val="99"/>
    <w:rsid w:val="00B21F79"/>
    <w:rPr>
      <w:rFonts w:ascii="Tahoma" w:hAnsi="Tahoma" w:cs="Tahoma"/>
      <w:sz w:val="16"/>
      <w:szCs w:val="16"/>
    </w:rPr>
  </w:style>
  <w:style w:type="character" w:customStyle="1" w:styleId="BalonMetniChar">
    <w:name w:val="Balon Metni Char"/>
    <w:basedOn w:val="VarsaylanParagrafYazTipi"/>
    <w:link w:val="BalonMetni"/>
    <w:uiPriority w:val="99"/>
    <w:rsid w:val="00B21F79"/>
    <w:rPr>
      <w:rFonts w:ascii="Tahoma" w:eastAsia="Times New Roman" w:hAnsi="Tahoma" w:cs="Tahoma"/>
      <w:sz w:val="16"/>
      <w:szCs w:val="16"/>
      <w:lang w:eastAsia="tr-TR"/>
    </w:rPr>
  </w:style>
  <w:style w:type="paragraph" w:customStyle="1" w:styleId="AralkYok1">
    <w:name w:val="Aralık Yok1"/>
    <w:rsid w:val="00B21F79"/>
    <w:pPr>
      <w:spacing w:after="0" w:line="240" w:lineRule="auto"/>
    </w:pPr>
    <w:rPr>
      <w:rFonts w:ascii="Times New Roman" w:eastAsia="Times New Roman" w:hAnsi="Times New Roman" w:cs="Times New Roman"/>
      <w:sz w:val="24"/>
      <w:szCs w:val="24"/>
      <w:lang w:eastAsia="tr-TR"/>
    </w:rPr>
  </w:style>
  <w:style w:type="paragraph" w:styleId="DipnotMetni">
    <w:name w:val="footnote text"/>
    <w:aliases w:val="Dipnot Metni Char Char,Dipnot Metni Char Char Char,Dipnot Metni Char Char Char Char Char Char Cha Char"/>
    <w:basedOn w:val="Normal"/>
    <w:link w:val="DipnotMetniChar"/>
    <w:rsid w:val="00B21F79"/>
    <w:rPr>
      <w:sz w:val="20"/>
      <w:szCs w:val="20"/>
    </w:rPr>
  </w:style>
  <w:style w:type="character" w:customStyle="1" w:styleId="DipnotMetniChar">
    <w:name w:val="Dipnot Metni Char"/>
    <w:aliases w:val="Dipnot Metni Char Char Char1,Dipnot Metni Char Char Char Char,Dipnot Metni Char Char Char Char Char Char Cha Char Char"/>
    <w:basedOn w:val="VarsaylanParagrafYazTipi"/>
    <w:link w:val="DipnotMetni"/>
    <w:rsid w:val="00B21F79"/>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B21F79"/>
    <w:rPr>
      <w:vertAlign w:val="superscript"/>
    </w:rPr>
  </w:style>
  <w:style w:type="character" w:customStyle="1" w:styleId="FootnoteTextChar">
    <w:name w:val="Footnote Text Char"/>
    <w:basedOn w:val="VarsaylanParagrafYazTipi"/>
    <w:semiHidden/>
    <w:locked/>
    <w:rsid w:val="00B21F79"/>
    <w:rPr>
      <w:lang w:val="tr-TR" w:eastAsia="tr-TR" w:bidi="ar-SA"/>
    </w:rPr>
  </w:style>
  <w:style w:type="paragraph" w:styleId="AltBilgi">
    <w:name w:val="footer"/>
    <w:basedOn w:val="Normal"/>
    <w:link w:val="AltBilgiChar"/>
    <w:uiPriority w:val="99"/>
    <w:rsid w:val="00B21F79"/>
    <w:pPr>
      <w:tabs>
        <w:tab w:val="center" w:pos="4536"/>
        <w:tab w:val="right" w:pos="9072"/>
      </w:tabs>
    </w:pPr>
  </w:style>
  <w:style w:type="character" w:customStyle="1" w:styleId="AltBilgiChar">
    <w:name w:val="Alt Bilgi Char"/>
    <w:basedOn w:val="VarsaylanParagrafYazTipi"/>
    <w:link w:val="AltBilgi"/>
    <w:uiPriority w:val="99"/>
    <w:rsid w:val="00B21F79"/>
    <w:rPr>
      <w:rFonts w:ascii="Times New Roman" w:eastAsia="Times New Roman" w:hAnsi="Times New Roman" w:cs="Times New Roman"/>
      <w:sz w:val="24"/>
      <w:szCs w:val="24"/>
      <w:lang w:eastAsia="tr-TR"/>
    </w:rPr>
  </w:style>
  <w:style w:type="character" w:styleId="SayfaNumaras">
    <w:name w:val="page number"/>
    <w:basedOn w:val="VarsaylanParagrafYazTipi"/>
    <w:rsid w:val="00B21F79"/>
  </w:style>
  <w:style w:type="paragraph" w:styleId="stBilgi">
    <w:name w:val="header"/>
    <w:basedOn w:val="Normal"/>
    <w:link w:val="stBilgiChar"/>
    <w:uiPriority w:val="99"/>
    <w:rsid w:val="00B21F79"/>
    <w:pPr>
      <w:tabs>
        <w:tab w:val="center" w:pos="4536"/>
        <w:tab w:val="right" w:pos="9072"/>
      </w:tabs>
    </w:pPr>
  </w:style>
  <w:style w:type="character" w:customStyle="1" w:styleId="stBilgiChar">
    <w:name w:val="Üst Bilgi Char"/>
    <w:basedOn w:val="VarsaylanParagrafYazTipi"/>
    <w:link w:val="stBilgi"/>
    <w:uiPriority w:val="99"/>
    <w:rsid w:val="00B21F79"/>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F3396"/>
    <w:rPr>
      <w:rFonts w:ascii="Times New Roman" w:eastAsia="Times New Roman" w:hAnsi="Times New Roman" w:cs="Times New Roman"/>
      <w:b/>
      <w:kern w:val="32"/>
    </w:rPr>
  </w:style>
  <w:style w:type="character" w:customStyle="1" w:styleId="Balk2Char">
    <w:name w:val="Başlık 2 Char"/>
    <w:basedOn w:val="VarsaylanParagrafYazTipi"/>
    <w:link w:val="Balk2"/>
    <w:uiPriority w:val="9"/>
    <w:rsid w:val="00BF4903"/>
    <w:rPr>
      <w:rFonts w:ascii="Times New Roman" w:eastAsia="Times New Roman" w:hAnsi="Times New Roman" w:cs="Times New Roman"/>
      <w:bCs/>
      <w:shd w:val="clear" w:color="auto" w:fill="FFFFFF"/>
      <w:lang w:eastAsia="tr-TR"/>
    </w:rPr>
  </w:style>
  <w:style w:type="character" w:customStyle="1" w:styleId="Balk3Char">
    <w:name w:val="Başlık 3 Char"/>
    <w:basedOn w:val="VarsaylanParagrafYazTipi"/>
    <w:link w:val="Balk3"/>
    <w:rsid w:val="00322DFF"/>
    <w:rPr>
      <w:rFonts w:ascii="Times New Roman" w:eastAsia="Times New Roman" w:hAnsi="Times New Roman" w:cs="Times New Roman"/>
      <w:b/>
      <w:lang w:eastAsia="tr-TR"/>
    </w:rPr>
  </w:style>
  <w:style w:type="character" w:customStyle="1" w:styleId="Balk4Char">
    <w:name w:val="Başlık 4 Char"/>
    <w:basedOn w:val="VarsaylanParagrafYazTipi"/>
    <w:link w:val="Balk4"/>
    <w:rsid w:val="00972080"/>
    <w:rPr>
      <w:rFonts w:ascii="Arial" w:eastAsia="Times New Roman" w:hAnsi="Arial" w:cs="Arial"/>
      <w:b/>
      <w:bCs/>
      <w:szCs w:val="24"/>
      <w:lang w:eastAsia="tr-TR"/>
    </w:rPr>
  </w:style>
  <w:style w:type="character" w:customStyle="1" w:styleId="Balk5Char">
    <w:name w:val="Başlık 5 Char"/>
    <w:basedOn w:val="VarsaylanParagrafYazTipi"/>
    <w:link w:val="Balk5"/>
    <w:rsid w:val="00972080"/>
    <w:rPr>
      <w:rFonts w:ascii="Arial" w:eastAsia="Times New Roman" w:hAnsi="Arial" w:cs="Arial"/>
      <w:b/>
      <w:bCs/>
      <w:iCs/>
      <w:szCs w:val="24"/>
      <w:lang w:eastAsia="tr-TR"/>
    </w:rPr>
  </w:style>
  <w:style w:type="character" w:customStyle="1" w:styleId="Balk6Char">
    <w:name w:val="Başlık 6 Char"/>
    <w:basedOn w:val="VarsaylanParagrafYazTipi"/>
    <w:link w:val="Balk6"/>
    <w:rsid w:val="00972080"/>
    <w:rPr>
      <w:rFonts w:ascii="Arial" w:eastAsia="Times New Roman" w:hAnsi="Arial" w:cs="Arial"/>
      <w:b/>
      <w:bCs/>
      <w:sz w:val="32"/>
      <w:szCs w:val="20"/>
    </w:rPr>
  </w:style>
  <w:style w:type="character" w:customStyle="1" w:styleId="Balk7Char">
    <w:name w:val="Başlık 7 Char"/>
    <w:basedOn w:val="VarsaylanParagrafYazTipi"/>
    <w:link w:val="Balk7"/>
    <w:rsid w:val="00972080"/>
    <w:rPr>
      <w:rFonts w:ascii="Times New Roman" w:eastAsia="Times New Roman" w:hAnsi="Times New Roman" w:cs="Times New Roman"/>
      <w:szCs w:val="24"/>
      <w:lang w:eastAsia="tr-TR"/>
    </w:rPr>
  </w:style>
  <w:style w:type="character" w:customStyle="1" w:styleId="Balk8Char">
    <w:name w:val="Başlık 8 Char"/>
    <w:basedOn w:val="VarsaylanParagrafYazTipi"/>
    <w:link w:val="Balk8"/>
    <w:rsid w:val="00972080"/>
    <w:rPr>
      <w:rFonts w:ascii="Times New Roman" w:eastAsia="Times New Roman" w:hAnsi="Times New Roman" w:cs="Times New Roman"/>
      <w:i/>
      <w:iCs/>
      <w:szCs w:val="24"/>
      <w:lang w:eastAsia="tr-TR"/>
    </w:rPr>
  </w:style>
  <w:style w:type="character" w:customStyle="1" w:styleId="Balk9Char">
    <w:name w:val="Başlık 9 Char"/>
    <w:basedOn w:val="VarsaylanParagrafYazTipi"/>
    <w:link w:val="Balk9"/>
    <w:rsid w:val="00972080"/>
    <w:rPr>
      <w:rFonts w:ascii="Arial" w:eastAsia="Times New Roman" w:hAnsi="Arial" w:cs="Arial"/>
    </w:rPr>
  </w:style>
  <w:style w:type="character" w:styleId="Vurgu">
    <w:name w:val="Emphasis"/>
    <w:aliases w:val="kaynak1"/>
    <w:basedOn w:val="VarsaylanParagrafYazTipi"/>
    <w:uiPriority w:val="20"/>
    <w:qFormat/>
    <w:rsid w:val="00972080"/>
    <w:rPr>
      <w:rFonts w:ascii="Arial" w:hAnsi="Arial" w:cs="Arial" w:hint="default"/>
      <w:i w:val="0"/>
      <w:iCs w:val="0"/>
      <w:sz w:val="20"/>
    </w:rPr>
  </w:style>
  <w:style w:type="paragraph" w:styleId="ResimYazs">
    <w:name w:val="caption"/>
    <w:aliases w:val="kaynak"/>
    <w:basedOn w:val="Normal"/>
    <w:next w:val="Normal"/>
    <w:link w:val="ResimYazsChar"/>
    <w:autoRedefine/>
    <w:uiPriority w:val="35"/>
    <w:unhideWhenUsed/>
    <w:qFormat/>
    <w:rsid w:val="00B51D76"/>
    <w:pPr>
      <w:spacing w:before="240" w:after="120"/>
      <w:jc w:val="center"/>
    </w:pPr>
    <w:rPr>
      <w:bCs/>
      <w:sz w:val="22"/>
      <w:szCs w:val="22"/>
    </w:rPr>
  </w:style>
  <w:style w:type="paragraph" w:styleId="GvdeMetniGirintisi3">
    <w:name w:val="Body Text Indent 3"/>
    <w:basedOn w:val="Normal"/>
    <w:link w:val="GvdeMetniGirintisi3Char"/>
    <w:semiHidden/>
    <w:unhideWhenUsed/>
    <w:rsid w:val="00972080"/>
    <w:pPr>
      <w:ind w:firstLine="709"/>
      <w:jc w:val="both"/>
    </w:pPr>
    <w:rPr>
      <w:sz w:val="22"/>
      <w:lang w:eastAsia="en-US"/>
    </w:rPr>
  </w:style>
  <w:style w:type="character" w:customStyle="1" w:styleId="GvdeMetniGirintisi3Char">
    <w:name w:val="Gövde Metni Girintisi 3 Char"/>
    <w:basedOn w:val="VarsaylanParagrafYazTipi"/>
    <w:link w:val="GvdeMetniGirintisi3"/>
    <w:semiHidden/>
    <w:rsid w:val="00972080"/>
    <w:rPr>
      <w:rFonts w:ascii="Times New Roman" w:eastAsia="Times New Roman" w:hAnsi="Times New Roman" w:cs="Times New Roman"/>
      <w:szCs w:val="24"/>
    </w:rPr>
  </w:style>
  <w:style w:type="paragraph" w:customStyle="1" w:styleId="ekil">
    <w:name w:val="Şekil"/>
    <w:basedOn w:val="ekillerTablosu"/>
    <w:autoRedefine/>
    <w:rsid w:val="00972080"/>
    <w:pPr>
      <w:ind w:firstLine="567"/>
      <w:jc w:val="both"/>
    </w:pPr>
    <w:rPr>
      <w:rFonts w:ascii="Arial" w:hAnsi="Arial" w:cs="Arial"/>
      <w:bCs/>
      <w:sz w:val="20"/>
      <w:szCs w:val="18"/>
      <w:lang w:eastAsia="en-US"/>
    </w:rPr>
  </w:style>
  <w:style w:type="paragraph" w:styleId="ListeParagraf">
    <w:name w:val="List Paragraph"/>
    <w:basedOn w:val="Normal"/>
    <w:link w:val="ListeParagrafChar"/>
    <w:uiPriority w:val="34"/>
    <w:qFormat/>
    <w:rsid w:val="00972080"/>
    <w:pPr>
      <w:ind w:left="720" w:firstLine="567"/>
      <w:contextualSpacing/>
      <w:jc w:val="both"/>
    </w:pPr>
    <w:rPr>
      <w:sz w:val="22"/>
      <w:lang w:eastAsia="en-US"/>
    </w:rPr>
  </w:style>
  <w:style w:type="paragraph" w:styleId="NormalWeb">
    <w:name w:val="Normal (Web)"/>
    <w:basedOn w:val="Normal"/>
    <w:link w:val="NormalWebChar"/>
    <w:uiPriority w:val="99"/>
    <w:rsid w:val="00972080"/>
    <w:pPr>
      <w:spacing w:before="100" w:beforeAutospacing="1" w:after="100" w:afterAutospacing="1"/>
    </w:pPr>
  </w:style>
  <w:style w:type="character" w:styleId="Gl">
    <w:name w:val="Strong"/>
    <w:aliases w:val="sekiller"/>
    <w:basedOn w:val="VarsaylanParagrafYazTipi"/>
    <w:uiPriority w:val="22"/>
    <w:qFormat/>
    <w:rsid w:val="00972080"/>
    <w:rPr>
      <w:rFonts w:ascii="Arial" w:hAnsi="Arial" w:cs="Arial"/>
      <w:b/>
      <w:bCs/>
      <w:lang w:val="tr-TR" w:eastAsia="tr-TR"/>
    </w:rPr>
  </w:style>
  <w:style w:type="paragraph" w:customStyle="1" w:styleId="Default">
    <w:name w:val="Default"/>
    <w:rsid w:val="0097208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character" w:customStyle="1" w:styleId="medium-font">
    <w:name w:val="medium-font"/>
    <w:basedOn w:val="VarsaylanParagrafYazTipi"/>
    <w:rsid w:val="00972080"/>
  </w:style>
  <w:style w:type="character" w:customStyle="1" w:styleId="medium-normal">
    <w:name w:val="medium-normal"/>
    <w:basedOn w:val="VarsaylanParagrafYazTipi"/>
    <w:rsid w:val="00972080"/>
  </w:style>
  <w:style w:type="paragraph" w:styleId="ekillerTablosu">
    <w:name w:val="table of figures"/>
    <w:basedOn w:val="Normal"/>
    <w:next w:val="Normal"/>
    <w:uiPriority w:val="99"/>
    <w:unhideWhenUsed/>
    <w:rsid w:val="00972080"/>
  </w:style>
  <w:style w:type="paragraph" w:styleId="GvdeMetni">
    <w:name w:val="Body Text"/>
    <w:basedOn w:val="Normal"/>
    <w:link w:val="GvdeMetniChar"/>
    <w:unhideWhenUsed/>
    <w:rsid w:val="00413DDC"/>
    <w:pPr>
      <w:spacing w:after="120"/>
    </w:pPr>
  </w:style>
  <w:style w:type="character" w:customStyle="1" w:styleId="GvdeMetniChar">
    <w:name w:val="Gövde Metni Char"/>
    <w:basedOn w:val="VarsaylanParagrafYazTipi"/>
    <w:link w:val="GvdeMetni"/>
    <w:rsid w:val="00413DDC"/>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413DDC"/>
    <w:pPr>
      <w:spacing w:after="120" w:line="480" w:lineRule="auto"/>
    </w:pPr>
  </w:style>
  <w:style w:type="character" w:customStyle="1" w:styleId="GvdeMetni2Char">
    <w:name w:val="Gövde Metni 2 Char"/>
    <w:basedOn w:val="VarsaylanParagrafYazTipi"/>
    <w:link w:val="GvdeMetni2"/>
    <w:rsid w:val="00413DDC"/>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413DDC"/>
    <w:pPr>
      <w:spacing w:after="120"/>
    </w:pPr>
    <w:rPr>
      <w:sz w:val="16"/>
      <w:szCs w:val="16"/>
    </w:rPr>
  </w:style>
  <w:style w:type="character" w:customStyle="1" w:styleId="GvdeMetni3Char">
    <w:name w:val="Gövde Metni 3 Char"/>
    <w:basedOn w:val="VarsaylanParagrafYazTipi"/>
    <w:link w:val="GvdeMetni3"/>
    <w:uiPriority w:val="99"/>
    <w:rsid w:val="00413DDC"/>
    <w:rPr>
      <w:rFonts w:ascii="Times New Roman" w:eastAsia="Times New Roman" w:hAnsi="Times New Roman" w:cs="Times New Roman"/>
      <w:sz w:val="16"/>
      <w:szCs w:val="16"/>
      <w:lang w:eastAsia="tr-TR"/>
    </w:rPr>
  </w:style>
  <w:style w:type="paragraph" w:styleId="DzMetin">
    <w:name w:val="Plain Text"/>
    <w:basedOn w:val="Normal"/>
    <w:link w:val="DzMetinChar"/>
    <w:semiHidden/>
    <w:rsid w:val="00413DDC"/>
    <w:rPr>
      <w:rFonts w:ascii="Courier New" w:hAnsi="Courier New"/>
      <w:color w:val="000000"/>
      <w:szCs w:val="20"/>
    </w:rPr>
  </w:style>
  <w:style w:type="character" w:customStyle="1" w:styleId="DzMetinChar">
    <w:name w:val="Düz Metin Char"/>
    <w:basedOn w:val="VarsaylanParagrafYazTipi"/>
    <w:link w:val="DzMetin"/>
    <w:semiHidden/>
    <w:rsid w:val="00413DDC"/>
    <w:rPr>
      <w:rFonts w:ascii="Courier New" w:eastAsia="Times New Roman" w:hAnsi="Courier New" w:cs="Times New Roman"/>
      <w:color w:val="000000"/>
      <w:sz w:val="24"/>
      <w:szCs w:val="20"/>
      <w:lang w:eastAsia="tr-TR"/>
    </w:rPr>
  </w:style>
  <w:style w:type="paragraph" w:customStyle="1" w:styleId="ListeParagraf1">
    <w:name w:val="Liste Paragraf1"/>
    <w:basedOn w:val="Normal"/>
    <w:uiPriority w:val="99"/>
    <w:rsid w:val="001E5E67"/>
    <w:pPr>
      <w:spacing w:after="200" w:line="276" w:lineRule="auto"/>
      <w:ind w:left="720"/>
    </w:pPr>
    <w:rPr>
      <w:rFonts w:ascii="Calibri" w:hAnsi="Calibri" w:cs="Calibri"/>
      <w:sz w:val="22"/>
      <w:szCs w:val="22"/>
    </w:rPr>
  </w:style>
  <w:style w:type="character" w:styleId="HTMLCite">
    <w:name w:val="HTML Cite"/>
    <w:basedOn w:val="VarsaylanParagrafYazTipi"/>
    <w:uiPriority w:val="99"/>
    <w:unhideWhenUsed/>
    <w:rsid w:val="0071762A"/>
    <w:rPr>
      <w:i w:val="0"/>
      <w:iCs w:val="0"/>
      <w:color w:val="009933"/>
    </w:rPr>
  </w:style>
  <w:style w:type="paragraph" w:customStyle="1" w:styleId="Standard">
    <w:name w:val="Standard"/>
    <w:rsid w:val="0071762A"/>
    <w:pPr>
      <w:suppressAutoHyphens/>
      <w:autoSpaceDN w:val="0"/>
      <w:spacing w:after="0" w:line="240" w:lineRule="auto"/>
    </w:pPr>
    <w:rPr>
      <w:rFonts w:ascii="SymbolMT" w:eastAsia="Times New Roman" w:hAnsi="SymbolMT" w:cs="SymbolMT"/>
      <w:bCs/>
      <w:i/>
      <w:iCs/>
      <w:color w:val="000000"/>
      <w:spacing w:val="15"/>
      <w:kern w:val="3"/>
      <w:sz w:val="24"/>
      <w:szCs w:val="24"/>
      <w:lang w:eastAsia="tr-TR" w:bidi="hi-IN"/>
    </w:rPr>
  </w:style>
  <w:style w:type="paragraph" w:styleId="TBal">
    <w:name w:val="TOC Heading"/>
    <w:basedOn w:val="Balk1"/>
    <w:next w:val="Normal"/>
    <w:uiPriority w:val="39"/>
    <w:unhideWhenUsed/>
    <w:qFormat/>
    <w:rsid w:val="002304F0"/>
    <w:pPr>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DD6773"/>
    <w:pPr>
      <w:tabs>
        <w:tab w:val="right" w:leader="dot" w:pos="8494"/>
      </w:tabs>
    </w:pPr>
  </w:style>
  <w:style w:type="paragraph" w:styleId="T2">
    <w:name w:val="toc 2"/>
    <w:basedOn w:val="Normal"/>
    <w:next w:val="Normal"/>
    <w:autoRedefine/>
    <w:uiPriority w:val="39"/>
    <w:unhideWhenUsed/>
    <w:qFormat/>
    <w:rsid w:val="002304F0"/>
    <w:pPr>
      <w:spacing w:after="100"/>
      <w:ind w:left="240"/>
    </w:pPr>
  </w:style>
  <w:style w:type="paragraph" w:styleId="T3">
    <w:name w:val="toc 3"/>
    <w:basedOn w:val="Normal"/>
    <w:next w:val="Normal"/>
    <w:autoRedefine/>
    <w:uiPriority w:val="39"/>
    <w:unhideWhenUsed/>
    <w:qFormat/>
    <w:rsid w:val="002304F0"/>
    <w:pPr>
      <w:spacing w:after="100"/>
      <w:ind w:left="480"/>
    </w:pPr>
  </w:style>
  <w:style w:type="paragraph" w:customStyle="1" w:styleId="Dipnotmetn">
    <w:name w:val="Dipnot metn"/>
    <w:basedOn w:val="NormalWeb"/>
    <w:link w:val="DipnotmetnChar"/>
    <w:rsid w:val="000261D9"/>
    <w:pPr>
      <w:jc w:val="both"/>
    </w:pPr>
    <w:rPr>
      <w:color w:val="000000"/>
    </w:rPr>
  </w:style>
  <w:style w:type="character" w:customStyle="1" w:styleId="NormalWebChar">
    <w:name w:val="Normal (Web) Char"/>
    <w:basedOn w:val="VarsaylanParagrafYazTipi"/>
    <w:link w:val="NormalWeb"/>
    <w:rsid w:val="000261D9"/>
    <w:rPr>
      <w:rFonts w:ascii="Times New Roman" w:eastAsia="Times New Roman" w:hAnsi="Times New Roman" w:cs="Times New Roman"/>
      <w:sz w:val="24"/>
      <w:szCs w:val="24"/>
      <w:lang w:eastAsia="tr-TR"/>
    </w:rPr>
  </w:style>
  <w:style w:type="character" w:customStyle="1" w:styleId="DipnotmetnChar">
    <w:name w:val="Dipnot metn Char"/>
    <w:basedOn w:val="NormalWebChar"/>
    <w:link w:val="Dipnotmetn"/>
    <w:rsid w:val="000261D9"/>
    <w:rPr>
      <w:rFonts w:ascii="Times New Roman" w:eastAsia="Times New Roman" w:hAnsi="Times New Roman" w:cs="Times New Roman"/>
      <w:color w:val="000000"/>
      <w:sz w:val="24"/>
      <w:szCs w:val="24"/>
      <w:lang w:eastAsia="tr-TR"/>
    </w:rPr>
  </w:style>
  <w:style w:type="paragraph" w:customStyle="1" w:styleId="authorgroup">
    <w:name w:val="authorgroup"/>
    <w:basedOn w:val="Normal"/>
    <w:rsid w:val="00961194"/>
    <w:pPr>
      <w:spacing w:before="100" w:beforeAutospacing="1" w:after="100" w:afterAutospacing="1"/>
    </w:pPr>
    <w:rPr>
      <w:b/>
      <w:bCs/>
    </w:rPr>
  </w:style>
  <w:style w:type="paragraph" w:styleId="KonuBal">
    <w:name w:val="Title"/>
    <w:basedOn w:val="Normal"/>
    <w:link w:val="KonuBalChar"/>
    <w:qFormat/>
    <w:rsid w:val="00147C2E"/>
    <w:pPr>
      <w:jc w:val="center"/>
    </w:pPr>
    <w:rPr>
      <w:b/>
      <w:szCs w:val="20"/>
    </w:rPr>
  </w:style>
  <w:style w:type="character" w:customStyle="1" w:styleId="KonuBalChar">
    <w:name w:val="Konu Başlığı Char"/>
    <w:basedOn w:val="VarsaylanParagrafYazTipi"/>
    <w:link w:val="KonuBal"/>
    <w:rsid w:val="00147C2E"/>
    <w:rPr>
      <w:rFonts w:ascii="Times New Roman" w:eastAsia="Times New Roman" w:hAnsi="Times New Roman" w:cs="Times New Roman"/>
      <w:b/>
      <w:sz w:val="24"/>
      <w:szCs w:val="20"/>
      <w:lang w:eastAsia="tr-TR"/>
    </w:rPr>
  </w:style>
  <w:style w:type="table" w:customStyle="1" w:styleId="TabloKlavuzu1">
    <w:name w:val="Tablo Kılavuzu1"/>
    <w:basedOn w:val="NormalTablo"/>
    <w:next w:val="TabloKlavuzu"/>
    <w:uiPriority w:val="59"/>
    <w:rsid w:val="00A2151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40">
    <w:name w:val="başlık4"/>
    <w:basedOn w:val="Balk4"/>
    <w:autoRedefine/>
    <w:rsid w:val="0002522A"/>
    <w:pPr>
      <w:numPr>
        <w:ilvl w:val="0"/>
        <w:numId w:val="0"/>
      </w:numPr>
      <w:tabs>
        <w:tab w:val="left" w:pos="8160"/>
      </w:tabs>
      <w:ind w:right="-70"/>
      <w:jc w:val="left"/>
    </w:pPr>
    <w:rPr>
      <w:rFonts w:ascii="Times New Roman" w:hAnsi="Times New Roman" w:cs="Times New Roman"/>
      <w:szCs w:val="22"/>
    </w:rPr>
  </w:style>
  <w:style w:type="character" w:customStyle="1" w:styleId="shorttext">
    <w:name w:val="short_text"/>
    <w:basedOn w:val="VarsaylanParagrafYazTipi"/>
    <w:rsid w:val="00FB1C73"/>
  </w:style>
  <w:style w:type="character" w:customStyle="1" w:styleId="hps">
    <w:name w:val="hps"/>
    <w:basedOn w:val="VarsaylanParagrafYazTipi"/>
    <w:rsid w:val="00FB1C73"/>
  </w:style>
  <w:style w:type="paragraph" w:styleId="SonnotMetni">
    <w:name w:val="endnote text"/>
    <w:basedOn w:val="Normal"/>
    <w:link w:val="SonnotMetniChar"/>
    <w:uiPriority w:val="99"/>
    <w:semiHidden/>
    <w:unhideWhenUsed/>
    <w:rsid w:val="00C84EA0"/>
    <w:rPr>
      <w:sz w:val="20"/>
      <w:szCs w:val="20"/>
    </w:rPr>
  </w:style>
  <w:style w:type="character" w:customStyle="1" w:styleId="SonnotMetniChar">
    <w:name w:val="Sonnot Metni Char"/>
    <w:basedOn w:val="VarsaylanParagrafYazTipi"/>
    <w:link w:val="SonnotMetni"/>
    <w:uiPriority w:val="99"/>
    <w:semiHidden/>
    <w:rsid w:val="00C84EA0"/>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C84EA0"/>
    <w:rPr>
      <w:vertAlign w:val="superscript"/>
    </w:rPr>
  </w:style>
  <w:style w:type="table" w:customStyle="1" w:styleId="TabloKlavuzu2">
    <w:name w:val="Tablo Kılavuzu2"/>
    <w:basedOn w:val="NormalTablo"/>
    <w:next w:val="TabloKlavuzu"/>
    <w:uiPriority w:val="59"/>
    <w:rsid w:val="000F2D29"/>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1">
    <w:name w:val="Tablo1"/>
    <w:basedOn w:val="ekillerTablosu"/>
    <w:rsid w:val="006347E1"/>
    <w:rPr>
      <w:b/>
    </w:rPr>
  </w:style>
  <w:style w:type="numbering" w:customStyle="1" w:styleId="ListeYok1">
    <w:name w:val="Liste Yok1"/>
    <w:next w:val="ListeYok"/>
    <w:uiPriority w:val="99"/>
    <w:semiHidden/>
    <w:unhideWhenUsed/>
    <w:rsid w:val="00151DD8"/>
  </w:style>
  <w:style w:type="character" w:customStyle="1" w:styleId="DipnotBavurusu0">
    <w:name w:val="Dipnot Ba.vurusu"/>
    <w:uiPriority w:val="99"/>
    <w:rsid w:val="00151DD8"/>
    <w:rPr>
      <w:color w:val="000000"/>
    </w:rPr>
  </w:style>
  <w:style w:type="paragraph" w:styleId="GvdeMetniGirintisi">
    <w:name w:val="Body Text Indent"/>
    <w:basedOn w:val="Normal"/>
    <w:link w:val="GvdeMetniGirintisiChar"/>
    <w:rsid w:val="00151DD8"/>
    <w:pPr>
      <w:ind w:left="720"/>
    </w:pPr>
    <w:rPr>
      <w:sz w:val="20"/>
      <w:szCs w:val="20"/>
      <w:lang w:val="de-DE"/>
    </w:rPr>
  </w:style>
  <w:style w:type="character" w:customStyle="1" w:styleId="GvdeMetniGirintisiChar">
    <w:name w:val="Gövde Metni Girintisi Char"/>
    <w:basedOn w:val="VarsaylanParagrafYazTipi"/>
    <w:link w:val="GvdeMetniGirintisi"/>
    <w:uiPriority w:val="99"/>
    <w:rsid w:val="00151DD8"/>
    <w:rPr>
      <w:rFonts w:ascii="Times New Roman" w:eastAsia="Times New Roman" w:hAnsi="Times New Roman" w:cs="Times New Roman"/>
      <w:sz w:val="20"/>
      <w:szCs w:val="20"/>
      <w:lang w:val="de-DE" w:eastAsia="tr-TR"/>
    </w:rPr>
  </w:style>
  <w:style w:type="character" w:customStyle="1" w:styleId="zlenenKpr1">
    <w:name w:val="İzlenen Köprü1"/>
    <w:basedOn w:val="VarsaylanParagrafYazTipi"/>
    <w:uiPriority w:val="99"/>
    <w:semiHidden/>
    <w:unhideWhenUsed/>
    <w:rsid w:val="00151DD8"/>
    <w:rPr>
      <w:color w:val="800080"/>
      <w:u w:val="single"/>
    </w:rPr>
  </w:style>
  <w:style w:type="character" w:customStyle="1" w:styleId="mw-headline">
    <w:name w:val="mw-headline"/>
    <w:basedOn w:val="VarsaylanParagrafYazTipi"/>
    <w:rsid w:val="00151DD8"/>
  </w:style>
  <w:style w:type="character" w:styleId="zlenenKpr">
    <w:name w:val="FollowedHyperlink"/>
    <w:basedOn w:val="VarsaylanParagrafYazTipi"/>
    <w:uiPriority w:val="99"/>
    <w:semiHidden/>
    <w:unhideWhenUsed/>
    <w:rsid w:val="00151DD8"/>
    <w:rPr>
      <w:color w:val="800080" w:themeColor="followedHyperlink"/>
      <w:u w:val="single"/>
    </w:rPr>
  </w:style>
  <w:style w:type="numbering" w:customStyle="1" w:styleId="ListeYok2">
    <w:name w:val="Liste Yok2"/>
    <w:next w:val="ListeYok"/>
    <w:uiPriority w:val="99"/>
    <w:semiHidden/>
    <w:unhideWhenUsed/>
    <w:rsid w:val="001458BB"/>
  </w:style>
  <w:style w:type="table" w:customStyle="1" w:styleId="TabloKlavuzu3">
    <w:name w:val="Tablo Kılavuzu3"/>
    <w:basedOn w:val="NormalTablo"/>
    <w:next w:val="TabloKlavuzu"/>
    <w:uiPriority w:val="59"/>
    <w:rsid w:val="001458B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umberingSymbols">
    <w:name w:val="Numbering Symbols"/>
    <w:uiPriority w:val="99"/>
    <w:rsid w:val="00CE2973"/>
  </w:style>
  <w:style w:type="character" w:customStyle="1" w:styleId="Bullets">
    <w:name w:val="Bullets"/>
    <w:uiPriority w:val="99"/>
    <w:rsid w:val="00CE2973"/>
    <w:rPr>
      <w:rFonts w:ascii="OpenSymbol" w:eastAsia="OpenSymbol" w:hAnsi="OpenSymbol" w:cs="OpenSymbol"/>
    </w:rPr>
  </w:style>
  <w:style w:type="character" w:customStyle="1" w:styleId="ListLabel3">
    <w:name w:val="ListLabel 3"/>
    <w:uiPriority w:val="99"/>
    <w:rsid w:val="00CE2973"/>
    <w:rPr>
      <w:rFonts w:cs="Times New Roman"/>
      <w:b/>
      <w:sz w:val="20"/>
      <w:szCs w:val="20"/>
    </w:rPr>
  </w:style>
  <w:style w:type="character" w:customStyle="1" w:styleId="ListLabel1">
    <w:name w:val="ListLabel 1"/>
    <w:uiPriority w:val="99"/>
    <w:rsid w:val="00CE2973"/>
    <w:rPr>
      <w:rFonts w:cs="Courier New"/>
    </w:rPr>
  </w:style>
  <w:style w:type="character" w:customStyle="1" w:styleId="WW8Num3z0">
    <w:name w:val="WW8Num3z0"/>
    <w:uiPriority w:val="99"/>
    <w:rsid w:val="00CE2973"/>
    <w:rPr>
      <w:rFonts w:ascii="Times New Roman" w:eastAsia="Times New Roman" w:hAnsi="Times New Roman"/>
    </w:rPr>
  </w:style>
  <w:style w:type="character" w:customStyle="1" w:styleId="WW8Num3z1">
    <w:name w:val="WW8Num3z1"/>
    <w:uiPriority w:val="99"/>
    <w:rsid w:val="00CE2973"/>
    <w:rPr>
      <w:rFonts w:ascii="Courier" w:hAnsi="Courier"/>
    </w:rPr>
  </w:style>
  <w:style w:type="character" w:customStyle="1" w:styleId="WW8Num3z2">
    <w:name w:val="WW8Num3z2"/>
    <w:uiPriority w:val="99"/>
    <w:rsid w:val="00CE2973"/>
    <w:rPr>
      <w:rFonts w:ascii="Wingdings" w:hAnsi="Wingdings"/>
    </w:rPr>
  </w:style>
  <w:style w:type="character" w:customStyle="1" w:styleId="WW8Num3z3">
    <w:name w:val="WW8Num3z3"/>
    <w:uiPriority w:val="99"/>
    <w:rsid w:val="00CE2973"/>
    <w:rPr>
      <w:rFonts w:ascii="Symbol" w:hAnsi="Symbol"/>
    </w:rPr>
  </w:style>
  <w:style w:type="paragraph" w:customStyle="1" w:styleId="Heading">
    <w:name w:val="Heading"/>
    <w:basedOn w:val="Normal"/>
    <w:next w:val="GvdeMetni"/>
    <w:qFormat/>
    <w:rsid w:val="00CE2973"/>
    <w:pPr>
      <w:keepNext/>
      <w:spacing w:before="240" w:after="120"/>
      <w:ind w:firstLine="170"/>
      <w:jc w:val="both"/>
    </w:pPr>
    <w:rPr>
      <w:rFonts w:ascii="Arial" w:eastAsia="DejaVu Sans" w:hAnsi="Arial" w:cs="DejaVu Sans"/>
      <w:kern w:val="1"/>
      <w:sz w:val="28"/>
      <w:szCs w:val="28"/>
      <w:lang w:val="en-US" w:eastAsia="hi-IN" w:bidi="hi-IN"/>
    </w:rPr>
  </w:style>
  <w:style w:type="paragraph" w:styleId="Liste">
    <w:name w:val="List"/>
    <w:basedOn w:val="GvdeMetni"/>
    <w:rsid w:val="00CE2973"/>
    <w:pPr>
      <w:ind w:firstLine="170"/>
      <w:jc w:val="both"/>
    </w:pPr>
    <w:rPr>
      <w:rFonts w:eastAsia="DejaVu Sans" w:cs="DejaVu Sans"/>
      <w:kern w:val="1"/>
      <w:sz w:val="20"/>
      <w:lang w:val="en-US" w:eastAsia="hi-IN" w:bidi="hi-IN"/>
    </w:rPr>
  </w:style>
  <w:style w:type="paragraph" w:customStyle="1" w:styleId="Index">
    <w:name w:val="Index"/>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styleId="Altyaz">
    <w:name w:val="Subtitle"/>
    <w:basedOn w:val="Normal"/>
    <w:next w:val="GvdeMetni"/>
    <w:link w:val="AltyazChar"/>
    <w:uiPriority w:val="99"/>
    <w:qFormat/>
    <w:rsid w:val="00CE2973"/>
    <w:pPr>
      <w:spacing w:after="60"/>
      <w:ind w:firstLine="170"/>
      <w:jc w:val="center"/>
    </w:pPr>
    <w:rPr>
      <w:rFonts w:eastAsia="DejaVu Sans" w:cs="DejaVu Sans"/>
      <w:iCs/>
      <w:kern w:val="1"/>
      <w:lang w:val="en-US" w:eastAsia="hi-IN" w:bidi="hi-IN"/>
    </w:rPr>
  </w:style>
  <w:style w:type="character" w:customStyle="1" w:styleId="AltyazChar">
    <w:name w:val="Altyazı Char"/>
    <w:basedOn w:val="VarsaylanParagrafYazTipi"/>
    <w:link w:val="Altyaz"/>
    <w:uiPriority w:val="99"/>
    <w:rsid w:val="00CE2973"/>
    <w:rPr>
      <w:rFonts w:ascii="Times New Roman" w:eastAsia="DejaVu Sans" w:hAnsi="Times New Roman" w:cs="DejaVu Sans"/>
      <w:iCs/>
      <w:kern w:val="1"/>
      <w:sz w:val="24"/>
      <w:szCs w:val="24"/>
      <w:lang w:val="en-US" w:eastAsia="hi-IN" w:bidi="hi-IN"/>
    </w:rPr>
  </w:style>
  <w:style w:type="paragraph" w:customStyle="1" w:styleId="Authors">
    <w:name w:val="Authors"/>
    <w:basedOn w:val="Normal"/>
    <w:uiPriority w:val="99"/>
    <w:qFormat/>
    <w:rsid w:val="00CE2973"/>
    <w:pPr>
      <w:jc w:val="center"/>
    </w:pPr>
    <w:rPr>
      <w:rFonts w:eastAsia="DejaVu Sans" w:cs="DejaVu Sans"/>
      <w:kern w:val="1"/>
      <w:lang w:val="en-US" w:eastAsia="hi-IN" w:bidi="hi-IN"/>
    </w:rPr>
  </w:style>
  <w:style w:type="paragraph" w:customStyle="1" w:styleId="Abstract">
    <w:name w:val="Abstract"/>
    <w:basedOn w:val="Normal"/>
    <w:uiPriority w:val="99"/>
    <w:qFormat/>
    <w:rsid w:val="00CE2973"/>
    <w:pPr>
      <w:spacing w:before="113" w:after="60"/>
      <w:jc w:val="center"/>
    </w:pPr>
    <w:rPr>
      <w:rFonts w:eastAsia="DejaVu Sans" w:cs="DejaVu Sans"/>
      <w:b/>
      <w:kern w:val="1"/>
      <w:lang w:val="en-US" w:eastAsia="hi-IN" w:bidi="hi-IN"/>
    </w:rPr>
  </w:style>
  <w:style w:type="paragraph" w:customStyle="1" w:styleId="References">
    <w:name w:val="References"/>
    <w:basedOn w:val="GvdeMetni"/>
    <w:uiPriority w:val="99"/>
    <w:qFormat/>
    <w:rsid w:val="00CE2973"/>
    <w:pPr>
      <w:spacing w:after="57"/>
    </w:pPr>
    <w:rPr>
      <w:rFonts w:eastAsia="DejaVu Sans" w:cs="DejaVu Sans"/>
      <w:kern w:val="1"/>
      <w:sz w:val="20"/>
      <w:lang w:val="en-US" w:eastAsia="hi-IN" w:bidi="hi-IN"/>
    </w:rPr>
  </w:style>
  <w:style w:type="paragraph" w:customStyle="1" w:styleId="Bulleted">
    <w:name w:val="Bulleted"/>
    <w:basedOn w:val="Normal"/>
    <w:uiPriority w:val="99"/>
    <w:rsid w:val="00CE2973"/>
    <w:pPr>
      <w:tabs>
        <w:tab w:val="left" w:pos="1"/>
        <w:tab w:val="left" w:pos="283"/>
      </w:tabs>
      <w:spacing w:after="60"/>
      <w:ind w:left="283" w:hanging="283"/>
      <w:jc w:val="both"/>
    </w:pPr>
    <w:rPr>
      <w:rFonts w:eastAsia="DejaVu Sans" w:cs="DejaVu Sans"/>
      <w:kern w:val="1"/>
      <w:sz w:val="20"/>
      <w:lang w:val="en-US" w:eastAsia="hi-IN" w:bidi="hi-IN"/>
    </w:rPr>
  </w:style>
  <w:style w:type="paragraph" w:customStyle="1" w:styleId="Headerleft">
    <w:name w:val="Header left"/>
    <w:basedOn w:val="Normal"/>
    <w:uiPriority w:val="99"/>
    <w:rsid w:val="00CE2973"/>
    <w:pPr>
      <w:suppressLineNumbers/>
      <w:tabs>
        <w:tab w:val="right" w:pos="7370"/>
      </w:tabs>
      <w:jc w:val="both"/>
    </w:pPr>
    <w:rPr>
      <w:rFonts w:eastAsia="DejaVu Sans" w:cs="DejaVu Sans"/>
      <w:kern w:val="1"/>
      <w:sz w:val="20"/>
      <w:lang w:val="en-US" w:eastAsia="hi-IN" w:bidi="hi-IN"/>
    </w:rPr>
  </w:style>
  <w:style w:type="paragraph" w:customStyle="1" w:styleId="Table">
    <w:name w:val="Table"/>
    <w:basedOn w:val="ResimYazs"/>
    <w:link w:val="TableChar"/>
    <w:uiPriority w:val="99"/>
    <w:qFormat/>
    <w:rsid w:val="00CE2973"/>
    <w:pPr>
      <w:suppressLineNumbers/>
      <w:jc w:val="left"/>
    </w:pPr>
    <w:rPr>
      <w:i/>
    </w:rPr>
  </w:style>
  <w:style w:type="paragraph" w:customStyle="1" w:styleId="TableContents">
    <w:name w:val="Table Contents"/>
    <w:basedOn w:val="Normal"/>
    <w:uiPriority w:val="99"/>
    <w:rsid w:val="00CE2973"/>
    <w:pPr>
      <w:suppressLineNumbers/>
      <w:spacing w:after="60"/>
      <w:ind w:firstLine="170"/>
      <w:jc w:val="both"/>
    </w:pPr>
    <w:rPr>
      <w:rFonts w:eastAsia="DejaVu Sans" w:cs="DejaVu Sans"/>
      <w:kern w:val="1"/>
      <w:sz w:val="20"/>
      <w:lang w:val="en-US" w:eastAsia="hi-IN" w:bidi="hi-IN"/>
    </w:rPr>
  </w:style>
  <w:style w:type="paragraph" w:customStyle="1" w:styleId="Style1">
    <w:name w:val="Style1"/>
    <w:basedOn w:val="Normal"/>
    <w:uiPriority w:val="99"/>
    <w:rsid w:val="00CE2973"/>
    <w:pPr>
      <w:spacing w:before="240" w:line="400" w:lineRule="atLeast"/>
      <w:ind w:firstLine="709"/>
      <w:jc w:val="both"/>
    </w:pPr>
    <w:rPr>
      <w:rFonts w:ascii="TimesTürk" w:eastAsia="DejaVu Sans" w:hAnsi="TimesTürk" w:cs="DejaVu Sans"/>
      <w:kern w:val="1"/>
      <w:sz w:val="20"/>
      <w:lang w:eastAsia="hi-IN" w:bidi="hi-IN"/>
    </w:rPr>
  </w:style>
  <w:style w:type="paragraph" w:customStyle="1" w:styleId="Style2">
    <w:name w:val="Style2"/>
    <w:basedOn w:val="Style1"/>
    <w:uiPriority w:val="99"/>
    <w:rsid w:val="00CE2973"/>
  </w:style>
  <w:style w:type="paragraph" w:customStyle="1" w:styleId="Style3">
    <w:name w:val="Style3"/>
    <w:basedOn w:val="Style2"/>
    <w:uiPriority w:val="99"/>
    <w:rsid w:val="00CE2973"/>
    <w:pPr>
      <w:spacing w:before="400" w:line="460" w:lineRule="atLeast"/>
      <w:ind w:right="57"/>
    </w:pPr>
    <w:rPr>
      <w:rFonts w:ascii="BookmanTürk" w:hAnsi="BookmanTürk"/>
    </w:rPr>
  </w:style>
  <w:style w:type="paragraph" w:customStyle="1" w:styleId="Style4">
    <w:name w:val="Style4"/>
    <w:basedOn w:val="Style3"/>
    <w:uiPriority w:val="99"/>
    <w:rsid w:val="00CE2973"/>
  </w:style>
  <w:style w:type="paragraph" w:customStyle="1" w:styleId="Style5">
    <w:name w:val="Style5"/>
    <w:basedOn w:val="Style4"/>
    <w:uiPriority w:val="99"/>
    <w:rsid w:val="00CE2973"/>
    <w:pPr>
      <w:spacing w:line="400" w:lineRule="atLeast"/>
    </w:pPr>
    <w:rPr>
      <w:rFonts w:ascii="TimesTürk" w:hAnsi="TimesTürk"/>
    </w:rPr>
  </w:style>
  <w:style w:type="paragraph" w:customStyle="1" w:styleId="Style6">
    <w:name w:val="Style6"/>
    <w:basedOn w:val="Style5"/>
    <w:uiPriority w:val="99"/>
    <w:rsid w:val="00CE2973"/>
    <w:pPr>
      <w:spacing w:before="440" w:line="440" w:lineRule="atLeast"/>
    </w:pPr>
    <w:rPr>
      <w:sz w:val="28"/>
    </w:rPr>
  </w:style>
  <w:style w:type="paragraph" w:customStyle="1" w:styleId="Style8">
    <w:name w:val="Style8"/>
    <w:basedOn w:val="Style6"/>
    <w:uiPriority w:val="99"/>
    <w:rsid w:val="00CE2973"/>
  </w:style>
  <w:style w:type="paragraph" w:customStyle="1" w:styleId="Style9">
    <w:name w:val="Style9"/>
    <w:basedOn w:val="Style8"/>
    <w:uiPriority w:val="99"/>
    <w:rsid w:val="00CE2973"/>
    <w:pPr>
      <w:spacing w:before="400" w:line="400" w:lineRule="atLeast"/>
    </w:pPr>
  </w:style>
  <w:style w:type="paragraph" w:customStyle="1" w:styleId="Style10">
    <w:name w:val="Style10"/>
    <w:basedOn w:val="Style9"/>
    <w:uiPriority w:val="99"/>
    <w:rsid w:val="00CE2973"/>
    <w:pPr>
      <w:spacing w:line="440" w:lineRule="atLeast"/>
    </w:pPr>
  </w:style>
  <w:style w:type="paragraph" w:customStyle="1" w:styleId="Style11">
    <w:name w:val="Style11"/>
    <w:basedOn w:val="Style10"/>
    <w:uiPriority w:val="99"/>
    <w:rsid w:val="00CE2973"/>
  </w:style>
  <w:style w:type="paragraph" w:customStyle="1" w:styleId="Heading10">
    <w:name w:val="Heading 10"/>
    <w:basedOn w:val="Heading"/>
    <w:next w:val="GvdeMetni"/>
    <w:uiPriority w:val="99"/>
    <w:rsid w:val="00CE2973"/>
    <w:pPr>
      <w:tabs>
        <w:tab w:val="num" w:pos="1584"/>
      </w:tabs>
      <w:ind w:left="1584" w:hanging="1584"/>
      <w:outlineLvl w:val="8"/>
    </w:pPr>
    <w:rPr>
      <w:b/>
      <w:bCs/>
      <w:sz w:val="21"/>
      <w:szCs w:val="21"/>
    </w:rPr>
  </w:style>
  <w:style w:type="character" w:customStyle="1" w:styleId="longtext">
    <w:name w:val="long_text"/>
    <w:basedOn w:val="VarsaylanParagrafYazTipi"/>
    <w:uiPriority w:val="99"/>
    <w:rsid w:val="00CE2973"/>
  </w:style>
  <w:style w:type="paragraph" w:styleId="GvdeMetniGirintisi2">
    <w:name w:val="Body Text Indent 2"/>
    <w:basedOn w:val="Normal"/>
    <w:link w:val="GvdeMetniGirintisi2Char"/>
    <w:uiPriority w:val="99"/>
    <w:rsid w:val="00CE2973"/>
    <w:pPr>
      <w:ind w:left="709" w:firstLine="356"/>
      <w:jc w:val="both"/>
    </w:pPr>
    <w:rPr>
      <w:szCs w:val="20"/>
    </w:rPr>
  </w:style>
  <w:style w:type="character" w:customStyle="1" w:styleId="GvdeMetniGirintisi2Char">
    <w:name w:val="Gövde Metni Girintisi 2 Char"/>
    <w:basedOn w:val="VarsaylanParagrafYazTipi"/>
    <w:link w:val="GvdeMetniGirintisi2"/>
    <w:uiPriority w:val="99"/>
    <w:rsid w:val="00CE2973"/>
    <w:rPr>
      <w:rFonts w:ascii="Times New Roman" w:eastAsia="Times New Roman" w:hAnsi="Times New Roman" w:cs="Times New Roman"/>
      <w:sz w:val="24"/>
      <w:szCs w:val="20"/>
      <w:lang w:eastAsia="tr-TR"/>
    </w:rPr>
  </w:style>
  <w:style w:type="paragraph" w:customStyle="1" w:styleId="Heading61">
    <w:name w:val="Heading 61"/>
    <w:basedOn w:val="Default"/>
    <w:next w:val="Default"/>
    <w:uiPriority w:val="99"/>
    <w:rsid w:val="00CE2973"/>
    <w:rPr>
      <w:rFonts w:ascii="Times New Roman" w:hAnsi="Times New Roman"/>
      <w:color w:val="auto"/>
      <w:lang w:val="tr-TR" w:eastAsia="tr-TR"/>
    </w:rPr>
  </w:style>
  <w:style w:type="paragraph" w:customStyle="1" w:styleId="Heading41">
    <w:name w:val="Heading 41"/>
    <w:basedOn w:val="Default"/>
    <w:next w:val="Default"/>
    <w:uiPriority w:val="99"/>
    <w:rsid w:val="00CE2973"/>
    <w:rPr>
      <w:rFonts w:ascii="Times New Roman" w:hAnsi="Times New Roman"/>
      <w:color w:val="auto"/>
      <w:lang w:val="tr-TR" w:eastAsia="tr-TR"/>
    </w:rPr>
  </w:style>
  <w:style w:type="paragraph" w:customStyle="1" w:styleId="Header1">
    <w:name w:val="Header1"/>
    <w:basedOn w:val="Default"/>
    <w:next w:val="Default"/>
    <w:uiPriority w:val="99"/>
    <w:rsid w:val="00CE2973"/>
    <w:rPr>
      <w:rFonts w:ascii="Times New Roman" w:hAnsi="Times New Roman"/>
      <w:color w:val="auto"/>
      <w:lang w:val="tr-TR" w:eastAsia="tr-TR"/>
    </w:rPr>
  </w:style>
  <w:style w:type="paragraph" w:customStyle="1" w:styleId="Heading71">
    <w:name w:val="Heading 71"/>
    <w:basedOn w:val="Default"/>
    <w:next w:val="Default"/>
    <w:uiPriority w:val="99"/>
    <w:rsid w:val="00CE2973"/>
    <w:rPr>
      <w:rFonts w:ascii="Times New Roman" w:hAnsi="Times New Roman"/>
      <w:color w:val="auto"/>
      <w:lang w:val="tr-TR" w:eastAsia="tr-TR"/>
    </w:rPr>
  </w:style>
  <w:style w:type="character" w:customStyle="1" w:styleId="a1">
    <w:name w:val="a1"/>
    <w:basedOn w:val="VarsaylanParagrafYazTipi"/>
    <w:uiPriority w:val="99"/>
    <w:rsid w:val="00CE2973"/>
    <w:rPr>
      <w:color w:val="008000"/>
      <w:sz w:val="20"/>
      <w:szCs w:val="20"/>
    </w:rPr>
  </w:style>
  <w:style w:type="paragraph" w:customStyle="1" w:styleId="style12">
    <w:name w:val="style1"/>
    <w:basedOn w:val="Normal"/>
    <w:uiPriority w:val="99"/>
    <w:rsid w:val="00CE2973"/>
    <w:pPr>
      <w:spacing w:before="100" w:beforeAutospacing="1" w:after="100" w:afterAutospacing="1"/>
    </w:pPr>
    <w:rPr>
      <w:rFonts w:ascii="Tahoma" w:eastAsia="Arial Unicode MS" w:hAnsi="Tahoma" w:cs="Tahoma"/>
      <w:sz w:val="18"/>
      <w:szCs w:val="18"/>
      <w:lang w:val="en-US" w:eastAsia="en-US"/>
    </w:rPr>
  </w:style>
  <w:style w:type="paragraph" w:customStyle="1" w:styleId="CompanyName">
    <w:name w:val="Company Name"/>
    <w:basedOn w:val="Normal"/>
    <w:next w:val="Normal"/>
    <w:uiPriority w:val="99"/>
    <w:rsid w:val="00CE2973"/>
    <w:pPr>
      <w:tabs>
        <w:tab w:val="left" w:pos="1440"/>
        <w:tab w:val="right" w:pos="6480"/>
      </w:tabs>
      <w:spacing w:before="220" w:line="220" w:lineRule="atLeast"/>
    </w:pPr>
    <w:rPr>
      <w:rFonts w:ascii="Garamond" w:hAnsi="Garamond"/>
      <w:sz w:val="22"/>
      <w:szCs w:val="20"/>
      <w:lang w:val="en-US" w:eastAsia="en-US"/>
    </w:rPr>
  </w:style>
  <w:style w:type="character" w:customStyle="1" w:styleId="ResimYazsChar">
    <w:name w:val="Resim Yazısı Char"/>
    <w:aliases w:val="kaynak Char"/>
    <w:basedOn w:val="VarsaylanParagrafYazTipi"/>
    <w:link w:val="ResimYazs"/>
    <w:uiPriority w:val="35"/>
    <w:rsid w:val="00B51D76"/>
    <w:rPr>
      <w:rFonts w:ascii="Times New Roman" w:eastAsia="Times New Roman" w:hAnsi="Times New Roman" w:cs="Times New Roman"/>
      <w:bCs/>
      <w:lang w:eastAsia="tr-TR"/>
    </w:rPr>
  </w:style>
  <w:style w:type="character" w:customStyle="1" w:styleId="TableChar">
    <w:name w:val="Table Char"/>
    <w:basedOn w:val="ResimYazsChar"/>
    <w:link w:val="Table"/>
    <w:uiPriority w:val="99"/>
    <w:rsid w:val="00CE2973"/>
    <w:rPr>
      <w:rFonts w:ascii="Times New Roman" w:eastAsia="Times New Roman" w:hAnsi="Times New Roman" w:cs="Times New Roman"/>
      <w:b w:val="0"/>
      <w:bCs/>
      <w:i/>
      <w:lang w:eastAsia="tr-TR"/>
    </w:rPr>
  </w:style>
  <w:style w:type="paragraph" w:styleId="HTMLncedenBiimlendirilmi">
    <w:name w:val="HTML Preformatted"/>
    <w:basedOn w:val="Normal"/>
    <w:link w:val="HTMLncedenBiimlendirilmiChar"/>
    <w:uiPriority w:val="99"/>
    <w:semiHidden/>
    <w:unhideWhenUsed/>
    <w:rsid w:val="00CE2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CE2973"/>
    <w:rPr>
      <w:rFonts w:ascii="Courier New" w:eastAsia="Times New Roman" w:hAnsi="Courier New" w:cs="Courier New"/>
      <w:sz w:val="20"/>
      <w:szCs w:val="20"/>
      <w:lang w:val="en-US"/>
    </w:rPr>
  </w:style>
  <w:style w:type="character" w:styleId="SatrNumaras">
    <w:name w:val="line number"/>
    <w:basedOn w:val="VarsaylanParagrafYazTipi"/>
    <w:uiPriority w:val="99"/>
    <w:rsid w:val="00816DF1"/>
  </w:style>
  <w:style w:type="table" w:styleId="OrtaKlavuz3-Vurgu5">
    <w:name w:val="Medium Grid 3 Accent 5"/>
    <w:basedOn w:val="NormalTablo"/>
    <w:uiPriority w:val="69"/>
    <w:rsid w:val="00702A74"/>
    <w:pPr>
      <w:spacing w:after="0" w:line="240" w:lineRule="auto"/>
      <w:jc w:val="center"/>
    </w:pPr>
    <w:rPr>
      <w:rFonts w:ascii="Times New Roman" w:eastAsia="Times New Roman" w:hAnsi="Times New Roman" w:cs="Times New Roman"/>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vAlign w:val="center"/>
    </w:tcPr>
    <w:tblStylePr w:type="firstRow">
      <w:rPr>
        <w:b/>
        <w:bCs/>
        <w:i w:val="0"/>
        <w:iCs w:val="0"/>
        <w:color w:val="auto"/>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auto"/>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pPr>
        <w:jc w:val="left"/>
      </w:pPr>
      <w:rPr>
        <w:b/>
        <w:bCs/>
        <w:i w:val="0"/>
        <w:iCs w:val="0"/>
        <w:color w:val="auto"/>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ighlight1">
    <w:name w:val="highlight1"/>
    <w:rsid w:val="00F048FF"/>
    <w:rPr>
      <w:b/>
      <w:bCs/>
      <w:color w:val="0066FF"/>
    </w:rPr>
  </w:style>
  <w:style w:type="paragraph" w:customStyle="1" w:styleId="ver">
    <w:name w:val="ver"/>
    <w:basedOn w:val="Normal"/>
    <w:rsid w:val="00F048FF"/>
    <w:pPr>
      <w:spacing w:before="100" w:beforeAutospacing="1" w:after="100" w:afterAutospacing="1"/>
    </w:pPr>
    <w:rPr>
      <w:rFonts w:ascii="Arial" w:hAnsi="Arial" w:cs="Arial"/>
      <w:color w:val="000000"/>
      <w:sz w:val="15"/>
      <w:szCs w:val="15"/>
    </w:rPr>
  </w:style>
  <w:style w:type="character" w:customStyle="1" w:styleId="metin1">
    <w:name w:val="metin1"/>
    <w:rsid w:val="00F048FF"/>
    <w:rPr>
      <w:rFonts w:ascii="Verdana" w:hAnsi="Verdana" w:hint="default"/>
      <w:b w:val="0"/>
      <w:bCs w:val="0"/>
      <w:color w:val="000000"/>
      <w:sz w:val="20"/>
      <w:szCs w:val="20"/>
    </w:rPr>
  </w:style>
  <w:style w:type="paragraph" w:customStyle="1" w:styleId="Char">
    <w:name w:val="Char"/>
    <w:basedOn w:val="Normal"/>
    <w:rsid w:val="00F048FF"/>
    <w:pPr>
      <w:spacing w:after="160" w:line="240" w:lineRule="exact"/>
    </w:pPr>
    <w:rPr>
      <w:rFonts w:ascii="Verdana" w:hAnsi="Verdana"/>
      <w:sz w:val="20"/>
      <w:szCs w:val="20"/>
      <w:lang w:val="en-US" w:eastAsia="en-US"/>
    </w:rPr>
  </w:style>
  <w:style w:type="character" w:customStyle="1" w:styleId="notranslate">
    <w:name w:val="notranslate"/>
    <w:basedOn w:val="VarsaylanParagrafYazTipi"/>
    <w:rsid w:val="000166A7"/>
  </w:style>
  <w:style w:type="character" w:customStyle="1" w:styleId="apple-converted-space">
    <w:name w:val="apple-converted-space"/>
    <w:basedOn w:val="VarsaylanParagrafYazTipi"/>
    <w:rsid w:val="000166A7"/>
  </w:style>
  <w:style w:type="table" w:customStyle="1" w:styleId="AkKlavuz1">
    <w:name w:val="Açık Kılavuz1"/>
    <w:basedOn w:val="NormalTablo"/>
    <w:uiPriority w:val="62"/>
    <w:rsid w:val="000166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klamaBavurusu">
    <w:name w:val="annotation reference"/>
    <w:basedOn w:val="VarsaylanParagrafYazTipi"/>
    <w:uiPriority w:val="99"/>
    <w:unhideWhenUsed/>
    <w:rsid w:val="000166A7"/>
    <w:rPr>
      <w:sz w:val="16"/>
      <w:szCs w:val="16"/>
    </w:rPr>
  </w:style>
  <w:style w:type="paragraph" w:styleId="AklamaMetni">
    <w:name w:val="annotation text"/>
    <w:basedOn w:val="Normal"/>
    <w:link w:val="AklamaMetniChar"/>
    <w:uiPriority w:val="99"/>
    <w:unhideWhenUsed/>
    <w:rsid w:val="000166A7"/>
    <w:pPr>
      <w:spacing w:after="200"/>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rsid w:val="000166A7"/>
    <w:rPr>
      <w:rFonts w:ascii="Times New Roman" w:hAnsi="Times New Roman"/>
      <w:sz w:val="20"/>
      <w:szCs w:val="20"/>
    </w:rPr>
  </w:style>
  <w:style w:type="paragraph" w:styleId="AklamaKonusu">
    <w:name w:val="annotation subject"/>
    <w:basedOn w:val="AklamaMetni"/>
    <w:next w:val="AklamaMetni"/>
    <w:link w:val="AklamaKonusuChar"/>
    <w:unhideWhenUsed/>
    <w:rsid w:val="000166A7"/>
    <w:rPr>
      <w:b/>
      <w:bCs/>
    </w:rPr>
  </w:style>
  <w:style w:type="character" w:customStyle="1" w:styleId="AklamaKonusuChar">
    <w:name w:val="Açıklama Konusu Char"/>
    <w:basedOn w:val="AklamaMetniChar"/>
    <w:link w:val="AklamaKonusu"/>
    <w:rsid w:val="000166A7"/>
    <w:rPr>
      <w:rFonts w:ascii="Times New Roman" w:hAnsi="Times New Roman"/>
      <w:b/>
      <w:bCs/>
      <w:sz w:val="20"/>
      <w:szCs w:val="20"/>
    </w:rPr>
  </w:style>
  <w:style w:type="table" w:customStyle="1" w:styleId="TabloKlavuzu4">
    <w:name w:val="Tablo Kılavuzu4"/>
    <w:basedOn w:val="NormalTablo"/>
    <w:next w:val="TabloKlavuzu"/>
    <w:uiPriority w:val="39"/>
    <w:rsid w:val="0057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37B7B"/>
    <w:pPr>
      <w:widowControl w:val="0"/>
      <w:autoSpaceDE w:val="0"/>
      <w:autoSpaceDN w:val="0"/>
      <w:spacing w:line="252" w:lineRule="auto"/>
      <w:ind w:firstLine="202"/>
      <w:jc w:val="both"/>
    </w:pPr>
    <w:rPr>
      <w:sz w:val="20"/>
      <w:szCs w:val="20"/>
      <w:lang w:val="en-US" w:eastAsia="en-US"/>
    </w:rPr>
  </w:style>
  <w:style w:type="paragraph" w:customStyle="1" w:styleId="Varsaylan">
    <w:name w:val="Varsayılan"/>
    <w:rsid w:val="0061178C"/>
    <w:pPr>
      <w:tabs>
        <w:tab w:val="left" w:pos="708"/>
      </w:tabs>
      <w:suppressAutoHyphens/>
      <w:spacing w:line="240" w:lineRule="auto"/>
      <w:ind w:firstLine="567"/>
    </w:pPr>
    <w:rPr>
      <w:rFonts w:ascii="Calibri" w:eastAsia="WenQuanYi Micro Hei" w:hAnsi="Calibri" w:cs="Calibri"/>
      <w:color w:val="00000A"/>
    </w:rPr>
  </w:style>
  <w:style w:type="paragraph" w:customStyle="1" w:styleId="Balk">
    <w:name w:val="Başlık"/>
    <w:basedOn w:val="Varsaylan"/>
    <w:next w:val="Metingvdesi"/>
    <w:rsid w:val="0061178C"/>
    <w:pPr>
      <w:keepNext/>
      <w:spacing w:before="240" w:after="120"/>
    </w:pPr>
    <w:rPr>
      <w:rFonts w:ascii="Liberation Sans" w:hAnsi="Liberation Sans" w:cs="Lohit Hindi"/>
      <w:sz w:val="28"/>
      <w:szCs w:val="28"/>
    </w:rPr>
  </w:style>
  <w:style w:type="paragraph" w:customStyle="1" w:styleId="Metingvdesi">
    <w:name w:val="Metin gövdesi"/>
    <w:basedOn w:val="Varsaylan"/>
    <w:rsid w:val="0061178C"/>
    <w:pPr>
      <w:spacing w:after="120"/>
    </w:pPr>
  </w:style>
  <w:style w:type="paragraph" w:customStyle="1" w:styleId="Dizin">
    <w:name w:val="Dizin"/>
    <w:basedOn w:val="Varsaylan"/>
    <w:rsid w:val="0061178C"/>
    <w:pPr>
      <w:suppressLineNumbers/>
    </w:pPr>
    <w:rPr>
      <w:rFonts w:cs="Lohit Hindi"/>
    </w:rPr>
  </w:style>
  <w:style w:type="paragraph" w:customStyle="1" w:styleId="Tabloerii">
    <w:name w:val="Tablo İçeriği"/>
    <w:basedOn w:val="Varsaylan"/>
    <w:rsid w:val="0061178C"/>
    <w:pPr>
      <w:suppressLineNumbers/>
    </w:pPr>
  </w:style>
  <w:style w:type="paragraph" w:customStyle="1" w:styleId="TabloBal">
    <w:name w:val="Tablo Başlığı"/>
    <w:basedOn w:val="Tabloerii"/>
    <w:rsid w:val="0061178C"/>
    <w:pPr>
      <w:jc w:val="center"/>
    </w:pPr>
    <w:rPr>
      <w:b/>
      <w:bCs/>
    </w:rPr>
  </w:style>
  <w:style w:type="character" w:styleId="YerTutucuMetni">
    <w:name w:val="Placeholder Text"/>
    <w:basedOn w:val="VarsaylanParagrafYazTipi"/>
    <w:uiPriority w:val="99"/>
    <w:semiHidden/>
    <w:rsid w:val="0061178C"/>
    <w:rPr>
      <w:color w:val="808080"/>
    </w:rPr>
  </w:style>
  <w:style w:type="paragraph" w:customStyle="1" w:styleId="TezMetni">
    <w:name w:val="Tez Metni"/>
    <w:rsid w:val="0061178C"/>
    <w:pPr>
      <w:spacing w:after="240" w:line="360" w:lineRule="auto"/>
      <w:jc w:val="both"/>
    </w:pPr>
    <w:rPr>
      <w:rFonts w:ascii="Arial" w:eastAsia="Times New Roman" w:hAnsi="Arial" w:cs="Times New Roman"/>
      <w:sz w:val="24"/>
      <w:szCs w:val="20"/>
      <w:lang w:eastAsia="tr-TR"/>
    </w:rPr>
  </w:style>
  <w:style w:type="table" w:customStyle="1" w:styleId="TabloKlavuzu11">
    <w:name w:val="Tablo Kılavuzu11"/>
    <w:basedOn w:val="NormalTablo"/>
    <w:next w:val="TabloKlavuzu"/>
    <w:uiPriority w:val="59"/>
    <w:rsid w:val="0061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61178C"/>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5227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cedenBiimlendirilmiMetin">
    <w:name w:val="Önceden Biçimlendirilmiş Metin"/>
    <w:basedOn w:val="Normal"/>
    <w:rsid w:val="000C725F"/>
    <w:pPr>
      <w:widowControl w:val="0"/>
      <w:suppressAutoHyphens/>
    </w:pPr>
    <w:rPr>
      <w:rFonts w:ascii="Courier New" w:eastAsia="Courier New" w:hAnsi="Courier New" w:cs="Courier New"/>
      <w:sz w:val="20"/>
      <w:szCs w:val="20"/>
      <w:lang w:val="en-US" w:eastAsia="zh-CN" w:bidi="hi-IN"/>
    </w:rPr>
  </w:style>
  <w:style w:type="character" w:customStyle="1" w:styleId="nlmstring-name">
    <w:name w:val="nlm_string-name"/>
    <w:basedOn w:val="VarsaylanParagrafYazTipi"/>
    <w:rsid w:val="00131318"/>
  </w:style>
  <w:style w:type="paragraph" w:customStyle="1" w:styleId="tezparagraf">
    <w:name w:val="tez paragraf"/>
    <w:basedOn w:val="Normal"/>
    <w:rsid w:val="00131318"/>
    <w:pPr>
      <w:widowControl w:val="0"/>
      <w:adjustRightInd w:val="0"/>
      <w:spacing w:before="180" w:after="120" w:line="360" w:lineRule="auto"/>
      <w:ind w:firstLine="709"/>
      <w:jc w:val="both"/>
      <w:textAlignment w:val="baseline"/>
    </w:pPr>
  </w:style>
  <w:style w:type="paragraph" w:customStyle="1" w:styleId="msolstparagraph">
    <w:name w:val="msolıstparagraph"/>
    <w:basedOn w:val="Normal"/>
    <w:uiPriority w:val="34"/>
    <w:qFormat/>
    <w:rsid w:val="0086764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5">
    <w:name w:val="Pa5"/>
    <w:basedOn w:val="Default"/>
    <w:next w:val="Default"/>
    <w:uiPriority w:val="99"/>
    <w:rsid w:val="00867647"/>
    <w:pPr>
      <w:spacing w:line="181" w:lineRule="atLeast"/>
    </w:pPr>
    <w:rPr>
      <w:rFonts w:ascii="Prelo Slab Book" w:eastAsiaTheme="minorHAnsi" w:hAnsi="Prelo Slab Book" w:cstheme="minorBidi"/>
      <w:color w:val="auto"/>
      <w:lang w:val="tr-TR"/>
    </w:rPr>
  </w:style>
  <w:style w:type="character" w:customStyle="1" w:styleId="msohyperlnk">
    <w:name w:val="msohyperlınk"/>
    <w:basedOn w:val="VarsaylanParagrafYazTipi"/>
    <w:uiPriority w:val="99"/>
    <w:rsid w:val="00867647"/>
    <w:rPr>
      <w:color w:val="0000FF" w:themeColor="hyperlink"/>
      <w:u w:val="single"/>
    </w:rPr>
  </w:style>
  <w:style w:type="character" w:customStyle="1" w:styleId="msohyperlnkfollowed">
    <w:name w:val="msohyperlınkfollowed"/>
    <w:basedOn w:val="VarsaylanParagrafYazTipi"/>
    <w:uiPriority w:val="99"/>
    <w:semiHidden/>
    <w:rsid w:val="00867647"/>
    <w:rPr>
      <w:color w:val="800080" w:themeColor="followedHyperlink"/>
      <w:u w:val="single"/>
    </w:rPr>
  </w:style>
  <w:style w:type="paragraph" w:customStyle="1" w:styleId="ListParagraph1">
    <w:name w:val="List Paragraph1"/>
    <w:basedOn w:val="Normal"/>
    <w:rsid w:val="009C19ED"/>
    <w:pPr>
      <w:spacing w:after="200" w:line="480" w:lineRule="auto"/>
      <w:ind w:left="720"/>
    </w:pPr>
    <w:rPr>
      <w:szCs w:val="22"/>
      <w:lang w:eastAsia="en-US"/>
    </w:rPr>
  </w:style>
  <w:style w:type="paragraph" w:customStyle="1" w:styleId="Pa1">
    <w:name w:val="Pa1"/>
    <w:basedOn w:val="Default"/>
    <w:next w:val="Default"/>
    <w:rsid w:val="009C19ED"/>
    <w:pPr>
      <w:spacing w:line="241" w:lineRule="atLeast"/>
    </w:pPr>
    <w:rPr>
      <w:rFonts w:ascii="Verdana" w:eastAsia="Calibri" w:hAnsi="Verdana"/>
      <w:color w:val="auto"/>
      <w:lang w:val="tr-TR" w:eastAsia="tr-TR"/>
    </w:rPr>
  </w:style>
  <w:style w:type="character" w:customStyle="1" w:styleId="A6">
    <w:name w:val="A6"/>
    <w:rsid w:val="009C19ED"/>
    <w:rPr>
      <w:b/>
      <w:color w:val="000000"/>
      <w:sz w:val="22"/>
    </w:rPr>
  </w:style>
  <w:style w:type="character" w:customStyle="1" w:styleId="A4">
    <w:name w:val="A4"/>
    <w:rsid w:val="009C19ED"/>
    <w:rPr>
      <w:color w:val="000000"/>
      <w:sz w:val="20"/>
    </w:rPr>
  </w:style>
  <w:style w:type="paragraph" w:customStyle="1" w:styleId="Pa9">
    <w:name w:val="Pa9"/>
    <w:basedOn w:val="Default"/>
    <w:next w:val="Default"/>
    <w:rsid w:val="009C19ED"/>
    <w:pPr>
      <w:spacing w:line="241" w:lineRule="atLeast"/>
    </w:pPr>
    <w:rPr>
      <w:rFonts w:ascii="Verdana" w:eastAsia="Calibri" w:hAnsi="Verdana"/>
      <w:color w:val="auto"/>
      <w:lang w:val="tr-TR" w:eastAsia="tr-TR"/>
    </w:rPr>
  </w:style>
  <w:style w:type="character" w:customStyle="1" w:styleId="A13">
    <w:name w:val="A13"/>
    <w:rsid w:val="009C19ED"/>
    <w:rPr>
      <w:rFonts w:ascii="Myriad Pro" w:hAnsi="Myriad Pro"/>
      <w:color w:val="000000"/>
      <w:sz w:val="20"/>
    </w:rPr>
  </w:style>
  <w:style w:type="paragraph" w:styleId="AralkYok">
    <w:name w:val="No Spacing"/>
    <w:uiPriority w:val="1"/>
    <w:qFormat/>
    <w:rsid w:val="009B43B3"/>
    <w:pPr>
      <w:spacing w:after="0" w:line="240" w:lineRule="auto"/>
    </w:pPr>
    <w:rPr>
      <w:rFonts w:eastAsiaTheme="minorEastAsia"/>
      <w:lang w:eastAsia="tr-TR"/>
    </w:rPr>
  </w:style>
  <w:style w:type="paragraph" w:styleId="T4">
    <w:name w:val="toc 4"/>
    <w:basedOn w:val="Normal"/>
    <w:next w:val="Normal"/>
    <w:autoRedefine/>
    <w:uiPriority w:val="39"/>
    <w:unhideWhenUsed/>
    <w:rsid w:val="009B43B3"/>
    <w:pPr>
      <w:spacing w:after="100" w:line="360"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9B43B3"/>
    <w:pPr>
      <w:spacing w:after="100" w:line="360"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9B43B3"/>
    <w:pPr>
      <w:spacing w:after="100" w:line="360"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9B43B3"/>
    <w:pPr>
      <w:spacing w:after="100" w:line="360"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9B43B3"/>
    <w:pPr>
      <w:spacing w:after="100" w:line="360"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9B43B3"/>
    <w:pPr>
      <w:spacing w:after="100" w:line="360" w:lineRule="auto"/>
      <w:ind w:left="1760"/>
    </w:pPr>
    <w:rPr>
      <w:rFonts w:asciiTheme="minorHAnsi" w:eastAsiaTheme="minorEastAsia" w:hAnsiTheme="minorHAnsi" w:cstheme="minorBidi"/>
      <w:sz w:val="22"/>
      <w:szCs w:val="22"/>
    </w:rPr>
  </w:style>
  <w:style w:type="character" w:customStyle="1" w:styleId="A12">
    <w:name w:val="A12"/>
    <w:uiPriority w:val="99"/>
    <w:rsid w:val="009B43B3"/>
    <w:rPr>
      <w:rFonts w:cs="Myriad Pro"/>
      <w:color w:val="000000"/>
      <w:sz w:val="21"/>
      <w:szCs w:val="21"/>
    </w:rPr>
  </w:style>
  <w:style w:type="paragraph" w:customStyle="1" w:styleId="Pa22">
    <w:name w:val="Pa22"/>
    <w:basedOn w:val="Default"/>
    <w:next w:val="Default"/>
    <w:uiPriority w:val="99"/>
    <w:rsid w:val="009B43B3"/>
    <w:pPr>
      <w:spacing w:line="211" w:lineRule="atLeast"/>
    </w:pPr>
    <w:rPr>
      <w:rFonts w:ascii="Myriad Pro" w:eastAsiaTheme="minorEastAsia" w:hAnsi="Myriad Pro" w:cstheme="minorBidi"/>
      <w:color w:val="auto"/>
      <w:lang w:val="tr-TR" w:eastAsia="tr-TR"/>
    </w:rPr>
  </w:style>
  <w:style w:type="character" w:customStyle="1" w:styleId="A5">
    <w:name w:val="A5"/>
    <w:uiPriority w:val="99"/>
    <w:rsid w:val="009B43B3"/>
    <w:rPr>
      <w:rFonts w:cs="Myriad Pro"/>
      <w:b/>
      <w:bCs/>
      <w:color w:val="000000"/>
      <w:sz w:val="20"/>
      <w:szCs w:val="20"/>
    </w:rPr>
  </w:style>
  <w:style w:type="paragraph" w:customStyle="1" w:styleId="Pa24">
    <w:name w:val="Pa24"/>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11">
    <w:name w:val="A11"/>
    <w:uiPriority w:val="99"/>
    <w:rsid w:val="009B43B3"/>
    <w:rPr>
      <w:rFonts w:cs="Myriad Pro"/>
      <w:color w:val="000000"/>
      <w:sz w:val="17"/>
      <w:szCs w:val="17"/>
    </w:rPr>
  </w:style>
  <w:style w:type="paragraph" w:customStyle="1" w:styleId="Pa25">
    <w:name w:val="Pa25"/>
    <w:basedOn w:val="Default"/>
    <w:next w:val="Default"/>
    <w:uiPriority w:val="99"/>
    <w:rsid w:val="009B43B3"/>
    <w:pPr>
      <w:spacing w:line="241" w:lineRule="atLeast"/>
    </w:pPr>
    <w:rPr>
      <w:rFonts w:ascii="Myriad Pro" w:eastAsiaTheme="minorEastAsia" w:hAnsi="Myriad Pro" w:cstheme="minorBidi"/>
      <w:color w:val="auto"/>
      <w:lang w:val="tr-TR" w:eastAsia="tr-TR"/>
    </w:rPr>
  </w:style>
  <w:style w:type="character" w:customStyle="1" w:styleId="A2">
    <w:name w:val="A2"/>
    <w:uiPriority w:val="99"/>
    <w:rsid w:val="009B43B3"/>
    <w:rPr>
      <w:rFonts w:cs="Myriad Pro"/>
      <w:color w:val="000000"/>
      <w:sz w:val="16"/>
      <w:szCs w:val="16"/>
    </w:rPr>
  </w:style>
  <w:style w:type="character" w:customStyle="1" w:styleId="A17">
    <w:name w:val="A17"/>
    <w:uiPriority w:val="99"/>
    <w:rsid w:val="009B43B3"/>
    <w:rPr>
      <w:rFonts w:cs="Myriad Pro"/>
      <w:color w:val="000000"/>
      <w:sz w:val="9"/>
      <w:szCs w:val="9"/>
    </w:rPr>
  </w:style>
  <w:style w:type="paragraph" w:customStyle="1" w:styleId="Pa196">
    <w:name w:val="Pa19+6"/>
    <w:basedOn w:val="Normal"/>
    <w:next w:val="Normal"/>
    <w:rsid w:val="00D174C0"/>
    <w:pPr>
      <w:autoSpaceDE w:val="0"/>
      <w:autoSpaceDN w:val="0"/>
      <w:adjustRightInd w:val="0"/>
      <w:spacing w:line="181" w:lineRule="atLeast"/>
    </w:pPr>
    <w:rPr>
      <w:rFonts w:ascii="KIFHO M+ Helvetica Neue" w:hAnsi="KIFHO M+ Helvetica Neue"/>
    </w:rPr>
  </w:style>
  <w:style w:type="paragraph" w:customStyle="1" w:styleId="Pa207">
    <w:name w:val="Pa20+7"/>
    <w:basedOn w:val="Normal"/>
    <w:next w:val="Normal"/>
    <w:rsid w:val="00D174C0"/>
    <w:pPr>
      <w:autoSpaceDE w:val="0"/>
      <w:autoSpaceDN w:val="0"/>
      <w:adjustRightInd w:val="0"/>
      <w:spacing w:line="181" w:lineRule="atLeast"/>
    </w:pPr>
    <w:rPr>
      <w:rFonts w:ascii="KIFHO M+ Helvetica Neue" w:hAnsi="KIFHO M+ Helvetica Neue"/>
    </w:rPr>
  </w:style>
  <w:style w:type="table" w:styleId="AkKlavuz-Vurgu5">
    <w:name w:val="Light Grid Accent 5"/>
    <w:basedOn w:val="NormalTablo"/>
    <w:uiPriority w:val="62"/>
    <w:rsid w:val="00D174C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WW-NormalWeb1">
    <w:name w:val="WW-Normal (Web)1"/>
    <w:basedOn w:val="Normal"/>
    <w:rsid w:val="00D174C0"/>
    <w:pPr>
      <w:spacing w:before="280" w:after="119"/>
    </w:pPr>
    <w:rPr>
      <w:lang w:eastAsia="ar-SA"/>
    </w:rPr>
  </w:style>
  <w:style w:type="character" w:customStyle="1" w:styleId="font5">
    <w:name w:val="font5"/>
    <w:basedOn w:val="VarsaylanParagrafYazTipi"/>
    <w:rsid w:val="00D174C0"/>
  </w:style>
  <w:style w:type="character" w:customStyle="1" w:styleId="zmlenmeyenBahsetme1">
    <w:name w:val="Çözümlenmeyen Bahsetme1"/>
    <w:basedOn w:val="VarsaylanParagrafYazTipi"/>
    <w:uiPriority w:val="99"/>
    <w:semiHidden/>
    <w:unhideWhenUsed/>
    <w:rsid w:val="003D49CC"/>
    <w:rPr>
      <w:color w:val="605E5C"/>
      <w:shd w:val="clear" w:color="auto" w:fill="E1DFDD"/>
    </w:rPr>
  </w:style>
  <w:style w:type="character" w:customStyle="1" w:styleId="zmlenmeyenBahsetme2">
    <w:name w:val="Çözümlenmeyen Bahsetme2"/>
    <w:basedOn w:val="VarsaylanParagrafYazTipi"/>
    <w:uiPriority w:val="99"/>
    <w:semiHidden/>
    <w:unhideWhenUsed/>
    <w:rsid w:val="00370FA2"/>
    <w:rPr>
      <w:color w:val="605E5C"/>
      <w:shd w:val="clear" w:color="auto" w:fill="E1DFDD"/>
    </w:rPr>
  </w:style>
  <w:style w:type="character" w:customStyle="1" w:styleId="jlqj4b">
    <w:name w:val="jlqj4b"/>
    <w:basedOn w:val="VarsaylanParagrafYazTipi"/>
    <w:rsid w:val="00C01C21"/>
  </w:style>
  <w:style w:type="paragraph" w:customStyle="1" w:styleId="reference">
    <w:name w:val="reference"/>
    <w:basedOn w:val="Normal"/>
    <w:rsid w:val="00627A35"/>
    <w:pPr>
      <w:spacing w:before="100" w:beforeAutospacing="1" w:after="100" w:afterAutospacing="1"/>
    </w:pPr>
  </w:style>
  <w:style w:type="table" w:customStyle="1" w:styleId="TabloKlavuzuAk1">
    <w:name w:val="Tablo Kılavuzu Açık1"/>
    <w:basedOn w:val="NormalTablo"/>
    <w:uiPriority w:val="40"/>
    <w:rsid w:val="00F72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5">
    <w:name w:val="Tablo Kılavuzu5"/>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3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DE">
    <w:name w:val="GOVDE"/>
    <w:basedOn w:val="Normal"/>
    <w:link w:val="GOVDEChar"/>
    <w:qFormat/>
    <w:rsid w:val="008E382F"/>
    <w:pPr>
      <w:spacing w:before="120" w:after="120" w:line="360" w:lineRule="auto"/>
      <w:jc w:val="both"/>
    </w:pPr>
    <w:rPr>
      <w:rFonts w:eastAsia="Batang"/>
      <w:noProof/>
    </w:rPr>
  </w:style>
  <w:style w:type="character" w:customStyle="1" w:styleId="GOVDEChar">
    <w:name w:val="GOVDE Char"/>
    <w:link w:val="GOVDE"/>
    <w:rsid w:val="008E382F"/>
    <w:rPr>
      <w:rFonts w:ascii="Times New Roman" w:eastAsia="Batang" w:hAnsi="Times New Roman" w:cs="Times New Roman"/>
      <w:noProof/>
      <w:sz w:val="24"/>
      <w:szCs w:val="24"/>
      <w:lang w:eastAsia="tr-TR"/>
    </w:rPr>
  </w:style>
  <w:style w:type="paragraph" w:customStyle="1" w:styleId="BUJSEBRNCLBALIK1Blm">
    <w:name w:val="BUJSE BİRİNCİL BAŞLIK (1. Bölüm)"/>
    <w:basedOn w:val="ListeParagraf"/>
    <w:link w:val="BUJSEBRNCLBALIK1BlmChar"/>
    <w:qFormat/>
    <w:rsid w:val="009B3E75"/>
    <w:pPr>
      <w:numPr>
        <w:numId w:val="26"/>
      </w:numPr>
      <w:spacing w:before="360" w:after="240" w:line="360" w:lineRule="auto"/>
    </w:pPr>
    <w:rPr>
      <w:rFonts w:asciiTheme="minorHAnsi" w:hAnsiTheme="minorHAnsi" w:cstheme="minorHAnsi"/>
      <w:b/>
      <w:bCs/>
      <w:sz w:val="24"/>
    </w:rPr>
  </w:style>
  <w:style w:type="paragraph" w:customStyle="1" w:styleId="BUJSEkincilAltBalk1Blm">
    <w:name w:val="BUJSE İkincil Alt Başlık (1. Bölüm)"/>
    <w:basedOn w:val="ListeParagraf"/>
    <w:link w:val="BUJSEkincilAltBalk1BlmChar"/>
    <w:autoRedefine/>
    <w:qFormat/>
    <w:rsid w:val="009B3E75"/>
    <w:pPr>
      <w:numPr>
        <w:ilvl w:val="1"/>
        <w:numId w:val="26"/>
      </w:numPr>
      <w:spacing w:before="240" w:after="120" w:line="360" w:lineRule="auto"/>
      <w:ind w:left="431" w:hanging="431"/>
    </w:pPr>
    <w:rPr>
      <w:rFonts w:asciiTheme="minorHAnsi" w:hAnsiTheme="minorHAnsi" w:cstheme="minorHAnsi"/>
      <w:b/>
      <w:sz w:val="24"/>
    </w:rPr>
  </w:style>
  <w:style w:type="character" w:customStyle="1" w:styleId="ListeParagrafChar">
    <w:name w:val="Liste Paragraf Char"/>
    <w:basedOn w:val="VarsaylanParagrafYazTipi"/>
    <w:link w:val="ListeParagraf"/>
    <w:uiPriority w:val="34"/>
    <w:rsid w:val="009B3E75"/>
    <w:rPr>
      <w:rFonts w:ascii="Times New Roman" w:eastAsia="Times New Roman" w:hAnsi="Times New Roman" w:cs="Times New Roman"/>
      <w:szCs w:val="24"/>
    </w:rPr>
  </w:style>
  <w:style w:type="character" w:customStyle="1" w:styleId="BUJSEBRNCLBALIK1BlmChar">
    <w:name w:val="BUJSE BİRİNCİL BAŞLIK (1. Bölüm) Char"/>
    <w:basedOn w:val="ListeParagrafChar"/>
    <w:link w:val="BUJSEBRNCLBALIK1Blm"/>
    <w:rsid w:val="009B3E75"/>
    <w:rPr>
      <w:rFonts w:ascii="Times New Roman" w:eastAsia="Times New Roman" w:hAnsi="Times New Roman" w:cstheme="minorHAnsi"/>
      <w:b/>
      <w:bCs/>
      <w:sz w:val="24"/>
      <w:szCs w:val="24"/>
    </w:rPr>
  </w:style>
  <w:style w:type="paragraph" w:customStyle="1" w:styleId="BUJSEAnaMetin">
    <w:name w:val="BUJSE Ana Metin"/>
    <w:basedOn w:val="GOVDE"/>
    <w:link w:val="BUJSEAnaMetinChar"/>
    <w:qFormat/>
    <w:rsid w:val="009B3E75"/>
    <w:rPr>
      <w:rFonts w:asciiTheme="minorHAnsi" w:hAnsiTheme="minorHAnsi" w:cstheme="minorHAnsi"/>
    </w:rPr>
  </w:style>
  <w:style w:type="character" w:customStyle="1" w:styleId="BUJSEkincilAltBalk1BlmChar">
    <w:name w:val="BUJSE İkincil Alt Başlık (1. Bölüm) Char"/>
    <w:basedOn w:val="ListeParagrafChar"/>
    <w:link w:val="BUJSEkincilAltBalk1Blm"/>
    <w:rsid w:val="009B3E75"/>
    <w:rPr>
      <w:rFonts w:ascii="Times New Roman" w:eastAsia="Times New Roman" w:hAnsi="Times New Roman" w:cstheme="minorHAnsi"/>
      <w:b/>
      <w:sz w:val="24"/>
      <w:szCs w:val="24"/>
    </w:rPr>
  </w:style>
  <w:style w:type="paragraph" w:customStyle="1" w:styleId="BUJSEnclaltbalk1Blm">
    <w:name w:val="BUJSE Üçüncül alt başlık (1. Bölüm)"/>
    <w:basedOn w:val="BUJSEBRNCLBALIK1Blm"/>
    <w:link w:val="BUJSEnclaltbalk1BlmChar"/>
    <w:qFormat/>
    <w:rsid w:val="00F34C32"/>
    <w:pPr>
      <w:numPr>
        <w:ilvl w:val="2"/>
      </w:numPr>
      <w:spacing w:before="120" w:after="120"/>
      <w:ind w:left="505" w:hanging="505"/>
    </w:pPr>
  </w:style>
  <w:style w:type="character" w:customStyle="1" w:styleId="BUJSEAnaMetinChar">
    <w:name w:val="BUJSE Ana Metin Char"/>
    <w:basedOn w:val="GOVDEChar"/>
    <w:link w:val="BUJSEAnaMetin"/>
    <w:rsid w:val="009B3E75"/>
    <w:rPr>
      <w:rFonts w:ascii="Times New Roman" w:eastAsia="Batang" w:hAnsi="Times New Roman" w:cstheme="minorHAnsi"/>
      <w:noProof/>
      <w:sz w:val="24"/>
      <w:szCs w:val="24"/>
      <w:lang w:eastAsia="tr-TR"/>
    </w:rPr>
  </w:style>
  <w:style w:type="character" w:customStyle="1" w:styleId="BUJSEnclaltbalk1BlmChar">
    <w:name w:val="BUJSE Üçüncül alt başlık (1. Bölüm) Char"/>
    <w:basedOn w:val="BUJSEBRNCLBALIK1BlmChar"/>
    <w:link w:val="BUJSEnclaltbalk1Blm"/>
    <w:rsid w:val="00F34C32"/>
    <w:rPr>
      <w:rFonts w:ascii="Times New Roman" w:eastAsia="Times New Roman" w:hAnsi="Times New Roman" w:cstheme="minorHAnsi"/>
      <w:b/>
      <w:bCs/>
      <w:sz w:val="24"/>
      <w:szCs w:val="24"/>
    </w:rPr>
  </w:style>
  <w:style w:type="paragraph" w:customStyle="1" w:styleId="CizelgeFBESablonBolumII">
    <w:name w:val="Cizelge_FBE_Sablon_BolumII"/>
    <w:basedOn w:val="Normal"/>
    <w:autoRedefine/>
    <w:rsid w:val="00243EC9"/>
    <w:pPr>
      <w:keepNext/>
      <w:keepLines/>
      <w:numPr>
        <w:numId w:val="28"/>
      </w:numPr>
      <w:suppressAutoHyphens/>
      <w:spacing w:before="240" w:after="120"/>
      <w:jc w:val="center"/>
    </w:pPr>
    <w:rPr>
      <w:szCs w:val="20"/>
      <w:lang w:val="en-US" w:eastAsia="en-US"/>
    </w:rPr>
  </w:style>
  <w:style w:type="paragraph" w:customStyle="1" w:styleId="BujseTablo">
    <w:name w:val="Bujse Tablo"/>
    <w:basedOn w:val="CizelgeFBESablonBolumII"/>
    <w:qFormat/>
    <w:rsid w:val="00243EC9"/>
    <w:pPr>
      <w:numPr>
        <w:numId w:val="0"/>
      </w:numPr>
    </w:pPr>
    <w:rPr>
      <w:rFonts w:asciiTheme="minorHAnsi" w:hAnsiTheme="minorHAnsi"/>
      <w:b/>
      <w:sz w:val="22"/>
    </w:rPr>
  </w:style>
  <w:style w:type="paragraph" w:customStyle="1" w:styleId="Bujseekil">
    <w:name w:val="Bujse Şekil"/>
    <w:basedOn w:val="BUJSEAnaMetin"/>
    <w:qFormat/>
    <w:rsid w:val="00243EC9"/>
    <w:pPr>
      <w:spacing w:after="240" w:line="240" w:lineRule="auto"/>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217">
      <w:bodyDiv w:val="1"/>
      <w:marLeft w:val="0"/>
      <w:marRight w:val="0"/>
      <w:marTop w:val="0"/>
      <w:marBottom w:val="0"/>
      <w:divBdr>
        <w:top w:val="none" w:sz="0" w:space="0" w:color="auto"/>
        <w:left w:val="none" w:sz="0" w:space="0" w:color="auto"/>
        <w:bottom w:val="none" w:sz="0" w:space="0" w:color="auto"/>
        <w:right w:val="none" w:sz="0" w:space="0" w:color="auto"/>
      </w:divBdr>
    </w:div>
    <w:div w:id="207572349">
      <w:bodyDiv w:val="1"/>
      <w:marLeft w:val="0"/>
      <w:marRight w:val="0"/>
      <w:marTop w:val="0"/>
      <w:marBottom w:val="0"/>
      <w:divBdr>
        <w:top w:val="none" w:sz="0" w:space="0" w:color="auto"/>
        <w:left w:val="none" w:sz="0" w:space="0" w:color="auto"/>
        <w:bottom w:val="none" w:sz="0" w:space="0" w:color="auto"/>
        <w:right w:val="none" w:sz="0" w:space="0" w:color="auto"/>
      </w:divBdr>
    </w:div>
    <w:div w:id="384137120">
      <w:bodyDiv w:val="1"/>
      <w:marLeft w:val="0"/>
      <w:marRight w:val="0"/>
      <w:marTop w:val="0"/>
      <w:marBottom w:val="0"/>
      <w:divBdr>
        <w:top w:val="none" w:sz="0" w:space="0" w:color="auto"/>
        <w:left w:val="none" w:sz="0" w:space="0" w:color="auto"/>
        <w:bottom w:val="none" w:sz="0" w:space="0" w:color="auto"/>
        <w:right w:val="none" w:sz="0" w:space="0" w:color="auto"/>
      </w:divBdr>
    </w:div>
    <w:div w:id="533421739">
      <w:bodyDiv w:val="1"/>
      <w:marLeft w:val="0"/>
      <w:marRight w:val="0"/>
      <w:marTop w:val="0"/>
      <w:marBottom w:val="0"/>
      <w:divBdr>
        <w:top w:val="none" w:sz="0" w:space="0" w:color="auto"/>
        <w:left w:val="none" w:sz="0" w:space="0" w:color="auto"/>
        <w:bottom w:val="none" w:sz="0" w:space="0" w:color="auto"/>
        <w:right w:val="none" w:sz="0" w:space="0" w:color="auto"/>
      </w:divBdr>
    </w:div>
    <w:div w:id="574826623">
      <w:bodyDiv w:val="1"/>
      <w:marLeft w:val="0"/>
      <w:marRight w:val="0"/>
      <w:marTop w:val="0"/>
      <w:marBottom w:val="0"/>
      <w:divBdr>
        <w:top w:val="none" w:sz="0" w:space="0" w:color="auto"/>
        <w:left w:val="none" w:sz="0" w:space="0" w:color="auto"/>
        <w:bottom w:val="none" w:sz="0" w:space="0" w:color="auto"/>
        <w:right w:val="none" w:sz="0" w:space="0" w:color="auto"/>
      </w:divBdr>
    </w:div>
    <w:div w:id="597098661">
      <w:bodyDiv w:val="1"/>
      <w:marLeft w:val="0"/>
      <w:marRight w:val="0"/>
      <w:marTop w:val="0"/>
      <w:marBottom w:val="0"/>
      <w:divBdr>
        <w:top w:val="none" w:sz="0" w:space="0" w:color="auto"/>
        <w:left w:val="none" w:sz="0" w:space="0" w:color="auto"/>
        <w:bottom w:val="none" w:sz="0" w:space="0" w:color="auto"/>
        <w:right w:val="none" w:sz="0" w:space="0" w:color="auto"/>
      </w:divBdr>
    </w:div>
    <w:div w:id="626743588">
      <w:bodyDiv w:val="1"/>
      <w:marLeft w:val="0"/>
      <w:marRight w:val="0"/>
      <w:marTop w:val="0"/>
      <w:marBottom w:val="0"/>
      <w:divBdr>
        <w:top w:val="none" w:sz="0" w:space="0" w:color="auto"/>
        <w:left w:val="none" w:sz="0" w:space="0" w:color="auto"/>
        <w:bottom w:val="none" w:sz="0" w:space="0" w:color="auto"/>
        <w:right w:val="none" w:sz="0" w:space="0" w:color="auto"/>
      </w:divBdr>
      <w:divsChild>
        <w:div w:id="553322404">
          <w:marLeft w:val="0"/>
          <w:marRight w:val="0"/>
          <w:marTop w:val="0"/>
          <w:marBottom w:val="0"/>
          <w:divBdr>
            <w:top w:val="none" w:sz="0" w:space="0" w:color="auto"/>
            <w:left w:val="none" w:sz="0" w:space="0" w:color="auto"/>
            <w:bottom w:val="none" w:sz="0" w:space="0" w:color="auto"/>
            <w:right w:val="none" w:sz="0" w:space="0" w:color="auto"/>
          </w:divBdr>
          <w:divsChild>
            <w:div w:id="654187493">
              <w:marLeft w:val="0"/>
              <w:marRight w:val="0"/>
              <w:marTop w:val="0"/>
              <w:marBottom w:val="0"/>
              <w:divBdr>
                <w:top w:val="none" w:sz="0" w:space="0" w:color="auto"/>
                <w:left w:val="none" w:sz="0" w:space="0" w:color="auto"/>
                <w:bottom w:val="none" w:sz="0" w:space="0" w:color="auto"/>
                <w:right w:val="none" w:sz="0" w:space="0" w:color="auto"/>
              </w:divBdr>
              <w:divsChild>
                <w:div w:id="1128358439">
                  <w:marLeft w:val="0"/>
                  <w:marRight w:val="0"/>
                  <w:marTop w:val="0"/>
                  <w:marBottom w:val="0"/>
                  <w:divBdr>
                    <w:top w:val="none" w:sz="0" w:space="0" w:color="auto"/>
                    <w:left w:val="none" w:sz="0" w:space="0" w:color="auto"/>
                    <w:bottom w:val="none" w:sz="0" w:space="0" w:color="auto"/>
                    <w:right w:val="none" w:sz="0" w:space="0" w:color="auto"/>
                  </w:divBdr>
                  <w:divsChild>
                    <w:div w:id="11804609">
                      <w:marLeft w:val="0"/>
                      <w:marRight w:val="0"/>
                      <w:marTop w:val="0"/>
                      <w:marBottom w:val="0"/>
                      <w:divBdr>
                        <w:top w:val="none" w:sz="0" w:space="0" w:color="auto"/>
                        <w:left w:val="none" w:sz="0" w:space="0" w:color="auto"/>
                        <w:bottom w:val="none" w:sz="0" w:space="0" w:color="auto"/>
                        <w:right w:val="none" w:sz="0" w:space="0" w:color="auto"/>
                      </w:divBdr>
                      <w:divsChild>
                        <w:div w:id="1050886665">
                          <w:marLeft w:val="0"/>
                          <w:marRight w:val="0"/>
                          <w:marTop w:val="0"/>
                          <w:marBottom w:val="0"/>
                          <w:divBdr>
                            <w:top w:val="none" w:sz="0" w:space="0" w:color="auto"/>
                            <w:left w:val="none" w:sz="0" w:space="0" w:color="auto"/>
                            <w:bottom w:val="none" w:sz="0" w:space="0" w:color="auto"/>
                            <w:right w:val="none" w:sz="0" w:space="0" w:color="auto"/>
                          </w:divBdr>
                          <w:divsChild>
                            <w:div w:id="14600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6362">
      <w:bodyDiv w:val="1"/>
      <w:marLeft w:val="0"/>
      <w:marRight w:val="0"/>
      <w:marTop w:val="0"/>
      <w:marBottom w:val="0"/>
      <w:divBdr>
        <w:top w:val="none" w:sz="0" w:space="0" w:color="auto"/>
        <w:left w:val="none" w:sz="0" w:space="0" w:color="auto"/>
        <w:bottom w:val="none" w:sz="0" w:space="0" w:color="auto"/>
        <w:right w:val="none" w:sz="0" w:space="0" w:color="auto"/>
      </w:divBdr>
    </w:div>
    <w:div w:id="1102920377">
      <w:bodyDiv w:val="1"/>
      <w:marLeft w:val="0"/>
      <w:marRight w:val="0"/>
      <w:marTop w:val="0"/>
      <w:marBottom w:val="0"/>
      <w:divBdr>
        <w:top w:val="none" w:sz="0" w:space="0" w:color="auto"/>
        <w:left w:val="none" w:sz="0" w:space="0" w:color="auto"/>
        <w:bottom w:val="none" w:sz="0" w:space="0" w:color="auto"/>
        <w:right w:val="none" w:sz="0" w:space="0" w:color="auto"/>
      </w:divBdr>
    </w:div>
    <w:div w:id="1116681927">
      <w:bodyDiv w:val="1"/>
      <w:marLeft w:val="0"/>
      <w:marRight w:val="0"/>
      <w:marTop w:val="0"/>
      <w:marBottom w:val="0"/>
      <w:divBdr>
        <w:top w:val="none" w:sz="0" w:space="0" w:color="auto"/>
        <w:left w:val="none" w:sz="0" w:space="0" w:color="auto"/>
        <w:bottom w:val="none" w:sz="0" w:space="0" w:color="auto"/>
        <w:right w:val="none" w:sz="0" w:space="0" w:color="auto"/>
      </w:divBdr>
    </w:div>
    <w:div w:id="1216892016">
      <w:bodyDiv w:val="1"/>
      <w:marLeft w:val="0"/>
      <w:marRight w:val="0"/>
      <w:marTop w:val="0"/>
      <w:marBottom w:val="0"/>
      <w:divBdr>
        <w:top w:val="none" w:sz="0" w:space="0" w:color="auto"/>
        <w:left w:val="none" w:sz="0" w:space="0" w:color="auto"/>
        <w:bottom w:val="none" w:sz="0" w:space="0" w:color="auto"/>
        <w:right w:val="none" w:sz="0" w:space="0" w:color="auto"/>
      </w:divBdr>
    </w:div>
    <w:div w:id="1533835585">
      <w:bodyDiv w:val="1"/>
      <w:marLeft w:val="0"/>
      <w:marRight w:val="0"/>
      <w:marTop w:val="0"/>
      <w:marBottom w:val="0"/>
      <w:divBdr>
        <w:top w:val="none" w:sz="0" w:space="0" w:color="auto"/>
        <w:left w:val="none" w:sz="0" w:space="0" w:color="auto"/>
        <w:bottom w:val="none" w:sz="0" w:space="0" w:color="auto"/>
        <w:right w:val="none" w:sz="0" w:space="0" w:color="auto"/>
      </w:divBdr>
    </w:div>
    <w:div w:id="1588491410">
      <w:bodyDiv w:val="1"/>
      <w:marLeft w:val="0"/>
      <w:marRight w:val="0"/>
      <w:marTop w:val="0"/>
      <w:marBottom w:val="0"/>
      <w:divBdr>
        <w:top w:val="none" w:sz="0" w:space="0" w:color="auto"/>
        <w:left w:val="none" w:sz="0" w:space="0" w:color="auto"/>
        <w:bottom w:val="none" w:sz="0" w:space="0" w:color="auto"/>
        <w:right w:val="none" w:sz="0" w:space="0" w:color="auto"/>
      </w:divBdr>
    </w:div>
    <w:div w:id="1858541487">
      <w:bodyDiv w:val="1"/>
      <w:marLeft w:val="0"/>
      <w:marRight w:val="0"/>
      <w:marTop w:val="0"/>
      <w:marBottom w:val="0"/>
      <w:divBdr>
        <w:top w:val="none" w:sz="0" w:space="0" w:color="auto"/>
        <w:left w:val="none" w:sz="0" w:space="0" w:color="auto"/>
        <w:bottom w:val="none" w:sz="0" w:space="0" w:color="auto"/>
        <w:right w:val="none" w:sz="0" w:space="0" w:color="auto"/>
      </w:divBdr>
    </w:div>
    <w:div w:id="1880049538">
      <w:bodyDiv w:val="1"/>
      <w:marLeft w:val="0"/>
      <w:marRight w:val="0"/>
      <w:marTop w:val="0"/>
      <w:marBottom w:val="0"/>
      <w:divBdr>
        <w:top w:val="none" w:sz="0" w:space="0" w:color="auto"/>
        <w:left w:val="none" w:sz="0" w:space="0" w:color="auto"/>
        <w:bottom w:val="none" w:sz="0" w:space="0" w:color="auto"/>
        <w:right w:val="none" w:sz="0" w:space="0" w:color="auto"/>
      </w:divBdr>
    </w:div>
    <w:div w:id="1962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F490D-2578-4F25-B708-7AD603EA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8</Pages>
  <Words>3008</Words>
  <Characters>17147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Yasemin KAPTAN</cp:lastModifiedBy>
  <cp:revision>27</cp:revision>
  <cp:lastPrinted>2021-01-23T00:29:00Z</cp:lastPrinted>
  <dcterms:created xsi:type="dcterms:W3CDTF">2021-12-03T20:09:00Z</dcterms:created>
  <dcterms:modified xsi:type="dcterms:W3CDTF">2022-05-12T08:47:00Z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http://www.zotero.org/styles/apa-tr</vt:lpwstr>
  </property>
  <property fmtid="{D5CDD505-2E9C-101B-9397-08002B2CF9AE}" pid="5" name="Mendeley Recent Style Name 1_1">
    <vt:lpwstr>American Psychological Association 6th edition (Turkish)</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