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D82D9" w14:textId="77777777" w:rsidR="007214F3" w:rsidRDefault="007214F3" w:rsidP="007214F3">
      <w:pPr>
        <w:shd w:val="clear" w:color="auto" w:fill="FFFFFF"/>
        <w:spacing w:line="360" w:lineRule="auto"/>
        <w:jc w:val="left"/>
        <w:rPr>
          <w:rFonts w:ascii="Times New Roman" w:eastAsia="Times New Roman" w:hAnsi="Times New Roman" w:cs="Times New Roman"/>
          <w:b/>
          <w:bCs/>
          <w:color w:val="111111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11111"/>
          <w:lang w:eastAsia="tr-TR"/>
        </w:rPr>
        <w:t>Şekil Örneği</w:t>
      </w:r>
    </w:p>
    <w:p w14:paraId="69F19EF6" w14:textId="77777777" w:rsidR="007214F3" w:rsidRDefault="007214F3" w:rsidP="007214F3">
      <w:pPr>
        <w:shd w:val="clear" w:color="auto" w:fill="FFFFFF"/>
        <w:spacing w:line="360" w:lineRule="auto"/>
        <w:jc w:val="left"/>
        <w:rPr>
          <w:rFonts w:ascii="Times New Roman" w:eastAsia="Times New Roman" w:hAnsi="Times New Roman" w:cs="Times New Roman"/>
          <w:b/>
          <w:bCs/>
          <w:color w:val="111111"/>
          <w:lang w:eastAsia="tr-TR"/>
        </w:rPr>
      </w:pPr>
    </w:p>
    <w:p w14:paraId="756C454A" w14:textId="77777777" w:rsidR="007214F3" w:rsidRPr="00224CC2" w:rsidRDefault="007214F3" w:rsidP="007214F3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111111"/>
          <w:lang w:eastAsia="tr-TR"/>
        </w:rPr>
      </w:pPr>
      <w:r>
        <w:rPr>
          <w:noProof/>
        </w:rPr>
        <w:drawing>
          <wp:inline distT="0" distB="0" distL="0" distR="0" wp14:anchorId="55AB26BC" wp14:editId="21F9E812">
            <wp:extent cx="5759450" cy="3221280"/>
            <wp:effectExtent l="0" t="0" r="12700" b="17780"/>
            <wp:docPr id="1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83A40138-6419-4CB7-85D1-78A685EC7D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111111"/>
          <w:lang w:eastAsia="tr-TR"/>
        </w:rPr>
        <w:t xml:space="preserve">Şekil 1. </w:t>
      </w:r>
      <w:r>
        <w:rPr>
          <w:rFonts w:ascii="Times New Roman" w:eastAsia="Times New Roman" w:hAnsi="Times New Roman" w:cs="Times New Roman"/>
          <w:color w:val="111111"/>
          <w:lang w:eastAsia="tr-TR"/>
        </w:rPr>
        <w:t xml:space="preserve">İki-sınıflı modelde gizil sınıflara ait standart ortalama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11111"/>
          <w:lang w:eastAsia="tr-TR"/>
        </w:rPr>
        <w:t>değerler.Not</w:t>
      </w:r>
      <w:proofErr w:type="spellEnd"/>
      <w:proofErr w:type="gramEnd"/>
      <w:r>
        <w:rPr>
          <w:rFonts w:ascii="Times New Roman" w:eastAsia="Times New Roman" w:hAnsi="Times New Roman" w:cs="Times New Roman"/>
          <w:color w:val="111111"/>
          <w:lang w:eastAsia="tr-TR"/>
        </w:rPr>
        <w:t>: B = Baba, A = Anne</w:t>
      </w:r>
    </w:p>
    <w:p w14:paraId="6B363933" w14:textId="77777777" w:rsidR="007F1C47" w:rsidRDefault="007F1C47"/>
    <w:sectPr w:rsidR="007F1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F3"/>
    <w:rsid w:val="007214F3"/>
    <w:rsid w:val="007F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73A00"/>
  <w15:chartTrackingRefBased/>
  <w15:docId w15:val="{8BD9FDE3-C345-4F19-B05F-B4AAE22A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4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erzincanuniversitesi-my.sharepoint.com/personal/mustafa_eskisu_erzincan_edu_tr/Documents/Devam%20Eden%20&#199;al&#305;&#351;malar/B3_ergen_riskli_davran&#305;&#351;lar/makale/grafikC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Sayfa2!$B$1</c:f>
              <c:strCache>
                <c:ptCount val="1"/>
                <c:pt idx="0">
                  <c:v>Gizil Sınıf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Sayfa2!$A$2:$A$13</c:f>
              <c:strCache>
                <c:ptCount val="12"/>
                <c:pt idx="0">
                  <c:v>B-Duyarlılık</c:v>
                </c:pt>
                <c:pt idx="1">
                  <c:v>A-Duyarlılık</c:v>
                </c:pt>
                <c:pt idx="2">
                  <c:v>B-Özerklik desteği</c:v>
                </c:pt>
                <c:pt idx="3">
                  <c:v>A-Özerklik desteği</c:v>
                </c:pt>
                <c:pt idx="4">
                  <c:v>B-Davranışsal Kontrol</c:v>
                </c:pt>
                <c:pt idx="5">
                  <c:v>A-Davranışsal Kontrol</c:v>
                </c:pt>
                <c:pt idx="6">
                  <c:v>B-Psikolojik Kontrol</c:v>
                </c:pt>
                <c:pt idx="7">
                  <c:v>A-Psikolojik Kontrol</c:v>
                </c:pt>
                <c:pt idx="8">
                  <c:v>İhtiyaçların engellenmesi</c:v>
                </c:pt>
                <c:pt idx="9">
                  <c:v>İhtiyaçların tatmini</c:v>
                </c:pt>
                <c:pt idx="10">
                  <c:v>Öz-düzenleme</c:v>
                </c:pt>
                <c:pt idx="11">
                  <c:v>Aleksitimi</c:v>
                </c:pt>
              </c:strCache>
            </c:strRef>
          </c:cat>
          <c:val>
            <c:numRef>
              <c:f>Sayfa2!$B$2:$B$13</c:f>
              <c:numCache>
                <c:formatCode>0.00</c:formatCode>
                <c:ptCount val="12"/>
                <c:pt idx="0">
                  <c:v>0.507264014632965</c:v>
                </c:pt>
                <c:pt idx="1">
                  <c:v>0.42396616754536581</c:v>
                </c:pt>
                <c:pt idx="2">
                  <c:v>0.43995385784522806</c:v>
                </c:pt>
                <c:pt idx="3">
                  <c:v>0.3964528714905618</c:v>
                </c:pt>
                <c:pt idx="4">
                  <c:v>-0.38184049200022485</c:v>
                </c:pt>
                <c:pt idx="5">
                  <c:v>-0.21544606348318907</c:v>
                </c:pt>
                <c:pt idx="6">
                  <c:v>-1.881405849537407E-2</c:v>
                </c:pt>
                <c:pt idx="7">
                  <c:v>-8.8108682836922692E-2</c:v>
                </c:pt>
                <c:pt idx="8">
                  <c:v>-0.16161664128232331</c:v>
                </c:pt>
                <c:pt idx="9">
                  <c:v>0.25381307075539489</c:v>
                </c:pt>
                <c:pt idx="10">
                  <c:v>0.15899959811226341</c:v>
                </c:pt>
                <c:pt idx="11">
                  <c:v>-0.1954027559675231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58C-4FE8-9105-DB4FA488A55E}"/>
            </c:ext>
          </c:extLst>
        </c:ser>
        <c:ser>
          <c:idx val="1"/>
          <c:order val="1"/>
          <c:tx>
            <c:strRef>
              <c:f>Sayfa2!$C$1</c:f>
              <c:strCache>
                <c:ptCount val="1"/>
                <c:pt idx="0">
                  <c:v>Gizil Sınıf 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Sayfa2!$A$2:$A$13</c:f>
              <c:strCache>
                <c:ptCount val="12"/>
                <c:pt idx="0">
                  <c:v>B-Duyarlılık</c:v>
                </c:pt>
                <c:pt idx="1">
                  <c:v>A-Duyarlılık</c:v>
                </c:pt>
                <c:pt idx="2">
                  <c:v>B-Özerklik desteği</c:v>
                </c:pt>
                <c:pt idx="3">
                  <c:v>A-Özerklik desteği</c:v>
                </c:pt>
                <c:pt idx="4">
                  <c:v>B-Davranışsal Kontrol</c:v>
                </c:pt>
                <c:pt idx="5">
                  <c:v>A-Davranışsal Kontrol</c:v>
                </c:pt>
                <c:pt idx="6">
                  <c:v>B-Psikolojik Kontrol</c:v>
                </c:pt>
                <c:pt idx="7">
                  <c:v>A-Psikolojik Kontrol</c:v>
                </c:pt>
                <c:pt idx="8">
                  <c:v>İhtiyaçların engellenmesi</c:v>
                </c:pt>
                <c:pt idx="9">
                  <c:v>İhtiyaçların tatmini</c:v>
                </c:pt>
                <c:pt idx="10">
                  <c:v>Öz-düzenleme</c:v>
                </c:pt>
                <c:pt idx="11">
                  <c:v>Aleksitimi</c:v>
                </c:pt>
              </c:strCache>
            </c:strRef>
          </c:cat>
          <c:val>
            <c:numRef>
              <c:f>Sayfa2!$C$2:$C$13</c:f>
              <c:numCache>
                <c:formatCode>0.00</c:formatCode>
                <c:ptCount val="12"/>
                <c:pt idx="0">
                  <c:v>-0.940187613328345</c:v>
                </c:pt>
                <c:pt idx="1">
                  <c:v>-0.78579936226080715</c:v>
                </c:pt>
                <c:pt idx="2">
                  <c:v>-0.8154317192821039</c:v>
                </c:pt>
                <c:pt idx="3">
                  <c:v>-0.73480489112475422</c:v>
                </c:pt>
                <c:pt idx="4">
                  <c:v>0.70772160155214126</c:v>
                </c:pt>
                <c:pt idx="5">
                  <c:v>0.39931813490418605</c:v>
                </c:pt>
                <c:pt idx="6">
                  <c:v>3.4870884280216043E-2</c:v>
                </c:pt>
                <c:pt idx="7">
                  <c:v>0.1633048862925712</c:v>
                </c:pt>
                <c:pt idx="8">
                  <c:v>0.29954808513533498</c:v>
                </c:pt>
                <c:pt idx="9">
                  <c:v>-0.47042939838282949</c:v>
                </c:pt>
                <c:pt idx="10">
                  <c:v>-0.29469753098394053</c:v>
                </c:pt>
                <c:pt idx="11">
                  <c:v>0.36216890114670564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58C-4FE8-9105-DB4FA488A5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9153471"/>
        <c:axId val="573278575"/>
      </c:lineChart>
      <c:catAx>
        <c:axId val="5191534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573278575"/>
        <c:crosses val="autoZero"/>
        <c:auto val="1"/>
        <c:lblAlgn val="ctr"/>
        <c:lblOffset val="100"/>
        <c:noMultiLvlLbl val="0"/>
      </c:catAx>
      <c:valAx>
        <c:axId val="5732785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5191534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SAPANCA</dc:creator>
  <cp:keywords/>
  <dc:description/>
  <cp:lastModifiedBy>Fatih SAPANCA</cp:lastModifiedBy>
  <cp:revision>1</cp:revision>
  <dcterms:created xsi:type="dcterms:W3CDTF">2022-03-21T20:26:00Z</dcterms:created>
  <dcterms:modified xsi:type="dcterms:W3CDTF">2022-03-21T20:26:00Z</dcterms:modified>
</cp:coreProperties>
</file>