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B7E195" w14:textId="77777777" w:rsidR="003E153B" w:rsidRDefault="003E153B" w:rsidP="00B009F4">
      <w:pPr>
        <w:spacing w:after="0"/>
        <w:jc w:val="center"/>
        <w:rPr>
          <w:rFonts w:ascii="Abadi" w:hAnsi="Abadi" w:cs="Times New Roman"/>
          <w:bCs/>
          <w:iCs/>
          <w:sz w:val="28"/>
          <w:szCs w:val="28"/>
        </w:rPr>
      </w:pPr>
    </w:p>
    <w:p w14:paraId="5D9FE647" w14:textId="00CDB57B" w:rsidR="00B009F4" w:rsidRDefault="00B009F4" w:rsidP="00B009F4">
      <w:pPr>
        <w:spacing w:after="0"/>
        <w:jc w:val="center"/>
        <w:rPr>
          <w:rFonts w:ascii="Abadi" w:hAnsi="Abadi" w:cs="Times New Roman"/>
          <w:bCs/>
          <w:iCs/>
          <w:sz w:val="28"/>
          <w:szCs w:val="28"/>
        </w:rPr>
      </w:pPr>
      <w:r w:rsidRPr="00B009F4">
        <w:rPr>
          <w:rFonts w:ascii="Abadi" w:hAnsi="Abadi" w:cs="Times New Roman"/>
          <w:bCs/>
          <w:iCs/>
          <w:sz w:val="28"/>
          <w:szCs w:val="28"/>
        </w:rPr>
        <w:t xml:space="preserve">“Etik Kurul </w:t>
      </w:r>
      <w:r w:rsidRPr="00B009F4">
        <w:rPr>
          <w:rFonts w:ascii="Calibri" w:hAnsi="Calibri" w:cs="Calibri"/>
          <w:bCs/>
          <w:iCs/>
          <w:sz w:val="28"/>
          <w:szCs w:val="28"/>
        </w:rPr>
        <w:t>İ</w:t>
      </w:r>
      <w:r w:rsidRPr="00B009F4">
        <w:rPr>
          <w:rFonts w:ascii="Abadi" w:hAnsi="Abadi" w:cs="Times New Roman"/>
          <w:bCs/>
          <w:iCs/>
          <w:sz w:val="28"/>
          <w:szCs w:val="28"/>
        </w:rPr>
        <w:t xml:space="preserve">znine </w:t>
      </w:r>
      <w:r w:rsidRPr="00B009F4">
        <w:rPr>
          <w:rFonts w:ascii="Calibri" w:hAnsi="Calibri" w:cs="Calibri"/>
          <w:bCs/>
          <w:iCs/>
          <w:sz w:val="28"/>
          <w:szCs w:val="28"/>
        </w:rPr>
        <w:t>İ</w:t>
      </w:r>
      <w:r w:rsidRPr="00B009F4">
        <w:rPr>
          <w:rFonts w:ascii="Abadi" w:hAnsi="Abadi" w:cs="Times New Roman"/>
          <w:bCs/>
          <w:iCs/>
          <w:sz w:val="28"/>
          <w:szCs w:val="28"/>
        </w:rPr>
        <w:t>htiya</w:t>
      </w:r>
      <w:r w:rsidRPr="00B009F4">
        <w:rPr>
          <w:rFonts w:ascii="Abadi" w:hAnsi="Abadi" w:cs="Abadi"/>
          <w:bCs/>
          <w:iCs/>
          <w:sz w:val="28"/>
          <w:szCs w:val="28"/>
        </w:rPr>
        <w:t>ç</w:t>
      </w:r>
      <w:r w:rsidRPr="00B009F4">
        <w:rPr>
          <w:rFonts w:ascii="Abadi" w:hAnsi="Abadi" w:cs="Times New Roman"/>
          <w:bCs/>
          <w:iCs/>
          <w:sz w:val="28"/>
          <w:szCs w:val="28"/>
        </w:rPr>
        <w:t xml:space="preserve"> Yoktur</w:t>
      </w:r>
      <w:r w:rsidRPr="00B009F4">
        <w:rPr>
          <w:rFonts w:ascii="Abadi" w:hAnsi="Abadi" w:cs="Abadi"/>
          <w:bCs/>
          <w:iCs/>
          <w:sz w:val="28"/>
          <w:szCs w:val="28"/>
        </w:rPr>
        <w:t>”</w:t>
      </w:r>
      <w:r w:rsidRPr="00B009F4">
        <w:rPr>
          <w:rFonts w:ascii="Abadi" w:hAnsi="Abadi" w:cs="Times New Roman"/>
          <w:bCs/>
          <w:iCs/>
          <w:sz w:val="28"/>
          <w:szCs w:val="28"/>
        </w:rPr>
        <w:t xml:space="preserve"> Beyan Formu</w:t>
      </w:r>
    </w:p>
    <w:p w14:paraId="33FE76C4" w14:textId="36C7205D" w:rsidR="007F4BC5" w:rsidRDefault="00B009F4" w:rsidP="00B009F4">
      <w:pPr>
        <w:spacing w:after="0"/>
        <w:jc w:val="center"/>
        <w:rPr>
          <w:rFonts w:ascii="Abadi" w:hAnsi="Abadi" w:cs="Times New Roman"/>
          <w:bCs/>
          <w:iCs/>
          <w:sz w:val="28"/>
          <w:szCs w:val="28"/>
        </w:rPr>
      </w:pPr>
      <w:r w:rsidRPr="00B009F4">
        <w:rPr>
          <w:rFonts w:ascii="Abadi" w:hAnsi="Abadi" w:cs="Times New Roman"/>
          <w:bCs/>
          <w:iCs/>
          <w:sz w:val="28"/>
          <w:szCs w:val="28"/>
        </w:rPr>
        <w:t xml:space="preserve"> "</w:t>
      </w:r>
      <w:proofErr w:type="spellStart"/>
      <w:r w:rsidRPr="00B009F4">
        <w:rPr>
          <w:rFonts w:ascii="Abadi" w:hAnsi="Abadi" w:cs="Times New Roman"/>
          <w:bCs/>
          <w:iCs/>
          <w:sz w:val="28"/>
          <w:szCs w:val="28"/>
        </w:rPr>
        <w:t>Ethics</w:t>
      </w:r>
      <w:proofErr w:type="spellEnd"/>
      <w:r w:rsidRPr="00B009F4">
        <w:rPr>
          <w:rFonts w:ascii="Abadi" w:hAnsi="Abadi" w:cs="Times New Roman"/>
          <w:bCs/>
          <w:iCs/>
          <w:sz w:val="28"/>
          <w:szCs w:val="28"/>
        </w:rPr>
        <w:t xml:space="preserve"> </w:t>
      </w:r>
      <w:proofErr w:type="spellStart"/>
      <w:r w:rsidRPr="00B009F4">
        <w:rPr>
          <w:rFonts w:ascii="Abadi" w:hAnsi="Abadi" w:cs="Times New Roman"/>
          <w:bCs/>
          <w:iCs/>
          <w:sz w:val="28"/>
          <w:szCs w:val="28"/>
        </w:rPr>
        <w:t>Committee</w:t>
      </w:r>
      <w:proofErr w:type="spellEnd"/>
      <w:r w:rsidRPr="00B009F4">
        <w:rPr>
          <w:rFonts w:ascii="Abadi" w:hAnsi="Abadi" w:cs="Times New Roman"/>
          <w:bCs/>
          <w:iCs/>
          <w:sz w:val="28"/>
          <w:szCs w:val="28"/>
        </w:rPr>
        <w:t xml:space="preserve"> </w:t>
      </w:r>
      <w:proofErr w:type="spellStart"/>
      <w:r w:rsidRPr="00B009F4">
        <w:rPr>
          <w:rFonts w:ascii="Abadi" w:hAnsi="Abadi" w:cs="Times New Roman"/>
          <w:bCs/>
          <w:iCs/>
          <w:sz w:val="28"/>
          <w:szCs w:val="28"/>
        </w:rPr>
        <w:t>Approval</w:t>
      </w:r>
      <w:proofErr w:type="spellEnd"/>
      <w:r w:rsidRPr="00B009F4">
        <w:rPr>
          <w:rFonts w:ascii="Abadi" w:hAnsi="Abadi" w:cs="Times New Roman"/>
          <w:bCs/>
          <w:iCs/>
          <w:sz w:val="28"/>
          <w:szCs w:val="28"/>
        </w:rPr>
        <w:t xml:space="preserve"> Is Not </w:t>
      </w:r>
      <w:proofErr w:type="spellStart"/>
      <w:r w:rsidRPr="00B009F4">
        <w:rPr>
          <w:rFonts w:ascii="Abadi" w:hAnsi="Abadi" w:cs="Times New Roman"/>
          <w:bCs/>
          <w:iCs/>
          <w:sz w:val="28"/>
          <w:szCs w:val="28"/>
        </w:rPr>
        <w:t>Required</w:t>
      </w:r>
      <w:proofErr w:type="spellEnd"/>
      <w:r w:rsidRPr="00B009F4">
        <w:rPr>
          <w:rFonts w:ascii="Abadi" w:hAnsi="Abadi" w:cs="Times New Roman"/>
          <w:bCs/>
          <w:iCs/>
          <w:sz w:val="28"/>
          <w:szCs w:val="28"/>
        </w:rPr>
        <w:t xml:space="preserve">" </w:t>
      </w:r>
      <w:proofErr w:type="spellStart"/>
      <w:r w:rsidRPr="00B009F4">
        <w:rPr>
          <w:rFonts w:ascii="Abadi" w:hAnsi="Abadi" w:cs="Times New Roman"/>
          <w:bCs/>
          <w:iCs/>
          <w:sz w:val="28"/>
          <w:szCs w:val="28"/>
        </w:rPr>
        <w:t>Declaration</w:t>
      </w:r>
      <w:proofErr w:type="spellEnd"/>
      <w:r w:rsidRPr="00B009F4">
        <w:rPr>
          <w:rFonts w:ascii="Abadi" w:hAnsi="Abadi" w:cs="Times New Roman"/>
          <w:bCs/>
          <w:iCs/>
          <w:sz w:val="28"/>
          <w:szCs w:val="28"/>
        </w:rPr>
        <w:t xml:space="preserve"> Form</w:t>
      </w:r>
    </w:p>
    <w:p w14:paraId="10315CD1" w14:textId="77777777" w:rsidR="00B009F4" w:rsidRDefault="00B009F4" w:rsidP="00B009F4">
      <w:pPr>
        <w:spacing w:after="0"/>
        <w:jc w:val="center"/>
        <w:rPr>
          <w:rFonts w:ascii="Abadi" w:hAnsi="Abadi" w:cs="Times New Roman"/>
          <w:bCs/>
          <w:iCs/>
          <w:sz w:val="28"/>
          <w:szCs w:val="28"/>
        </w:rPr>
      </w:pPr>
    </w:p>
    <w:p w14:paraId="016939F2" w14:textId="299DC12A" w:rsidR="00B009F4" w:rsidRDefault="00B009F4" w:rsidP="00B009F4">
      <w:pPr>
        <w:spacing w:after="0"/>
        <w:jc w:val="center"/>
        <w:rPr>
          <w:rFonts w:ascii="Abadi" w:hAnsi="Abadi" w:cs="Times New Roman"/>
          <w:bCs/>
          <w:iCs/>
          <w:sz w:val="28"/>
          <w:szCs w:val="28"/>
        </w:rPr>
      </w:pPr>
    </w:p>
    <w:p w14:paraId="70C90C7F" w14:textId="77777777" w:rsidR="007C7B4E" w:rsidRDefault="007C7B4E" w:rsidP="007C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764F6EF" w14:textId="79EC7068" w:rsidR="007F4BC5" w:rsidRPr="00B009F4" w:rsidRDefault="007C7B4E" w:rsidP="007C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badi" w:hAnsi="Abadi" w:cs="Times New Roman"/>
          <w:bCs/>
          <w:iCs/>
          <w:sz w:val="24"/>
          <w:szCs w:val="24"/>
        </w:rPr>
      </w:pPr>
      <w:proofErr w:type="spellStart"/>
      <w:r w:rsidRPr="00B009F4">
        <w:rPr>
          <w:rFonts w:ascii="Abadi" w:hAnsi="Abadi" w:cs="Times New Roman"/>
          <w:bCs/>
          <w:iCs/>
          <w:sz w:val="24"/>
          <w:szCs w:val="24"/>
        </w:rPr>
        <w:t>Title</w:t>
      </w:r>
      <w:proofErr w:type="spellEnd"/>
      <w:r w:rsidR="00CE093C" w:rsidRPr="00B009F4">
        <w:rPr>
          <w:rFonts w:ascii="Abadi" w:hAnsi="Abadi" w:cs="Times New Roman"/>
          <w:bCs/>
          <w:iCs/>
          <w:sz w:val="24"/>
          <w:szCs w:val="24"/>
        </w:rPr>
        <w:t xml:space="preserve"> of </w:t>
      </w:r>
      <w:proofErr w:type="spellStart"/>
      <w:r w:rsidR="00CE093C" w:rsidRPr="00B009F4">
        <w:rPr>
          <w:rFonts w:ascii="Abadi" w:hAnsi="Abadi" w:cs="Times New Roman"/>
          <w:bCs/>
          <w:iCs/>
          <w:sz w:val="24"/>
          <w:szCs w:val="24"/>
        </w:rPr>
        <w:t>the</w:t>
      </w:r>
      <w:proofErr w:type="spellEnd"/>
      <w:r w:rsidR="00CE093C" w:rsidRPr="00B009F4">
        <w:rPr>
          <w:rFonts w:ascii="Abadi" w:hAnsi="Abadi" w:cs="Times New Roman"/>
          <w:bCs/>
          <w:iCs/>
          <w:sz w:val="24"/>
          <w:szCs w:val="24"/>
        </w:rPr>
        <w:t xml:space="preserve"> </w:t>
      </w:r>
      <w:proofErr w:type="spellStart"/>
      <w:r w:rsidR="00CE093C" w:rsidRPr="00B009F4">
        <w:rPr>
          <w:rFonts w:ascii="Abadi" w:hAnsi="Abadi" w:cs="Times New Roman"/>
          <w:bCs/>
          <w:iCs/>
          <w:sz w:val="24"/>
          <w:szCs w:val="24"/>
        </w:rPr>
        <w:t>Article</w:t>
      </w:r>
      <w:proofErr w:type="spellEnd"/>
      <w:r w:rsidR="00CE093C" w:rsidRPr="00B009F4">
        <w:rPr>
          <w:rFonts w:ascii="Abadi" w:hAnsi="Abadi" w:cs="Times New Roman"/>
          <w:bCs/>
          <w:iCs/>
          <w:sz w:val="24"/>
          <w:szCs w:val="24"/>
        </w:rPr>
        <w:t>:</w:t>
      </w:r>
    </w:p>
    <w:p w14:paraId="1E639E99" w14:textId="6EC81CC9" w:rsidR="007C7B4E" w:rsidRPr="00B009F4" w:rsidRDefault="007C7B4E" w:rsidP="007C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badi" w:hAnsi="Abadi" w:cs="Times New Roman"/>
          <w:bCs/>
          <w:iCs/>
          <w:sz w:val="24"/>
          <w:szCs w:val="24"/>
        </w:rPr>
      </w:pPr>
    </w:p>
    <w:p w14:paraId="0E05369F" w14:textId="77777777" w:rsidR="007C7B4E" w:rsidRPr="00B009F4" w:rsidRDefault="007C7B4E" w:rsidP="007C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badi" w:hAnsi="Abadi" w:cs="Times New Roman"/>
          <w:bCs/>
          <w:iCs/>
          <w:sz w:val="24"/>
          <w:szCs w:val="24"/>
        </w:rPr>
      </w:pPr>
    </w:p>
    <w:p w14:paraId="42194D9F" w14:textId="79272CCA" w:rsidR="007C7B4E" w:rsidRPr="00B009F4" w:rsidRDefault="00CE093C" w:rsidP="007C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badi" w:hAnsi="Abadi" w:cs="Times New Roman"/>
          <w:bCs/>
          <w:iCs/>
          <w:sz w:val="24"/>
          <w:szCs w:val="24"/>
        </w:rPr>
      </w:pPr>
      <w:r w:rsidRPr="00B009F4">
        <w:rPr>
          <w:rFonts w:ascii="Abadi" w:hAnsi="Abadi" w:cs="Times New Roman"/>
          <w:bCs/>
          <w:iCs/>
          <w:sz w:val="24"/>
          <w:szCs w:val="24"/>
        </w:rPr>
        <w:t>Author</w:t>
      </w:r>
      <w:r w:rsidR="00B009F4">
        <w:rPr>
          <w:rFonts w:ascii="Abadi" w:hAnsi="Abadi" w:cs="Times New Roman"/>
          <w:bCs/>
          <w:iCs/>
          <w:sz w:val="24"/>
          <w:szCs w:val="24"/>
        </w:rPr>
        <w:t>(</w:t>
      </w:r>
      <w:r w:rsidRPr="00B009F4">
        <w:rPr>
          <w:rFonts w:ascii="Abadi" w:hAnsi="Abadi" w:cs="Times New Roman"/>
          <w:bCs/>
          <w:iCs/>
          <w:sz w:val="24"/>
          <w:szCs w:val="24"/>
        </w:rPr>
        <w:t>s</w:t>
      </w:r>
      <w:r w:rsidR="00B009F4">
        <w:rPr>
          <w:rFonts w:ascii="Abadi" w:hAnsi="Abadi" w:cs="Times New Roman"/>
          <w:bCs/>
          <w:iCs/>
          <w:sz w:val="24"/>
          <w:szCs w:val="24"/>
        </w:rPr>
        <w:t>)</w:t>
      </w:r>
      <w:r w:rsidRPr="00B009F4">
        <w:rPr>
          <w:rFonts w:ascii="Abadi" w:hAnsi="Abadi" w:cs="Times New Roman"/>
          <w:bCs/>
          <w:iCs/>
          <w:sz w:val="24"/>
          <w:szCs w:val="24"/>
        </w:rPr>
        <w:t>:</w:t>
      </w:r>
    </w:p>
    <w:p w14:paraId="0768F1B3" w14:textId="77777777" w:rsidR="007C7B4E" w:rsidRPr="003B0378" w:rsidRDefault="007C7B4E" w:rsidP="007C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29BE87" w14:textId="77777777" w:rsidR="00EF2529" w:rsidRDefault="00EF2529" w:rsidP="00EF2529">
      <w:pPr>
        <w:spacing w:after="360"/>
        <w:jc w:val="center"/>
        <w:rPr>
          <w:rFonts w:ascii="Abadi" w:hAnsi="Abadi" w:cs="Times New Roman"/>
          <w:b/>
          <w:iCs/>
          <w:sz w:val="26"/>
          <w:szCs w:val="26"/>
        </w:rPr>
      </w:pPr>
    </w:p>
    <w:p w14:paraId="749879D7" w14:textId="24B0A153" w:rsidR="00322BBC" w:rsidRPr="00041AA7" w:rsidRDefault="007F4BC5" w:rsidP="00EF2529">
      <w:pPr>
        <w:spacing w:after="360"/>
        <w:jc w:val="center"/>
        <w:rPr>
          <w:rFonts w:ascii="Abadi" w:hAnsi="Abadi" w:cs="Times New Roman"/>
          <w:b/>
          <w:iCs/>
          <w:sz w:val="26"/>
          <w:szCs w:val="26"/>
        </w:rPr>
      </w:pPr>
      <w:proofErr w:type="gramStart"/>
      <w:r w:rsidRPr="00041AA7">
        <w:rPr>
          <w:rFonts w:ascii="Abadi" w:hAnsi="Abadi" w:cs="Times New Roman"/>
          <w:b/>
          <w:iCs/>
          <w:sz w:val="26"/>
          <w:szCs w:val="26"/>
        </w:rPr>
        <w:t>InUHFD</w:t>
      </w:r>
      <w:r w:rsidR="0014395D" w:rsidRPr="00041AA7">
        <w:rPr>
          <w:rFonts w:ascii="Abadi" w:hAnsi="Abadi" w:cs="Times New Roman"/>
          <w:b/>
          <w:iCs/>
          <w:sz w:val="26"/>
          <w:szCs w:val="26"/>
        </w:rPr>
        <w:t xml:space="preserve"> </w:t>
      </w:r>
      <w:r w:rsidR="00FD4F69" w:rsidRPr="00041AA7">
        <w:rPr>
          <w:rFonts w:ascii="Abadi" w:hAnsi="Abadi" w:cs="Times New Roman"/>
          <w:b/>
          <w:iCs/>
          <w:sz w:val="26"/>
          <w:szCs w:val="26"/>
        </w:rPr>
        <w:t>-</w:t>
      </w:r>
      <w:proofErr w:type="gramEnd"/>
      <w:r w:rsidR="0014395D" w:rsidRPr="00041AA7">
        <w:rPr>
          <w:rFonts w:ascii="Abadi" w:hAnsi="Abadi" w:cs="Times New Roman"/>
          <w:b/>
          <w:iCs/>
          <w:sz w:val="26"/>
          <w:szCs w:val="26"/>
        </w:rPr>
        <w:t xml:space="preserve"> </w:t>
      </w:r>
      <w:bookmarkStart w:id="0" w:name="_Hlk101269256"/>
      <w:r w:rsidR="00322BBC" w:rsidRPr="00041AA7">
        <w:rPr>
          <w:rFonts w:ascii="Abadi" w:hAnsi="Abadi" w:cs="Times New Roman"/>
          <w:b/>
          <w:iCs/>
          <w:sz w:val="26"/>
          <w:szCs w:val="26"/>
        </w:rPr>
        <w:t>"</w:t>
      </w:r>
      <w:proofErr w:type="spellStart"/>
      <w:r w:rsidR="00322BBC" w:rsidRPr="00041AA7">
        <w:rPr>
          <w:rFonts w:ascii="Abadi" w:hAnsi="Abadi" w:cs="Times New Roman"/>
          <w:b/>
          <w:iCs/>
          <w:sz w:val="26"/>
          <w:szCs w:val="26"/>
        </w:rPr>
        <w:t>Ethics</w:t>
      </w:r>
      <w:proofErr w:type="spellEnd"/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 </w:t>
      </w:r>
      <w:proofErr w:type="spellStart"/>
      <w:r w:rsidR="00322BBC" w:rsidRPr="00041AA7">
        <w:rPr>
          <w:rFonts w:ascii="Abadi" w:hAnsi="Abadi" w:cs="Times New Roman"/>
          <w:b/>
          <w:iCs/>
          <w:sz w:val="26"/>
          <w:szCs w:val="26"/>
        </w:rPr>
        <w:t>Committee</w:t>
      </w:r>
      <w:proofErr w:type="spellEnd"/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 </w:t>
      </w:r>
      <w:proofErr w:type="spellStart"/>
      <w:r w:rsidR="00322BBC" w:rsidRPr="00041AA7">
        <w:rPr>
          <w:rFonts w:ascii="Abadi" w:hAnsi="Abadi" w:cs="Times New Roman"/>
          <w:b/>
          <w:iCs/>
          <w:sz w:val="26"/>
          <w:szCs w:val="26"/>
        </w:rPr>
        <w:t>Approval</w:t>
      </w:r>
      <w:proofErr w:type="spellEnd"/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 Is Not </w:t>
      </w:r>
      <w:proofErr w:type="spellStart"/>
      <w:r w:rsidR="00322BBC" w:rsidRPr="00041AA7">
        <w:rPr>
          <w:rFonts w:ascii="Abadi" w:hAnsi="Abadi" w:cs="Times New Roman"/>
          <w:b/>
          <w:iCs/>
          <w:sz w:val="26"/>
          <w:szCs w:val="26"/>
        </w:rPr>
        <w:t>Required</w:t>
      </w:r>
      <w:proofErr w:type="spellEnd"/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" </w:t>
      </w:r>
      <w:proofErr w:type="spellStart"/>
      <w:r w:rsidR="00322BBC" w:rsidRPr="00041AA7">
        <w:rPr>
          <w:rFonts w:ascii="Abadi" w:hAnsi="Abadi" w:cs="Times New Roman"/>
          <w:b/>
          <w:iCs/>
          <w:sz w:val="26"/>
          <w:szCs w:val="26"/>
        </w:rPr>
        <w:t>Declaration</w:t>
      </w:r>
      <w:proofErr w:type="spellEnd"/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 Form</w:t>
      </w:r>
    </w:p>
    <w:bookmarkEnd w:id="0"/>
    <w:p w14:paraId="1352735A" w14:textId="72B32046" w:rsidR="00322BBC" w:rsidRPr="00041AA7" w:rsidRDefault="00322BBC" w:rsidP="00322BBC">
      <w:pPr>
        <w:spacing w:after="480"/>
        <w:jc w:val="both"/>
        <w:rPr>
          <w:rFonts w:ascii="Abadi" w:hAnsi="Abadi" w:cs="Times New Roman"/>
          <w:sz w:val="26"/>
          <w:szCs w:val="26"/>
        </w:rPr>
      </w:pPr>
      <w:proofErr w:type="spellStart"/>
      <w:r w:rsidRPr="00041AA7">
        <w:rPr>
          <w:rFonts w:ascii="Abadi" w:hAnsi="Abadi" w:cs="Times New Roman"/>
          <w:sz w:val="26"/>
          <w:szCs w:val="26"/>
        </w:rPr>
        <w:t>The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article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w</w:t>
      </w:r>
      <w:r w:rsidR="00C70F11" w:rsidRPr="00041AA7">
        <w:rPr>
          <w:rFonts w:ascii="Abadi" w:hAnsi="Abadi" w:cs="Times New Roman"/>
          <w:sz w:val="26"/>
          <w:szCs w:val="26"/>
        </w:rPr>
        <w:t>hich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information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is </w:t>
      </w:r>
      <w:proofErr w:type="spellStart"/>
      <w:r w:rsidRPr="00041AA7">
        <w:rPr>
          <w:rFonts w:ascii="Abadi" w:hAnsi="Abadi" w:cs="Times New Roman"/>
          <w:sz w:val="26"/>
          <w:szCs w:val="26"/>
        </w:rPr>
        <w:t>given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above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and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s</w:t>
      </w:r>
      <w:r w:rsidR="0014395D" w:rsidRPr="00041AA7">
        <w:rPr>
          <w:rFonts w:ascii="Abadi" w:hAnsi="Abadi" w:cs="Times New Roman"/>
          <w:sz w:val="26"/>
          <w:szCs w:val="26"/>
        </w:rPr>
        <w:t>ubmit</w:t>
      </w:r>
      <w:r w:rsidR="00C70F11" w:rsidRPr="00041AA7">
        <w:rPr>
          <w:rFonts w:ascii="Abadi" w:hAnsi="Abadi" w:cs="Times New Roman"/>
          <w:sz w:val="26"/>
          <w:szCs w:val="26"/>
        </w:rPr>
        <w:t>ed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to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="0014395D" w:rsidRPr="00041AA7">
        <w:rPr>
          <w:rFonts w:ascii="Abadi" w:hAnsi="Abadi" w:cs="Times New Roman"/>
          <w:sz w:val="26"/>
          <w:szCs w:val="26"/>
        </w:rPr>
        <w:t>Inonu</w:t>
      </w:r>
      <w:proofErr w:type="spellEnd"/>
      <w:r w:rsidR="0014395D"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="0014395D" w:rsidRPr="00041AA7">
        <w:rPr>
          <w:rFonts w:ascii="Abadi" w:hAnsi="Abadi" w:cs="Times New Roman"/>
          <w:sz w:val="26"/>
          <w:szCs w:val="26"/>
        </w:rPr>
        <w:t>University</w:t>
      </w:r>
      <w:proofErr w:type="spellEnd"/>
      <w:r w:rsidR="0014395D"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="0014395D" w:rsidRPr="00041AA7">
        <w:rPr>
          <w:rFonts w:ascii="Abadi" w:hAnsi="Abadi" w:cs="Times New Roman"/>
          <w:sz w:val="26"/>
          <w:szCs w:val="26"/>
        </w:rPr>
        <w:t>Law</w:t>
      </w:r>
      <w:proofErr w:type="spellEnd"/>
      <w:r w:rsidR="0014395D"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="0014395D" w:rsidRPr="00041AA7">
        <w:rPr>
          <w:rFonts w:ascii="Abadi" w:hAnsi="Abadi" w:cs="Times New Roman"/>
          <w:sz w:val="26"/>
          <w:szCs w:val="26"/>
        </w:rPr>
        <w:t>Review</w:t>
      </w:r>
      <w:proofErr w:type="spellEnd"/>
      <w:r w:rsidR="0014395D" w:rsidRPr="00041AA7">
        <w:rPr>
          <w:rFonts w:ascii="Abadi" w:hAnsi="Abadi" w:cs="Times New Roman"/>
          <w:sz w:val="26"/>
          <w:szCs w:val="26"/>
        </w:rPr>
        <w:t xml:space="preserve"> – </w:t>
      </w:r>
      <w:proofErr w:type="spellStart"/>
      <w:r w:rsidR="0014395D" w:rsidRPr="00041AA7">
        <w:rPr>
          <w:rFonts w:ascii="Abadi" w:hAnsi="Abadi" w:cs="Times New Roman"/>
          <w:sz w:val="26"/>
          <w:szCs w:val="26"/>
        </w:rPr>
        <w:t>InULR</w:t>
      </w:r>
      <w:proofErr w:type="spellEnd"/>
      <w:r w:rsidR="0014395D"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does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not </w:t>
      </w:r>
      <w:proofErr w:type="spellStart"/>
      <w:r w:rsidRPr="00041AA7">
        <w:rPr>
          <w:rFonts w:ascii="Abadi" w:hAnsi="Abadi" w:cs="Times New Roman"/>
          <w:sz w:val="26"/>
          <w:szCs w:val="26"/>
        </w:rPr>
        <w:t>require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ethics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committee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permission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or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="00CE093C" w:rsidRPr="00041AA7">
        <w:rPr>
          <w:rFonts w:ascii="Abadi" w:hAnsi="Abadi" w:cs="Times New Roman"/>
          <w:sz w:val="26"/>
          <w:szCs w:val="26"/>
        </w:rPr>
        <w:t>any</w:t>
      </w:r>
      <w:proofErr w:type="spellEnd"/>
      <w:r w:rsidR="00CE093C"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special</w:t>
      </w:r>
      <w:proofErr w:type="spellEnd"/>
      <w:r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Pr="00041AA7">
        <w:rPr>
          <w:rFonts w:ascii="Abadi" w:hAnsi="Abadi" w:cs="Times New Roman"/>
          <w:sz w:val="26"/>
          <w:szCs w:val="26"/>
        </w:rPr>
        <w:t>permission</w:t>
      </w:r>
      <w:proofErr w:type="spellEnd"/>
      <w:r w:rsidRPr="00041AA7">
        <w:rPr>
          <w:rFonts w:ascii="Abadi" w:hAnsi="Abadi" w:cs="Times New Roman"/>
          <w:sz w:val="26"/>
          <w:szCs w:val="26"/>
        </w:rPr>
        <w:t>.</w:t>
      </w:r>
    </w:p>
    <w:p w14:paraId="5D1FF419" w14:textId="5F3D0368" w:rsidR="00322BBC" w:rsidRPr="00041AA7" w:rsidRDefault="0014395D" w:rsidP="00EF2529">
      <w:pPr>
        <w:spacing w:after="360"/>
        <w:jc w:val="center"/>
        <w:rPr>
          <w:rFonts w:ascii="Abadi" w:hAnsi="Abadi" w:cs="Times New Roman"/>
          <w:b/>
          <w:iCs/>
          <w:sz w:val="26"/>
          <w:szCs w:val="26"/>
        </w:rPr>
      </w:pPr>
      <w:proofErr w:type="spellStart"/>
      <w:proofErr w:type="gramStart"/>
      <w:r w:rsidRPr="00041AA7">
        <w:rPr>
          <w:rFonts w:ascii="Calibri" w:hAnsi="Calibri" w:cs="Calibri"/>
          <w:b/>
          <w:iCs/>
          <w:sz w:val="26"/>
          <w:szCs w:val="26"/>
        </w:rPr>
        <w:t>İ</w:t>
      </w:r>
      <w:r w:rsidRPr="00041AA7">
        <w:rPr>
          <w:rFonts w:ascii="Abadi" w:hAnsi="Abadi" w:cs="Times New Roman"/>
          <w:b/>
          <w:iCs/>
          <w:sz w:val="26"/>
          <w:szCs w:val="26"/>
        </w:rPr>
        <w:t>n</w:t>
      </w:r>
      <w:r w:rsidRPr="00041AA7">
        <w:rPr>
          <w:rFonts w:ascii="Abadi" w:hAnsi="Abadi" w:cs="Abadi"/>
          <w:b/>
          <w:iCs/>
          <w:sz w:val="26"/>
          <w:szCs w:val="26"/>
        </w:rPr>
        <w:t>Ü</w:t>
      </w:r>
      <w:r w:rsidRPr="00041AA7">
        <w:rPr>
          <w:rFonts w:ascii="Abadi" w:hAnsi="Abadi" w:cs="Times New Roman"/>
          <w:b/>
          <w:iCs/>
          <w:sz w:val="26"/>
          <w:szCs w:val="26"/>
        </w:rPr>
        <w:t>HFD</w:t>
      </w:r>
      <w:proofErr w:type="spellEnd"/>
      <w:r w:rsidRPr="00041AA7">
        <w:rPr>
          <w:rFonts w:ascii="Abadi" w:hAnsi="Abadi" w:cs="Times New Roman"/>
          <w:b/>
          <w:iCs/>
          <w:sz w:val="26"/>
          <w:szCs w:val="26"/>
        </w:rPr>
        <w:t xml:space="preserve"> </w:t>
      </w:r>
      <w:r w:rsidR="00FD4F69" w:rsidRPr="00041AA7">
        <w:rPr>
          <w:rFonts w:ascii="Abadi" w:hAnsi="Abadi" w:cs="Times New Roman"/>
          <w:b/>
          <w:iCs/>
          <w:sz w:val="26"/>
          <w:szCs w:val="26"/>
        </w:rPr>
        <w:t>-</w:t>
      </w:r>
      <w:proofErr w:type="gramEnd"/>
      <w:r w:rsidRPr="00041AA7">
        <w:rPr>
          <w:rFonts w:ascii="Abadi" w:hAnsi="Abadi" w:cs="Times New Roman"/>
          <w:b/>
          <w:iCs/>
          <w:sz w:val="26"/>
          <w:szCs w:val="26"/>
        </w:rPr>
        <w:t xml:space="preserve"> </w:t>
      </w:r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“Etik Kurul </w:t>
      </w:r>
      <w:r w:rsidR="00322BBC" w:rsidRPr="00041AA7">
        <w:rPr>
          <w:rFonts w:ascii="Calibri" w:hAnsi="Calibri" w:cs="Calibri"/>
          <w:b/>
          <w:iCs/>
          <w:sz w:val="26"/>
          <w:szCs w:val="26"/>
        </w:rPr>
        <w:t>İ</w:t>
      </w:r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znine </w:t>
      </w:r>
      <w:r w:rsidR="00322BBC" w:rsidRPr="00041AA7">
        <w:rPr>
          <w:rFonts w:ascii="Calibri" w:hAnsi="Calibri" w:cs="Calibri"/>
          <w:b/>
          <w:iCs/>
          <w:sz w:val="26"/>
          <w:szCs w:val="26"/>
        </w:rPr>
        <w:t>İ</w:t>
      </w:r>
      <w:r w:rsidR="00322BBC" w:rsidRPr="00041AA7">
        <w:rPr>
          <w:rFonts w:ascii="Abadi" w:hAnsi="Abadi" w:cs="Times New Roman"/>
          <w:b/>
          <w:iCs/>
          <w:sz w:val="26"/>
          <w:szCs w:val="26"/>
        </w:rPr>
        <w:t>htiya</w:t>
      </w:r>
      <w:r w:rsidR="00322BBC" w:rsidRPr="00041AA7">
        <w:rPr>
          <w:rFonts w:ascii="Abadi" w:hAnsi="Abadi" w:cs="Abadi"/>
          <w:b/>
          <w:iCs/>
          <w:sz w:val="26"/>
          <w:szCs w:val="26"/>
        </w:rPr>
        <w:t>ç</w:t>
      </w:r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 Yoktur</w:t>
      </w:r>
      <w:r w:rsidR="00322BBC" w:rsidRPr="00041AA7">
        <w:rPr>
          <w:rFonts w:ascii="Abadi" w:hAnsi="Abadi" w:cs="Abadi"/>
          <w:b/>
          <w:iCs/>
          <w:sz w:val="26"/>
          <w:szCs w:val="26"/>
        </w:rPr>
        <w:t>”</w:t>
      </w:r>
      <w:r w:rsidR="00322BBC" w:rsidRPr="00041AA7">
        <w:rPr>
          <w:rFonts w:ascii="Abadi" w:hAnsi="Abadi" w:cs="Times New Roman"/>
          <w:b/>
          <w:iCs/>
          <w:sz w:val="26"/>
          <w:szCs w:val="26"/>
        </w:rPr>
        <w:t xml:space="preserve"> Beyan Formu</w:t>
      </w:r>
    </w:p>
    <w:p w14:paraId="2DE449F6" w14:textId="50694620" w:rsidR="00322BBC" w:rsidRPr="00041AA7" w:rsidRDefault="00322BBC" w:rsidP="00CE093C">
      <w:pPr>
        <w:spacing w:after="480"/>
        <w:jc w:val="both"/>
        <w:rPr>
          <w:rFonts w:ascii="Abadi" w:hAnsi="Abadi" w:cs="Times New Roman"/>
          <w:sz w:val="26"/>
          <w:szCs w:val="26"/>
        </w:rPr>
      </w:pPr>
      <w:r w:rsidRPr="00041AA7">
        <w:rPr>
          <w:rFonts w:ascii="Abadi" w:hAnsi="Abadi" w:cs="Times New Roman"/>
          <w:sz w:val="26"/>
          <w:szCs w:val="26"/>
        </w:rPr>
        <w:t>Bilgileri yukar</w:t>
      </w:r>
      <w:r w:rsidRPr="00041AA7">
        <w:rPr>
          <w:rFonts w:ascii="Calibri" w:hAnsi="Calibri" w:cs="Calibri"/>
          <w:sz w:val="26"/>
          <w:szCs w:val="26"/>
        </w:rPr>
        <w:t>ı</w:t>
      </w:r>
      <w:r w:rsidRPr="00041AA7">
        <w:rPr>
          <w:rFonts w:ascii="Abadi" w:hAnsi="Abadi" w:cs="Times New Roman"/>
          <w:sz w:val="26"/>
          <w:szCs w:val="26"/>
        </w:rPr>
        <w:t xml:space="preserve">da verilen ve </w:t>
      </w:r>
      <w:r w:rsidR="007F4BC5" w:rsidRPr="00041AA7">
        <w:rPr>
          <w:rFonts w:ascii="Calibri" w:hAnsi="Calibri" w:cs="Calibri"/>
          <w:sz w:val="26"/>
          <w:szCs w:val="26"/>
        </w:rPr>
        <w:t>İ</w:t>
      </w:r>
      <w:r w:rsidR="007F4BC5" w:rsidRPr="00041AA7">
        <w:rPr>
          <w:rFonts w:ascii="Abadi" w:hAnsi="Abadi" w:cs="Times New Roman"/>
          <w:sz w:val="26"/>
          <w:szCs w:val="26"/>
        </w:rPr>
        <w:t>n</w:t>
      </w:r>
      <w:r w:rsidR="007F4BC5" w:rsidRPr="00041AA7">
        <w:rPr>
          <w:rFonts w:ascii="Abadi" w:hAnsi="Abadi" w:cs="Abadi"/>
          <w:sz w:val="26"/>
          <w:szCs w:val="26"/>
        </w:rPr>
        <w:t>ö</w:t>
      </w:r>
      <w:r w:rsidR="007F4BC5" w:rsidRPr="00041AA7">
        <w:rPr>
          <w:rFonts w:ascii="Abadi" w:hAnsi="Abadi" w:cs="Times New Roman"/>
          <w:sz w:val="26"/>
          <w:szCs w:val="26"/>
        </w:rPr>
        <w:t>n</w:t>
      </w:r>
      <w:r w:rsidR="007F4BC5" w:rsidRPr="00041AA7">
        <w:rPr>
          <w:rFonts w:ascii="Abadi" w:hAnsi="Abadi" w:cs="Abadi"/>
          <w:sz w:val="26"/>
          <w:szCs w:val="26"/>
        </w:rPr>
        <w:t>ü</w:t>
      </w:r>
      <w:r w:rsidR="007F4BC5" w:rsidRPr="00041AA7">
        <w:rPr>
          <w:rFonts w:ascii="Abadi" w:hAnsi="Abadi" w:cs="Times New Roman"/>
          <w:sz w:val="26"/>
          <w:szCs w:val="26"/>
        </w:rPr>
        <w:t xml:space="preserve"> </w:t>
      </w:r>
      <w:r w:rsidR="007F4BC5" w:rsidRPr="00041AA7">
        <w:rPr>
          <w:rFonts w:ascii="Abadi" w:hAnsi="Abadi" w:cs="Abadi"/>
          <w:sz w:val="26"/>
          <w:szCs w:val="26"/>
        </w:rPr>
        <w:t>Ü</w:t>
      </w:r>
      <w:r w:rsidR="007F4BC5" w:rsidRPr="00041AA7">
        <w:rPr>
          <w:rFonts w:ascii="Abadi" w:hAnsi="Abadi" w:cs="Times New Roman"/>
          <w:sz w:val="26"/>
          <w:szCs w:val="26"/>
        </w:rPr>
        <w:t>niversitesi Hukuk Fak</w:t>
      </w:r>
      <w:r w:rsidR="007F4BC5" w:rsidRPr="00041AA7">
        <w:rPr>
          <w:rFonts w:ascii="Abadi" w:hAnsi="Abadi" w:cs="Abadi"/>
          <w:sz w:val="26"/>
          <w:szCs w:val="26"/>
        </w:rPr>
        <w:t>ü</w:t>
      </w:r>
      <w:r w:rsidR="007F4BC5" w:rsidRPr="00041AA7">
        <w:rPr>
          <w:rFonts w:ascii="Abadi" w:hAnsi="Abadi" w:cs="Times New Roman"/>
          <w:sz w:val="26"/>
          <w:szCs w:val="26"/>
        </w:rPr>
        <w:t xml:space="preserve">ltesi Dergisi </w:t>
      </w:r>
      <w:r w:rsidR="007F4BC5" w:rsidRPr="00041AA7">
        <w:rPr>
          <w:rFonts w:ascii="Abadi" w:hAnsi="Abadi" w:cs="Abadi"/>
          <w:sz w:val="26"/>
          <w:szCs w:val="26"/>
        </w:rPr>
        <w:t>–</w:t>
      </w:r>
      <w:r w:rsidR="007F4BC5" w:rsidRPr="00041AA7">
        <w:rPr>
          <w:rFonts w:ascii="Abadi" w:hAnsi="Abadi" w:cs="Times New Roman"/>
          <w:sz w:val="26"/>
          <w:szCs w:val="26"/>
        </w:rPr>
        <w:t xml:space="preserve"> </w:t>
      </w:r>
      <w:proofErr w:type="spellStart"/>
      <w:r w:rsidR="007F4BC5" w:rsidRPr="00041AA7">
        <w:rPr>
          <w:rFonts w:ascii="Calibri" w:hAnsi="Calibri" w:cs="Calibri"/>
          <w:sz w:val="26"/>
          <w:szCs w:val="26"/>
        </w:rPr>
        <w:t>İ</w:t>
      </w:r>
      <w:r w:rsidR="007F4BC5" w:rsidRPr="00041AA7">
        <w:rPr>
          <w:rFonts w:ascii="Abadi" w:hAnsi="Abadi" w:cs="Times New Roman"/>
          <w:sz w:val="26"/>
          <w:szCs w:val="26"/>
        </w:rPr>
        <w:t>n</w:t>
      </w:r>
      <w:r w:rsidR="007F4BC5" w:rsidRPr="00041AA7">
        <w:rPr>
          <w:rFonts w:ascii="Abadi" w:hAnsi="Abadi" w:cs="Abadi"/>
          <w:sz w:val="26"/>
          <w:szCs w:val="26"/>
        </w:rPr>
        <w:t>Ü</w:t>
      </w:r>
      <w:r w:rsidR="007F4BC5" w:rsidRPr="00041AA7">
        <w:rPr>
          <w:rFonts w:ascii="Abadi" w:hAnsi="Abadi" w:cs="Times New Roman"/>
          <w:sz w:val="26"/>
          <w:szCs w:val="26"/>
        </w:rPr>
        <w:t>HFD</w:t>
      </w:r>
      <w:r w:rsidR="007F4BC5" w:rsidRPr="00041AA7">
        <w:rPr>
          <w:rFonts w:ascii="Abadi" w:hAnsi="Abadi" w:cs="Abadi"/>
          <w:sz w:val="26"/>
          <w:szCs w:val="26"/>
        </w:rPr>
        <w:t>’</w:t>
      </w:r>
      <w:r w:rsidR="0014395D" w:rsidRPr="00041AA7">
        <w:rPr>
          <w:rFonts w:ascii="Abadi" w:hAnsi="Abadi" w:cs="Times New Roman"/>
          <w:sz w:val="26"/>
          <w:szCs w:val="26"/>
        </w:rPr>
        <w:t>ye</w:t>
      </w:r>
      <w:proofErr w:type="spellEnd"/>
      <w:r w:rsidR="007F4BC5" w:rsidRPr="00041AA7">
        <w:rPr>
          <w:rFonts w:ascii="Abadi" w:hAnsi="Abadi" w:cs="Times New Roman"/>
          <w:sz w:val="26"/>
          <w:szCs w:val="26"/>
        </w:rPr>
        <w:t xml:space="preserve"> </w:t>
      </w:r>
      <w:r w:rsidRPr="00041AA7">
        <w:rPr>
          <w:rFonts w:ascii="Abadi" w:hAnsi="Abadi" w:cs="Times New Roman"/>
          <w:sz w:val="26"/>
          <w:szCs w:val="26"/>
        </w:rPr>
        <w:t>gönderilen makale</w:t>
      </w:r>
      <w:r w:rsidR="0014395D" w:rsidRPr="00041AA7">
        <w:rPr>
          <w:rFonts w:ascii="Abadi" w:hAnsi="Abadi" w:cs="Times New Roman"/>
          <w:sz w:val="26"/>
          <w:szCs w:val="26"/>
        </w:rPr>
        <w:t xml:space="preserve"> için</w:t>
      </w:r>
      <w:r w:rsidRPr="00041AA7">
        <w:rPr>
          <w:rFonts w:ascii="Abadi" w:hAnsi="Abadi" w:cs="Times New Roman"/>
          <w:sz w:val="26"/>
          <w:szCs w:val="26"/>
        </w:rPr>
        <w:t xml:space="preserve"> etik kurul</w:t>
      </w:r>
      <w:r w:rsidR="00CE093C" w:rsidRPr="00041AA7">
        <w:rPr>
          <w:rFonts w:ascii="Abadi" w:hAnsi="Abadi" w:cs="Times New Roman"/>
          <w:sz w:val="26"/>
          <w:szCs w:val="26"/>
        </w:rPr>
        <w:t xml:space="preserve"> izni veya herhangi bir özel izin gerektirmemektedir</w:t>
      </w:r>
      <w:r w:rsidRPr="00041AA7">
        <w:rPr>
          <w:rFonts w:ascii="Abadi" w:hAnsi="Abadi" w:cs="Times New Roman"/>
          <w:sz w:val="26"/>
          <w:szCs w:val="26"/>
        </w:rPr>
        <w:t>.</w:t>
      </w:r>
    </w:p>
    <w:p w14:paraId="29F624E8" w14:textId="77777777" w:rsidR="00621A93" w:rsidRPr="00095DDA" w:rsidRDefault="005534F7" w:rsidP="00095DDA">
      <w:pPr>
        <w:spacing w:after="240"/>
        <w:ind w:left="3540" w:hanging="563"/>
        <w:jc w:val="both"/>
        <w:rPr>
          <w:rFonts w:cstheme="minorHAnsi"/>
        </w:rPr>
      </w:pPr>
      <w:proofErr w:type="spellStart"/>
      <w:r w:rsidRPr="00095DDA">
        <w:rPr>
          <w:rFonts w:cstheme="minorHAnsi"/>
        </w:rPr>
        <w:t>Corresponding</w:t>
      </w:r>
      <w:proofErr w:type="spellEnd"/>
      <w:r w:rsidRPr="00095DDA">
        <w:rPr>
          <w:rFonts w:cstheme="minorHAnsi"/>
        </w:rPr>
        <w:t xml:space="preserve"> Author (On </w:t>
      </w:r>
      <w:proofErr w:type="spellStart"/>
      <w:r w:rsidRPr="00095DDA">
        <w:rPr>
          <w:rFonts w:cstheme="minorHAnsi"/>
        </w:rPr>
        <w:t>behalf</w:t>
      </w:r>
      <w:proofErr w:type="spellEnd"/>
      <w:r w:rsidRPr="00095DDA">
        <w:rPr>
          <w:rFonts w:cstheme="minorHAnsi"/>
        </w:rPr>
        <w:t xml:space="preserve"> of </w:t>
      </w:r>
      <w:proofErr w:type="spellStart"/>
      <w:r w:rsidRPr="00095DDA">
        <w:rPr>
          <w:rFonts w:cstheme="minorHAnsi"/>
        </w:rPr>
        <w:t>all</w:t>
      </w:r>
      <w:proofErr w:type="spellEnd"/>
      <w:r w:rsidRPr="00095DDA">
        <w:rPr>
          <w:rFonts w:cstheme="minorHAnsi"/>
        </w:rPr>
        <w:t xml:space="preserve"> </w:t>
      </w:r>
      <w:proofErr w:type="spellStart"/>
      <w:r w:rsidRPr="00095DDA">
        <w:rPr>
          <w:rFonts w:cstheme="minorHAnsi"/>
        </w:rPr>
        <w:t>authors</w:t>
      </w:r>
      <w:proofErr w:type="spellEnd"/>
      <w:r w:rsidRPr="00095DDA">
        <w:rPr>
          <w:rFonts w:cstheme="minorHAnsi"/>
        </w:rPr>
        <w:t>)</w:t>
      </w:r>
    </w:p>
    <w:p w14:paraId="62F29725" w14:textId="50ACBF46" w:rsidR="005534F7" w:rsidRPr="00095DDA" w:rsidRDefault="00095DDA" w:rsidP="00095DDA">
      <w:pPr>
        <w:spacing w:after="240"/>
        <w:ind w:left="2829" w:hanging="563"/>
        <w:jc w:val="both"/>
        <w:rPr>
          <w:rFonts w:cstheme="minorHAnsi"/>
        </w:rPr>
      </w:pPr>
      <w:r w:rsidRPr="00095DDA">
        <w:rPr>
          <w:rFonts w:cstheme="minorHAnsi"/>
        </w:rPr>
        <w:t>İsim-</w:t>
      </w:r>
      <w:proofErr w:type="spellStart"/>
      <w:r w:rsidRPr="00095DDA">
        <w:rPr>
          <w:rFonts w:cstheme="minorHAnsi"/>
        </w:rPr>
        <w:t>Soyisim</w:t>
      </w:r>
      <w:proofErr w:type="spellEnd"/>
      <w:r w:rsidRPr="00095DDA">
        <w:rPr>
          <w:rFonts w:cstheme="minorHAnsi"/>
        </w:rPr>
        <w:t>/</w:t>
      </w:r>
      <w:r w:rsidR="005534F7" w:rsidRPr="00095DDA">
        <w:rPr>
          <w:rFonts w:cstheme="minorHAnsi"/>
        </w:rPr>
        <w:t>Name:</w:t>
      </w:r>
    </w:p>
    <w:p w14:paraId="0F9D4F7F" w14:textId="06784A89" w:rsidR="00621A93" w:rsidRPr="00095DDA" w:rsidRDefault="00095DDA" w:rsidP="00095DDA">
      <w:pPr>
        <w:spacing w:after="240"/>
        <w:ind w:left="2829" w:hanging="563"/>
        <w:jc w:val="both"/>
        <w:rPr>
          <w:rFonts w:cstheme="minorHAnsi"/>
        </w:rPr>
      </w:pPr>
      <w:r w:rsidRPr="00095DDA">
        <w:rPr>
          <w:rFonts w:cstheme="minorHAnsi"/>
        </w:rPr>
        <w:t>Tarih/</w:t>
      </w:r>
      <w:proofErr w:type="spellStart"/>
      <w:r w:rsidR="00621A93" w:rsidRPr="00095DDA">
        <w:rPr>
          <w:rFonts w:cstheme="minorHAnsi"/>
        </w:rPr>
        <w:t>Date</w:t>
      </w:r>
      <w:proofErr w:type="spellEnd"/>
      <w:r w:rsidR="00621A93" w:rsidRPr="00095DDA">
        <w:rPr>
          <w:rFonts w:cstheme="minorHAnsi"/>
        </w:rPr>
        <w:t>:</w:t>
      </w:r>
    </w:p>
    <w:p w14:paraId="022096BD" w14:textId="14E23484" w:rsidR="00661F52" w:rsidRPr="00095DDA" w:rsidRDefault="00095DDA" w:rsidP="00095DDA">
      <w:pPr>
        <w:spacing w:after="240"/>
        <w:ind w:left="2829" w:hanging="563"/>
        <w:jc w:val="both"/>
        <w:rPr>
          <w:rFonts w:cstheme="minorHAnsi"/>
        </w:rPr>
      </w:pPr>
      <w:r w:rsidRPr="00095DDA">
        <w:rPr>
          <w:rFonts w:cstheme="minorHAnsi"/>
        </w:rPr>
        <w:t xml:space="preserve">İmza/ </w:t>
      </w:r>
      <w:proofErr w:type="spellStart"/>
      <w:r w:rsidR="005534F7" w:rsidRPr="00095DDA">
        <w:rPr>
          <w:rFonts w:cstheme="minorHAnsi"/>
        </w:rPr>
        <w:t>Sign</w:t>
      </w:r>
      <w:r w:rsidR="00476FFE" w:rsidRPr="00095DDA">
        <w:rPr>
          <w:rFonts w:cstheme="minorHAnsi"/>
        </w:rPr>
        <w:t>ature</w:t>
      </w:r>
      <w:proofErr w:type="spellEnd"/>
      <w:r w:rsidR="005534F7" w:rsidRPr="00095DDA">
        <w:rPr>
          <w:rFonts w:cstheme="minorHAnsi"/>
        </w:rPr>
        <w:t>:</w:t>
      </w:r>
    </w:p>
    <w:p w14:paraId="20379B0F" w14:textId="77777777" w:rsidR="00661F52" w:rsidRDefault="00661F52" w:rsidP="00661F52">
      <w:pPr>
        <w:spacing w:after="240"/>
        <w:ind w:left="2829" w:firstLine="709"/>
        <w:jc w:val="both"/>
        <w:rPr>
          <w:rFonts w:ascii="Abadi" w:hAnsi="Abadi" w:cs="Times New Roman"/>
          <w:sz w:val="24"/>
          <w:szCs w:val="24"/>
        </w:rPr>
      </w:pPr>
    </w:p>
    <w:p w14:paraId="713FAB52" w14:textId="6FBA8FF5" w:rsidR="00EF2529" w:rsidRPr="00661F52" w:rsidRDefault="00EF2529" w:rsidP="0066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right="-424" w:hanging="709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Not</w:t>
      </w:r>
      <w:r w:rsidR="00661F5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661F52">
        <w:rPr>
          <w:rFonts w:cstheme="minorHAnsi"/>
          <w:b/>
          <w:bCs/>
          <w:sz w:val="20"/>
          <w:szCs w:val="20"/>
        </w:rPr>
        <w:t>Etik Kurul izni gerektiren araştırmalar aşağıdaki gibidir.</w:t>
      </w:r>
      <w:r w:rsidRPr="00661F52">
        <w:rPr>
          <w:rFonts w:cstheme="minorHAnsi"/>
          <w:b/>
          <w:bCs/>
          <w:sz w:val="20"/>
          <w:szCs w:val="20"/>
        </w:rPr>
        <w:t xml:space="preserve"> </w:t>
      </w:r>
    </w:p>
    <w:p w14:paraId="460BB160" w14:textId="6C30D2F0" w:rsidR="00EF2529" w:rsidRPr="00661F52" w:rsidRDefault="00EF2529" w:rsidP="00B471E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left="-426" w:right="-424" w:hanging="283"/>
        <w:jc w:val="both"/>
        <w:rPr>
          <w:rFonts w:cstheme="minorHAnsi"/>
          <w:sz w:val="20"/>
          <w:szCs w:val="20"/>
        </w:rPr>
      </w:pPr>
      <w:r w:rsidRPr="00661F52">
        <w:rPr>
          <w:rFonts w:cstheme="minorHAnsi"/>
          <w:sz w:val="20"/>
          <w:szCs w:val="20"/>
        </w:rPr>
        <w:t>Anket, mülakat, odak grup çalışması, gözlem, deney, görüşme teknikleri kullanılarak katılımcılardan veri toplanmasını</w:t>
      </w:r>
      <w:r w:rsidR="00661F52" w:rsidRPr="00661F52">
        <w:rPr>
          <w:rFonts w:cstheme="minorHAnsi"/>
          <w:sz w:val="20"/>
          <w:szCs w:val="20"/>
        </w:rPr>
        <w:t xml:space="preserve"> </w:t>
      </w:r>
      <w:r w:rsidRPr="00661F52">
        <w:rPr>
          <w:rFonts w:cstheme="minorHAnsi"/>
          <w:sz w:val="20"/>
          <w:szCs w:val="20"/>
        </w:rPr>
        <w:t>gerektiren nitel ya da nicel yaklaşımlarla yürütülen her türlü araştırmalar</w:t>
      </w:r>
    </w:p>
    <w:p w14:paraId="3CF24973" w14:textId="77777777" w:rsidR="00EF2529" w:rsidRPr="00661F52" w:rsidRDefault="00EF2529" w:rsidP="00B471E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left="-426" w:right="-424" w:hanging="283"/>
        <w:jc w:val="both"/>
        <w:rPr>
          <w:rFonts w:cstheme="minorHAnsi"/>
          <w:sz w:val="20"/>
          <w:szCs w:val="20"/>
        </w:rPr>
      </w:pPr>
      <w:r w:rsidRPr="00661F52">
        <w:rPr>
          <w:rFonts w:cstheme="minorHAnsi"/>
          <w:sz w:val="20"/>
          <w:szCs w:val="20"/>
        </w:rPr>
        <w:t>Başkalarına ait ölçek, anket, fotoğrafların kullanımı için sahiplerinden izin alınması ve belirtilmesi,</w:t>
      </w:r>
    </w:p>
    <w:p w14:paraId="7C644282" w14:textId="77777777" w:rsidR="00661F52" w:rsidRPr="00661F52" w:rsidRDefault="00661F52" w:rsidP="00B471E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left="-426" w:right="-424" w:hanging="283"/>
        <w:jc w:val="both"/>
        <w:rPr>
          <w:rFonts w:cstheme="minorHAnsi"/>
          <w:sz w:val="20"/>
          <w:szCs w:val="20"/>
        </w:rPr>
      </w:pPr>
      <w:r w:rsidRPr="00661F52">
        <w:rPr>
          <w:rFonts w:cstheme="minorHAnsi"/>
          <w:sz w:val="20"/>
          <w:szCs w:val="20"/>
        </w:rPr>
        <w:t xml:space="preserve">Kişisel verilerin korunması kanunu gereğince retrospektif çalışmalar,  </w:t>
      </w:r>
    </w:p>
    <w:p w14:paraId="12EDE595" w14:textId="77777777" w:rsidR="00661F52" w:rsidRPr="00661F52" w:rsidRDefault="00661F52" w:rsidP="00B471E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left="-426" w:right="-424" w:hanging="283"/>
        <w:jc w:val="both"/>
        <w:rPr>
          <w:rFonts w:cstheme="minorHAnsi"/>
          <w:sz w:val="20"/>
          <w:szCs w:val="20"/>
        </w:rPr>
      </w:pPr>
      <w:r w:rsidRPr="00661F52">
        <w:rPr>
          <w:rFonts w:cstheme="minorHAnsi"/>
          <w:sz w:val="20"/>
          <w:szCs w:val="20"/>
        </w:rPr>
        <w:t>Kullanılan fikir ve sanat eserleri için telif hakları düzenlemelerine uyulduğunun belirtilmesi</w:t>
      </w:r>
    </w:p>
    <w:p w14:paraId="3109298C" w14:textId="707F0CB9" w:rsidR="00EF2529" w:rsidRPr="00661F52" w:rsidRDefault="00EF2529" w:rsidP="00B471E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left="-426" w:right="-424" w:hanging="283"/>
        <w:jc w:val="both"/>
        <w:rPr>
          <w:rFonts w:cstheme="minorHAnsi"/>
          <w:sz w:val="20"/>
          <w:szCs w:val="20"/>
        </w:rPr>
      </w:pPr>
      <w:r w:rsidRPr="00661F52">
        <w:rPr>
          <w:rFonts w:cstheme="minorHAnsi"/>
          <w:sz w:val="20"/>
          <w:szCs w:val="20"/>
        </w:rPr>
        <w:t>İnsan ve hayvanların (materyal/veriler dahil) deneysel ya da diğer bilimsel amaçlarla kullanılması,</w:t>
      </w:r>
    </w:p>
    <w:p w14:paraId="6F5C8E5D" w14:textId="4971A827" w:rsidR="00EF2529" w:rsidRPr="00661F52" w:rsidRDefault="00EF2529" w:rsidP="00B471E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left="-426" w:right="-424" w:hanging="283"/>
        <w:jc w:val="both"/>
        <w:rPr>
          <w:rFonts w:cstheme="minorHAnsi"/>
          <w:sz w:val="20"/>
          <w:szCs w:val="20"/>
        </w:rPr>
      </w:pPr>
      <w:r w:rsidRPr="00661F52">
        <w:rPr>
          <w:rFonts w:cstheme="minorHAnsi"/>
          <w:sz w:val="20"/>
          <w:szCs w:val="20"/>
        </w:rPr>
        <w:t>İnsanlar üzerinde yapılan klinik araştırmalar</w:t>
      </w:r>
      <w:r w:rsidR="00661F52">
        <w:rPr>
          <w:rFonts w:cstheme="minorHAnsi"/>
          <w:sz w:val="20"/>
          <w:szCs w:val="20"/>
        </w:rPr>
        <w:t xml:space="preserve"> ve h</w:t>
      </w:r>
      <w:r w:rsidR="00661F52" w:rsidRPr="00661F52">
        <w:rPr>
          <w:rFonts w:cstheme="minorHAnsi"/>
          <w:sz w:val="20"/>
          <w:szCs w:val="20"/>
        </w:rPr>
        <w:t>ayvanlar üzerinde yapılan araştırmalar</w:t>
      </w:r>
    </w:p>
    <w:p w14:paraId="2D586CD0" w14:textId="239D1DA5" w:rsidR="00661F52" w:rsidRPr="00661F52" w:rsidRDefault="00EF2529" w:rsidP="00B471E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2EFD9" w:themeFill="accent6" w:themeFillTint="33"/>
        <w:spacing w:after="0" w:line="240" w:lineRule="auto"/>
        <w:ind w:left="-426" w:right="-424" w:hanging="283"/>
        <w:jc w:val="both"/>
        <w:rPr>
          <w:rFonts w:cstheme="minorHAnsi"/>
          <w:sz w:val="20"/>
          <w:szCs w:val="20"/>
        </w:rPr>
      </w:pPr>
      <w:r w:rsidRPr="00661F52">
        <w:rPr>
          <w:rFonts w:cstheme="minorHAnsi"/>
          <w:sz w:val="20"/>
          <w:szCs w:val="20"/>
        </w:rPr>
        <w:t xml:space="preserve">Olgu sunumlarında “Aydınlatılmış onam </w:t>
      </w:r>
      <w:proofErr w:type="spellStart"/>
      <w:r w:rsidRPr="00661F52">
        <w:rPr>
          <w:rFonts w:cstheme="minorHAnsi"/>
          <w:sz w:val="20"/>
          <w:szCs w:val="20"/>
        </w:rPr>
        <w:t>formu”nun</w:t>
      </w:r>
      <w:proofErr w:type="spellEnd"/>
      <w:r w:rsidRPr="00661F52">
        <w:rPr>
          <w:rFonts w:cstheme="minorHAnsi"/>
          <w:sz w:val="20"/>
          <w:szCs w:val="20"/>
        </w:rPr>
        <w:t xml:space="preserve"> alındığının belirtilmes</w:t>
      </w:r>
      <w:r w:rsidRPr="00661F52">
        <w:rPr>
          <w:rFonts w:cstheme="minorHAnsi"/>
          <w:sz w:val="20"/>
          <w:szCs w:val="20"/>
        </w:rPr>
        <w:t>i</w:t>
      </w:r>
    </w:p>
    <w:sectPr w:rsidR="00661F52" w:rsidRPr="00661F52" w:rsidSect="00661F52">
      <w:headerReference w:type="default" r:id="rId8"/>
      <w:footerReference w:type="default" r:id="rId9"/>
      <w:pgSz w:w="11906" w:h="16838"/>
      <w:pgMar w:top="851" w:right="1274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2885" w14:textId="77777777" w:rsidR="00327B27" w:rsidRDefault="00327B27" w:rsidP="00B009F4">
      <w:pPr>
        <w:spacing w:after="0" w:line="240" w:lineRule="auto"/>
      </w:pPr>
      <w:r>
        <w:separator/>
      </w:r>
    </w:p>
  </w:endnote>
  <w:endnote w:type="continuationSeparator" w:id="0">
    <w:p w14:paraId="75DAFE51" w14:textId="77777777" w:rsidR="00327B27" w:rsidRDefault="00327B27" w:rsidP="00B0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64DA" w14:textId="7CC0D788" w:rsidR="00B009F4" w:rsidRPr="00EF2529" w:rsidRDefault="00B009F4" w:rsidP="00B009F4">
    <w:pPr>
      <w:pStyle w:val="AltBilgi"/>
      <w:jc w:val="both"/>
      <w:rPr>
        <w:sz w:val="20"/>
        <w:szCs w:val="20"/>
      </w:rPr>
    </w:pPr>
    <w:r w:rsidRPr="00EF2529">
      <w:rPr>
        <w:sz w:val="20"/>
        <w:szCs w:val="20"/>
      </w:rPr>
      <w:t>Bu form, makale sunum aşamasında ek dosya şeklinde sistem üzerinden yüklenmelidir.</w:t>
    </w:r>
  </w:p>
  <w:p w14:paraId="5CBEB6DE" w14:textId="0112355A" w:rsidR="00B009F4" w:rsidRPr="00EF2529" w:rsidRDefault="00B009F4" w:rsidP="00B009F4">
    <w:pPr>
      <w:pStyle w:val="AltBilgi"/>
      <w:jc w:val="both"/>
      <w:rPr>
        <w:sz w:val="20"/>
        <w:szCs w:val="20"/>
      </w:rPr>
    </w:pPr>
    <w:r w:rsidRPr="00EF2529">
      <w:rPr>
        <w:sz w:val="20"/>
        <w:szCs w:val="20"/>
      </w:rPr>
      <w:t>(</w:t>
    </w:r>
    <w:proofErr w:type="spellStart"/>
    <w:r w:rsidRPr="00EF2529">
      <w:rPr>
        <w:sz w:val="20"/>
        <w:szCs w:val="20"/>
      </w:rPr>
      <w:t>This</w:t>
    </w:r>
    <w:proofErr w:type="spellEnd"/>
    <w:r w:rsidRPr="00EF2529">
      <w:rPr>
        <w:sz w:val="20"/>
        <w:szCs w:val="20"/>
      </w:rPr>
      <w:t xml:space="preserve"> form </w:t>
    </w:r>
    <w:proofErr w:type="spellStart"/>
    <w:r w:rsidRPr="00EF2529">
      <w:rPr>
        <w:sz w:val="20"/>
        <w:szCs w:val="20"/>
      </w:rPr>
      <w:t>should</w:t>
    </w:r>
    <w:proofErr w:type="spellEnd"/>
    <w:r w:rsidRPr="00EF2529">
      <w:rPr>
        <w:sz w:val="20"/>
        <w:szCs w:val="20"/>
      </w:rPr>
      <w:t xml:space="preserve"> be </w:t>
    </w:r>
    <w:proofErr w:type="spellStart"/>
    <w:r w:rsidRPr="00EF2529">
      <w:rPr>
        <w:sz w:val="20"/>
        <w:szCs w:val="20"/>
      </w:rPr>
      <w:t>loaded</w:t>
    </w:r>
    <w:proofErr w:type="spellEnd"/>
    <w:r w:rsidRPr="00EF2529">
      <w:rPr>
        <w:sz w:val="20"/>
        <w:szCs w:val="20"/>
      </w:rPr>
      <w:t xml:space="preserve"> on </w:t>
    </w:r>
    <w:proofErr w:type="spellStart"/>
    <w:r w:rsidRPr="00EF2529">
      <w:rPr>
        <w:sz w:val="20"/>
        <w:szCs w:val="20"/>
      </w:rPr>
      <w:t>the</w:t>
    </w:r>
    <w:proofErr w:type="spellEnd"/>
    <w:r w:rsidRPr="00EF2529">
      <w:rPr>
        <w:sz w:val="20"/>
        <w:szCs w:val="20"/>
      </w:rPr>
      <w:t xml:space="preserve"> </w:t>
    </w:r>
    <w:proofErr w:type="spellStart"/>
    <w:r w:rsidRPr="00EF2529">
      <w:rPr>
        <w:sz w:val="20"/>
        <w:szCs w:val="20"/>
      </w:rPr>
      <w:t>system</w:t>
    </w:r>
    <w:proofErr w:type="spellEnd"/>
    <w:r w:rsidRPr="00EF2529">
      <w:rPr>
        <w:sz w:val="20"/>
        <w:szCs w:val="20"/>
      </w:rPr>
      <w:t xml:space="preserve"> as an </w:t>
    </w:r>
    <w:proofErr w:type="spellStart"/>
    <w:r w:rsidRPr="00EF2529">
      <w:rPr>
        <w:sz w:val="20"/>
        <w:szCs w:val="20"/>
      </w:rPr>
      <w:t>additional</w:t>
    </w:r>
    <w:proofErr w:type="spellEnd"/>
    <w:r w:rsidRPr="00EF2529">
      <w:rPr>
        <w:sz w:val="20"/>
        <w:szCs w:val="20"/>
      </w:rPr>
      <w:t xml:space="preserve"> file at </w:t>
    </w:r>
    <w:proofErr w:type="spellStart"/>
    <w:r w:rsidRPr="00EF2529">
      <w:rPr>
        <w:sz w:val="20"/>
        <w:szCs w:val="20"/>
      </w:rPr>
      <w:t>the</w:t>
    </w:r>
    <w:proofErr w:type="spellEnd"/>
    <w:r w:rsidRPr="00EF2529">
      <w:rPr>
        <w:sz w:val="20"/>
        <w:szCs w:val="20"/>
      </w:rPr>
      <w:t xml:space="preserve"> </w:t>
    </w:r>
    <w:proofErr w:type="spellStart"/>
    <w:r w:rsidRPr="00EF2529">
      <w:rPr>
        <w:sz w:val="20"/>
        <w:szCs w:val="20"/>
      </w:rPr>
      <w:t>paper</w:t>
    </w:r>
    <w:proofErr w:type="spellEnd"/>
    <w:r w:rsidRPr="00EF2529">
      <w:rPr>
        <w:sz w:val="20"/>
        <w:szCs w:val="20"/>
      </w:rPr>
      <w:t xml:space="preserve"> </w:t>
    </w:r>
    <w:proofErr w:type="spellStart"/>
    <w:r w:rsidRPr="00EF2529">
      <w:rPr>
        <w:sz w:val="20"/>
        <w:szCs w:val="20"/>
      </w:rPr>
      <w:t>submission</w:t>
    </w:r>
    <w:proofErr w:type="spellEnd"/>
    <w:r w:rsidRPr="00EF2529">
      <w:rPr>
        <w:sz w:val="20"/>
        <w:szCs w:val="20"/>
      </w:rPr>
      <w:t xml:space="preserve"> </w:t>
    </w:r>
    <w:proofErr w:type="spellStart"/>
    <w:r w:rsidRPr="00EF2529">
      <w:rPr>
        <w:sz w:val="20"/>
        <w:szCs w:val="20"/>
      </w:rPr>
      <w:t>stage</w:t>
    </w:r>
    <w:proofErr w:type="spellEnd"/>
    <w:r w:rsidRPr="00EF2529">
      <w:rPr>
        <w:sz w:val="20"/>
        <w:szCs w:val="20"/>
      </w:rPr>
      <w:t>)</w:t>
    </w:r>
  </w:p>
  <w:p w14:paraId="4B272874" w14:textId="77777777" w:rsidR="00B009F4" w:rsidRDefault="00B009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E609" w14:textId="77777777" w:rsidR="00327B27" w:rsidRDefault="00327B27" w:rsidP="00B009F4">
      <w:pPr>
        <w:spacing w:after="0" w:line="240" w:lineRule="auto"/>
      </w:pPr>
      <w:r>
        <w:separator/>
      </w:r>
    </w:p>
  </w:footnote>
  <w:footnote w:type="continuationSeparator" w:id="0">
    <w:p w14:paraId="6F5D9C2F" w14:textId="77777777" w:rsidR="00327B27" w:rsidRDefault="00327B27" w:rsidP="00B0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8857" w14:textId="702BACA0" w:rsidR="00041AA7" w:rsidRDefault="00041AA7" w:rsidP="003E153B">
    <w:pPr>
      <w:spacing w:line="264" w:lineRule="auto"/>
      <w:ind w:right="710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9A582" wp14:editId="516F6A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FE5697"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badi" w:eastAsia="Calibri" w:hAnsi="Abadi" w:cs="Times New Roman"/>
          <w:b/>
          <w:bCs/>
          <w:color w:val="2F5496" w:themeColor="accent5" w:themeShade="BF"/>
          <w:sz w:val="18"/>
          <w:szCs w:val="18"/>
        </w:rPr>
        <w:alias w:val="Başlık"/>
        <w:id w:val="15524250"/>
        <w:placeholder>
          <w:docPart w:val="E1EFCF223F0A4C4496F5BC76A5332C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471E0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         </w:t>
        </w:r>
        <w:r w:rsidR="00EF2529">
          <w:rPr>
            <w:rFonts w:ascii="Calibri" w:eastAsia="Calibri" w:hAnsi="Calibri" w:cs="Calibri"/>
            <w:b/>
            <w:bCs/>
            <w:color w:val="2F5496" w:themeColor="accent5" w:themeShade="BF"/>
            <w:sz w:val="18"/>
            <w:szCs w:val="18"/>
          </w:rPr>
          <w:t>İ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n</w:t>
        </w:r>
        <w:r w:rsidR="00EF2529">
          <w:rPr>
            <w:rFonts w:ascii="Abadi" w:eastAsia="Calibri" w:hAnsi="Abadi" w:cs="Abadi"/>
            <w:b/>
            <w:bCs/>
            <w:color w:val="2F5496" w:themeColor="accent5" w:themeShade="BF"/>
            <w:sz w:val="18"/>
            <w:szCs w:val="18"/>
          </w:rPr>
          <w:t>ö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n</w:t>
        </w:r>
        <w:r w:rsidR="00EF2529">
          <w:rPr>
            <w:rFonts w:ascii="Abadi" w:eastAsia="Calibri" w:hAnsi="Abadi" w:cs="Abadi"/>
            <w:b/>
            <w:bCs/>
            <w:color w:val="2F5496" w:themeColor="accent5" w:themeShade="BF"/>
            <w:sz w:val="18"/>
            <w:szCs w:val="18"/>
          </w:rPr>
          <w:t>ü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</w:t>
        </w:r>
        <w:r w:rsidR="00EF2529">
          <w:rPr>
            <w:rFonts w:ascii="Abadi" w:eastAsia="Calibri" w:hAnsi="Abadi" w:cs="Abadi"/>
            <w:b/>
            <w:bCs/>
            <w:color w:val="2F5496" w:themeColor="accent5" w:themeShade="BF"/>
            <w:sz w:val="18"/>
            <w:szCs w:val="18"/>
          </w:rPr>
          <w:t>Ü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niversitesi Hukuk Fak</w:t>
        </w:r>
        <w:r w:rsidR="00EF2529">
          <w:rPr>
            <w:rFonts w:ascii="Abadi" w:eastAsia="Calibri" w:hAnsi="Abadi" w:cs="Abadi"/>
            <w:b/>
            <w:bCs/>
            <w:color w:val="2F5496" w:themeColor="accent5" w:themeShade="BF"/>
            <w:sz w:val="18"/>
            <w:szCs w:val="18"/>
          </w:rPr>
          <w:t>ü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ltesi Dergisi </w:t>
        </w:r>
        <w:r w:rsidR="00EF2529">
          <w:rPr>
            <w:rFonts w:ascii="Abadi" w:eastAsia="Calibri" w:hAnsi="Abadi" w:cs="Abadi"/>
            <w:b/>
            <w:bCs/>
            <w:color w:val="2F5496" w:themeColor="accent5" w:themeShade="BF"/>
            <w:sz w:val="18"/>
            <w:szCs w:val="18"/>
          </w:rPr>
          <w:t>–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</w:t>
        </w:r>
        <w:proofErr w:type="spellStart"/>
        <w:r w:rsidR="00EF2529">
          <w:rPr>
            <w:rFonts w:ascii="Calibri" w:eastAsia="Calibri" w:hAnsi="Calibri" w:cs="Calibri"/>
            <w:b/>
            <w:bCs/>
            <w:color w:val="2F5496" w:themeColor="accent5" w:themeShade="BF"/>
            <w:sz w:val="18"/>
            <w:szCs w:val="18"/>
          </w:rPr>
          <w:t>İ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n</w:t>
        </w:r>
        <w:r w:rsidR="00EF2529">
          <w:rPr>
            <w:rFonts w:ascii="Abadi" w:eastAsia="Calibri" w:hAnsi="Abadi" w:cs="Abadi"/>
            <w:b/>
            <w:bCs/>
            <w:color w:val="2F5496" w:themeColor="accent5" w:themeShade="BF"/>
            <w:sz w:val="18"/>
            <w:szCs w:val="18"/>
          </w:rPr>
          <w:t>Ü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HFD</w:t>
        </w:r>
        <w:proofErr w:type="spellEnd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 </w:t>
        </w:r>
        <w:proofErr w:type="gramStart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 -</w:t>
        </w:r>
        <w:proofErr w:type="gramEnd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   </w:t>
        </w:r>
        <w:proofErr w:type="spellStart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Inonu</w:t>
        </w:r>
        <w:proofErr w:type="spellEnd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</w:t>
        </w:r>
        <w:proofErr w:type="spellStart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University</w:t>
        </w:r>
        <w:proofErr w:type="spellEnd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</w:t>
        </w:r>
        <w:proofErr w:type="spellStart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Law</w:t>
        </w:r>
        <w:proofErr w:type="spellEnd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</w:t>
        </w:r>
        <w:proofErr w:type="spellStart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Review</w:t>
        </w:r>
        <w:proofErr w:type="spellEnd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</w:t>
        </w:r>
        <w:r w:rsidR="00EF2529">
          <w:rPr>
            <w:rFonts w:ascii="Abadi" w:eastAsia="Calibri" w:hAnsi="Abadi" w:cs="Abadi"/>
            <w:b/>
            <w:bCs/>
            <w:color w:val="2F5496" w:themeColor="accent5" w:themeShade="BF"/>
            <w:sz w:val="18"/>
            <w:szCs w:val="18"/>
          </w:rPr>
          <w:t>–</w:t>
        </w:r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 xml:space="preserve"> </w:t>
        </w:r>
        <w:proofErr w:type="spellStart"/>
        <w:r w:rsidR="00EF2529">
          <w:rPr>
            <w:rFonts w:ascii="Abadi" w:eastAsia="Calibri" w:hAnsi="Abadi" w:cs="Times New Roman"/>
            <w:b/>
            <w:bCs/>
            <w:color w:val="2F5496" w:themeColor="accent5" w:themeShade="BF"/>
            <w:sz w:val="18"/>
            <w:szCs w:val="18"/>
          </w:rPr>
          <w:t>InULR</w:t>
        </w:r>
        <w:proofErr w:type="spellEnd"/>
      </w:sdtContent>
    </w:sdt>
    <w:r>
      <w:rPr>
        <w:noProof/>
        <w:color w:val="5B9BD5" w:themeColor="accent1"/>
        <w:sz w:val="20"/>
        <w:szCs w:val="20"/>
      </w:rPr>
      <w:drawing>
        <wp:inline distT="0" distB="0" distL="0" distR="0" wp14:anchorId="220ECC1A" wp14:editId="14DE0D9E">
          <wp:extent cx="5414010" cy="85979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F806"/>
      </v:shape>
    </w:pict>
  </w:numPicBullet>
  <w:abstractNum w:abstractNumId="0" w15:restartNumberingAfterBreak="0">
    <w:nsid w:val="2BAA4482"/>
    <w:multiLevelType w:val="hybridMultilevel"/>
    <w:tmpl w:val="FD1CA80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8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1B"/>
    <w:rsid w:val="00037667"/>
    <w:rsid w:val="00041AA7"/>
    <w:rsid w:val="00095DDA"/>
    <w:rsid w:val="0014395D"/>
    <w:rsid w:val="00197F54"/>
    <w:rsid w:val="002D02EA"/>
    <w:rsid w:val="00322BBC"/>
    <w:rsid w:val="00327B27"/>
    <w:rsid w:val="00387F98"/>
    <w:rsid w:val="003B0378"/>
    <w:rsid w:val="003E153B"/>
    <w:rsid w:val="003F418E"/>
    <w:rsid w:val="00476FFE"/>
    <w:rsid w:val="004C567D"/>
    <w:rsid w:val="005534F7"/>
    <w:rsid w:val="00621A93"/>
    <w:rsid w:val="00661F52"/>
    <w:rsid w:val="006A6FE8"/>
    <w:rsid w:val="006C181B"/>
    <w:rsid w:val="00713AFF"/>
    <w:rsid w:val="00766E7A"/>
    <w:rsid w:val="007C7B4E"/>
    <w:rsid w:val="007F4BC5"/>
    <w:rsid w:val="0095194B"/>
    <w:rsid w:val="009D1F78"/>
    <w:rsid w:val="00A976FB"/>
    <w:rsid w:val="00B009F4"/>
    <w:rsid w:val="00B2474E"/>
    <w:rsid w:val="00B35D5B"/>
    <w:rsid w:val="00B471E0"/>
    <w:rsid w:val="00B92C6D"/>
    <w:rsid w:val="00C70F11"/>
    <w:rsid w:val="00C91B7E"/>
    <w:rsid w:val="00CE093C"/>
    <w:rsid w:val="00E06EBB"/>
    <w:rsid w:val="00EB7CC5"/>
    <w:rsid w:val="00EF2529"/>
    <w:rsid w:val="00F572F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C740E"/>
  <w15:chartTrackingRefBased/>
  <w15:docId w15:val="{D9F4B1BA-C557-4E13-8505-C501436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5194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5194B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9F4"/>
  </w:style>
  <w:style w:type="paragraph" w:styleId="AltBilgi">
    <w:name w:val="footer"/>
    <w:basedOn w:val="Normal"/>
    <w:link w:val="AltBilgiChar"/>
    <w:uiPriority w:val="99"/>
    <w:unhideWhenUsed/>
    <w:rsid w:val="00B0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9F4"/>
  </w:style>
  <w:style w:type="paragraph" w:styleId="ListeParagraf">
    <w:name w:val="List Paragraph"/>
    <w:basedOn w:val="Normal"/>
    <w:uiPriority w:val="34"/>
    <w:qFormat/>
    <w:rsid w:val="0066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EFCF223F0A4C4496F5BC76A5332C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503CE-89BD-49AF-9CE8-D22CF8539A58}"/>
      </w:docPartPr>
      <w:docPartBody>
        <w:p w:rsidR="003229F3" w:rsidRDefault="001A33B5" w:rsidP="001A33B5">
          <w:pPr>
            <w:pStyle w:val="E1EFCF223F0A4C4496F5BC76A5332CA2"/>
          </w:pPr>
          <w:r>
            <w:rPr>
              <w:color w:val="4472C4" w:themeColor="accent1"/>
              <w:sz w:val="20"/>
              <w:szCs w:val="2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B5"/>
    <w:rsid w:val="001A33B5"/>
    <w:rsid w:val="003229F3"/>
    <w:rsid w:val="005A6609"/>
    <w:rsid w:val="00D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1EFCF223F0A4C4496F5BC76A5332CA2">
    <w:name w:val="E1EFCF223F0A4C4496F5BC76A5332CA2"/>
    <w:rsid w:val="001A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D3D5-7D6B-4097-8A1F-BA28D5F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İnönü Üniversitesi Hukuk Fakültesi Dergisi – İnÜHFD    -    Inonu University Law Review – InULR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İnönü Üniversitesi Hukuk Fakültesi Dergisi – İnÜHFD    -    Inonu University Law Review – InULR</dc:title>
  <dc:subject/>
  <dc:creator>Microsoft hesabı</dc:creator>
  <cp:keywords/>
  <dc:description/>
  <cp:lastModifiedBy>TAMER BUDAK</cp:lastModifiedBy>
  <cp:revision>14</cp:revision>
  <dcterms:created xsi:type="dcterms:W3CDTF">2022-04-17T18:21:00Z</dcterms:created>
  <dcterms:modified xsi:type="dcterms:W3CDTF">2022-04-19T13:53:00Z</dcterms:modified>
</cp:coreProperties>
</file>