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39A3" w14:textId="77777777" w:rsidR="00A60D8B" w:rsidRPr="00E24AB0" w:rsidRDefault="005F2467" w:rsidP="002868A9">
      <w:pPr>
        <w:spacing w:after="0" w:line="240" w:lineRule="auto"/>
        <w:jc w:val="center"/>
        <w:rPr>
          <w:rFonts w:ascii="Arial" w:hAnsi="Arial" w:cs="Arial"/>
          <w:b/>
          <w:sz w:val="28"/>
          <w:szCs w:val="28"/>
        </w:rPr>
      </w:pPr>
      <w:r w:rsidRPr="00E24AB0">
        <w:rPr>
          <w:rFonts w:ascii="Arial" w:hAnsi="Arial" w:cs="Arial"/>
          <w:b/>
          <w:sz w:val="28"/>
          <w:szCs w:val="28"/>
        </w:rPr>
        <w:t xml:space="preserve">Makalenin </w:t>
      </w:r>
      <w:r w:rsidR="007F7B8C" w:rsidRPr="00E24AB0">
        <w:rPr>
          <w:rFonts w:ascii="Arial" w:hAnsi="Arial" w:cs="Arial"/>
          <w:b/>
          <w:sz w:val="28"/>
          <w:szCs w:val="28"/>
        </w:rPr>
        <w:t>Türkçe Başlı</w:t>
      </w:r>
      <w:r w:rsidRPr="00E24AB0">
        <w:rPr>
          <w:rFonts w:ascii="Arial" w:hAnsi="Arial" w:cs="Arial"/>
          <w:b/>
          <w:sz w:val="28"/>
          <w:szCs w:val="28"/>
        </w:rPr>
        <w:t>ğı</w:t>
      </w:r>
    </w:p>
    <w:p w14:paraId="3FF6F982" w14:textId="77777777" w:rsidR="000C0715" w:rsidRPr="00E24AB0" w:rsidRDefault="000C0715" w:rsidP="002868A9">
      <w:pPr>
        <w:spacing w:after="0" w:line="240" w:lineRule="auto"/>
        <w:jc w:val="center"/>
        <w:rPr>
          <w:rFonts w:ascii="Arial" w:hAnsi="Arial" w:cs="Arial"/>
          <w:b/>
          <w:sz w:val="20"/>
          <w:szCs w:val="20"/>
        </w:rPr>
      </w:pPr>
    </w:p>
    <w:p w14:paraId="00CEBB29" w14:textId="77777777" w:rsidR="00A1502B" w:rsidRPr="00E24AB0" w:rsidRDefault="007F7B8C" w:rsidP="002868A9">
      <w:pPr>
        <w:spacing w:after="0" w:line="240" w:lineRule="auto"/>
        <w:jc w:val="center"/>
        <w:rPr>
          <w:rFonts w:ascii="Arial" w:hAnsi="Arial" w:cs="Arial"/>
          <w:sz w:val="20"/>
          <w:szCs w:val="20"/>
        </w:rPr>
      </w:pPr>
      <w:r w:rsidRPr="00E24AB0">
        <w:rPr>
          <w:rFonts w:ascii="Arial" w:hAnsi="Arial" w:cs="Arial"/>
          <w:sz w:val="20"/>
          <w:szCs w:val="20"/>
        </w:rPr>
        <w:t>Adı SOYADI</w:t>
      </w:r>
      <w:r w:rsidR="004F58C0" w:rsidRPr="00E24AB0">
        <w:rPr>
          <w:rFonts w:ascii="Arial" w:hAnsi="Arial" w:cs="Arial"/>
          <w:sz w:val="20"/>
          <w:szCs w:val="20"/>
        </w:rPr>
        <w:t>¹</w:t>
      </w:r>
      <w:r w:rsidR="00A1502B" w:rsidRPr="00E24AB0">
        <w:rPr>
          <w:rFonts w:ascii="Arial" w:hAnsi="Arial" w:cs="Arial"/>
          <w:sz w:val="20"/>
          <w:szCs w:val="20"/>
          <w:vertAlign w:val="subscript"/>
        </w:rPr>
        <w:t xml:space="preserve">, </w:t>
      </w:r>
      <w:r w:rsidRPr="00E24AB0">
        <w:rPr>
          <w:rFonts w:ascii="Arial" w:hAnsi="Arial" w:cs="Arial"/>
          <w:sz w:val="20"/>
          <w:szCs w:val="20"/>
        </w:rPr>
        <w:t>Ad</w:t>
      </w:r>
      <w:r w:rsidR="003B136C" w:rsidRPr="00E24AB0">
        <w:rPr>
          <w:rFonts w:ascii="Arial" w:hAnsi="Arial" w:cs="Arial"/>
          <w:sz w:val="20"/>
          <w:szCs w:val="20"/>
        </w:rPr>
        <w:t>ı</w:t>
      </w:r>
      <w:r w:rsidR="005F7534" w:rsidRPr="00E24AB0">
        <w:rPr>
          <w:rFonts w:ascii="Arial" w:hAnsi="Arial" w:cs="Arial"/>
          <w:sz w:val="20"/>
          <w:szCs w:val="20"/>
        </w:rPr>
        <w:t xml:space="preserve"> </w:t>
      </w:r>
      <w:r w:rsidRPr="00E24AB0">
        <w:rPr>
          <w:rFonts w:ascii="Arial" w:hAnsi="Arial" w:cs="Arial"/>
          <w:sz w:val="20"/>
          <w:szCs w:val="20"/>
        </w:rPr>
        <w:t>SOYADI</w:t>
      </w:r>
      <w:r w:rsidR="004F58C0" w:rsidRPr="00E24AB0">
        <w:rPr>
          <w:rFonts w:ascii="Arial" w:hAnsi="Arial" w:cs="Arial"/>
          <w:sz w:val="20"/>
          <w:szCs w:val="20"/>
        </w:rPr>
        <w:t>²</w:t>
      </w:r>
      <w:r w:rsidRPr="00E24AB0">
        <w:rPr>
          <w:rFonts w:ascii="Arial" w:hAnsi="Arial" w:cs="Arial"/>
          <w:sz w:val="20"/>
          <w:szCs w:val="20"/>
        </w:rPr>
        <w:t>*</w:t>
      </w:r>
      <w:r w:rsidR="009F395D" w:rsidRPr="00E24AB0">
        <w:rPr>
          <w:rFonts w:ascii="Arial" w:hAnsi="Arial" w:cs="Arial"/>
          <w:sz w:val="20"/>
          <w:szCs w:val="20"/>
        </w:rPr>
        <w:t>, Ad</w:t>
      </w:r>
      <w:r w:rsidR="003B136C" w:rsidRPr="00E24AB0">
        <w:rPr>
          <w:rFonts w:ascii="Arial" w:hAnsi="Arial" w:cs="Arial"/>
          <w:sz w:val="20"/>
          <w:szCs w:val="20"/>
        </w:rPr>
        <w:t>ı</w:t>
      </w:r>
      <w:r w:rsidR="009F395D" w:rsidRPr="00E24AB0">
        <w:rPr>
          <w:rFonts w:ascii="Arial" w:hAnsi="Arial" w:cs="Arial"/>
          <w:sz w:val="20"/>
          <w:szCs w:val="20"/>
        </w:rPr>
        <w:t xml:space="preserve"> SOYADI</w:t>
      </w:r>
      <w:r w:rsidR="00794545" w:rsidRPr="00E24AB0">
        <w:rPr>
          <w:rFonts w:ascii="Arial" w:hAnsi="Arial" w:cs="Arial"/>
          <w:sz w:val="20"/>
          <w:szCs w:val="20"/>
          <w:vertAlign w:val="superscript"/>
        </w:rPr>
        <w:t>3</w:t>
      </w:r>
    </w:p>
    <w:p w14:paraId="15EEB996" w14:textId="77777777" w:rsidR="00A1502B" w:rsidRPr="00E24AB0" w:rsidRDefault="00A1502B" w:rsidP="002868A9">
      <w:pPr>
        <w:spacing w:after="0" w:line="240" w:lineRule="auto"/>
        <w:rPr>
          <w:rFonts w:ascii="Arial" w:hAnsi="Arial" w:cs="Arial"/>
          <w:sz w:val="20"/>
          <w:szCs w:val="20"/>
        </w:rPr>
      </w:pPr>
    </w:p>
    <w:p w14:paraId="025270FC" w14:textId="77777777" w:rsidR="00A1502B" w:rsidRPr="00E24AB0" w:rsidRDefault="007E1F45" w:rsidP="002868A9">
      <w:pPr>
        <w:spacing w:after="0" w:line="240" w:lineRule="auto"/>
        <w:jc w:val="center"/>
        <w:rPr>
          <w:rFonts w:ascii="Arial" w:hAnsi="Arial" w:cs="Arial"/>
          <w:sz w:val="20"/>
          <w:szCs w:val="20"/>
        </w:rPr>
      </w:pPr>
      <w:r w:rsidRPr="00E24AB0">
        <w:rPr>
          <w:rFonts w:ascii="Arial" w:hAnsi="Arial" w:cs="Arial"/>
          <w:sz w:val="20"/>
          <w:szCs w:val="20"/>
          <w:vertAlign w:val="superscript"/>
        </w:rPr>
        <w:t>1</w:t>
      </w:r>
      <w:r w:rsidR="0069135D" w:rsidRPr="00E24AB0">
        <w:rPr>
          <w:rFonts w:ascii="Arial" w:hAnsi="Arial" w:cs="Arial"/>
          <w:sz w:val="20"/>
          <w:szCs w:val="20"/>
        </w:rPr>
        <w:t>Burdur Mehmet Akif Ersoy Üniversitesi, Mühendislik Mimarlık Fakültesi, Peyzaj Mimarlığı Bölümü, Burdur</w:t>
      </w:r>
      <w:r w:rsidR="00C01069" w:rsidRPr="00E24AB0">
        <w:rPr>
          <w:rFonts w:ascii="Arial" w:hAnsi="Arial" w:cs="Arial"/>
          <w:sz w:val="20"/>
          <w:szCs w:val="20"/>
        </w:rPr>
        <w:t>, Türkiye</w:t>
      </w:r>
    </w:p>
    <w:p w14:paraId="2FC52916" w14:textId="77777777" w:rsidR="009759EA" w:rsidRPr="00E24AB0" w:rsidRDefault="007E1F45" w:rsidP="002868A9">
      <w:pPr>
        <w:spacing w:after="0" w:line="240" w:lineRule="auto"/>
        <w:jc w:val="center"/>
        <w:rPr>
          <w:rFonts w:ascii="Arial" w:hAnsi="Arial" w:cs="Arial"/>
          <w:sz w:val="20"/>
          <w:szCs w:val="20"/>
        </w:rPr>
      </w:pPr>
      <w:r w:rsidRPr="00E24AB0">
        <w:rPr>
          <w:rFonts w:ascii="Arial" w:hAnsi="Arial" w:cs="Arial"/>
          <w:sz w:val="20"/>
          <w:szCs w:val="20"/>
          <w:vertAlign w:val="superscript"/>
        </w:rPr>
        <w:t>2</w:t>
      </w:r>
      <w:r w:rsidR="00794545" w:rsidRPr="00E24AB0">
        <w:rPr>
          <w:rFonts w:ascii="Arial" w:hAnsi="Arial" w:cs="Arial"/>
          <w:sz w:val="20"/>
          <w:szCs w:val="20"/>
          <w:vertAlign w:val="superscript"/>
        </w:rPr>
        <w:t>-3</w:t>
      </w:r>
      <w:r w:rsidR="0069135D" w:rsidRPr="00E24AB0">
        <w:rPr>
          <w:rFonts w:ascii="Arial" w:hAnsi="Arial" w:cs="Arial"/>
          <w:sz w:val="20"/>
          <w:szCs w:val="20"/>
        </w:rPr>
        <w:t>Burdur Mehmet Akif Ersoy Üniversitesi, Fen Edebiyat Fakültesi, Nanobilim ve Nanoteknoloji Bölümü, Burdur</w:t>
      </w:r>
      <w:r w:rsidR="00C01069" w:rsidRPr="00E24AB0">
        <w:rPr>
          <w:rFonts w:ascii="Arial" w:hAnsi="Arial" w:cs="Arial"/>
          <w:sz w:val="20"/>
          <w:szCs w:val="20"/>
        </w:rPr>
        <w:t>, Türkiye</w:t>
      </w:r>
    </w:p>
    <w:p w14:paraId="39C5EF4C" w14:textId="77777777" w:rsidR="0069135D" w:rsidRPr="00E24AB0" w:rsidRDefault="0069135D" w:rsidP="002868A9">
      <w:pPr>
        <w:spacing w:after="0" w:line="240" w:lineRule="auto"/>
        <w:jc w:val="center"/>
        <w:rPr>
          <w:rFonts w:ascii="Arial" w:hAnsi="Arial" w:cs="Arial"/>
          <w:sz w:val="20"/>
          <w:szCs w:val="20"/>
        </w:rPr>
      </w:pPr>
      <w:r w:rsidRPr="00E24AB0">
        <w:rPr>
          <w:rFonts w:ascii="Arial" w:hAnsi="Arial" w:cs="Arial"/>
          <w:sz w:val="20"/>
          <w:szCs w:val="20"/>
          <w:vertAlign w:val="superscript"/>
        </w:rPr>
        <w:t>1</w:t>
      </w:r>
      <w:r w:rsidRPr="00E24AB0">
        <w:rPr>
          <w:rFonts w:ascii="Arial" w:hAnsi="Arial" w:cs="Arial"/>
          <w:sz w:val="20"/>
          <w:szCs w:val="20"/>
        </w:rPr>
        <w:t>(ORCID: https://orcid.org/0000-0000-0000-0000)</w:t>
      </w:r>
    </w:p>
    <w:p w14:paraId="797A1594" w14:textId="77777777" w:rsidR="0069135D" w:rsidRPr="00E24AB0" w:rsidRDefault="0069135D" w:rsidP="002868A9">
      <w:pPr>
        <w:spacing w:after="0" w:line="240" w:lineRule="auto"/>
        <w:jc w:val="center"/>
        <w:rPr>
          <w:rFonts w:ascii="Arial" w:hAnsi="Arial" w:cs="Arial"/>
          <w:sz w:val="20"/>
          <w:szCs w:val="20"/>
        </w:rPr>
      </w:pPr>
      <w:r w:rsidRPr="00E24AB0">
        <w:rPr>
          <w:rFonts w:ascii="Arial" w:hAnsi="Arial" w:cs="Arial"/>
          <w:sz w:val="20"/>
          <w:szCs w:val="20"/>
          <w:vertAlign w:val="superscript"/>
        </w:rPr>
        <w:t>2</w:t>
      </w:r>
      <w:r w:rsidRPr="00E24AB0">
        <w:rPr>
          <w:rFonts w:ascii="Arial" w:hAnsi="Arial" w:cs="Arial"/>
          <w:sz w:val="20"/>
          <w:szCs w:val="20"/>
        </w:rPr>
        <w:t xml:space="preserve">(ORCID: </w:t>
      </w:r>
      <w:hyperlink r:id="rId8" w:history="1">
        <w:r w:rsidR="00794545" w:rsidRPr="00E24AB0">
          <w:rPr>
            <w:rFonts w:ascii="Arial" w:hAnsi="Arial" w:cs="Arial"/>
            <w:sz w:val="20"/>
            <w:szCs w:val="20"/>
          </w:rPr>
          <w:t>https://orcid.org/0000-0000-0000-0000</w:t>
        </w:r>
      </w:hyperlink>
      <w:r w:rsidRPr="00E24AB0">
        <w:rPr>
          <w:rFonts w:ascii="Arial" w:hAnsi="Arial" w:cs="Arial"/>
          <w:sz w:val="20"/>
          <w:szCs w:val="20"/>
        </w:rPr>
        <w:t>)</w:t>
      </w:r>
    </w:p>
    <w:p w14:paraId="5B9AC48D" w14:textId="77777777" w:rsidR="00794545" w:rsidRPr="00E24AB0" w:rsidRDefault="00794545" w:rsidP="002868A9">
      <w:pPr>
        <w:spacing w:after="0" w:line="240" w:lineRule="auto"/>
        <w:jc w:val="center"/>
        <w:rPr>
          <w:rFonts w:ascii="Arial" w:hAnsi="Arial" w:cs="Arial"/>
          <w:sz w:val="20"/>
          <w:szCs w:val="20"/>
        </w:rPr>
      </w:pPr>
      <w:r w:rsidRPr="00E24AB0">
        <w:rPr>
          <w:rFonts w:ascii="Arial" w:hAnsi="Arial" w:cs="Arial"/>
          <w:sz w:val="20"/>
          <w:szCs w:val="20"/>
          <w:vertAlign w:val="superscript"/>
        </w:rPr>
        <w:t>3</w:t>
      </w:r>
      <w:r w:rsidRPr="00E24AB0">
        <w:rPr>
          <w:rFonts w:ascii="Arial" w:hAnsi="Arial" w:cs="Arial"/>
          <w:sz w:val="20"/>
          <w:szCs w:val="20"/>
        </w:rPr>
        <w:t xml:space="preserve">(ORCID: </w:t>
      </w:r>
      <w:hyperlink r:id="rId9" w:history="1">
        <w:r w:rsidRPr="00E24AB0">
          <w:rPr>
            <w:rFonts w:ascii="Arial" w:hAnsi="Arial" w:cs="Arial"/>
            <w:sz w:val="20"/>
            <w:szCs w:val="20"/>
          </w:rPr>
          <w:t>https://orcid.org/0000-0000-0000-0000</w:t>
        </w:r>
      </w:hyperlink>
      <w:r w:rsidRPr="00E24AB0">
        <w:rPr>
          <w:rFonts w:ascii="Arial" w:hAnsi="Arial" w:cs="Arial"/>
          <w:sz w:val="20"/>
          <w:szCs w:val="20"/>
        </w:rPr>
        <w:t>)</w:t>
      </w:r>
    </w:p>
    <w:p w14:paraId="5B7343BE" w14:textId="77777777" w:rsidR="009759EA" w:rsidRPr="00E24AB0" w:rsidRDefault="009759EA" w:rsidP="002868A9">
      <w:pPr>
        <w:spacing w:after="0" w:line="240" w:lineRule="auto"/>
        <w:jc w:val="center"/>
        <w:rPr>
          <w:rFonts w:ascii="Arial" w:hAnsi="Arial" w:cs="Arial"/>
          <w:sz w:val="20"/>
          <w:szCs w:val="20"/>
        </w:rPr>
      </w:pPr>
    </w:p>
    <w:p w14:paraId="6FFAA6CA" w14:textId="77777777" w:rsidR="009759EA" w:rsidRPr="00E24AB0" w:rsidRDefault="007F7B8C" w:rsidP="002868A9">
      <w:pPr>
        <w:spacing w:after="0" w:line="240" w:lineRule="auto"/>
        <w:jc w:val="center"/>
        <w:rPr>
          <w:rFonts w:ascii="Arial" w:hAnsi="Arial" w:cs="Arial"/>
          <w:sz w:val="20"/>
          <w:szCs w:val="20"/>
        </w:rPr>
      </w:pPr>
      <w:r w:rsidRPr="00E24AB0">
        <w:rPr>
          <w:rFonts w:ascii="Arial" w:hAnsi="Arial" w:cs="Arial"/>
          <w:sz w:val="20"/>
          <w:szCs w:val="20"/>
        </w:rPr>
        <w:t>Sorumlu Yazar</w:t>
      </w:r>
      <w:r w:rsidR="007E1F45" w:rsidRPr="00E24AB0">
        <w:rPr>
          <w:rFonts w:ascii="Arial" w:hAnsi="Arial" w:cs="Arial"/>
          <w:sz w:val="20"/>
          <w:szCs w:val="20"/>
        </w:rPr>
        <w:t>*</w:t>
      </w:r>
      <w:r w:rsidR="005F7534" w:rsidRPr="00E24AB0">
        <w:rPr>
          <w:rFonts w:ascii="Arial" w:hAnsi="Arial" w:cs="Arial"/>
          <w:sz w:val="20"/>
          <w:szCs w:val="20"/>
        </w:rPr>
        <w:t>:</w:t>
      </w:r>
      <w:r w:rsidR="00E17E93" w:rsidRPr="00E24AB0">
        <w:rPr>
          <w:rFonts w:ascii="Arial" w:hAnsi="Arial" w:cs="Arial"/>
          <w:sz w:val="20"/>
          <w:szCs w:val="20"/>
        </w:rPr>
        <w:t xml:space="preserve"> </w:t>
      </w:r>
      <w:r w:rsidRPr="00E24AB0">
        <w:rPr>
          <w:rFonts w:ascii="Arial" w:hAnsi="Arial" w:cs="Arial"/>
          <w:sz w:val="20"/>
          <w:szCs w:val="20"/>
        </w:rPr>
        <w:t>xxx</w:t>
      </w:r>
      <w:r w:rsidR="00E17E93" w:rsidRPr="00E24AB0">
        <w:rPr>
          <w:rFonts w:ascii="Arial" w:hAnsi="Arial" w:cs="Arial"/>
          <w:sz w:val="20"/>
          <w:szCs w:val="20"/>
        </w:rPr>
        <w:t>@</w:t>
      </w:r>
      <w:r w:rsidRPr="00E24AB0">
        <w:rPr>
          <w:rFonts w:ascii="Arial" w:hAnsi="Arial" w:cs="Arial"/>
          <w:sz w:val="20"/>
          <w:szCs w:val="20"/>
        </w:rPr>
        <w:t>xxx</w:t>
      </w:r>
      <w:r w:rsidR="00E17E93" w:rsidRPr="00E24AB0">
        <w:rPr>
          <w:rFonts w:ascii="Arial" w:hAnsi="Arial" w:cs="Arial"/>
          <w:sz w:val="20"/>
          <w:szCs w:val="20"/>
        </w:rPr>
        <w:t>.</w:t>
      </w:r>
      <w:r w:rsidRPr="00E24AB0">
        <w:rPr>
          <w:rFonts w:ascii="Arial" w:hAnsi="Arial" w:cs="Arial"/>
          <w:sz w:val="20"/>
          <w:szCs w:val="20"/>
        </w:rPr>
        <w:t>xxx</w:t>
      </w:r>
    </w:p>
    <w:p w14:paraId="7DDD7A42" w14:textId="77777777" w:rsidR="009759EA" w:rsidRPr="00E24AB0" w:rsidRDefault="007E1F45" w:rsidP="002868A9">
      <w:pPr>
        <w:spacing w:after="0" w:line="240" w:lineRule="auto"/>
        <w:jc w:val="center"/>
        <w:rPr>
          <w:rFonts w:ascii="Arial" w:hAnsi="Arial" w:cs="Arial"/>
          <w:sz w:val="20"/>
          <w:szCs w:val="20"/>
        </w:rPr>
      </w:pPr>
      <w:r w:rsidRPr="00E24AB0">
        <w:rPr>
          <w:rFonts w:ascii="Arial" w:hAnsi="Arial" w:cs="Arial"/>
          <w:sz w:val="20"/>
          <w:szCs w:val="20"/>
        </w:rPr>
        <w:t xml:space="preserve">Tel: </w:t>
      </w:r>
      <w:r w:rsidR="00E17E93" w:rsidRPr="00E24AB0">
        <w:rPr>
          <w:rFonts w:ascii="Arial" w:hAnsi="Arial" w:cs="Arial"/>
          <w:sz w:val="20"/>
          <w:szCs w:val="20"/>
        </w:rPr>
        <w:t>0</w:t>
      </w:r>
      <w:r w:rsidR="007F7B8C" w:rsidRPr="00E24AB0">
        <w:rPr>
          <w:rFonts w:ascii="Arial" w:hAnsi="Arial" w:cs="Arial"/>
          <w:sz w:val="20"/>
          <w:szCs w:val="20"/>
        </w:rPr>
        <w:t>xxx</w:t>
      </w:r>
      <w:r w:rsidR="00E17E93" w:rsidRPr="00E24AB0">
        <w:rPr>
          <w:rFonts w:ascii="Arial" w:hAnsi="Arial" w:cs="Arial"/>
          <w:sz w:val="20"/>
          <w:szCs w:val="20"/>
        </w:rPr>
        <w:t xml:space="preserve"> </w:t>
      </w:r>
      <w:proofErr w:type="spellStart"/>
      <w:r w:rsidR="007F7B8C" w:rsidRPr="00E24AB0">
        <w:rPr>
          <w:rFonts w:ascii="Arial" w:hAnsi="Arial" w:cs="Arial"/>
          <w:sz w:val="20"/>
          <w:szCs w:val="20"/>
        </w:rPr>
        <w:t>xxxxxxx</w:t>
      </w:r>
      <w:proofErr w:type="spellEnd"/>
    </w:p>
    <w:p w14:paraId="34A81EF4" w14:textId="77777777" w:rsidR="009759EA" w:rsidRPr="00E24AB0" w:rsidRDefault="009759EA" w:rsidP="00E17E93">
      <w:pPr>
        <w:spacing w:after="0" w:line="240" w:lineRule="auto"/>
        <w:jc w:val="both"/>
        <w:rPr>
          <w:rFonts w:ascii="Arial" w:hAnsi="Arial" w:cs="Arial"/>
          <w:sz w:val="20"/>
          <w:szCs w:val="20"/>
        </w:rPr>
      </w:pPr>
    </w:p>
    <w:p w14:paraId="30B83C8D" w14:textId="77777777" w:rsidR="00A60D8B" w:rsidRPr="00E24AB0" w:rsidRDefault="00A57E48" w:rsidP="00E17E93">
      <w:pPr>
        <w:spacing w:after="0" w:line="240" w:lineRule="auto"/>
        <w:jc w:val="both"/>
        <w:rPr>
          <w:rFonts w:ascii="Arial" w:hAnsi="Arial" w:cs="Arial"/>
          <w:b/>
          <w:sz w:val="20"/>
          <w:szCs w:val="20"/>
        </w:rPr>
      </w:pPr>
      <w:r w:rsidRPr="00E24AB0">
        <w:rPr>
          <w:rFonts w:ascii="Arial" w:hAnsi="Arial" w:cs="Arial"/>
          <w:b/>
          <w:sz w:val="20"/>
          <w:szCs w:val="20"/>
        </w:rPr>
        <w:t>ÖZ</w:t>
      </w:r>
    </w:p>
    <w:p w14:paraId="26F7B2C2" w14:textId="77777777" w:rsidR="00815CC2" w:rsidRPr="00E24AB0" w:rsidRDefault="00815CC2" w:rsidP="00E17E93">
      <w:pPr>
        <w:spacing w:after="0" w:line="240" w:lineRule="auto"/>
        <w:jc w:val="both"/>
        <w:rPr>
          <w:rFonts w:ascii="Arial" w:hAnsi="Arial" w:cs="Arial"/>
          <w:sz w:val="20"/>
          <w:szCs w:val="20"/>
        </w:rPr>
      </w:pPr>
    </w:p>
    <w:p w14:paraId="07918589" w14:textId="77777777" w:rsidR="006E4946" w:rsidRPr="00E24AB0" w:rsidRDefault="007F7B8C" w:rsidP="00CC6422">
      <w:pPr>
        <w:spacing w:after="0" w:line="360" w:lineRule="auto"/>
        <w:jc w:val="both"/>
        <w:rPr>
          <w:rFonts w:ascii="Arial" w:hAnsi="Arial" w:cs="Arial"/>
          <w:sz w:val="20"/>
          <w:szCs w:val="20"/>
        </w:rPr>
      </w:pPr>
      <w:bookmarkStart w:id="0" w:name="_Hlk201318372"/>
      <w:r w:rsidRPr="00E24AB0">
        <w:rPr>
          <w:rFonts w:ascii="Arial" w:hAnsi="Arial" w:cs="Arial"/>
          <w:sz w:val="20"/>
          <w:szCs w:val="20"/>
        </w:rPr>
        <w:t xml:space="preserve">Öz </w:t>
      </w:r>
      <w:r w:rsidR="00F31E45">
        <w:rPr>
          <w:rFonts w:ascii="Arial" w:hAnsi="Arial" w:cs="Arial"/>
          <w:sz w:val="20"/>
          <w:szCs w:val="20"/>
        </w:rPr>
        <w:t>bölümü</w:t>
      </w:r>
      <w:r w:rsidR="0069135D" w:rsidRPr="00E24AB0">
        <w:rPr>
          <w:rFonts w:ascii="Arial" w:hAnsi="Arial" w:cs="Arial"/>
          <w:sz w:val="20"/>
          <w:szCs w:val="20"/>
        </w:rPr>
        <w:t xml:space="preserve"> en az 100, en fazla </w:t>
      </w:r>
      <w:r w:rsidRPr="00E24AB0">
        <w:rPr>
          <w:rFonts w:ascii="Arial" w:hAnsi="Arial" w:cs="Arial"/>
          <w:sz w:val="20"/>
          <w:szCs w:val="20"/>
        </w:rPr>
        <w:t>2</w:t>
      </w:r>
      <w:r w:rsidR="00C01069" w:rsidRPr="00E24AB0">
        <w:rPr>
          <w:rFonts w:ascii="Arial" w:hAnsi="Arial" w:cs="Arial"/>
          <w:sz w:val="20"/>
          <w:szCs w:val="20"/>
        </w:rPr>
        <w:t>0</w:t>
      </w:r>
      <w:r w:rsidRPr="00E24AB0">
        <w:rPr>
          <w:rFonts w:ascii="Arial" w:hAnsi="Arial" w:cs="Arial"/>
          <w:sz w:val="20"/>
          <w:szCs w:val="20"/>
        </w:rPr>
        <w:t xml:space="preserve">0 kelimeyi geçmemelidir. </w:t>
      </w:r>
      <w:r w:rsidR="0069135D" w:rsidRPr="00E24AB0">
        <w:rPr>
          <w:rFonts w:ascii="Arial" w:hAnsi="Arial" w:cs="Arial"/>
          <w:sz w:val="20"/>
          <w:szCs w:val="20"/>
        </w:rPr>
        <w:t xml:space="preserve">Bu </w:t>
      </w:r>
      <w:r w:rsidR="00F31E45">
        <w:rPr>
          <w:rFonts w:ascii="Arial" w:hAnsi="Arial" w:cs="Arial"/>
          <w:sz w:val="20"/>
          <w:szCs w:val="20"/>
        </w:rPr>
        <w:t>bölüm</w:t>
      </w:r>
      <w:r w:rsidR="0069135D" w:rsidRPr="00E24AB0">
        <w:rPr>
          <w:rFonts w:ascii="Arial" w:hAnsi="Arial" w:cs="Arial"/>
          <w:sz w:val="20"/>
          <w:szCs w:val="20"/>
        </w:rPr>
        <w:t xml:space="preserve"> </w:t>
      </w:r>
      <w:r w:rsidR="0019537A">
        <w:rPr>
          <w:rFonts w:ascii="Arial" w:hAnsi="Arial" w:cs="Arial"/>
          <w:sz w:val="20"/>
          <w:szCs w:val="20"/>
        </w:rPr>
        <w:t xml:space="preserve">giriş, materyal ve yöntem, bulgular ve tartışma ile sonuçlar bölümlerini </w:t>
      </w:r>
      <w:r w:rsidR="0069135D" w:rsidRPr="00E24AB0">
        <w:rPr>
          <w:rFonts w:ascii="Arial" w:hAnsi="Arial" w:cs="Arial"/>
          <w:sz w:val="20"/>
          <w:szCs w:val="20"/>
        </w:rPr>
        <w:t xml:space="preserve">özetleyen </w:t>
      </w:r>
      <w:r w:rsidR="00C01069" w:rsidRPr="00E24AB0">
        <w:rPr>
          <w:rFonts w:ascii="Arial" w:hAnsi="Arial" w:cs="Arial"/>
          <w:sz w:val="20"/>
          <w:szCs w:val="20"/>
        </w:rPr>
        <w:t>metni</w:t>
      </w:r>
      <w:r w:rsidR="0069135D" w:rsidRPr="00E24AB0">
        <w:rPr>
          <w:rFonts w:ascii="Arial" w:hAnsi="Arial" w:cs="Arial"/>
          <w:sz w:val="20"/>
          <w:szCs w:val="20"/>
        </w:rPr>
        <w:t xml:space="preserve"> </w:t>
      </w:r>
      <w:r w:rsidR="008D497E">
        <w:rPr>
          <w:rFonts w:ascii="Arial" w:hAnsi="Arial" w:cs="Arial"/>
          <w:sz w:val="20"/>
          <w:szCs w:val="20"/>
        </w:rPr>
        <w:t>içermelidir</w:t>
      </w:r>
      <w:r w:rsidR="0069135D" w:rsidRPr="00E24AB0">
        <w:rPr>
          <w:rFonts w:ascii="Arial" w:hAnsi="Arial" w:cs="Arial"/>
          <w:sz w:val="20"/>
          <w:szCs w:val="20"/>
        </w:rPr>
        <w:t xml:space="preserve">. </w:t>
      </w:r>
      <w:r w:rsidR="00D3229E" w:rsidRPr="00E24AB0">
        <w:rPr>
          <w:rFonts w:ascii="Arial" w:hAnsi="Arial" w:cs="Arial"/>
          <w:sz w:val="20"/>
          <w:szCs w:val="20"/>
        </w:rPr>
        <w:t xml:space="preserve">Bu </w:t>
      </w:r>
      <w:r w:rsidR="00F31E45">
        <w:rPr>
          <w:rFonts w:ascii="Arial" w:hAnsi="Arial" w:cs="Arial"/>
          <w:sz w:val="20"/>
          <w:szCs w:val="20"/>
        </w:rPr>
        <w:t>bölümde</w:t>
      </w:r>
      <w:r w:rsidR="00D3229E" w:rsidRPr="00E24AB0">
        <w:rPr>
          <w:rFonts w:ascii="Arial" w:hAnsi="Arial" w:cs="Arial"/>
          <w:sz w:val="20"/>
          <w:szCs w:val="20"/>
        </w:rPr>
        <w:t xml:space="preserve"> çizelge, şekil veya kaynaklara atıfta bulun</w:t>
      </w:r>
      <w:r w:rsidR="00C01069" w:rsidRPr="00E24AB0">
        <w:rPr>
          <w:rFonts w:ascii="Arial" w:hAnsi="Arial" w:cs="Arial"/>
          <w:sz w:val="20"/>
          <w:szCs w:val="20"/>
        </w:rPr>
        <w:t>ulmamalıdır</w:t>
      </w:r>
      <w:r w:rsidR="00D3229E" w:rsidRPr="00E24AB0">
        <w:rPr>
          <w:rFonts w:ascii="Arial" w:hAnsi="Arial" w:cs="Arial"/>
          <w:sz w:val="20"/>
          <w:szCs w:val="20"/>
        </w:rPr>
        <w:t xml:space="preserve">. Lütfen kısaltmalar ilk kez kullanıldığında (gerekirse) bu kısımda tanıtın ve tam metinde tekrar tanıtınız. </w:t>
      </w:r>
      <w:r w:rsidR="00636161" w:rsidRPr="00E24AB0">
        <w:rPr>
          <w:rFonts w:ascii="Arial" w:hAnsi="Arial" w:cs="Arial"/>
          <w:sz w:val="20"/>
          <w:szCs w:val="20"/>
        </w:rPr>
        <w:t xml:space="preserve">Metni, </w:t>
      </w:r>
      <w:r w:rsidR="00C01069" w:rsidRPr="00E24AB0">
        <w:rPr>
          <w:rFonts w:ascii="Arial" w:hAnsi="Arial" w:cs="Arial"/>
          <w:sz w:val="20"/>
          <w:szCs w:val="20"/>
        </w:rPr>
        <w:t xml:space="preserve">Türkçe </w:t>
      </w:r>
      <w:r w:rsidR="00636161" w:rsidRPr="00E24AB0">
        <w:rPr>
          <w:rFonts w:ascii="Arial" w:hAnsi="Arial" w:cs="Arial"/>
          <w:sz w:val="20"/>
          <w:szCs w:val="20"/>
        </w:rPr>
        <w:t>yazım kurallarına uygun olarak “</w:t>
      </w:r>
      <w:proofErr w:type="spellStart"/>
      <w:r w:rsidR="00636161" w:rsidRPr="00E24AB0">
        <w:rPr>
          <w:rFonts w:ascii="Arial" w:hAnsi="Arial" w:cs="Arial"/>
          <w:sz w:val="20"/>
          <w:szCs w:val="20"/>
        </w:rPr>
        <w:t>Arial</w:t>
      </w:r>
      <w:proofErr w:type="spellEnd"/>
      <w:r w:rsidR="00636161" w:rsidRPr="00E24AB0">
        <w:rPr>
          <w:rFonts w:ascii="Arial" w:hAnsi="Arial" w:cs="Arial"/>
          <w:sz w:val="20"/>
          <w:szCs w:val="20"/>
        </w:rPr>
        <w:t>” fontunda 10 punto olarak ve 1,5 satır aralıkla yazınız</w:t>
      </w:r>
      <w:r w:rsidR="0069135D" w:rsidRPr="00E24AB0">
        <w:rPr>
          <w:rFonts w:ascii="Arial" w:hAnsi="Arial" w:cs="Arial"/>
          <w:sz w:val="20"/>
          <w:szCs w:val="20"/>
        </w:rPr>
        <w:t xml:space="preserve">. Eğer çalışmanızı İngilizce olarak sunmak istiyorsanız; ilk başlığı, özeti ve anahtar kelimeleri İngilizce olarak bu kısımda; Türkçe başlık, özet ve anahtar kelimeleri ise aşağıdaki kısımda veriniz. Yazar isimleri, adresleri, ORCID bilgisi ile </w:t>
      </w:r>
      <w:r w:rsidR="005F2467" w:rsidRPr="00E24AB0">
        <w:rPr>
          <w:rFonts w:ascii="Arial" w:hAnsi="Arial" w:cs="Arial"/>
          <w:sz w:val="20"/>
          <w:szCs w:val="20"/>
        </w:rPr>
        <w:t>sorumlu yazar bilgileri</w:t>
      </w:r>
      <w:r w:rsidR="0069135D" w:rsidRPr="00E24AB0">
        <w:rPr>
          <w:rFonts w:ascii="Arial" w:hAnsi="Arial" w:cs="Arial"/>
          <w:sz w:val="20"/>
          <w:szCs w:val="20"/>
        </w:rPr>
        <w:t xml:space="preserve"> kısımlar</w:t>
      </w:r>
      <w:r w:rsidR="005F2467" w:rsidRPr="00E24AB0">
        <w:rPr>
          <w:rFonts w:ascii="Arial" w:hAnsi="Arial" w:cs="Arial"/>
          <w:sz w:val="20"/>
          <w:szCs w:val="20"/>
        </w:rPr>
        <w:t>ın</w:t>
      </w:r>
      <w:r w:rsidR="0069135D" w:rsidRPr="00E24AB0">
        <w:rPr>
          <w:rFonts w:ascii="Arial" w:hAnsi="Arial" w:cs="Arial"/>
          <w:sz w:val="20"/>
          <w:szCs w:val="20"/>
        </w:rPr>
        <w:t xml:space="preserve">da </w:t>
      </w:r>
      <w:r w:rsidR="005F2467" w:rsidRPr="00E24AB0">
        <w:rPr>
          <w:rFonts w:ascii="Arial" w:hAnsi="Arial" w:cs="Arial"/>
          <w:sz w:val="20"/>
          <w:szCs w:val="20"/>
        </w:rPr>
        <w:t xml:space="preserve">lütfen </w:t>
      </w:r>
      <w:r w:rsidR="0069135D" w:rsidRPr="00E24AB0">
        <w:rPr>
          <w:rFonts w:ascii="Arial" w:hAnsi="Arial" w:cs="Arial"/>
          <w:sz w:val="20"/>
          <w:szCs w:val="20"/>
        </w:rPr>
        <w:t>değişiklik yapmayınız</w:t>
      </w:r>
      <w:r w:rsidR="0079207D" w:rsidRPr="00E24AB0">
        <w:rPr>
          <w:rFonts w:ascii="Arial" w:hAnsi="Arial" w:cs="Arial"/>
          <w:sz w:val="20"/>
          <w:szCs w:val="20"/>
        </w:rPr>
        <w:t>.</w:t>
      </w:r>
      <w:bookmarkEnd w:id="0"/>
    </w:p>
    <w:p w14:paraId="74BC9010" w14:textId="77777777" w:rsidR="005F7534" w:rsidRPr="00E24AB0" w:rsidRDefault="005F7534" w:rsidP="00E17E93">
      <w:pPr>
        <w:spacing w:after="0" w:line="240" w:lineRule="auto"/>
        <w:jc w:val="both"/>
        <w:rPr>
          <w:rFonts w:ascii="Arial" w:hAnsi="Arial" w:cs="Arial"/>
          <w:sz w:val="20"/>
          <w:szCs w:val="20"/>
        </w:rPr>
      </w:pPr>
    </w:p>
    <w:p w14:paraId="00EFB7F8" w14:textId="77777777" w:rsidR="00BA2944" w:rsidRPr="00E24AB0" w:rsidRDefault="00815CC2" w:rsidP="00E17E93">
      <w:pPr>
        <w:spacing w:after="0" w:line="240" w:lineRule="auto"/>
        <w:jc w:val="both"/>
        <w:rPr>
          <w:rFonts w:ascii="Arial" w:hAnsi="Arial" w:cs="Arial"/>
          <w:sz w:val="20"/>
          <w:szCs w:val="20"/>
        </w:rPr>
      </w:pPr>
      <w:r w:rsidRPr="00E24AB0">
        <w:rPr>
          <w:rFonts w:ascii="Arial" w:hAnsi="Arial" w:cs="Arial"/>
          <w:b/>
          <w:sz w:val="20"/>
          <w:szCs w:val="20"/>
        </w:rPr>
        <w:t xml:space="preserve">Anahtar Kelimeler: </w:t>
      </w:r>
      <w:r w:rsidR="007F7B8C" w:rsidRPr="00E24AB0">
        <w:rPr>
          <w:rFonts w:ascii="Arial" w:hAnsi="Arial" w:cs="Arial"/>
          <w:sz w:val="20"/>
          <w:szCs w:val="20"/>
        </w:rPr>
        <w:t>Kelime 1</w:t>
      </w:r>
      <w:r w:rsidR="00881387" w:rsidRPr="00E24AB0">
        <w:rPr>
          <w:rFonts w:ascii="Arial" w:hAnsi="Arial" w:cs="Arial"/>
          <w:sz w:val="20"/>
          <w:szCs w:val="20"/>
        </w:rPr>
        <w:t xml:space="preserve">, </w:t>
      </w:r>
      <w:r w:rsidR="007F7B8C" w:rsidRPr="00E24AB0">
        <w:rPr>
          <w:rFonts w:ascii="Arial" w:hAnsi="Arial" w:cs="Arial"/>
          <w:sz w:val="20"/>
          <w:szCs w:val="20"/>
        </w:rPr>
        <w:t>kelime 2</w:t>
      </w:r>
      <w:r w:rsidR="00B360C0" w:rsidRPr="00E24AB0">
        <w:rPr>
          <w:rFonts w:ascii="Arial" w:hAnsi="Arial" w:cs="Arial"/>
          <w:sz w:val="20"/>
          <w:szCs w:val="20"/>
        </w:rPr>
        <w:t xml:space="preserve">, </w:t>
      </w:r>
      <w:r w:rsidR="007F7B8C" w:rsidRPr="00E24AB0">
        <w:rPr>
          <w:rFonts w:ascii="Arial" w:hAnsi="Arial" w:cs="Arial"/>
          <w:sz w:val="20"/>
          <w:szCs w:val="20"/>
        </w:rPr>
        <w:t>kelime 3, kelime 4, kelime 5</w:t>
      </w:r>
      <w:r w:rsidR="0069135D" w:rsidRPr="00E24AB0">
        <w:rPr>
          <w:rFonts w:ascii="Arial" w:hAnsi="Arial" w:cs="Arial"/>
          <w:sz w:val="20"/>
          <w:szCs w:val="20"/>
        </w:rPr>
        <w:t>,</w:t>
      </w:r>
      <w:r w:rsidR="007F7B8C" w:rsidRPr="00E24AB0">
        <w:rPr>
          <w:rFonts w:ascii="Arial" w:hAnsi="Arial" w:cs="Arial"/>
          <w:sz w:val="20"/>
          <w:szCs w:val="20"/>
        </w:rPr>
        <w:t xml:space="preserve"> </w:t>
      </w:r>
      <w:r w:rsidR="0069135D" w:rsidRPr="00E24AB0">
        <w:rPr>
          <w:rFonts w:ascii="Arial" w:hAnsi="Arial" w:cs="Arial"/>
          <w:sz w:val="20"/>
          <w:szCs w:val="20"/>
        </w:rPr>
        <w:t xml:space="preserve">kelime 6 </w:t>
      </w:r>
      <w:r w:rsidR="007F7B8C" w:rsidRPr="00E24AB0">
        <w:rPr>
          <w:rFonts w:ascii="Arial" w:hAnsi="Arial" w:cs="Arial"/>
          <w:sz w:val="20"/>
          <w:szCs w:val="20"/>
        </w:rPr>
        <w:t xml:space="preserve">(en </w:t>
      </w:r>
      <w:r w:rsidR="0069135D" w:rsidRPr="00E24AB0">
        <w:rPr>
          <w:rFonts w:ascii="Arial" w:hAnsi="Arial" w:cs="Arial"/>
          <w:sz w:val="20"/>
          <w:szCs w:val="20"/>
        </w:rPr>
        <w:t xml:space="preserve">az 3, en </w:t>
      </w:r>
      <w:r w:rsidR="007F7B8C" w:rsidRPr="00E24AB0">
        <w:rPr>
          <w:rFonts w:ascii="Arial" w:hAnsi="Arial" w:cs="Arial"/>
          <w:sz w:val="20"/>
          <w:szCs w:val="20"/>
        </w:rPr>
        <w:t xml:space="preserve">fazla </w:t>
      </w:r>
      <w:r w:rsidR="0069135D" w:rsidRPr="00E24AB0">
        <w:rPr>
          <w:rFonts w:ascii="Arial" w:hAnsi="Arial" w:cs="Arial"/>
          <w:sz w:val="20"/>
          <w:szCs w:val="20"/>
        </w:rPr>
        <w:t>6</w:t>
      </w:r>
      <w:r w:rsidR="007F7B8C" w:rsidRPr="00E24AB0">
        <w:rPr>
          <w:rFonts w:ascii="Arial" w:hAnsi="Arial" w:cs="Arial"/>
          <w:sz w:val="20"/>
          <w:szCs w:val="20"/>
        </w:rPr>
        <w:t xml:space="preserve"> </w:t>
      </w:r>
      <w:r w:rsidR="00F06323" w:rsidRPr="00E24AB0">
        <w:rPr>
          <w:rFonts w:ascii="Arial" w:hAnsi="Arial" w:cs="Arial"/>
          <w:sz w:val="20"/>
          <w:szCs w:val="20"/>
        </w:rPr>
        <w:t>anahtar kelime</w:t>
      </w:r>
      <w:r w:rsidR="007F7B8C" w:rsidRPr="00E24AB0">
        <w:rPr>
          <w:rFonts w:ascii="Arial" w:hAnsi="Arial" w:cs="Arial"/>
          <w:sz w:val="20"/>
          <w:szCs w:val="20"/>
        </w:rPr>
        <w:t>)</w:t>
      </w:r>
    </w:p>
    <w:p w14:paraId="077145D7" w14:textId="77777777" w:rsidR="000C0715" w:rsidRPr="00E24AB0" w:rsidRDefault="000C0715" w:rsidP="00E17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lang w:val="en" w:eastAsia="tr-TR"/>
        </w:rPr>
      </w:pPr>
    </w:p>
    <w:p w14:paraId="1F910B0C" w14:textId="77777777" w:rsidR="005F2467" w:rsidRPr="00E24AB0" w:rsidRDefault="005F2467" w:rsidP="005F2467">
      <w:pPr>
        <w:spacing w:after="0" w:line="240" w:lineRule="auto"/>
        <w:jc w:val="center"/>
        <w:rPr>
          <w:rFonts w:ascii="Arial" w:hAnsi="Arial" w:cs="Arial"/>
          <w:b/>
          <w:sz w:val="28"/>
          <w:szCs w:val="28"/>
        </w:rPr>
      </w:pPr>
      <w:r w:rsidRPr="00E24AB0">
        <w:rPr>
          <w:rFonts w:ascii="Arial" w:hAnsi="Arial" w:cs="Arial"/>
          <w:b/>
          <w:sz w:val="28"/>
          <w:szCs w:val="28"/>
        </w:rPr>
        <w:t>Makalenin İngilizce Başlığı</w:t>
      </w:r>
    </w:p>
    <w:p w14:paraId="1A618458" w14:textId="77777777" w:rsidR="007E1F45" w:rsidRPr="00E24AB0" w:rsidRDefault="007E1F45" w:rsidP="00E17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lang w:val="en-US" w:eastAsia="tr-TR"/>
        </w:rPr>
      </w:pPr>
    </w:p>
    <w:p w14:paraId="2A1EEFE9" w14:textId="77777777" w:rsidR="000B7341" w:rsidRPr="00E24AB0" w:rsidRDefault="000B7341" w:rsidP="00E17E93">
      <w:pPr>
        <w:spacing w:after="0" w:line="240" w:lineRule="auto"/>
        <w:rPr>
          <w:rFonts w:ascii="Arial" w:hAnsi="Arial" w:cs="Arial"/>
          <w:b/>
          <w:sz w:val="20"/>
          <w:szCs w:val="20"/>
          <w:lang w:val="en-US"/>
        </w:rPr>
      </w:pPr>
      <w:r w:rsidRPr="00E24AB0">
        <w:rPr>
          <w:rFonts w:ascii="Arial" w:hAnsi="Arial" w:cs="Arial"/>
          <w:b/>
          <w:sz w:val="20"/>
          <w:szCs w:val="20"/>
          <w:lang w:val="en-US"/>
        </w:rPr>
        <w:t>ABSTRACT</w:t>
      </w:r>
    </w:p>
    <w:p w14:paraId="7FE687DC" w14:textId="77777777" w:rsidR="007E1F45" w:rsidRPr="00E24AB0" w:rsidRDefault="007E1F45" w:rsidP="00E17E93">
      <w:pPr>
        <w:spacing w:after="0" w:line="240" w:lineRule="auto"/>
        <w:jc w:val="both"/>
        <w:rPr>
          <w:rFonts w:ascii="Arial" w:hAnsi="Arial" w:cs="Arial"/>
          <w:sz w:val="20"/>
          <w:szCs w:val="20"/>
          <w:lang w:val="en-US"/>
        </w:rPr>
      </w:pPr>
    </w:p>
    <w:p w14:paraId="49F6ECAF" w14:textId="77777777" w:rsidR="00F31E45" w:rsidRPr="000E374C" w:rsidRDefault="000E374C" w:rsidP="000E374C">
      <w:pPr>
        <w:spacing w:after="0" w:line="360" w:lineRule="auto"/>
        <w:jc w:val="both"/>
        <w:rPr>
          <w:rFonts w:ascii="Arial" w:hAnsi="Arial" w:cs="Arial"/>
          <w:sz w:val="20"/>
          <w:szCs w:val="20"/>
          <w:lang w:val="en-GB"/>
        </w:rPr>
      </w:pPr>
      <w:bookmarkStart w:id="1" w:name="_Hlk201318343"/>
      <w:r w:rsidRPr="000E374C">
        <w:rPr>
          <w:rFonts w:ascii="Arial" w:hAnsi="Arial" w:cs="Arial"/>
          <w:sz w:val="20"/>
          <w:szCs w:val="20"/>
          <w:lang w:val="en-GB"/>
        </w:rPr>
        <w:t>The abstract must contain a minimum of 100 and a maximum of 200 words. This section should include a summary of the introduction, materials and methods, findings and discussion, and conclusions.</w:t>
      </w:r>
      <w:bookmarkEnd w:id="1"/>
      <w:r w:rsidRPr="000E374C">
        <w:rPr>
          <w:rFonts w:ascii="Arial" w:hAnsi="Arial" w:cs="Arial"/>
          <w:sz w:val="20"/>
          <w:szCs w:val="20"/>
          <w:lang w:val="en-GB"/>
        </w:rPr>
        <w:t xml:space="preserve"> No references to tables, figures, or citations should be made in this section. Please introduce abbreviations upon their first use (if necessary) in this section and reintroduce them in the main text. The text should be written in accordance with Turkish writing rules, using Arial font, 10-point size, and 1.5 line spacing.</w:t>
      </w:r>
      <w:r>
        <w:rPr>
          <w:rFonts w:ascii="Arial" w:hAnsi="Arial" w:cs="Arial"/>
          <w:sz w:val="20"/>
          <w:szCs w:val="20"/>
          <w:lang w:val="en-GB"/>
        </w:rPr>
        <w:t xml:space="preserve"> </w:t>
      </w:r>
      <w:r w:rsidRPr="000E374C">
        <w:rPr>
          <w:rFonts w:ascii="Arial" w:hAnsi="Arial" w:cs="Arial"/>
          <w:sz w:val="20"/>
          <w:szCs w:val="20"/>
          <w:lang w:val="en-GB"/>
        </w:rPr>
        <w:t>If you wish to present your study in English, please provide the title, abstract, and keywords in English in th</w:t>
      </w:r>
      <w:r>
        <w:rPr>
          <w:rFonts w:ascii="Arial" w:hAnsi="Arial" w:cs="Arial"/>
          <w:sz w:val="20"/>
          <w:szCs w:val="20"/>
          <w:lang w:val="en-GB"/>
        </w:rPr>
        <w:t>e</w:t>
      </w:r>
      <w:r w:rsidRPr="000E374C">
        <w:rPr>
          <w:rFonts w:ascii="Arial" w:hAnsi="Arial" w:cs="Arial"/>
          <w:sz w:val="20"/>
          <w:szCs w:val="20"/>
          <w:lang w:val="en-GB"/>
        </w:rPr>
        <w:t xml:space="preserve"> section</w:t>
      </w:r>
      <w:r>
        <w:rPr>
          <w:rFonts w:ascii="Arial" w:hAnsi="Arial" w:cs="Arial"/>
          <w:sz w:val="20"/>
          <w:szCs w:val="20"/>
          <w:lang w:val="en-GB"/>
        </w:rPr>
        <w:t xml:space="preserve"> above</w:t>
      </w:r>
      <w:r w:rsidRPr="000E374C">
        <w:rPr>
          <w:rFonts w:ascii="Arial" w:hAnsi="Arial" w:cs="Arial"/>
          <w:sz w:val="20"/>
          <w:szCs w:val="20"/>
          <w:lang w:val="en-GB"/>
        </w:rPr>
        <w:t>, and include the Turkish title, abstract, and keywords in th</w:t>
      </w:r>
      <w:r>
        <w:rPr>
          <w:rFonts w:ascii="Arial" w:hAnsi="Arial" w:cs="Arial"/>
          <w:sz w:val="20"/>
          <w:szCs w:val="20"/>
          <w:lang w:val="en-GB"/>
        </w:rPr>
        <w:t>is</w:t>
      </w:r>
      <w:r w:rsidRPr="000E374C">
        <w:rPr>
          <w:rFonts w:ascii="Arial" w:hAnsi="Arial" w:cs="Arial"/>
          <w:sz w:val="20"/>
          <w:szCs w:val="20"/>
          <w:lang w:val="en-GB"/>
        </w:rPr>
        <w:t xml:space="preserve"> section. Please do not make any changes to the sections containing author</w:t>
      </w:r>
      <w:r>
        <w:rPr>
          <w:rFonts w:ascii="Arial" w:hAnsi="Arial" w:cs="Arial"/>
          <w:sz w:val="20"/>
          <w:szCs w:val="20"/>
          <w:lang w:val="en-GB"/>
        </w:rPr>
        <w:t>’s</w:t>
      </w:r>
      <w:r w:rsidRPr="000E374C">
        <w:rPr>
          <w:rFonts w:ascii="Arial" w:hAnsi="Arial" w:cs="Arial"/>
          <w:sz w:val="20"/>
          <w:szCs w:val="20"/>
          <w:lang w:val="en-GB"/>
        </w:rPr>
        <w:t xml:space="preserve"> names, addresses, ORCID information, or corresponding author details.</w:t>
      </w:r>
    </w:p>
    <w:p w14:paraId="20E2CB12" w14:textId="77777777" w:rsidR="005F7534" w:rsidRPr="00E24AB0" w:rsidRDefault="005F7534" w:rsidP="00E17E93">
      <w:pPr>
        <w:spacing w:after="0" w:line="240" w:lineRule="auto"/>
        <w:rPr>
          <w:rFonts w:ascii="Arial" w:hAnsi="Arial" w:cs="Arial"/>
          <w:b/>
          <w:sz w:val="20"/>
          <w:szCs w:val="20"/>
          <w:lang w:val="en-US"/>
        </w:rPr>
      </w:pPr>
    </w:p>
    <w:p w14:paraId="37952EAE" w14:textId="77777777" w:rsidR="0063342E" w:rsidRPr="00E24AB0" w:rsidRDefault="00856F57" w:rsidP="00636161">
      <w:pPr>
        <w:spacing w:after="0" w:line="240" w:lineRule="auto"/>
        <w:jc w:val="both"/>
        <w:rPr>
          <w:rFonts w:ascii="Arial" w:hAnsi="Arial" w:cs="Arial"/>
          <w:sz w:val="20"/>
          <w:szCs w:val="20"/>
          <w:lang w:val="en-US"/>
        </w:rPr>
      </w:pPr>
      <w:r w:rsidRPr="00E24AB0">
        <w:rPr>
          <w:rFonts w:ascii="Arial" w:hAnsi="Arial" w:cs="Arial"/>
          <w:b/>
          <w:sz w:val="20"/>
          <w:szCs w:val="20"/>
          <w:lang w:val="en-US"/>
        </w:rPr>
        <w:t>Keywords:</w:t>
      </w:r>
      <w:r w:rsidR="005146FE" w:rsidRPr="00E24AB0">
        <w:rPr>
          <w:rFonts w:ascii="Arial" w:hAnsi="Arial" w:cs="Arial"/>
          <w:sz w:val="20"/>
          <w:szCs w:val="20"/>
          <w:lang w:val="en-US"/>
        </w:rPr>
        <w:t xml:space="preserve"> </w:t>
      </w:r>
      <w:r w:rsidR="007F7B8C" w:rsidRPr="00E24AB0">
        <w:rPr>
          <w:rFonts w:ascii="Arial" w:hAnsi="Arial" w:cs="Arial"/>
          <w:sz w:val="20"/>
          <w:szCs w:val="20"/>
          <w:lang w:val="en-US"/>
        </w:rPr>
        <w:t>Key</w:t>
      </w:r>
      <w:r w:rsidR="0069135D" w:rsidRPr="00E24AB0">
        <w:rPr>
          <w:rFonts w:ascii="Arial" w:hAnsi="Arial" w:cs="Arial"/>
          <w:sz w:val="20"/>
          <w:szCs w:val="20"/>
          <w:lang w:val="en-US"/>
        </w:rPr>
        <w:t>word</w:t>
      </w:r>
      <w:r w:rsidR="007F7B8C" w:rsidRPr="00E24AB0">
        <w:rPr>
          <w:rFonts w:ascii="Arial" w:hAnsi="Arial" w:cs="Arial"/>
          <w:sz w:val="20"/>
          <w:szCs w:val="20"/>
          <w:lang w:val="en-US"/>
        </w:rPr>
        <w:t xml:space="preserve"> 1</w:t>
      </w:r>
      <w:r w:rsidR="00881387" w:rsidRPr="00E24AB0">
        <w:rPr>
          <w:rFonts w:ascii="Arial" w:hAnsi="Arial" w:cs="Arial"/>
          <w:sz w:val="20"/>
          <w:szCs w:val="20"/>
          <w:lang w:val="en-US"/>
        </w:rPr>
        <w:t xml:space="preserve">, </w:t>
      </w:r>
      <w:r w:rsidR="007F7B8C" w:rsidRPr="00E24AB0">
        <w:rPr>
          <w:rFonts w:ascii="Arial" w:hAnsi="Arial" w:cs="Arial"/>
          <w:sz w:val="20"/>
          <w:szCs w:val="20"/>
          <w:lang w:val="en-US"/>
        </w:rPr>
        <w:t>key</w:t>
      </w:r>
      <w:r w:rsidR="0069135D" w:rsidRPr="00E24AB0">
        <w:rPr>
          <w:rFonts w:ascii="Arial" w:hAnsi="Arial" w:cs="Arial"/>
          <w:sz w:val="20"/>
          <w:szCs w:val="20"/>
          <w:lang w:val="en-US"/>
        </w:rPr>
        <w:t>word</w:t>
      </w:r>
      <w:r w:rsidR="007F7B8C" w:rsidRPr="00E24AB0">
        <w:rPr>
          <w:rFonts w:ascii="Arial" w:hAnsi="Arial" w:cs="Arial"/>
          <w:sz w:val="20"/>
          <w:szCs w:val="20"/>
          <w:lang w:val="en-US"/>
        </w:rPr>
        <w:t xml:space="preserve"> 2, key</w:t>
      </w:r>
      <w:r w:rsidR="0069135D" w:rsidRPr="00E24AB0">
        <w:rPr>
          <w:rFonts w:ascii="Arial" w:hAnsi="Arial" w:cs="Arial"/>
          <w:sz w:val="20"/>
          <w:szCs w:val="20"/>
          <w:lang w:val="en-US"/>
        </w:rPr>
        <w:t>word</w:t>
      </w:r>
      <w:r w:rsidR="007F7B8C" w:rsidRPr="00E24AB0">
        <w:rPr>
          <w:rFonts w:ascii="Arial" w:hAnsi="Arial" w:cs="Arial"/>
          <w:sz w:val="20"/>
          <w:szCs w:val="20"/>
          <w:lang w:val="en-US"/>
        </w:rPr>
        <w:t xml:space="preserve"> 3, key</w:t>
      </w:r>
      <w:r w:rsidR="0069135D" w:rsidRPr="00E24AB0">
        <w:rPr>
          <w:rFonts w:ascii="Arial" w:hAnsi="Arial" w:cs="Arial"/>
          <w:sz w:val="20"/>
          <w:szCs w:val="20"/>
          <w:lang w:val="en-US"/>
        </w:rPr>
        <w:t>word</w:t>
      </w:r>
      <w:r w:rsidR="007F7B8C" w:rsidRPr="00E24AB0">
        <w:rPr>
          <w:rFonts w:ascii="Arial" w:hAnsi="Arial" w:cs="Arial"/>
          <w:sz w:val="20"/>
          <w:szCs w:val="20"/>
          <w:lang w:val="en-US"/>
        </w:rPr>
        <w:t xml:space="preserve"> 4, key</w:t>
      </w:r>
      <w:r w:rsidR="0069135D" w:rsidRPr="00E24AB0">
        <w:rPr>
          <w:rFonts w:ascii="Arial" w:hAnsi="Arial" w:cs="Arial"/>
          <w:sz w:val="20"/>
          <w:szCs w:val="20"/>
          <w:lang w:val="en-US"/>
        </w:rPr>
        <w:t>word</w:t>
      </w:r>
      <w:r w:rsidR="007F7B8C" w:rsidRPr="00E24AB0">
        <w:rPr>
          <w:rFonts w:ascii="Arial" w:hAnsi="Arial" w:cs="Arial"/>
          <w:sz w:val="20"/>
          <w:szCs w:val="20"/>
          <w:lang w:val="en-US"/>
        </w:rPr>
        <w:t xml:space="preserve"> 5</w:t>
      </w:r>
      <w:r w:rsidR="0069135D" w:rsidRPr="00E24AB0">
        <w:rPr>
          <w:rFonts w:ascii="Arial" w:hAnsi="Arial" w:cs="Arial"/>
          <w:sz w:val="20"/>
          <w:szCs w:val="20"/>
          <w:lang w:val="en-US"/>
        </w:rPr>
        <w:t>,</w:t>
      </w:r>
      <w:r w:rsidR="007F7B8C" w:rsidRPr="00E24AB0">
        <w:rPr>
          <w:rFonts w:ascii="Arial" w:hAnsi="Arial" w:cs="Arial"/>
          <w:sz w:val="20"/>
          <w:szCs w:val="20"/>
          <w:lang w:val="en-US"/>
        </w:rPr>
        <w:t xml:space="preserve"> </w:t>
      </w:r>
      <w:r w:rsidR="0069135D" w:rsidRPr="00E24AB0">
        <w:rPr>
          <w:rFonts w:ascii="Arial" w:hAnsi="Arial" w:cs="Arial"/>
          <w:sz w:val="20"/>
          <w:szCs w:val="20"/>
          <w:lang w:val="en-US"/>
        </w:rPr>
        <w:t xml:space="preserve">keyword 6 </w:t>
      </w:r>
      <w:r w:rsidR="007F7B8C" w:rsidRPr="00E24AB0">
        <w:rPr>
          <w:rFonts w:ascii="Arial" w:hAnsi="Arial" w:cs="Arial"/>
          <w:sz w:val="20"/>
          <w:szCs w:val="20"/>
          <w:lang w:val="en-US"/>
        </w:rPr>
        <w:t>(</w:t>
      </w:r>
      <w:r w:rsidR="0069135D" w:rsidRPr="00E24AB0">
        <w:rPr>
          <w:rFonts w:ascii="Arial" w:hAnsi="Arial" w:cs="Arial"/>
          <w:sz w:val="20"/>
          <w:szCs w:val="20"/>
          <w:lang w:val="en-US"/>
        </w:rPr>
        <w:t xml:space="preserve">min. 3, </w:t>
      </w:r>
      <w:r w:rsidR="007F7B8C" w:rsidRPr="00E24AB0">
        <w:rPr>
          <w:rFonts w:ascii="Arial" w:hAnsi="Arial" w:cs="Arial"/>
          <w:sz w:val="20"/>
          <w:szCs w:val="20"/>
          <w:lang w:val="en-US"/>
        </w:rPr>
        <w:t>max</w:t>
      </w:r>
      <w:r w:rsidR="0069135D" w:rsidRPr="00E24AB0">
        <w:rPr>
          <w:rFonts w:ascii="Arial" w:hAnsi="Arial" w:cs="Arial"/>
          <w:sz w:val="20"/>
          <w:szCs w:val="20"/>
          <w:lang w:val="en-US"/>
        </w:rPr>
        <w:t>.</w:t>
      </w:r>
      <w:r w:rsidR="007F7B8C" w:rsidRPr="00E24AB0">
        <w:rPr>
          <w:rFonts w:ascii="Arial" w:hAnsi="Arial" w:cs="Arial"/>
          <w:sz w:val="20"/>
          <w:szCs w:val="20"/>
          <w:lang w:val="en-US"/>
        </w:rPr>
        <w:t xml:space="preserve"> </w:t>
      </w:r>
      <w:r w:rsidR="0069135D" w:rsidRPr="00E24AB0">
        <w:rPr>
          <w:rFonts w:ascii="Arial" w:hAnsi="Arial" w:cs="Arial"/>
          <w:sz w:val="20"/>
          <w:szCs w:val="20"/>
          <w:lang w:val="en-US"/>
        </w:rPr>
        <w:t>6</w:t>
      </w:r>
      <w:r w:rsidR="007F7B8C" w:rsidRPr="00E24AB0">
        <w:rPr>
          <w:rFonts w:ascii="Arial" w:hAnsi="Arial" w:cs="Arial"/>
          <w:sz w:val="20"/>
          <w:szCs w:val="20"/>
          <w:lang w:val="en-US"/>
        </w:rPr>
        <w:t xml:space="preserve"> keywords)</w:t>
      </w:r>
    </w:p>
    <w:p w14:paraId="712CAB70" w14:textId="77777777" w:rsidR="0036057B" w:rsidRPr="00E24AB0" w:rsidRDefault="0036057B" w:rsidP="00E17E93">
      <w:pPr>
        <w:spacing w:after="0" w:line="240" w:lineRule="auto"/>
        <w:rPr>
          <w:rFonts w:ascii="Arial" w:hAnsi="Arial" w:cs="Arial"/>
          <w:b/>
          <w:sz w:val="20"/>
          <w:szCs w:val="20"/>
        </w:rPr>
      </w:pPr>
    </w:p>
    <w:p w14:paraId="59B9ECE9" w14:textId="77777777" w:rsidR="0036057B" w:rsidRPr="00E24AB0" w:rsidRDefault="0036057B" w:rsidP="00E17E93">
      <w:pPr>
        <w:spacing w:after="0" w:line="240" w:lineRule="auto"/>
        <w:rPr>
          <w:rFonts w:ascii="Arial" w:hAnsi="Arial" w:cs="Arial"/>
          <w:b/>
          <w:sz w:val="20"/>
          <w:szCs w:val="20"/>
        </w:rPr>
      </w:pPr>
    </w:p>
    <w:p w14:paraId="4CC27EFC" w14:textId="77777777" w:rsidR="00786692" w:rsidRPr="00E24AB0" w:rsidRDefault="00EC6D06" w:rsidP="00CC6422">
      <w:pPr>
        <w:spacing w:after="0" w:line="360" w:lineRule="auto"/>
        <w:rPr>
          <w:rFonts w:ascii="Arial" w:hAnsi="Arial" w:cs="Arial"/>
          <w:b/>
          <w:sz w:val="20"/>
          <w:szCs w:val="20"/>
        </w:rPr>
      </w:pPr>
      <w:r>
        <w:rPr>
          <w:rFonts w:ascii="Arial" w:hAnsi="Arial" w:cs="Arial"/>
          <w:b/>
          <w:sz w:val="20"/>
          <w:szCs w:val="20"/>
        </w:rPr>
        <w:br w:type="page"/>
      </w:r>
      <w:r w:rsidR="002E1F88" w:rsidRPr="00E24AB0">
        <w:rPr>
          <w:rFonts w:ascii="Arial" w:hAnsi="Arial" w:cs="Arial"/>
          <w:b/>
          <w:sz w:val="20"/>
          <w:szCs w:val="20"/>
        </w:rPr>
        <w:lastRenderedPageBreak/>
        <w:t xml:space="preserve">1. </w:t>
      </w:r>
      <w:r w:rsidR="004F4CDE" w:rsidRPr="00E24AB0">
        <w:rPr>
          <w:rFonts w:ascii="Arial" w:hAnsi="Arial" w:cs="Arial"/>
          <w:b/>
          <w:sz w:val="20"/>
          <w:szCs w:val="20"/>
        </w:rPr>
        <w:t>GİRİŞ</w:t>
      </w:r>
    </w:p>
    <w:p w14:paraId="5C8E694E" w14:textId="77777777" w:rsidR="00E17E93" w:rsidRPr="00E24AB0" w:rsidRDefault="00E17E93" w:rsidP="00CC6422">
      <w:pPr>
        <w:spacing w:after="0" w:line="360" w:lineRule="auto"/>
        <w:jc w:val="both"/>
        <w:rPr>
          <w:rFonts w:ascii="Arial" w:hAnsi="Arial" w:cs="Arial"/>
          <w:sz w:val="20"/>
          <w:szCs w:val="20"/>
        </w:rPr>
      </w:pPr>
    </w:p>
    <w:p w14:paraId="5E6AB46B" w14:textId="77777777" w:rsidR="007D60F8" w:rsidRDefault="008D140E" w:rsidP="00CC6422">
      <w:pPr>
        <w:spacing w:after="0" w:line="360" w:lineRule="auto"/>
        <w:jc w:val="both"/>
        <w:rPr>
          <w:rFonts w:ascii="Arial" w:hAnsi="Arial" w:cs="Arial"/>
          <w:sz w:val="20"/>
          <w:szCs w:val="20"/>
        </w:rPr>
      </w:pPr>
      <w:r w:rsidRPr="00E24AB0">
        <w:rPr>
          <w:rFonts w:ascii="Arial" w:hAnsi="Arial" w:cs="Arial"/>
          <w:sz w:val="20"/>
          <w:szCs w:val="20"/>
        </w:rPr>
        <w:t>Giriş</w:t>
      </w:r>
      <w:r w:rsidR="00EE3F65" w:rsidRPr="00E24AB0">
        <w:rPr>
          <w:rFonts w:ascii="Arial" w:hAnsi="Arial" w:cs="Arial"/>
          <w:sz w:val="20"/>
          <w:szCs w:val="20"/>
        </w:rPr>
        <w:t xml:space="preserve"> başlı</w:t>
      </w:r>
      <w:r w:rsidRPr="00E24AB0">
        <w:rPr>
          <w:rFonts w:ascii="Arial" w:hAnsi="Arial" w:cs="Arial"/>
          <w:sz w:val="20"/>
          <w:szCs w:val="20"/>
        </w:rPr>
        <w:t>ğı</w:t>
      </w:r>
      <w:r w:rsidR="00EE3F65" w:rsidRPr="00E24AB0">
        <w:rPr>
          <w:rFonts w:ascii="Arial" w:hAnsi="Arial" w:cs="Arial"/>
          <w:sz w:val="20"/>
          <w:szCs w:val="20"/>
        </w:rPr>
        <w:t xml:space="preserve"> altında; konu</w:t>
      </w:r>
      <w:r w:rsidR="00586057" w:rsidRPr="00E24AB0">
        <w:rPr>
          <w:rFonts w:ascii="Arial" w:hAnsi="Arial" w:cs="Arial"/>
          <w:sz w:val="20"/>
          <w:szCs w:val="20"/>
        </w:rPr>
        <w:t>nun kapsamı, önemi</w:t>
      </w:r>
      <w:r w:rsidR="004E187A" w:rsidRPr="00E24AB0">
        <w:rPr>
          <w:rFonts w:ascii="Arial" w:hAnsi="Arial" w:cs="Arial"/>
          <w:sz w:val="20"/>
          <w:szCs w:val="20"/>
        </w:rPr>
        <w:t xml:space="preserve"> ve</w:t>
      </w:r>
      <w:r w:rsidR="00586057" w:rsidRPr="00E24AB0">
        <w:rPr>
          <w:rFonts w:ascii="Arial" w:hAnsi="Arial" w:cs="Arial"/>
          <w:sz w:val="20"/>
          <w:szCs w:val="20"/>
        </w:rPr>
        <w:t xml:space="preserve"> </w:t>
      </w:r>
      <w:r w:rsidR="004E187A" w:rsidRPr="00E24AB0">
        <w:rPr>
          <w:rFonts w:ascii="Arial" w:hAnsi="Arial" w:cs="Arial"/>
          <w:sz w:val="20"/>
          <w:szCs w:val="20"/>
        </w:rPr>
        <w:t xml:space="preserve">katkısı detaylı </w:t>
      </w:r>
      <w:r w:rsidR="000E374C">
        <w:rPr>
          <w:rFonts w:ascii="Arial" w:hAnsi="Arial" w:cs="Arial"/>
          <w:sz w:val="20"/>
          <w:szCs w:val="20"/>
        </w:rPr>
        <w:t xml:space="preserve">ve güncel </w:t>
      </w:r>
      <w:r w:rsidR="00EE3F65" w:rsidRPr="00E24AB0">
        <w:rPr>
          <w:rFonts w:ascii="Arial" w:hAnsi="Arial" w:cs="Arial"/>
          <w:sz w:val="20"/>
          <w:szCs w:val="20"/>
        </w:rPr>
        <w:t>literatür bilgisi</w:t>
      </w:r>
      <w:r w:rsidR="004E187A" w:rsidRPr="00E24AB0">
        <w:rPr>
          <w:rFonts w:ascii="Arial" w:hAnsi="Arial" w:cs="Arial"/>
          <w:sz w:val="20"/>
          <w:szCs w:val="20"/>
        </w:rPr>
        <w:t>yle</w:t>
      </w:r>
      <w:r w:rsidR="00EE3F65" w:rsidRPr="00E24AB0">
        <w:rPr>
          <w:rFonts w:ascii="Arial" w:hAnsi="Arial" w:cs="Arial"/>
          <w:sz w:val="20"/>
          <w:szCs w:val="20"/>
        </w:rPr>
        <w:t xml:space="preserve"> </w:t>
      </w:r>
      <w:r w:rsidR="004E187A" w:rsidRPr="00E24AB0">
        <w:rPr>
          <w:rFonts w:ascii="Arial" w:hAnsi="Arial" w:cs="Arial"/>
          <w:sz w:val="20"/>
          <w:szCs w:val="20"/>
        </w:rPr>
        <w:t xml:space="preserve">akıcı, net ve paragraflar arası akış olacak şekilde sunulmalı ve </w:t>
      </w:r>
      <w:r w:rsidR="00EE3F65" w:rsidRPr="00E24AB0">
        <w:rPr>
          <w:rFonts w:ascii="Arial" w:hAnsi="Arial" w:cs="Arial"/>
          <w:sz w:val="20"/>
          <w:szCs w:val="20"/>
        </w:rPr>
        <w:t xml:space="preserve">sonunda </w:t>
      </w:r>
      <w:r w:rsidR="004E187A" w:rsidRPr="00E24AB0">
        <w:rPr>
          <w:rFonts w:ascii="Arial" w:hAnsi="Arial" w:cs="Arial"/>
          <w:sz w:val="20"/>
          <w:szCs w:val="20"/>
        </w:rPr>
        <w:t>d</w:t>
      </w:r>
      <w:r w:rsidR="00C01069" w:rsidRPr="00E24AB0">
        <w:rPr>
          <w:rFonts w:ascii="Arial" w:hAnsi="Arial" w:cs="Arial"/>
          <w:sz w:val="20"/>
          <w:szCs w:val="20"/>
        </w:rPr>
        <w:t>a</w:t>
      </w:r>
      <w:r w:rsidR="004E187A" w:rsidRPr="00E24AB0">
        <w:rPr>
          <w:rFonts w:ascii="Arial" w:hAnsi="Arial" w:cs="Arial"/>
          <w:sz w:val="20"/>
          <w:szCs w:val="20"/>
        </w:rPr>
        <w:t xml:space="preserve"> </w:t>
      </w:r>
      <w:r w:rsidR="00EE3F65" w:rsidRPr="00E24AB0">
        <w:rPr>
          <w:rFonts w:ascii="Arial" w:hAnsi="Arial" w:cs="Arial"/>
          <w:sz w:val="20"/>
          <w:szCs w:val="20"/>
        </w:rPr>
        <w:t>çalışmanın ama</w:t>
      </w:r>
      <w:r w:rsidR="004C2ED1" w:rsidRPr="00E24AB0">
        <w:rPr>
          <w:rFonts w:ascii="Arial" w:hAnsi="Arial" w:cs="Arial"/>
          <w:sz w:val="20"/>
          <w:szCs w:val="20"/>
        </w:rPr>
        <w:t>ç(</w:t>
      </w:r>
      <w:proofErr w:type="spellStart"/>
      <w:r w:rsidR="004C2ED1" w:rsidRPr="00E24AB0">
        <w:rPr>
          <w:rFonts w:ascii="Arial" w:hAnsi="Arial" w:cs="Arial"/>
          <w:sz w:val="20"/>
          <w:szCs w:val="20"/>
        </w:rPr>
        <w:t>ları</w:t>
      </w:r>
      <w:proofErr w:type="spellEnd"/>
      <w:r w:rsidR="004C2ED1" w:rsidRPr="00E24AB0">
        <w:rPr>
          <w:rFonts w:ascii="Arial" w:hAnsi="Arial" w:cs="Arial"/>
          <w:sz w:val="20"/>
          <w:szCs w:val="20"/>
        </w:rPr>
        <w:t>)</w:t>
      </w:r>
      <w:r w:rsidR="00EE3F65" w:rsidRPr="00E24AB0">
        <w:rPr>
          <w:rFonts w:ascii="Arial" w:hAnsi="Arial" w:cs="Arial"/>
          <w:sz w:val="20"/>
          <w:szCs w:val="20"/>
        </w:rPr>
        <w:t xml:space="preserve"> belirtilmelidir. </w:t>
      </w:r>
    </w:p>
    <w:p w14:paraId="3E9859F8" w14:textId="77777777" w:rsidR="007D60F8" w:rsidRDefault="007D60F8" w:rsidP="00CC6422">
      <w:pPr>
        <w:spacing w:after="0" w:line="360" w:lineRule="auto"/>
        <w:jc w:val="both"/>
        <w:rPr>
          <w:rFonts w:ascii="Arial" w:hAnsi="Arial" w:cs="Arial"/>
          <w:sz w:val="20"/>
          <w:szCs w:val="20"/>
        </w:rPr>
      </w:pPr>
    </w:p>
    <w:p w14:paraId="75C0448D" w14:textId="77777777" w:rsidR="00EE3F65" w:rsidRPr="00E24AB0" w:rsidRDefault="004C2ED1" w:rsidP="00CC6422">
      <w:pPr>
        <w:spacing w:after="0" w:line="360" w:lineRule="auto"/>
        <w:jc w:val="both"/>
        <w:rPr>
          <w:rFonts w:ascii="Arial" w:hAnsi="Arial" w:cs="Arial"/>
          <w:sz w:val="20"/>
          <w:szCs w:val="20"/>
        </w:rPr>
      </w:pPr>
      <w:r w:rsidRPr="00E24AB0">
        <w:rPr>
          <w:rFonts w:ascii="Arial" w:hAnsi="Arial" w:cs="Arial"/>
          <w:sz w:val="20"/>
          <w:szCs w:val="20"/>
        </w:rPr>
        <w:t>M</w:t>
      </w:r>
      <w:r w:rsidR="00EE3F65" w:rsidRPr="00E24AB0">
        <w:rPr>
          <w:rFonts w:ascii="Arial" w:hAnsi="Arial" w:cs="Arial"/>
          <w:sz w:val="20"/>
          <w:szCs w:val="20"/>
        </w:rPr>
        <w:t>etin “</w:t>
      </w:r>
      <w:proofErr w:type="spellStart"/>
      <w:r w:rsidRPr="00E24AB0">
        <w:rPr>
          <w:rFonts w:ascii="Arial" w:hAnsi="Arial" w:cs="Arial"/>
          <w:sz w:val="20"/>
          <w:szCs w:val="20"/>
        </w:rPr>
        <w:t>Arial</w:t>
      </w:r>
      <w:proofErr w:type="spellEnd"/>
      <w:r w:rsidR="00EE3F65" w:rsidRPr="00E24AB0">
        <w:rPr>
          <w:rFonts w:ascii="Arial" w:hAnsi="Arial" w:cs="Arial"/>
          <w:sz w:val="20"/>
          <w:szCs w:val="20"/>
        </w:rPr>
        <w:t xml:space="preserve">” fontunda, 10 punto ve </w:t>
      </w:r>
      <w:r w:rsidRPr="00E24AB0">
        <w:rPr>
          <w:rFonts w:ascii="Arial" w:hAnsi="Arial" w:cs="Arial"/>
          <w:sz w:val="20"/>
          <w:szCs w:val="20"/>
        </w:rPr>
        <w:t>1,5</w:t>
      </w:r>
      <w:r w:rsidR="00EE3F65" w:rsidRPr="00E24AB0">
        <w:rPr>
          <w:rFonts w:ascii="Arial" w:hAnsi="Arial" w:cs="Arial"/>
          <w:sz w:val="20"/>
          <w:szCs w:val="20"/>
        </w:rPr>
        <w:t xml:space="preserve"> satır aralıklı ve iki yana yaslı olmalıdır. </w:t>
      </w:r>
      <w:r w:rsidRPr="00E24AB0">
        <w:rPr>
          <w:rFonts w:ascii="Arial" w:hAnsi="Arial" w:cs="Arial"/>
          <w:sz w:val="20"/>
          <w:szCs w:val="20"/>
        </w:rPr>
        <w:t>“Giriş” başlığı ile metin arasında ve bu başlık altındaki metin içerisindeki her paragraf başında bir satır boşluk bırakarak metni ekleyiniz</w:t>
      </w:r>
      <w:r w:rsidR="00F46800" w:rsidRPr="00E24AB0">
        <w:rPr>
          <w:rFonts w:ascii="Arial" w:hAnsi="Arial" w:cs="Arial"/>
          <w:sz w:val="20"/>
          <w:szCs w:val="20"/>
        </w:rPr>
        <w:t>.</w:t>
      </w:r>
      <w:r w:rsidRPr="00E24AB0">
        <w:rPr>
          <w:rFonts w:ascii="Arial" w:hAnsi="Arial" w:cs="Arial"/>
          <w:sz w:val="20"/>
          <w:szCs w:val="20"/>
        </w:rPr>
        <w:t xml:space="preserve"> </w:t>
      </w:r>
      <w:r w:rsidR="00EE3F65" w:rsidRPr="00E24AB0">
        <w:rPr>
          <w:rFonts w:ascii="Arial" w:hAnsi="Arial" w:cs="Arial"/>
          <w:sz w:val="20"/>
          <w:szCs w:val="20"/>
        </w:rPr>
        <w:t>Lütfen “Satır ve Paragraf Aralığı” düzenleyicisi ile “Satır Aralığı Seçenekleri” bölümünden “Aralık” kısmında “Önce” ve “Sonra” değerlerinin sıfır (0) olduğunu kontrol ediniz</w:t>
      </w:r>
      <w:r w:rsidRPr="00E24AB0">
        <w:rPr>
          <w:rFonts w:ascii="Arial" w:hAnsi="Arial" w:cs="Arial"/>
          <w:sz w:val="20"/>
          <w:szCs w:val="20"/>
        </w:rPr>
        <w:t xml:space="preserve"> ve emin olunuz</w:t>
      </w:r>
      <w:r w:rsidR="00EE3F65" w:rsidRPr="00E24AB0">
        <w:rPr>
          <w:rFonts w:ascii="Arial" w:hAnsi="Arial" w:cs="Arial"/>
          <w:sz w:val="20"/>
          <w:szCs w:val="20"/>
        </w:rPr>
        <w:t xml:space="preserve">. </w:t>
      </w:r>
    </w:p>
    <w:p w14:paraId="6C12BDAC" w14:textId="77777777" w:rsidR="008D140E" w:rsidRPr="00E24AB0" w:rsidRDefault="008D140E" w:rsidP="00CC6422">
      <w:pPr>
        <w:spacing w:after="0" w:line="360" w:lineRule="auto"/>
        <w:jc w:val="both"/>
        <w:rPr>
          <w:rFonts w:ascii="Arial" w:hAnsi="Arial" w:cs="Arial"/>
          <w:sz w:val="20"/>
          <w:szCs w:val="20"/>
        </w:rPr>
      </w:pPr>
    </w:p>
    <w:p w14:paraId="2603516B" w14:textId="77777777" w:rsidR="001C4F16" w:rsidRPr="00E24AB0" w:rsidRDefault="001C4F16" w:rsidP="00CC6422">
      <w:pPr>
        <w:spacing w:after="0" w:line="360" w:lineRule="auto"/>
        <w:jc w:val="both"/>
        <w:rPr>
          <w:rFonts w:ascii="Arial" w:hAnsi="Arial" w:cs="Arial"/>
          <w:sz w:val="20"/>
          <w:szCs w:val="20"/>
        </w:rPr>
      </w:pPr>
      <w:r w:rsidRPr="00E24AB0">
        <w:rPr>
          <w:rFonts w:ascii="Arial" w:hAnsi="Arial" w:cs="Arial"/>
          <w:sz w:val="20"/>
          <w:szCs w:val="20"/>
        </w:rPr>
        <w:t>Tüm başlıklar altında ilgili bilgiler verilirken gereksiz tekrarlardan kaçınılmalıdır.</w:t>
      </w:r>
    </w:p>
    <w:p w14:paraId="685738EE" w14:textId="77777777" w:rsidR="009E07B8" w:rsidRPr="00E24AB0" w:rsidRDefault="009E07B8" w:rsidP="00CC6422">
      <w:pPr>
        <w:spacing w:after="0" w:line="360" w:lineRule="auto"/>
        <w:jc w:val="both"/>
        <w:rPr>
          <w:rFonts w:ascii="Arial" w:hAnsi="Arial" w:cs="Arial"/>
          <w:sz w:val="20"/>
          <w:szCs w:val="20"/>
        </w:rPr>
      </w:pPr>
    </w:p>
    <w:p w14:paraId="752FF21A" w14:textId="77777777" w:rsidR="009E07B8" w:rsidRPr="00E24AB0" w:rsidRDefault="009E07B8" w:rsidP="00CC6422">
      <w:pPr>
        <w:spacing w:after="0" w:line="360" w:lineRule="auto"/>
        <w:jc w:val="both"/>
        <w:rPr>
          <w:rFonts w:ascii="Arial" w:hAnsi="Arial" w:cs="Arial"/>
          <w:sz w:val="20"/>
          <w:szCs w:val="20"/>
        </w:rPr>
      </w:pPr>
      <w:r w:rsidRPr="00E24AB0">
        <w:rPr>
          <w:rFonts w:ascii="Arial" w:hAnsi="Arial" w:cs="Arial"/>
          <w:sz w:val="20"/>
          <w:szCs w:val="20"/>
        </w:rPr>
        <w:t xml:space="preserve">Derginin yazım kurallarında ayrı bir Literatür Özeti </w:t>
      </w:r>
      <w:r w:rsidR="00263C20" w:rsidRPr="00E24AB0">
        <w:rPr>
          <w:rFonts w:ascii="Arial" w:hAnsi="Arial" w:cs="Arial"/>
          <w:sz w:val="20"/>
          <w:szCs w:val="20"/>
        </w:rPr>
        <w:t xml:space="preserve">(Araştırması) </w:t>
      </w:r>
      <w:r w:rsidRPr="00E24AB0">
        <w:rPr>
          <w:rFonts w:ascii="Arial" w:hAnsi="Arial" w:cs="Arial"/>
          <w:sz w:val="20"/>
          <w:szCs w:val="20"/>
        </w:rPr>
        <w:t>başlığı bulunmamaktadır. Bu bilgileri Giriş başlığı altında verebilirsiniz.</w:t>
      </w:r>
    </w:p>
    <w:p w14:paraId="4B67C203" w14:textId="77777777" w:rsidR="003F74C6" w:rsidRPr="00E24AB0" w:rsidRDefault="003F74C6" w:rsidP="00E17E93">
      <w:pPr>
        <w:spacing w:after="0" w:line="240" w:lineRule="auto"/>
        <w:jc w:val="both"/>
        <w:rPr>
          <w:rFonts w:ascii="Arial" w:hAnsi="Arial" w:cs="Arial"/>
          <w:sz w:val="20"/>
          <w:szCs w:val="20"/>
        </w:rPr>
      </w:pPr>
    </w:p>
    <w:p w14:paraId="668ABC96" w14:textId="77777777" w:rsidR="00374108" w:rsidRPr="00E24AB0" w:rsidRDefault="002E1F88" w:rsidP="00E17E93">
      <w:pPr>
        <w:spacing w:after="0" w:line="240" w:lineRule="auto"/>
        <w:jc w:val="both"/>
        <w:rPr>
          <w:rFonts w:ascii="Arial" w:hAnsi="Arial" w:cs="Arial"/>
          <w:b/>
          <w:sz w:val="20"/>
          <w:szCs w:val="20"/>
        </w:rPr>
      </w:pPr>
      <w:r w:rsidRPr="00E24AB0">
        <w:rPr>
          <w:rFonts w:ascii="Arial" w:hAnsi="Arial" w:cs="Arial"/>
          <w:b/>
          <w:sz w:val="20"/>
          <w:szCs w:val="20"/>
        </w:rPr>
        <w:t xml:space="preserve">2. </w:t>
      </w:r>
      <w:r w:rsidR="00692597" w:rsidRPr="00E24AB0">
        <w:rPr>
          <w:rFonts w:ascii="Arial" w:hAnsi="Arial" w:cs="Arial"/>
          <w:b/>
          <w:sz w:val="20"/>
          <w:szCs w:val="20"/>
        </w:rPr>
        <w:t xml:space="preserve">MATERYAL VE </w:t>
      </w:r>
      <w:r w:rsidR="00DC4637" w:rsidRPr="00E24AB0">
        <w:rPr>
          <w:rFonts w:ascii="Arial" w:hAnsi="Arial" w:cs="Arial"/>
          <w:b/>
          <w:sz w:val="20"/>
          <w:szCs w:val="20"/>
        </w:rPr>
        <w:t>YÖNTEM</w:t>
      </w:r>
    </w:p>
    <w:p w14:paraId="7371BBFA" w14:textId="77777777" w:rsidR="00DD75F1" w:rsidRPr="00E24AB0" w:rsidRDefault="00DD75F1" w:rsidP="00FE26F8">
      <w:pPr>
        <w:spacing w:after="0" w:line="360" w:lineRule="auto"/>
        <w:jc w:val="both"/>
        <w:rPr>
          <w:rFonts w:ascii="Arial" w:hAnsi="Arial" w:cs="Arial"/>
          <w:sz w:val="20"/>
          <w:szCs w:val="20"/>
          <w:lang w:eastAsia="x-none"/>
        </w:rPr>
      </w:pPr>
    </w:p>
    <w:p w14:paraId="6D455ED4" w14:textId="77777777" w:rsidR="00263C20" w:rsidRPr="00E24AB0" w:rsidRDefault="00FE26F8" w:rsidP="00FE26F8">
      <w:pPr>
        <w:spacing w:after="0" w:line="360" w:lineRule="auto"/>
        <w:jc w:val="both"/>
        <w:rPr>
          <w:rFonts w:ascii="Arial" w:hAnsi="Arial" w:cs="Arial"/>
          <w:sz w:val="20"/>
          <w:szCs w:val="20"/>
          <w:lang w:eastAsia="x-none"/>
        </w:rPr>
      </w:pPr>
      <w:r w:rsidRPr="00E24AB0">
        <w:rPr>
          <w:rFonts w:ascii="Arial" w:hAnsi="Arial" w:cs="Arial"/>
          <w:sz w:val="20"/>
          <w:szCs w:val="20"/>
          <w:lang w:eastAsia="x-none"/>
        </w:rPr>
        <w:t xml:space="preserve">Bu başlık altında; uygulanan yöntemler ve teknikler anlaşılır ve net bir şekilde verilmelidir. </w:t>
      </w:r>
    </w:p>
    <w:p w14:paraId="1953D258" w14:textId="77777777" w:rsidR="00263C20" w:rsidRPr="00E24AB0" w:rsidRDefault="00263C20" w:rsidP="00FE26F8">
      <w:pPr>
        <w:spacing w:after="0" w:line="360" w:lineRule="auto"/>
        <w:jc w:val="both"/>
        <w:rPr>
          <w:rFonts w:ascii="Arial" w:hAnsi="Arial" w:cs="Arial"/>
          <w:sz w:val="20"/>
          <w:szCs w:val="20"/>
          <w:lang w:eastAsia="x-none"/>
        </w:rPr>
      </w:pPr>
    </w:p>
    <w:p w14:paraId="3FB94007" w14:textId="77777777" w:rsidR="00FE26F8" w:rsidRPr="00E24AB0" w:rsidRDefault="00FE26F8" w:rsidP="00FE26F8">
      <w:pPr>
        <w:spacing w:after="0" w:line="360" w:lineRule="auto"/>
        <w:jc w:val="both"/>
        <w:rPr>
          <w:rFonts w:ascii="Arial" w:hAnsi="Arial" w:cs="Arial"/>
          <w:sz w:val="20"/>
          <w:szCs w:val="20"/>
          <w:lang w:eastAsia="x-none"/>
        </w:rPr>
      </w:pPr>
      <w:r w:rsidRPr="00E24AB0">
        <w:rPr>
          <w:rFonts w:ascii="Arial" w:hAnsi="Arial" w:cs="Arial"/>
          <w:sz w:val="20"/>
          <w:szCs w:val="20"/>
          <w:lang w:eastAsia="x-none"/>
        </w:rPr>
        <w:t xml:space="preserve">Giriş başlığı altında </w:t>
      </w:r>
      <w:r w:rsidR="00263C20" w:rsidRPr="00E24AB0">
        <w:rPr>
          <w:rFonts w:ascii="Arial" w:hAnsi="Arial" w:cs="Arial"/>
          <w:sz w:val="20"/>
          <w:szCs w:val="20"/>
          <w:lang w:eastAsia="x-none"/>
        </w:rPr>
        <w:t>ikinci paragrafta verilen</w:t>
      </w:r>
      <w:r w:rsidRPr="00E24AB0">
        <w:rPr>
          <w:rFonts w:ascii="Arial" w:hAnsi="Arial" w:cs="Arial"/>
          <w:sz w:val="20"/>
          <w:szCs w:val="20"/>
          <w:lang w:eastAsia="x-none"/>
        </w:rPr>
        <w:t xml:space="preserve"> açıklamalar bu başlık için de geçerlidir. </w:t>
      </w:r>
    </w:p>
    <w:p w14:paraId="40DA2003" w14:textId="77777777" w:rsidR="00FE26F8" w:rsidRPr="00E24AB0" w:rsidRDefault="00FE26F8" w:rsidP="00FE26F8">
      <w:pPr>
        <w:spacing w:after="0" w:line="360" w:lineRule="auto"/>
        <w:jc w:val="both"/>
        <w:rPr>
          <w:rFonts w:ascii="Arial" w:hAnsi="Arial" w:cs="Arial"/>
          <w:sz w:val="20"/>
          <w:szCs w:val="20"/>
          <w:lang w:eastAsia="x-none"/>
        </w:rPr>
      </w:pPr>
    </w:p>
    <w:p w14:paraId="0B0AFA45" w14:textId="77777777" w:rsidR="00DD75F1" w:rsidRPr="00E24AB0" w:rsidRDefault="00EC5C1B" w:rsidP="00FE26F8">
      <w:pPr>
        <w:spacing w:after="0" w:line="360" w:lineRule="auto"/>
        <w:jc w:val="both"/>
        <w:rPr>
          <w:rFonts w:ascii="Arial" w:hAnsi="Arial" w:cs="Arial"/>
          <w:sz w:val="20"/>
          <w:szCs w:val="20"/>
          <w:lang w:eastAsia="x-none"/>
        </w:rPr>
      </w:pPr>
      <w:r w:rsidRPr="00E24AB0">
        <w:rPr>
          <w:rFonts w:ascii="Arial" w:hAnsi="Arial" w:cs="Arial"/>
          <w:sz w:val="20"/>
          <w:szCs w:val="20"/>
          <w:lang w:eastAsia="x-none"/>
        </w:rPr>
        <w:t xml:space="preserve">Bölüm içerisinde alt </w:t>
      </w:r>
      <w:r w:rsidRPr="00D33818">
        <w:rPr>
          <w:rFonts w:ascii="Arial" w:hAnsi="Arial" w:cs="Arial"/>
          <w:sz w:val="20"/>
          <w:szCs w:val="20"/>
          <w:lang w:eastAsia="x-none"/>
        </w:rPr>
        <w:t xml:space="preserve">bölüm başlıkları açılması mümkündür. </w:t>
      </w:r>
      <w:r w:rsidR="003962B2" w:rsidRPr="00D33818">
        <w:rPr>
          <w:rFonts w:ascii="Arial" w:hAnsi="Arial" w:cs="Arial"/>
          <w:sz w:val="20"/>
          <w:szCs w:val="20"/>
          <w:lang w:eastAsia="x-none"/>
        </w:rPr>
        <w:t>İkinci düzey başlığı, “</w:t>
      </w:r>
      <w:proofErr w:type="spellStart"/>
      <w:r w:rsidR="003962B2" w:rsidRPr="00D33818">
        <w:rPr>
          <w:rFonts w:ascii="Arial" w:hAnsi="Arial" w:cs="Arial"/>
          <w:sz w:val="20"/>
          <w:szCs w:val="20"/>
          <w:lang w:eastAsia="x-none"/>
        </w:rPr>
        <w:t>Arial</w:t>
      </w:r>
      <w:proofErr w:type="spellEnd"/>
      <w:r w:rsidR="003962B2" w:rsidRPr="00D33818">
        <w:rPr>
          <w:rFonts w:ascii="Arial" w:hAnsi="Arial" w:cs="Arial"/>
          <w:sz w:val="20"/>
          <w:szCs w:val="20"/>
          <w:lang w:eastAsia="x-none"/>
        </w:rPr>
        <w:t xml:space="preserve">” fontunda, 10 punto, kalın ve </w:t>
      </w:r>
      <w:r w:rsidR="00263C20" w:rsidRPr="00D33818">
        <w:rPr>
          <w:rFonts w:ascii="Arial" w:hAnsi="Arial" w:cs="Arial"/>
          <w:sz w:val="20"/>
          <w:szCs w:val="20"/>
          <w:lang w:eastAsia="x-none"/>
        </w:rPr>
        <w:t>bağlaç hariç başlıktaki</w:t>
      </w:r>
      <w:r w:rsidR="00263C20" w:rsidRPr="00E24AB0">
        <w:rPr>
          <w:rFonts w:ascii="Arial" w:hAnsi="Arial" w:cs="Arial"/>
          <w:sz w:val="20"/>
          <w:szCs w:val="20"/>
          <w:lang w:eastAsia="x-none"/>
        </w:rPr>
        <w:t xml:space="preserve"> tüm kelimelerin</w:t>
      </w:r>
      <w:r w:rsidR="003962B2" w:rsidRPr="00E24AB0">
        <w:rPr>
          <w:rFonts w:ascii="Arial" w:hAnsi="Arial" w:cs="Arial"/>
          <w:sz w:val="20"/>
          <w:szCs w:val="20"/>
          <w:lang w:eastAsia="x-none"/>
        </w:rPr>
        <w:t xml:space="preserve"> ilk harfi büyük olarak yazılmalıdır. </w:t>
      </w:r>
      <w:r w:rsidR="00263C20" w:rsidRPr="00E24AB0">
        <w:rPr>
          <w:rFonts w:ascii="Arial" w:hAnsi="Arial" w:cs="Arial"/>
          <w:sz w:val="20"/>
          <w:szCs w:val="20"/>
          <w:lang w:eastAsia="x-none"/>
        </w:rPr>
        <w:t xml:space="preserve">Örneğin, </w:t>
      </w:r>
      <w:r w:rsidR="00263C20" w:rsidRPr="00E24AB0">
        <w:rPr>
          <w:rFonts w:ascii="Arial" w:hAnsi="Arial" w:cs="Arial"/>
          <w:b/>
          <w:sz w:val="20"/>
          <w:szCs w:val="20"/>
          <w:lang w:eastAsia="x-none"/>
        </w:rPr>
        <w:t xml:space="preserve">2.2. </w:t>
      </w:r>
      <w:r w:rsidR="00B77AA5" w:rsidRPr="00E24AB0">
        <w:rPr>
          <w:rFonts w:ascii="Arial" w:hAnsi="Arial" w:cs="Arial"/>
          <w:b/>
          <w:bCs/>
          <w:sz w:val="20"/>
          <w:szCs w:val="20"/>
          <w:lang w:eastAsia="x-none"/>
        </w:rPr>
        <w:t>F</w:t>
      </w:r>
      <w:r w:rsidR="00AC7ECC">
        <w:rPr>
          <w:rFonts w:ascii="Arial" w:hAnsi="Arial" w:cs="Arial"/>
          <w:b/>
          <w:bCs/>
          <w:sz w:val="20"/>
          <w:szCs w:val="20"/>
          <w:lang w:eastAsia="x-none"/>
        </w:rPr>
        <w:t>izyolojik</w:t>
      </w:r>
      <w:r w:rsidR="00B77AA5" w:rsidRPr="00E24AB0">
        <w:rPr>
          <w:rFonts w:ascii="Arial" w:hAnsi="Arial" w:cs="Arial"/>
          <w:b/>
          <w:bCs/>
          <w:sz w:val="20"/>
          <w:szCs w:val="20"/>
          <w:lang w:eastAsia="x-none"/>
        </w:rPr>
        <w:t xml:space="preserve"> </w:t>
      </w:r>
      <w:r w:rsidR="00B77AA5">
        <w:rPr>
          <w:rFonts w:ascii="Arial" w:hAnsi="Arial" w:cs="Arial"/>
          <w:b/>
          <w:bCs/>
          <w:sz w:val="20"/>
          <w:szCs w:val="20"/>
          <w:lang w:eastAsia="x-none"/>
        </w:rPr>
        <w:t>Ö</w:t>
      </w:r>
      <w:r w:rsidR="00B77AA5" w:rsidRPr="00E24AB0">
        <w:rPr>
          <w:rFonts w:ascii="Arial" w:hAnsi="Arial" w:cs="Arial"/>
          <w:b/>
          <w:bCs/>
          <w:sz w:val="20"/>
          <w:szCs w:val="20"/>
          <w:lang w:eastAsia="x-none"/>
        </w:rPr>
        <w:t>zellikler</w:t>
      </w:r>
      <w:r w:rsidR="00B77AA5">
        <w:rPr>
          <w:rFonts w:ascii="Arial" w:hAnsi="Arial" w:cs="Arial"/>
          <w:b/>
          <w:bCs/>
          <w:sz w:val="20"/>
          <w:szCs w:val="20"/>
          <w:lang w:eastAsia="x-none"/>
        </w:rPr>
        <w:t>in Ölçümü</w:t>
      </w:r>
      <w:r w:rsidR="00AC7ECC">
        <w:rPr>
          <w:rFonts w:ascii="Arial" w:hAnsi="Arial" w:cs="Arial"/>
          <w:b/>
          <w:sz w:val="20"/>
          <w:szCs w:val="20"/>
          <w:lang w:eastAsia="x-none"/>
        </w:rPr>
        <w:t>;</w:t>
      </w:r>
      <w:r w:rsidR="00263C20" w:rsidRPr="00E24AB0">
        <w:rPr>
          <w:rFonts w:ascii="Arial" w:hAnsi="Arial" w:cs="Arial"/>
          <w:sz w:val="20"/>
          <w:szCs w:val="20"/>
          <w:lang w:eastAsia="x-none"/>
        </w:rPr>
        <w:t xml:space="preserve"> </w:t>
      </w:r>
      <w:r w:rsidR="003962B2" w:rsidRPr="00E24AB0">
        <w:rPr>
          <w:rFonts w:ascii="Arial" w:hAnsi="Arial" w:cs="Arial"/>
          <w:sz w:val="20"/>
          <w:szCs w:val="20"/>
          <w:lang w:eastAsia="x-none"/>
        </w:rPr>
        <w:t>Üçüncü düzey başlık, “</w:t>
      </w:r>
      <w:proofErr w:type="spellStart"/>
      <w:r w:rsidR="003962B2" w:rsidRPr="00E24AB0">
        <w:rPr>
          <w:rFonts w:ascii="Arial" w:hAnsi="Arial" w:cs="Arial"/>
          <w:sz w:val="20"/>
          <w:szCs w:val="20"/>
          <w:lang w:eastAsia="x-none"/>
        </w:rPr>
        <w:t>Arial</w:t>
      </w:r>
      <w:proofErr w:type="spellEnd"/>
      <w:r w:rsidR="003962B2" w:rsidRPr="00E24AB0">
        <w:rPr>
          <w:rFonts w:ascii="Arial" w:hAnsi="Arial" w:cs="Arial"/>
          <w:sz w:val="20"/>
          <w:szCs w:val="20"/>
          <w:lang w:eastAsia="x-none"/>
        </w:rPr>
        <w:t>” fontunda, 10 punto, kalın</w:t>
      </w:r>
      <w:r w:rsidR="00263C20" w:rsidRPr="00E24AB0">
        <w:rPr>
          <w:rFonts w:ascii="Arial" w:hAnsi="Arial" w:cs="Arial"/>
          <w:sz w:val="20"/>
          <w:szCs w:val="20"/>
          <w:lang w:eastAsia="x-none"/>
        </w:rPr>
        <w:t xml:space="preserve"> ve</w:t>
      </w:r>
      <w:r w:rsidR="003962B2" w:rsidRPr="00E24AB0">
        <w:rPr>
          <w:rFonts w:ascii="Arial" w:hAnsi="Arial" w:cs="Arial"/>
          <w:sz w:val="20"/>
          <w:szCs w:val="20"/>
          <w:lang w:eastAsia="x-none"/>
        </w:rPr>
        <w:t xml:space="preserve"> sadece ilk kelimenin baş harfi büyük olarak yazılmalıdır.</w:t>
      </w:r>
      <w:r w:rsidR="00263C20" w:rsidRPr="00E24AB0">
        <w:rPr>
          <w:rFonts w:ascii="Arial" w:hAnsi="Arial" w:cs="Arial"/>
          <w:sz w:val="20"/>
          <w:szCs w:val="20"/>
          <w:lang w:eastAsia="x-none"/>
        </w:rPr>
        <w:t xml:space="preserve"> Örneğin, </w:t>
      </w:r>
      <w:r w:rsidR="00263C20" w:rsidRPr="00E24AB0">
        <w:rPr>
          <w:rFonts w:ascii="Arial" w:hAnsi="Arial" w:cs="Arial"/>
          <w:b/>
          <w:bCs/>
          <w:sz w:val="20"/>
          <w:szCs w:val="20"/>
          <w:lang w:eastAsia="x-none"/>
        </w:rPr>
        <w:t>2.2.1.</w:t>
      </w:r>
      <w:r w:rsidR="00AC7ECC">
        <w:rPr>
          <w:rFonts w:ascii="Arial" w:hAnsi="Arial" w:cs="Arial"/>
          <w:b/>
          <w:bCs/>
          <w:sz w:val="20"/>
          <w:szCs w:val="20"/>
          <w:lang w:eastAsia="x-none"/>
        </w:rPr>
        <w:t xml:space="preserve"> Membran Stabilite İndeksi.</w:t>
      </w:r>
    </w:p>
    <w:p w14:paraId="3F2FE11D" w14:textId="77777777" w:rsidR="00617D5C" w:rsidRPr="00E24AB0" w:rsidRDefault="00617D5C" w:rsidP="00FE26F8">
      <w:pPr>
        <w:spacing w:after="0" w:line="360" w:lineRule="auto"/>
        <w:jc w:val="both"/>
        <w:rPr>
          <w:rFonts w:ascii="Arial" w:hAnsi="Arial" w:cs="Arial"/>
          <w:sz w:val="20"/>
          <w:szCs w:val="20"/>
          <w:lang w:eastAsia="x-none"/>
        </w:rPr>
      </w:pPr>
    </w:p>
    <w:p w14:paraId="51B79057" w14:textId="30EC1159" w:rsidR="00124062" w:rsidRPr="00E24AB0" w:rsidRDefault="00617D5C" w:rsidP="00FE26F8">
      <w:pPr>
        <w:spacing w:after="0" w:line="360" w:lineRule="auto"/>
        <w:jc w:val="both"/>
        <w:rPr>
          <w:rFonts w:ascii="Arial" w:hAnsi="Arial" w:cs="Arial"/>
          <w:sz w:val="20"/>
          <w:szCs w:val="20"/>
          <w:lang w:eastAsia="x-none"/>
        </w:rPr>
      </w:pPr>
      <w:r w:rsidRPr="00E24AB0">
        <w:rPr>
          <w:rFonts w:ascii="Arial" w:hAnsi="Arial" w:cs="Arial"/>
          <w:sz w:val="20"/>
          <w:szCs w:val="20"/>
          <w:lang w:eastAsia="x-none"/>
        </w:rPr>
        <w:t>Çalışma metni içerisinde denklem yer alacak ise bunlar kenarlıklar gizlenmiş tek satırlık bir tablo içerisinde iki hücre ile verilmelidir. Sol hücreye denklem eklenmeli ve bu hücre ortalı olmalıdır. Sağ hücrede ise denklem numarası yer almalı ve bu hücre sadece denklem numarasının sığacağı büyüklükte, sağa dayalı olmalıdır. Denklem</w:t>
      </w:r>
      <w:r w:rsidR="00394DDD" w:rsidRPr="00E24AB0">
        <w:rPr>
          <w:rFonts w:ascii="Arial" w:hAnsi="Arial" w:cs="Arial"/>
          <w:sz w:val="20"/>
          <w:szCs w:val="20"/>
          <w:lang w:eastAsia="x-none"/>
        </w:rPr>
        <w:t xml:space="preserve"> yazımında</w:t>
      </w:r>
      <w:r w:rsidRPr="00E24AB0">
        <w:rPr>
          <w:rFonts w:ascii="Arial" w:hAnsi="Arial" w:cs="Arial"/>
          <w:sz w:val="20"/>
          <w:szCs w:val="20"/>
          <w:lang w:eastAsia="x-none"/>
        </w:rPr>
        <w:t xml:space="preserve">, </w:t>
      </w:r>
      <w:r w:rsidR="00394DDD" w:rsidRPr="00E24AB0">
        <w:rPr>
          <w:rFonts w:ascii="Arial" w:hAnsi="Arial" w:cs="Arial"/>
          <w:sz w:val="20"/>
          <w:szCs w:val="20"/>
          <w:lang w:eastAsia="x-none"/>
        </w:rPr>
        <w:t xml:space="preserve">Word </w:t>
      </w:r>
      <w:r w:rsidR="00124062" w:rsidRPr="00E24AB0">
        <w:rPr>
          <w:rFonts w:ascii="Arial" w:hAnsi="Arial" w:cs="Arial"/>
          <w:sz w:val="20"/>
          <w:szCs w:val="20"/>
          <w:lang w:eastAsia="x-none"/>
        </w:rPr>
        <w:t xml:space="preserve">dosyasındaki </w:t>
      </w:r>
      <w:r w:rsidR="00394DDD" w:rsidRPr="00E24AB0">
        <w:rPr>
          <w:rFonts w:ascii="Arial" w:hAnsi="Arial" w:cs="Arial"/>
          <w:sz w:val="20"/>
          <w:szCs w:val="20"/>
          <w:lang w:eastAsia="x-none"/>
        </w:rPr>
        <w:t xml:space="preserve">Ekle – </w:t>
      </w:r>
      <w:proofErr w:type="gramStart"/>
      <w:r w:rsidR="00394DDD" w:rsidRPr="00E24AB0">
        <w:rPr>
          <w:rFonts w:ascii="Arial" w:hAnsi="Arial" w:cs="Arial"/>
          <w:sz w:val="20"/>
          <w:szCs w:val="20"/>
          <w:lang w:eastAsia="x-none"/>
        </w:rPr>
        <w:t>Simgeler -</w:t>
      </w:r>
      <w:proofErr w:type="gramEnd"/>
      <w:r w:rsidR="00394DDD" w:rsidRPr="00E24AB0">
        <w:rPr>
          <w:rFonts w:ascii="Arial" w:hAnsi="Arial" w:cs="Arial"/>
          <w:sz w:val="20"/>
          <w:szCs w:val="20"/>
          <w:lang w:eastAsia="x-none"/>
        </w:rPr>
        <w:t xml:space="preserve"> D</w:t>
      </w:r>
      <w:r w:rsidRPr="00E24AB0">
        <w:rPr>
          <w:rFonts w:ascii="Arial" w:hAnsi="Arial" w:cs="Arial"/>
          <w:b/>
          <w:bCs/>
          <w:sz w:val="20"/>
          <w:szCs w:val="20"/>
          <w:lang w:eastAsia="x-none"/>
        </w:rPr>
        <w:t>enklem</w:t>
      </w:r>
      <w:r w:rsidRPr="00E24AB0">
        <w:rPr>
          <w:rFonts w:ascii="Arial" w:hAnsi="Arial" w:cs="Arial"/>
          <w:sz w:val="20"/>
          <w:szCs w:val="20"/>
          <w:lang w:eastAsia="x-none"/>
        </w:rPr>
        <w:t xml:space="preserve"> komutu </w:t>
      </w:r>
      <w:r w:rsidR="00394DDD" w:rsidRPr="00E24AB0">
        <w:rPr>
          <w:rFonts w:ascii="Arial" w:hAnsi="Arial" w:cs="Arial"/>
          <w:sz w:val="20"/>
          <w:szCs w:val="20"/>
          <w:lang w:eastAsia="x-none"/>
        </w:rPr>
        <w:t>kullanılmalıdır</w:t>
      </w:r>
      <w:r w:rsidRPr="00E24AB0">
        <w:rPr>
          <w:rFonts w:ascii="Arial" w:hAnsi="Arial" w:cs="Arial"/>
          <w:sz w:val="20"/>
          <w:szCs w:val="20"/>
          <w:lang w:eastAsia="x-none"/>
        </w:rPr>
        <w:t>. Denklem ifadelerinden önceki ve sonraki paragraflar arasında birer satır boşluk olmalıdır.</w:t>
      </w:r>
    </w:p>
    <w:p w14:paraId="0A293EB0" w14:textId="77777777" w:rsidR="00124062" w:rsidRPr="00E24AB0" w:rsidRDefault="00124062" w:rsidP="00124062">
      <w:pPr>
        <w:spacing w:after="0" w:line="360" w:lineRule="auto"/>
        <w:jc w:val="both"/>
        <w:rPr>
          <w:rFonts w:ascii="Arial" w:hAnsi="Arial" w:cs="Arial"/>
          <w:sz w:val="20"/>
          <w:szCs w:val="20"/>
          <w:lang w:eastAsia="x-none"/>
        </w:rPr>
      </w:pPr>
      <w:r w:rsidRPr="00E24AB0">
        <w:rPr>
          <w:rFonts w:ascii="Arial" w:hAnsi="Arial" w:cs="Arial"/>
          <w:sz w:val="20"/>
          <w:szCs w:val="20"/>
          <w:lang w:eastAsia="x-none"/>
        </w:rPr>
        <w:t>Örnek denklemler:</w:t>
      </w:r>
    </w:p>
    <w:tbl>
      <w:tblPr>
        <w:tblW w:w="5000" w:type="pct"/>
        <w:jc w:val="center"/>
        <w:tblLook w:val="04A0" w:firstRow="1" w:lastRow="0" w:firstColumn="1" w:lastColumn="0" w:noHBand="0" w:noVBand="1"/>
      </w:tblPr>
      <w:tblGrid>
        <w:gridCol w:w="8223"/>
        <w:gridCol w:w="564"/>
      </w:tblGrid>
      <w:tr w:rsidR="00124062" w:rsidRPr="00E24AB0" w14:paraId="66D94B51" w14:textId="77777777" w:rsidTr="00523DCF">
        <w:trPr>
          <w:trHeight w:val="299"/>
          <w:jc w:val="center"/>
        </w:trPr>
        <w:tc>
          <w:tcPr>
            <w:tcW w:w="4679" w:type="pct"/>
            <w:shd w:val="clear" w:color="auto" w:fill="auto"/>
            <w:vAlign w:val="center"/>
          </w:tcPr>
          <w:bookmarkStart w:id="2" w:name="_Hlk202219429"/>
          <w:p w14:paraId="6B569AAF" w14:textId="239107E9" w:rsidR="00124062" w:rsidRPr="00E45D2D" w:rsidRDefault="00000000" w:rsidP="00E45D2D">
            <w:pPr>
              <w:spacing w:after="0" w:line="360" w:lineRule="auto"/>
              <w:jc w:val="center"/>
              <w:rPr>
                <w:rFonts w:ascii="Arial" w:eastAsia="Times New Roman" w:hAnsi="Arial" w:cs="Arial"/>
              </w:rPr>
            </w:pPr>
            <m:oMathPara>
              <m:oMathParaPr>
                <m:jc m:val="center"/>
              </m:oMathPara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i</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i</m:t>
                        </m:r>
                      </m:sub>
                    </m:sSub>
                  </m:num>
                  <m:den>
                    <m:r>
                      <w:rPr>
                        <w:rFonts w:ascii="Cambria Math" w:eastAsiaTheme="minorEastAsia" w:hAnsi="Cambria Math" w:cs="Arial"/>
                        <w:sz w:val="20"/>
                        <w:szCs w:val="20"/>
                      </w:rPr>
                      <m:t>N</m:t>
                    </m:r>
                  </m:den>
                </m:f>
              </m:oMath>
            </m:oMathPara>
            <w:bookmarkEnd w:id="2"/>
          </w:p>
        </w:tc>
        <w:tc>
          <w:tcPr>
            <w:tcW w:w="321" w:type="pct"/>
            <w:shd w:val="clear" w:color="auto" w:fill="auto"/>
            <w:vAlign w:val="center"/>
          </w:tcPr>
          <w:p w14:paraId="747926FA" w14:textId="77777777" w:rsidR="00124062" w:rsidRPr="00A4313F" w:rsidRDefault="00124062" w:rsidP="00E45D2D">
            <w:pPr>
              <w:spacing w:after="0" w:line="360" w:lineRule="auto"/>
              <w:jc w:val="right"/>
              <w:rPr>
                <w:rFonts w:ascii="Arial" w:eastAsia="Times New Roman" w:hAnsi="Arial" w:cs="Arial"/>
                <w:sz w:val="20"/>
                <w:szCs w:val="20"/>
              </w:rPr>
            </w:pPr>
            <w:r w:rsidRPr="00A4313F">
              <w:rPr>
                <w:rFonts w:ascii="Arial" w:eastAsia="Times New Roman" w:hAnsi="Arial" w:cs="Arial"/>
                <w:sz w:val="20"/>
                <w:szCs w:val="20"/>
              </w:rPr>
              <w:t>(1)</w:t>
            </w:r>
          </w:p>
        </w:tc>
      </w:tr>
      <w:tr w:rsidR="00124062" w:rsidRPr="00E24AB0" w14:paraId="459AFFA4" w14:textId="77777777" w:rsidTr="00523DCF">
        <w:trPr>
          <w:trHeight w:val="842"/>
          <w:jc w:val="center"/>
        </w:trPr>
        <w:tc>
          <w:tcPr>
            <w:tcW w:w="4679" w:type="pct"/>
            <w:shd w:val="clear" w:color="auto" w:fill="auto"/>
            <w:vAlign w:val="center"/>
          </w:tcPr>
          <w:p w14:paraId="392B3E10" w14:textId="3BAEAC80" w:rsidR="00124062" w:rsidRPr="00E45D2D" w:rsidRDefault="00523DCF" w:rsidP="00E45D2D">
            <w:pPr>
              <w:spacing w:after="0" w:line="360" w:lineRule="auto"/>
              <w:jc w:val="center"/>
              <w:rPr>
                <w:rFonts w:ascii="Arial" w:eastAsia="Times New Roman" w:hAnsi="Arial" w:cs="Arial"/>
              </w:rPr>
            </w:pPr>
            <m:oMathPara>
              <m:oMathParaPr>
                <m:jc m:val="center"/>
              </m:oMathParaPr>
              <m:oMath>
                <m:r>
                  <w:rPr>
                    <w:rFonts w:ascii="Cambria Math" w:hAnsi="Cambria Math" w:cs="Arial"/>
                    <w:sz w:val="20"/>
                    <w:szCs w:val="20"/>
                  </w:rPr>
                  <m:t>H=-</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S</m:t>
                    </m:r>
                  </m:sup>
                  <m:e>
                    <m:sSub>
                      <m:sSubPr>
                        <m:ctrlPr>
                          <w:rPr>
                            <w:rFonts w:ascii="Cambria Math" w:hAnsi="Cambria Math" w:cs="Arial"/>
                            <w:i/>
                            <w:sz w:val="20"/>
                            <w:szCs w:val="20"/>
                          </w:rPr>
                        </m:ctrlPr>
                      </m:sSubPr>
                      <m:e>
                        <m:r>
                          <w:rPr>
                            <w:rFonts w:ascii="Cambria Math" w:hAnsi="Cambria Math" w:cs="Arial"/>
                            <w:sz w:val="20"/>
                            <w:szCs w:val="20"/>
                          </w:rPr>
                          <m:t>p</m:t>
                        </m:r>
                        <m:ctrlPr>
                          <w:rPr>
                            <w:rFonts w:ascii="Cambria Math" w:eastAsia="Cambria Math" w:hAnsi="Cambria Math" w:cs="Arial"/>
                            <w:i/>
                            <w:sz w:val="20"/>
                            <w:szCs w:val="20"/>
                          </w:rPr>
                        </m:ctrlPr>
                      </m:e>
                      <m:sub>
                        <m:r>
                          <w:rPr>
                            <w:rFonts w:ascii="Cambria Math" w:hAnsi="Cambria Math" w:cs="Arial"/>
                            <w:sz w:val="20"/>
                            <w:szCs w:val="20"/>
                          </w:rPr>
                          <m:t>i</m:t>
                        </m:r>
                      </m:sub>
                    </m:sSub>
                  </m:e>
                </m:nary>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e>
                    </m:d>
                  </m:e>
                </m:func>
              </m:oMath>
            </m:oMathPara>
          </w:p>
        </w:tc>
        <w:tc>
          <w:tcPr>
            <w:tcW w:w="321" w:type="pct"/>
            <w:shd w:val="clear" w:color="auto" w:fill="auto"/>
            <w:vAlign w:val="center"/>
          </w:tcPr>
          <w:p w14:paraId="4AF8CB45" w14:textId="77777777" w:rsidR="00124062" w:rsidRPr="00A4313F" w:rsidRDefault="00124062" w:rsidP="00E45D2D">
            <w:pPr>
              <w:spacing w:after="0" w:line="360" w:lineRule="auto"/>
              <w:jc w:val="right"/>
              <w:rPr>
                <w:rFonts w:ascii="Arial" w:eastAsia="Times New Roman" w:hAnsi="Arial" w:cs="Arial"/>
                <w:sz w:val="20"/>
                <w:szCs w:val="20"/>
              </w:rPr>
            </w:pPr>
            <w:r w:rsidRPr="00A4313F">
              <w:rPr>
                <w:rFonts w:ascii="Arial" w:eastAsia="Times New Roman" w:hAnsi="Arial" w:cs="Arial"/>
                <w:sz w:val="20"/>
                <w:szCs w:val="20"/>
              </w:rPr>
              <w:t>(2)</w:t>
            </w:r>
          </w:p>
        </w:tc>
      </w:tr>
    </w:tbl>
    <w:p w14:paraId="2C6C2D68" w14:textId="77777777" w:rsidR="00E45D2D" w:rsidRDefault="00E45D2D" w:rsidP="00E17E93">
      <w:pPr>
        <w:spacing w:after="0" w:line="240" w:lineRule="auto"/>
        <w:jc w:val="both"/>
        <w:rPr>
          <w:rFonts w:ascii="Arial" w:hAnsi="Arial" w:cs="Arial"/>
          <w:bCs/>
          <w:sz w:val="20"/>
          <w:szCs w:val="20"/>
        </w:rPr>
      </w:pPr>
    </w:p>
    <w:p w14:paraId="7A5578E2" w14:textId="3185FA35" w:rsidR="00E45D2D" w:rsidRDefault="00964A26" w:rsidP="00D910BF">
      <w:pPr>
        <w:spacing w:after="0" w:line="360" w:lineRule="auto"/>
        <w:jc w:val="both"/>
        <w:rPr>
          <w:rFonts w:ascii="Arial" w:hAnsi="Arial" w:cs="Arial"/>
          <w:sz w:val="20"/>
          <w:szCs w:val="20"/>
          <w:lang w:eastAsia="x-none"/>
        </w:rPr>
      </w:pPr>
      <w:r w:rsidRPr="00D910BF">
        <w:rPr>
          <w:rFonts w:ascii="Arial" w:hAnsi="Arial" w:cs="Arial"/>
          <w:sz w:val="20"/>
          <w:szCs w:val="20"/>
          <w:lang w:eastAsia="x-none"/>
        </w:rPr>
        <w:lastRenderedPageBreak/>
        <w:t>Denklemde</w:t>
      </w:r>
      <w:r w:rsidR="0092681C" w:rsidRPr="00D910BF">
        <w:rPr>
          <w:rFonts w:ascii="Arial" w:hAnsi="Arial" w:cs="Arial"/>
          <w:sz w:val="20"/>
          <w:szCs w:val="20"/>
          <w:lang w:eastAsia="x-none"/>
        </w:rPr>
        <w:t>;</w:t>
      </w:r>
      <w:r w:rsidRPr="00D910BF">
        <w:rPr>
          <w:rFonts w:ascii="Arial" w:hAnsi="Arial" w:cs="Arial"/>
          <w:sz w:val="20"/>
          <w:szCs w:val="20"/>
          <w:lang w:eastAsia="x-none"/>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i</m:t>
            </m:r>
          </m:sub>
        </m:sSub>
      </m:oMath>
      <w:r w:rsidR="00D910BF">
        <w:rPr>
          <w:rFonts w:ascii="Arial" w:hAnsi="Arial" w:cs="Arial"/>
          <w:sz w:val="20"/>
          <w:szCs w:val="20"/>
        </w:rPr>
        <w:t xml:space="preserve">: </w:t>
      </w:r>
      <w:r w:rsidRPr="00D910BF">
        <w:rPr>
          <w:rFonts w:ascii="Arial" w:hAnsi="Arial" w:cs="Arial"/>
          <w:sz w:val="20"/>
          <w:szCs w:val="20"/>
          <w:lang w:eastAsia="x-none"/>
        </w:rPr>
        <w:t xml:space="preserve">i türünün göreceli frekansı,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i</m:t>
            </m:r>
          </m:sub>
        </m:sSub>
      </m:oMath>
      <w:r w:rsidR="00D910BF">
        <w:rPr>
          <w:rFonts w:ascii="Arial" w:hAnsi="Arial" w:cs="Arial"/>
          <w:sz w:val="20"/>
          <w:szCs w:val="20"/>
        </w:rPr>
        <w:t xml:space="preserve">: </w:t>
      </w:r>
      <w:r w:rsidRPr="00D910BF">
        <w:rPr>
          <w:rFonts w:ascii="Arial" w:hAnsi="Arial" w:cs="Arial"/>
          <w:sz w:val="20"/>
          <w:szCs w:val="20"/>
          <w:lang w:eastAsia="x-none"/>
        </w:rPr>
        <w:t>i türün</w:t>
      </w:r>
      <w:r w:rsidR="00D910BF">
        <w:rPr>
          <w:rFonts w:ascii="Arial" w:hAnsi="Arial" w:cs="Arial"/>
          <w:sz w:val="20"/>
          <w:szCs w:val="20"/>
          <w:lang w:eastAsia="x-none"/>
        </w:rPr>
        <w:t>ün</w:t>
      </w:r>
      <w:r w:rsidRPr="00D910BF">
        <w:rPr>
          <w:rFonts w:ascii="Arial" w:hAnsi="Arial" w:cs="Arial"/>
          <w:sz w:val="20"/>
          <w:szCs w:val="20"/>
          <w:lang w:eastAsia="x-none"/>
        </w:rPr>
        <w:t xml:space="preserve"> birey sayısı</w:t>
      </w:r>
      <w:r w:rsidR="00E45D2D" w:rsidRPr="00D910BF">
        <w:rPr>
          <w:rFonts w:ascii="Arial" w:hAnsi="Arial" w:cs="Arial"/>
          <w:sz w:val="20"/>
          <w:szCs w:val="20"/>
          <w:lang w:eastAsia="x-none"/>
        </w:rPr>
        <w:t>,</w:t>
      </w:r>
      <w:r w:rsidRPr="00D910BF">
        <w:rPr>
          <w:rFonts w:ascii="Arial" w:hAnsi="Arial" w:cs="Arial"/>
          <w:sz w:val="20"/>
          <w:szCs w:val="20"/>
          <w:lang w:eastAsia="x-none"/>
        </w:rPr>
        <w:t xml:space="preserve"> </w:t>
      </w:r>
      <w:r w:rsidR="00D910BF">
        <w:rPr>
          <w:rFonts w:ascii="Arial" w:hAnsi="Arial" w:cs="Arial"/>
          <w:sz w:val="20"/>
          <w:szCs w:val="20"/>
          <w:lang w:eastAsia="x-none"/>
        </w:rPr>
        <w:t xml:space="preserve">N: </w:t>
      </w:r>
      <w:r w:rsidR="00E45D2D" w:rsidRPr="00D910BF">
        <w:rPr>
          <w:rFonts w:ascii="Arial" w:hAnsi="Arial" w:cs="Arial"/>
          <w:sz w:val="20"/>
          <w:szCs w:val="20"/>
          <w:lang w:eastAsia="x-none"/>
        </w:rPr>
        <w:t>tüm türler</w:t>
      </w:r>
      <w:r w:rsidR="00365B4C" w:rsidRPr="00D910BF">
        <w:rPr>
          <w:rFonts w:ascii="Arial" w:hAnsi="Arial" w:cs="Arial"/>
          <w:sz w:val="20"/>
          <w:szCs w:val="20"/>
          <w:lang w:eastAsia="x-none"/>
        </w:rPr>
        <w:t>in</w:t>
      </w:r>
      <w:r w:rsidR="00E45D2D" w:rsidRPr="00D910BF">
        <w:rPr>
          <w:rFonts w:ascii="Arial" w:hAnsi="Arial" w:cs="Arial"/>
          <w:sz w:val="20"/>
          <w:szCs w:val="20"/>
          <w:lang w:eastAsia="x-none"/>
        </w:rPr>
        <w:t xml:space="preserve"> </w:t>
      </w:r>
      <w:r w:rsidRPr="00D910BF">
        <w:rPr>
          <w:rFonts w:ascii="Arial" w:hAnsi="Arial" w:cs="Arial"/>
          <w:sz w:val="20"/>
          <w:szCs w:val="20"/>
          <w:lang w:eastAsia="x-none"/>
        </w:rPr>
        <w:t xml:space="preserve">toplam birey sayısı, </w:t>
      </w:r>
      <w:r w:rsidR="00D910BF">
        <w:rPr>
          <w:rFonts w:ascii="Arial" w:hAnsi="Arial" w:cs="Arial"/>
          <w:sz w:val="20"/>
          <w:szCs w:val="20"/>
          <w:lang w:eastAsia="x-none"/>
        </w:rPr>
        <w:t xml:space="preserve">H: </w:t>
      </w:r>
      <w:r w:rsidRPr="00D910BF">
        <w:rPr>
          <w:rFonts w:ascii="Arial" w:hAnsi="Arial" w:cs="Arial"/>
          <w:sz w:val="20"/>
          <w:szCs w:val="20"/>
          <w:lang w:eastAsia="x-none"/>
        </w:rPr>
        <w:t>Shannon Biyo</w:t>
      </w:r>
      <w:r w:rsidR="00523DCF" w:rsidRPr="00D910BF">
        <w:rPr>
          <w:rFonts w:ascii="Arial" w:hAnsi="Arial" w:cs="Arial"/>
          <w:sz w:val="20"/>
          <w:szCs w:val="20"/>
          <w:lang w:eastAsia="x-none"/>
        </w:rPr>
        <w:t>çeşitlilik İndeks Değeri</w:t>
      </w:r>
      <w:r w:rsidR="00D910BF">
        <w:rPr>
          <w:rFonts w:ascii="Arial" w:hAnsi="Arial" w:cs="Arial"/>
          <w:sz w:val="20"/>
          <w:szCs w:val="20"/>
          <w:lang w:eastAsia="x-none"/>
        </w:rPr>
        <w:t xml:space="preserve"> ve</w:t>
      </w:r>
      <w:r w:rsidRPr="00D910BF">
        <w:rPr>
          <w:rFonts w:ascii="Arial" w:hAnsi="Arial" w:cs="Arial"/>
          <w:sz w:val="20"/>
          <w:szCs w:val="20"/>
          <w:lang w:eastAsia="x-none"/>
        </w:rPr>
        <w:t xml:space="preserve"> </w:t>
      </w:r>
      <w:r w:rsidR="00D910BF">
        <w:rPr>
          <w:rFonts w:ascii="Arial" w:hAnsi="Arial" w:cs="Arial"/>
          <w:sz w:val="20"/>
          <w:szCs w:val="20"/>
          <w:lang w:eastAsia="x-none"/>
        </w:rPr>
        <w:t xml:space="preserve">S: </w:t>
      </w:r>
      <w:r w:rsidRPr="00D910BF">
        <w:rPr>
          <w:rFonts w:ascii="Arial" w:hAnsi="Arial" w:cs="Arial"/>
          <w:sz w:val="20"/>
          <w:szCs w:val="20"/>
          <w:lang w:eastAsia="x-none"/>
        </w:rPr>
        <w:t>tür sayısı</w:t>
      </w:r>
      <w:r w:rsidR="00D910BF">
        <w:rPr>
          <w:rFonts w:ascii="Arial" w:hAnsi="Arial" w:cs="Arial"/>
          <w:sz w:val="20"/>
          <w:szCs w:val="20"/>
          <w:lang w:eastAsia="x-none"/>
        </w:rPr>
        <w:t>dır</w:t>
      </w:r>
      <w:r w:rsidRPr="00D910BF">
        <w:rPr>
          <w:rFonts w:ascii="Arial" w:hAnsi="Arial" w:cs="Arial"/>
          <w:sz w:val="20"/>
          <w:szCs w:val="20"/>
          <w:lang w:eastAsia="x-none"/>
        </w:rPr>
        <w:t>.</w:t>
      </w:r>
    </w:p>
    <w:p w14:paraId="1EB5CD49" w14:textId="77777777" w:rsidR="00D910BF" w:rsidRPr="00D910BF" w:rsidRDefault="00D910BF" w:rsidP="00D910BF">
      <w:pPr>
        <w:spacing w:after="0" w:line="360" w:lineRule="auto"/>
        <w:jc w:val="both"/>
        <w:rPr>
          <w:rFonts w:ascii="Arial" w:hAnsi="Arial" w:cs="Arial"/>
          <w:sz w:val="20"/>
          <w:szCs w:val="20"/>
          <w:lang w:eastAsia="x-none"/>
        </w:rPr>
      </w:pPr>
    </w:p>
    <w:p w14:paraId="664E0DCB" w14:textId="783AE399" w:rsidR="00D8502C" w:rsidRPr="00E24AB0" w:rsidRDefault="002E1F88" w:rsidP="00E17E93">
      <w:pPr>
        <w:spacing w:after="0" w:line="240" w:lineRule="auto"/>
        <w:jc w:val="both"/>
        <w:rPr>
          <w:rFonts w:ascii="Arial" w:hAnsi="Arial" w:cs="Arial"/>
          <w:b/>
          <w:sz w:val="20"/>
          <w:szCs w:val="20"/>
        </w:rPr>
      </w:pPr>
      <w:r w:rsidRPr="00E24AB0">
        <w:rPr>
          <w:rFonts w:ascii="Arial" w:hAnsi="Arial" w:cs="Arial"/>
          <w:b/>
          <w:sz w:val="20"/>
          <w:szCs w:val="20"/>
        </w:rPr>
        <w:t xml:space="preserve">3. </w:t>
      </w:r>
      <w:r w:rsidR="00964DBA" w:rsidRPr="00E24AB0">
        <w:rPr>
          <w:rFonts w:ascii="Arial" w:hAnsi="Arial" w:cs="Arial"/>
          <w:b/>
          <w:sz w:val="20"/>
          <w:szCs w:val="20"/>
        </w:rPr>
        <w:t>BULGULAR VE TARTIŞMA</w:t>
      </w:r>
    </w:p>
    <w:p w14:paraId="5B740F11" w14:textId="77777777" w:rsidR="009C2B39" w:rsidRPr="00E24AB0" w:rsidRDefault="009C2B39" w:rsidP="00E17E93">
      <w:pPr>
        <w:spacing w:after="0" w:line="240" w:lineRule="auto"/>
        <w:jc w:val="both"/>
        <w:rPr>
          <w:rFonts w:ascii="Arial" w:hAnsi="Arial" w:cs="Arial"/>
          <w:b/>
          <w:sz w:val="20"/>
          <w:szCs w:val="20"/>
        </w:rPr>
      </w:pPr>
    </w:p>
    <w:p w14:paraId="0E72F5B7" w14:textId="77777777" w:rsidR="006532AF" w:rsidRPr="00E24AB0" w:rsidRDefault="00617D5C" w:rsidP="00617D5C">
      <w:pPr>
        <w:spacing w:after="0" w:line="360" w:lineRule="auto"/>
        <w:jc w:val="both"/>
        <w:rPr>
          <w:rFonts w:ascii="Arial" w:hAnsi="Arial" w:cs="Arial"/>
          <w:sz w:val="20"/>
          <w:szCs w:val="20"/>
          <w:lang w:eastAsia="x-none"/>
        </w:rPr>
      </w:pPr>
      <w:r w:rsidRPr="00E24AB0">
        <w:rPr>
          <w:rFonts w:ascii="Arial" w:hAnsi="Arial" w:cs="Arial"/>
          <w:sz w:val="20"/>
          <w:szCs w:val="20"/>
          <w:lang w:eastAsia="x-none"/>
        </w:rPr>
        <w:t xml:space="preserve">Bu başlık altında; elde edilen bulgular ve bunların ilgili literatürle tartışılması anlaşılır ve net şekilde </w:t>
      </w:r>
      <w:r w:rsidR="001906F0" w:rsidRPr="00E24AB0">
        <w:rPr>
          <w:rFonts w:ascii="Arial" w:hAnsi="Arial" w:cs="Arial"/>
          <w:sz w:val="20"/>
          <w:szCs w:val="20"/>
          <w:lang w:eastAsia="x-none"/>
        </w:rPr>
        <w:t xml:space="preserve">iyi bir yapılandırmayla </w:t>
      </w:r>
      <w:r w:rsidRPr="00E24AB0">
        <w:rPr>
          <w:rFonts w:ascii="Arial" w:hAnsi="Arial" w:cs="Arial"/>
          <w:sz w:val="20"/>
          <w:szCs w:val="20"/>
          <w:lang w:eastAsia="x-none"/>
        </w:rPr>
        <w:t xml:space="preserve">sunulmalı, bulgular gerekirse şekil ve </w:t>
      </w:r>
      <w:r w:rsidR="00124062" w:rsidRPr="00E24AB0">
        <w:rPr>
          <w:rFonts w:ascii="Arial" w:hAnsi="Arial" w:cs="Arial"/>
          <w:sz w:val="20"/>
          <w:szCs w:val="20"/>
          <w:lang w:eastAsia="x-none"/>
        </w:rPr>
        <w:t>tablolarla da</w:t>
      </w:r>
      <w:r w:rsidRPr="00E24AB0">
        <w:rPr>
          <w:rFonts w:ascii="Arial" w:hAnsi="Arial" w:cs="Arial"/>
          <w:sz w:val="20"/>
          <w:szCs w:val="20"/>
          <w:lang w:eastAsia="x-none"/>
        </w:rPr>
        <w:t xml:space="preserve"> desteklenmelidir. </w:t>
      </w:r>
      <w:r w:rsidR="001906F0" w:rsidRPr="00E24AB0">
        <w:rPr>
          <w:rFonts w:ascii="Arial" w:hAnsi="Arial" w:cs="Arial"/>
          <w:sz w:val="20"/>
          <w:szCs w:val="20"/>
          <w:lang w:eastAsia="x-none"/>
        </w:rPr>
        <w:t xml:space="preserve">Şekil ve </w:t>
      </w:r>
      <w:r w:rsidR="00124062" w:rsidRPr="00E24AB0">
        <w:rPr>
          <w:rFonts w:ascii="Arial" w:hAnsi="Arial" w:cs="Arial"/>
          <w:sz w:val="20"/>
          <w:szCs w:val="20"/>
          <w:lang w:eastAsia="x-none"/>
        </w:rPr>
        <w:t xml:space="preserve">tablo </w:t>
      </w:r>
      <w:r w:rsidR="001906F0" w:rsidRPr="00E24AB0">
        <w:rPr>
          <w:rFonts w:ascii="Arial" w:hAnsi="Arial" w:cs="Arial"/>
          <w:sz w:val="20"/>
          <w:szCs w:val="20"/>
          <w:lang w:eastAsia="x-none"/>
        </w:rPr>
        <w:t>kullanırsanız, bunları metin haline getirmelisiniz</w:t>
      </w:r>
      <w:r w:rsidR="00657AF0" w:rsidRPr="00E24AB0">
        <w:rPr>
          <w:rFonts w:ascii="Arial" w:hAnsi="Arial" w:cs="Arial"/>
          <w:sz w:val="20"/>
          <w:szCs w:val="20"/>
          <w:lang w:eastAsia="x-none"/>
        </w:rPr>
        <w:t xml:space="preserve"> ve bu metinler ilgili şekil ve </w:t>
      </w:r>
      <w:r w:rsidR="00124062" w:rsidRPr="00E24AB0">
        <w:rPr>
          <w:rFonts w:ascii="Arial" w:hAnsi="Arial" w:cs="Arial"/>
          <w:sz w:val="20"/>
          <w:szCs w:val="20"/>
          <w:lang w:eastAsia="x-none"/>
        </w:rPr>
        <w:t xml:space="preserve">tablodan </w:t>
      </w:r>
      <w:r w:rsidR="00657AF0" w:rsidRPr="00E24AB0">
        <w:rPr>
          <w:rFonts w:ascii="Arial" w:hAnsi="Arial" w:cs="Arial"/>
          <w:sz w:val="20"/>
          <w:szCs w:val="20"/>
          <w:lang w:eastAsia="x-none"/>
        </w:rPr>
        <w:t>önce gelmelidir</w:t>
      </w:r>
      <w:r w:rsidR="001906F0" w:rsidRPr="00E24AB0">
        <w:rPr>
          <w:rFonts w:ascii="Arial" w:hAnsi="Arial" w:cs="Arial"/>
          <w:sz w:val="20"/>
          <w:szCs w:val="20"/>
          <w:lang w:eastAsia="x-none"/>
        </w:rPr>
        <w:t>.</w:t>
      </w:r>
    </w:p>
    <w:p w14:paraId="6B492E97" w14:textId="77777777" w:rsidR="006532AF" w:rsidRPr="00E24AB0" w:rsidRDefault="006532AF" w:rsidP="00617D5C">
      <w:pPr>
        <w:spacing w:after="0" w:line="360" w:lineRule="auto"/>
        <w:jc w:val="both"/>
        <w:rPr>
          <w:rFonts w:ascii="Arial" w:hAnsi="Arial" w:cs="Arial"/>
          <w:sz w:val="20"/>
          <w:szCs w:val="20"/>
          <w:lang w:eastAsia="x-none"/>
        </w:rPr>
      </w:pPr>
    </w:p>
    <w:p w14:paraId="718D5123" w14:textId="77777777" w:rsidR="006532AF" w:rsidRPr="00E24AB0" w:rsidRDefault="006532AF" w:rsidP="006532AF">
      <w:pPr>
        <w:spacing w:after="0" w:line="360" w:lineRule="auto"/>
        <w:jc w:val="both"/>
        <w:rPr>
          <w:rFonts w:ascii="Arial" w:hAnsi="Arial" w:cs="Arial"/>
          <w:sz w:val="20"/>
          <w:szCs w:val="20"/>
          <w:lang w:eastAsia="x-none"/>
        </w:rPr>
      </w:pPr>
      <w:r w:rsidRPr="00E24AB0">
        <w:rPr>
          <w:rFonts w:ascii="Arial" w:hAnsi="Arial" w:cs="Arial"/>
          <w:sz w:val="20"/>
          <w:szCs w:val="20"/>
          <w:lang w:eastAsia="x-none"/>
        </w:rPr>
        <w:t xml:space="preserve">Bulgular ve Tartışma bölümünün ayrı başlıklar halinde sunulması da mümkündür. Bu durumda, Bulgular başlığı altında sadece yalın bir şekilde çalışmadan elde edilen bulgular sunulmalıdır. Bulgular başlığı altında, </w:t>
      </w:r>
      <w:r w:rsidRPr="00E24AB0">
        <w:rPr>
          <w:rFonts w:ascii="Arial" w:hAnsi="Arial" w:cs="Arial"/>
          <w:b/>
          <w:bCs/>
          <w:sz w:val="20"/>
          <w:szCs w:val="20"/>
          <w:lang w:eastAsia="x-none"/>
        </w:rPr>
        <w:t>kesinlikle referans kullanılmamalıdır</w:t>
      </w:r>
      <w:r w:rsidRPr="00E24AB0">
        <w:rPr>
          <w:rFonts w:ascii="Arial" w:hAnsi="Arial" w:cs="Arial"/>
          <w:sz w:val="20"/>
          <w:szCs w:val="20"/>
          <w:lang w:eastAsia="x-none"/>
        </w:rPr>
        <w:t xml:space="preserve">. Tartışma başlığı altında ise, bulguların tekrarı olmayacak şekilde, elde edilen sonuçlar ilgili referansla tartışılmalıdır. </w:t>
      </w:r>
    </w:p>
    <w:p w14:paraId="556E9656" w14:textId="77777777" w:rsidR="006532AF" w:rsidRPr="00E24AB0" w:rsidRDefault="006532AF" w:rsidP="00617D5C">
      <w:pPr>
        <w:spacing w:after="0" w:line="360" w:lineRule="auto"/>
        <w:jc w:val="both"/>
        <w:rPr>
          <w:rFonts w:ascii="Arial" w:hAnsi="Arial" w:cs="Arial"/>
          <w:sz w:val="20"/>
          <w:szCs w:val="20"/>
          <w:lang w:eastAsia="x-none"/>
        </w:rPr>
      </w:pPr>
    </w:p>
    <w:p w14:paraId="0E8A4D5E" w14:textId="77777777" w:rsidR="006532AF" w:rsidRPr="00E24AB0" w:rsidRDefault="00124062" w:rsidP="00617D5C">
      <w:pPr>
        <w:spacing w:after="0" w:line="360" w:lineRule="auto"/>
        <w:jc w:val="both"/>
        <w:rPr>
          <w:rFonts w:ascii="Arial" w:hAnsi="Arial" w:cs="Arial"/>
          <w:sz w:val="20"/>
          <w:szCs w:val="20"/>
          <w:lang w:eastAsia="x-none"/>
        </w:rPr>
      </w:pPr>
      <w:r w:rsidRPr="00E24AB0">
        <w:rPr>
          <w:rFonts w:ascii="Arial" w:hAnsi="Arial" w:cs="Arial"/>
          <w:sz w:val="20"/>
          <w:szCs w:val="20"/>
          <w:lang w:eastAsia="x-none"/>
        </w:rPr>
        <w:t>Bulgular ve Tartışma ya da Bulgular b</w:t>
      </w:r>
      <w:r w:rsidR="006532AF" w:rsidRPr="00E24AB0">
        <w:rPr>
          <w:rFonts w:ascii="Arial" w:hAnsi="Arial" w:cs="Arial"/>
          <w:sz w:val="20"/>
          <w:szCs w:val="20"/>
          <w:lang w:eastAsia="x-none"/>
        </w:rPr>
        <w:t>ölüm</w:t>
      </w:r>
      <w:r w:rsidRPr="00E24AB0">
        <w:rPr>
          <w:rFonts w:ascii="Arial" w:hAnsi="Arial" w:cs="Arial"/>
          <w:sz w:val="20"/>
          <w:szCs w:val="20"/>
          <w:lang w:eastAsia="x-none"/>
        </w:rPr>
        <w:t>leri</w:t>
      </w:r>
      <w:r w:rsidR="006532AF" w:rsidRPr="00E24AB0">
        <w:rPr>
          <w:rFonts w:ascii="Arial" w:hAnsi="Arial" w:cs="Arial"/>
          <w:sz w:val="20"/>
          <w:szCs w:val="20"/>
          <w:lang w:eastAsia="x-none"/>
        </w:rPr>
        <w:t xml:space="preserve"> içerisinde alt bölüm başlıkları açılması mümkündür. </w:t>
      </w:r>
      <w:r w:rsidRPr="00E24AB0">
        <w:rPr>
          <w:rFonts w:ascii="Arial" w:hAnsi="Arial" w:cs="Arial"/>
          <w:sz w:val="20"/>
          <w:szCs w:val="20"/>
          <w:lang w:eastAsia="x-none"/>
        </w:rPr>
        <w:t xml:space="preserve">Alt düzey başlık yazım kuralları Materyal ve Yöntem bölümünün üçüncü paragrafında verilmiştir. </w:t>
      </w:r>
    </w:p>
    <w:p w14:paraId="6AC6C6BE" w14:textId="77777777" w:rsidR="006532AF" w:rsidRPr="00E24AB0" w:rsidRDefault="006532AF" w:rsidP="00617D5C">
      <w:pPr>
        <w:spacing w:after="0" w:line="360" w:lineRule="auto"/>
        <w:jc w:val="both"/>
        <w:rPr>
          <w:rFonts w:ascii="Arial" w:hAnsi="Arial" w:cs="Arial"/>
          <w:sz w:val="20"/>
          <w:szCs w:val="20"/>
          <w:lang w:eastAsia="x-none"/>
        </w:rPr>
      </w:pPr>
    </w:p>
    <w:p w14:paraId="66C35EAF" w14:textId="77777777" w:rsidR="002912E2" w:rsidRPr="00E24AB0" w:rsidRDefault="001906F0" w:rsidP="00617D5C">
      <w:pPr>
        <w:spacing w:after="0" w:line="360" w:lineRule="auto"/>
        <w:jc w:val="both"/>
        <w:rPr>
          <w:rFonts w:ascii="Arial" w:hAnsi="Arial" w:cs="Arial"/>
          <w:sz w:val="20"/>
          <w:szCs w:val="20"/>
          <w:lang w:eastAsia="x-none"/>
        </w:rPr>
      </w:pPr>
      <w:r w:rsidRPr="00E24AB0">
        <w:rPr>
          <w:rFonts w:ascii="Arial" w:hAnsi="Arial" w:cs="Arial"/>
          <w:sz w:val="20"/>
          <w:szCs w:val="20"/>
          <w:lang w:eastAsia="x-none"/>
        </w:rPr>
        <w:t xml:space="preserve">Şekil ve </w:t>
      </w:r>
      <w:r w:rsidR="00124062" w:rsidRPr="00E24AB0">
        <w:rPr>
          <w:rFonts w:ascii="Arial" w:hAnsi="Arial" w:cs="Arial"/>
          <w:sz w:val="20"/>
          <w:szCs w:val="20"/>
          <w:lang w:eastAsia="x-none"/>
        </w:rPr>
        <w:t xml:space="preserve">tablolara </w:t>
      </w:r>
      <w:r w:rsidRPr="00E24AB0">
        <w:rPr>
          <w:rFonts w:ascii="Arial" w:hAnsi="Arial" w:cs="Arial"/>
          <w:sz w:val="20"/>
          <w:szCs w:val="20"/>
          <w:lang w:eastAsia="x-none"/>
        </w:rPr>
        <w:t xml:space="preserve">metin içinde </w:t>
      </w:r>
      <w:r w:rsidR="00124062" w:rsidRPr="00E24AB0">
        <w:rPr>
          <w:rFonts w:ascii="Arial" w:hAnsi="Arial" w:cs="Arial"/>
          <w:sz w:val="20"/>
          <w:szCs w:val="20"/>
          <w:lang w:eastAsia="x-none"/>
        </w:rPr>
        <w:t xml:space="preserve">kesinlikle </w:t>
      </w:r>
      <w:r w:rsidRPr="00E24AB0">
        <w:rPr>
          <w:rFonts w:ascii="Arial" w:hAnsi="Arial" w:cs="Arial"/>
          <w:sz w:val="20"/>
          <w:szCs w:val="20"/>
          <w:lang w:eastAsia="x-none"/>
        </w:rPr>
        <w:t xml:space="preserve">atıf yapılmalıdır. </w:t>
      </w:r>
      <w:r w:rsidR="002912E2" w:rsidRPr="00E24AB0">
        <w:rPr>
          <w:rFonts w:ascii="Arial" w:hAnsi="Arial" w:cs="Arial"/>
          <w:sz w:val="20"/>
          <w:szCs w:val="20"/>
          <w:lang w:eastAsia="x-none"/>
        </w:rPr>
        <w:t xml:space="preserve">Şekil ve </w:t>
      </w:r>
      <w:r w:rsidR="00124062" w:rsidRPr="00E24AB0">
        <w:rPr>
          <w:rFonts w:ascii="Arial" w:hAnsi="Arial" w:cs="Arial"/>
          <w:sz w:val="20"/>
          <w:szCs w:val="20"/>
          <w:lang w:eastAsia="x-none"/>
        </w:rPr>
        <w:t xml:space="preserve">tablo </w:t>
      </w:r>
      <w:r w:rsidR="002912E2" w:rsidRPr="00E24AB0">
        <w:rPr>
          <w:rFonts w:ascii="Arial" w:hAnsi="Arial" w:cs="Arial"/>
          <w:sz w:val="20"/>
          <w:szCs w:val="20"/>
          <w:lang w:eastAsia="x-none"/>
        </w:rPr>
        <w:t xml:space="preserve">içerisindeki bilgiler okunaklı olmalıdır. </w:t>
      </w:r>
      <w:r w:rsidR="00124062" w:rsidRPr="00E24AB0">
        <w:rPr>
          <w:rFonts w:ascii="Arial" w:hAnsi="Arial" w:cs="Arial"/>
          <w:sz w:val="20"/>
          <w:szCs w:val="20"/>
          <w:lang w:eastAsia="x-none"/>
        </w:rPr>
        <w:t xml:space="preserve">Tablolar </w:t>
      </w:r>
      <w:r w:rsidR="002912E2" w:rsidRPr="00E24AB0">
        <w:rPr>
          <w:rFonts w:ascii="Arial" w:hAnsi="Arial" w:cs="Arial"/>
          <w:sz w:val="20"/>
          <w:szCs w:val="20"/>
          <w:lang w:eastAsia="x-none"/>
        </w:rPr>
        <w:t xml:space="preserve">resim şeklinde </w:t>
      </w:r>
      <w:r w:rsidR="00124062" w:rsidRPr="00E24AB0">
        <w:rPr>
          <w:rFonts w:ascii="Arial" w:hAnsi="Arial" w:cs="Arial"/>
          <w:sz w:val="20"/>
          <w:szCs w:val="20"/>
          <w:lang w:eastAsia="x-none"/>
        </w:rPr>
        <w:t>verilmemeli</w:t>
      </w:r>
      <w:r w:rsidR="002912E2" w:rsidRPr="00E24AB0">
        <w:rPr>
          <w:rFonts w:ascii="Arial" w:hAnsi="Arial" w:cs="Arial"/>
          <w:sz w:val="20"/>
          <w:szCs w:val="20"/>
          <w:lang w:eastAsia="x-none"/>
        </w:rPr>
        <w:t>, yazarlar tarafından oluşturulmuş olmalıdır</w:t>
      </w:r>
      <w:r w:rsidR="00264B75" w:rsidRPr="00E24AB0">
        <w:rPr>
          <w:rFonts w:ascii="Arial" w:hAnsi="Arial" w:cs="Arial"/>
          <w:sz w:val="20"/>
          <w:szCs w:val="20"/>
          <w:lang w:eastAsia="x-none"/>
        </w:rPr>
        <w:t xml:space="preserve">. Metin içerisinde yer alan şekiller 300 </w:t>
      </w:r>
      <w:proofErr w:type="spellStart"/>
      <w:r w:rsidR="00264B75" w:rsidRPr="00E24AB0">
        <w:rPr>
          <w:rFonts w:ascii="Arial" w:hAnsi="Arial" w:cs="Arial"/>
          <w:sz w:val="20"/>
          <w:szCs w:val="20"/>
          <w:lang w:eastAsia="x-none"/>
        </w:rPr>
        <w:t>dpi</w:t>
      </w:r>
      <w:proofErr w:type="spellEnd"/>
      <w:r w:rsidR="00264B75" w:rsidRPr="00E24AB0">
        <w:rPr>
          <w:rFonts w:ascii="Arial" w:hAnsi="Arial" w:cs="Arial"/>
          <w:sz w:val="20"/>
          <w:szCs w:val="20"/>
          <w:lang w:eastAsia="x-none"/>
        </w:rPr>
        <w:t xml:space="preserve"> çözünürlükte </w:t>
      </w:r>
      <w:r w:rsidR="00217514" w:rsidRPr="00E24AB0">
        <w:rPr>
          <w:rFonts w:ascii="Arial" w:hAnsi="Arial" w:cs="Arial"/>
          <w:sz w:val="20"/>
          <w:szCs w:val="20"/>
          <w:lang w:eastAsia="x-none"/>
        </w:rPr>
        <w:t xml:space="preserve">hazırlanmış </w:t>
      </w:r>
      <w:r w:rsidR="00264B75" w:rsidRPr="00E24AB0">
        <w:rPr>
          <w:rFonts w:ascii="Arial" w:hAnsi="Arial" w:cs="Arial"/>
          <w:sz w:val="20"/>
          <w:szCs w:val="20"/>
          <w:lang w:eastAsia="x-none"/>
        </w:rPr>
        <w:t>ve ilgili bölüme yerleştirilmiş olmalıdır.</w:t>
      </w:r>
      <w:r w:rsidR="00264B75" w:rsidRPr="00E24AB0">
        <w:t xml:space="preserve"> </w:t>
      </w:r>
      <w:r w:rsidR="00264B75" w:rsidRPr="00E24AB0">
        <w:rPr>
          <w:rFonts w:ascii="Arial" w:hAnsi="Arial" w:cs="Arial"/>
          <w:sz w:val="20"/>
          <w:szCs w:val="20"/>
          <w:lang w:eastAsia="x-none"/>
        </w:rPr>
        <w:t>Tablo, şekil ve denklemler kendi içerisinde ardışık olarak numaralandırılmalıdır.</w:t>
      </w:r>
    </w:p>
    <w:p w14:paraId="70143C8F" w14:textId="77777777" w:rsidR="002912E2" w:rsidRPr="00E24AB0" w:rsidRDefault="002912E2" w:rsidP="00617D5C">
      <w:pPr>
        <w:spacing w:after="0" w:line="360" w:lineRule="auto"/>
        <w:jc w:val="both"/>
        <w:rPr>
          <w:rFonts w:ascii="Arial" w:hAnsi="Arial" w:cs="Arial"/>
          <w:sz w:val="20"/>
          <w:szCs w:val="20"/>
          <w:lang w:eastAsia="x-none"/>
        </w:rPr>
      </w:pPr>
    </w:p>
    <w:p w14:paraId="536423BF" w14:textId="77777777" w:rsidR="006532AF" w:rsidRPr="00E24AB0" w:rsidRDefault="009C5070" w:rsidP="003962B1">
      <w:pPr>
        <w:spacing w:after="0" w:line="360" w:lineRule="auto"/>
        <w:jc w:val="both"/>
        <w:rPr>
          <w:rFonts w:ascii="Arial" w:hAnsi="Arial" w:cs="Arial"/>
          <w:sz w:val="20"/>
          <w:szCs w:val="20"/>
          <w:lang w:eastAsia="x-none"/>
        </w:rPr>
      </w:pPr>
      <w:r w:rsidRPr="00E24AB0">
        <w:rPr>
          <w:rFonts w:ascii="Arial" w:hAnsi="Arial" w:cs="Arial"/>
          <w:sz w:val="20"/>
          <w:szCs w:val="20"/>
          <w:lang w:eastAsia="x-none"/>
        </w:rPr>
        <w:t xml:space="preserve">Giriş başlığı altında ikinci paragrafta verilen açıklamalar bu başlık için de geçerlidir. </w:t>
      </w:r>
      <w:r w:rsidR="00432709" w:rsidRPr="00E24AB0">
        <w:rPr>
          <w:rFonts w:ascii="Arial" w:hAnsi="Arial" w:cs="Arial"/>
          <w:sz w:val="20"/>
          <w:szCs w:val="20"/>
          <w:lang w:eastAsia="x-none"/>
        </w:rPr>
        <w:t xml:space="preserve"> </w:t>
      </w:r>
    </w:p>
    <w:p w14:paraId="43BC4282" w14:textId="77777777" w:rsidR="006532AF" w:rsidRPr="00E24AB0" w:rsidRDefault="006532AF" w:rsidP="003962B1">
      <w:pPr>
        <w:spacing w:after="0" w:line="360" w:lineRule="auto"/>
        <w:jc w:val="both"/>
        <w:rPr>
          <w:rFonts w:ascii="Arial" w:hAnsi="Arial" w:cs="Arial"/>
          <w:sz w:val="20"/>
          <w:szCs w:val="20"/>
          <w:lang w:eastAsia="x-none"/>
        </w:rPr>
      </w:pPr>
    </w:p>
    <w:p w14:paraId="28505330" w14:textId="2DF22892" w:rsidR="003F74C6" w:rsidRPr="00E24AB0" w:rsidRDefault="009E2BC2" w:rsidP="003962B1">
      <w:pPr>
        <w:spacing w:after="0" w:line="360" w:lineRule="auto"/>
        <w:jc w:val="center"/>
        <w:rPr>
          <w:rFonts w:ascii="Arial" w:hAnsi="Arial" w:cs="Arial"/>
          <w:sz w:val="20"/>
          <w:szCs w:val="20"/>
          <w:lang w:eastAsia="x-none"/>
        </w:rPr>
      </w:pPr>
      <w:r w:rsidRPr="00E24AB0">
        <w:rPr>
          <w:noProof/>
        </w:rPr>
        <w:drawing>
          <wp:inline distT="0" distB="0" distL="0" distR="0" wp14:anchorId="07B8B8F9" wp14:editId="60C2D855">
            <wp:extent cx="4566285" cy="234442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6285" cy="2344420"/>
                    </a:xfrm>
                    <a:prstGeom prst="rect">
                      <a:avLst/>
                    </a:prstGeom>
                    <a:noFill/>
                    <a:ln>
                      <a:noFill/>
                    </a:ln>
                  </pic:spPr>
                </pic:pic>
              </a:graphicData>
            </a:graphic>
          </wp:inline>
        </w:drawing>
      </w:r>
    </w:p>
    <w:p w14:paraId="2C9429BC" w14:textId="77777777" w:rsidR="003F74C6" w:rsidRPr="00E24AB0" w:rsidRDefault="003F74C6" w:rsidP="003962B1">
      <w:pPr>
        <w:spacing w:after="0" w:line="360" w:lineRule="auto"/>
        <w:jc w:val="center"/>
        <w:rPr>
          <w:rFonts w:ascii="Arial" w:hAnsi="Arial" w:cs="Arial"/>
          <w:sz w:val="20"/>
          <w:szCs w:val="20"/>
          <w:lang w:eastAsia="x-none"/>
        </w:rPr>
      </w:pPr>
      <w:r w:rsidRPr="00E24AB0">
        <w:rPr>
          <w:rFonts w:ascii="Arial" w:hAnsi="Arial" w:cs="Arial"/>
          <w:b/>
          <w:sz w:val="20"/>
          <w:szCs w:val="20"/>
          <w:lang w:eastAsia="x-none"/>
        </w:rPr>
        <w:t>Şekil 1.</w:t>
      </w:r>
      <w:r w:rsidRPr="00E24AB0">
        <w:rPr>
          <w:rFonts w:ascii="Arial" w:hAnsi="Arial" w:cs="Arial"/>
          <w:sz w:val="20"/>
          <w:szCs w:val="20"/>
          <w:lang w:eastAsia="x-none"/>
        </w:rPr>
        <w:t xml:space="preserve"> Şekil gösterim</w:t>
      </w:r>
      <w:r w:rsidR="00AC7ECC">
        <w:rPr>
          <w:rFonts w:ascii="Arial" w:hAnsi="Arial" w:cs="Arial"/>
          <w:sz w:val="20"/>
          <w:szCs w:val="20"/>
          <w:lang w:eastAsia="x-none"/>
        </w:rPr>
        <w:t>i</w:t>
      </w:r>
    </w:p>
    <w:p w14:paraId="4B11EE35" w14:textId="77777777" w:rsidR="009F395D" w:rsidRPr="00E24AB0" w:rsidRDefault="009F395D" w:rsidP="00AC7ECC">
      <w:pPr>
        <w:spacing w:after="0" w:line="360" w:lineRule="auto"/>
        <w:jc w:val="center"/>
        <w:rPr>
          <w:rFonts w:ascii="Arial" w:hAnsi="Arial" w:cs="Arial"/>
          <w:sz w:val="20"/>
          <w:szCs w:val="20"/>
          <w:lang w:eastAsia="x-none"/>
        </w:rPr>
      </w:pPr>
    </w:p>
    <w:p w14:paraId="09EC4A17" w14:textId="77777777" w:rsidR="00533372" w:rsidRPr="00E24AB0" w:rsidRDefault="009C5070" w:rsidP="00AC7ECC">
      <w:pPr>
        <w:spacing w:after="0" w:line="360" w:lineRule="auto"/>
        <w:jc w:val="center"/>
        <w:rPr>
          <w:rFonts w:ascii="Arial" w:hAnsi="Arial" w:cs="Arial"/>
          <w:sz w:val="20"/>
          <w:szCs w:val="20"/>
        </w:rPr>
      </w:pPr>
      <w:r>
        <w:rPr>
          <w:rFonts w:ascii="Arial" w:hAnsi="Arial" w:cs="Arial"/>
          <w:b/>
          <w:sz w:val="20"/>
          <w:szCs w:val="20"/>
        </w:rPr>
        <w:br w:type="page"/>
      </w:r>
      <w:r w:rsidR="00124062" w:rsidRPr="00E24AB0">
        <w:rPr>
          <w:rFonts w:ascii="Arial" w:hAnsi="Arial" w:cs="Arial"/>
          <w:b/>
          <w:sz w:val="20"/>
          <w:szCs w:val="20"/>
        </w:rPr>
        <w:lastRenderedPageBreak/>
        <w:t xml:space="preserve">Tablo </w:t>
      </w:r>
      <w:r w:rsidR="00EE0C73" w:rsidRPr="00E24AB0">
        <w:rPr>
          <w:rFonts w:ascii="Arial" w:hAnsi="Arial" w:cs="Arial"/>
          <w:b/>
          <w:sz w:val="20"/>
          <w:szCs w:val="20"/>
        </w:rPr>
        <w:t>1.</w:t>
      </w:r>
      <w:r w:rsidR="00EE0C73" w:rsidRPr="00E24AB0">
        <w:rPr>
          <w:rFonts w:ascii="Arial" w:hAnsi="Arial" w:cs="Arial"/>
          <w:sz w:val="20"/>
          <w:szCs w:val="20"/>
        </w:rPr>
        <w:t xml:space="preserve"> </w:t>
      </w:r>
      <w:r w:rsidR="00EE194C" w:rsidRPr="00E24AB0">
        <w:rPr>
          <w:rFonts w:ascii="Arial" w:hAnsi="Arial" w:cs="Arial"/>
          <w:sz w:val="20"/>
          <w:szCs w:val="20"/>
        </w:rPr>
        <w:t xml:space="preserve">Tablo </w:t>
      </w:r>
      <w:r w:rsidR="002A6201">
        <w:rPr>
          <w:rFonts w:ascii="Arial" w:hAnsi="Arial" w:cs="Arial"/>
          <w:sz w:val="20"/>
          <w:szCs w:val="20"/>
        </w:rPr>
        <w:t>başlığında ilk kelimenin baş harfi büyük diğer kelimelerin tümü küçük yazılmalıdır</w:t>
      </w:r>
    </w:p>
    <w:tbl>
      <w:tblPr>
        <w:tblW w:w="2029" w:type="pct"/>
        <w:jc w:val="center"/>
        <w:tblLook w:val="0620" w:firstRow="1" w:lastRow="0" w:firstColumn="0" w:lastColumn="0" w:noHBand="1" w:noVBand="1"/>
      </w:tblPr>
      <w:tblGrid>
        <w:gridCol w:w="1075"/>
        <w:gridCol w:w="1245"/>
        <w:gridCol w:w="1246"/>
      </w:tblGrid>
      <w:tr w:rsidR="00EE0C73" w:rsidRPr="00E24AB0" w14:paraId="52CB0F92" w14:textId="77777777" w:rsidTr="0001543F">
        <w:trPr>
          <w:trHeight w:val="221"/>
          <w:jc w:val="center"/>
        </w:trPr>
        <w:tc>
          <w:tcPr>
            <w:tcW w:w="1508" w:type="pct"/>
            <w:tcBorders>
              <w:top w:val="single" w:sz="4" w:space="0" w:color="auto"/>
              <w:bottom w:val="single" w:sz="4" w:space="0" w:color="auto"/>
            </w:tcBorders>
            <w:shd w:val="clear" w:color="auto" w:fill="auto"/>
          </w:tcPr>
          <w:p w14:paraId="48E2F7DF" w14:textId="77777777" w:rsidR="00EE0C73" w:rsidRPr="00E24AB0" w:rsidRDefault="00EE0C73" w:rsidP="009F395D">
            <w:pPr>
              <w:spacing w:after="0" w:line="240" w:lineRule="auto"/>
              <w:rPr>
                <w:rFonts w:ascii="Arial" w:hAnsi="Arial" w:cs="Arial"/>
                <w:b/>
                <w:sz w:val="20"/>
                <w:szCs w:val="20"/>
              </w:rPr>
            </w:pPr>
            <w:r w:rsidRPr="00E24AB0">
              <w:rPr>
                <w:rFonts w:ascii="Arial" w:hAnsi="Arial" w:cs="Arial"/>
                <w:b/>
                <w:sz w:val="20"/>
                <w:szCs w:val="20"/>
              </w:rPr>
              <w:t>Harf adı*</w:t>
            </w:r>
          </w:p>
        </w:tc>
        <w:tc>
          <w:tcPr>
            <w:tcW w:w="1745" w:type="pct"/>
            <w:tcBorders>
              <w:top w:val="single" w:sz="4" w:space="0" w:color="auto"/>
              <w:bottom w:val="single" w:sz="4" w:space="0" w:color="auto"/>
            </w:tcBorders>
            <w:shd w:val="clear" w:color="auto" w:fill="auto"/>
          </w:tcPr>
          <w:p w14:paraId="464C0399" w14:textId="77777777" w:rsidR="00EE0C73" w:rsidRPr="00E24AB0" w:rsidRDefault="00EE0C73" w:rsidP="009F395D">
            <w:pPr>
              <w:spacing w:after="0" w:line="240" w:lineRule="auto"/>
              <w:rPr>
                <w:rFonts w:ascii="Arial" w:hAnsi="Arial" w:cs="Arial"/>
                <w:b/>
                <w:sz w:val="20"/>
                <w:szCs w:val="20"/>
              </w:rPr>
            </w:pPr>
            <w:r w:rsidRPr="00E24AB0">
              <w:rPr>
                <w:rFonts w:ascii="Arial" w:hAnsi="Arial" w:cs="Arial"/>
                <w:b/>
                <w:sz w:val="20"/>
                <w:szCs w:val="20"/>
              </w:rPr>
              <w:t>Büyük harf</w:t>
            </w:r>
          </w:p>
        </w:tc>
        <w:tc>
          <w:tcPr>
            <w:tcW w:w="1747" w:type="pct"/>
            <w:tcBorders>
              <w:top w:val="single" w:sz="4" w:space="0" w:color="auto"/>
              <w:bottom w:val="single" w:sz="4" w:space="0" w:color="auto"/>
            </w:tcBorders>
            <w:shd w:val="clear" w:color="auto" w:fill="auto"/>
          </w:tcPr>
          <w:p w14:paraId="6D32D966" w14:textId="77777777" w:rsidR="00EE0C73" w:rsidRPr="00E24AB0" w:rsidRDefault="00EE0C73" w:rsidP="009F395D">
            <w:pPr>
              <w:spacing w:after="0" w:line="240" w:lineRule="auto"/>
              <w:rPr>
                <w:rFonts w:ascii="Arial" w:hAnsi="Arial" w:cs="Arial"/>
                <w:b/>
                <w:sz w:val="20"/>
                <w:szCs w:val="20"/>
              </w:rPr>
            </w:pPr>
            <w:r w:rsidRPr="00E24AB0">
              <w:rPr>
                <w:rFonts w:ascii="Arial" w:hAnsi="Arial" w:cs="Arial"/>
                <w:b/>
                <w:sz w:val="20"/>
                <w:szCs w:val="20"/>
              </w:rPr>
              <w:t>Küçük harf</w:t>
            </w:r>
          </w:p>
        </w:tc>
      </w:tr>
      <w:tr w:rsidR="00EE0C73" w:rsidRPr="00E24AB0" w14:paraId="7ABBFC75" w14:textId="77777777" w:rsidTr="0001543F">
        <w:trPr>
          <w:jc w:val="center"/>
        </w:trPr>
        <w:tc>
          <w:tcPr>
            <w:tcW w:w="1508" w:type="pct"/>
            <w:tcBorders>
              <w:top w:val="single" w:sz="4" w:space="0" w:color="auto"/>
            </w:tcBorders>
            <w:shd w:val="clear" w:color="auto" w:fill="auto"/>
          </w:tcPr>
          <w:p w14:paraId="53213512" w14:textId="77777777" w:rsidR="00EE0C73" w:rsidRPr="00E24AB0" w:rsidRDefault="00EE0C73" w:rsidP="009F395D">
            <w:pPr>
              <w:spacing w:after="0" w:line="240" w:lineRule="auto"/>
              <w:rPr>
                <w:rFonts w:ascii="Arial" w:hAnsi="Arial" w:cs="Arial"/>
                <w:sz w:val="20"/>
                <w:szCs w:val="20"/>
              </w:rPr>
            </w:pPr>
            <w:r w:rsidRPr="00E24AB0">
              <w:rPr>
                <w:rFonts w:ascii="Arial" w:hAnsi="Arial" w:cs="Arial"/>
                <w:sz w:val="20"/>
                <w:szCs w:val="20"/>
              </w:rPr>
              <w:t>Alfa</w:t>
            </w:r>
          </w:p>
        </w:tc>
        <w:tc>
          <w:tcPr>
            <w:tcW w:w="1745" w:type="pct"/>
            <w:tcBorders>
              <w:top w:val="single" w:sz="4" w:space="0" w:color="auto"/>
            </w:tcBorders>
            <w:shd w:val="clear" w:color="auto" w:fill="auto"/>
          </w:tcPr>
          <w:p w14:paraId="3BFDD5FF" w14:textId="63A34F2C" w:rsidR="00EE0C73" w:rsidRPr="009E2BC2" w:rsidRDefault="009E2BC2" w:rsidP="009F395D">
            <w:pPr>
              <w:spacing w:after="0" w:line="240" w:lineRule="auto"/>
              <w:rPr>
                <w:rFonts w:ascii="Arial" w:hAnsi="Arial" w:cs="Arial"/>
                <w:sz w:val="20"/>
                <w:szCs w:val="20"/>
              </w:rPr>
            </w:pPr>
            <m:oMathPara>
              <m:oMathParaPr>
                <m:jc m:val="centerGroup"/>
              </m:oMathParaPr>
              <m:oMath>
                <m:r>
                  <m:rPr>
                    <m:sty m:val="p"/>
                  </m:rPr>
                  <w:rPr>
                    <w:rFonts w:ascii="Cambria Math" w:hAnsi="Cambria Math"/>
                  </w:rPr>
                  <m:t>Α</m:t>
                </m:r>
              </m:oMath>
            </m:oMathPara>
          </w:p>
        </w:tc>
        <w:tc>
          <w:tcPr>
            <w:tcW w:w="1747" w:type="pct"/>
            <w:tcBorders>
              <w:top w:val="single" w:sz="4" w:space="0" w:color="auto"/>
            </w:tcBorders>
            <w:shd w:val="clear" w:color="auto" w:fill="auto"/>
          </w:tcPr>
          <w:p w14:paraId="1407650A" w14:textId="32AFC7CF" w:rsidR="00EE0C73" w:rsidRPr="009E2BC2" w:rsidRDefault="009E2BC2" w:rsidP="009F395D">
            <w:pPr>
              <w:spacing w:after="0" w:line="240" w:lineRule="auto"/>
              <w:rPr>
                <w:rFonts w:ascii="Arial" w:hAnsi="Arial" w:cs="Arial"/>
                <w:sz w:val="20"/>
                <w:szCs w:val="20"/>
              </w:rPr>
            </w:pPr>
            <m:oMathPara>
              <m:oMathParaPr>
                <m:jc m:val="centerGroup"/>
              </m:oMathParaPr>
              <m:oMath>
                <m:r>
                  <w:rPr>
                    <w:rFonts w:ascii="Cambria Math" w:hAnsi="Cambria Math"/>
                  </w:rPr>
                  <m:t>α</m:t>
                </m:r>
              </m:oMath>
            </m:oMathPara>
          </w:p>
        </w:tc>
      </w:tr>
      <w:tr w:rsidR="00EE0C73" w:rsidRPr="00E24AB0" w14:paraId="7678A25E" w14:textId="77777777" w:rsidTr="0001543F">
        <w:trPr>
          <w:jc w:val="center"/>
        </w:trPr>
        <w:tc>
          <w:tcPr>
            <w:tcW w:w="1508" w:type="pct"/>
            <w:shd w:val="clear" w:color="auto" w:fill="auto"/>
          </w:tcPr>
          <w:p w14:paraId="18D10DD1" w14:textId="77777777" w:rsidR="00EE0C73" w:rsidRPr="00E24AB0" w:rsidRDefault="00EE0C73" w:rsidP="009F395D">
            <w:pPr>
              <w:spacing w:after="0" w:line="240" w:lineRule="auto"/>
              <w:rPr>
                <w:rFonts w:ascii="Arial" w:hAnsi="Arial" w:cs="Arial"/>
                <w:sz w:val="20"/>
                <w:szCs w:val="20"/>
              </w:rPr>
            </w:pPr>
            <w:r w:rsidRPr="00E24AB0">
              <w:rPr>
                <w:rFonts w:ascii="Arial" w:hAnsi="Arial" w:cs="Arial"/>
                <w:sz w:val="20"/>
                <w:szCs w:val="20"/>
              </w:rPr>
              <w:t>Beta</w:t>
            </w:r>
          </w:p>
        </w:tc>
        <w:tc>
          <w:tcPr>
            <w:tcW w:w="1745" w:type="pct"/>
            <w:shd w:val="clear" w:color="auto" w:fill="auto"/>
          </w:tcPr>
          <w:p w14:paraId="270BC167" w14:textId="4562C2E0" w:rsidR="00EE0C73" w:rsidRPr="009E2BC2" w:rsidRDefault="009E2BC2" w:rsidP="009F395D">
            <w:pPr>
              <w:spacing w:after="0" w:line="240" w:lineRule="auto"/>
              <w:rPr>
                <w:rFonts w:ascii="Arial" w:hAnsi="Arial" w:cs="Arial"/>
                <w:sz w:val="20"/>
                <w:szCs w:val="20"/>
              </w:rPr>
            </w:pPr>
            <m:oMathPara>
              <m:oMathParaPr>
                <m:jc m:val="centerGroup"/>
              </m:oMathParaPr>
              <m:oMath>
                <m:r>
                  <m:rPr>
                    <m:sty m:val="p"/>
                  </m:rPr>
                  <w:rPr>
                    <w:rFonts w:ascii="Cambria Math" w:hAnsi="Cambria Math"/>
                  </w:rPr>
                  <m:t>Β</m:t>
                </m:r>
              </m:oMath>
            </m:oMathPara>
          </w:p>
        </w:tc>
        <w:tc>
          <w:tcPr>
            <w:tcW w:w="1747" w:type="pct"/>
            <w:shd w:val="clear" w:color="auto" w:fill="auto"/>
          </w:tcPr>
          <w:p w14:paraId="090741EC" w14:textId="3613C64D" w:rsidR="00EE0C73" w:rsidRPr="009E2BC2" w:rsidRDefault="009E2BC2" w:rsidP="009F395D">
            <w:pPr>
              <w:spacing w:after="0" w:line="240" w:lineRule="auto"/>
              <w:rPr>
                <w:rFonts w:ascii="Arial" w:hAnsi="Arial" w:cs="Arial"/>
                <w:sz w:val="20"/>
                <w:szCs w:val="20"/>
              </w:rPr>
            </w:pPr>
            <m:oMathPara>
              <m:oMathParaPr>
                <m:jc m:val="centerGroup"/>
              </m:oMathParaPr>
              <m:oMath>
                <m:r>
                  <w:rPr>
                    <w:rFonts w:ascii="Cambria Math" w:hAnsi="Cambria Math"/>
                  </w:rPr>
                  <m:t>β</m:t>
                </m:r>
              </m:oMath>
            </m:oMathPara>
          </w:p>
        </w:tc>
      </w:tr>
      <w:tr w:rsidR="00EE0C73" w:rsidRPr="00E24AB0" w14:paraId="416D56A2" w14:textId="77777777" w:rsidTr="0001543F">
        <w:trPr>
          <w:jc w:val="center"/>
        </w:trPr>
        <w:tc>
          <w:tcPr>
            <w:tcW w:w="1508" w:type="pct"/>
            <w:shd w:val="clear" w:color="auto" w:fill="auto"/>
          </w:tcPr>
          <w:p w14:paraId="0CF9F3BA" w14:textId="77777777" w:rsidR="00EE0C73" w:rsidRPr="00E24AB0" w:rsidRDefault="00EE0C73" w:rsidP="009F395D">
            <w:pPr>
              <w:spacing w:after="0" w:line="240" w:lineRule="auto"/>
              <w:rPr>
                <w:rFonts w:ascii="Arial" w:hAnsi="Arial" w:cs="Arial"/>
                <w:sz w:val="20"/>
                <w:szCs w:val="20"/>
              </w:rPr>
            </w:pPr>
            <w:r w:rsidRPr="00E24AB0">
              <w:rPr>
                <w:rFonts w:ascii="Arial" w:hAnsi="Arial" w:cs="Arial"/>
                <w:sz w:val="20"/>
                <w:szCs w:val="20"/>
              </w:rPr>
              <w:t>Gama</w:t>
            </w:r>
          </w:p>
        </w:tc>
        <w:tc>
          <w:tcPr>
            <w:tcW w:w="1745" w:type="pct"/>
            <w:shd w:val="clear" w:color="auto" w:fill="auto"/>
          </w:tcPr>
          <w:p w14:paraId="6C07D88C" w14:textId="543C69CD" w:rsidR="00EE0C73" w:rsidRPr="009E2BC2" w:rsidRDefault="009E2BC2" w:rsidP="009F395D">
            <w:pPr>
              <w:spacing w:after="0" w:line="240" w:lineRule="auto"/>
              <w:rPr>
                <w:rFonts w:ascii="Arial" w:hAnsi="Arial" w:cs="Arial"/>
                <w:sz w:val="20"/>
                <w:szCs w:val="20"/>
              </w:rPr>
            </w:pPr>
            <m:oMathPara>
              <m:oMathParaPr>
                <m:jc m:val="centerGroup"/>
              </m:oMathParaPr>
              <m:oMath>
                <m:r>
                  <m:rPr>
                    <m:sty m:val="p"/>
                  </m:rPr>
                  <w:rPr>
                    <w:rFonts w:ascii="Cambria Math" w:hAnsi="Cambria Math"/>
                  </w:rPr>
                  <m:t>Γ</m:t>
                </m:r>
              </m:oMath>
            </m:oMathPara>
          </w:p>
        </w:tc>
        <w:tc>
          <w:tcPr>
            <w:tcW w:w="1747" w:type="pct"/>
            <w:shd w:val="clear" w:color="auto" w:fill="auto"/>
          </w:tcPr>
          <w:p w14:paraId="040B529F" w14:textId="1BF09823" w:rsidR="00EE0C73" w:rsidRPr="009E2BC2" w:rsidRDefault="009E2BC2" w:rsidP="009F395D">
            <w:pPr>
              <w:spacing w:after="0" w:line="240" w:lineRule="auto"/>
              <w:rPr>
                <w:rFonts w:ascii="Arial" w:hAnsi="Arial" w:cs="Arial"/>
                <w:sz w:val="20"/>
                <w:szCs w:val="20"/>
              </w:rPr>
            </w:pPr>
            <m:oMathPara>
              <m:oMathParaPr>
                <m:jc m:val="centerGroup"/>
              </m:oMathParaPr>
              <m:oMath>
                <m:r>
                  <w:rPr>
                    <w:rFonts w:ascii="Cambria Math" w:hAnsi="Cambria Math"/>
                  </w:rPr>
                  <m:t>γ</m:t>
                </m:r>
              </m:oMath>
            </m:oMathPara>
          </w:p>
        </w:tc>
      </w:tr>
      <w:tr w:rsidR="00EE0C73" w:rsidRPr="00E24AB0" w14:paraId="619FBF11" w14:textId="77777777" w:rsidTr="0001543F">
        <w:trPr>
          <w:jc w:val="center"/>
        </w:trPr>
        <w:tc>
          <w:tcPr>
            <w:tcW w:w="1508" w:type="pct"/>
            <w:shd w:val="clear" w:color="auto" w:fill="auto"/>
          </w:tcPr>
          <w:p w14:paraId="1AA15986" w14:textId="77777777" w:rsidR="00EE0C73" w:rsidRPr="00E24AB0" w:rsidRDefault="00EE0C73" w:rsidP="009F395D">
            <w:pPr>
              <w:spacing w:after="0" w:line="240" w:lineRule="auto"/>
              <w:rPr>
                <w:rFonts w:ascii="Arial" w:hAnsi="Arial" w:cs="Arial"/>
                <w:sz w:val="20"/>
                <w:szCs w:val="20"/>
              </w:rPr>
            </w:pPr>
            <w:r w:rsidRPr="00E24AB0">
              <w:rPr>
                <w:rFonts w:ascii="Arial" w:hAnsi="Arial" w:cs="Arial"/>
                <w:sz w:val="20"/>
                <w:szCs w:val="20"/>
              </w:rPr>
              <w:t>Delta</w:t>
            </w:r>
          </w:p>
        </w:tc>
        <w:tc>
          <w:tcPr>
            <w:tcW w:w="1745" w:type="pct"/>
            <w:shd w:val="clear" w:color="auto" w:fill="auto"/>
          </w:tcPr>
          <w:p w14:paraId="3AF426E6" w14:textId="12FB58D0" w:rsidR="00EE0C73" w:rsidRPr="009E2BC2" w:rsidRDefault="009E2BC2" w:rsidP="009F395D">
            <w:pPr>
              <w:spacing w:after="0" w:line="240" w:lineRule="auto"/>
              <w:rPr>
                <w:rFonts w:ascii="Arial" w:hAnsi="Arial" w:cs="Arial"/>
                <w:sz w:val="20"/>
                <w:szCs w:val="20"/>
              </w:rPr>
            </w:pPr>
            <m:oMathPara>
              <m:oMathParaPr>
                <m:jc m:val="centerGroup"/>
              </m:oMathParaPr>
              <m:oMath>
                <m:r>
                  <m:rPr>
                    <m:sty m:val="p"/>
                  </m:rPr>
                  <w:rPr>
                    <w:rFonts w:ascii="Cambria Math" w:hAnsi="Cambria Math"/>
                  </w:rPr>
                  <m:t>Δ</m:t>
                </m:r>
              </m:oMath>
            </m:oMathPara>
          </w:p>
        </w:tc>
        <w:tc>
          <w:tcPr>
            <w:tcW w:w="1747" w:type="pct"/>
            <w:shd w:val="clear" w:color="auto" w:fill="auto"/>
          </w:tcPr>
          <w:p w14:paraId="43850864" w14:textId="73E7563F" w:rsidR="00EE0C73" w:rsidRPr="009E2BC2" w:rsidRDefault="009E2BC2" w:rsidP="009F395D">
            <w:pPr>
              <w:spacing w:after="0" w:line="240" w:lineRule="auto"/>
              <w:rPr>
                <w:rFonts w:ascii="Arial" w:hAnsi="Arial" w:cs="Arial"/>
                <w:sz w:val="20"/>
                <w:szCs w:val="20"/>
              </w:rPr>
            </w:pPr>
            <m:oMathPara>
              <m:oMathParaPr>
                <m:jc m:val="centerGroup"/>
              </m:oMathParaPr>
              <m:oMath>
                <m:r>
                  <w:rPr>
                    <w:rFonts w:ascii="Cambria Math" w:hAnsi="Cambria Math"/>
                  </w:rPr>
                  <m:t>δ</m:t>
                </m:r>
              </m:oMath>
            </m:oMathPara>
          </w:p>
        </w:tc>
      </w:tr>
      <w:tr w:rsidR="00EE0C73" w:rsidRPr="00E24AB0" w14:paraId="4BABF53B" w14:textId="77777777" w:rsidTr="0001543F">
        <w:trPr>
          <w:jc w:val="center"/>
        </w:trPr>
        <w:tc>
          <w:tcPr>
            <w:tcW w:w="1508" w:type="pct"/>
            <w:tcBorders>
              <w:bottom w:val="single" w:sz="4" w:space="0" w:color="auto"/>
            </w:tcBorders>
            <w:shd w:val="clear" w:color="auto" w:fill="auto"/>
          </w:tcPr>
          <w:p w14:paraId="4871C7BE" w14:textId="77777777" w:rsidR="00EE0C73" w:rsidRPr="00E24AB0" w:rsidRDefault="00EE0C73" w:rsidP="009F395D">
            <w:pPr>
              <w:spacing w:after="0" w:line="240" w:lineRule="auto"/>
              <w:rPr>
                <w:rFonts w:ascii="Arial" w:hAnsi="Arial" w:cs="Arial"/>
                <w:sz w:val="20"/>
                <w:szCs w:val="20"/>
              </w:rPr>
            </w:pPr>
            <w:proofErr w:type="spellStart"/>
            <w:r w:rsidRPr="00E24AB0">
              <w:rPr>
                <w:rFonts w:ascii="Arial" w:hAnsi="Arial" w:cs="Arial"/>
                <w:sz w:val="20"/>
                <w:szCs w:val="20"/>
              </w:rPr>
              <w:t>Eta</w:t>
            </w:r>
            <w:proofErr w:type="spellEnd"/>
          </w:p>
        </w:tc>
        <w:tc>
          <w:tcPr>
            <w:tcW w:w="1745" w:type="pct"/>
            <w:tcBorders>
              <w:bottom w:val="single" w:sz="4" w:space="0" w:color="auto"/>
            </w:tcBorders>
            <w:shd w:val="clear" w:color="auto" w:fill="auto"/>
          </w:tcPr>
          <w:p w14:paraId="50089253" w14:textId="14F7D99C" w:rsidR="00EE0C73" w:rsidRPr="009E2BC2" w:rsidRDefault="009E2BC2" w:rsidP="009F395D">
            <w:pPr>
              <w:spacing w:after="0" w:line="240" w:lineRule="auto"/>
              <w:rPr>
                <w:rFonts w:ascii="Arial" w:hAnsi="Arial" w:cs="Arial"/>
                <w:sz w:val="20"/>
                <w:szCs w:val="20"/>
              </w:rPr>
            </w:pPr>
            <m:oMathPara>
              <m:oMathParaPr>
                <m:jc m:val="centerGroup"/>
              </m:oMathParaPr>
              <m:oMath>
                <m:r>
                  <m:rPr>
                    <m:sty m:val="p"/>
                  </m:rPr>
                  <w:rPr>
                    <w:rFonts w:ascii="Cambria Math" w:hAnsi="Cambria Math"/>
                  </w:rPr>
                  <m:t>Η</m:t>
                </m:r>
              </m:oMath>
            </m:oMathPara>
          </w:p>
        </w:tc>
        <w:tc>
          <w:tcPr>
            <w:tcW w:w="1747" w:type="pct"/>
            <w:tcBorders>
              <w:bottom w:val="single" w:sz="4" w:space="0" w:color="auto"/>
            </w:tcBorders>
            <w:shd w:val="clear" w:color="auto" w:fill="auto"/>
          </w:tcPr>
          <w:p w14:paraId="73E24CDF" w14:textId="762B69C5" w:rsidR="00EE0C73" w:rsidRPr="009E2BC2" w:rsidRDefault="009E2BC2" w:rsidP="009F395D">
            <w:pPr>
              <w:spacing w:after="0" w:line="240" w:lineRule="auto"/>
              <w:rPr>
                <w:rFonts w:ascii="Arial" w:hAnsi="Arial" w:cs="Arial"/>
                <w:sz w:val="20"/>
                <w:szCs w:val="20"/>
              </w:rPr>
            </w:pPr>
            <m:oMathPara>
              <m:oMathParaPr>
                <m:jc m:val="centerGroup"/>
              </m:oMathParaPr>
              <m:oMath>
                <m:r>
                  <w:rPr>
                    <w:rFonts w:ascii="Cambria Math" w:hAnsi="Cambria Math"/>
                  </w:rPr>
                  <m:t>η</m:t>
                </m:r>
              </m:oMath>
            </m:oMathPara>
          </w:p>
        </w:tc>
      </w:tr>
    </w:tbl>
    <w:p w14:paraId="1EEBB9C5" w14:textId="77777777" w:rsidR="00533372" w:rsidRPr="00E24AB0" w:rsidRDefault="00EE0C73" w:rsidP="00EE194C">
      <w:pPr>
        <w:spacing w:after="0" w:line="240" w:lineRule="auto"/>
        <w:ind w:left="2552" w:right="2266"/>
        <w:jc w:val="both"/>
        <w:rPr>
          <w:rFonts w:ascii="Arial" w:hAnsi="Arial" w:cs="Arial"/>
          <w:sz w:val="16"/>
          <w:szCs w:val="16"/>
          <w:lang w:eastAsia="x-none"/>
        </w:rPr>
      </w:pPr>
      <w:r w:rsidRPr="00E24AB0">
        <w:rPr>
          <w:rFonts w:ascii="Arial" w:hAnsi="Arial" w:cs="Arial"/>
          <w:sz w:val="16"/>
          <w:szCs w:val="16"/>
          <w:lang w:eastAsia="x-none"/>
        </w:rPr>
        <w:t>*</w:t>
      </w:r>
      <w:r w:rsidR="00EE194C" w:rsidRPr="00E24AB0">
        <w:rPr>
          <w:rFonts w:ascii="Arial" w:hAnsi="Arial" w:cs="Arial"/>
          <w:sz w:val="16"/>
          <w:szCs w:val="16"/>
          <w:lang w:eastAsia="x-none"/>
        </w:rPr>
        <w:t xml:space="preserve"> Tablodaki bilgiler “</w:t>
      </w:r>
      <w:proofErr w:type="spellStart"/>
      <w:r w:rsidR="00EE194C" w:rsidRPr="00E24AB0">
        <w:rPr>
          <w:rFonts w:ascii="Arial" w:hAnsi="Arial" w:cs="Arial"/>
          <w:sz w:val="16"/>
          <w:szCs w:val="16"/>
          <w:lang w:eastAsia="x-none"/>
        </w:rPr>
        <w:t>Arial</w:t>
      </w:r>
      <w:proofErr w:type="spellEnd"/>
      <w:r w:rsidR="00EE194C" w:rsidRPr="00E24AB0">
        <w:rPr>
          <w:rFonts w:ascii="Arial" w:hAnsi="Arial" w:cs="Arial"/>
          <w:sz w:val="16"/>
          <w:szCs w:val="16"/>
          <w:lang w:eastAsia="x-none"/>
        </w:rPr>
        <w:t>” fontunda ve en az 8, en fazla 10 punto olmalıdır.</w:t>
      </w:r>
    </w:p>
    <w:p w14:paraId="54426C2B" w14:textId="77777777" w:rsidR="00E17E93" w:rsidRPr="00E24AB0" w:rsidRDefault="00E17E93" w:rsidP="00E17E93">
      <w:pPr>
        <w:spacing w:after="0" w:line="240" w:lineRule="auto"/>
        <w:jc w:val="both"/>
        <w:rPr>
          <w:rFonts w:ascii="Arial" w:hAnsi="Arial" w:cs="Arial"/>
          <w:sz w:val="20"/>
          <w:szCs w:val="20"/>
          <w:lang w:eastAsia="x-none"/>
        </w:rPr>
      </w:pPr>
    </w:p>
    <w:p w14:paraId="133C90E7" w14:textId="77777777" w:rsidR="00E17E93" w:rsidRPr="00E24AB0" w:rsidRDefault="00E67B37" w:rsidP="00E17E93">
      <w:pPr>
        <w:spacing w:after="0" w:line="240" w:lineRule="auto"/>
        <w:jc w:val="both"/>
        <w:rPr>
          <w:rFonts w:ascii="Arial" w:hAnsi="Arial" w:cs="Arial"/>
          <w:b/>
          <w:sz w:val="20"/>
          <w:szCs w:val="20"/>
        </w:rPr>
      </w:pPr>
      <w:r w:rsidRPr="00E24AB0">
        <w:rPr>
          <w:rFonts w:ascii="Arial" w:hAnsi="Arial" w:cs="Arial"/>
          <w:b/>
          <w:sz w:val="20"/>
          <w:szCs w:val="20"/>
        </w:rPr>
        <w:t xml:space="preserve">4. </w:t>
      </w:r>
      <w:r w:rsidR="00CC6422" w:rsidRPr="00E24AB0">
        <w:rPr>
          <w:rFonts w:ascii="Arial" w:hAnsi="Arial" w:cs="Arial"/>
          <w:b/>
          <w:sz w:val="20"/>
          <w:szCs w:val="20"/>
        </w:rPr>
        <w:t>SONUÇ</w:t>
      </w:r>
      <w:r w:rsidR="009E361E" w:rsidRPr="00E24AB0">
        <w:rPr>
          <w:rFonts w:ascii="Arial" w:hAnsi="Arial" w:cs="Arial"/>
          <w:b/>
          <w:sz w:val="20"/>
          <w:szCs w:val="20"/>
        </w:rPr>
        <w:t>LAR</w:t>
      </w:r>
    </w:p>
    <w:p w14:paraId="158FBB3F" w14:textId="77777777" w:rsidR="00772432" w:rsidRPr="00E24AB0" w:rsidRDefault="00772432" w:rsidP="00E17E93">
      <w:pPr>
        <w:spacing w:after="0" w:line="240" w:lineRule="auto"/>
        <w:jc w:val="both"/>
        <w:rPr>
          <w:rFonts w:ascii="Arial" w:hAnsi="Arial" w:cs="Arial"/>
          <w:sz w:val="20"/>
          <w:szCs w:val="20"/>
          <w:shd w:val="clear" w:color="auto" w:fill="FFFFFF"/>
        </w:rPr>
      </w:pPr>
    </w:p>
    <w:p w14:paraId="460F24BF" w14:textId="77777777" w:rsidR="00E17E93" w:rsidRPr="00E24AB0" w:rsidRDefault="00CF7C6C" w:rsidP="00CC6422">
      <w:pPr>
        <w:spacing w:after="0" w:line="360" w:lineRule="auto"/>
        <w:jc w:val="both"/>
        <w:rPr>
          <w:rFonts w:ascii="Arial" w:hAnsi="Arial" w:cs="Arial"/>
          <w:sz w:val="20"/>
          <w:szCs w:val="20"/>
          <w:shd w:val="clear" w:color="auto" w:fill="FFFFFF"/>
        </w:rPr>
      </w:pPr>
      <w:r w:rsidRPr="00E24AB0">
        <w:rPr>
          <w:rFonts w:ascii="Arial" w:hAnsi="Arial" w:cs="Arial"/>
          <w:sz w:val="20"/>
          <w:szCs w:val="20"/>
          <w:shd w:val="clear" w:color="auto" w:fill="FFFFFF"/>
        </w:rPr>
        <w:t xml:space="preserve">Bu </w:t>
      </w:r>
      <w:r w:rsidR="002A6201">
        <w:rPr>
          <w:rFonts w:ascii="Arial" w:hAnsi="Arial" w:cs="Arial"/>
          <w:sz w:val="20"/>
          <w:szCs w:val="20"/>
          <w:shd w:val="clear" w:color="auto" w:fill="FFFFFF"/>
        </w:rPr>
        <w:t>bölümde</w:t>
      </w:r>
      <w:r w:rsidRPr="00E24AB0">
        <w:rPr>
          <w:rFonts w:ascii="Arial" w:hAnsi="Arial" w:cs="Arial"/>
          <w:sz w:val="20"/>
          <w:szCs w:val="20"/>
          <w:shd w:val="clear" w:color="auto" w:fill="FFFFFF"/>
        </w:rPr>
        <w:t xml:space="preserve">, çalışmanın dikkat çekici sonuçları </w:t>
      </w:r>
      <w:r w:rsidR="00EE194C" w:rsidRPr="00E24AB0">
        <w:rPr>
          <w:rFonts w:ascii="Arial" w:hAnsi="Arial" w:cs="Arial"/>
          <w:sz w:val="20"/>
          <w:szCs w:val="20"/>
          <w:shd w:val="clear" w:color="auto" w:fill="FFFFFF"/>
        </w:rPr>
        <w:t xml:space="preserve">net </w:t>
      </w:r>
      <w:r w:rsidRPr="00E24AB0">
        <w:rPr>
          <w:rFonts w:ascii="Arial" w:hAnsi="Arial" w:cs="Arial"/>
          <w:sz w:val="20"/>
          <w:szCs w:val="20"/>
          <w:shd w:val="clear" w:color="auto" w:fill="FFFFFF"/>
        </w:rPr>
        <w:t xml:space="preserve">bir şekilde kısaca sunulmalıdır. Sonuçların bilime katkısı ve önemi vurgulanmalıdır. Ayrıca çalışma sonuçları ile ilişkili ileriye yönelik öneri ve görüşler belirtilebilir. </w:t>
      </w:r>
    </w:p>
    <w:p w14:paraId="4E018A74" w14:textId="77777777" w:rsidR="009C2B39" w:rsidRPr="00E24AB0" w:rsidRDefault="009C2B39" w:rsidP="009E361E">
      <w:pPr>
        <w:spacing w:after="0" w:line="360" w:lineRule="auto"/>
        <w:jc w:val="both"/>
        <w:rPr>
          <w:rFonts w:ascii="Arial" w:hAnsi="Arial" w:cs="Arial"/>
          <w:sz w:val="20"/>
          <w:szCs w:val="20"/>
          <w:shd w:val="clear" w:color="auto" w:fill="FFFFFF"/>
        </w:rPr>
      </w:pPr>
    </w:p>
    <w:p w14:paraId="2C296087" w14:textId="77777777" w:rsidR="009C5070" w:rsidRPr="009C5070" w:rsidRDefault="009C5070" w:rsidP="009E361E">
      <w:pPr>
        <w:spacing w:after="0" w:line="360" w:lineRule="auto"/>
        <w:jc w:val="both"/>
        <w:rPr>
          <w:rFonts w:ascii="Arial" w:hAnsi="Arial" w:cs="Arial"/>
          <w:b/>
          <w:bCs/>
          <w:sz w:val="20"/>
          <w:szCs w:val="20"/>
          <w:shd w:val="clear" w:color="auto" w:fill="FFFFFF"/>
        </w:rPr>
      </w:pPr>
      <w:r w:rsidRPr="009C5070">
        <w:rPr>
          <w:rFonts w:ascii="Arial" w:hAnsi="Arial" w:cs="Arial"/>
          <w:b/>
          <w:bCs/>
          <w:sz w:val="20"/>
          <w:szCs w:val="20"/>
          <w:shd w:val="clear" w:color="auto" w:fill="FFFFFF"/>
        </w:rPr>
        <w:t>Sonuçlar bölümü kesinlikle bulgular ya da materyal ve yöntem bölümlerinin tekrarı olmamalıdır. Bu bölümde, referans kullanılmamalıdır.</w:t>
      </w:r>
    </w:p>
    <w:p w14:paraId="4A68F375" w14:textId="77777777" w:rsidR="009C5070" w:rsidRDefault="009C5070" w:rsidP="009E361E">
      <w:pPr>
        <w:spacing w:after="0" w:line="360" w:lineRule="auto"/>
        <w:jc w:val="both"/>
        <w:rPr>
          <w:rFonts w:ascii="Arial" w:hAnsi="Arial" w:cs="Arial"/>
          <w:sz w:val="20"/>
          <w:szCs w:val="20"/>
          <w:shd w:val="clear" w:color="auto" w:fill="FFFFFF"/>
        </w:rPr>
      </w:pPr>
    </w:p>
    <w:p w14:paraId="3750B63B" w14:textId="77777777" w:rsidR="009E361E" w:rsidRPr="00E24AB0" w:rsidRDefault="009C5070" w:rsidP="009E361E">
      <w:pPr>
        <w:spacing w:after="0" w:line="360" w:lineRule="auto"/>
        <w:jc w:val="both"/>
        <w:rPr>
          <w:rFonts w:ascii="Arial" w:hAnsi="Arial" w:cs="Arial"/>
          <w:sz w:val="20"/>
          <w:szCs w:val="20"/>
          <w:shd w:val="clear" w:color="auto" w:fill="FFFFFF"/>
        </w:rPr>
      </w:pPr>
      <w:r w:rsidRPr="00E24AB0">
        <w:rPr>
          <w:rFonts w:ascii="Arial" w:hAnsi="Arial" w:cs="Arial"/>
          <w:sz w:val="20"/>
          <w:szCs w:val="20"/>
          <w:lang w:eastAsia="x-none"/>
        </w:rPr>
        <w:t>Giriş başlığı altında ikinci paragrafta verilen açıklamalar bu başlık için de geçerlidir.</w:t>
      </w:r>
    </w:p>
    <w:p w14:paraId="2E6BD066" w14:textId="77777777" w:rsidR="00643102" w:rsidRPr="00E24AB0" w:rsidRDefault="00643102" w:rsidP="009E361E">
      <w:pPr>
        <w:spacing w:after="0" w:line="360" w:lineRule="auto"/>
        <w:jc w:val="both"/>
        <w:rPr>
          <w:rFonts w:ascii="Arial" w:hAnsi="Arial" w:cs="Arial"/>
          <w:sz w:val="20"/>
          <w:szCs w:val="20"/>
          <w:shd w:val="clear" w:color="auto" w:fill="FFFFFF"/>
        </w:rPr>
      </w:pPr>
    </w:p>
    <w:p w14:paraId="7926A029" w14:textId="77777777" w:rsidR="005848A4" w:rsidRPr="00E24AB0" w:rsidRDefault="005848A4" w:rsidP="00E17E93">
      <w:pPr>
        <w:spacing w:after="0" w:line="240" w:lineRule="auto"/>
        <w:jc w:val="both"/>
        <w:rPr>
          <w:rFonts w:ascii="Arial" w:hAnsi="Arial" w:cs="Arial"/>
          <w:b/>
          <w:sz w:val="20"/>
          <w:szCs w:val="20"/>
        </w:rPr>
      </w:pPr>
      <w:r w:rsidRPr="00E24AB0">
        <w:rPr>
          <w:rFonts w:ascii="Arial" w:hAnsi="Arial" w:cs="Arial"/>
          <w:b/>
          <w:sz w:val="20"/>
          <w:szCs w:val="20"/>
        </w:rPr>
        <w:t>T</w:t>
      </w:r>
      <w:r w:rsidR="00EE194C" w:rsidRPr="00E24AB0">
        <w:rPr>
          <w:rFonts w:ascii="Arial" w:hAnsi="Arial" w:cs="Arial"/>
          <w:b/>
          <w:sz w:val="20"/>
          <w:szCs w:val="20"/>
        </w:rPr>
        <w:t>eşekkür</w:t>
      </w:r>
    </w:p>
    <w:p w14:paraId="59DB2D32" w14:textId="77777777" w:rsidR="005848A4" w:rsidRPr="00E24AB0" w:rsidRDefault="005848A4" w:rsidP="00E17E93">
      <w:pPr>
        <w:spacing w:after="0" w:line="240" w:lineRule="auto"/>
        <w:jc w:val="both"/>
        <w:rPr>
          <w:rFonts w:ascii="Arial" w:hAnsi="Arial" w:cs="Arial"/>
          <w:b/>
          <w:sz w:val="20"/>
          <w:szCs w:val="20"/>
        </w:rPr>
      </w:pPr>
    </w:p>
    <w:p w14:paraId="4861AB02" w14:textId="77777777" w:rsidR="002912E2" w:rsidRPr="00E24AB0" w:rsidRDefault="002912E2" w:rsidP="00CC6422">
      <w:pPr>
        <w:spacing w:after="0" w:line="360" w:lineRule="auto"/>
        <w:jc w:val="both"/>
        <w:rPr>
          <w:rFonts w:ascii="Arial" w:hAnsi="Arial" w:cs="Arial"/>
          <w:sz w:val="20"/>
          <w:szCs w:val="20"/>
        </w:rPr>
      </w:pPr>
      <w:r w:rsidRPr="00E24AB0">
        <w:rPr>
          <w:rFonts w:ascii="Arial" w:hAnsi="Arial" w:cs="Arial"/>
          <w:sz w:val="20"/>
          <w:szCs w:val="20"/>
        </w:rPr>
        <w:t xml:space="preserve">Bu başlık altında, varsa çalışmanın desteklendiği projeler belirtilmelidir. Örneğin: “Bu çalışma Burdur Mehmet Akif Ersoy Üniversitesi Bilimsel Araştırmalar Proje Birimi tarafından desteklenmiştir. Proje No: ………………...”. </w:t>
      </w:r>
    </w:p>
    <w:p w14:paraId="65EA4F61" w14:textId="77777777" w:rsidR="002912E2" w:rsidRPr="00E24AB0" w:rsidRDefault="002912E2" w:rsidP="00CC6422">
      <w:pPr>
        <w:spacing w:after="0" w:line="360" w:lineRule="auto"/>
        <w:jc w:val="both"/>
        <w:rPr>
          <w:rFonts w:ascii="Arial" w:hAnsi="Arial" w:cs="Arial"/>
          <w:sz w:val="20"/>
          <w:szCs w:val="20"/>
        </w:rPr>
      </w:pPr>
    </w:p>
    <w:p w14:paraId="68F42C67" w14:textId="77777777" w:rsidR="005848A4" w:rsidRPr="00E24AB0" w:rsidRDefault="002912E2" w:rsidP="00CC6422">
      <w:pPr>
        <w:spacing w:after="0" w:line="360" w:lineRule="auto"/>
        <w:jc w:val="both"/>
        <w:rPr>
          <w:rFonts w:ascii="Arial" w:hAnsi="Arial" w:cs="Arial"/>
          <w:sz w:val="20"/>
          <w:szCs w:val="20"/>
        </w:rPr>
      </w:pPr>
      <w:r w:rsidRPr="00E24AB0">
        <w:rPr>
          <w:rFonts w:ascii="Arial" w:hAnsi="Arial" w:cs="Arial"/>
          <w:sz w:val="20"/>
          <w:szCs w:val="20"/>
        </w:rPr>
        <w:t>Ayrıca varsa çalışmaya dolaylı katkı sağlayan kişi ve kuruluşlara teşekkür edilmelidir. Firmalardan çalışmanın yapılması için izin belgesi alındıysa bu kısımda belirtilmelidir.</w:t>
      </w:r>
    </w:p>
    <w:p w14:paraId="7A586865" w14:textId="77777777" w:rsidR="00C02DE8" w:rsidRPr="00E24AB0" w:rsidRDefault="00C02DE8" w:rsidP="00CC6422">
      <w:pPr>
        <w:spacing w:after="0" w:line="360" w:lineRule="auto"/>
        <w:jc w:val="both"/>
        <w:rPr>
          <w:rFonts w:ascii="Arial" w:hAnsi="Arial" w:cs="Arial"/>
          <w:sz w:val="20"/>
          <w:szCs w:val="20"/>
        </w:rPr>
      </w:pPr>
    </w:p>
    <w:p w14:paraId="2CA9E9FF" w14:textId="77777777" w:rsidR="00C02DE8" w:rsidRPr="00E24AB0" w:rsidRDefault="009C5070" w:rsidP="00C02DE8">
      <w:pPr>
        <w:spacing w:after="0" w:line="360" w:lineRule="auto"/>
        <w:jc w:val="both"/>
        <w:rPr>
          <w:rFonts w:ascii="Arial" w:hAnsi="Arial" w:cs="Arial"/>
          <w:sz w:val="20"/>
          <w:szCs w:val="20"/>
          <w:shd w:val="clear" w:color="auto" w:fill="FFFFFF"/>
        </w:rPr>
      </w:pPr>
      <w:r w:rsidRPr="00E24AB0">
        <w:rPr>
          <w:rFonts w:ascii="Arial" w:hAnsi="Arial" w:cs="Arial"/>
          <w:sz w:val="20"/>
          <w:szCs w:val="20"/>
          <w:lang w:eastAsia="x-none"/>
        </w:rPr>
        <w:t>Giriş başlığı altında ikinci paragrafta verilen açıklamalar bu başlık için de geçerlidir.</w:t>
      </w:r>
    </w:p>
    <w:p w14:paraId="0D82A67E" w14:textId="77777777" w:rsidR="005848A4" w:rsidRPr="00E24AB0" w:rsidRDefault="005848A4" w:rsidP="00E17E93">
      <w:pPr>
        <w:spacing w:after="0" w:line="240" w:lineRule="auto"/>
        <w:jc w:val="both"/>
        <w:rPr>
          <w:rFonts w:ascii="Arial" w:hAnsi="Arial" w:cs="Arial"/>
          <w:b/>
          <w:sz w:val="20"/>
          <w:szCs w:val="20"/>
        </w:rPr>
      </w:pPr>
    </w:p>
    <w:p w14:paraId="6839F4DB" w14:textId="77777777" w:rsidR="002912E2" w:rsidRPr="00E24AB0" w:rsidRDefault="002912E2" w:rsidP="002912E2">
      <w:pPr>
        <w:spacing w:after="0" w:line="240" w:lineRule="auto"/>
        <w:jc w:val="both"/>
        <w:rPr>
          <w:rFonts w:ascii="Arial" w:hAnsi="Arial" w:cs="Arial"/>
          <w:b/>
          <w:sz w:val="20"/>
          <w:szCs w:val="20"/>
        </w:rPr>
      </w:pPr>
      <w:r w:rsidRPr="00E24AB0">
        <w:rPr>
          <w:rFonts w:ascii="Arial" w:hAnsi="Arial" w:cs="Arial"/>
          <w:b/>
          <w:sz w:val="20"/>
          <w:szCs w:val="20"/>
        </w:rPr>
        <w:t>Y</w:t>
      </w:r>
      <w:r w:rsidR="00EE194C" w:rsidRPr="00E24AB0">
        <w:rPr>
          <w:rFonts w:ascii="Arial" w:hAnsi="Arial" w:cs="Arial"/>
          <w:b/>
          <w:sz w:val="20"/>
          <w:szCs w:val="20"/>
        </w:rPr>
        <w:t>azar</w:t>
      </w:r>
      <w:r w:rsidRPr="00E24AB0">
        <w:rPr>
          <w:rFonts w:ascii="Arial" w:hAnsi="Arial" w:cs="Arial"/>
          <w:b/>
          <w:sz w:val="20"/>
          <w:szCs w:val="20"/>
        </w:rPr>
        <w:t xml:space="preserve"> K</w:t>
      </w:r>
      <w:r w:rsidR="00EE194C" w:rsidRPr="00E24AB0">
        <w:rPr>
          <w:rFonts w:ascii="Arial" w:hAnsi="Arial" w:cs="Arial"/>
          <w:b/>
          <w:sz w:val="20"/>
          <w:szCs w:val="20"/>
        </w:rPr>
        <w:t>atkıları</w:t>
      </w:r>
    </w:p>
    <w:p w14:paraId="12736189" w14:textId="77777777" w:rsidR="002912E2" w:rsidRPr="00E24AB0" w:rsidRDefault="002912E2" w:rsidP="002912E2">
      <w:pPr>
        <w:spacing w:after="0" w:line="360" w:lineRule="auto"/>
        <w:jc w:val="both"/>
        <w:rPr>
          <w:rFonts w:ascii="Arial" w:hAnsi="Arial" w:cs="Arial"/>
          <w:sz w:val="20"/>
          <w:szCs w:val="20"/>
        </w:rPr>
      </w:pPr>
    </w:p>
    <w:p w14:paraId="6F716E6D" w14:textId="77777777" w:rsidR="002912E2" w:rsidRPr="00E24AB0" w:rsidRDefault="002912E2" w:rsidP="002912E2">
      <w:pPr>
        <w:spacing w:after="0" w:line="360" w:lineRule="auto"/>
        <w:jc w:val="both"/>
        <w:rPr>
          <w:rFonts w:ascii="Arial" w:hAnsi="Arial" w:cs="Arial"/>
          <w:sz w:val="20"/>
          <w:szCs w:val="20"/>
        </w:rPr>
      </w:pPr>
      <w:r w:rsidRPr="00E24AB0">
        <w:rPr>
          <w:rFonts w:ascii="Arial" w:hAnsi="Arial" w:cs="Arial"/>
          <w:sz w:val="20"/>
          <w:szCs w:val="20"/>
        </w:rPr>
        <w:t xml:space="preserve">Bu başlık altında, yazarların makaleye katkıları her bir yazar için aşağıdaki </w:t>
      </w:r>
      <w:r w:rsidR="00EE194C" w:rsidRPr="00E24AB0">
        <w:rPr>
          <w:rFonts w:ascii="Arial" w:hAnsi="Arial" w:cs="Arial"/>
          <w:sz w:val="20"/>
          <w:szCs w:val="20"/>
        </w:rPr>
        <w:t xml:space="preserve">tabloda verilen bilgiler kullanılarak </w:t>
      </w:r>
      <w:r w:rsidRPr="00E24AB0">
        <w:rPr>
          <w:rFonts w:ascii="Arial" w:hAnsi="Arial" w:cs="Arial"/>
          <w:sz w:val="20"/>
          <w:szCs w:val="20"/>
        </w:rPr>
        <w:t xml:space="preserve">belirtilmelidir. </w:t>
      </w:r>
    </w:p>
    <w:p w14:paraId="6DA64B7F" w14:textId="77777777" w:rsidR="004E30AA" w:rsidRPr="00E24AB0" w:rsidRDefault="004E30AA" w:rsidP="002912E2">
      <w:pPr>
        <w:spacing w:after="0" w:line="360" w:lineRule="auto"/>
        <w:jc w:val="both"/>
        <w:rPr>
          <w:rFonts w:ascii="Arial" w:hAnsi="Arial" w:cs="Arial"/>
          <w:sz w:val="20"/>
          <w:szCs w:val="20"/>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3448"/>
        <w:gridCol w:w="2474"/>
      </w:tblGrid>
      <w:tr w:rsidR="00CB671A" w:rsidRPr="00E24AB0" w14:paraId="7CC708AD" w14:textId="77777777" w:rsidTr="0092194F">
        <w:trPr>
          <w:trHeight w:val="418"/>
        </w:trPr>
        <w:tc>
          <w:tcPr>
            <w:tcW w:w="2853" w:type="dxa"/>
            <w:shd w:val="clear" w:color="auto" w:fill="auto"/>
          </w:tcPr>
          <w:p w14:paraId="1FAB49BD" w14:textId="0F06D09E"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a</w:t>
            </w:r>
            <w:r w:rsidR="00CB671A" w:rsidRPr="00E24AB0">
              <w:rPr>
                <w:rFonts w:ascii="Arial" w:hAnsi="Arial" w:cs="Arial"/>
                <w:sz w:val="20"/>
                <w:szCs w:val="20"/>
              </w:rPr>
              <w:t>. Fikir</w:t>
            </w:r>
          </w:p>
        </w:tc>
        <w:tc>
          <w:tcPr>
            <w:tcW w:w="0" w:type="auto"/>
            <w:shd w:val="clear" w:color="auto" w:fill="auto"/>
          </w:tcPr>
          <w:p w14:paraId="0938A238" w14:textId="60FBF9A4"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b</w:t>
            </w:r>
            <w:r w:rsidR="00CB671A" w:rsidRPr="00E24AB0">
              <w:rPr>
                <w:rFonts w:ascii="Arial" w:hAnsi="Arial" w:cs="Arial"/>
                <w:sz w:val="20"/>
                <w:szCs w:val="20"/>
              </w:rPr>
              <w:t>. Çalışma Tasarısı, Yöntem</w:t>
            </w:r>
          </w:p>
        </w:tc>
        <w:tc>
          <w:tcPr>
            <w:tcW w:w="0" w:type="auto"/>
            <w:shd w:val="clear" w:color="auto" w:fill="auto"/>
          </w:tcPr>
          <w:p w14:paraId="5CB3E78E" w14:textId="7C3DF5A1"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c</w:t>
            </w:r>
            <w:r w:rsidR="00CB671A" w:rsidRPr="00E24AB0">
              <w:rPr>
                <w:rFonts w:ascii="Arial" w:hAnsi="Arial" w:cs="Arial"/>
                <w:sz w:val="20"/>
                <w:szCs w:val="20"/>
              </w:rPr>
              <w:t>. Literatür Taraması</w:t>
            </w:r>
          </w:p>
        </w:tc>
      </w:tr>
      <w:tr w:rsidR="00CB671A" w:rsidRPr="00E24AB0" w14:paraId="458E1E1B" w14:textId="77777777" w:rsidTr="0092194F">
        <w:trPr>
          <w:trHeight w:val="404"/>
        </w:trPr>
        <w:tc>
          <w:tcPr>
            <w:tcW w:w="2853" w:type="dxa"/>
            <w:shd w:val="clear" w:color="auto" w:fill="auto"/>
          </w:tcPr>
          <w:p w14:paraId="7AA4C9BC" w14:textId="11B92028"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d</w:t>
            </w:r>
            <w:r w:rsidR="00CB671A" w:rsidRPr="00E24AB0">
              <w:rPr>
                <w:rFonts w:ascii="Arial" w:hAnsi="Arial" w:cs="Arial"/>
                <w:sz w:val="20"/>
                <w:szCs w:val="20"/>
              </w:rPr>
              <w:t>. Danışmanlık</w:t>
            </w:r>
          </w:p>
        </w:tc>
        <w:tc>
          <w:tcPr>
            <w:tcW w:w="0" w:type="auto"/>
            <w:shd w:val="clear" w:color="auto" w:fill="auto"/>
          </w:tcPr>
          <w:p w14:paraId="1EDC18ED" w14:textId="2C7D7C93"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e</w:t>
            </w:r>
            <w:r w:rsidR="00CB671A" w:rsidRPr="00E24AB0">
              <w:rPr>
                <w:rFonts w:ascii="Arial" w:hAnsi="Arial" w:cs="Arial"/>
                <w:sz w:val="20"/>
                <w:szCs w:val="20"/>
              </w:rPr>
              <w:t>. Malzeme, Kaynak Sağlama</w:t>
            </w:r>
          </w:p>
        </w:tc>
        <w:tc>
          <w:tcPr>
            <w:tcW w:w="0" w:type="auto"/>
            <w:shd w:val="clear" w:color="auto" w:fill="auto"/>
          </w:tcPr>
          <w:p w14:paraId="7CB4F7AA" w14:textId="39C48602"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f</w:t>
            </w:r>
            <w:r w:rsidR="00CB671A" w:rsidRPr="00E24AB0">
              <w:rPr>
                <w:rFonts w:ascii="Arial" w:hAnsi="Arial" w:cs="Arial"/>
                <w:sz w:val="20"/>
                <w:szCs w:val="20"/>
              </w:rPr>
              <w:t>. Veri Toplama</w:t>
            </w:r>
          </w:p>
        </w:tc>
      </w:tr>
      <w:tr w:rsidR="00CB671A" w:rsidRPr="00E24AB0" w14:paraId="6B7A4E22" w14:textId="77777777" w:rsidTr="0092194F">
        <w:trPr>
          <w:trHeight w:val="404"/>
        </w:trPr>
        <w:tc>
          <w:tcPr>
            <w:tcW w:w="2853" w:type="dxa"/>
            <w:shd w:val="clear" w:color="auto" w:fill="auto"/>
          </w:tcPr>
          <w:p w14:paraId="7825DAA1" w14:textId="4E839373"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g</w:t>
            </w:r>
            <w:r w:rsidR="00CB671A" w:rsidRPr="00E24AB0">
              <w:rPr>
                <w:rFonts w:ascii="Arial" w:hAnsi="Arial" w:cs="Arial"/>
                <w:sz w:val="20"/>
                <w:szCs w:val="20"/>
              </w:rPr>
              <w:t xml:space="preserve">. </w:t>
            </w:r>
            <w:r w:rsidR="00CB671A">
              <w:rPr>
                <w:rFonts w:ascii="Arial" w:hAnsi="Arial" w:cs="Arial"/>
                <w:sz w:val="20"/>
                <w:szCs w:val="20"/>
              </w:rPr>
              <w:t>Veri A</w:t>
            </w:r>
            <w:r w:rsidR="00CB671A" w:rsidRPr="00E24AB0">
              <w:rPr>
                <w:rFonts w:ascii="Arial" w:hAnsi="Arial" w:cs="Arial"/>
                <w:sz w:val="20"/>
                <w:szCs w:val="20"/>
              </w:rPr>
              <w:t>naliz</w:t>
            </w:r>
            <w:r w:rsidR="00CB671A">
              <w:rPr>
                <w:rFonts w:ascii="Arial" w:hAnsi="Arial" w:cs="Arial"/>
                <w:sz w:val="20"/>
                <w:szCs w:val="20"/>
              </w:rPr>
              <w:t>i</w:t>
            </w:r>
            <w:r w:rsidR="00CB671A" w:rsidRPr="00E24AB0">
              <w:rPr>
                <w:rFonts w:ascii="Arial" w:hAnsi="Arial" w:cs="Arial"/>
                <w:sz w:val="20"/>
                <w:szCs w:val="20"/>
              </w:rPr>
              <w:t>, Yorum</w:t>
            </w:r>
            <w:r w:rsidR="00CB671A">
              <w:rPr>
                <w:rFonts w:ascii="Arial" w:hAnsi="Arial" w:cs="Arial"/>
                <w:sz w:val="20"/>
                <w:szCs w:val="20"/>
              </w:rPr>
              <w:t>lama</w:t>
            </w:r>
          </w:p>
        </w:tc>
        <w:tc>
          <w:tcPr>
            <w:tcW w:w="0" w:type="auto"/>
            <w:shd w:val="clear" w:color="auto" w:fill="auto"/>
          </w:tcPr>
          <w:p w14:paraId="5F41571C" w14:textId="65472590"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h</w:t>
            </w:r>
            <w:r w:rsidR="00CB671A" w:rsidRPr="00E24AB0">
              <w:rPr>
                <w:rFonts w:ascii="Arial" w:hAnsi="Arial" w:cs="Arial"/>
                <w:sz w:val="20"/>
                <w:szCs w:val="20"/>
              </w:rPr>
              <w:t>. Metin Yazma</w:t>
            </w:r>
          </w:p>
        </w:tc>
        <w:tc>
          <w:tcPr>
            <w:tcW w:w="0" w:type="auto"/>
            <w:shd w:val="clear" w:color="auto" w:fill="auto"/>
          </w:tcPr>
          <w:p w14:paraId="68B7BA7D" w14:textId="54A0E5E3" w:rsidR="001F610E" w:rsidRPr="00E24AB0" w:rsidRDefault="00D910BF" w:rsidP="0092194F">
            <w:pPr>
              <w:spacing w:after="0" w:line="240" w:lineRule="auto"/>
              <w:jc w:val="both"/>
              <w:rPr>
                <w:rFonts w:ascii="Arial" w:hAnsi="Arial" w:cs="Arial"/>
                <w:sz w:val="20"/>
                <w:szCs w:val="20"/>
              </w:rPr>
            </w:pPr>
            <w:r>
              <w:rPr>
                <w:rFonts w:ascii="Arial" w:hAnsi="Arial" w:cs="Arial"/>
                <w:sz w:val="20"/>
                <w:szCs w:val="20"/>
              </w:rPr>
              <w:t>ı</w:t>
            </w:r>
            <w:r w:rsidR="00CB671A" w:rsidRPr="00E24AB0">
              <w:rPr>
                <w:rFonts w:ascii="Arial" w:hAnsi="Arial" w:cs="Arial"/>
                <w:sz w:val="20"/>
                <w:szCs w:val="20"/>
              </w:rPr>
              <w:t>. Eleştirel İnceleme</w:t>
            </w:r>
          </w:p>
        </w:tc>
      </w:tr>
    </w:tbl>
    <w:p w14:paraId="4E1470CD" w14:textId="77777777" w:rsidR="004E30AA" w:rsidRPr="00E24AB0" w:rsidRDefault="004E30AA" w:rsidP="002912E2">
      <w:pPr>
        <w:spacing w:after="0" w:line="360" w:lineRule="auto"/>
        <w:jc w:val="both"/>
        <w:rPr>
          <w:rFonts w:ascii="Arial" w:hAnsi="Arial" w:cs="Arial"/>
          <w:sz w:val="20"/>
          <w:szCs w:val="20"/>
        </w:rPr>
      </w:pPr>
    </w:p>
    <w:p w14:paraId="01384B75" w14:textId="77777777" w:rsidR="001F610E" w:rsidRPr="00E24AB0" w:rsidRDefault="00CB671A" w:rsidP="001F610E">
      <w:pPr>
        <w:spacing w:after="0" w:line="360" w:lineRule="auto"/>
        <w:jc w:val="both"/>
        <w:rPr>
          <w:rFonts w:ascii="Arial" w:hAnsi="Arial" w:cs="Arial"/>
          <w:sz w:val="20"/>
          <w:szCs w:val="20"/>
        </w:rPr>
      </w:pPr>
      <w:r>
        <w:rPr>
          <w:rFonts w:ascii="Arial" w:hAnsi="Arial" w:cs="Arial"/>
          <w:sz w:val="20"/>
          <w:szCs w:val="20"/>
        </w:rPr>
        <w:t>Adı SOYADI</w:t>
      </w:r>
      <w:r w:rsidR="001F610E" w:rsidRPr="00E24AB0">
        <w:rPr>
          <w:rFonts w:ascii="Arial" w:hAnsi="Arial" w:cs="Arial"/>
          <w:sz w:val="20"/>
          <w:szCs w:val="20"/>
        </w:rPr>
        <w:t xml:space="preserve">: (a) Fikir, (b) Çalışma </w:t>
      </w:r>
      <w:r w:rsidRPr="00E24AB0">
        <w:rPr>
          <w:rFonts w:ascii="Arial" w:hAnsi="Arial" w:cs="Arial"/>
          <w:sz w:val="20"/>
          <w:szCs w:val="20"/>
        </w:rPr>
        <w:t>Tasarısı</w:t>
      </w:r>
      <w:r w:rsidR="00922F70" w:rsidRPr="00E24AB0">
        <w:rPr>
          <w:rFonts w:ascii="Arial" w:hAnsi="Arial" w:cs="Arial"/>
          <w:sz w:val="20"/>
          <w:szCs w:val="20"/>
        </w:rPr>
        <w:t xml:space="preserve">, </w:t>
      </w:r>
      <w:r w:rsidRPr="00E24AB0">
        <w:rPr>
          <w:rFonts w:ascii="Arial" w:hAnsi="Arial" w:cs="Arial"/>
          <w:sz w:val="20"/>
          <w:szCs w:val="20"/>
        </w:rPr>
        <w:t>Yöntem</w:t>
      </w:r>
    </w:p>
    <w:p w14:paraId="67B378F4" w14:textId="77777777" w:rsidR="001F610E" w:rsidRPr="00E24AB0" w:rsidRDefault="00CB671A" w:rsidP="001F610E">
      <w:pPr>
        <w:spacing w:after="0" w:line="360" w:lineRule="auto"/>
        <w:jc w:val="both"/>
        <w:rPr>
          <w:rFonts w:ascii="Arial" w:hAnsi="Arial" w:cs="Arial"/>
          <w:sz w:val="20"/>
          <w:szCs w:val="20"/>
        </w:rPr>
      </w:pPr>
      <w:r>
        <w:rPr>
          <w:rFonts w:ascii="Arial" w:hAnsi="Arial" w:cs="Arial"/>
          <w:sz w:val="20"/>
          <w:szCs w:val="20"/>
        </w:rPr>
        <w:t>Adı SOYADI</w:t>
      </w:r>
      <w:r w:rsidR="001F610E" w:rsidRPr="00E24AB0">
        <w:rPr>
          <w:rFonts w:ascii="Arial" w:hAnsi="Arial" w:cs="Arial"/>
          <w:sz w:val="20"/>
          <w:szCs w:val="20"/>
        </w:rPr>
        <w:t xml:space="preserve">: (h) Metin </w:t>
      </w:r>
      <w:r w:rsidRPr="00E24AB0">
        <w:rPr>
          <w:rFonts w:ascii="Arial" w:hAnsi="Arial" w:cs="Arial"/>
          <w:sz w:val="20"/>
          <w:szCs w:val="20"/>
        </w:rPr>
        <w:t>Yazma</w:t>
      </w:r>
      <w:r w:rsidR="001F610E" w:rsidRPr="00E24AB0">
        <w:rPr>
          <w:rFonts w:ascii="Arial" w:hAnsi="Arial" w:cs="Arial"/>
          <w:sz w:val="20"/>
          <w:szCs w:val="20"/>
        </w:rPr>
        <w:t xml:space="preserve">, (d) Danışmanlık, (i) Eleştirel </w:t>
      </w:r>
      <w:r w:rsidRPr="00E24AB0">
        <w:rPr>
          <w:rFonts w:ascii="Arial" w:hAnsi="Arial" w:cs="Arial"/>
          <w:sz w:val="20"/>
          <w:szCs w:val="20"/>
        </w:rPr>
        <w:t>İnceleme</w:t>
      </w:r>
    </w:p>
    <w:p w14:paraId="6B342459" w14:textId="77777777" w:rsidR="004E30AA" w:rsidRPr="00E24AB0" w:rsidRDefault="00CB671A" w:rsidP="002912E2">
      <w:pPr>
        <w:spacing w:after="0" w:line="360" w:lineRule="auto"/>
        <w:jc w:val="both"/>
        <w:rPr>
          <w:rFonts w:ascii="Arial" w:hAnsi="Arial" w:cs="Arial"/>
          <w:sz w:val="20"/>
          <w:szCs w:val="20"/>
        </w:rPr>
      </w:pPr>
      <w:r>
        <w:rPr>
          <w:rFonts w:ascii="Arial" w:hAnsi="Arial" w:cs="Arial"/>
          <w:sz w:val="20"/>
          <w:szCs w:val="20"/>
        </w:rPr>
        <w:t>Adı SOYADI</w:t>
      </w:r>
      <w:r w:rsidR="001F610E" w:rsidRPr="00E24AB0">
        <w:rPr>
          <w:rFonts w:ascii="Arial" w:hAnsi="Arial" w:cs="Arial"/>
          <w:sz w:val="20"/>
          <w:szCs w:val="20"/>
        </w:rPr>
        <w:t xml:space="preserve">: (c) Literatür </w:t>
      </w:r>
      <w:r w:rsidRPr="00E24AB0">
        <w:rPr>
          <w:rFonts w:ascii="Arial" w:hAnsi="Arial" w:cs="Arial"/>
          <w:sz w:val="20"/>
          <w:szCs w:val="20"/>
        </w:rPr>
        <w:t>Taraması</w:t>
      </w:r>
    </w:p>
    <w:p w14:paraId="4A634B5D" w14:textId="77777777" w:rsidR="002912E2" w:rsidRPr="00E24AB0" w:rsidRDefault="002912E2" w:rsidP="002912E2">
      <w:pPr>
        <w:spacing w:after="0" w:line="360" w:lineRule="auto"/>
        <w:jc w:val="both"/>
        <w:rPr>
          <w:rFonts w:ascii="Arial" w:hAnsi="Arial" w:cs="Arial"/>
          <w:sz w:val="20"/>
          <w:szCs w:val="20"/>
        </w:rPr>
      </w:pPr>
    </w:p>
    <w:p w14:paraId="5E4F1150" w14:textId="77777777" w:rsidR="00922F70" w:rsidRPr="00E24AB0" w:rsidRDefault="00CB671A" w:rsidP="002912E2">
      <w:pPr>
        <w:spacing w:after="0" w:line="360" w:lineRule="auto"/>
        <w:jc w:val="both"/>
        <w:rPr>
          <w:rFonts w:ascii="Arial" w:hAnsi="Arial" w:cs="Arial"/>
          <w:sz w:val="20"/>
          <w:szCs w:val="20"/>
        </w:rPr>
      </w:pPr>
      <w:r w:rsidRPr="00E24AB0">
        <w:rPr>
          <w:rFonts w:ascii="Arial" w:hAnsi="Arial" w:cs="Arial"/>
          <w:sz w:val="20"/>
          <w:szCs w:val="20"/>
          <w:lang w:eastAsia="x-none"/>
        </w:rPr>
        <w:t>Giriş başlığı altında ikinci paragrafta verilen açıklamalar bu başlık için de geçerlidir.</w:t>
      </w:r>
    </w:p>
    <w:p w14:paraId="1A5824CC" w14:textId="77777777" w:rsidR="00922F70" w:rsidRPr="00E24AB0" w:rsidRDefault="00922F70" w:rsidP="002912E2">
      <w:pPr>
        <w:spacing w:after="0" w:line="360" w:lineRule="auto"/>
        <w:jc w:val="both"/>
        <w:rPr>
          <w:rFonts w:ascii="Arial" w:hAnsi="Arial" w:cs="Arial"/>
          <w:sz w:val="20"/>
          <w:szCs w:val="20"/>
        </w:rPr>
      </w:pPr>
    </w:p>
    <w:p w14:paraId="42886DD1" w14:textId="77777777" w:rsidR="00C02DE8" w:rsidRPr="00E24AB0" w:rsidRDefault="00C02DE8" w:rsidP="00C02DE8">
      <w:pPr>
        <w:spacing w:after="0" w:line="360" w:lineRule="auto"/>
        <w:jc w:val="both"/>
        <w:rPr>
          <w:rFonts w:ascii="Arial" w:hAnsi="Arial" w:cs="Arial"/>
          <w:b/>
          <w:sz w:val="20"/>
          <w:szCs w:val="20"/>
        </w:rPr>
      </w:pPr>
      <w:r w:rsidRPr="00E24AB0">
        <w:rPr>
          <w:rFonts w:ascii="Arial" w:hAnsi="Arial" w:cs="Arial"/>
          <w:b/>
          <w:sz w:val="20"/>
          <w:szCs w:val="20"/>
        </w:rPr>
        <w:t>E</w:t>
      </w:r>
      <w:r w:rsidR="00EE194C" w:rsidRPr="00E24AB0">
        <w:rPr>
          <w:rFonts w:ascii="Arial" w:hAnsi="Arial" w:cs="Arial"/>
          <w:b/>
          <w:sz w:val="20"/>
          <w:szCs w:val="20"/>
        </w:rPr>
        <w:t>tik</w:t>
      </w:r>
      <w:r w:rsidRPr="00E24AB0">
        <w:rPr>
          <w:rFonts w:ascii="Arial" w:hAnsi="Arial" w:cs="Arial"/>
          <w:b/>
          <w:sz w:val="20"/>
          <w:szCs w:val="20"/>
        </w:rPr>
        <w:t xml:space="preserve"> B</w:t>
      </w:r>
      <w:r w:rsidR="00EE194C" w:rsidRPr="00E24AB0">
        <w:rPr>
          <w:rFonts w:ascii="Arial" w:hAnsi="Arial" w:cs="Arial"/>
          <w:b/>
          <w:sz w:val="20"/>
          <w:szCs w:val="20"/>
        </w:rPr>
        <w:t>eyanı</w:t>
      </w:r>
    </w:p>
    <w:p w14:paraId="06E9BE40" w14:textId="77777777" w:rsidR="00C02DE8" w:rsidRPr="00E24AB0" w:rsidRDefault="00C02DE8" w:rsidP="00C02DE8">
      <w:pPr>
        <w:spacing w:after="0" w:line="360" w:lineRule="auto"/>
        <w:jc w:val="both"/>
        <w:rPr>
          <w:rFonts w:ascii="Arial" w:hAnsi="Arial" w:cs="Arial"/>
          <w:sz w:val="20"/>
          <w:szCs w:val="20"/>
        </w:rPr>
      </w:pPr>
    </w:p>
    <w:p w14:paraId="50345020" w14:textId="77777777" w:rsidR="00C02DE8" w:rsidRPr="00E24AB0" w:rsidRDefault="00C02DE8" w:rsidP="00C02DE8">
      <w:pPr>
        <w:spacing w:after="0" w:line="360" w:lineRule="auto"/>
        <w:jc w:val="both"/>
        <w:rPr>
          <w:rFonts w:ascii="Arial" w:hAnsi="Arial" w:cs="Arial"/>
          <w:sz w:val="20"/>
          <w:szCs w:val="20"/>
        </w:rPr>
      </w:pPr>
      <w:r w:rsidRPr="00E24AB0">
        <w:rPr>
          <w:rFonts w:ascii="Arial" w:hAnsi="Arial" w:cs="Arial"/>
          <w:sz w:val="20"/>
          <w:szCs w:val="20"/>
        </w:rPr>
        <w:t>Bu başlık altında, aşağıdaki ifade</w:t>
      </w:r>
      <w:r w:rsidR="00EE194C" w:rsidRPr="00E24AB0">
        <w:rPr>
          <w:rFonts w:ascii="Arial" w:hAnsi="Arial" w:cs="Arial"/>
          <w:sz w:val="20"/>
          <w:szCs w:val="20"/>
        </w:rPr>
        <w:t>nin</w:t>
      </w:r>
      <w:r w:rsidRPr="00E24AB0">
        <w:rPr>
          <w:rFonts w:ascii="Arial" w:hAnsi="Arial" w:cs="Arial"/>
          <w:sz w:val="20"/>
          <w:szCs w:val="20"/>
        </w:rPr>
        <w:t xml:space="preserve"> yer alması gerekmektedir.</w:t>
      </w:r>
    </w:p>
    <w:p w14:paraId="01F2C248" w14:textId="77777777" w:rsidR="00C02DE8" w:rsidRPr="00E24AB0" w:rsidRDefault="00C02DE8" w:rsidP="00C02DE8">
      <w:pPr>
        <w:spacing w:after="0" w:line="360" w:lineRule="auto"/>
        <w:jc w:val="both"/>
        <w:rPr>
          <w:rFonts w:ascii="Arial" w:hAnsi="Arial" w:cs="Arial"/>
          <w:sz w:val="20"/>
          <w:szCs w:val="20"/>
        </w:rPr>
      </w:pPr>
    </w:p>
    <w:p w14:paraId="5913F1C9" w14:textId="77777777" w:rsidR="00C02DE8" w:rsidRPr="00990A18" w:rsidRDefault="00C02DE8" w:rsidP="00C02DE8">
      <w:pPr>
        <w:spacing w:after="0" w:line="360" w:lineRule="auto"/>
        <w:jc w:val="both"/>
        <w:rPr>
          <w:rFonts w:ascii="Arial" w:hAnsi="Arial" w:cs="Arial"/>
          <w:iCs/>
          <w:sz w:val="20"/>
          <w:szCs w:val="20"/>
        </w:rPr>
      </w:pPr>
      <w:r w:rsidRPr="00990A18">
        <w:rPr>
          <w:rFonts w:ascii="Arial" w:hAnsi="Arial" w:cs="Arial"/>
          <w:iCs/>
          <w:sz w:val="20"/>
          <w:szCs w:val="20"/>
        </w:rPr>
        <w:t xml:space="preserve">Bu çalışmada, “Yükseköğretim Kurumları Bilimsel Araştırma ve Yayın Etiği Yönergesi” kapsamında uyulması gerekli tüm kurallara uyulduğunu, bahsi geçen yönergenin “Bilimsel Araştırma ve Yayın Etiğine Aykırı Eylemler” başlığı altında belirtilen eylemlerden hiçbirinin gerçekleştirilmediğini taahhüt ederiz. </w:t>
      </w:r>
    </w:p>
    <w:p w14:paraId="6D2F9D9C" w14:textId="77777777" w:rsidR="00C02DE8" w:rsidRPr="00E24AB0" w:rsidRDefault="00C02DE8" w:rsidP="00C02DE8">
      <w:pPr>
        <w:spacing w:after="0" w:line="360" w:lineRule="auto"/>
        <w:jc w:val="both"/>
        <w:rPr>
          <w:rFonts w:ascii="Arial" w:hAnsi="Arial" w:cs="Arial"/>
          <w:sz w:val="20"/>
          <w:szCs w:val="20"/>
        </w:rPr>
      </w:pPr>
    </w:p>
    <w:p w14:paraId="56BE6899" w14:textId="77777777" w:rsidR="00C02DE8" w:rsidRPr="00E24AB0" w:rsidRDefault="00C02DE8" w:rsidP="00C02DE8">
      <w:pPr>
        <w:spacing w:after="0" w:line="360" w:lineRule="auto"/>
        <w:jc w:val="both"/>
        <w:rPr>
          <w:rFonts w:ascii="Arial" w:hAnsi="Arial" w:cs="Arial"/>
          <w:sz w:val="20"/>
          <w:szCs w:val="20"/>
        </w:rPr>
      </w:pPr>
      <w:r w:rsidRPr="00E24AB0">
        <w:rPr>
          <w:rFonts w:ascii="Arial" w:hAnsi="Arial" w:cs="Arial"/>
          <w:sz w:val="20"/>
          <w:szCs w:val="20"/>
        </w:rPr>
        <w:t xml:space="preserve">Ayrıca, bu başlık altında </w:t>
      </w:r>
      <w:r w:rsidR="00EE194C" w:rsidRPr="00E24AB0">
        <w:rPr>
          <w:rFonts w:ascii="Arial" w:hAnsi="Arial" w:cs="Arial"/>
          <w:sz w:val="20"/>
          <w:szCs w:val="20"/>
        </w:rPr>
        <w:t>bu ifadeyle</w:t>
      </w:r>
      <w:r w:rsidRPr="00E24AB0">
        <w:rPr>
          <w:rFonts w:ascii="Arial" w:hAnsi="Arial" w:cs="Arial"/>
          <w:sz w:val="20"/>
          <w:szCs w:val="20"/>
        </w:rPr>
        <w:t xml:space="preserve"> birlikte “</w:t>
      </w:r>
      <w:r w:rsidRPr="00E24AB0">
        <w:rPr>
          <w:rFonts w:ascii="Arial" w:hAnsi="Arial" w:cs="Arial"/>
          <w:b/>
          <w:sz w:val="20"/>
          <w:szCs w:val="20"/>
        </w:rPr>
        <w:t xml:space="preserve">Etik kurul izni gerektiren çalışmalarda, izinle ilgili bilgiler (kurul adı, tarih ve sayı </w:t>
      </w:r>
      <w:proofErr w:type="spellStart"/>
      <w:r w:rsidRPr="00E24AB0">
        <w:rPr>
          <w:rFonts w:ascii="Arial" w:hAnsi="Arial" w:cs="Arial"/>
          <w:b/>
          <w:sz w:val="20"/>
          <w:szCs w:val="20"/>
        </w:rPr>
        <w:t>no</w:t>
      </w:r>
      <w:proofErr w:type="spellEnd"/>
      <w:r w:rsidRPr="00E24AB0">
        <w:rPr>
          <w:rFonts w:ascii="Arial" w:hAnsi="Arial" w:cs="Arial"/>
          <w:b/>
          <w:sz w:val="20"/>
          <w:szCs w:val="20"/>
        </w:rPr>
        <w:t>)</w:t>
      </w:r>
      <w:r w:rsidR="00E67B37" w:rsidRPr="00E24AB0">
        <w:rPr>
          <w:rFonts w:ascii="Arial" w:hAnsi="Arial" w:cs="Arial"/>
          <w:b/>
          <w:sz w:val="20"/>
          <w:szCs w:val="20"/>
        </w:rPr>
        <w:t>’</w:t>
      </w:r>
      <w:r w:rsidRPr="00E24AB0">
        <w:rPr>
          <w:rFonts w:ascii="Arial" w:hAnsi="Arial" w:cs="Arial"/>
          <w:sz w:val="20"/>
          <w:szCs w:val="20"/>
        </w:rPr>
        <w:t xml:space="preserve"> verilmelidir.</w:t>
      </w:r>
    </w:p>
    <w:p w14:paraId="61BFAA65" w14:textId="77777777" w:rsidR="00C02DE8" w:rsidRPr="00E24AB0" w:rsidRDefault="00C02DE8" w:rsidP="00C02DE8">
      <w:pPr>
        <w:spacing w:after="0" w:line="360" w:lineRule="auto"/>
        <w:jc w:val="both"/>
        <w:rPr>
          <w:rFonts w:ascii="Arial" w:hAnsi="Arial" w:cs="Arial"/>
          <w:sz w:val="20"/>
          <w:szCs w:val="20"/>
        </w:rPr>
      </w:pPr>
    </w:p>
    <w:p w14:paraId="10F8C55A" w14:textId="77777777" w:rsidR="00C02DE8" w:rsidRPr="00E24AB0" w:rsidRDefault="00990A18" w:rsidP="00C02DE8">
      <w:pPr>
        <w:spacing w:after="0" w:line="360" w:lineRule="auto"/>
        <w:jc w:val="both"/>
        <w:rPr>
          <w:rFonts w:ascii="Arial" w:hAnsi="Arial" w:cs="Arial"/>
          <w:sz w:val="20"/>
          <w:szCs w:val="20"/>
        </w:rPr>
      </w:pPr>
      <w:r w:rsidRPr="00E24AB0">
        <w:rPr>
          <w:rFonts w:ascii="Arial" w:hAnsi="Arial" w:cs="Arial"/>
          <w:sz w:val="20"/>
          <w:szCs w:val="20"/>
          <w:lang w:eastAsia="x-none"/>
        </w:rPr>
        <w:t>Giriş başlığı altında ikinci paragrafta verilen açıklamalar bu başlık için de geçerlidir.</w:t>
      </w:r>
    </w:p>
    <w:p w14:paraId="32B7CD50" w14:textId="77777777" w:rsidR="00C02DE8" w:rsidRPr="00E24AB0" w:rsidRDefault="00C02DE8" w:rsidP="002912E2">
      <w:pPr>
        <w:spacing w:after="0" w:line="360" w:lineRule="auto"/>
        <w:jc w:val="both"/>
        <w:rPr>
          <w:rFonts w:ascii="Arial" w:hAnsi="Arial" w:cs="Arial"/>
          <w:sz w:val="20"/>
          <w:szCs w:val="20"/>
        </w:rPr>
      </w:pPr>
    </w:p>
    <w:p w14:paraId="504C31B4" w14:textId="77777777" w:rsidR="00C02DE8" w:rsidRPr="00E24AB0" w:rsidRDefault="00C02DE8" w:rsidP="00C02DE8">
      <w:pPr>
        <w:spacing w:after="0" w:line="360" w:lineRule="auto"/>
        <w:jc w:val="both"/>
        <w:rPr>
          <w:rFonts w:ascii="Arial" w:hAnsi="Arial" w:cs="Arial"/>
          <w:b/>
          <w:sz w:val="20"/>
          <w:szCs w:val="20"/>
        </w:rPr>
      </w:pPr>
      <w:r w:rsidRPr="00E24AB0">
        <w:rPr>
          <w:rFonts w:ascii="Arial" w:hAnsi="Arial" w:cs="Arial"/>
          <w:b/>
          <w:sz w:val="20"/>
          <w:szCs w:val="20"/>
        </w:rPr>
        <w:t>Ç</w:t>
      </w:r>
      <w:r w:rsidR="00922F70" w:rsidRPr="00E24AB0">
        <w:rPr>
          <w:rFonts w:ascii="Arial" w:hAnsi="Arial" w:cs="Arial"/>
          <w:b/>
          <w:sz w:val="20"/>
          <w:szCs w:val="20"/>
        </w:rPr>
        <w:t>ıkar</w:t>
      </w:r>
      <w:r w:rsidRPr="00E24AB0">
        <w:rPr>
          <w:rFonts w:ascii="Arial" w:hAnsi="Arial" w:cs="Arial"/>
          <w:b/>
          <w:sz w:val="20"/>
          <w:szCs w:val="20"/>
        </w:rPr>
        <w:t xml:space="preserve"> Ç</w:t>
      </w:r>
      <w:r w:rsidR="00922F70" w:rsidRPr="00E24AB0">
        <w:rPr>
          <w:rFonts w:ascii="Arial" w:hAnsi="Arial" w:cs="Arial"/>
          <w:b/>
          <w:sz w:val="20"/>
          <w:szCs w:val="20"/>
        </w:rPr>
        <w:t>atışması</w:t>
      </w:r>
    </w:p>
    <w:p w14:paraId="161BB6B6" w14:textId="77777777" w:rsidR="00C02DE8" w:rsidRPr="00E24AB0" w:rsidRDefault="00C02DE8" w:rsidP="00C02DE8">
      <w:pPr>
        <w:spacing w:after="0" w:line="360" w:lineRule="auto"/>
        <w:jc w:val="both"/>
        <w:rPr>
          <w:rFonts w:ascii="Arial" w:hAnsi="Arial" w:cs="Arial"/>
          <w:sz w:val="20"/>
          <w:szCs w:val="20"/>
        </w:rPr>
      </w:pPr>
    </w:p>
    <w:p w14:paraId="403D224F" w14:textId="77777777" w:rsidR="00C02DE8" w:rsidRDefault="00C02DE8" w:rsidP="00C02DE8">
      <w:pPr>
        <w:spacing w:after="0" w:line="360" w:lineRule="auto"/>
        <w:jc w:val="both"/>
        <w:rPr>
          <w:rFonts w:ascii="Arial" w:hAnsi="Arial" w:cs="Arial"/>
          <w:sz w:val="20"/>
          <w:szCs w:val="20"/>
        </w:rPr>
      </w:pPr>
      <w:r w:rsidRPr="00E24AB0">
        <w:rPr>
          <w:rFonts w:ascii="Arial" w:hAnsi="Arial" w:cs="Arial"/>
          <w:sz w:val="20"/>
          <w:szCs w:val="20"/>
        </w:rPr>
        <w:t>Bu başlık altında, eğer bir çatışma yoksa, “</w:t>
      </w:r>
      <w:r w:rsidRPr="00990A18">
        <w:rPr>
          <w:rFonts w:ascii="Arial" w:hAnsi="Arial" w:cs="Arial"/>
          <w:i/>
          <w:iCs/>
          <w:sz w:val="20"/>
          <w:szCs w:val="20"/>
        </w:rPr>
        <w:t>Yazarlar çıkar çatışması bildirmemişlerdir.</w:t>
      </w:r>
      <w:r w:rsidRPr="00E24AB0">
        <w:rPr>
          <w:rFonts w:ascii="Arial" w:hAnsi="Arial" w:cs="Arial"/>
          <w:sz w:val="20"/>
          <w:szCs w:val="20"/>
        </w:rPr>
        <w:t>” ifadesine yer verilmelidir.</w:t>
      </w:r>
    </w:p>
    <w:p w14:paraId="045A0167" w14:textId="77777777" w:rsidR="00990A18" w:rsidRDefault="00990A18" w:rsidP="00C02DE8">
      <w:pPr>
        <w:spacing w:after="0" w:line="360" w:lineRule="auto"/>
        <w:jc w:val="both"/>
        <w:rPr>
          <w:rFonts w:ascii="Arial" w:hAnsi="Arial" w:cs="Arial"/>
          <w:sz w:val="20"/>
          <w:szCs w:val="20"/>
        </w:rPr>
      </w:pPr>
    </w:p>
    <w:p w14:paraId="0BF47196" w14:textId="77777777" w:rsidR="00990A18" w:rsidRPr="00E24AB0" w:rsidRDefault="00990A18" w:rsidP="00C02DE8">
      <w:pPr>
        <w:spacing w:after="0" w:line="360" w:lineRule="auto"/>
        <w:jc w:val="both"/>
        <w:rPr>
          <w:rFonts w:ascii="Arial" w:hAnsi="Arial" w:cs="Arial"/>
          <w:sz w:val="20"/>
          <w:szCs w:val="20"/>
        </w:rPr>
      </w:pPr>
      <w:r w:rsidRPr="00E24AB0">
        <w:rPr>
          <w:rFonts w:ascii="Arial" w:hAnsi="Arial" w:cs="Arial"/>
          <w:sz w:val="20"/>
          <w:szCs w:val="20"/>
          <w:lang w:eastAsia="x-none"/>
        </w:rPr>
        <w:t>Giriş başlığı altında ikinci paragrafta verilen açıklamalar bu başlık için de geçerlidir.</w:t>
      </w:r>
    </w:p>
    <w:p w14:paraId="3BB63E91" w14:textId="77777777" w:rsidR="004E30AA" w:rsidRPr="00E24AB0" w:rsidRDefault="004E30AA" w:rsidP="00C02DE8">
      <w:pPr>
        <w:spacing w:after="0" w:line="360" w:lineRule="auto"/>
        <w:jc w:val="both"/>
        <w:rPr>
          <w:rFonts w:ascii="Arial" w:hAnsi="Arial" w:cs="Arial"/>
          <w:sz w:val="20"/>
          <w:szCs w:val="20"/>
        </w:rPr>
      </w:pPr>
    </w:p>
    <w:p w14:paraId="598B078F" w14:textId="77777777" w:rsidR="00C31640" w:rsidRPr="00E24AB0" w:rsidRDefault="001C682A" w:rsidP="002912E2">
      <w:pPr>
        <w:spacing w:after="0" w:line="360" w:lineRule="auto"/>
        <w:jc w:val="both"/>
        <w:rPr>
          <w:rFonts w:ascii="Arial" w:hAnsi="Arial" w:cs="Arial"/>
          <w:b/>
          <w:sz w:val="20"/>
          <w:szCs w:val="20"/>
        </w:rPr>
      </w:pPr>
      <w:r w:rsidRPr="00E24AB0">
        <w:rPr>
          <w:rFonts w:ascii="Arial" w:hAnsi="Arial" w:cs="Arial"/>
          <w:b/>
          <w:sz w:val="20"/>
          <w:szCs w:val="20"/>
        </w:rPr>
        <w:t>KAYNAKLAR</w:t>
      </w:r>
    </w:p>
    <w:p w14:paraId="45ADCC58" w14:textId="77777777" w:rsidR="000F7BC6" w:rsidRPr="00E24AB0" w:rsidRDefault="000F7BC6" w:rsidP="00C02DE8">
      <w:pPr>
        <w:spacing w:after="0" w:line="360" w:lineRule="auto"/>
        <w:jc w:val="both"/>
        <w:rPr>
          <w:rFonts w:ascii="Arial" w:hAnsi="Arial" w:cs="Arial"/>
          <w:sz w:val="20"/>
          <w:szCs w:val="20"/>
        </w:rPr>
      </w:pPr>
    </w:p>
    <w:p w14:paraId="37852C2D" w14:textId="77777777" w:rsidR="002A4884" w:rsidRPr="00E24AB0" w:rsidRDefault="00373F92" w:rsidP="00C02DE8">
      <w:pPr>
        <w:spacing w:after="0" w:line="360" w:lineRule="auto"/>
        <w:jc w:val="both"/>
        <w:rPr>
          <w:rFonts w:ascii="Arial" w:hAnsi="Arial" w:cs="Arial"/>
          <w:sz w:val="20"/>
          <w:szCs w:val="20"/>
        </w:rPr>
      </w:pPr>
      <w:r w:rsidRPr="00E24AB0">
        <w:rPr>
          <w:rFonts w:ascii="Arial" w:hAnsi="Arial" w:cs="Arial"/>
          <w:sz w:val="20"/>
          <w:szCs w:val="20"/>
        </w:rPr>
        <w:t xml:space="preserve">Bu başlık altında, </w:t>
      </w:r>
      <w:r w:rsidR="00C02DE8" w:rsidRPr="00E24AB0">
        <w:rPr>
          <w:rFonts w:ascii="Arial" w:hAnsi="Arial" w:cs="Arial"/>
          <w:sz w:val="20"/>
          <w:szCs w:val="20"/>
        </w:rPr>
        <w:t xml:space="preserve">metin içerisinde </w:t>
      </w:r>
      <w:r w:rsidRPr="00E24AB0">
        <w:rPr>
          <w:rFonts w:ascii="Arial" w:hAnsi="Arial" w:cs="Arial"/>
          <w:sz w:val="20"/>
          <w:szCs w:val="20"/>
        </w:rPr>
        <w:t>kullanılan tüm kaynaklar alfabetik sıraya göre sunulmalıdır.</w:t>
      </w:r>
      <w:r w:rsidR="00C02DE8" w:rsidRPr="00E24AB0">
        <w:rPr>
          <w:rFonts w:ascii="Arial" w:hAnsi="Arial" w:cs="Arial"/>
          <w:sz w:val="20"/>
          <w:szCs w:val="20"/>
        </w:rPr>
        <w:t xml:space="preserve"> </w:t>
      </w:r>
    </w:p>
    <w:p w14:paraId="0AFC9CE2" w14:textId="77777777" w:rsidR="002A4884" w:rsidRPr="00E24AB0" w:rsidRDefault="002A4884" w:rsidP="00C02DE8">
      <w:pPr>
        <w:spacing w:after="0" w:line="360" w:lineRule="auto"/>
        <w:jc w:val="both"/>
        <w:rPr>
          <w:rFonts w:ascii="Arial" w:hAnsi="Arial" w:cs="Arial"/>
          <w:sz w:val="20"/>
          <w:szCs w:val="20"/>
        </w:rPr>
      </w:pPr>
    </w:p>
    <w:p w14:paraId="181B381C" w14:textId="77777777" w:rsidR="002A4884" w:rsidRPr="00E24AB0" w:rsidRDefault="00841B22" w:rsidP="00C02DE8">
      <w:pPr>
        <w:spacing w:after="0" w:line="360" w:lineRule="auto"/>
        <w:jc w:val="both"/>
        <w:rPr>
          <w:rFonts w:ascii="Arial" w:hAnsi="Arial" w:cs="Arial"/>
          <w:sz w:val="20"/>
          <w:szCs w:val="20"/>
        </w:rPr>
      </w:pPr>
      <w:r w:rsidRPr="00E24AB0">
        <w:rPr>
          <w:rFonts w:ascii="Arial" w:hAnsi="Arial" w:cs="Arial"/>
          <w:sz w:val="20"/>
          <w:szCs w:val="20"/>
        </w:rPr>
        <w:t xml:space="preserve">Araştırma makalelerinde kullanılan kaynakların büyük çoğunluğu </w:t>
      </w:r>
      <w:r w:rsidR="00990A18">
        <w:rPr>
          <w:rFonts w:ascii="Arial" w:hAnsi="Arial" w:cs="Arial"/>
          <w:sz w:val="20"/>
          <w:szCs w:val="20"/>
        </w:rPr>
        <w:t xml:space="preserve">hakemli </w:t>
      </w:r>
      <w:r w:rsidRPr="00E24AB0">
        <w:rPr>
          <w:rFonts w:ascii="Arial" w:hAnsi="Arial" w:cs="Arial"/>
          <w:sz w:val="20"/>
          <w:szCs w:val="20"/>
        </w:rPr>
        <w:t>dergi</w:t>
      </w:r>
      <w:r w:rsidR="00990A18">
        <w:rPr>
          <w:rFonts w:ascii="Arial" w:hAnsi="Arial" w:cs="Arial"/>
          <w:sz w:val="20"/>
          <w:szCs w:val="20"/>
        </w:rPr>
        <w:t>lerde yayımlanan</w:t>
      </w:r>
      <w:r w:rsidRPr="00E24AB0">
        <w:rPr>
          <w:rFonts w:ascii="Arial" w:hAnsi="Arial" w:cs="Arial"/>
          <w:sz w:val="20"/>
          <w:szCs w:val="20"/>
        </w:rPr>
        <w:t xml:space="preserve"> makale</w:t>
      </w:r>
      <w:r w:rsidR="00990A18">
        <w:rPr>
          <w:rFonts w:ascii="Arial" w:hAnsi="Arial" w:cs="Arial"/>
          <w:sz w:val="20"/>
          <w:szCs w:val="20"/>
        </w:rPr>
        <w:t>ler o</w:t>
      </w:r>
      <w:r w:rsidRPr="00E24AB0">
        <w:rPr>
          <w:rFonts w:ascii="Arial" w:hAnsi="Arial" w:cs="Arial"/>
          <w:sz w:val="20"/>
          <w:szCs w:val="20"/>
        </w:rPr>
        <w:t xml:space="preserve">lması gerekmektedir. </w:t>
      </w:r>
    </w:p>
    <w:p w14:paraId="674451E0" w14:textId="77777777" w:rsidR="002A4884" w:rsidRDefault="002A4884" w:rsidP="00C02DE8">
      <w:pPr>
        <w:spacing w:after="0" w:line="360" w:lineRule="auto"/>
        <w:jc w:val="both"/>
        <w:rPr>
          <w:rFonts w:ascii="Arial" w:hAnsi="Arial" w:cs="Arial"/>
          <w:sz w:val="20"/>
          <w:szCs w:val="20"/>
        </w:rPr>
      </w:pPr>
    </w:p>
    <w:p w14:paraId="4305F80F" w14:textId="77777777" w:rsidR="00990A18" w:rsidRPr="002E7C22" w:rsidRDefault="00990A18" w:rsidP="00990A18">
      <w:pPr>
        <w:spacing w:after="0" w:line="360" w:lineRule="auto"/>
        <w:jc w:val="both"/>
        <w:rPr>
          <w:rFonts w:ascii="Arial" w:hAnsi="Arial" w:cs="Arial"/>
          <w:b/>
          <w:bCs/>
          <w:sz w:val="20"/>
          <w:szCs w:val="20"/>
        </w:rPr>
      </w:pPr>
      <w:r w:rsidRPr="002E7C22">
        <w:rPr>
          <w:rFonts w:ascii="Arial" w:hAnsi="Arial" w:cs="Arial"/>
          <w:b/>
          <w:bCs/>
          <w:sz w:val="20"/>
          <w:szCs w:val="20"/>
        </w:rPr>
        <w:t xml:space="preserve">Kaynaklar arasında boş satır bırakılmamalıdır. </w:t>
      </w:r>
    </w:p>
    <w:p w14:paraId="570A30B0" w14:textId="77777777" w:rsidR="00990A18" w:rsidRDefault="00990A18" w:rsidP="00C02DE8">
      <w:pPr>
        <w:spacing w:after="0" w:line="360" w:lineRule="auto"/>
        <w:jc w:val="both"/>
        <w:rPr>
          <w:rFonts w:ascii="Arial" w:hAnsi="Arial" w:cs="Arial"/>
          <w:sz w:val="20"/>
          <w:szCs w:val="20"/>
          <w:lang w:eastAsia="x-none"/>
        </w:rPr>
      </w:pPr>
    </w:p>
    <w:p w14:paraId="3CFAB697" w14:textId="77777777" w:rsidR="00990A18" w:rsidRDefault="00990A18" w:rsidP="00C02DE8">
      <w:pPr>
        <w:spacing w:after="0" w:line="360" w:lineRule="auto"/>
        <w:jc w:val="both"/>
        <w:rPr>
          <w:rFonts w:ascii="Arial" w:hAnsi="Arial" w:cs="Arial"/>
          <w:sz w:val="20"/>
          <w:szCs w:val="20"/>
        </w:rPr>
      </w:pPr>
      <w:r w:rsidRPr="00E24AB0">
        <w:rPr>
          <w:rFonts w:ascii="Arial" w:hAnsi="Arial" w:cs="Arial"/>
          <w:sz w:val="20"/>
          <w:szCs w:val="20"/>
          <w:lang w:eastAsia="x-none"/>
        </w:rPr>
        <w:t>Giriş başlığı altında ikinci paragrafta verilen açıklamalar bu başlık için de geçerlidir.</w:t>
      </w:r>
    </w:p>
    <w:p w14:paraId="793B92D9" w14:textId="77777777" w:rsidR="00990A18" w:rsidRPr="00E24AB0" w:rsidRDefault="00990A18" w:rsidP="00C02DE8">
      <w:pPr>
        <w:spacing w:after="0" w:line="360" w:lineRule="auto"/>
        <w:jc w:val="both"/>
        <w:rPr>
          <w:rFonts w:ascii="Arial" w:hAnsi="Arial" w:cs="Arial"/>
          <w:sz w:val="20"/>
          <w:szCs w:val="20"/>
        </w:rPr>
      </w:pPr>
    </w:p>
    <w:p w14:paraId="7D7D806B" w14:textId="77777777" w:rsidR="00C02DE8" w:rsidRPr="00E24AB0" w:rsidRDefault="00F46800" w:rsidP="00C02DE8">
      <w:pPr>
        <w:spacing w:after="0" w:line="360" w:lineRule="auto"/>
        <w:jc w:val="both"/>
        <w:rPr>
          <w:rFonts w:ascii="Arial" w:hAnsi="Arial" w:cs="Arial"/>
          <w:sz w:val="20"/>
          <w:szCs w:val="20"/>
        </w:rPr>
      </w:pPr>
      <w:r w:rsidRPr="00E24AB0">
        <w:rPr>
          <w:rFonts w:ascii="Arial" w:hAnsi="Arial" w:cs="Arial"/>
          <w:sz w:val="20"/>
          <w:szCs w:val="20"/>
        </w:rPr>
        <w:t xml:space="preserve">Kaynaklar kısmının yazımında Lütfen “Satır ve Paragraf Aralığı” düzenleyicisi ile “Satır Aralığı Seçenekleri” bölümünden “Özel” kısmında </w:t>
      </w:r>
      <w:r w:rsidRPr="002E7C22">
        <w:rPr>
          <w:rFonts w:ascii="Arial" w:hAnsi="Arial" w:cs="Arial"/>
          <w:b/>
          <w:bCs/>
          <w:sz w:val="20"/>
          <w:szCs w:val="20"/>
        </w:rPr>
        <w:t>“Asılı” seçerek değerinin 0,5 cm olduğunu kontrol ediniz ve emin olunuz</w:t>
      </w:r>
      <w:r w:rsidRPr="00E24AB0">
        <w:rPr>
          <w:rFonts w:ascii="Arial" w:hAnsi="Arial" w:cs="Arial"/>
          <w:sz w:val="20"/>
          <w:szCs w:val="20"/>
        </w:rPr>
        <w:t xml:space="preserve">. </w:t>
      </w:r>
    </w:p>
    <w:p w14:paraId="52B49729" w14:textId="77777777" w:rsidR="00373F92" w:rsidRPr="00E24AB0" w:rsidRDefault="00373F92" w:rsidP="00C02DE8">
      <w:pPr>
        <w:spacing w:after="0" w:line="360" w:lineRule="auto"/>
        <w:jc w:val="both"/>
        <w:rPr>
          <w:rFonts w:ascii="Arial" w:hAnsi="Arial" w:cs="Arial"/>
          <w:sz w:val="20"/>
          <w:szCs w:val="20"/>
        </w:rPr>
      </w:pPr>
    </w:p>
    <w:p w14:paraId="7517D755" w14:textId="77777777" w:rsidR="00373F92" w:rsidRPr="00E24AB0" w:rsidRDefault="002A4884" w:rsidP="00C02DE8">
      <w:pPr>
        <w:spacing w:after="0" w:line="360" w:lineRule="auto"/>
        <w:jc w:val="both"/>
        <w:rPr>
          <w:rFonts w:ascii="Arial" w:hAnsi="Arial" w:cs="Arial"/>
          <w:sz w:val="20"/>
          <w:szCs w:val="20"/>
        </w:rPr>
      </w:pPr>
      <w:r w:rsidRPr="00E24AB0">
        <w:rPr>
          <w:rFonts w:ascii="Arial" w:hAnsi="Arial" w:cs="Arial"/>
          <w:sz w:val="20"/>
          <w:szCs w:val="20"/>
        </w:rPr>
        <w:lastRenderedPageBreak/>
        <w:t>M</w:t>
      </w:r>
      <w:r w:rsidR="00DB3645" w:rsidRPr="00E24AB0">
        <w:rPr>
          <w:rFonts w:ascii="Arial" w:hAnsi="Arial" w:cs="Arial"/>
          <w:sz w:val="20"/>
          <w:szCs w:val="20"/>
        </w:rPr>
        <w:t xml:space="preserve">etinde </w:t>
      </w:r>
      <w:r w:rsidR="00373F92" w:rsidRPr="00E24AB0">
        <w:rPr>
          <w:rFonts w:ascii="Arial" w:hAnsi="Arial" w:cs="Arial"/>
          <w:sz w:val="20"/>
          <w:szCs w:val="20"/>
        </w:rPr>
        <w:t xml:space="preserve">kaynak kullanımına örnekler şunlardır: </w:t>
      </w:r>
      <w:r w:rsidR="00DB3645" w:rsidRPr="00E24AB0">
        <w:rPr>
          <w:rFonts w:ascii="Arial" w:hAnsi="Arial" w:cs="Arial"/>
          <w:sz w:val="20"/>
          <w:szCs w:val="20"/>
        </w:rPr>
        <w:t>(</w:t>
      </w:r>
      <w:proofErr w:type="spellStart"/>
      <w:r w:rsidR="00DB3645" w:rsidRPr="00E24AB0">
        <w:rPr>
          <w:rFonts w:ascii="Arial" w:hAnsi="Arial" w:cs="Arial"/>
          <w:sz w:val="20"/>
          <w:szCs w:val="20"/>
        </w:rPr>
        <w:t>Paivio</w:t>
      </w:r>
      <w:proofErr w:type="spellEnd"/>
      <w:r w:rsidR="00DB3645" w:rsidRPr="00E24AB0">
        <w:rPr>
          <w:rFonts w:ascii="Arial" w:hAnsi="Arial" w:cs="Arial"/>
          <w:sz w:val="20"/>
          <w:szCs w:val="20"/>
        </w:rPr>
        <w:t>, 1975), (</w:t>
      </w:r>
      <w:proofErr w:type="spellStart"/>
      <w:r w:rsidR="00DB3645" w:rsidRPr="00E24AB0">
        <w:rPr>
          <w:rFonts w:ascii="Arial" w:hAnsi="Arial" w:cs="Arial"/>
          <w:sz w:val="20"/>
          <w:szCs w:val="20"/>
        </w:rPr>
        <w:t>Cheryan</w:t>
      </w:r>
      <w:proofErr w:type="spellEnd"/>
      <w:r w:rsidR="00DB3645" w:rsidRPr="00E24AB0">
        <w:rPr>
          <w:rFonts w:ascii="Arial" w:hAnsi="Arial" w:cs="Arial"/>
          <w:sz w:val="20"/>
          <w:szCs w:val="20"/>
        </w:rPr>
        <w:t xml:space="preserve"> ve </w:t>
      </w:r>
      <w:proofErr w:type="spellStart"/>
      <w:r w:rsidR="00DB3645" w:rsidRPr="00E24AB0">
        <w:rPr>
          <w:rFonts w:ascii="Arial" w:hAnsi="Arial" w:cs="Arial"/>
          <w:sz w:val="20"/>
          <w:szCs w:val="20"/>
        </w:rPr>
        <w:t>Meltzoff</w:t>
      </w:r>
      <w:proofErr w:type="spellEnd"/>
      <w:r w:rsidR="00DB3645" w:rsidRPr="00E24AB0">
        <w:rPr>
          <w:rFonts w:ascii="Arial" w:hAnsi="Arial" w:cs="Arial"/>
          <w:sz w:val="20"/>
          <w:szCs w:val="20"/>
        </w:rPr>
        <w:t>, 2015), (</w:t>
      </w:r>
      <w:proofErr w:type="spellStart"/>
      <w:r w:rsidR="00DB3645" w:rsidRPr="00E24AB0">
        <w:rPr>
          <w:rFonts w:ascii="Arial" w:hAnsi="Arial" w:cs="Arial"/>
          <w:sz w:val="20"/>
          <w:szCs w:val="20"/>
        </w:rPr>
        <w:t>Frischlich</w:t>
      </w:r>
      <w:proofErr w:type="spellEnd"/>
      <w:r w:rsidR="00DB3645" w:rsidRPr="00E24AB0">
        <w:rPr>
          <w:rFonts w:ascii="Arial" w:hAnsi="Arial" w:cs="Arial"/>
          <w:sz w:val="20"/>
          <w:szCs w:val="20"/>
        </w:rPr>
        <w:t xml:space="preserve"> vd., 2021)</w:t>
      </w:r>
      <w:r w:rsidR="009B60D2" w:rsidRPr="00E24AB0">
        <w:rPr>
          <w:rFonts w:ascii="Arial" w:hAnsi="Arial" w:cs="Arial"/>
          <w:sz w:val="20"/>
          <w:szCs w:val="20"/>
        </w:rPr>
        <w:t>, (Yücedağ, 2015; Bingöl vd., 2021)</w:t>
      </w:r>
    </w:p>
    <w:p w14:paraId="2EACD71C" w14:textId="77777777" w:rsidR="00DB3645" w:rsidRPr="00E24AB0" w:rsidRDefault="00DB3645" w:rsidP="00C02DE8">
      <w:pPr>
        <w:spacing w:after="0" w:line="360" w:lineRule="auto"/>
        <w:jc w:val="both"/>
        <w:rPr>
          <w:rFonts w:ascii="Arial" w:hAnsi="Arial" w:cs="Arial"/>
          <w:sz w:val="20"/>
          <w:szCs w:val="20"/>
        </w:rPr>
      </w:pPr>
    </w:p>
    <w:p w14:paraId="37C51122" w14:textId="77777777" w:rsidR="00B16014" w:rsidRDefault="002E3DE4" w:rsidP="00C02DE8">
      <w:pPr>
        <w:spacing w:after="0" w:line="360" w:lineRule="auto"/>
        <w:jc w:val="both"/>
        <w:rPr>
          <w:rFonts w:ascii="Arial" w:hAnsi="Arial" w:cs="Arial"/>
          <w:sz w:val="20"/>
          <w:szCs w:val="20"/>
        </w:rPr>
      </w:pPr>
      <w:r w:rsidRPr="00E24AB0">
        <w:rPr>
          <w:rFonts w:ascii="Arial" w:hAnsi="Arial" w:cs="Arial"/>
          <w:sz w:val="20"/>
          <w:szCs w:val="20"/>
        </w:rPr>
        <w:t xml:space="preserve">Kaynaklar kısmının yazımında </w:t>
      </w:r>
      <w:r w:rsidRPr="00E24AB0">
        <w:rPr>
          <w:rFonts w:ascii="Arial" w:hAnsi="Arial" w:cs="Arial"/>
          <w:b/>
          <w:bCs/>
          <w:sz w:val="20"/>
          <w:szCs w:val="20"/>
        </w:rPr>
        <w:t xml:space="preserve">APA Style Guide 7th </w:t>
      </w:r>
      <w:proofErr w:type="spellStart"/>
      <w:r w:rsidRPr="00E24AB0">
        <w:rPr>
          <w:rFonts w:ascii="Arial" w:hAnsi="Arial" w:cs="Arial"/>
          <w:b/>
          <w:bCs/>
          <w:sz w:val="20"/>
          <w:szCs w:val="20"/>
        </w:rPr>
        <w:t>edition</w:t>
      </w:r>
      <w:proofErr w:type="spellEnd"/>
      <w:r w:rsidRPr="00E24AB0">
        <w:rPr>
          <w:rFonts w:ascii="Arial" w:hAnsi="Arial" w:cs="Arial"/>
          <w:sz w:val="20"/>
          <w:szCs w:val="20"/>
        </w:rPr>
        <w:t xml:space="preserve"> (</w:t>
      </w:r>
      <w:proofErr w:type="spellStart"/>
      <w:r w:rsidRPr="00E24AB0">
        <w:rPr>
          <w:rFonts w:ascii="Arial" w:hAnsi="Arial" w:cs="Arial"/>
          <w:sz w:val="20"/>
          <w:szCs w:val="20"/>
        </w:rPr>
        <w:t>version</w:t>
      </w:r>
      <w:proofErr w:type="spellEnd"/>
      <w:r w:rsidRPr="00E24AB0">
        <w:rPr>
          <w:rFonts w:ascii="Arial" w:hAnsi="Arial" w:cs="Arial"/>
          <w:sz w:val="20"/>
          <w:szCs w:val="20"/>
        </w:rPr>
        <w:t xml:space="preserve"> 22 May 2021) kullanılmalıdır.</w:t>
      </w:r>
    </w:p>
    <w:p w14:paraId="1E2F1587" w14:textId="77777777" w:rsidR="00B16014" w:rsidRDefault="00B16014" w:rsidP="00C02DE8">
      <w:pPr>
        <w:spacing w:after="0" w:line="360" w:lineRule="auto"/>
        <w:jc w:val="both"/>
        <w:rPr>
          <w:rFonts w:ascii="Arial" w:hAnsi="Arial" w:cs="Arial"/>
          <w:sz w:val="20"/>
          <w:szCs w:val="20"/>
        </w:rPr>
      </w:pPr>
    </w:p>
    <w:p w14:paraId="0F599D29" w14:textId="77777777" w:rsidR="002E3DE4" w:rsidRPr="00E24AB0" w:rsidRDefault="00B16014" w:rsidP="00C02DE8">
      <w:pPr>
        <w:spacing w:after="0" w:line="360" w:lineRule="auto"/>
        <w:jc w:val="both"/>
        <w:rPr>
          <w:rFonts w:ascii="Arial" w:hAnsi="Arial" w:cs="Arial"/>
          <w:sz w:val="20"/>
          <w:szCs w:val="20"/>
        </w:rPr>
      </w:pPr>
      <w:r>
        <w:rPr>
          <w:rFonts w:ascii="Arial" w:hAnsi="Arial" w:cs="Arial"/>
          <w:sz w:val="20"/>
          <w:szCs w:val="20"/>
        </w:rPr>
        <w:t>Sık kullanılan referans</w:t>
      </w:r>
      <w:r w:rsidR="002E3DE4" w:rsidRPr="00E24AB0">
        <w:rPr>
          <w:rFonts w:ascii="Arial" w:hAnsi="Arial" w:cs="Arial"/>
          <w:sz w:val="20"/>
          <w:szCs w:val="20"/>
        </w:rPr>
        <w:t xml:space="preserve"> tip</w:t>
      </w:r>
      <w:r>
        <w:rPr>
          <w:rFonts w:ascii="Arial" w:hAnsi="Arial" w:cs="Arial"/>
          <w:sz w:val="20"/>
          <w:szCs w:val="20"/>
        </w:rPr>
        <w:t>ler</w:t>
      </w:r>
      <w:r w:rsidR="002E3DE4" w:rsidRPr="00E24AB0">
        <w:rPr>
          <w:rFonts w:ascii="Arial" w:hAnsi="Arial" w:cs="Arial"/>
          <w:sz w:val="20"/>
          <w:szCs w:val="20"/>
        </w:rPr>
        <w:t xml:space="preserve">i için aşağıda </w:t>
      </w:r>
      <w:r>
        <w:rPr>
          <w:rFonts w:ascii="Arial" w:hAnsi="Arial" w:cs="Arial"/>
          <w:sz w:val="20"/>
          <w:szCs w:val="20"/>
        </w:rPr>
        <w:t xml:space="preserve">örnekler </w:t>
      </w:r>
      <w:r w:rsidR="002E3DE4" w:rsidRPr="00E24AB0">
        <w:rPr>
          <w:rFonts w:ascii="Arial" w:hAnsi="Arial" w:cs="Arial"/>
          <w:sz w:val="20"/>
          <w:szCs w:val="20"/>
        </w:rPr>
        <w:t xml:space="preserve">verilmiştir. </w:t>
      </w:r>
      <w:r>
        <w:rPr>
          <w:rFonts w:ascii="Arial" w:hAnsi="Arial" w:cs="Arial"/>
          <w:sz w:val="20"/>
          <w:szCs w:val="20"/>
        </w:rPr>
        <w:t xml:space="preserve">Burada bulunmayan referans tiplerine </w:t>
      </w:r>
      <w:hyperlink r:id="rId11" w:history="1">
        <w:r w:rsidR="00DB3645" w:rsidRPr="00E24AB0">
          <w:rPr>
            <w:rStyle w:val="Kpr"/>
            <w:rFonts w:ascii="Arial" w:hAnsi="Arial" w:cs="Arial"/>
            <w:color w:val="auto"/>
            <w:sz w:val="20"/>
            <w:szCs w:val="20"/>
          </w:rPr>
          <w:t>https://www.cogitatiopress.com/doc/APA%20Style%20Guide%20(7th%20ed.).pdf</w:t>
        </w:r>
      </w:hyperlink>
      <w:r w:rsidR="00DB3645" w:rsidRPr="00E24AB0">
        <w:rPr>
          <w:rFonts w:ascii="Arial" w:hAnsi="Arial" w:cs="Arial"/>
          <w:sz w:val="20"/>
          <w:szCs w:val="20"/>
        </w:rPr>
        <w:t xml:space="preserve"> linkinden erişebilirsiniz.</w:t>
      </w:r>
    </w:p>
    <w:p w14:paraId="7BEEDB73" w14:textId="77777777" w:rsidR="000F7BC6" w:rsidRPr="00E24AB0" w:rsidRDefault="000F7BC6" w:rsidP="006403A4">
      <w:pPr>
        <w:spacing w:after="0" w:line="360" w:lineRule="auto"/>
        <w:jc w:val="both"/>
        <w:rPr>
          <w:rFonts w:ascii="Arial" w:hAnsi="Arial" w:cs="Arial"/>
          <w:sz w:val="20"/>
          <w:szCs w:val="20"/>
        </w:rPr>
      </w:pPr>
    </w:p>
    <w:p w14:paraId="1565B567" w14:textId="77777777" w:rsidR="000F7BC6" w:rsidRPr="00E24AB0" w:rsidRDefault="0040119D" w:rsidP="006403A4">
      <w:pPr>
        <w:spacing w:after="0" w:line="360" w:lineRule="auto"/>
        <w:jc w:val="both"/>
        <w:rPr>
          <w:rFonts w:ascii="Arial" w:hAnsi="Arial" w:cs="Arial"/>
          <w:b/>
          <w:sz w:val="20"/>
          <w:szCs w:val="20"/>
        </w:rPr>
      </w:pPr>
      <w:r w:rsidRPr="00E24AB0">
        <w:rPr>
          <w:rFonts w:ascii="Arial" w:hAnsi="Arial" w:cs="Arial"/>
          <w:b/>
          <w:sz w:val="20"/>
          <w:szCs w:val="20"/>
        </w:rPr>
        <w:t xml:space="preserve">Dergi </w:t>
      </w:r>
      <w:r w:rsidR="000F7BC6" w:rsidRPr="00E24AB0">
        <w:rPr>
          <w:rFonts w:ascii="Arial" w:hAnsi="Arial" w:cs="Arial"/>
          <w:b/>
          <w:sz w:val="20"/>
          <w:szCs w:val="20"/>
        </w:rPr>
        <w:t>Makale</w:t>
      </w:r>
      <w:r w:rsidR="00690AE3" w:rsidRPr="00E24AB0">
        <w:rPr>
          <w:rFonts w:ascii="Arial" w:hAnsi="Arial" w:cs="Arial"/>
          <w:b/>
          <w:sz w:val="20"/>
          <w:szCs w:val="20"/>
        </w:rPr>
        <w:t>si</w:t>
      </w:r>
    </w:p>
    <w:p w14:paraId="79ECF62C" w14:textId="77777777" w:rsidR="005848A4" w:rsidRPr="00E24AB0" w:rsidRDefault="00690AE3"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Paivio</w:t>
      </w:r>
      <w:proofErr w:type="spellEnd"/>
      <w:r w:rsidRPr="00E24AB0">
        <w:rPr>
          <w:rFonts w:ascii="Arial" w:hAnsi="Arial" w:cs="Arial"/>
          <w:sz w:val="20"/>
          <w:szCs w:val="20"/>
        </w:rPr>
        <w:t xml:space="preserve">, A. (1975). </w:t>
      </w:r>
      <w:proofErr w:type="spellStart"/>
      <w:r w:rsidRPr="00E24AB0">
        <w:rPr>
          <w:rFonts w:ascii="Arial" w:hAnsi="Arial" w:cs="Arial"/>
          <w:sz w:val="20"/>
          <w:szCs w:val="20"/>
        </w:rPr>
        <w:t>Perceptual</w:t>
      </w:r>
      <w:proofErr w:type="spellEnd"/>
      <w:r w:rsidRPr="00E24AB0">
        <w:rPr>
          <w:rFonts w:ascii="Arial" w:hAnsi="Arial" w:cs="Arial"/>
          <w:sz w:val="20"/>
          <w:szCs w:val="20"/>
        </w:rPr>
        <w:t xml:space="preserve"> </w:t>
      </w:r>
      <w:proofErr w:type="spellStart"/>
      <w:r w:rsidRPr="00E24AB0">
        <w:rPr>
          <w:rFonts w:ascii="Arial" w:hAnsi="Arial" w:cs="Arial"/>
          <w:sz w:val="20"/>
          <w:szCs w:val="20"/>
        </w:rPr>
        <w:t>comparisons</w:t>
      </w:r>
      <w:proofErr w:type="spellEnd"/>
      <w:r w:rsidRPr="00E24AB0">
        <w:rPr>
          <w:rFonts w:ascii="Arial" w:hAnsi="Arial" w:cs="Arial"/>
          <w:sz w:val="20"/>
          <w:szCs w:val="20"/>
        </w:rPr>
        <w:t xml:space="preserve"> </w:t>
      </w:r>
      <w:proofErr w:type="spellStart"/>
      <w:r w:rsidRPr="00E24AB0">
        <w:rPr>
          <w:rFonts w:ascii="Arial" w:hAnsi="Arial" w:cs="Arial"/>
          <w:sz w:val="20"/>
          <w:szCs w:val="20"/>
        </w:rPr>
        <w:t>through</w:t>
      </w:r>
      <w:proofErr w:type="spellEnd"/>
      <w:r w:rsidRPr="00E24AB0">
        <w:rPr>
          <w:rFonts w:ascii="Arial" w:hAnsi="Arial" w:cs="Arial"/>
          <w:sz w:val="20"/>
          <w:szCs w:val="20"/>
        </w:rPr>
        <w:t xml:space="preserve"> </w:t>
      </w:r>
      <w:proofErr w:type="spellStart"/>
      <w:r w:rsidRPr="00E24AB0">
        <w:rPr>
          <w:rFonts w:ascii="Arial" w:hAnsi="Arial" w:cs="Arial"/>
          <w:sz w:val="20"/>
          <w:szCs w:val="20"/>
        </w:rPr>
        <w:t>the</w:t>
      </w:r>
      <w:proofErr w:type="spellEnd"/>
      <w:r w:rsidRPr="00E24AB0">
        <w:rPr>
          <w:rFonts w:ascii="Arial" w:hAnsi="Arial" w:cs="Arial"/>
          <w:sz w:val="20"/>
          <w:szCs w:val="20"/>
        </w:rPr>
        <w:t xml:space="preserve"> </w:t>
      </w:r>
      <w:proofErr w:type="spellStart"/>
      <w:r w:rsidRPr="00E24AB0">
        <w:rPr>
          <w:rFonts w:ascii="Arial" w:hAnsi="Arial" w:cs="Arial"/>
          <w:sz w:val="20"/>
          <w:szCs w:val="20"/>
        </w:rPr>
        <w:t>mind’s</w:t>
      </w:r>
      <w:proofErr w:type="spellEnd"/>
      <w:r w:rsidRPr="00E24AB0">
        <w:rPr>
          <w:rFonts w:ascii="Arial" w:hAnsi="Arial" w:cs="Arial"/>
          <w:sz w:val="20"/>
          <w:szCs w:val="20"/>
        </w:rPr>
        <w:t xml:space="preserve"> </w:t>
      </w:r>
      <w:proofErr w:type="spellStart"/>
      <w:r w:rsidRPr="00E24AB0">
        <w:rPr>
          <w:rFonts w:ascii="Arial" w:hAnsi="Arial" w:cs="Arial"/>
          <w:sz w:val="20"/>
          <w:szCs w:val="20"/>
        </w:rPr>
        <w:t>eye</w:t>
      </w:r>
      <w:proofErr w:type="spellEnd"/>
      <w:r w:rsidRPr="00E24AB0">
        <w:rPr>
          <w:rFonts w:ascii="Arial" w:hAnsi="Arial" w:cs="Arial"/>
          <w:sz w:val="20"/>
          <w:szCs w:val="20"/>
        </w:rPr>
        <w:t xml:space="preserve">. </w:t>
      </w:r>
      <w:r w:rsidRPr="00E24AB0">
        <w:rPr>
          <w:rFonts w:ascii="Arial" w:hAnsi="Arial" w:cs="Arial"/>
          <w:i/>
          <w:sz w:val="20"/>
          <w:szCs w:val="20"/>
        </w:rPr>
        <w:t xml:space="preserve">Memory &amp; </w:t>
      </w:r>
      <w:proofErr w:type="spellStart"/>
      <w:r w:rsidRPr="00E24AB0">
        <w:rPr>
          <w:rFonts w:ascii="Arial" w:hAnsi="Arial" w:cs="Arial"/>
          <w:i/>
          <w:sz w:val="20"/>
          <w:szCs w:val="20"/>
        </w:rPr>
        <w:t>Cognition</w:t>
      </w:r>
      <w:proofErr w:type="spellEnd"/>
      <w:r w:rsidRPr="00E24AB0">
        <w:rPr>
          <w:rFonts w:ascii="Arial" w:hAnsi="Arial" w:cs="Arial"/>
          <w:sz w:val="20"/>
          <w:szCs w:val="20"/>
        </w:rPr>
        <w:t xml:space="preserve">, </w:t>
      </w:r>
      <w:r w:rsidRPr="00E24AB0">
        <w:rPr>
          <w:rFonts w:ascii="Arial" w:hAnsi="Arial" w:cs="Arial"/>
          <w:i/>
          <w:sz w:val="20"/>
          <w:szCs w:val="20"/>
        </w:rPr>
        <w:t>3</w:t>
      </w:r>
      <w:r w:rsidRPr="00E24AB0">
        <w:rPr>
          <w:rFonts w:ascii="Arial" w:hAnsi="Arial" w:cs="Arial"/>
          <w:sz w:val="20"/>
          <w:szCs w:val="20"/>
        </w:rPr>
        <w:t>(1), 635–647.</w:t>
      </w:r>
    </w:p>
    <w:p w14:paraId="12ACFA50" w14:textId="77777777" w:rsidR="00690AE3" w:rsidRPr="00E24AB0" w:rsidRDefault="00690AE3"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Cheryan</w:t>
      </w:r>
      <w:proofErr w:type="spellEnd"/>
      <w:r w:rsidRPr="00E24AB0">
        <w:rPr>
          <w:rFonts w:ascii="Arial" w:hAnsi="Arial" w:cs="Arial"/>
          <w:sz w:val="20"/>
          <w:szCs w:val="20"/>
        </w:rPr>
        <w:t xml:space="preserve">, S., &amp; </w:t>
      </w:r>
      <w:proofErr w:type="spellStart"/>
      <w:r w:rsidRPr="00E24AB0">
        <w:rPr>
          <w:rFonts w:ascii="Arial" w:hAnsi="Arial" w:cs="Arial"/>
          <w:sz w:val="20"/>
          <w:szCs w:val="20"/>
        </w:rPr>
        <w:t>Meltzoff</w:t>
      </w:r>
      <w:proofErr w:type="spellEnd"/>
      <w:r w:rsidRPr="00E24AB0">
        <w:rPr>
          <w:rFonts w:ascii="Arial" w:hAnsi="Arial" w:cs="Arial"/>
          <w:sz w:val="20"/>
          <w:szCs w:val="20"/>
        </w:rPr>
        <w:t xml:space="preserve">, A. N. (2015). </w:t>
      </w:r>
      <w:proofErr w:type="spellStart"/>
      <w:r w:rsidRPr="00E24AB0">
        <w:rPr>
          <w:rFonts w:ascii="Arial" w:hAnsi="Arial" w:cs="Arial"/>
          <w:sz w:val="20"/>
          <w:szCs w:val="20"/>
        </w:rPr>
        <w:t>Cultural</w:t>
      </w:r>
      <w:proofErr w:type="spellEnd"/>
      <w:r w:rsidRPr="00E24AB0">
        <w:rPr>
          <w:rFonts w:ascii="Arial" w:hAnsi="Arial" w:cs="Arial"/>
          <w:sz w:val="20"/>
          <w:szCs w:val="20"/>
        </w:rPr>
        <w:t xml:space="preserve"> </w:t>
      </w:r>
      <w:proofErr w:type="spellStart"/>
      <w:r w:rsidRPr="00E24AB0">
        <w:rPr>
          <w:rFonts w:ascii="Arial" w:hAnsi="Arial" w:cs="Arial"/>
          <w:sz w:val="20"/>
          <w:szCs w:val="20"/>
        </w:rPr>
        <w:t>stereotypes</w:t>
      </w:r>
      <w:proofErr w:type="spellEnd"/>
      <w:r w:rsidRPr="00E24AB0">
        <w:rPr>
          <w:rFonts w:ascii="Arial" w:hAnsi="Arial" w:cs="Arial"/>
          <w:sz w:val="20"/>
          <w:szCs w:val="20"/>
        </w:rPr>
        <w:t xml:space="preserve"> as </w:t>
      </w:r>
      <w:proofErr w:type="spellStart"/>
      <w:r w:rsidRPr="00E24AB0">
        <w:rPr>
          <w:rFonts w:ascii="Arial" w:hAnsi="Arial" w:cs="Arial"/>
          <w:sz w:val="20"/>
          <w:szCs w:val="20"/>
        </w:rPr>
        <w:t>gatekeepers</w:t>
      </w:r>
      <w:proofErr w:type="spellEnd"/>
      <w:r w:rsidRPr="00E24AB0">
        <w:rPr>
          <w:rFonts w:ascii="Arial" w:hAnsi="Arial" w:cs="Arial"/>
          <w:sz w:val="20"/>
          <w:szCs w:val="20"/>
        </w:rPr>
        <w:t xml:space="preserve">. </w:t>
      </w:r>
      <w:proofErr w:type="spellStart"/>
      <w:r w:rsidRPr="00E24AB0">
        <w:rPr>
          <w:rFonts w:ascii="Arial" w:hAnsi="Arial" w:cs="Arial"/>
          <w:i/>
          <w:sz w:val="20"/>
          <w:szCs w:val="20"/>
        </w:rPr>
        <w:t>Frontiers</w:t>
      </w:r>
      <w:proofErr w:type="spellEnd"/>
      <w:r w:rsidRPr="00E24AB0">
        <w:rPr>
          <w:rFonts w:ascii="Arial" w:hAnsi="Arial" w:cs="Arial"/>
          <w:i/>
          <w:sz w:val="20"/>
          <w:szCs w:val="20"/>
        </w:rPr>
        <w:t xml:space="preserve"> in </w:t>
      </w:r>
      <w:proofErr w:type="spellStart"/>
      <w:r w:rsidRPr="00E24AB0">
        <w:rPr>
          <w:rFonts w:ascii="Arial" w:hAnsi="Arial" w:cs="Arial"/>
          <w:i/>
          <w:sz w:val="20"/>
          <w:szCs w:val="20"/>
        </w:rPr>
        <w:t>Psychology</w:t>
      </w:r>
      <w:proofErr w:type="spellEnd"/>
      <w:r w:rsidRPr="00E24AB0">
        <w:rPr>
          <w:rFonts w:ascii="Arial" w:hAnsi="Arial" w:cs="Arial"/>
          <w:i/>
          <w:sz w:val="20"/>
          <w:szCs w:val="20"/>
        </w:rPr>
        <w:t>, 6</w:t>
      </w:r>
      <w:r w:rsidRPr="00E24AB0">
        <w:rPr>
          <w:rFonts w:ascii="Arial" w:hAnsi="Arial" w:cs="Arial"/>
          <w:sz w:val="20"/>
          <w:szCs w:val="20"/>
        </w:rPr>
        <w:t xml:space="preserve">, </w:t>
      </w:r>
      <w:proofErr w:type="spellStart"/>
      <w:r w:rsidRPr="00E24AB0">
        <w:rPr>
          <w:rFonts w:ascii="Arial" w:hAnsi="Arial" w:cs="Arial"/>
          <w:sz w:val="20"/>
          <w:szCs w:val="20"/>
        </w:rPr>
        <w:t>Article</w:t>
      </w:r>
      <w:proofErr w:type="spellEnd"/>
      <w:r w:rsidRPr="00E24AB0">
        <w:rPr>
          <w:rFonts w:ascii="Arial" w:hAnsi="Arial" w:cs="Arial"/>
          <w:sz w:val="20"/>
          <w:szCs w:val="20"/>
        </w:rPr>
        <w:t xml:space="preserve"> e0214466. https://doi.org/10.3389/fpsyg.2015.00049</w:t>
      </w:r>
    </w:p>
    <w:p w14:paraId="110B7A26" w14:textId="77777777" w:rsidR="000F7BC6" w:rsidRPr="00E24AB0" w:rsidRDefault="00690AE3"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Frischlich</w:t>
      </w:r>
      <w:proofErr w:type="spellEnd"/>
      <w:r w:rsidRPr="00E24AB0">
        <w:rPr>
          <w:rFonts w:ascii="Arial" w:hAnsi="Arial" w:cs="Arial"/>
          <w:sz w:val="20"/>
          <w:szCs w:val="20"/>
        </w:rPr>
        <w:t xml:space="preserve">, L., </w:t>
      </w:r>
      <w:proofErr w:type="spellStart"/>
      <w:r w:rsidRPr="00E24AB0">
        <w:rPr>
          <w:rFonts w:ascii="Arial" w:hAnsi="Arial" w:cs="Arial"/>
          <w:sz w:val="20"/>
          <w:szCs w:val="20"/>
        </w:rPr>
        <w:t>Hahn</w:t>
      </w:r>
      <w:proofErr w:type="spellEnd"/>
      <w:r w:rsidRPr="00E24AB0">
        <w:rPr>
          <w:rFonts w:ascii="Arial" w:hAnsi="Arial" w:cs="Arial"/>
          <w:sz w:val="20"/>
          <w:szCs w:val="20"/>
        </w:rPr>
        <w:t xml:space="preserve">, L., &amp; </w:t>
      </w:r>
      <w:proofErr w:type="spellStart"/>
      <w:r w:rsidRPr="00E24AB0">
        <w:rPr>
          <w:rFonts w:ascii="Arial" w:hAnsi="Arial" w:cs="Arial"/>
          <w:sz w:val="20"/>
          <w:szCs w:val="20"/>
        </w:rPr>
        <w:t>Rieger</w:t>
      </w:r>
      <w:proofErr w:type="spellEnd"/>
      <w:r w:rsidRPr="00E24AB0">
        <w:rPr>
          <w:rFonts w:ascii="Arial" w:hAnsi="Arial" w:cs="Arial"/>
          <w:sz w:val="20"/>
          <w:szCs w:val="20"/>
        </w:rPr>
        <w:t xml:space="preserve">, D. (2021). </w:t>
      </w:r>
      <w:proofErr w:type="spellStart"/>
      <w:r w:rsidRPr="00E24AB0">
        <w:rPr>
          <w:rFonts w:ascii="Arial" w:hAnsi="Arial" w:cs="Arial"/>
          <w:sz w:val="20"/>
          <w:szCs w:val="20"/>
        </w:rPr>
        <w:t>The</w:t>
      </w:r>
      <w:proofErr w:type="spellEnd"/>
      <w:r w:rsidRPr="00E24AB0">
        <w:rPr>
          <w:rFonts w:ascii="Arial" w:hAnsi="Arial" w:cs="Arial"/>
          <w:sz w:val="20"/>
          <w:szCs w:val="20"/>
        </w:rPr>
        <w:t xml:space="preserve"> </w:t>
      </w:r>
      <w:proofErr w:type="spellStart"/>
      <w:r w:rsidRPr="00E24AB0">
        <w:rPr>
          <w:rFonts w:ascii="Arial" w:hAnsi="Arial" w:cs="Arial"/>
          <w:sz w:val="20"/>
          <w:szCs w:val="20"/>
        </w:rPr>
        <w:t>promises</w:t>
      </w:r>
      <w:proofErr w:type="spellEnd"/>
      <w:r w:rsidRPr="00E24AB0">
        <w:rPr>
          <w:rFonts w:ascii="Arial" w:hAnsi="Arial" w:cs="Arial"/>
          <w:sz w:val="20"/>
          <w:szCs w:val="20"/>
        </w:rPr>
        <w:t xml:space="preserve"> </w:t>
      </w:r>
      <w:proofErr w:type="spellStart"/>
      <w:r w:rsidRPr="00E24AB0">
        <w:rPr>
          <w:rFonts w:ascii="Arial" w:hAnsi="Arial" w:cs="Arial"/>
          <w:sz w:val="20"/>
          <w:szCs w:val="20"/>
        </w:rPr>
        <w:t>and</w:t>
      </w:r>
      <w:proofErr w:type="spellEnd"/>
      <w:r w:rsidRPr="00E24AB0">
        <w:rPr>
          <w:rFonts w:ascii="Arial" w:hAnsi="Arial" w:cs="Arial"/>
          <w:sz w:val="20"/>
          <w:szCs w:val="20"/>
        </w:rPr>
        <w:t xml:space="preserve"> </w:t>
      </w:r>
      <w:proofErr w:type="spellStart"/>
      <w:r w:rsidRPr="00E24AB0">
        <w:rPr>
          <w:rFonts w:ascii="Arial" w:hAnsi="Arial" w:cs="Arial"/>
          <w:sz w:val="20"/>
          <w:szCs w:val="20"/>
        </w:rPr>
        <w:t>pitfalls</w:t>
      </w:r>
      <w:proofErr w:type="spellEnd"/>
      <w:r w:rsidRPr="00E24AB0">
        <w:rPr>
          <w:rFonts w:ascii="Arial" w:hAnsi="Arial" w:cs="Arial"/>
          <w:sz w:val="20"/>
          <w:szCs w:val="20"/>
        </w:rPr>
        <w:t xml:space="preserve"> of </w:t>
      </w:r>
      <w:proofErr w:type="spellStart"/>
      <w:r w:rsidRPr="00E24AB0">
        <w:rPr>
          <w:rFonts w:ascii="Arial" w:hAnsi="Arial" w:cs="Arial"/>
          <w:sz w:val="20"/>
          <w:szCs w:val="20"/>
        </w:rPr>
        <w:t>inspirational</w:t>
      </w:r>
      <w:proofErr w:type="spellEnd"/>
      <w:r w:rsidRPr="00E24AB0">
        <w:rPr>
          <w:rFonts w:ascii="Arial" w:hAnsi="Arial" w:cs="Arial"/>
          <w:sz w:val="20"/>
          <w:szCs w:val="20"/>
        </w:rPr>
        <w:t xml:space="preserve"> </w:t>
      </w:r>
      <w:proofErr w:type="spellStart"/>
      <w:r w:rsidRPr="00E24AB0">
        <w:rPr>
          <w:rFonts w:ascii="Arial" w:hAnsi="Arial" w:cs="Arial"/>
          <w:sz w:val="20"/>
          <w:szCs w:val="20"/>
        </w:rPr>
        <w:t>media</w:t>
      </w:r>
      <w:proofErr w:type="spellEnd"/>
      <w:r w:rsidRPr="00E24AB0">
        <w:rPr>
          <w:rFonts w:ascii="Arial" w:hAnsi="Arial" w:cs="Arial"/>
          <w:sz w:val="20"/>
          <w:szCs w:val="20"/>
        </w:rPr>
        <w:t xml:space="preserve">: </w:t>
      </w:r>
      <w:proofErr w:type="spellStart"/>
      <w:r w:rsidRPr="00E24AB0">
        <w:rPr>
          <w:rFonts w:ascii="Arial" w:hAnsi="Arial" w:cs="Arial"/>
          <w:sz w:val="20"/>
          <w:szCs w:val="20"/>
        </w:rPr>
        <w:t>What</w:t>
      </w:r>
      <w:proofErr w:type="spellEnd"/>
      <w:r w:rsidRPr="00E24AB0">
        <w:rPr>
          <w:rFonts w:ascii="Arial" w:hAnsi="Arial" w:cs="Arial"/>
          <w:sz w:val="20"/>
          <w:szCs w:val="20"/>
        </w:rPr>
        <w:t xml:space="preserve"> do </w:t>
      </w:r>
      <w:proofErr w:type="spellStart"/>
      <w:r w:rsidRPr="00E24AB0">
        <w:rPr>
          <w:rFonts w:ascii="Arial" w:hAnsi="Arial" w:cs="Arial"/>
          <w:sz w:val="20"/>
          <w:szCs w:val="20"/>
        </w:rPr>
        <w:t>we</w:t>
      </w:r>
      <w:proofErr w:type="spellEnd"/>
      <w:r w:rsidRPr="00E24AB0">
        <w:rPr>
          <w:rFonts w:ascii="Arial" w:hAnsi="Arial" w:cs="Arial"/>
          <w:sz w:val="20"/>
          <w:szCs w:val="20"/>
        </w:rPr>
        <w:t xml:space="preserve"> </w:t>
      </w:r>
      <w:proofErr w:type="spellStart"/>
      <w:r w:rsidRPr="00E24AB0">
        <w:rPr>
          <w:rFonts w:ascii="Arial" w:hAnsi="Arial" w:cs="Arial"/>
          <w:sz w:val="20"/>
          <w:szCs w:val="20"/>
        </w:rPr>
        <w:t>know</w:t>
      </w:r>
      <w:proofErr w:type="spellEnd"/>
      <w:r w:rsidRPr="00E24AB0">
        <w:rPr>
          <w:rFonts w:ascii="Arial" w:hAnsi="Arial" w:cs="Arial"/>
          <w:sz w:val="20"/>
          <w:szCs w:val="20"/>
        </w:rPr>
        <w:t xml:space="preserve">, </w:t>
      </w:r>
      <w:proofErr w:type="spellStart"/>
      <w:r w:rsidRPr="00E24AB0">
        <w:rPr>
          <w:rFonts w:ascii="Arial" w:hAnsi="Arial" w:cs="Arial"/>
          <w:sz w:val="20"/>
          <w:szCs w:val="20"/>
        </w:rPr>
        <w:t>and</w:t>
      </w:r>
      <w:proofErr w:type="spellEnd"/>
      <w:r w:rsidRPr="00E24AB0">
        <w:rPr>
          <w:rFonts w:ascii="Arial" w:hAnsi="Arial" w:cs="Arial"/>
          <w:sz w:val="20"/>
          <w:szCs w:val="20"/>
        </w:rPr>
        <w:t xml:space="preserve"> </w:t>
      </w:r>
      <w:proofErr w:type="spellStart"/>
      <w:r w:rsidRPr="00E24AB0">
        <w:rPr>
          <w:rFonts w:ascii="Arial" w:hAnsi="Arial" w:cs="Arial"/>
          <w:sz w:val="20"/>
          <w:szCs w:val="20"/>
        </w:rPr>
        <w:t>where</w:t>
      </w:r>
      <w:proofErr w:type="spellEnd"/>
      <w:r w:rsidRPr="00E24AB0">
        <w:rPr>
          <w:rFonts w:ascii="Arial" w:hAnsi="Arial" w:cs="Arial"/>
          <w:sz w:val="20"/>
          <w:szCs w:val="20"/>
        </w:rPr>
        <w:t xml:space="preserve"> do </w:t>
      </w:r>
      <w:proofErr w:type="spellStart"/>
      <w:r w:rsidRPr="00E24AB0">
        <w:rPr>
          <w:rFonts w:ascii="Arial" w:hAnsi="Arial" w:cs="Arial"/>
          <w:sz w:val="20"/>
          <w:szCs w:val="20"/>
        </w:rPr>
        <w:t>we</w:t>
      </w:r>
      <w:proofErr w:type="spellEnd"/>
      <w:r w:rsidRPr="00E24AB0">
        <w:rPr>
          <w:rFonts w:ascii="Arial" w:hAnsi="Arial" w:cs="Arial"/>
          <w:sz w:val="20"/>
          <w:szCs w:val="20"/>
        </w:rPr>
        <w:t xml:space="preserve"> </w:t>
      </w:r>
      <w:proofErr w:type="spellStart"/>
      <w:r w:rsidRPr="00E24AB0">
        <w:rPr>
          <w:rFonts w:ascii="Arial" w:hAnsi="Arial" w:cs="Arial"/>
          <w:sz w:val="20"/>
          <w:szCs w:val="20"/>
        </w:rPr>
        <w:t>go</w:t>
      </w:r>
      <w:proofErr w:type="spellEnd"/>
      <w:r w:rsidRPr="00E24AB0">
        <w:rPr>
          <w:rFonts w:ascii="Arial" w:hAnsi="Arial" w:cs="Arial"/>
          <w:sz w:val="20"/>
          <w:szCs w:val="20"/>
        </w:rPr>
        <w:t xml:space="preserve"> </w:t>
      </w:r>
      <w:proofErr w:type="spellStart"/>
      <w:r w:rsidRPr="00E24AB0">
        <w:rPr>
          <w:rFonts w:ascii="Arial" w:hAnsi="Arial" w:cs="Arial"/>
          <w:sz w:val="20"/>
          <w:szCs w:val="20"/>
        </w:rPr>
        <w:t>from</w:t>
      </w:r>
      <w:proofErr w:type="spellEnd"/>
      <w:r w:rsidRPr="00E24AB0">
        <w:rPr>
          <w:rFonts w:ascii="Arial" w:hAnsi="Arial" w:cs="Arial"/>
          <w:sz w:val="20"/>
          <w:szCs w:val="20"/>
        </w:rPr>
        <w:t xml:space="preserve"> here? </w:t>
      </w:r>
      <w:r w:rsidRPr="00E24AB0">
        <w:rPr>
          <w:rFonts w:ascii="Arial" w:hAnsi="Arial" w:cs="Arial"/>
          <w:i/>
          <w:sz w:val="20"/>
          <w:szCs w:val="20"/>
        </w:rPr>
        <w:t xml:space="preserve">Media </w:t>
      </w:r>
      <w:proofErr w:type="spellStart"/>
      <w:r w:rsidRPr="00E24AB0">
        <w:rPr>
          <w:rFonts w:ascii="Arial" w:hAnsi="Arial" w:cs="Arial"/>
          <w:i/>
          <w:sz w:val="20"/>
          <w:szCs w:val="20"/>
        </w:rPr>
        <w:t>and</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Communication</w:t>
      </w:r>
      <w:proofErr w:type="spellEnd"/>
      <w:r w:rsidRPr="00E24AB0">
        <w:rPr>
          <w:rFonts w:ascii="Arial" w:hAnsi="Arial" w:cs="Arial"/>
          <w:sz w:val="20"/>
          <w:szCs w:val="20"/>
        </w:rPr>
        <w:t xml:space="preserve">, </w:t>
      </w:r>
      <w:r w:rsidRPr="00E24AB0">
        <w:rPr>
          <w:rFonts w:ascii="Arial" w:hAnsi="Arial" w:cs="Arial"/>
          <w:i/>
          <w:sz w:val="20"/>
          <w:szCs w:val="20"/>
        </w:rPr>
        <w:t>9</w:t>
      </w:r>
      <w:r w:rsidRPr="00E24AB0">
        <w:rPr>
          <w:rFonts w:ascii="Arial" w:hAnsi="Arial" w:cs="Arial"/>
          <w:sz w:val="20"/>
          <w:szCs w:val="20"/>
        </w:rPr>
        <w:t>(2), 162–166. https://doi.org/10.17645/mac.v9i2.4271</w:t>
      </w:r>
    </w:p>
    <w:p w14:paraId="0059C84B" w14:textId="77777777" w:rsidR="000F7BC6" w:rsidRPr="00E24AB0" w:rsidRDefault="000F7BC6" w:rsidP="006403A4">
      <w:pPr>
        <w:spacing w:after="0" w:line="360" w:lineRule="auto"/>
        <w:jc w:val="both"/>
        <w:rPr>
          <w:rFonts w:ascii="Arial" w:hAnsi="Arial" w:cs="Arial"/>
          <w:b/>
          <w:sz w:val="20"/>
          <w:szCs w:val="20"/>
        </w:rPr>
      </w:pPr>
    </w:p>
    <w:p w14:paraId="0F659979" w14:textId="77777777" w:rsidR="000F7BC6" w:rsidRPr="00E24AB0" w:rsidRDefault="000F7BC6" w:rsidP="006403A4">
      <w:pPr>
        <w:spacing w:after="0" w:line="360" w:lineRule="auto"/>
        <w:jc w:val="both"/>
        <w:rPr>
          <w:rFonts w:ascii="Arial" w:hAnsi="Arial" w:cs="Arial"/>
          <w:b/>
          <w:sz w:val="20"/>
          <w:szCs w:val="20"/>
        </w:rPr>
      </w:pPr>
      <w:r w:rsidRPr="00E24AB0">
        <w:rPr>
          <w:rFonts w:ascii="Arial" w:hAnsi="Arial" w:cs="Arial"/>
          <w:b/>
          <w:sz w:val="20"/>
          <w:szCs w:val="20"/>
        </w:rPr>
        <w:t>Kitap</w:t>
      </w:r>
      <w:r w:rsidR="009C2B39" w:rsidRPr="00E24AB0">
        <w:rPr>
          <w:rFonts w:ascii="Arial" w:hAnsi="Arial" w:cs="Arial"/>
          <w:b/>
          <w:sz w:val="20"/>
          <w:szCs w:val="20"/>
        </w:rPr>
        <w:t xml:space="preserve"> </w:t>
      </w:r>
    </w:p>
    <w:p w14:paraId="47BD8196" w14:textId="77777777" w:rsidR="000F7BC6" w:rsidRPr="00E24AB0" w:rsidRDefault="00451DD4"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Kearney</w:t>
      </w:r>
      <w:proofErr w:type="spellEnd"/>
      <w:r w:rsidRPr="00E24AB0">
        <w:rPr>
          <w:rFonts w:ascii="Arial" w:hAnsi="Arial" w:cs="Arial"/>
          <w:sz w:val="20"/>
          <w:szCs w:val="20"/>
        </w:rPr>
        <w:t xml:space="preserve">, D. J., &amp; Simpson, T. L. (2020). </w:t>
      </w:r>
      <w:r w:rsidRPr="00E24AB0">
        <w:rPr>
          <w:rFonts w:ascii="Arial" w:hAnsi="Arial" w:cs="Arial"/>
          <w:i/>
          <w:sz w:val="20"/>
          <w:szCs w:val="20"/>
        </w:rPr>
        <w:t xml:space="preserve">Concise </w:t>
      </w:r>
      <w:proofErr w:type="spellStart"/>
      <w:r w:rsidRPr="00E24AB0">
        <w:rPr>
          <w:rFonts w:ascii="Arial" w:hAnsi="Arial" w:cs="Arial"/>
          <w:i/>
          <w:sz w:val="20"/>
          <w:szCs w:val="20"/>
        </w:rPr>
        <w:t>guides</w:t>
      </w:r>
      <w:proofErr w:type="spellEnd"/>
      <w:r w:rsidRPr="00E24AB0">
        <w:rPr>
          <w:rFonts w:ascii="Arial" w:hAnsi="Arial" w:cs="Arial"/>
          <w:i/>
          <w:sz w:val="20"/>
          <w:szCs w:val="20"/>
        </w:rPr>
        <w:t xml:space="preserve"> on </w:t>
      </w:r>
      <w:proofErr w:type="spellStart"/>
      <w:r w:rsidRPr="00E24AB0">
        <w:rPr>
          <w:rFonts w:ascii="Arial" w:hAnsi="Arial" w:cs="Arial"/>
          <w:i/>
          <w:sz w:val="20"/>
          <w:szCs w:val="20"/>
        </w:rPr>
        <w:t>trauma</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care</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Mindfulness-based</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interventions</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for</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trauma</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and</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its</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consequences</w:t>
      </w:r>
      <w:proofErr w:type="spellEnd"/>
      <w:r w:rsidRPr="00E24AB0">
        <w:rPr>
          <w:rFonts w:ascii="Arial" w:hAnsi="Arial" w:cs="Arial"/>
          <w:sz w:val="20"/>
          <w:szCs w:val="20"/>
        </w:rPr>
        <w:t xml:space="preserve">. </w:t>
      </w:r>
      <w:proofErr w:type="spellStart"/>
      <w:r w:rsidRPr="00E24AB0">
        <w:rPr>
          <w:rFonts w:ascii="Arial" w:hAnsi="Arial" w:cs="Arial"/>
          <w:sz w:val="20"/>
          <w:szCs w:val="20"/>
        </w:rPr>
        <w:t>American</w:t>
      </w:r>
      <w:proofErr w:type="spellEnd"/>
      <w:r w:rsidRPr="00E24AB0">
        <w:rPr>
          <w:rFonts w:ascii="Arial" w:hAnsi="Arial" w:cs="Arial"/>
          <w:sz w:val="20"/>
          <w:szCs w:val="20"/>
        </w:rPr>
        <w:t xml:space="preserve"> </w:t>
      </w:r>
      <w:proofErr w:type="spellStart"/>
      <w:r w:rsidRPr="00E24AB0">
        <w:rPr>
          <w:rFonts w:ascii="Arial" w:hAnsi="Arial" w:cs="Arial"/>
          <w:sz w:val="20"/>
          <w:szCs w:val="20"/>
        </w:rPr>
        <w:t>Psychological</w:t>
      </w:r>
      <w:proofErr w:type="spellEnd"/>
      <w:r w:rsidRPr="00E24AB0">
        <w:rPr>
          <w:rFonts w:ascii="Arial" w:hAnsi="Arial" w:cs="Arial"/>
          <w:sz w:val="20"/>
          <w:szCs w:val="20"/>
        </w:rPr>
        <w:t xml:space="preserve"> </w:t>
      </w:r>
      <w:proofErr w:type="spellStart"/>
      <w:r w:rsidRPr="00E24AB0">
        <w:rPr>
          <w:rFonts w:ascii="Arial" w:hAnsi="Arial" w:cs="Arial"/>
          <w:sz w:val="20"/>
          <w:szCs w:val="20"/>
        </w:rPr>
        <w:t>Association</w:t>
      </w:r>
      <w:proofErr w:type="spellEnd"/>
      <w:r w:rsidRPr="00E24AB0">
        <w:rPr>
          <w:rFonts w:ascii="Arial" w:hAnsi="Arial" w:cs="Arial"/>
          <w:sz w:val="20"/>
          <w:szCs w:val="20"/>
        </w:rPr>
        <w:t>. https://doi.org/10.1037/0000154-000</w:t>
      </w:r>
    </w:p>
    <w:p w14:paraId="4C213C67" w14:textId="77777777" w:rsidR="000F7BC6" w:rsidRPr="00E24AB0" w:rsidRDefault="000F7BC6" w:rsidP="006403A4">
      <w:pPr>
        <w:spacing w:after="0" w:line="360" w:lineRule="auto"/>
        <w:jc w:val="both"/>
        <w:rPr>
          <w:rFonts w:ascii="Arial" w:hAnsi="Arial" w:cs="Arial"/>
          <w:b/>
          <w:sz w:val="20"/>
          <w:szCs w:val="20"/>
        </w:rPr>
      </w:pPr>
    </w:p>
    <w:p w14:paraId="32171076" w14:textId="77777777" w:rsidR="000F7BC6" w:rsidRPr="00E24AB0" w:rsidRDefault="000F7BC6" w:rsidP="006403A4">
      <w:pPr>
        <w:spacing w:after="0" w:line="360" w:lineRule="auto"/>
        <w:jc w:val="both"/>
        <w:rPr>
          <w:rFonts w:ascii="Arial" w:hAnsi="Arial" w:cs="Arial"/>
          <w:b/>
          <w:sz w:val="20"/>
          <w:szCs w:val="20"/>
        </w:rPr>
      </w:pPr>
      <w:r w:rsidRPr="00E24AB0">
        <w:rPr>
          <w:rFonts w:ascii="Arial" w:hAnsi="Arial" w:cs="Arial"/>
          <w:b/>
          <w:sz w:val="20"/>
          <w:szCs w:val="20"/>
        </w:rPr>
        <w:t>Kitap Bölümü</w:t>
      </w:r>
    </w:p>
    <w:p w14:paraId="39DF5EED" w14:textId="77777777" w:rsidR="000F7BC6" w:rsidRPr="00E24AB0" w:rsidRDefault="00451DD4" w:rsidP="006403A4">
      <w:pPr>
        <w:spacing w:after="0" w:line="360" w:lineRule="auto"/>
        <w:ind w:left="567" w:hanging="567"/>
        <w:jc w:val="both"/>
        <w:rPr>
          <w:rFonts w:ascii="Arial" w:hAnsi="Arial" w:cs="Arial"/>
          <w:sz w:val="20"/>
          <w:szCs w:val="20"/>
        </w:rPr>
      </w:pPr>
      <w:r w:rsidRPr="00E24AB0">
        <w:rPr>
          <w:rFonts w:ascii="Arial" w:hAnsi="Arial" w:cs="Arial"/>
          <w:sz w:val="20"/>
          <w:szCs w:val="20"/>
        </w:rPr>
        <w:t xml:space="preserve">Baker, F. M., &amp; </w:t>
      </w:r>
      <w:proofErr w:type="spellStart"/>
      <w:r w:rsidRPr="00E24AB0">
        <w:rPr>
          <w:rFonts w:ascii="Arial" w:hAnsi="Arial" w:cs="Arial"/>
          <w:sz w:val="20"/>
          <w:szCs w:val="20"/>
        </w:rPr>
        <w:t>Lightfoot</w:t>
      </w:r>
      <w:proofErr w:type="spellEnd"/>
      <w:r w:rsidRPr="00E24AB0">
        <w:rPr>
          <w:rFonts w:ascii="Arial" w:hAnsi="Arial" w:cs="Arial"/>
          <w:sz w:val="20"/>
          <w:szCs w:val="20"/>
        </w:rPr>
        <w:t xml:space="preserve">, O. B. (1993). </w:t>
      </w:r>
      <w:proofErr w:type="spellStart"/>
      <w:r w:rsidRPr="00E24AB0">
        <w:rPr>
          <w:rFonts w:ascii="Arial" w:hAnsi="Arial" w:cs="Arial"/>
          <w:sz w:val="20"/>
          <w:szCs w:val="20"/>
        </w:rPr>
        <w:t>Psychiatric</w:t>
      </w:r>
      <w:proofErr w:type="spellEnd"/>
      <w:r w:rsidRPr="00E24AB0">
        <w:rPr>
          <w:rFonts w:ascii="Arial" w:hAnsi="Arial" w:cs="Arial"/>
          <w:sz w:val="20"/>
          <w:szCs w:val="20"/>
        </w:rPr>
        <w:t xml:space="preserve"> </w:t>
      </w:r>
      <w:proofErr w:type="spellStart"/>
      <w:r w:rsidRPr="00E24AB0">
        <w:rPr>
          <w:rFonts w:ascii="Arial" w:hAnsi="Arial" w:cs="Arial"/>
          <w:sz w:val="20"/>
          <w:szCs w:val="20"/>
        </w:rPr>
        <w:t>care</w:t>
      </w:r>
      <w:proofErr w:type="spellEnd"/>
      <w:r w:rsidRPr="00E24AB0">
        <w:rPr>
          <w:rFonts w:ascii="Arial" w:hAnsi="Arial" w:cs="Arial"/>
          <w:sz w:val="20"/>
          <w:szCs w:val="20"/>
        </w:rPr>
        <w:t xml:space="preserve"> of </w:t>
      </w:r>
      <w:proofErr w:type="spellStart"/>
      <w:r w:rsidRPr="00E24AB0">
        <w:rPr>
          <w:rFonts w:ascii="Arial" w:hAnsi="Arial" w:cs="Arial"/>
          <w:sz w:val="20"/>
          <w:szCs w:val="20"/>
        </w:rPr>
        <w:t>ethnic</w:t>
      </w:r>
      <w:proofErr w:type="spellEnd"/>
      <w:r w:rsidRPr="00E24AB0">
        <w:rPr>
          <w:rFonts w:ascii="Arial" w:hAnsi="Arial" w:cs="Arial"/>
          <w:sz w:val="20"/>
          <w:szCs w:val="20"/>
        </w:rPr>
        <w:t xml:space="preserve"> </w:t>
      </w:r>
      <w:proofErr w:type="spellStart"/>
      <w:r w:rsidRPr="00E24AB0">
        <w:rPr>
          <w:rFonts w:ascii="Arial" w:hAnsi="Arial" w:cs="Arial"/>
          <w:sz w:val="20"/>
          <w:szCs w:val="20"/>
        </w:rPr>
        <w:t>elders</w:t>
      </w:r>
      <w:proofErr w:type="spellEnd"/>
      <w:r w:rsidRPr="00E24AB0">
        <w:rPr>
          <w:rFonts w:ascii="Arial" w:hAnsi="Arial" w:cs="Arial"/>
          <w:sz w:val="20"/>
          <w:szCs w:val="20"/>
        </w:rPr>
        <w:t xml:space="preserve">. </w:t>
      </w:r>
      <w:proofErr w:type="spellStart"/>
      <w:r w:rsidRPr="00E24AB0">
        <w:rPr>
          <w:rFonts w:ascii="Arial" w:hAnsi="Arial" w:cs="Arial"/>
          <w:sz w:val="20"/>
          <w:szCs w:val="20"/>
        </w:rPr>
        <w:t>In</w:t>
      </w:r>
      <w:proofErr w:type="spellEnd"/>
      <w:r w:rsidRPr="00E24AB0">
        <w:rPr>
          <w:rFonts w:ascii="Arial" w:hAnsi="Arial" w:cs="Arial"/>
          <w:sz w:val="20"/>
          <w:szCs w:val="20"/>
        </w:rPr>
        <w:t xml:space="preserve"> A. C. </w:t>
      </w:r>
      <w:proofErr w:type="spellStart"/>
      <w:r w:rsidRPr="00E24AB0">
        <w:rPr>
          <w:rFonts w:ascii="Arial" w:hAnsi="Arial" w:cs="Arial"/>
          <w:sz w:val="20"/>
          <w:szCs w:val="20"/>
        </w:rPr>
        <w:t>Gaw</w:t>
      </w:r>
      <w:proofErr w:type="spellEnd"/>
      <w:r w:rsidRPr="00E24AB0">
        <w:rPr>
          <w:rFonts w:ascii="Arial" w:hAnsi="Arial" w:cs="Arial"/>
          <w:sz w:val="20"/>
          <w:szCs w:val="20"/>
        </w:rPr>
        <w:t xml:space="preserve"> (Ed.), </w:t>
      </w:r>
      <w:proofErr w:type="spellStart"/>
      <w:r w:rsidRPr="00E24AB0">
        <w:rPr>
          <w:rFonts w:ascii="Arial" w:hAnsi="Arial" w:cs="Arial"/>
          <w:i/>
          <w:sz w:val="20"/>
          <w:szCs w:val="20"/>
        </w:rPr>
        <w:t>Culture</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ethnicity</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and</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mental</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illness</w:t>
      </w:r>
      <w:proofErr w:type="spellEnd"/>
      <w:r w:rsidRPr="00E24AB0">
        <w:rPr>
          <w:rFonts w:ascii="Arial" w:hAnsi="Arial" w:cs="Arial"/>
          <w:sz w:val="20"/>
          <w:szCs w:val="20"/>
        </w:rPr>
        <w:t xml:space="preserve"> (</w:t>
      </w:r>
      <w:proofErr w:type="spellStart"/>
      <w:r w:rsidRPr="00E24AB0">
        <w:rPr>
          <w:rFonts w:ascii="Arial" w:hAnsi="Arial" w:cs="Arial"/>
          <w:sz w:val="20"/>
          <w:szCs w:val="20"/>
        </w:rPr>
        <w:t>pp</w:t>
      </w:r>
      <w:proofErr w:type="spellEnd"/>
      <w:r w:rsidRPr="00E24AB0">
        <w:rPr>
          <w:rFonts w:ascii="Arial" w:hAnsi="Arial" w:cs="Arial"/>
          <w:sz w:val="20"/>
          <w:szCs w:val="20"/>
        </w:rPr>
        <w:t xml:space="preserve">. 517-552). </w:t>
      </w:r>
      <w:proofErr w:type="spellStart"/>
      <w:r w:rsidRPr="00E24AB0">
        <w:rPr>
          <w:rFonts w:ascii="Arial" w:hAnsi="Arial" w:cs="Arial"/>
          <w:sz w:val="20"/>
          <w:szCs w:val="20"/>
        </w:rPr>
        <w:t>American</w:t>
      </w:r>
      <w:proofErr w:type="spellEnd"/>
      <w:r w:rsidRPr="00E24AB0">
        <w:rPr>
          <w:rFonts w:ascii="Arial" w:hAnsi="Arial" w:cs="Arial"/>
          <w:sz w:val="20"/>
          <w:szCs w:val="20"/>
        </w:rPr>
        <w:t xml:space="preserve"> </w:t>
      </w:r>
      <w:proofErr w:type="spellStart"/>
      <w:r w:rsidRPr="00E24AB0">
        <w:rPr>
          <w:rFonts w:ascii="Arial" w:hAnsi="Arial" w:cs="Arial"/>
          <w:sz w:val="20"/>
          <w:szCs w:val="20"/>
        </w:rPr>
        <w:t>Psychiatric</w:t>
      </w:r>
      <w:proofErr w:type="spellEnd"/>
      <w:r w:rsidRPr="00E24AB0">
        <w:rPr>
          <w:rFonts w:ascii="Arial" w:hAnsi="Arial" w:cs="Arial"/>
          <w:sz w:val="20"/>
          <w:szCs w:val="20"/>
        </w:rPr>
        <w:t xml:space="preserve"> </w:t>
      </w:r>
      <w:proofErr w:type="spellStart"/>
      <w:r w:rsidRPr="00E24AB0">
        <w:rPr>
          <w:rFonts w:ascii="Arial" w:hAnsi="Arial" w:cs="Arial"/>
          <w:sz w:val="20"/>
          <w:szCs w:val="20"/>
        </w:rPr>
        <w:t>Press</w:t>
      </w:r>
      <w:proofErr w:type="spellEnd"/>
      <w:r w:rsidRPr="00E24AB0">
        <w:rPr>
          <w:rFonts w:ascii="Arial" w:hAnsi="Arial" w:cs="Arial"/>
          <w:sz w:val="20"/>
          <w:szCs w:val="20"/>
        </w:rPr>
        <w:t>.</w:t>
      </w:r>
    </w:p>
    <w:p w14:paraId="49497EB1" w14:textId="77777777" w:rsidR="00451DD4" w:rsidRPr="00E24AB0" w:rsidRDefault="00451DD4" w:rsidP="006403A4">
      <w:pPr>
        <w:spacing w:after="0" w:line="360" w:lineRule="auto"/>
        <w:ind w:left="567" w:hanging="567"/>
        <w:jc w:val="both"/>
        <w:rPr>
          <w:rFonts w:ascii="Arial" w:hAnsi="Arial" w:cs="Arial"/>
          <w:sz w:val="20"/>
          <w:szCs w:val="20"/>
        </w:rPr>
      </w:pPr>
      <w:r w:rsidRPr="00E24AB0">
        <w:rPr>
          <w:rFonts w:ascii="Arial" w:hAnsi="Arial" w:cs="Arial"/>
          <w:sz w:val="20"/>
          <w:szCs w:val="20"/>
        </w:rPr>
        <w:t xml:space="preserve">Scott, D. (2005). </w:t>
      </w:r>
      <w:proofErr w:type="spellStart"/>
      <w:r w:rsidRPr="00E24AB0">
        <w:rPr>
          <w:rFonts w:ascii="Arial" w:hAnsi="Arial" w:cs="Arial"/>
          <w:sz w:val="20"/>
          <w:szCs w:val="20"/>
        </w:rPr>
        <w:t>Colonial</w:t>
      </w:r>
      <w:proofErr w:type="spellEnd"/>
      <w:r w:rsidRPr="00E24AB0">
        <w:rPr>
          <w:rFonts w:ascii="Arial" w:hAnsi="Arial" w:cs="Arial"/>
          <w:sz w:val="20"/>
          <w:szCs w:val="20"/>
        </w:rPr>
        <w:t xml:space="preserve"> </w:t>
      </w:r>
      <w:proofErr w:type="spellStart"/>
      <w:r w:rsidRPr="00E24AB0">
        <w:rPr>
          <w:rFonts w:ascii="Arial" w:hAnsi="Arial" w:cs="Arial"/>
          <w:sz w:val="20"/>
          <w:szCs w:val="20"/>
        </w:rPr>
        <w:t>governmentality</w:t>
      </w:r>
      <w:proofErr w:type="spellEnd"/>
      <w:r w:rsidRPr="00E24AB0">
        <w:rPr>
          <w:rFonts w:ascii="Arial" w:hAnsi="Arial" w:cs="Arial"/>
          <w:sz w:val="20"/>
          <w:szCs w:val="20"/>
        </w:rPr>
        <w:t xml:space="preserve">. </w:t>
      </w:r>
      <w:proofErr w:type="spellStart"/>
      <w:r w:rsidRPr="00E24AB0">
        <w:rPr>
          <w:rFonts w:ascii="Arial" w:hAnsi="Arial" w:cs="Arial"/>
          <w:sz w:val="20"/>
          <w:szCs w:val="20"/>
        </w:rPr>
        <w:t>In</w:t>
      </w:r>
      <w:proofErr w:type="spellEnd"/>
      <w:r w:rsidRPr="00E24AB0">
        <w:rPr>
          <w:rFonts w:ascii="Arial" w:hAnsi="Arial" w:cs="Arial"/>
          <w:sz w:val="20"/>
          <w:szCs w:val="20"/>
        </w:rPr>
        <w:t xml:space="preserve"> J. X. </w:t>
      </w:r>
      <w:proofErr w:type="spellStart"/>
      <w:r w:rsidRPr="00E24AB0">
        <w:rPr>
          <w:rFonts w:ascii="Arial" w:hAnsi="Arial" w:cs="Arial"/>
          <w:sz w:val="20"/>
          <w:szCs w:val="20"/>
        </w:rPr>
        <w:t>Inda</w:t>
      </w:r>
      <w:proofErr w:type="spellEnd"/>
      <w:r w:rsidRPr="00E24AB0">
        <w:rPr>
          <w:rFonts w:ascii="Arial" w:hAnsi="Arial" w:cs="Arial"/>
          <w:sz w:val="20"/>
          <w:szCs w:val="20"/>
        </w:rPr>
        <w:t xml:space="preserve"> (Ed.), </w:t>
      </w:r>
      <w:proofErr w:type="spellStart"/>
      <w:r w:rsidRPr="00E24AB0">
        <w:rPr>
          <w:rFonts w:ascii="Arial" w:hAnsi="Arial" w:cs="Arial"/>
          <w:i/>
          <w:sz w:val="20"/>
          <w:szCs w:val="20"/>
        </w:rPr>
        <w:t>Anthropologies</w:t>
      </w:r>
      <w:proofErr w:type="spellEnd"/>
      <w:r w:rsidRPr="00E24AB0">
        <w:rPr>
          <w:rFonts w:ascii="Arial" w:hAnsi="Arial" w:cs="Arial"/>
          <w:i/>
          <w:sz w:val="20"/>
          <w:szCs w:val="20"/>
        </w:rPr>
        <w:t xml:space="preserve"> of </w:t>
      </w:r>
      <w:proofErr w:type="spellStart"/>
      <w:r w:rsidRPr="00E24AB0">
        <w:rPr>
          <w:rFonts w:ascii="Arial" w:hAnsi="Arial" w:cs="Arial"/>
          <w:i/>
          <w:sz w:val="20"/>
          <w:szCs w:val="20"/>
        </w:rPr>
        <w:t>modernity</w:t>
      </w:r>
      <w:proofErr w:type="spellEnd"/>
      <w:r w:rsidRPr="00E24AB0">
        <w:rPr>
          <w:rFonts w:ascii="Arial" w:hAnsi="Arial" w:cs="Arial"/>
          <w:sz w:val="20"/>
          <w:szCs w:val="20"/>
        </w:rPr>
        <w:t xml:space="preserve"> (</w:t>
      </w:r>
      <w:proofErr w:type="spellStart"/>
      <w:r w:rsidRPr="00E24AB0">
        <w:rPr>
          <w:rFonts w:ascii="Arial" w:hAnsi="Arial" w:cs="Arial"/>
          <w:sz w:val="20"/>
          <w:szCs w:val="20"/>
        </w:rPr>
        <w:t>pp</w:t>
      </w:r>
      <w:proofErr w:type="spellEnd"/>
      <w:r w:rsidRPr="00E24AB0">
        <w:rPr>
          <w:rFonts w:ascii="Arial" w:hAnsi="Arial" w:cs="Arial"/>
          <w:sz w:val="20"/>
          <w:szCs w:val="20"/>
        </w:rPr>
        <w:t xml:space="preserve">. 21–49). </w:t>
      </w:r>
      <w:proofErr w:type="spellStart"/>
      <w:r w:rsidRPr="00E24AB0">
        <w:rPr>
          <w:rFonts w:ascii="Arial" w:hAnsi="Arial" w:cs="Arial"/>
          <w:sz w:val="20"/>
          <w:szCs w:val="20"/>
        </w:rPr>
        <w:t>Retrieved</w:t>
      </w:r>
      <w:proofErr w:type="spellEnd"/>
      <w:r w:rsidRPr="00E24AB0">
        <w:rPr>
          <w:rFonts w:ascii="Arial" w:hAnsi="Arial" w:cs="Arial"/>
          <w:sz w:val="20"/>
          <w:szCs w:val="20"/>
        </w:rPr>
        <w:t xml:space="preserve"> </w:t>
      </w:r>
      <w:proofErr w:type="spellStart"/>
      <w:r w:rsidRPr="00E24AB0">
        <w:rPr>
          <w:rFonts w:ascii="Arial" w:hAnsi="Arial" w:cs="Arial"/>
          <w:sz w:val="20"/>
          <w:szCs w:val="20"/>
        </w:rPr>
        <w:t>from</w:t>
      </w:r>
      <w:proofErr w:type="spellEnd"/>
      <w:r w:rsidRPr="00E24AB0">
        <w:rPr>
          <w:rFonts w:ascii="Arial" w:hAnsi="Arial" w:cs="Arial"/>
          <w:sz w:val="20"/>
          <w:szCs w:val="20"/>
        </w:rPr>
        <w:t xml:space="preserve"> http://www3.interscience.wiley.com/cgi-bin/bookhome/117909832</w:t>
      </w:r>
    </w:p>
    <w:p w14:paraId="238E28EA" w14:textId="77777777" w:rsidR="000F7BC6" w:rsidRPr="00E24AB0" w:rsidRDefault="000F7BC6" w:rsidP="006403A4">
      <w:pPr>
        <w:spacing w:after="0" w:line="360" w:lineRule="auto"/>
        <w:jc w:val="both"/>
        <w:rPr>
          <w:rFonts w:ascii="Arial" w:hAnsi="Arial" w:cs="Arial"/>
          <w:b/>
          <w:sz w:val="20"/>
          <w:szCs w:val="20"/>
        </w:rPr>
      </w:pPr>
    </w:p>
    <w:p w14:paraId="1FC45FF8" w14:textId="77777777" w:rsidR="00451DD4" w:rsidRPr="00E24AB0" w:rsidRDefault="00451DD4" w:rsidP="006403A4">
      <w:pPr>
        <w:spacing w:after="0" w:line="360" w:lineRule="auto"/>
        <w:jc w:val="both"/>
        <w:rPr>
          <w:rFonts w:ascii="Arial" w:hAnsi="Arial" w:cs="Arial"/>
          <w:b/>
          <w:sz w:val="20"/>
          <w:szCs w:val="20"/>
        </w:rPr>
      </w:pPr>
      <w:r w:rsidRPr="00E24AB0">
        <w:rPr>
          <w:rFonts w:ascii="Arial" w:hAnsi="Arial" w:cs="Arial"/>
          <w:b/>
          <w:sz w:val="20"/>
          <w:szCs w:val="20"/>
        </w:rPr>
        <w:t>Gazete Makalesi</w:t>
      </w:r>
    </w:p>
    <w:p w14:paraId="4BA26118" w14:textId="77777777" w:rsidR="00451DD4" w:rsidRPr="00E24AB0" w:rsidRDefault="00451DD4" w:rsidP="006403A4">
      <w:pPr>
        <w:spacing w:after="0" w:line="360" w:lineRule="auto"/>
        <w:ind w:left="567" w:hanging="567"/>
        <w:jc w:val="both"/>
        <w:rPr>
          <w:rFonts w:ascii="Arial" w:hAnsi="Arial" w:cs="Arial"/>
          <w:sz w:val="20"/>
          <w:szCs w:val="20"/>
        </w:rPr>
      </w:pPr>
      <w:r w:rsidRPr="00E24AB0">
        <w:rPr>
          <w:rFonts w:ascii="Arial" w:hAnsi="Arial" w:cs="Arial"/>
          <w:sz w:val="20"/>
          <w:szCs w:val="20"/>
        </w:rPr>
        <w:t xml:space="preserve">Schwartz, J. (1993, </w:t>
      </w:r>
      <w:proofErr w:type="spellStart"/>
      <w:r w:rsidRPr="00E24AB0">
        <w:rPr>
          <w:rFonts w:ascii="Arial" w:hAnsi="Arial" w:cs="Arial"/>
          <w:sz w:val="20"/>
          <w:szCs w:val="20"/>
        </w:rPr>
        <w:t>September</w:t>
      </w:r>
      <w:proofErr w:type="spellEnd"/>
      <w:r w:rsidRPr="00E24AB0">
        <w:rPr>
          <w:rFonts w:ascii="Arial" w:hAnsi="Arial" w:cs="Arial"/>
          <w:sz w:val="20"/>
          <w:szCs w:val="20"/>
        </w:rPr>
        <w:t xml:space="preserve"> 30). </w:t>
      </w:r>
      <w:proofErr w:type="spellStart"/>
      <w:r w:rsidRPr="00E24AB0">
        <w:rPr>
          <w:rFonts w:ascii="Arial" w:hAnsi="Arial" w:cs="Arial"/>
          <w:sz w:val="20"/>
          <w:szCs w:val="20"/>
        </w:rPr>
        <w:t>Obesity</w:t>
      </w:r>
      <w:proofErr w:type="spellEnd"/>
      <w:r w:rsidRPr="00E24AB0">
        <w:rPr>
          <w:rFonts w:ascii="Arial" w:hAnsi="Arial" w:cs="Arial"/>
          <w:sz w:val="20"/>
          <w:szCs w:val="20"/>
        </w:rPr>
        <w:t xml:space="preserve"> </w:t>
      </w:r>
      <w:proofErr w:type="spellStart"/>
      <w:r w:rsidRPr="00E24AB0">
        <w:rPr>
          <w:rFonts w:ascii="Arial" w:hAnsi="Arial" w:cs="Arial"/>
          <w:sz w:val="20"/>
          <w:szCs w:val="20"/>
        </w:rPr>
        <w:t>affects</w:t>
      </w:r>
      <w:proofErr w:type="spellEnd"/>
      <w:r w:rsidRPr="00E24AB0">
        <w:rPr>
          <w:rFonts w:ascii="Arial" w:hAnsi="Arial" w:cs="Arial"/>
          <w:sz w:val="20"/>
          <w:szCs w:val="20"/>
        </w:rPr>
        <w:t xml:space="preserve"> </w:t>
      </w:r>
      <w:proofErr w:type="spellStart"/>
      <w:r w:rsidRPr="00E24AB0">
        <w:rPr>
          <w:rFonts w:ascii="Arial" w:hAnsi="Arial" w:cs="Arial"/>
          <w:sz w:val="20"/>
          <w:szCs w:val="20"/>
        </w:rPr>
        <w:t>economic</w:t>
      </w:r>
      <w:proofErr w:type="spellEnd"/>
      <w:r w:rsidRPr="00E24AB0">
        <w:rPr>
          <w:rFonts w:ascii="Arial" w:hAnsi="Arial" w:cs="Arial"/>
          <w:sz w:val="20"/>
          <w:szCs w:val="20"/>
        </w:rPr>
        <w:t xml:space="preserve">, </w:t>
      </w:r>
      <w:proofErr w:type="spellStart"/>
      <w:r w:rsidRPr="00E24AB0">
        <w:rPr>
          <w:rFonts w:ascii="Arial" w:hAnsi="Arial" w:cs="Arial"/>
          <w:sz w:val="20"/>
          <w:szCs w:val="20"/>
        </w:rPr>
        <w:t>social</w:t>
      </w:r>
      <w:proofErr w:type="spellEnd"/>
      <w:r w:rsidRPr="00E24AB0">
        <w:rPr>
          <w:rFonts w:ascii="Arial" w:hAnsi="Arial" w:cs="Arial"/>
          <w:sz w:val="20"/>
          <w:szCs w:val="20"/>
        </w:rPr>
        <w:t xml:space="preserve"> </w:t>
      </w:r>
      <w:proofErr w:type="spellStart"/>
      <w:r w:rsidRPr="00E24AB0">
        <w:rPr>
          <w:rFonts w:ascii="Arial" w:hAnsi="Arial" w:cs="Arial"/>
          <w:sz w:val="20"/>
          <w:szCs w:val="20"/>
        </w:rPr>
        <w:t>status</w:t>
      </w:r>
      <w:proofErr w:type="spellEnd"/>
      <w:r w:rsidRPr="00E24AB0">
        <w:rPr>
          <w:rFonts w:ascii="Arial" w:hAnsi="Arial" w:cs="Arial"/>
          <w:sz w:val="20"/>
          <w:szCs w:val="20"/>
        </w:rPr>
        <w:t xml:space="preserve">. </w:t>
      </w:r>
      <w:proofErr w:type="spellStart"/>
      <w:r w:rsidRPr="00E24AB0">
        <w:rPr>
          <w:rFonts w:ascii="Arial" w:hAnsi="Arial" w:cs="Arial"/>
          <w:i/>
          <w:sz w:val="20"/>
          <w:szCs w:val="20"/>
        </w:rPr>
        <w:t>The</w:t>
      </w:r>
      <w:proofErr w:type="spellEnd"/>
      <w:r w:rsidRPr="00E24AB0">
        <w:rPr>
          <w:rFonts w:ascii="Arial" w:hAnsi="Arial" w:cs="Arial"/>
          <w:i/>
          <w:sz w:val="20"/>
          <w:szCs w:val="20"/>
        </w:rPr>
        <w:t xml:space="preserve"> Washington Post</w:t>
      </w:r>
      <w:r w:rsidRPr="00E24AB0">
        <w:rPr>
          <w:rFonts w:ascii="Arial" w:hAnsi="Arial" w:cs="Arial"/>
          <w:sz w:val="20"/>
          <w:szCs w:val="20"/>
        </w:rPr>
        <w:t>, 1–4.</w:t>
      </w:r>
    </w:p>
    <w:p w14:paraId="2F73B1CF" w14:textId="77777777" w:rsidR="00451DD4" w:rsidRPr="00E24AB0" w:rsidRDefault="00451DD4"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Carey</w:t>
      </w:r>
      <w:proofErr w:type="spellEnd"/>
      <w:r w:rsidRPr="00E24AB0">
        <w:rPr>
          <w:rFonts w:ascii="Arial" w:hAnsi="Arial" w:cs="Arial"/>
          <w:sz w:val="20"/>
          <w:szCs w:val="20"/>
        </w:rPr>
        <w:t xml:space="preserve">, B. (2019, </w:t>
      </w:r>
      <w:proofErr w:type="spellStart"/>
      <w:r w:rsidRPr="00E24AB0">
        <w:rPr>
          <w:rFonts w:ascii="Arial" w:hAnsi="Arial" w:cs="Arial"/>
          <w:sz w:val="20"/>
          <w:szCs w:val="20"/>
        </w:rPr>
        <w:t>March</w:t>
      </w:r>
      <w:proofErr w:type="spellEnd"/>
      <w:r w:rsidRPr="00E24AB0">
        <w:rPr>
          <w:rFonts w:ascii="Arial" w:hAnsi="Arial" w:cs="Arial"/>
          <w:sz w:val="20"/>
          <w:szCs w:val="20"/>
        </w:rPr>
        <w:t xml:space="preserve"> 22). Can </w:t>
      </w:r>
      <w:proofErr w:type="spellStart"/>
      <w:r w:rsidRPr="00E24AB0">
        <w:rPr>
          <w:rFonts w:ascii="Arial" w:hAnsi="Arial" w:cs="Arial"/>
          <w:sz w:val="20"/>
          <w:szCs w:val="20"/>
        </w:rPr>
        <w:t>we</w:t>
      </w:r>
      <w:proofErr w:type="spellEnd"/>
      <w:r w:rsidRPr="00E24AB0">
        <w:rPr>
          <w:rFonts w:ascii="Arial" w:hAnsi="Arial" w:cs="Arial"/>
          <w:sz w:val="20"/>
          <w:szCs w:val="20"/>
        </w:rPr>
        <w:t xml:space="preserve"> </w:t>
      </w:r>
      <w:proofErr w:type="spellStart"/>
      <w:r w:rsidRPr="00E24AB0">
        <w:rPr>
          <w:rFonts w:ascii="Arial" w:hAnsi="Arial" w:cs="Arial"/>
          <w:sz w:val="20"/>
          <w:szCs w:val="20"/>
        </w:rPr>
        <w:t>get</w:t>
      </w:r>
      <w:proofErr w:type="spellEnd"/>
      <w:r w:rsidRPr="00E24AB0">
        <w:rPr>
          <w:rFonts w:ascii="Arial" w:hAnsi="Arial" w:cs="Arial"/>
          <w:sz w:val="20"/>
          <w:szCs w:val="20"/>
        </w:rPr>
        <w:t xml:space="preserve"> </w:t>
      </w:r>
      <w:proofErr w:type="spellStart"/>
      <w:r w:rsidRPr="00E24AB0">
        <w:rPr>
          <w:rFonts w:ascii="Arial" w:hAnsi="Arial" w:cs="Arial"/>
          <w:sz w:val="20"/>
          <w:szCs w:val="20"/>
        </w:rPr>
        <w:t>better</w:t>
      </w:r>
      <w:proofErr w:type="spellEnd"/>
      <w:r w:rsidRPr="00E24AB0">
        <w:rPr>
          <w:rFonts w:ascii="Arial" w:hAnsi="Arial" w:cs="Arial"/>
          <w:sz w:val="20"/>
          <w:szCs w:val="20"/>
        </w:rPr>
        <w:t xml:space="preserve"> at </w:t>
      </w:r>
      <w:proofErr w:type="spellStart"/>
      <w:r w:rsidRPr="00E24AB0">
        <w:rPr>
          <w:rFonts w:ascii="Arial" w:hAnsi="Arial" w:cs="Arial"/>
          <w:sz w:val="20"/>
          <w:szCs w:val="20"/>
        </w:rPr>
        <w:t>forgetting</w:t>
      </w:r>
      <w:proofErr w:type="spellEnd"/>
      <w:r w:rsidRPr="00E24AB0">
        <w:rPr>
          <w:rFonts w:ascii="Arial" w:hAnsi="Arial" w:cs="Arial"/>
          <w:sz w:val="20"/>
          <w:szCs w:val="20"/>
        </w:rPr>
        <w:t xml:space="preserve">? </w:t>
      </w:r>
      <w:proofErr w:type="spellStart"/>
      <w:r w:rsidRPr="00E24AB0">
        <w:rPr>
          <w:rFonts w:ascii="Arial" w:hAnsi="Arial" w:cs="Arial"/>
          <w:i/>
          <w:sz w:val="20"/>
          <w:szCs w:val="20"/>
        </w:rPr>
        <w:t>The</w:t>
      </w:r>
      <w:proofErr w:type="spellEnd"/>
      <w:r w:rsidRPr="00E24AB0">
        <w:rPr>
          <w:rFonts w:ascii="Arial" w:hAnsi="Arial" w:cs="Arial"/>
          <w:i/>
          <w:sz w:val="20"/>
          <w:szCs w:val="20"/>
        </w:rPr>
        <w:t xml:space="preserve"> New York Times</w:t>
      </w:r>
      <w:r w:rsidRPr="00E24AB0">
        <w:rPr>
          <w:rFonts w:ascii="Arial" w:hAnsi="Arial" w:cs="Arial"/>
          <w:sz w:val="20"/>
          <w:szCs w:val="20"/>
        </w:rPr>
        <w:t>. https://www.nytimes.com/2019/03/22/health/memory-forgetting-psychology.html</w:t>
      </w:r>
    </w:p>
    <w:p w14:paraId="04790EBF" w14:textId="77777777" w:rsidR="00451DD4" w:rsidRPr="00E24AB0" w:rsidRDefault="00744E64" w:rsidP="006403A4">
      <w:pPr>
        <w:spacing w:after="0" w:line="360" w:lineRule="auto"/>
        <w:ind w:left="567" w:hanging="567"/>
        <w:jc w:val="both"/>
        <w:rPr>
          <w:rFonts w:ascii="Arial" w:hAnsi="Arial" w:cs="Arial"/>
          <w:sz w:val="20"/>
          <w:szCs w:val="20"/>
        </w:rPr>
      </w:pPr>
      <w:r w:rsidRPr="00E24AB0">
        <w:rPr>
          <w:rFonts w:ascii="Arial" w:hAnsi="Arial" w:cs="Arial"/>
          <w:sz w:val="20"/>
          <w:szCs w:val="20"/>
        </w:rPr>
        <w:t xml:space="preserve">Learning </w:t>
      </w:r>
      <w:proofErr w:type="spellStart"/>
      <w:r w:rsidRPr="00E24AB0">
        <w:rPr>
          <w:rFonts w:ascii="Arial" w:hAnsi="Arial" w:cs="Arial"/>
          <w:sz w:val="20"/>
          <w:szCs w:val="20"/>
        </w:rPr>
        <w:t>to</w:t>
      </w:r>
      <w:proofErr w:type="spellEnd"/>
      <w:r w:rsidRPr="00E24AB0">
        <w:rPr>
          <w:rFonts w:ascii="Arial" w:hAnsi="Arial" w:cs="Arial"/>
          <w:sz w:val="20"/>
          <w:szCs w:val="20"/>
        </w:rPr>
        <w:t xml:space="preserve"> </w:t>
      </w:r>
      <w:proofErr w:type="spellStart"/>
      <w:r w:rsidRPr="00E24AB0">
        <w:rPr>
          <w:rFonts w:ascii="Arial" w:hAnsi="Arial" w:cs="Arial"/>
          <w:sz w:val="20"/>
          <w:szCs w:val="20"/>
        </w:rPr>
        <w:t>write</w:t>
      </w:r>
      <w:proofErr w:type="spellEnd"/>
      <w:r w:rsidRPr="00E24AB0">
        <w:rPr>
          <w:rFonts w:ascii="Arial" w:hAnsi="Arial" w:cs="Arial"/>
          <w:sz w:val="20"/>
          <w:szCs w:val="20"/>
        </w:rPr>
        <w:t xml:space="preserve"> </w:t>
      </w:r>
      <w:proofErr w:type="spellStart"/>
      <w:r w:rsidRPr="00E24AB0">
        <w:rPr>
          <w:rFonts w:ascii="Arial" w:hAnsi="Arial" w:cs="Arial"/>
          <w:sz w:val="20"/>
          <w:szCs w:val="20"/>
        </w:rPr>
        <w:t>using</w:t>
      </w:r>
      <w:proofErr w:type="spellEnd"/>
      <w:r w:rsidRPr="00E24AB0">
        <w:rPr>
          <w:rFonts w:ascii="Arial" w:hAnsi="Arial" w:cs="Arial"/>
          <w:sz w:val="20"/>
          <w:szCs w:val="20"/>
        </w:rPr>
        <w:t xml:space="preserve"> APA </w:t>
      </w:r>
      <w:proofErr w:type="spellStart"/>
      <w:r w:rsidRPr="00E24AB0">
        <w:rPr>
          <w:rFonts w:ascii="Arial" w:hAnsi="Arial" w:cs="Arial"/>
          <w:sz w:val="20"/>
          <w:szCs w:val="20"/>
        </w:rPr>
        <w:t>writing</w:t>
      </w:r>
      <w:proofErr w:type="spellEnd"/>
      <w:r w:rsidRPr="00E24AB0">
        <w:rPr>
          <w:rFonts w:ascii="Arial" w:hAnsi="Arial" w:cs="Arial"/>
          <w:sz w:val="20"/>
          <w:szCs w:val="20"/>
        </w:rPr>
        <w:t xml:space="preserve"> </w:t>
      </w:r>
      <w:proofErr w:type="spellStart"/>
      <w:r w:rsidRPr="00E24AB0">
        <w:rPr>
          <w:rFonts w:ascii="Arial" w:hAnsi="Arial" w:cs="Arial"/>
          <w:sz w:val="20"/>
          <w:szCs w:val="20"/>
        </w:rPr>
        <w:t>style</w:t>
      </w:r>
      <w:proofErr w:type="spellEnd"/>
      <w:r w:rsidRPr="00E24AB0">
        <w:rPr>
          <w:rFonts w:ascii="Arial" w:hAnsi="Arial" w:cs="Arial"/>
          <w:sz w:val="20"/>
          <w:szCs w:val="20"/>
        </w:rPr>
        <w:t xml:space="preserve">. (2009, </w:t>
      </w:r>
      <w:proofErr w:type="spellStart"/>
      <w:r w:rsidRPr="00E24AB0">
        <w:rPr>
          <w:rFonts w:ascii="Arial" w:hAnsi="Arial" w:cs="Arial"/>
          <w:sz w:val="20"/>
          <w:szCs w:val="20"/>
        </w:rPr>
        <w:t>October</w:t>
      </w:r>
      <w:proofErr w:type="spellEnd"/>
      <w:r w:rsidRPr="00E24AB0">
        <w:rPr>
          <w:rFonts w:ascii="Arial" w:hAnsi="Arial" w:cs="Arial"/>
          <w:sz w:val="20"/>
          <w:szCs w:val="20"/>
        </w:rPr>
        <w:t xml:space="preserve">). </w:t>
      </w:r>
      <w:r w:rsidRPr="00E24AB0">
        <w:rPr>
          <w:rFonts w:ascii="Arial" w:hAnsi="Arial" w:cs="Arial"/>
          <w:i/>
          <w:sz w:val="20"/>
          <w:szCs w:val="20"/>
        </w:rPr>
        <w:t xml:space="preserve">APA </w:t>
      </w:r>
      <w:proofErr w:type="spellStart"/>
      <w:r w:rsidRPr="00E24AB0">
        <w:rPr>
          <w:rFonts w:ascii="Arial" w:hAnsi="Arial" w:cs="Arial"/>
          <w:i/>
          <w:sz w:val="20"/>
          <w:szCs w:val="20"/>
        </w:rPr>
        <w:t>Writing</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Newsletter</w:t>
      </w:r>
      <w:proofErr w:type="spellEnd"/>
      <w:r w:rsidRPr="00E24AB0">
        <w:rPr>
          <w:rFonts w:ascii="Arial" w:hAnsi="Arial" w:cs="Arial"/>
          <w:sz w:val="20"/>
          <w:szCs w:val="20"/>
        </w:rPr>
        <w:t>. http://www.indwes.edu/ocls/APA/newsletter.pdf</w:t>
      </w:r>
    </w:p>
    <w:p w14:paraId="33375FDF" w14:textId="77777777" w:rsidR="00744E64" w:rsidRPr="00E24AB0" w:rsidRDefault="00744E64" w:rsidP="006403A4">
      <w:pPr>
        <w:spacing w:after="0" w:line="360" w:lineRule="auto"/>
        <w:ind w:left="567" w:hanging="567"/>
        <w:jc w:val="both"/>
        <w:rPr>
          <w:rFonts w:ascii="Arial" w:hAnsi="Arial" w:cs="Arial"/>
          <w:sz w:val="20"/>
          <w:szCs w:val="20"/>
        </w:rPr>
      </w:pPr>
    </w:p>
    <w:p w14:paraId="6E65C779" w14:textId="77777777" w:rsidR="00744E64" w:rsidRPr="00E24AB0" w:rsidRDefault="00E13A0B" w:rsidP="006403A4">
      <w:pPr>
        <w:spacing w:after="0" w:line="360" w:lineRule="auto"/>
        <w:jc w:val="both"/>
        <w:rPr>
          <w:rFonts w:ascii="Arial" w:hAnsi="Arial" w:cs="Arial"/>
          <w:b/>
          <w:sz w:val="20"/>
          <w:szCs w:val="20"/>
        </w:rPr>
      </w:pPr>
      <w:r w:rsidRPr="00E24AB0">
        <w:rPr>
          <w:rFonts w:ascii="Arial" w:hAnsi="Arial" w:cs="Arial"/>
          <w:b/>
          <w:sz w:val="20"/>
          <w:szCs w:val="20"/>
        </w:rPr>
        <w:t>Rapor ya da Çalışma Notu</w:t>
      </w:r>
    </w:p>
    <w:p w14:paraId="51A26883" w14:textId="77777777" w:rsidR="00E13A0B" w:rsidRPr="00E24AB0" w:rsidRDefault="00E13A0B"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Hershey</w:t>
      </w:r>
      <w:proofErr w:type="spellEnd"/>
      <w:r w:rsidRPr="00E24AB0">
        <w:rPr>
          <w:rFonts w:ascii="Arial" w:hAnsi="Arial" w:cs="Arial"/>
          <w:sz w:val="20"/>
          <w:szCs w:val="20"/>
        </w:rPr>
        <w:t xml:space="preserve"> </w:t>
      </w:r>
      <w:proofErr w:type="spellStart"/>
      <w:r w:rsidRPr="00E24AB0">
        <w:rPr>
          <w:rFonts w:ascii="Arial" w:hAnsi="Arial" w:cs="Arial"/>
          <w:sz w:val="20"/>
          <w:szCs w:val="20"/>
        </w:rPr>
        <w:t>Foods</w:t>
      </w:r>
      <w:proofErr w:type="spellEnd"/>
      <w:r w:rsidRPr="00E24AB0">
        <w:rPr>
          <w:rFonts w:ascii="Arial" w:hAnsi="Arial" w:cs="Arial"/>
          <w:sz w:val="20"/>
          <w:szCs w:val="20"/>
        </w:rPr>
        <w:t xml:space="preserve"> Corporation. (2001). </w:t>
      </w:r>
      <w:r w:rsidRPr="00E24AB0">
        <w:rPr>
          <w:rFonts w:ascii="Arial" w:hAnsi="Arial" w:cs="Arial"/>
          <w:i/>
          <w:sz w:val="20"/>
          <w:szCs w:val="20"/>
        </w:rPr>
        <w:t xml:space="preserve">2001 </w:t>
      </w:r>
      <w:proofErr w:type="spellStart"/>
      <w:r w:rsidRPr="00E24AB0">
        <w:rPr>
          <w:rFonts w:ascii="Arial" w:hAnsi="Arial" w:cs="Arial"/>
          <w:i/>
          <w:sz w:val="20"/>
          <w:szCs w:val="20"/>
        </w:rPr>
        <w:t>Annual</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report</w:t>
      </w:r>
      <w:proofErr w:type="spellEnd"/>
      <w:r w:rsidRPr="00E24AB0">
        <w:rPr>
          <w:rFonts w:ascii="Arial" w:hAnsi="Arial" w:cs="Arial"/>
          <w:sz w:val="20"/>
          <w:szCs w:val="20"/>
        </w:rPr>
        <w:t xml:space="preserve"> (</w:t>
      </w:r>
      <w:proofErr w:type="spellStart"/>
      <w:r w:rsidRPr="00E24AB0">
        <w:rPr>
          <w:rFonts w:ascii="Arial" w:hAnsi="Arial" w:cs="Arial"/>
          <w:sz w:val="20"/>
          <w:szCs w:val="20"/>
        </w:rPr>
        <w:t>Working</w:t>
      </w:r>
      <w:proofErr w:type="spellEnd"/>
      <w:r w:rsidRPr="00E24AB0">
        <w:rPr>
          <w:rFonts w:ascii="Arial" w:hAnsi="Arial" w:cs="Arial"/>
          <w:sz w:val="20"/>
          <w:szCs w:val="20"/>
        </w:rPr>
        <w:t xml:space="preserve"> </w:t>
      </w:r>
      <w:proofErr w:type="spellStart"/>
      <w:r w:rsidRPr="00E24AB0">
        <w:rPr>
          <w:rFonts w:ascii="Arial" w:hAnsi="Arial" w:cs="Arial"/>
          <w:sz w:val="20"/>
          <w:szCs w:val="20"/>
        </w:rPr>
        <w:t>Paper</w:t>
      </w:r>
      <w:proofErr w:type="spellEnd"/>
      <w:r w:rsidRPr="00E24AB0">
        <w:rPr>
          <w:rFonts w:ascii="Arial" w:hAnsi="Arial" w:cs="Arial"/>
          <w:sz w:val="20"/>
          <w:szCs w:val="20"/>
        </w:rPr>
        <w:t xml:space="preserve"> No. 3). </w:t>
      </w:r>
      <w:proofErr w:type="spellStart"/>
      <w:r w:rsidRPr="00E24AB0">
        <w:rPr>
          <w:rFonts w:ascii="Arial" w:hAnsi="Arial" w:cs="Arial"/>
          <w:sz w:val="20"/>
          <w:szCs w:val="20"/>
        </w:rPr>
        <w:t>Wiley</w:t>
      </w:r>
      <w:proofErr w:type="spellEnd"/>
      <w:r w:rsidRPr="00E24AB0">
        <w:rPr>
          <w:rFonts w:ascii="Arial" w:hAnsi="Arial" w:cs="Arial"/>
          <w:sz w:val="20"/>
          <w:szCs w:val="20"/>
        </w:rPr>
        <w:t>.</w:t>
      </w:r>
    </w:p>
    <w:p w14:paraId="5E9057A8" w14:textId="77777777" w:rsidR="00E13A0B" w:rsidRPr="00E24AB0" w:rsidRDefault="00E13A0B" w:rsidP="006403A4">
      <w:pPr>
        <w:spacing w:after="0" w:line="360" w:lineRule="auto"/>
        <w:ind w:left="567" w:hanging="567"/>
        <w:jc w:val="both"/>
        <w:rPr>
          <w:rFonts w:ascii="Arial" w:hAnsi="Arial" w:cs="Arial"/>
          <w:sz w:val="20"/>
          <w:szCs w:val="20"/>
        </w:rPr>
      </w:pPr>
      <w:r w:rsidRPr="00E24AB0">
        <w:rPr>
          <w:rFonts w:ascii="Arial" w:hAnsi="Arial" w:cs="Arial"/>
          <w:sz w:val="20"/>
          <w:szCs w:val="20"/>
        </w:rPr>
        <w:lastRenderedPageBreak/>
        <w:t xml:space="preserve">Queensland </w:t>
      </w:r>
      <w:proofErr w:type="spellStart"/>
      <w:r w:rsidRPr="00E24AB0">
        <w:rPr>
          <w:rFonts w:ascii="Arial" w:hAnsi="Arial" w:cs="Arial"/>
          <w:sz w:val="20"/>
          <w:szCs w:val="20"/>
        </w:rPr>
        <w:t>Department</w:t>
      </w:r>
      <w:proofErr w:type="spellEnd"/>
      <w:r w:rsidRPr="00E24AB0">
        <w:rPr>
          <w:rFonts w:ascii="Arial" w:hAnsi="Arial" w:cs="Arial"/>
          <w:sz w:val="20"/>
          <w:szCs w:val="20"/>
        </w:rPr>
        <w:t xml:space="preserve"> of </w:t>
      </w:r>
      <w:proofErr w:type="spellStart"/>
      <w:r w:rsidRPr="00E24AB0">
        <w:rPr>
          <w:rFonts w:ascii="Arial" w:hAnsi="Arial" w:cs="Arial"/>
          <w:sz w:val="20"/>
          <w:szCs w:val="20"/>
        </w:rPr>
        <w:t>Innovation</w:t>
      </w:r>
      <w:proofErr w:type="spellEnd"/>
      <w:r w:rsidRPr="00E24AB0">
        <w:rPr>
          <w:rFonts w:ascii="Arial" w:hAnsi="Arial" w:cs="Arial"/>
          <w:sz w:val="20"/>
          <w:szCs w:val="20"/>
        </w:rPr>
        <w:t xml:space="preserve"> </w:t>
      </w:r>
      <w:proofErr w:type="spellStart"/>
      <w:r w:rsidRPr="00E24AB0">
        <w:rPr>
          <w:rFonts w:ascii="Arial" w:hAnsi="Arial" w:cs="Arial"/>
          <w:sz w:val="20"/>
          <w:szCs w:val="20"/>
        </w:rPr>
        <w:t>and</w:t>
      </w:r>
      <w:proofErr w:type="spellEnd"/>
      <w:r w:rsidRPr="00E24AB0">
        <w:rPr>
          <w:rFonts w:ascii="Arial" w:hAnsi="Arial" w:cs="Arial"/>
          <w:sz w:val="20"/>
          <w:szCs w:val="20"/>
        </w:rPr>
        <w:t xml:space="preserve"> </w:t>
      </w:r>
      <w:proofErr w:type="spellStart"/>
      <w:r w:rsidRPr="00E24AB0">
        <w:rPr>
          <w:rFonts w:ascii="Arial" w:hAnsi="Arial" w:cs="Arial"/>
          <w:sz w:val="20"/>
          <w:szCs w:val="20"/>
        </w:rPr>
        <w:t>Tourism</w:t>
      </w:r>
      <w:proofErr w:type="spellEnd"/>
      <w:r w:rsidRPr="00E24AB0">
        <w:rPr>
          <w:rFonts w:ascii="Arial" w:hAnsi="Arial" w:cs="Arial"/>
          <w:sz w:val="20"/>
          <w:szCs w:val="20"/>
        </w:rPr>
        <w:t xml:space="preserve"> </w:t>
      </w:r>
      <w:proofErr w:type="spellStart"/>
      <w:r w:rsidRPr="00E24AB0">
        <w:rPr>
          <w:rFonts w:ascii="Arial" w:hAnsi="Arial" w:cs="Arial"/>
          <w:sz w:val="20"/>
          <w:szCs w:val="20"/>
        </w:rPr>
        <w:t>Industry</w:t>
      </w:r>
      <w:proofErr w:type="spellEnd"/>
      <w:r w:rsidRPr="00E24AB0">
        <w:rPr>
          <w:rFonts w:ascii="Arial" w:hAnsi="Arial" w:cs="Arial"/>
          <w:sz w:val="20"/>
          <w:szCs w:val="20"/>
        </w:rPr>
        <w:t xml:space="preserve"> Development. (2016). </w:t>
      </w:r>
      <w:proofErr w:type="spellStart"/>
      <w:r w:rsidRPr="00E24AB0">
        <w:rPr>
          <w:rFonts w:ascii="Arial" w:hAnsi="Arial" w:cs="Arial"/>
          <w:i/>
          <w:sz w:val="20"/>
          <w:szCs w:val="20"/>
        </w:rPr>
        <w:t>Advancing</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tourism</w:t>
      </w:r>
      <w:proofErr w:type="spellEnd"/>
      <w:r w:rsidRPr="00E24AB0">
        <w:rPr>
          <w:rFonts w:ascii="Arial" w:hAnsi="Arial" w:cs="Arial"/>
          <w:i/>
          <w:sz w:val="20"/>
          <w:szCs w:val="20"/>
        </w:rPr>
        <w:t xml:space="preserve"> 2016</w:t>
      </w:r>
      <w:r w:rsidRPr="00E24AB0">
        <w:rPr>
          <w:rFonts w:ascii="Arial" w:hAnsi="Arial" w:cs="Arial"/>
          <w:sz w:val="20"/>
          <w:szCs w:val="20"/>
        </w:rPr>
        <w:t>. https://www.publications.qld.gov.au/dataset/advancing-tourism/resource/df997cf7-14fc-47b1-ac99-ddc7f0975967</w:t>
      </w:r>
    </w:p>
    <w:p w14:paraId="627FC1B7" w14:textId="77777777" w:rsidR="00E13A0B" w:rsidRPr="00E24AB0" w:rsidRDefault="00E13A0B" w:rsidP="006403A4">
      <w:pPr>
        <w:spacing w:after="0" w:line="360" w:lineRule="auto"/>
        <w:ind w:left="567" w:hanging="567"/>
        <w:jc w:val="both"/>
        <w:rPr>
          <w:rFonts w:ascii="Arial" w:hAnsi="Arial" w:cs="Arial"/>
          <w:sz w:val="20"/>
          <w:szCs w:val="20"/>
        </w:rPr>
      </w:pPr>
    </w:p>
    <w:p w14:paraId="5A3762B8" w14:textId="77777777" w:rsidR="00574ADC" w:rsidRPr="00E24AB0" w:rsidRDefault="00574ADC" w:rsidP="006403A4">
      <w:pPr>
        <w:spacing w:after="0" w:line="360" w:lineRule="auto"/>
        <w:ind w:left="567" w:hanging="567"/>
        <w:jc w:val="both"/>
        <w:rPr>
          <w:rFonts w:ascii="Arial" w:hAnsi="Arial" w:cs="Arial"/>
          <w:b/>
          <w:sz w:val="20"/>
          <w:szCs w:val="20"/>
        </w:rPr>
      </w:pPr>
      <w:r w:rsidRPr="00E24AB0">
        <w:rPr>
          <w:rFonts w:ascii="Arial" w:hAnsi="Arial" w:cs="Arial"/>
          <w:b/>
          <w:sz w:val="20"/>
          <w:szCs w:val="20"/>
        </w:rPr>
        <w:t>Bülten</w:t>
      </w:r>
    </w:p>
    <w:p w14:paraId="19D31380" w14:textId="77777777" w:rsidR="00574ADC" w:rsidRPr="00E24AB0" w:rsidRDefault="00574ADC"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American</w:t>
      </w:r>
      <w:proofErr w:type="spellEnd"/>
      <w:r w:rsidRPr="00E24AB0">
        <w:rPr>
          <w:rFonts w:ascii="Arial" w:hAnsi="Arial" w:cs="Arial"/>
          <w:sz w:val="20"/>
          <w:szCs w:val="20"/>
        </w:rPr>
        <w:t xml:space="preserve"> </w:t>
      </w:r>
      <w:proofErr w:type="spellStart"/>
      <w:r w:rsidRPr="00E24AB0">
        <w:rPr>
          <w:rFonts w:ascii="Arial" w:hAnsi="Arial" w:cs="Arial"/>
          <w:sz w:val="20"/>
          <w:szCs w:val="20"/>
        </w:rPr>
        <w:t>Psychological</w:t>
      </w:r>
      <w:proofErr w:type="spellEnd"/>
      <w:r w:rsidRPr="00E24AB0">
        <w:rPr>
          <w:rFonts w:ascii="Arial" w:hAnsi="Arial" w:cs="Arial"/>
          <w:sz w:val="20"/>
          <w:szCs w:val="20"/>
        </w:rPr>
        <w:t xml:space="preserve"> </w:t>
      </w:r>
      <w:proofErr w:type="spellStart"/>
      <w:r w:rsidRPr="00E24AB0">
        <w:rPr>
          <w:rFonts w:ascii="Arial" w:hAnsi="Arial" w:cs="Arial"/>
          <w:sz w:val="20"/>
          <w:szCs w:val="20"/>
        </w:rPr>
        <w:t>Association</w:t>
      </w:r>
      <w:proofErr w:type="spellEnd"/>
      <w:r w:rsidRPr="00E24AB0">
        <w:rPr>
          <w:rFonts w:ascii="Arial" w:hAnsi="Arial" w:cs="Arial"/>
          <w:sz w:val="20"/>
          <w:szCs w:val="20"/>
        </w:rPr>
        <w:t xml:space="preserve">. (2018, </w:t>
      </w:r>
      <w:proofErr w:type="spellStart"/>
      <w:r w:rsidRPr="00E24AB0">
        <w:rPr>
          <w:rFonts w:ascii="Arial" w:hAnsi="Arial" w:cs="Arial"/>
          <w:sz w:val="20"/>
          <w:szCs w:val="20"/>
        </w:rPr>
        <w:t>January</w:t>
      </w:r>
      <w:proofErr w:type="spellEnd"/>
      <w:r w:rsidRPr="00E24AB0">
        <w:rPr>
          <w:rFonts w:ascii="Arial" w:hAnsi="Arial" w:cs="Arial"/>
          <w:sz w:val="20"/>
          <w:szCs w:val="20"/>
        </w:rPr>
        <w:t xml:space="preserve"> 31). </w:t>
      </w:r>
      <w:proofErr w:type="spellStart"/>
      <w:r w:rsidRPr="00E24AB0">
        <w:rPr>
          <w:rFonts w:ascii="Arial" w:hAnsi="Arial" w:cs="Arial"/>
          <w:i/>
          <w:sz w:val="20"/>
          <w:szCs w:val="20"/>
        </w:rPr>
        <w:t>Dishonest</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individuals</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perceived</w:t>
      </w:r>
      <w:proofErr w:type="spellEnd"/>
      <w:r w:rsidRPr="00E24AB0">
        <w:rPr>
          <w:rFonts w:ascii="Arial" w:hAnsi="Arial" w:cs="Arial"/>
          <w:i/>
          <w:sz w:val="20"/>
          <w:szCs w:val="20"/>
        </w:rPr>
        <w:t xml:space="preserve"> as </w:t>
      </w:r>
      <w:proofErr w:type="spellStart"/>
      <w:r w:rsidRPr="00E24AB0">
        <w:rPr>
          <w:rFonts w:ascii="Arial" w:hAnsi="Arial" w:cs="Arial"/>
          <w:i/>
          <w:sz w:val="20"/>
          <w:szCs w:val="20"/>
        </w:rPr>
        <w:t>less</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capable</w:t>
      </w:r>
      <w:proofErr w:type="spellEnd"/>
      <w:r w:rsidRPr="00E24AB0">
        <w:rPr>
          <w:rFonts w:ascii="Arial" w:hAnsi="Arial" w:cs="Arial"/>
          <w:sz w:val="20"/>
          <w:szCs w:val="20"/>
        </w:rPr>
        <w:t xml:space="preserve"> [</w:t>
      </w:r>
      <w:proofErr w:type="spellStart"/>
      <w:r w:rsidRPr="00E24AB0">
        <w:rPr>
          <w:rFonts w:ascii="Arial" w:hAnsi="Arial" w:cs="Arial"/>
          <w:sz w:val="20"/>
          <w:szCs w:val="20"/>
        </w:rPr>
        <w:t>Press</w:t>
      </w:r>
      <w:proofErr w:type="spellEnd"/>
      <w:r w:rsidRPr="00E24AB0">
        <w:rPr>
          <w:rFonts w:ascii="Arial" w:hAnsi="Arial" w:cs="Arial"/>
          <w:sz w:val="20"/>
          <w:szCs w:val="20"/>
        </w:rPr>
        <w:t xml:space="preserve"> </w:t>
      </w:r>
      <w:proofErr w:type="spellStart"/>
      <w:r w:rsidRPr="00E24AB0">
        <w:rPr>
          <w:rFonts w:ascii="Arial" w:hAnsi="Arial" w:cs="Arial"/>
          <w:sz w:val="20"/>
          <w:szCs w:val="20"/>
        </w:rPr>
        <w:t>release</w:t>
      </w:r>
      <w:proofErr w:type="spellEnd"/>
      <w:r w:rsidRPr="00E24AB0">
        <w:rPr>
          <w:rFonts w:ascii="Arial" w:hAnsi="Arial" w:cs="Arial"/>
          <w:sz w:val="20"/>
          <w:szCs w:val="20"/>
        </w:rPr>
        <w:t>]. http://www.apa.org/news/press/dishonest-individuals.aspx</w:t>
      </w:r>
    </w:p>
    <w:p w14:paraId="519FC321" w14:textId="77777777" w:rsidR="00574ADC" w:rsidRPr="00E24AB0" w:rsidRDefault="00574ADC" w:rsidP="006403A4">
      <w:pPr>
        <w:spacing w:after="0" w:line="360" w:lineRule="auto"/>
        <w:ind w:left="567" w:hanging="567"/>
        <w:jc w:val="both"/>
        <w:rPr>
          <w:rFonts w:ascii="Arial" w:hAnsi="Arial" w:cs="Arial"/>
          <w:sz w:val="20"/>
          <w:szCs w:val="20"/>
        </w:rPr>
      </w:pPr>
    </w:p>
    <w:p w14:paraId="790DBA94" w14:textId="77777777" w:rsidR="00574ADC" w:rsidRPr="00E24AB0" w:rsidRDefault="00574ADC" w:rsidP="006403A4">
      <w:pPr>
        <w:spacing w:after="0" w:line="360" w:lineRule="auto"/>
        <w:ind w:left="567" w:hanging="567"/>
        <w:jc w:val="both"/>
        <w:rPr>
          <w:rFonts w:ascii="Arial" w:hAnsi="Arial" w:cs="Arial"/>
          <w:b/>
          <w:sz w:val="20"/>
          <w:szCs w:val="20"/>
        </w:rPr>
      </w:pPr>
      <w:proofErr w:type="spellStart"/>
      <w:r w:rsidRPr="00E24AB0">
        <w:rPr>
          <w:rFonts w:ascii="Arial" w:hAnsi="Arial" w:cs="Arial"/>
          <w:b/>
          <w:sz w:val="20"/>
          <w:szCs w:val="20"/>
        </w:rPr>
        <w:t>Websitesi</w:t>
      </w:r>
      <w:proofErr w:type="spellEnd"/>
    </w:p>
    <w:p w14:paraId="1EBBA7B2" w14:textId="77777777" w:rsidR="00574ADC" w:rsidRPr="00E24AB0" w:rsidRDefault="00574ADC"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Cain</w:t>
      </w:r>
      <w:proofErr w:type="spellEnd"/>
      <w:r w:rsidRPr="00E24AB0">
        <w:rPr>
          <w:rFonts w:ascii="Arial" w:hAnsi="Arial" w:cs="Arial"/>
          <w:sz w:val="20"/>
          <w:szCs w:val="20"/>
        </w:rPr>
        <w:t xml:space="preserve">, K. (2012). </w:t>
      </w:r>
      <w:proofErr w:type="spellStart"/>
      <w:r w:rsidRPr="00E24AB0">
        <w:rPr>
          <w:rFonts w:ascii="Arial" w:hAnsi="Arial" w:cs="Arial"/>
          <w:i/>
          <w:sz w:val="20"/>
          <w:szCs w:val="20"/>
        </w:rPr>
        <w:t>The</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negative</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effects</w:t>
      </w:r>
      <w:proofErr w:type="spellEnd"/>
      <w:r w:rsidRPr="00E24AB0">
        <w:rPr>
          <w:rFonts w:ascii="Arial" w:hAnsi="Arial" w:cs="Arial"/>
          <w:i/>
          <w:sz w:val="20"/>
          <w:szCs w:val="20"/>
        </w:rPr>
        <w:t xml:space="preserve"> of Facebook on </w:t>
      </w:r>
      <w:proofErr w:type="spellStart"/>
      <w:r w:rsidRPr="00E24AB0">
        <w:rPr>
          <w:rFonts w:ascii="Arial" w:hAnsi="Arial" w:cs="Arial"/>
          <w:i/>
          <w:sz w:val="20"/>
          <w:szCs w:val="20"/>
        </w:rPr>
        <w:t>communication</w:t>
      </w:r>
      <w:proofErr w:type="spellEnd"/>
      <w:r w:rsidRPr="00E24AB0">
        <w:rPr>
          <w:rFonts w:ascii="Arial" w:hAnsi="Arial" w:cs="Arial"/>
          <w:sz w:val="20"/>
          <w:szCs w:val="20"/>
        </w:rPr>
        <w:t xml:space="preserve">. </w:t>
      </w:r>
      <w:proofErr w:type="spellStart"/>
      <w:r w:rsidRPr="00E24AB0">
        <w:rPr>
          <w:rFonts w:ascii="Arial" w:hAnsi="Arial" w:cs="Arial"/>
          <w:sz w:val="20"/>
          <w:szCs w:val="20"/>
        </w:rPr>
        <w:t>Social</w:t>
      </w:r>
      <w:proofErr w:type="spellEnd"/>
      <w:r w:rsidRPr="00E24AB0">
        <w:rPr>
          <w:rFonts w:ascii="Arial" w:hAnsi="Arial" w:cs="Arial"/>
          <w:sz w:val="20"/>
          <w:szCs w:val="20"/>
        </w:rPr>
        <w:t xml:space="preserve"> Media </w:t>
      </w:r>
      <w:proofErr w:type="spellStart"/>
      <w:r w:rsidRPr="00E24AB0">
        <w:rPr>
          <w:rFonts w:ascii="Arial" w:hAnsi="Arial" w:cs="Arial"/>
          <w:sz w:val="20"/>
          <w:szCs w:val="20"/>
        </w:rPr>
        <w:t>Today</w:t>
      </w:r>
      <w:proofErr w:type="spellEnd"/>
      <w:r w:rsidRPr="00E24AB0">
        <w:rPr>
          <w:rFonts w:ascii="Arial" w:hAnsi="Arial" w:cs="Arial"/>
          <w:sz w:val="20"/>
          <w:szCs w:val="20"/>
        </w:rPr>
        <w:t>. http://socialmediatoday.com</w:t>
      </w:r>
    </w:p>
    <w:p w14:paraId="201D08BF" w14:textId="77777777" w:rsidR="00574ADC" w:rsidRPr="00E24AB0" w:rsidRDefault="00574ADC" w:rsidP="006403A4">
      <w:pPr>
        <w:spacing w:after="0" w:line="360" w:lineRule="auto"/>
        <w:ind w:left="567" w:hanging="567"/>
        <w:jc w:val="both"/>
        <w:rPr>
          <w:rFonts w:ascii="Arial" w:hAnsi="Arial" w:cs="Arial"/>
          <w:sz w:val="20"/>
          <w:szCs w:val="20"/>
        </w:rPr>
      </w:pPr>
    </w:p>
    <w:p w14:paraId="14E539E4" w14:textId="77777777" w:rsidR="005433FA" w:rsidRPr="00E24AB0" w:rsidRDefault="005433FA" w:rsidP="006403A4">
      <w:pPr>
        <w:spacing w:after="0" w:line="360" w:lineRule="auto"/>
        <w:ind w:left="567" w:hanging="567"/>
        <w:jc w:val="both"/>
        <w:rPr>
          <w:rFonts w:ascii="Arial" w:hAnsi="Arial" w:cs="Arial"/>
          <w:b/>
          <w:sz w:val="20"/>
          <w:szCs w:val="20"/>
        </w:rPr>
      </w:pPr>
      <w:r w:rsidRPr="00E24AB0">
        <w:rPr>
          <w:rFonts w:ascii="Arial" w:hAnsi="Arial" w:cs="Arial"/>
          <w:b/>
          <w:sz w:val="20"/>
          <w:szCs w:val="20"/>
        </w:rPr>
        <w:t>Yüksek Lisans ya da Doktora Tezi</w:t>
      </w:r>
    </w:p>
    <w:p w14:paraId="38EAA3A4" w14:textId="77777777" w:rsidR="005433FA" w:rsidRDefault="005433FA"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Imber</w:t>
      </w:r>
      <w:proofErr w:type="spellEnd"/>
      <w:r w:rsidRPr="00E24AB0">
        <w:rPr>
          <w:rFonts w:ascii="Arial" w:hAnsi="Arial" w:cs="Arial"/>
          <w:sz w:val="20"/>
          <w:szCs w:val="20"/>
        </w:rPr>
        <w:t xml:space="preserve">, A. (2003). </w:t>
      </w:r>
      <w:proofErr w:type="spellStart"/>
      <w:r w:rsidRPr="00E24AB0">
        <w:rPr>
          <w:rFonts w:ascii="Arial" w:hAnsi="Arial" w:cs="Arial"/>
          <w:i/>
          <w:sz w:val="20"/>
          <w:szCs w:val="20"/>
        </w:rPr>
        <w:t>Applicant</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reactions</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to</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graduate</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recruitment</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and</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selection</w:t>
      </w:r>
      <w:proofErr w:type="spellEnd"/>
      <w:r w:rsidRPr="00E24AB0">
        <w:rPr>
          <w:rFonts w:ascii="Arial" w:hAnsi="Arial" w:cs="Arial"/>
          <w:sz w:val="20"/>
          <w:szCs w:val="20"/>
        </w:rPr>
        <w:t xml:space="preserve"> [</w:t>
      </w:r>
      <w:proofErr w:type="spellStart"/>
      <w:r w:rsidRPr="00E24AB0">
        <w:rPr>
          <w:rFonts w:ascii="Arial" w:hAnsi="Arial" w:cs="Arial"/>
          <w:sz w:val="20"/>
          <w:szCs w:val="20"/>
        </w:rPr>
        <w:t>Unpublished</w:t>
      </w:r>
      <w:proofErr w:type="spellEnd"/>
      <w:r w:rsidRPr="00E24AB0">
        <w:rPr>
          <w:rFonts w:ascii="Arial" w:hAnsi="Arial" w:cs="Arial"/>
          <w:sz w:val="20"/>
          <w:szCs w:val="20"/>
        </w:rPr>
        <w:t xml:space="preserve"> </w:t>
      </w:r>
      <w:proofErr w:type="spellStart"/>
      <w:r w:rsidRPr="00E24AB0">
        <w:rPr>
          <w:rFonts w:ascii="Arial" w:hAnsi="Arial" w:cs="Arial"/>
          <w:sz w:val="20"/>
          <w:szCs w:val="20"/>
        </w:rPr>
        <w:t>doctoral</w:t>
      </w:r>
      <w:proofErr w:type="spellEnd"/>
      <w:r w:rsidRPr="00E24AB0">
        <w:rPr>
          <w:rFonts w:ascii="Arial" w:hAnsi="Arial" w:cs="Arial"/>
          <w:sz w:val="20"/>
          <w:szCs w:val="20"/>
        </w:rPr>
        <w:t xml:space="preserve"> </w:t>
      </w:r>
      <w:proofErr w:type="spellStart"/>
      <w:r w:rsidRPr="00E24AB0">
        <w:rPr>
          <w:rFonts w:ascii="Arial" w:hAnsi="Arial" w:cs="Arial"/>
          <w:sz w:val="20"/>
          <w:szCs w:val="20"/>
        </w:rPr>
        <w:t>dissertation</w:t>
      </w:r>
      <w:proofErr w:type="spellEnd"/>
      <w:r w:rsidRPr="00E24AB0">
        <w:rPr>
          <w:rFonts w:ascii="Arial" w:hAnsi="Arial" w:cs="Arial"/>
          <w:sz w:val="20"/>
          <w:szCs w:val="20"/>
        </w:rPr>
        <w:t xml:space="preserve">]. </w:t>
      </w:r>
      <w:proofErr w:type="spellStart"/>
      <w:r w:rsidRPr="00E24AB0">
        <w:rPr>
          <w:rFonts w:ascii="Arial" w:hAnsi="Arial" w:cs="Arial"/>
          <w:sz w:val="20"/>
          <w:szCs w:val="20"/>
        </w:rPr>
        <w:t>Monash</w:t>
      </w:r>
      <w:proofErr w:type="spellEnd"/>
      <w:r w:rsidRPr="00E24AB0">
        <w:rPr>
          <w:rFonts w:ascii="Arial" w:hAnsi="Arial" w:cs="Arial"/>
          <w:sz w:val="20"/>
          <w:szCs w:val="20"/>
        </w:rPr>
        <w:t xml:space="preserve"> </w:t>
      </w:r>
      <w:proofErr w:type="spellStart"/>
      <w:r w:rsidRPr="00E24AB0">
        <w:rPr>
          <w:rFonts w:ascii="Arial" w:hAnsi="Arial" w:cs="Arial"/>
          <w:sz w:val="20"/>
          <w:szCs w:val="20"/>
        </w:rPr>
        <w:t>University</w:t>
      </w:r>
      <w:proofErr w:type="spellEnd"/>
      <w:r w:rsidRPr="00E24AB0">
        <w:rPr>
          <w:rFonts w:ascii="Arial" w:hAnsi="Arial" w:cs="Arial"/>
          <w:sz w:val="20"/>
          <w:szCs w:val="20"/>
        </w:rPr>
        <w:t>.</w:t>
      </w:r>
    </w:p>
    <w:p w14:paraId="1C948CD1" w14:textId="77777777" w:rsidR="00B16014" w:rsidRPr="00E24AB0" w:rsidRDefault="00B16014" w:rsidP="006403A4">
      <w:pPr>
        <w:spacing w:after="0" w:line="360" w:lineRule="auto"/>
        <w:ind w:left="567" w:hanging="567"/>
        <w:jc w:val="both"/>
        <w:rPr>
          <w:rFonts w:ascii="Arial" w:hAnsi="Arial" w:cs="Arial"/>
          <w:sz w:val="20"/>
          <w:szCs w:val="20"/>
        </w:rPr>
      </w:pPr>
    </w:p>
    <w:p w14:paraId="09EAF749" w14:textId="77777777" w:rsidR="000F7BC6" w:rsidRPr="00E24AB0" w:rsidRDefault="005433FA" w:rsidP="006403A4">
      <w:pPr>
        <w:spacing w:after="0" w:line="360" w:lineRule="auto"/>
        <w:jc w:val="both"/>
        <w:rPr>
          <w:rFonts w:ascii="Arial" w:hAnsi="Arial" w:cs="Arial"/>
          <w:b/>
          <w:sz w:val="20"/>
          <w:szCs w:val="20"/>
        </w:rPr>
      </w:pPr>
      <w:r w:rsidRPr="00E24AB0">
        <w:rPr>
          <w:rFonts w:ascii="Arial" w:hAnsi="Arial" w:cs="Arial"/>
          <w:b/>
          <w:sz w:val="20"/>
          <w:szCs w:val="20"/>
        </w:rPr>
        <w:t xml:space="preserve">Kitap Olarak Yayımlanmamış </w:t>
      </w:r>
      <w:r w:rsidR="000F7BC6" w:rsidRPr="00E24AB0">
        <w:rPr>
          <w:rFonts w:ascii="Arial" w:hAnsi="Arial" w:cs="Arial"/>
          <w:b/>
          <w:sz w:val="20"/>
          <w:szCs w:val="20"/>
        </w:rPr>
        <w:t>Kon</w:t>
      </w:r>
      <w:r w:rsidRPr="00E24AB0">
        <w:rPr>
          <w:rFonts w:ascii="Arial" w:hAnsi="Arial" w:cs="Arial"/>
          <w:b/>
          <w:sz w:val="20"/>
          <w:szCs w:val="20"/>
        </w:rPr>
        <w:t>ferans Bildirisi</w:t>
      </w:r>
    </w:p>
    <w:p w14:paraId="161D5854" w14:textId="77777777" w:rsidR="000F7BC6" w:rsidRPr="00E24AB0" w:rsidRDefault="005433FA"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Whipple</w:t>
      </w:r>
      <w:proofErr w:type="spellEnd"/>
      <w:r w:rsidRPr="00E24AB0">
        <w:rPr>
          <w:rFonts w:ascii="Arial" w:hAnsi="Arial" w:cs="Arial"/>
          <w:sz w:val="20"/>
          <w:szCs w:val="20"/>
        </w:rPr>
        <w:t xml:space="preserve">, S. (2018, </w:t>
      </w:r>
      <w:proofErr w:type="spellStart"/>
      <w:r w:rsidRPr="00E24AB0">
        <w:rPr>
          <w:rFonts w:ascii="Arial" w:hAnsi="Arial" w:cs="Arial"/>
          <w:sz w:val="20"/>
          <w:szCs w:val="20"/>
        </w:rPr>
        <w:t>March</w:t>
      </w:r>
      <w:proofErr w:type="spellEnd"/>
      <w:r w:rsidRPr="00E24AB0">
        <w:rPr>
          <w:rFonts w:ascii="Arial" w:hAnsi="Arial" w:cs="Arial"/>
          <w:sz w:val="20"/>
          <w:szCs w:val="20"/>
        </w:rPr>
        <w:t xml:space="preserve"> 6-9). </w:t>
      </w:r>
      <w:r w:rsidRPr="00E24AB0">
        <w:rPr>
          <w:rFonts w:ascii="Arial" w:hAnsi="Arial" w:cs="Arial"/>
          <w:i/>
          <w:sz w:val="20"/>
          <w:szCs w:val="20"/>
        </w:rPr>
        <w:t xml:space="preserve">Control </w:t>
      </w:r>
      <w:proofErr w:type="spellStart"/>
      <w:r w:rsidRPr="00E24AB0">
        <w:rPr>
          <w:rFonts w:ascii="Arial" w:hAnsi="Arial" w:cs="Arial"/>
          <w:i/>
          <w:sz w:val="20"/>
          <w:szCs w:val="20"/>
        </w:rPr>
        <w:t>beliefs</w:t>
      </w:r>
      <w:proofErr w:type="spellEnd"/>
      <w:r w:rsidRPr="00E24AB0">
        <w:rPr>
          <w:rFonts w:ascii="Arial" w:hAnsi="Arial" w:cs="Arial"/>
          <w:i/>
          <w:sz w:val="20"/>
          <w:szCs w:val="20"/>
        </w:rPr>
        <w:t xml:space="preserve"> as a </w:t>
      </w:r>
      <w:proofErr w:type="spellStart"/>
      <w:r w:rsidRPr="00E24AB0">
        <w:rPr>
          <w:rFonts w:ascii="Arial" w:hAnsi="Arial" w:cs="Arial"/>
          <w:i/>
          <w:sz w:val="20"/>
          <w:szCs w:val="20"/>
        </w:rPr>
        <w:t>moderator</w:t>
      </w:r>
      <w:proofErr w:type="spellEnd"/>
      <w:r w:rsidRPr="00E24AB0">
        <w:rPr>
          <w:rFonts w:ascii="Arial" w:hAnsi="Arial" w:cs="Arial"/>
          <w:i/>
          <w:sz w:val="20"/>
          <w:szCs w:val="20"/>
        </w:rPr>
        <w:t xml:space="preserve"> of </w:t>
      </w:r>
      <w:proofErr w:type="spellStart"/>
      <w:r w:rsidRPr="00E24AB0">
        <w:rPr>
          <w:rFonts w:ascii="Arial" w:hAnsi="Arial" w:cs="Arial"/>
          <w:i/>
          <w:sz w:val="20"/>
          <w:szCs w:val="20"/>
        </w:rPr>
        <w:t>stress</w:t>
      </w:r>
      <w:proofErr w:type="spellEnd"/>
      <w:r w:rsidRPr="00E24AB0">
        <w:rPr>
          <w:rFonts w:ascii="Arial" w:hAnsi="Arial" w:cs="Arial"/>
          <w:i/>
          <w:sz w:val="20"/>
          <w:szCs w:val="20"/>
        </w:rPr>
        <w:t xml:space="preserve"> on </w:t>
      </w:r>
      <w:proofErr w:type="spellStart"/>
      <w:r w:rsidRPr="00E24AB0">
        <w:rPr>
          <w:rFonts w:ascii="Arial" w:hAnsi="Arial" w:cs="Arial"/>
          <w:i/>
          <w:sz w:val="20"/>
          <w:szCs w:val="20"/>
        </w:rPr>
        <w:t>anxiety</w:t>
      </w:r>
      <w:proofErr w:type="spellEnd"/>
      <w:r w:rsidRPr="00E24AB0">
        <w:rPr>
          <w:rFonts w:ascii="Arial" w:hAnsi="Arial" w:cs="Arial"/>
          <w:sz w:val="20"/>
          <w:szCs w:val="20"/>
        </w:rPr>
        <w:t xml:space="preserve"> [</w:t>
      </w:r>
      <w:proofErr w:type="spellStart"/>
      <w:r w:rsidRPr="00E24AB0">
        <w:rPr>
          <w:rFonts w:ascii="Arial" w:hAnsi="Arial" w:cs="Arial"/>
          <w:sz w:val="20"/>
          <w:szCs w:val="20"/>
        </w:rPr>
        <w:t>Paper</w:t>
      </w:r>
      <w:proofErr w:type="spellEnd"/>
      <w:r w:rsidRPr="00E24AB0">
        <w:rPr>
          <w:rFonts w:ascii="Arial" w:hAnsi="Arial" w:cs="Arial"/>
          <w:sz w:val="20"/>
          <w:szCs w:val="20"/>
        </w:rPr>
        <w:t xml:space="preserve"> </w:t>
      </w:r>
      <w:proofErr w:type="spellStart"/>
      <w:r w:rsidRPr="00E24AB0">
        <w:rPr>
          <w:rFonts w:ascii="Arial" w:hAnsi="Arial" w:cs="Arial"/>
          <w:sz w:val="20"/>
          <w:szCs w:val="20"/>
        </w:rPr>
        <w:t>presentation</w:t>
      </w:r>
      <w:proofErr w:type="spellEnd"/>
      <w:r w:rsidRPr="00E24AB0">
        <w:rPr>
          <w:rFonts w:ascii="Arial" w:hAnsi="Arial" w:cs="Arial"/>
          <w:sz w:val="20"/>
          <w:szCs w:val="20"/>
        </w:rPr>
        <w:t xml:space="preserve">]. </w:t>
      </w:r>
      <w:proofErr w:type="spellStart"/>
      <w:r w:rsidRPr="00E24AB0">
        <w:rPr>
          <w:rFonts w:ascii="Arial" w:hAnsi="Arial" w:cs="Arial"/>
          <w:sz w:val="20"/>
          <w:szCs w:val="20"/>
        </w:rPr>
        <w:t>Southeastern</w:t>
      </w:r>
      <w:proofErr w:type="spellEnd"/>
      <w:r w:rsidRPr="00E24AB0">
        <w:rPr>
          <w:rFonts w:ascii="Arial" w:hAnsi="Arial" w:cs="Arial"/>
          <w:sz w:val="20"/>
          <w:szCs w:val="20"/>
        </w:rPr>
        <w:t xml:space="preserve"> </w:t>
      </w:r>
      <w:proofErr w:type="spellStart"/>
      <w:r w:rsidRPr="00E24AB0">
        <w:rPr>
          <w:rFonts w:ascii="Arial" w:hAnsi="Arial" w:cs="Arial"/>
          <w:sz w:val="20"/>
          <w:szCs w:val="20"/>
        </w:rPr>
        <w:t>Psychological</w:t>
      </w:r>
      <w:proofErr w:type="spellEnd"/>
      <w:r w:rsidRPr="00E24AB0">
        <w:rPr>
          <w:rFonts w:ascii="Arial" w:hAnsi="Arial" w:cs="Arial"/>
          <w:sz w:val="20"/>
          <w:szCs w:val="20"/>
        </w:rPr>
        <w:t xml:space="preserve"> </w:t>
      </w:r>
      <w:proofErr w:type="spellStart"/>
      <w:r w:rsidRPr="00E24AB0">
        <w:rPr>
          <w:rFonts w:ascii="Arial" w:hAnsi="Arial" w:cs="Arial"/>
          <w:sz w:val="20"/>
          <w:szCs w:val="20"/>
        </w:rPr>
        <w:t>Association</w:t>
      </w:r>
      <w:proofErr w:type="spellEnd"/>
      <w:r w:rsidRPr="00E24AB0">
        <w:rPr>
          <w:rFonts w:ascii="Arial" w:hAnsi="Arial" w:cs="Arial"/>
          <w:sz w:val="20"/>
          <w:szCs w:val="20"/>
        </w:rPr>
        <w:t xml:space="preserve"> 64th </w:t>
      </w:r>
      <w:proofErr w:type="spellStart"/>
      <w:r w:rsidRPr="00E24AB0">
        <w:rPr>
          <w:rFonts w:ascii="Arial" w:hAnsi="Arial" w:cs="Arial"/>
          <w:sz w:val="20"/>
          <w:szCs w:val="20"/>
        </w:rPr>
        <w:t>Annual</w:t>
      </w:r>
      <w:proofErr w:type="spellEnd"/>
      <w:r w:rsidRPr="00E24AB0">
        <w:rPr>
          <w:rFonts w:ascii="Arial" w:hAnsi="Arial" w:cs="Arial"/>
          <w:sz w:val="20"/>
          <w:szCs w:val="20"/>
        </w:rPr>
        <w:t xml:space="preserve"> Meeting, </w:t>
      </w:r>
      <w:proofErr w:type="spellStart"/>
      <w:r w:rsidRPr="00E24AB0">
        <w:rPr>
          <w:rFonts w:ascii="Arial" w:hAnsi="Arial" w:cs="Arial"/>
          <w:sz w:val="20"/>
          <w:szCs w:val="20"/>
        </w:rPr>
        <w:t>Charleston</w:t>
      </w:r>
      <w:proofErr w:type="spellEnd"/>
      <w:r w:rsidRPr="00E24AB0">
        <w:rPr>
          <w:rFonts w:ascii="Arial" w:hAnsi="Arial" w:cs="Arial"/>
          <w:sz w:val="20"/>
          <w:szCs w:val="20"/>
        </w:rPr>
        <w:t xml:space="preserve">, SC, United </w:t>
      </w:r>
      <w:proofErr w:type="spellStart"/>
      <w:r w:rsidRPr="00E24AB0">
        <w:rPr>
          <w:rFonts w:ascii="Arial" w:hAnsi="Arial" w:cs="Arial"/>
          <w:sz w:val="20"/>
          <w:szCs w:val="20"/>
        </w:rPr>
        <w:t>States</w:t>
      </w:r>
      <w:proofErr w:type="spellEnd"/>
      <w:r w:rsidRPr="00E24AB0">
        <w:rPr>
          <w:rFonts w:ascii="Arial" w:hAnsi="Arial" w:cs="Arial"/>
          <w:sz w:val="20"/>
          <w:szCs w:val="20"/>
        </w:rPr>
        <w:t>.</w:t>
      </w:r>
    </w:p>
    <w:p w14:paraId="7ED259D1" w14:textId="77777777" w:rsidR="00856129" w:rsidRPr="00E24AB0" w:rsidRDefault="00856129" w:rsidP="006403A4">
      <w:pPr>
        <w:spacing w:after="0" w:line="360" w:lineRule="auto"/>
        <w:ind w:left="567" w:hanging="567"/>
        <w:jc w:val="both"/>
        <w:rPr>
          <w:rFonts w:ascii="Arial" w:hAnsi="Arial" w:cs="Arial"/>
          <w:sz w:val="20"/>
          <w:szCs w:val="20"/>
        </w:rPr>
      </w:pPr>
    </w:p>
    <w:p w14:paraId="66CC95D1" w14:textId="77777777" w:rsidR="005433FA" w:rsidRPr="00E24AB0" w:rsidRDefault="005433FA" w:rsidP="006403A4">
      <w:pPr>
        <w:spacing w:after="0" w:line="360" w:lineRule="auto"/>
        <w:jc w:val="both"/>
        <w:rPr>
          <w:rFonts w:ascii="Arial" w:hAnsi="Arial" w:cs="Arial"/>
          <w:b/>
          <w:sz w:val="20"/>
          <w:szCs w:val="20"/>
        </w:rPr>
      </w:pPr>
      <w:r w:rsidRPr="00E24AB0">
        <w:rPr>
          <w:rFonts w:ascii="Arial" w:hAnsi="Arial" w:cs="Arial"/>
          <w:b/>
          <w:sz w:val="20"/>
          <w:szCs w:val="20"/>
        </w:rPr>
        <w:t>Kitap Olarak Yayımlanmış Konferans Bildirisi</w:t>
      </w:r>
    </w:p>
    <w:p w14:paraId="519C6C89" w14:textId="77777777" w:rsidR="005433FA" w:rsidRPr="00E24AB0" w:rsidRDefault="005433FA"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Cismas</w:t>
      </w:r>
      <w:proofErr w:type="spellEnd"/>
      <w:r w:rsidRPr="00E24AB0">
        <w:rPr>
          <w:rFonts w:ascii="Arial" w:hAnsi="Arial" w:cs="Arial"/>
          <w:sz w:val="20"/>
          <w:szCs w:val="20"/>
        </w:rPr>
        <w:t xml:space="preserve">, S. C. (2010). </w:t>
      </w:r>
      <w:proofErr w:type="spellStart"/>
      <w:r w:rsidRPr="00E24AB0">
        <w:rPr>
          <w:rFonts w:ascii="Arial" w:hAnsi="Arial" w:cs="Arial"/>
          <w:sz w:val="20"/>
          <w:szCs w:val="20"/>
        </w:rPr>
        <w:t>Educating</w:t>
      </w:r>
      <w:proofErr w:type="spellEnd"/>
      <w:r w:rsidRPr="00E24AB0">
        <w:rPr>
          <w:rFonts w:ascii="Arial" w:hAnsi="Arial" w:cs="Arial"/>
          <w:sz w:val="20"/>
          <w:szCs w:val="20"/>
        </w:rPr>
        <w:t xml:space="preserve"> </w:t>
      </w:r>
      <w:proofErr w:type="spellStart"/>
      <w:r w:rsidRPr="00E24AB0">
        <w:rPr>
          <w:rFonts w:ascii="Arial" w:hAnsi="Arial" w:cs="Arial"/>
          <w:sz w:val="20"/>
          <w:szCs w:val="20"/>
        </w:rPr>
        <w:t>academic</w:t>
      </w:r>
      <w:proofErr w:type="spellEnd"/>
      <w:r w:rsidRPr="00E24AB0">
        <w:rPr>
          <w:rFonts w:ascii="Arial" w:hAnsi="Arial" w:cs="Arial"/>
          <w:sz w:val="20"/>
          <w:szCs w:val="20"/>
        </w:rPr>
        <w:t xml:space="preserve"> </w:t>
      </w:r>
      <w:proofErr w:type="spellStart"/>
      <w:r w:rsidRPr="00E24AB0">
        <w:rPr>
          <w:rFonts w:ascii="Arial" w:hAnsi="Arial" w:cs="Arial"/>
          <w:sz w:val="20"/>
          <w:szCs w:val="20"/>
        </w:rPr>
        <w:t>writing</w:t>
      </w:r>
      <w:proofErr w:type="spellEnd"/>
      <w:r w:rsidRPr="00E24AB0">
        <w:rPr>
          <w:rFonts w:ascii="Arial" w:hAnsi="Arial" w:cs="Arial"/>
          <w:sz w:val="20"/>
          <w:szCs w:val="20"/>
        </w:rPr>
        <w:t xml:space="preserve"> </w:t>
      </w:r>
      <w:proofErr w:type="spellStart"/>
      <w:r w:rsidRPr="00E24AB0">
        <w:rPr>
          <w:rFonts w:ascii="Arial" w:hAnsi="Arial" w:cs="Arial"/>
          <w:sz w:val="20"/>
          <w:szCs w:val="20"/>
        </w:rPr>
        <w:t>skills</w:t>
      </w:r>
      <w:proofErr w:type="spellEnd"/>
      <w:r w:rsidRPr="00E24AB0">
        <w:rPr>
          <w:rFonts w:ascii="Arial" w:hAnsi="Arial" w:cs="Arial"/>
          <w:sz w:val="20"/>
          <w:szCs w:val="20"/>
        </w:rPr>
        <w:t xml:space="preserve"> in </w:t>
      </w:r>
      <w:proofErr w:type="spellStart"/>
      <w:r w:rsidRPr="00E24AB0">
        <w:rPr>
          <w:rFonts w:ascii="Arial" w:hAnsi="Arial" w:cs="Arial"/>
          <w:sz w:val="20"/>
          <w:szCs w:val="20"/>
        </w:rPr>
        <w:t>engineering</w:t>
      </w:r>
      <w:proofErr w:type="spellEnd"/>
      <w:r w:rsidRPr="00E24AB0">
        <w:rPr>
          <w:rFonts w:ascii="Arial" w:hAnsi="Arial" w:cs="Arial"/>
          <w:sz w:val="20"/>
          <w:szCs w:val="20"/>
        </w:rPr>
        <w:t xml:space="preserve">. </w:t>
      </w:r>
      <w:proofErr w:type="spellStart"/>
      <w:r w:rsidRPr="00E24AB0">
        <w:rPr>
          <w:rFonts w:ascii="Arial" w:hAnsi="Arial" w:cs="Arial"/>
          <w:sz w:val="20"/>
          <w:szCs w:val="20"/>
        </w:rPr>
        <w:t>In</w:t>
      </w:r>
      <w:proofErr w:type="spellEnd"/>
      <w:r w:rsidRPr="00E24AB0">
        <w:rPr>
          <w:rFonts w:ascii="Arial" w:hAnsi="Arial" w:cs="Arial"/>
          <w:sz w:val="20"/>
          <w:szCs w:val="20"/>
        </w:rPr>
        <w:t xml:space="preserve"> P. </w:t>
      </w:r>
      <w:proofErr w:type="spellStart"/>
      <w:r w:rsidRPr="00E24AB0">
        <w:rPr>
          <w:rFonts w:ascii="Arial" w:hAnsi="Arial" w:cs="Arial"/>
          <w:sz w:val="20"/>
          <w:szCs w:val="20"/>
        </w:rPr>
        <w:t>Dondon</w:t>
      </w:r>
      <w:proofErr w:type="spellEnd"/>
      <w:r w:rsidRPr="00E24AB0">
        <w:rPr>
          <w:rFonts w:ascii="Arial" w:hAnsi="Arial" w:cs="Arial"/>
          <w:sz w:val="20"/>
          <w:szCs w:val="20"/>
        </w:rPr>
        <w:t xml:space="preserve"> &amp; O. </w:t>
      </w:r>
      <w:proofErr w:type="gramStart"/>
      <w:r w:rsidRPr="00E24AB0">
        <w:rPr>
          <w:rFonts w:ascii="Arial" w:hAnsi="Arial" w:cs="Arial"/>
          <w:sz w:val="20"/>
          <w:szCs w:val="20"/>
        </w:rPr>
        <w:t>Martin</w:t>
      </w:r>
      <w:proofErr w:type="gramEnd"/>
      <w:r w:rsidRPr="00E24AB0">
        <w:rPr>
          <w:rFonts w:ascii="Arial" w:hAnsi="Arial" w:cs="Arial"/>
          <w:sz w:val="20"/>
          <w:szCs w:val="20"/>
        </w:rPr>
        <w:t xml:space="preserve"> (</w:t>
      </w:r>
      <w:proofErr w:type="spellStart"/>
      <w:r w:rsidRPr="00E24AB0">
        <w:rPr>
          <w:rFonts w:ascii="Arial" w:hAnsi="Arial" w:cs="Arial"/>
          <w:sz w:val="20"/>
          <w:szCs w:val="20"/>
        </w:rPr>
        <w:t>Eds</w:t>
      </w:r>
      <w:proofErr w:type="spellEnd"/>
      <w:r w:rsidRPr="00E24AB0">
        <w:rPr>
          <w:rFonts w:ascii="Arial" w:hAnsi="Arial" w:cs="Arial"/>
          <w:sz w:val="20"/>
          <w:szCs w:val="20"/>
        </w:rPr>
        <w:t xml:space="preserve">.), </w:t>
      </w:r>
      <w:proofErr w:type="spellStart"/>
      <w:r w:rsidRPr="00E24AB0">
        <w:rPr>
          <w:rFonts w:ascii="Arial" w:hAnsi="Arial" w:cs="Arial"/>
          <w:i/>
          <w:sz w:val="20"/>
          <w:szCs w:val="20"/>
        </w:rPr>
        <w:t>Latest</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trends</w:t>
      </w:r>
      <w:proofErr w:type="spellEnd"/>
      <w:r w:rsidRPr="00E24AB0">
        <w:rPr>
          <w:rFonts w:ascii="Arial" w:hAnsi="Arial" w:cs="Arial"/>
          <w:i/>
          <w:sz w:val="20"/>
          <w:szCs w:val="20"/>
        </w:rPr>
        <w:t xml:space="preserve"> on </w:t>
      </w:r>
      <w:proofErr w:type="spellStart"/>
      <w:r w:rsidRPr="00E24AB0">
        <w:rPr>
          <w:rFonts w:ascii="Arial" w:hAnsi="Arial" w:cs="Arial"/>
          <w:i/>
          <w:sz w:val="20"/>
          <w:szCs w:val="20"/>
        </w:rPr>
        <w:t>engineering</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education</w:t>
      </w:r>
      <w:proofErr w:type="spellEnd"/>
      <w:r w:rsidRPr="00E24AB0">
        <w:rPr>
          <w:rFonts w:ascii="Arial" w:hAnsi="Arial" w:cs="Arial"/>
          <w:sz w:val="20"/>
          <w:szCs w:val="20"/>
        </w:rPr>
        <w:t xml:space="preserve"> (</w:t>
      </w:r>
      <w:proofErr w:type="spellStart"/>
      <w:r w:rsidRPr="00E24AB0">
        <w:rPr>
          <w:rFonts w:ascii="Arial" w:hAnsi="Arial" w:cs="Arial"/>
          <w:sz w:val="20"/>
          <w:szCs w:val="20"/>
        </w:rPr>
        <w:t>pp</w:t>
      </w:r>
      <w:proofErr w:type="spellEnd"/>
      <w:r w:rsidRPr="00E24AB0">
        <w:rPr>
          <w:rFonts w:ascii="Arial" w:hAnsi="Arial" w:cs="Arial"/>
          <w:sz w:val="20"/>
          <w:szCs w:val="20"/>
        </w:rPr>
        <w:t xml:space="preserve">. 225-247). WSEAS </w:t>
      </w:r>
      <w:proofErr w:type="spellStart"/>
      <w:r w:rsidRPr="00E24AB0">
        <w:rPr>
          <w:rFonts w:ascii="Arial" w:hAnsi="Arial" w:cs="Arial"/>
          <w:sz w:val="20"/>
          <w:szCs w:val="20"/>
        </w:rPr>
        <w:t>Press</w:t>
      </w:r>
      <w:proofErr w:type="spellEnd"/>
      <w:r w:rsidRPr="00E24AB0">
        <w:rPr>
          <w:rFonts w:ascii="Arial" w:hAnsi="Arial" w:cs="Arial"/>
          <w:sz w:val="20"/>
          <w:szCs w:val="20"/>
        </w:rPr>
        <w:t>.</w:t>
      </w:r>
    </w:p>
    <w:p w14:paraId="78FC960A" w14:textId="77777777" w:rsidR="006403A4" w:rsidRPr="00E24AB0" w:rsidRDefault="006403A4" w:rsidP="006403A4">
      <w:pPr>
        <w:spacing w:after="0" w:line="360" w:lineRule="auto"/>
        <w:ind w:left="567" w:hanging="567"/>
        <w:jc w:val="both"/>
        <w:rPr>
          <w:rFonts w:ascii="Arial" w:hAnsi="Arial" w:cs="Arial"/>
          <w:b/>
          <w:sz w:val="20"/>
          <w:szCs w:val="20"/>
        </w:rPr>
      </w:pPr>
    </w:p>
    <w:p w14:paraId="0D14E869" w14:textId="77777777" w:rsidR="006403A4" w:rsidRPr="00E24AB0" w:rsidRDefault="006403A4" w:rsidP="006403A4">
      <w:pPr>
        <w:spacing w:after="0" w:line="360" w:lineRule="auto"/>
        <w:ind w:left="567" w:hanging="567"/>
        <w:jc w:val="both"/>
        <w:rPr>
          <w:rFonts w:ascii="Arial" w:hAnsi="Arial" w:cs="Arial"/>
          <w:b/>
          <w:sz w:val="20"/>
          <w:szCs w:val="20"/>
        </w:rPr>
      </w:pPr>
      <w:r w:rsidRPr="00E24AB0">
        <w:rPr>
          <w:rFonts w:ascii="Arial" w:hAnsi="Arial" w:cs="Arial"/>
          <w:b/>
          <w:sz w:val="20"/>
          <w:szCs w:val="20"/>
        </w:rPr>
        <w:t>Kurum Dokümanı</w:t>
      </w:r>
    </w:p>
    <w:p w14:paraId="7624B179" w14:textId="77777777" w:rsidR="006403A4" w:rsidRPr="00E24AB0" w:rsidRDefault="006403A4"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National</w:t>
      </w:r>
      <w:proofErr w:type="spellEnd"/>
      <w:r w:rsidRPr="00E24AB0">
        <w:rPr>
          <w:rFonts w:ascii="Arial" w:hAnsi="Arial" w:cs="Arial"/>
          <w:sz w:val="20"/>
          <w:szCs w:val="20"/>
        </w:rPr>
        <w:t xml:space="preserve"> </w:t>
      </w:r>
      <w:proofErr w:type="spellStart"/>
      <w:r w:rsidRPr="00E24AB0">
        <w:rPr>
          <w:rFonts w:ascii="Arial" w:hAnsi="Arial" w:cs="Arial"/>
          <w:sz w:val="20"/>
          <w:szCs w:val="20"/>
        </w:rPr>
        <w:t>Institute</w:t>
      </w:r>
      <w:proofErr w:type="spellEnd"/>
      <w:r w:rsidRPr="00E24AB0">
        <w:rPr>
          <w:rFonts w:ascii="Arial" w:hAnsi="Arial" w:cs="Arial"/>
          <w:sz w:val="20"/>
          <w:szCs w:val="20"/>
        </w:rPr>
        <w:t xml:space="preserve"> of </w:t>
      </w:r>
      <w:proofErr w:type="spellStart"/>
      <w:r w:rsidRPr="00E24AB0">
        <w:rPr>
          <w:rFonts w:ascii="Arial" w:hAnsi="Arial" w:cs="Arial"/>
          <w:sz w:val="20"/>
          <w:szCs w:val="20"/>
        </w:rPr>
        <w:t>Mental</w:t>
      </w:r>
      <w:proofErr w:type="spellEnd"/>
      <w:r w:rsidRPr="00E24AB0">
        <w:rPr>
          <w:rFonts w:ascii="Arial" w:hAnsi="Arial" w:cs="Arial"/>
          <w:sz w:val="20"/>
          <w:szCs w:val="20"/>
        </w:rPr>
        <w:t xml:space="preserve"> </w:t>
      </w:r>
      <w:proofErr w:type="spellStart"/>
      <w:r w:rsidRPr="00E24AB0">
        <w:rPr>
          <w:rFonts w:ascii="Arial" w:hAnsi="Arial" w:cs="Arial"/>
          <w:sz w:val="20"/>
          <w:szCs w:val="20"/>
        </w:rPr>
        <w:t>Health</w:t>
      </w:r>
      <w:proofErr w:type="spellEnd"/>
      <w:r w:rsidRPr="00E24AB0">
        <w:rPr>
          <w:rFonts w:ascii="Arial" w:hAnsi="Arial" w:cs="Arial"/>
          <w:sz w:val="20"/>
          <w:szCs w:val="20"/>
        </w:rPr>
        <w:t xml:space="preserve">. (1990). </w:t>
      </w:r>
      <w:proofErr w:type="spellStart"/>
      <w:r w:rsidRPr="00E24AB0">
        <w:rPr>
          <w:rFonts w:ascii="Arial" w:hAnsi="Arial" w:cs="Arial"/>
          <w:i/>
          <w:sz w:val="20"/>
          <w:szCs w:val="20"/>
        </w:rPr>
        <w:t>Clinical</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training</w:t>
      </w:r>
      <w:proofErr w:type="spellEnd"/>
      <w:r w:rsidRPr="00E24AB0">
        <w:rPr>
          <w:rFonts w:ascii="Arial" w:hAnsi="Arial" w:cs="Arial"/>
          <w:i/>
          <w:sz w:val="20"/>
          <w:szCs w:val="20"/>
        </w:rPr>
        <w:t xml:space="preserve"> in </w:t>
      </w:r>
      <w:proofErr w:type="spellStart"/>
      <w:r w:rsidRPr="00E24AB0">
        <w:rPr>
          <w:rFonts w:ascii="Arial" w:hAnsi="Arial" w:cs="Arial"/>
          <w:i/>
          <w:sz w:val="20"/>
          <w:szCs w:val="20"/>
        </w:rPr>
        <w:t>serious</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mental</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illness</w:t>
      </w:r>
      <w:proofErr w:type="spellEnd"/>
      <w:r w:rsidRPr="00E24AB0">
        <w:rPr>
          <w:rFonts w:ascii="Arial" w:hAnsi="Arial" w:cs="Arial"/>
          <w:sz w:val="20"/>
          <w:szCs w:val="20"/>
        </w:rPr>
        <w:t xml:space="preserve"> (DHHS </w:t>
      </w:r>
      <w:proofErr w:type="spellStart"/>
      <w:r w:rsidRPr="00E24AB0">
        <w:rPr>
          <w:rFonts w:ascii="Arial" w:hAnsi="Arial" w:cs="Arial"/>
          <w:sz w:val="20"/>
          <w:szCs w:val="20"/>
        </w:rPr>
        <w:t>Publication</w:t>
      </w:r>
      <w:proofErr w:type="spellEnd"/>
      <w:r w:rsidRPr="00E24AB0">
        <w:rPr>
          <w:rFonts w:ascii="Arial" w:hAnsi="Arial" w:cs="Arial"/>
          <w:sz w:val="20"/>
          <w:szCs w:val="20"/>
        </w:rPr>
        <w:t xml:space="preserve"> No. ADM 90-1679). US </w:t>
      </w:r>
      <w:proofErr w:type="spellStart"/>
      <w:r w:rsidRPr="00E24AB0">
        <w:rPr>
          <w:rFonts w:ascii="Arial" w:hAnsi="Arial" w:cs="Arial"/>
          <w:sz w:val="20"/>
          <w:szCs w:val="20"/>
        </w:rPr>
        <w:t>Government</w:t>
      </w:r>
      <w:proofErr w:type="spellEnd"/>
      <w:r w:rsidRPr="00E24AB0">
        <w:rPr>
          <w:rFonts w:ascii="Arial" w:hAnsi="Arial" w:cs="Arial"/>
          <w:sz w:val="20"/>
          <w:szCs w:val="20"/>
        </w:rPr>
        <w:t>.</w:t>
      </w:r>
    </w:p>
    <w:p w14:paraId="78B96B09" w14:textId="77777777" w:rsidR="006403A4" w:rsidRPr="00E24AB0" w:rsidRDefault="006403A4" w:rsidP="006403A4">
      <w:pPr>
        <w:spacing w:after="0" w:line="360" w:lineRule="auto"/>
        <w:ind w:left="567" w:hanging="567"/>
        <w:jc w:val="both"/>
        <w:rPr>
          <w:rFonts w:ascii="Arial" w:hAnsi="Arial" w:cs="Arial"/>
          <w:b/>
          <w:sz w:val="20"/>
          <w:szCs w:val="20"/>
        </w:rPr>
      </w:pPr>
    </w:p>
    <w:p w14:paraId="7C4C30AD" w14:textId="77777777" w:rsidR="006403A4" w:rsidRPr="00E24AB0" w:rsidRDefault="006403A4" w:rsidP="006403A4">
      <w:pPr>
        <w:spacing w:after="0" w:line="360" w:lineRule="auto"/>
        <w:ind w:left="567" w:hanging="567"/>
        <w:jc w:val="both"/>
        <w:rPr>
          <w:rFonts w:ascii="Arial" w:hAnsi="Arial" w:cs="Arial"/>
          <w:b/>
          <w:sz w:val="20"/>
          <w:szCs w:val="20"/>
        </w:rPr>
      </w:pPr>
      <w:r w:rsidRPr="00E24AB0">
        <w:rPr>
          <w:rFonts w:ascii="Arial" w:hAnsi="Arial" w:cs="Arial"/>
          <w:b/>
          <w:sz w:val="20"/>
          <w:szCs w:val="20"/>
        </w:rPr>
        <w:t>Yayımlanmak İçin Kabul Edilmiş Makale</w:t>
      </w:r>
    </w:p>
    <w:p w14:paraId="11F45928" w14:textId="77777777" w:rsidR="006403A4" w:rsidRPr="00E24AB0" w:rsidRDefault="006403A4" w:rsidP="006403A4">
      <w:pPr>
        <w:spacing w:after="0" w:line="360" w:lineRule="auto"/>
        <w:ind w:left="567" w:hanging="567"/>
        <w:jc w:val="both"/>
        <w:rPr>
          <w:rFonts w:ascii="Arial" w:hAnsi="Arial" w:cs="Arial"/>
          <w:sz w:val="20"/>
          <w:szCs w:val="20"/>
        </w:rPr>
      </w:pPr>
      <w:proofErr w:type="spellStart"/>
      <w:r w:rsidRPr="00E24AB0">
        <w:rPr>
          <w:rFonts w:ascii="Arial" w:hAnsi="Arial" w:cs="Arial"/>
          <w:sz w:val="20"/>
          <w:szCs w:val="20"/>
        </w:rPr>
        <w:t>Hindmoor</w:t>
      </w:r>
      <w:proofErr w:type="spellEnd"/>
      <w:r w:rsidRPr="00E24AB0">
        <w:rPr>
          <w:rFonts w:ascii="Arial" w:hAnsi="Arial" w:cs="Arial"/>
          <w:sz w:val="20"/>
          <w:szCs w:val="20"/>
        </w:rPr>
        <w:t xml:space="preserve">, A., &amp; </w:t>
      </w:r>
      <w:proofErr w:type="spellStart"/>
      <w:r w:rsidRPr="00E24AB0">
        <w:rPr>
          <w:rFonts w:ascii="Arial" w:hAnsi="Arial" w:cs="Arial"/>
          <w:sz w:val="20"/>
          <w:szCs w:val="20"/>
        </w:rPr>
        <w:t>McConnell</w:t>
      </w:r>
      <w:proofErr w:type="spellEnd"/>
      <w:r w:rsidRPr="00E24AB0">
        <w:rPr>
          <w:rFonts w:ascii="Arial" w:hAnsi="Arial" w:cs="Arial"/>
          <w:sz w:val="20"/>
          <w:szCs w:val="20"/>
        </w:rPr>
        <w:t xml:space="preserve">, A. (in </w:t>
      </w:r>
      <w:proofErr w:type="spellStart"/>
      <w:r w:rsidRPr="00E24AB0">
        <w:rPr>
          <w:rFonts w:ascii="Arial" w:hAnsi="Arial" w:cs="Arial"/>
          <w:sz w:val="20"/>
          <w:szCs w:val="20"/>
        </w:rPr>
        <w:t>press</w:t>
      </w:r>
      <w:proofErr w:type="spellEnd"/>
      <w:r w:rsidRPr="00E24AB0">
        <w:rPr>
          <w:rFonts w:ascii="Arial" w:hAnsi="Arial" w:cs="Arial"/>
          <w:sz w:val="20"/>
          <w:szCs w:val="20"/>
        </w:rPr>
        <w:t xml:space="preserve">). </w:t>
      </w:r>
      <w:proofErr w:type="spellStart"/>
      <w:r w:rsidRPr="00E24AB0">
        <w:rPr>
          <w:rFonts w:ascii="Arial" w:hAnsi="Arial" w:cs="Arial"/>
          <w:sz w:val="20"/>
          <w:szCs w:val="20"/>
        </w:rPr>
        <w:t>Why</w:t>
      </w:r>
      <w:proofErr w:type="spellEnd"/>
      <w:r w:rsidRPr="00E24AB0">
        <w:rPr>
          <w:rFonts w:ascii="Arial" w:hAnsi="Arial" w:cs="Arial"/>
          <w:sz w:val="20"/>
          <w:szCs w:val="20"/>
        </w:rPr>
        <w:t xml:space="preserve"> </w:t>
      </w:r>
      <w:proofErr w:type="spellStart"/>
      <w:r w:rsidRPr="00E24AB0">
        <w:rPr>
          <w:rFonts w:ascii="Arial" w:hAnsi="Arial" w:cs="Arial"/>
          <w:sz w:val="20"/>
          <w:szCs w:val="20"/>
        </w:rPr>
        <w:t>didn’t</w:t>
      </w:r>
      <w:proofErr w:type="spellEnd"/>
      <w:r w:rsidRPr="00E24AB0">
        <w:rPr>
          <w:rFonts w:ascii="Arial" w:hAnsi="Arial" w:cs="Arial"/>
          <w:sz w:val="20"/>
          <w:szCs w:val="20"/>
        </w:rPr>
        <w:t xml:space="preserve"> they </w:t>
      </w:r>
      <w:proofErr w:type="spellStart"/>
      <w:r w:rsidRPr="00E24AB0">
        <w:rPr>
          <w:rFonts w:ascii="Arial" w:hAnsi="Arial" w:cs="Arial"/>
          <w:sz w:val="20"/>
          <w:szCs w:val="20"/>
        </w:rPr>
        <w:t>see</w:t>
      </w:r>
      <w:proofErr w:type="spellEnd"/>
      <w:r w:rsidRPr="00E24AB0">
        <w:rPr>
          <w:rFonts w:ascii="Arial" w:hAnsi="Arial" w:cs="Arial"/>
          <w:sz w:val="20"/>
          <w:szCs w:val="20"/>
        </w:rPr>
        <w:t xml:space="preserve"> it </w:t>
      </w:r>
      <w:proofErr w:type="spellStart"/>
      <w:r w:rsidRPr="00E24AB0">
        <w:rPr>
          <w:rFonts w:ascii="Arial" w:hAnsi="Arial" w:cs="Arial"/>
          <w:sz w:val="20"/>
          <w:szCs w:val="20"/>
        </w:rPr>
        <w:t>coming</w:t>
      </w:r>
      <w:proofErr w:type="spellEnd"/>
      <w:r w:rsidRPr="00E24AB0">
        <w:rPr>
          <w:rFonts w:ascii="Arial" w:hAnsi="Arial" w:cs="Arial"/>
          <w:sz w:val="20"/>
          <w:szCs w:val="20"/>
        </w:rPr>
        <w:t xml:space="preserve">? </w:t>
      </w:r>
      <w:proofErr w:type="spellStart"/>
      <w:r w:rsidRPr="00E24AB0">
        <w:rPr>
          <w:rFonts w:ascii="Arial" w:hAnsi="Arial" w:cs="Arial"/>
          <w:sz w:val="20"/>
          <w:szCs w:val="20"/>
        </w:rPr>
        <w:t>Warning</w:t>
      </w:r>
      <w:proofErr w:type="spellEnd"/>
      <w:r w:rsidRPr="00E24AB0">
        <w:rPr>
          <w:rFonts w:ascii="Arial" w:hAnsi="Arial" w:cs="Arial"/>
          <w:sz w:val="20"/>
          <w:szCs w:val="20"/>
        </w:rPr>
        <w:t xml:space="preserve"> </w:t>
      </w:r>
      <w:proofErr w:type="spellStart"/>
      <w:r w:rsidRPr="00E24AB0">
        <w:rPr>
          <w:rFonts w:ascii="Arial" w:hAnsi="Arial" w:cs="Arial"/>
          <w:sz w:val="20"/>
          <w:szCs w:val="20"/>
        </w:rPr>
        <w:t>signs</w:t>
      </w:r>
      <w:proofErr w:type="spellEnd"/>
      <w:r w:rsidRPr="00E24AB0">
        <w:rPr>
          <w:rFonts w:ascii="Arial" w:hAnsi="Arial" w:cs="Arial"/>
          <w:sz w:val="20"/>
          <w:szCs w:val="20"/>
        </w:rPr>
        <w:t xml:space="preserve">, </w:t>
      </w:r>
      <w:proofErr w:type="spellStart"/>
      <w:r w:rsidRPr="00E24AB0">
        <w:rPr>
          <w:rFonts w:ascii="Arial" w:hAnsi="Arial" w:cs="Arial"/>
          <w:sz w:val="20"/>
          <w:szCs w:val="20"/>
        </w:rPr>
        <w:t>acceptable</w:t>
      </w:r>
      <w:proofErr w:type="spellEnd"/>
      <w:r w:rsidRPr="00E24AB0">
        <w:rPr>
          <w:rFonts w:ascii="Arial" w:hAnsi="Arial" w:cs="Arial"/>
          <w:sz w:val="20"/>
          <w:szCs w:val="20"/>
        </w:rPr>
        <w:t xml:space="preserve"> </w:t>
      </w:r>
      <w:proofErr w:type="spellStart"/>
      <w:r w:rsidRPr="00E24AB0">
        <w:rPr>
          <w:rFonts w:ascii="Arial" w:hAnsi="Arial" w:cs="Arial"/>
          <w:sz w:val="20"/>
          <w:szCs w:val="20"/>
        </w:rPr>
        <w:t>risks</w:t>
      </w:r>
      <w:proofErr w:type="spellEnd"/>
      <w:r w:rsidRPr="00E24AB0">
        <w:rPr>
          <w:rFonts w:ascii="Arial" w:hAnsi="Arial" w:cs="Arial"/>
          <w:sz w:val="20"/>
          <w:szCs w:val="20"/>
        </w:rPr>
        <w:t xml:space="preserve"> </w:t>
      </w:r>
      <w:proofErr w:type="spellStart"/>
      <w:r w:rsidRPr="00E24AB0">
        <w:rPr>
          <w:rFonts w:ascii="Arial" w:hAnsi="Arial" w:cs="Arial"/>
          <w:sz w:val="20"/>
          <w:szCs w:val="20"/>
        </w:rPr>
        <w:t>and</w:t>
      </w:r>
      <w:proofErr w:type="spellEnd"/>
      <w:r w:rsidRPr="00E24AB0">
        <w:rPr>
          <w:rFonts w:ascii="Arial" w:hAnsi="Arial" w:cs="Arial"/>
          <w:sz w:val="20"/>
          <w:szCs w:val="20"/>
        </w:rPr>
        <w:t xml:space="preserve"> </w:t>
      </w:r>
      <w:proofErr w:type="spellStart"/>
      <w:r w:rsidRPr="00E24AB0">
        <w:rPr>
          <w:rFonts w:ascii="Arial" w:hAnsi="Arial" w:cs="Arial"/>
          <w:sz w:val="20"/>
          <w:szCs w:val="20"/>
        </w:rPr>
        <w:t>the</w:t>
      </w:r>
      <w:proofErr w:type="spellEnd"/>
      <w:r w:rsidRPr="00E24AB0">
        <w:rPr>
          <w:rFonts w:ascii="Arial" w:hAnsi="Arial" w:cs="Arial"/>
          <w:sz w:val="20"/>
          <w:szCs w:val="20"/>
        </w:rPr>
        <w:t xml:space="preserve"> global </w:t>
      </w:r>
      <w:proofErr w:type="spellStart"/>
      <w:r w:rsidRPr="00E24AB0">
        <w:rPr>
          <w:rFonts w:ascii="Arial" w:hAnsi="Arial" w:cs="Arial"/>
          <w:sz w:val="20"/>
          <w:szCs w:val="20"/>
        </w:rPr>
        <w:t>financial</w:t>
      </w:r>
      <w:proofErr w:type="spellEnd"/>
      <w:r w:rsidRPr="00E24AB0">
        <w:rPr>
          <w:rFonts w:ascii="Arial" w:hAnsi="Arial" w:cs="Arial"/>
          <w:sz w:val="20"/>
          <w:szCs w:val="20"/>
        </w:rPr>
        <w:t xml:space="preserve"> </w:t>
      </w:r>
      <w:proofErr w:type="spellStart"/>
      <w:r w:rsidRPr="00E24AB0">
        <w:rPr>
          <w:rFonts w:ascii="Arial" w:hAnsi="Arial" w:cs="Arial"/>
          <w:sz w:val="20"/>
          <w:szCs w:val="20"/>
        </w:rPr>
        <w:t>crisis</w:t>
      </w:r>
      <w:proofErr w:type="spellEnd"/>
      <w:r w:rsidRPr="00E24AB0">
        <w:rPr>
          <w:rFonts w:ascii="Arial" w:hAnsi="Arial" w:cs="Arial"/>
          <w:sz w:val="20"/>
          <w:szCs w:val="20"/>
        </w:rPr>
        <w:t xml:space="preserve">. </w:t>
      </w:r>
      <w:proofErr w:type="spellStart"/>
      <w:r w:rsidRPr="00E24AB0">
        <w:rPr>
          <w:rFonts w:ascii="Arial" w:hAnsi="Arial" w:cs="Arial"/>
          <w:i/>
          <w:sz w:val="20"/>
          <w:szCs w:val="20"/>
        </w:rPr>
        <w:t>Political</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Studies</w:t>
      </w:r>
      <w:proofErr w:type="spellEnd"/>
      <w:r w:rsidRPr="00E24AB0">
        <w:rPr>
          <w:rFonts w:ascii="Arial" w:hAnsi="Arial" w:cs="Arial"/>
          <w:sz w:val="20"/>
          <w:szCs w:val="20"/>
        </w:rPr>
        <w:t>.</w:t>
      </w:r>
    </w:p>
    <w:p w14:paraId="660D1431" w14:textId="77777777" w:rsidR="006403A4" w:rsidRPr="00E24AB0" w:rsidRDefault="006403A4" w:rsidP="006403A4">
      <w:pPr>
        <w:spacing w:after="0" w:line="360" w:lineRule="auto"/>
        <w:ind w:left="567" w:hanging="567"/>
        <w:jc w:val="both"/>
        <w:rPr>
          <w:rFonts w:ascii="Arial" w:hAnsi="Arial" w:cs="Arial"/>
          <w:sz w:val="20"/>
          <w:szCs w:val="20"/>
        </w:rPr>
      </w:pPr>
    </w:p>
    <w:p w14:paraId="1ECC92A4" w14:textId="77777777" w:rsidR="00E166F0" w:rsidRPr="00E24AB0" w:rsidRDefault="00E166F0" w:rsidP="006403A4">
      <w:pPr>
        <w:spacing w:after="0" w:line="360" w:lineRule="auto"/>
        <w:ind w:left="567" w:hanging="567"/>
        <w:jc w:val="both"/>
        <w:rPr>
          <w:rFonts w:ascii="Arial" w:hAnsi="Arial" w:cs="Arial"/>
          <w:b/>
          <w:sz w:val="20"/>
          <w:szCs w:val="20"/>
        </w:rPr>
      </w:pPr>
      <w:r w:rsidRPr="00E24AB0">
        <w:rPr>
          <w:rFonts w:ascii="Arial" w:hAnsi="Arial" w:cs="Arial"/>
          <w:b/>
          <w:sz w:val="20"/>
          <w:szCs w:val="20"/>
        </w:rPr>
        <w:t>Ön Baskı Makale</w:t>
      </w:r>
    </w:p>
    <w:p w14:paraId="29225434" w14:textId="77777777" w:rsidR="00E166F0" w:rsidRPr="00E24AB0" w:rsidRDefault="00E166F0" w:rsidP="006403A4">
      <w:pPr>
        <w:spacing w:after="0" w:line="360" w:lineRule="auto"/>
        <w:ind w:left="567" w:hanging="567"/>
        <w:jc w:val="both"/>
        <w:rPr>
          <w:rFonts w:ascii="Arial" w:hAnsi="Arial" w:cs="Arial"/>
          <w:sz w:val="20"/>
          <w:szCs w:val="20"/>
        </w:rPr>
      </w:pPr>
      <w:r w:rsidRPr="00E24AB0">
        <w:rPr>
          <w:rFonts w:ascii="Arial" w:hAnsi="Arial" w:cs="Arial"/>
          <w:sz w:val="20"/>
          <w:szCs w:val="20"/>
        </w:rPr>
        <w:t xml:space="preserve">Hampton, S., </w:t>
      </w:r>
      <w:proofErr w:type="spellStart"/>
      <w:r w:rsidRPr="00E24AB0">
        <w:rPr>
          <w:rFonts w:ascii="Arial" w:hAnsi="Arial" w:cs="Arial"/>
          <w:sz w:val="20"/>
          <w:szCs w:val="20"/>
        </w:rPr>
        <w:t>Rabagliati</w:t>
      </w:r>
      <w:proofErr w:type="spellEnd"/>
      <w:r w:rsidRPr="00E24AB0">
        <w:rPr>
          <w:rFonts w:ascii="Arial" w:hAnsi="Arial" w:cs="Arial"/>
          <w:sz w:val="20"/>
          <w:szCs w:val="20"/>
        </w:rPr>
        <w:t xml:space="preserve">, H., </w:t>
      </w:r>
      <w:proofErr w:type="spellStart"/>
      <w:r w:rsidRPr="00E24AB0">
        <w:rPr>
          <w:rFonts w:ascii="Arial" w:hAnsi="Arial" w:cs="Arial"/>
          <w:sz w:val="20"/>
          <w:szCs w:val="20"/>
        </w:rPr>
        <w:t>Sorace</w:t>
      </w:r>
      <w:proofErr w:type="spellEnd"/>
      <w:r w:rsidRPr="00E24AB0">
        <w:rPr>
          <w:rFonts w:ascii="Arial" w:hAnsi="Arial" w:cs="Arial"/>
          <w:sz w:val="20"/>
          <w:szCs w:val="20"/>
        </w:rPr>
        <w:t xml:space="preserve">, A., &amp; Fletcher-Watson, S. (2017). </w:t>
      </w:r>
      <w:proofErr w:type="spellStart"/>
      <w:r w:rsidRPr="00E24AB0">
        <w:rPr>
          <w:rFonts w:ascii="Arial" w:hAnsi="Arial" w:cs="Arial"/>
          <w:i/>
          <w:sz w:val="20"/>
          <w:szCs w:val="20"/>
        </w:rPr>
        <w:t>Autism</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and</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bilingualism</w:t>
      </w:r>
      <w:proofErr w:type="spellEnd"/>
      <w:r w:rsidRPr="00E24AB0">
        <w:rPr>
          <w:rFonts w:ascii="Arial" w:hAnsi="Arial" w:cs="Arial"/>
          <w:i/>
          <w:sz w:val="20"/>
          <w:szCs w:val="20"/>
        </w:rPr>
        <w:t xml:space="preserve">: A </w:t>
      </w:r>
      <w:proofErr w:type="spellStart"/>
      <w:r w:rsidRPr="00E24AB0">
        <w:rPr>
          <w:rFonts w:ascii="Arial" w:hAnsi="Arial" w:cs="Arial"/>
          <w:i/>
          <w:sz w:val="20"/>
          <w:szCs w:val="20"/>
        </w:rPr>
        <w:t>qualitative</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interview</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study</w:t>
      </w:r>
      <w:proofErr w:type="spellEnd"/>
      <w:r w:rsidRPr="00E24AB0">
        <w:rPr>
          <w:rFonts w:ascii="Arial" w:hAnsi="Arial" w:cs="Arial"/>
          <w:i/>
          <w:sz w:val="20"/>
          <w:szCs w:val="20"/>
        </w:rPr>
        <w:t xml:space="preserve"> of </w:t>
      </w:r>
      <w:proofErr w:type="spellStart"/>
      <w:r w:rsidRPr="00E24AB0">
        <w:rPr>
          <w:rFonts w:ascii="Arial" w:hAnsi="Arial" w:cs="Arial"/>
          <w:i/>
          <w:sz w:val="20"/>
          <w:szCs w:val="20"/>
        </w:rPr>
        <w:t>parents</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perspectives</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and</w:t>
      </w:r>
      <w:proofErr w:type="spellEnd"/>
      <w:r w:rsidRPr="00E24AB0">
        <w:rPr>
          <w:rFonts w:ascii="Arial" w:hAnsi="Arial" w:cs="Arial"/>
          <w:i/>
          <w:sz w:val="20"/>
          <w:szCs w:val="20"/>
        </w:rPr>
        <w:t xml:space="preserve"> </w:t>
      </w:r>
      <w:proofErr w:type="spellStart"/>
      <w:r w:rsidRPr="00E24AB0">
        <w:rPr>
          <w:rFonts w:ascii="Arial" w:hAnsi="Arial" w:cs="Arial"/>
          <w:i/>
          <w:sz w:val="20"/>
          <w:szCs w:val="20"/>
        </w:rPr>
        <w:t>experiences</w:t>
      </w:r>
      <w:proofErr w:type="spellEnd"/>
      <w:r w:rsidRPr="00E24AB0">
        <w:rPr>
          <w:rFonts w:ascii="Arial" w:hAnsi="Arial" w:cs="Arial"/>
          <w:sz w:val="20"/>
          <w:szCs w:val="20"/>
        </w:rPr>
        <w:t xml:space="preserve">. </w:t>
      </w:r>
      <w:proofErr w:type="spellStart"/>
      <w:r w:rsidRPr="00E24AB0">
        <w:rPr>
          <w:rFonts w:ascii="Arial" w:hAnsi="Arial" w:cs="Arial"/>
          <w:sz w:val="20"/>
          <w:szCs w:val="20"/>
        </w:rPr>
        <w:t>PsyArXiv</w:t>
      </w:r>
      <w:proofErr w:type="spellEnd"/>
      <w:r w:rsidRPr="00E24AB0">
        <w:rPr>
          <w:rFonts w:ascii="Arial" w:hAnsi="Arial" w:cs="Arial"/>
          <w:sz w:val="20"/>
          <w:szCs w:val="20"/>
        </w:rPr>
        <w:t>. https://doi.org/10.31234/osf.io/76xfs</w:t>
      </w:r>
    </w:p>
    <w:p w14:paraId="25051254" w14:textId="77777777" w:rsidR="00E166F0" w:rsidRPr="00E24AB0" w:rsidRDefault="00E166F0" w:rsidP="006403A4">
      <w:pPr>
        <w:spacing w:after="0" w:line="360" w:lineRule="auto"/>
        <w:ind w:left="567" w:hanging="567"/>
        <w:jc w:val="both"/>
        <w:rPr>
          <w:rFonts w:ascii="Arial" w:hAnsi="Arial" w:cs="Arial"/>
          <w:b/>
          <w:sz w:val="20"/>
          <w:szCs w:val="20"/>
        </w:rPr>
      </w:pPr>
    </w:p>
    <w:p w14:paraId="4E9CE646" w14:textId="77777777" w:rsidR="00E166F0" w:rsidRPr="00E24AB0" w:rsidRDefault="00E166F0" w:rsidP="006403A4">
      <w:pPr>
        <w:spacing w:after="0" w:line="360" w:lineRule="auto"/>
        <w:ind w:left="567" w:hanging="567"/>
        <w:jc w:val="both"/>
        <w:rPr>
          <w:rFonts w:ascii="Arial" w:hAnsi="Arial" w:cs="Arial"/>
          <w:b/>
          <w:sz w:val="20"/>
          <w:szCs w:val="20"/>
        </w:rPr>
      </w:pPr>
      <w:r w:rsidRPr="00E24AB0">
        <w:rPr>
          <w:rFonts w:ascii="Arial" w:hAnsi="Arial" w:cs="Arial"/>
          <w:b/>
          <w:sz w:val="20"/>
          <w:szCs w:val="20"/>
        </w:rPr>
        <w:t>Power</w:t>
      </w:r>
      <w:r w:rsidR="003529D6">
        <w:rPr>
          <w:rFonts w:ascii="Arial" w:hAnsi="Arial" w:cs="Arial"/>
          <w:b/>
          <w:sz w:val="20"/>
          <w:szCs w:val="20"/>
        </w:rPr>
        <w:t>P</w:t>
      </w:r>
      <w:r w:rsidRPr="00E24AB0">
        <w:rPr>
          <w:rFonts w:ascii="Arial" w:hAnsi="Arial" w:cs="Arial"/>
          <w:b/>
          <w:sz w:val="20"/>
          <w:szCs w:val="20"/>
        </w:rPr>
        <w:t>oint Sunum</w:t>
      </w:r>
    </w:p>
    <w:p w14:paraId="743AE963" w14:textId="77777777" w:rsidR="00EF27FA" w:rsidRPr="00E24AB0" w:rsidRDefault="00E166F0" w:rsidP="00754752">
      <w:pPr>
        <w:spacing w:after="0" w:line="360" w:lineRule="auto"/>
        <w:ind w:left="567" w:hanging="567"/>
        <w:jc w:val="both"/>
        <w:rPr>
          <w:rFonts w:ascii="Arial" w:hAnsi="Arial" w:cs="Arial"/>
          <w:sz w:val="20"/>
          <w:szCs w:val="20"/>
        </w:rPr>
      </w:pPr>
      <w:r w:rsidRPr="00E24AB0">
        <w:rPr>
          <w:rFonts w:ascii="Arial" w:hAnsi="Arial" w:cs="Arial"/>
          <w:sz w:val="20"/>
          <w:szCs w:val="20"/>
        </w:rPr>
        <w:lastRenderedPageBreak/>
        <w:t xml:space="preserve">Park, L. (2011). </w:t>
      </w:r>
      <w:proofErr w:type="spellStart"/>
      <w:r w:rsidRPr="00E24AB0">
        <w:rPr>
          <w:rFonts w:ascii="Arial" w:hAnsi="Arial" w:cs="Arial"/>
          <w:sz w:val="20"/>
          <w:szCs w:val="20"/>
        </w:rPr>
        <w:t>Effective</w:t>
      </w:r>
      <w:proofErr w:type="spellEnd"/>
      <w:r w:rsidRPr="00E24AB0">
        <w:rPr>
          <w:rFonts w:ascii="Arial" w:hAnsi="Arial" w:cs="Arial"/>
          <w:sz w:val="20"/>
          <w:szCs w:val="20"/>
        </w:rPr>
        <w:t xml:space="preserve"> </w:t>
      </w:r>
      <w:proofErr w:type="spellStart"/>
      <w:r w:rsidRPr="00E24AB0">
        <w:rPr>
          <w:rFonts w:ascii="Arial" w:hAnsi="Arial" w:cs="Arial"/>
          <w:sz w:val="20"/>
          <w:szCs w:val="20"/>
        </w:rPr>
        <w:t>working</w:t>
      </w:r>
      <w:proofErr w:type="spellEnd"/>
      <w:r w:rsidRPr="00E24AB0">
        <w:rPr>
          <w:rFonts w:ascii="Arial" w:hAnsi="Arial" w:cs="Arial"/>
          <w:sz w:val="20"/>
          <w:szCs w:val="20"/>
        </w:rPr>
        <w:t xml:space="preserve"> </w:t>
      </w:r>
      <w:proofErr w:type="spellStart"/>
      <w:r w:rsidRPr="00E24AB0">
        <w:rPr>
          <w:rFonts w:ascii="Arial" w:hAnsi="Arial" w:cs="Arial"/>
          <w:sz w:val="20"/>
          <w:szCs w:val="20"/>
        </w:rPr>
        <w:t>teams</w:t>
      </w:r>
      <w:proofErr w:type="spellEnd"/>
      <w:r w:rsidRPr="00E24AB0">
        <w:rPr>
          <w:rFonts w:ascii="Arial" w:hAnsi="Arial" w:cs="Arial"/>
          <w:sz w:val="20"/>
          <w:szCs w:val="20"/>
        </w:rPr>
        <w:t xml:space="preserve"> [PowerPoint </w:t>
      </w:r>
      <w:proofErr w:type="spellStart"/>
      <w:r w:rsidRPr="00E24AB0">
        <w:rPr>
          <w:rFonts w:ascii="Arial" w:hAnsi="Arial" w:cs="Arial"/>
          <w:sz w:val="20"/>
          <w:szCs w:val="20"/>
        </w:rPr>
        <w:t>presentation</w:t>
      </w:r>
      <w:proofErr w:type="spellEnd"/>
      <w:r w:rsidRPr="00E24AB0">
        <w:rPr>
          <w:rFonts w:ascii="Arial" w:hAnsi="Arial" w:cs="Arial"/>
          <w:sz w:val="20"/>
          <w:szCs w:val="20"/>
        </w:rPr>
        <w:t>]. http://www.company.meetings/teams</w:t>
      </w:r>
    </w:p>
    <w:sectPr w:rsidR="00EF27FA" w:rsidRPr="00E24AB0" w:rsidSect="00C2000A">
      <w:footerReference w:type="default" r:id="rId12"/>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72B1B" w14:textId="77777777" w:rsidR="00A72904" w:rsidRDefault="00A72904" w:rsidP="00D369C2">
      <w:pPr>
        <w:spacing w:after="0" w:line="240" w:lineRule="auto"/>
      </w:pPr>
      <w:r>
        <w:separator/>
      </w:r>
    </w:p>
  </w:endnote>
  <w:endnote w:type="continuationSeparator" w:id="0">
    <w:p w14:paraId="4B731E37" w14:textId="77777777" w:rsidR="00A72904" w:rsidRDefault="00A72904" w:rsidP="00D3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D1BD" w14:textId="77777777" w:rsidR="006E4946" w:rsidRPr="009F395D" w:rsidRDefault="006E4946" w:rsidP="009F395D">
    <w:pPr>
      <w:pStyle w:val="Altbilgi"/>
      <w:jc w:val="center"/>
      <w:rPr>
        <w:rFonts w:ascii="Arial" w:hAnsi="Arial" w:cs="Arial"/>
        <w:sz w:val="16"/>
        <w:szCs w:val="16"/>
      </w:rPr>
    </w:pPr>
    <w:r w:rsidRPr="009F395D">
      <w:rPr>
        <w:rFonts w:ascii="Arial" w:hAnsi="Arial" w:cs="Arial"/>
        <w:sz w:val="16"/>
        <w:szCs w:val="16"/>
      </w:rPr>
      <w:fldChar w:fldCharType="begin"/>
    </w:r>
    <w:r w:rsidRPr="009F395D">
      <w:rPr>
        <w:rFonts w:ascii="Arial" w:hAnsi="Arial" w:cs="Arial"/>
        <w:sz w:val="16"/>
        <w:szCs w:val="16"/>
      </w:rPr>
      <w:instrText xml:space="preserve"> PAGE   \* MERGEFORMAT </w:instrText>
    </w:r>
    <w:r w:rsidRPr="009F395D">
      <w:rPr>
        <w:rFonts w:ascii="Arial" w:hAnsi="Arial" w:cs="Arial"/>
        <w:sz w:val="16"/>
        <w:szCs w:val="16"/>
      </w:rPr>
      <w:fldChar w:fldCharType="separate"/>
    </w:r>
    <w:r w:rsidR="008D4866">
      <w:rPr>
        <w:rFonts w:ascii="Arial" w:hAnsi="Arial" w:cs="Arial"/>
        <w:noProof/>
        <w:sz w:val="16"/>
        <w:szCs w:val="16"/>
      </w:rPr>
      <w:t>1</w:t>
    </w:r>
    <w:r w:rsidRPr="009F395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E8BB7" w14:textId="77777777" w:rsidR="00A72904" w:rsidRDefault="00A72904" w:rsidP="00D369C2">
      <w:pPr>
        <w:spacing w:after="0" w:line="240" w:lineRule="auto"/>
      </w:pPr>
      <w:r>
        <w:separator/>
      </w:r>
    </w:p>
  </w:footnote>
  <w:footnote w:type="continuationSeparator" w:id="0">
    <w:p w14:paraId="73F77DCA" w14:textId="77777777" w:rsidR="00A72904" w:rsidRDefault="00A72904" w:rsidP="00D36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2071"/>
    <w:multiLevelType w:val="hybridMultilevel"/>
    <w:tmpl w:val="A1AE1A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294973"/>
    <w:multiLevelType w:val="hybridMultilevel"/>
    <w:tmpl w:val="30B29F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E93136C"/>
    <w:multiLevelType w:val="hybridMultilevel"/>
    <w:tmpl w:val="8EF4BE66"/>
    <w:lvl w:ilvl="0" w:tplc="B32657D8">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0A6516"/>
    <w:multiLevelType w:val="hybridMultilevel"/>
    <w:tmpl w:val="1452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575A5"/>
    <w:multiLevelType w:val="hybridMultilevel"/>
    <w:tmpl w:val="F4365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5B6E26"/>
    <w:multiLevelType w:val="hybridMultilevel"/>
    <w:tmpl w:val="9A3C8318"/>
    <w:lvl w:ilvl="0" w:tplc="0DEA3AE4">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77340511">
    <w:abstractNumId w:val="0"/>
  </w:num>
  <w:num w:numId="2" w16cid:durableId="1340111278">
    <w:abstractNumId w:val="1"/>
  </w:num>
  <w:num w:numId="3" w16cid:durableId="1428303725">
    <w:abstractNumId w:val="5"/>
  </w:num>
  <w:num w:numId="4" w16cid:durableId="698166338">
    <w:abstractNumId w:val="2"/>
  </w:num>
  <w:num w:numId="5" w16cid:durableId="635372805">
    <w:abstractNumId w:val="4"/>
  </w:num>
  <w:num w:numId="6" w16cid:durableId="82813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9D"/>
    <w:rsid w:val="000106D2"/>
    <w:rsid w:val="00010B1D"/>
    <w:rsid w:val="000116B1"/>
    <w:rsid w:val="000143A7"/>
    <w:rsid w:val="0001543F"/>
    <w:rsid w:val="00017B88"/>
    <w:rsid w:val="000371A2"/>
    <w:rsid w:val="0003728B"/>
    <w:rsid w:val="00040B56"/>
    <w:rsid w:val="00043553"/>
    <w:rsid w:val="0004450F"/>
    <w:rsid w:val="00044C12"/>
    <w:rsid w:val="00051500"/>
    <w:rsid w:val="000527DC"/>
    <w:rsid w:val="000558C3"/>
    <w:rsid w:val="00055E1E"/>
    <w:rsid w:val="0006069E"/>
    <w:rsid w:val="00061C1C"/>
    <w:rsid w:val="0006241E"/>
    <w:rsid w:val="00076946"/>
    <w:rsid w:val="00077669"/>
    <w:rsid w:val="00084B96"/>
    <w:rsid w:val="000855D3"/>
    <w:rsid w:val="0008569C"/>
    <w:rsid w:val="00085DEB"/>
    <w:rsid w:val="000861CC"/>
    <w:rsid w:val="00090548"/>
    <w:rsid w:val="00091111"/>
    <w:rsid w:val="00096AA8"/>
    <w:rsid w:val="00097809"/>
    <w:rsid w:val="000A1EA6"/>
    <w:rsid w:val="000A6A45"/>
    <w:rsid w:val="000B1539"/>
    <w:rsid w:val="000B7341"/>
    <w:rsid w:val="000B7C9E"/>
    <w:rsid w:val="000C058D"/>
    <w:rsid w:val="000C0715"/>
    <w:rsid w:val="000C1A61"/>
    <w:rsid w:val="000C7AE1"/>
    <w:rsid w:val="000D199A"/>
    <w:rsid w:val="000D3E33"/>
    <w:rsid w:val="000E374C"/>
    <w:rsid w:val="000E50E7"/>
    <w:rsid w:val="000E575E"/>
    <w:rsid w:val="000E6A18"/>
    <w:rsid w:val="000F02D0"/>
    <w:rsid w:val="000F070D"/>
    <w:rsid w:val="000F236F"/>
    <w:rsid w:val="000F4200"/>
    <w:rsid w:val="000F61D9"/>
    <w:rsid w:val="000F72C9"/>
    <w:rsid w:val="000F7BC6"/>
    <w:rsid w:val="0010118F"/>
    <w:rsid w:val="00105090"/>
    <w:rsid w:val="00112554"/>
    <w:rsid w:val="0011533F"/>
    <w:rsid w:val="00123902"/>
    <w:rsid w:val="00123BAC"/>
    <w:rsid w:val="00123CFD"/>
    <w:rsid w:val="00124062"/>
    <w:rsid w:val="001254F9"/>
    <w:rsid w:val="00125FDF"/>
    <w:rsid w:val="00133052"/>
    <w:rsid w:val="0014067F"/>
    <w:rsid w:val="001418E7"/>
    <w:rsid w:val="00144C51"/>
    <w:rsid w:val="00146FE0"/>
    <w:rsid w:val="00154BB3"/>
    <w:rsid w:val="001551AA"/>
    <w:rsid w:val="00160DB9"/>
    <w:rsid w:val="00163C77"/>
    <w:rsid w:val="00163EB7"/>
    <w:rsid w:val="001642E5"/>
    <w:rsid w:val="001655EA"/>
    <w:rsid w:val="001668D7"/>
    <w:rsid w:val="00173D7F"/>
    <w:rsid w:val="00174FC0"/>
    <w:rsid w:val="001817EC"/>
    <w:rsid w:val="0018697D"/>
    <w:rsid w:val="00187557"/>
    <w:rsid w:val="001906F0"/>
    <w:rsid w:val="00191668"/>
    <w:rsid w:val="0019537A"/>
    <w:rsid w:val="00195CBC"/>
    <w:rsid w:val="00197E37"/>
    <w:rsid w:val="001A693A"/>
    <w:rsid w:val="001B5676"/>
    <w:rsid w:val="001B75B9"/>
    <w:rsid w:val="001C08F3"/>
    <w:rsid w:val="001C1709"/>
    <w:rsid w:val="001C299F"/>
    <w:rsid w:val="001C4F13"/>
    <w:rsid w:val="001C4F16"/>
    <w:rsid w:val="001C560C"/>
    <w:rsid w:val="001C626A"/>
    <w:rsid w:val="001C682A"/>
    <w:rsid w:val="001D0AD3"/>
    <w:rsid w:val="001D1663"/>
    <w:rsid w:val="001D4CCB"/>
    <w:rsid w:val="001D5253"/>
    <w:rsid w:val="001D6E27"/>
    <w:rsid w:val="001F5095"/>
    <w:rsid w:val="001F610E"/>
    <w:rsid w:val="0020013E"/>
    <w:rsid w:val="0020368D"/>
    <w:rsid w:val="00204034"/>
    <w:rsid w:val="00205352"/>
    <w:rsid w:val="002130C5"/>
    <w:rsid w:val="0021592C"/>
    <w:rsid w:val="00216C71"/>
    <w:rsid w:val="00217514"/>
    <w:rsid w:val="00220A67"/>
    <w:rsid w:val="00221B32"/>
    <w:rsid w:val="002239A2"/>
    <w:rsid w:val="00224CC3"/>
    <w:rsid w:val="00236FCD"/>
    <w:rsid w:val="0024275B"/>
    <w:rsid w:val="00242B18"/>
    <w:rsid w:val="002444F6"/>
    <w:rsid w:val="002508DD"/>
    <w:rsid w:val="002512A7"/>
    <w:rsid w:val="0025288D"/>
    <w:rsid w:val="0025556B"/>
    <w:rsid w:val="00256331"/>
    <w:rsid w:val="00263C20"/>
    <w:rsid w:val="00264B75"/>
    <w:rsid w:val="002653C0"/>
    <w:rsid w:val="00266548"/>
    <w:rsid w:val="0027059D"/>
    <w:rsid w:val="0027471C"/>
    <w:rsid w:val="0027534A"/>
    <w:rsid w:val="00281D27"/>
    <w:rsid w:val="00283EDD"/>
    <w:rsid w:val="00284620"/>
    <w:rsid w:val="002868A9"/>
    <w:rsid w:val="00287ABC"/>
    <w:rsid w:val="002912E2"/>
    <w:rsid w:val="00297065"/>
    <w:rsid w:val="002A33BC"/>
    <w:rsid w:val="002A42EF"/>
    <w:rsid w:val="002A4884"/>
    <w:rsid w:val="002A5491"/>
    <w:rsid w:val="002A6201"/>
    <w:rsid w:val="002A6B74"/>
    <w:rsid w:val="002B7AF4"/>
    <w:rsid w:val="002C0D95"/>
    <w:rsid w:val="002C364A"/>
    <w:rsid w:val="002C64A9"/>
    <w:rsid w:val="002C77A1"/>
    <w:rsid w:val="002D537B"/>
    <w:rsid w:val="002D7AD7"/>
    <w:rsid w:val="002E1D88"/>
    <w:rsid w:val="002E1F88"/>
    <w:rsid w:val="002E3064"/>
    <w:rsid w:val="002E3DE4"/>
    <w:rsid w:val="002E513E"/>
    <w:rsid w:val="002E7C22"/>
    <w:rsid w:val="002F0B6E"/>
    <w:rsid w:val="002F41AB"/>
    <w:rsid w:val="002F4743"/>
    <w:rsid w:val="002F49B6"/>
    <w:rsid w:val="00303AC5"/>
    <w:rsid w:val="00310F83"/>
    <w:rsid w:val="00311C8E"/>
    <w:rsid w:val="00312964"/>
    <w:rsid w:val="00313712"/>
    <w:rsid w:val="0032098E"/>
    <w:rsid w:val="00323ABC"/>
    <w:rsid w:val="00323FCC"/>
    <w:rsid w:val="0032604F"/>
    <w:rsid w:val="00326191"/>
    <w:rsid w:val="00327EFC"/>
    <w:rsid w:val="00330E06"/>
    <w:rsid w:val="0033171B"/>
    <w:rsid w:val="003415C3"/>
    <w:rsid w:val="003435B6"/>
    <w:rsid w:val="00345EE8"/>
    <w:rsid w:val="0034754D"/>
    <w:rsid w:val="003529D6"/>
    <w:rsid w:val="0035679B"/>
    <w:rsid w:val="003569A5"/>
    <w:rsid w:val="0036057B"/>
    <w:rsid w:val="00363DE6"/>
    <w:rsid w:val="003651B6"/>
    <w:rsid w:val="00365705"/>
    <w:rsid w:val="00365B4C"/>
    <w:rsid w:val="003665ED"/>
    <w:rsid w:val="00366995"/>
    <w:rsid w:val="00373F92"/>
    <w:rsid w:val="00374108"/>
    <w:rsid w:val="00374DA7"/>
    <w:rsid w:val="00384596"/>
    <w:rsid w:val="00391DA1"/>
    <w:rsid w:val="00391EB0"/>
    <w:rsid w:val="00394473"/>
    <w:rsid w:val="0039479F"/>
    <w:rsid w:val="00394DDD"/>
    <w:rsid w:val="003962B1"/>
    <w:rsid w:val="003962B2"/>
    <w:rsid w:val="003A09B3"/>
    <w:rsid w:val="003A3951"/>
    <w:rsid w:val="003A522F"/>
    <w:rsid w:val="003B136C"/>
    <w:rsid w:val="003B17BC"/>
    <w:rsid w:val="003B1956"/>
    <w:rsid w:val="003B2168"/>
    <w:rsid w:val="003B539B"/>
    <w:rsid w:val="003C150F"/>
    <w:rsid w:val="003C1F68"/>
    <w:rsid w:val="003C2569"/>
    <w:rsid w:val="003C47B5"/>
    <w:rsid w:val="003E3A24"/>
    <w:rsid w:val="003E5630"/>
    <w:rsid w:val="003E5DC3"/>
    <w:rsid w:val="003E65F8"/>
    <w:rsid w:val="003F2414"/>
    <w:rsid w:val="003F5F52"/>
    <w:rsid w:val="003F6815"/>
    <w:rsid w:val="003F74C6"/>
    <w:rsid w:val="0040119D"/>
    <w:rsid w:val="00401B75"/>
    <w:rsid w:val="004138B6"/>
    <w:rsid w:val="00413B7D"/>
    <w:rsid w:val="00414029"/>
    <w:rsid w:val="00414408"/>
    <w:rsid w:val="00414EBF"/>
    <w:rsid w:val="004169E4"/>
    <w:rsid w:val="00416AAC"/>
    <w:rsid w:val="00421144"/>
    <w:rsid w:val="00422026"/>
    <w:rsid w:val="0042241C"/>
    <w:rsid w:val="00423077"/>
    <w:rsid w:val="00425426"/>
    <w:rsid w:val="004312A2"/>
    <w:rsid w:val="00431609"/>
    <w:rsid w:val="004316C8"/>
    <w:rsid w:val="00432709"/>
    <w:rsid w:val="004349DB"/>
    <w:rsid w:val="0043778C"/>
    <w:rsid w:val="00441ED6"/>
    <w:rsid w:val="004420B7"/>
    <w:rsid w:val="00446FCE"/>
    <w:rsid w:val="00451DD4"/>
    <w:rsid w:val="00454FBA"/>
    <w:rsid w:val="004564D3"/>
    <w:rsid w:val="00460308"/>
    <w:rsid w:val="00463298"/>
    <w:rsid w:val="00463623"/>
    <w:rsid w:val="0046473E"/>
    <w:rsid w:val="00464FD1"/>
    <w:rsid w:val="00465A64"/>
    <w:rsid w:val="004705ED"/>
    <w:rsid w:val="00473E63"/>
    <w:rsid w:val="004755AD"/>
    <w:rsid w:val="0049511E"/>
    <w:rsid w:val="004A66A3"/>
    <w:rsid w:val="004A6AC0"/>
    <w:rsid w:val="004B4F40"/>
    <w:rsid w:val="004B5923"/>
    <w:rsid w:val="004C27BE"/>
    <w:rsid w:val="004C2ED1"/>
    <w:rsid w:val="004D00F4"/>
    <w:rsid w:val="004D5075"/>
    <w:rsid w:val="004D513D"/>
    <w:rsid w:val="004D51E8"/>
    <w:rsid w:val="004D5733"/>
    <w:rsid w:val="004E187A"/>
    <w:rsid w:val="004E30AA"/>
    <w:rsid w:val="004E75A6"/>
    <w:rsid w:val="004F4986"/>
    <w:rsid w:val="004F4CDE"/>
    <w:rsid w:val="004F58C0"/>
    <w:rsid w:val="004F63E2"/>
    <w:rsid w:val="004F65BF"/>
    <w:rsid w:val="004F6C8F"/>
    <w:rsid w:val="004F7CD2"/>
    <w:rsid w:val="0050061C"/>
    <w:rsid w:val="005008EE"/>
    <w:rsid w:val="005010A9"/>
    <w:rsid w:val="0051099D"/>
    <w:rsid w:val="005146FE"/>
    <w:rsid w:val="00521F2A"/>
    <w:rsid w:val="00522567"/>
    <w:rsid w:val="00523DCF"/>
    <w:rsid w:val="00533372"/>
    <w:rsid w:val="00540344"/>
    <w:rsid w:val="0054233F"/>
    <w:rsid w:val="005433FA"/>
    <w:rsid w:val="0054464F"/>
    <w:rsid w:val="0054484E"/>
    <w:rsid w:val="00544EE8"/>
    <w:rsid w:val="00552395"/>
    <w:rsid w:val="00554CCE"/>
    <w:rsid w:val="00554F71"/>
    <w:rsid w:val="00555AD5"/>
    <w:rsid w:val="00564BEF"/>
    <w:rsid w:val="00570F26"/>
    <w:rsid w:val="00574ADC"/>
    <w:rsid w:val="00575AC2"/>
    <w:rsid w:val="0057645C"/>
    <w:rsid w:val="00576719"/>
    <w:rsid w:val="00577B44"/>
    <w:rsid w:val="005801EA"/>
    <w:rsid w:val="005803FE"/>
    <w:rsid w:val="0058333B"/>
    <w:rsid w:val="00583EA9"/>
    <w:rsid w:val="005848A4"/>
    <w:rsid w:val="00584B66"/>
    <w:rsid w:val="00584FD0"/>
    <w:rsid w:val="0058571B"/>
    <w:rsid w:val="00586057"/>
    <w:rsid w:val="0059027F"/>
    <w:rsid w:val="005951EF"/>
    <w:rsid w:val="005A087F"/>
    <w:rsid w:val="005B1040"/>
    <w:rsid w:val="005B2EA4"/>
    <w:rsid w:val="005B3091"/>
    <w:rsid w:val="005B5A51"/>
    <w:rsid w:val="005B6475"/>
    <w:rsid w:val="005B6EB8"/>
    <w:rsid w:val="005B73C9"/>
    <w:rsid w:val="005C3D52"/>
    <w:rsid w:val="005C5C5B"/>
    <w:rsid w:val="005D10FB"/>
    <w:rsid w:val="005D6933"/>
    <w:rsid w:val="005E0C4C"/>
    <w:rsid w:val="005E22AE"/>
    <w:rsid w:val="005E45B3"/>
    <w:rsid w:val="005E5C3F"/>
    <w:rsid w:val="005F1C4D"/>
    <w:rsid w:val="005F2467"/>
    <w:rsid w:val="005F5047"/>
    <w:rsid w:val="005F517A"/>
    <w:rsid w:val="005F7534"/>
    <w:rsid w:val="00603023"/>
    <w:rsid w:val="00604A72"/>
    <w:rsid w:val="006108D3"/>
    <w:rsid w:val="00612004"/>
    <w:rsid w:val="00615C79"/>
    <w:rsid w:val="00615CCD"/>
    <w:rsid w:val="00617D5C"/>
    <w:rsid w:val="00621247"/>
    <w:rsid w:val="0062213B"/>
    <w:rsid w:val="00627A60"/>
    <w:rsid w:val="00631443"/>
    <w:rsid w:val="0063342E"/>
    <w:rsid w:val="00634295"/>
    <w:rsid w:val="00634523"/>
    <w:rsid w:val="006356B8"/>
    <w:rsid w:val="00636161"/>
    <w:rsid w:val="006403A4"/>
    <w:rsid w:val="00642A20"/>
    <w:rsid w:val="00643102"/>
    <w:rsid w:val="00643414"/>
    <w:rsid w:val="006532AF"/>
    <w:rsid w:val="00654DA6"/>
    <w:rsid w:val="00656221"/>
    <w:rsid w:val="0065653F"/>
    <w:rsid w:val="00657AF0"/>
    <w:rsid w:val="006615CC"/>
    <w:rsid w:val="006620B5"/>
    <w:rsid w:val="006623EC"/>
    <w:rsid w:val="00663CB7"/>
    <w:rsid w:val="00666F54"/>
    <w:rsid w:val="00670F52"/>
    <w:rsid w:val="006725FC"/>
    <w:rsid w:val="006742FB"/>
    <w:rsid w:val="00674308"/>
    <w:rsid w:val="00675913"/>
    <w:rsid w:val="00682D10"/>
    <w:rsid w:val="00690AE3"/>
    <w:rsid w:val="0069135D"/>
    <w:rsid w:val="006913AA"/>
    <w:rsid w:val="00692597"/>
    <w:rsid w:val="006A15FF"/>
    <w:rsid w:val="006A26C5"/>
    <w:rsid w:val="006A2CB8"/>
    <w:rsid w:val="006A3453"/>
    <w:rsid w:val="006B179F"/>
    <w:rsid w:val="006B53C1"/>
    <w:rsid w:val="006C052E"/>
    <w:rsid w:val="006C1100"/>
    <w:rsid w:val="006C5584"/>
    <w:rsid w:val="006D1D06"/>
    <w:rsid w:val="006D2218"/>
    <w:rsid w:val="006D23FF"/>
    <w:rsid w:val="006E2153"/>
    <w:rsid w:val="006E30C6"/>
    <w:rsid w:val="006E38E7"/>
    <w:rsid w:val="006E4946"/>
    <w:rsid w:val="006E643E"/>
    <w:rsid w:val="006F5F72"/>
    <w:rsid w:val="006F7968"/>
    <w:rsid w:val="007001CA"/>
    <w:rsid w:val="0070425D"/>
    <w:rsid w:val="0070604F"/>
    <w:rsid w:val="00715299"/>
    <w:rsid w:val="00717942"/>
    <w:rsid w:val="0072029C"/>
    <w:rsid w:val="0072121C"/>
    <w:rsid w:val="00721A20"/>
    <w:rsid w:val="007233A5"/>
    <w:rsid w:val="007264A3"/>
    <w:rsid w:val="00726997"/>
    <w:rsid w:val="00726BE8"/>
    <w:rsid w:val="00727445"/>
    <w:rsid w:val="00727EDB"/>
    <w:rsid w:val="00732B15"/>
    <w:rsid w:val="00736C71"/>
    <w:rsid w:val="00741D70"/>
    <w:rsid w:val="00743B02"/>
    <w:rsid w:val="00744E64"/>
    <w:rsid w:val="00752CB5"/>
    <w:rsid w:val="00754752"/>
    <w:rsid w:val="0076017C"/>
    <w:rsid w:val="00760D77"/>
    <w:rsid w:val="00766ED1"/>
    <w:rsid w:val="00772432"/>
    <w:rsid w:val="00772D1A"/>
    <w:rsid w:val="00772FC6"/>
    <w:rsid w:val="00774D52"/>
    <w:rsid w:val="00777A08"/>
    <w:rsid w:val="00780E22"/>
    <w:rsid w:val="0078186C"/>
    <w:rsid w:val="007830C3"/>
    <w:rsid w:val="007848B5"/>
    <w:rsid w:val="00785447"/>
    <w:rsid w:val="00786692"/>
    <w:rsid w:val="00786D3C"/>
    <w:rsid w:val="0078774E"/>
    <w:rsid w:val="00787BEA"/>
    <w:rsid w:val="0079207D"/>
    <w:rsid w:val="00792224"/>
    <w:rsid w:val="00792B86"/>
    <w:rsid w:val="00792D2B"/>
    <w:rsid w:val="007937FC"/>
    <w:rsid w:val="00794545"/>
    <w:rsid w:val="0079458F"/>
    <w:rsid w:val="00795D00"/>
    <w:rsid w:val="00796D26"/>
    <w:rsid w:val="007A06A1"/>
    <w:rsid w:val="007A3ADA"/>
    <w:rsid w:val="007A4240"/>
    <w:rsid w:val="007A730E"/>
    <w:rsid w:val="007A757E"/>
    <w:rsid w:val="007B3327"/>
    <w:rsid w:val="007B3957"/>
    <w:rsid w:val="007B3D93"/>
    <w:rsid w:val="007B4D46"/>
    <w:rsid w:val="007B6F38"/>
    <w:rsid w:val="007C3D00"/>
    <w:rsid w:val="007D60F8"/>
    <w:rsid w:val="007D6D7E"/>
    <w:rsid w:val="007D799E"/>
    <w:rsid w:val="007E16E2"/>
    <w:rsid w:val="007E1F45"/>
    <w:rsid w:val="007E3703"/>
    <w:rsid w:val="007E6B45"/>
    <w:rsid w:val="007F0CBF"/>
    <w:rsid w:val="007F7B8C"/>
    <w:rsid w:val="00803B5C"/>
    <w:rsid w:val="008050AA"/>
    <w:rsid w:val="0080583D"/>
    <w:rsid w:val="0080589D"/>
    <w:rsid w:val="0080797C"/>
    <w:rsid w:val="008107CA"/>
    <w:rsid w:val="008128DE"/>
    <w:rsid w:val="0081307B"/>
    <w:rsid w:val="008136BD"/>
    <w:rsid w:val="00815A1F"/>
    <w:rsid w:val="00815CC2"/>
    <w:rsid w:val="00817F38"/>
    <w:rsid w:val="00821B7B"/>
    <w:rsid w:val="00822C1E"/>
    <w:rsid w:val="008249FE"/>
    <w:rsid w:val="008255CE"/>
    <w:rsid w:val="00826078"/>
    <w:rsid w:val="00831C0A"/>
    <w:rsid w:val="008357A9"/>
    <w:rsid w:val="00840323"/>
    <w:rsid w:val="00841B22"/>
    <w:rsid w:val="00842666"/>
    <w:rsid w:val="0084292D"/>
    <w:rsid w:val="00844391"/>
    <w:rsid w:val="0085080D"/>
    <w:rsid w:val="0085352F"/>
    <w:rsid w:val="0085524D"/>
    <w:rsid w:val="008552F9"/>
    <w:rsid w:val="00856129"/>
    <w:rsid w:val="00856F57"/>
    <w:rsid w:val="00857DBC"/>
    <w:rsid w:val="0086165D"/>
    <w:rsid w:val="00861F5F"/>
    <w:rsid w:val="00873754"/>
    <w:rsid w:val="008762CC"/>
    <w:rsid w:val="00876AA7"/>
    <w:rsid w:val="00881387"/>
    <w:rsid w:val="00891BFF"/>
    <w:rsid w:val="008A171D"/>
    <w:rsid w:val="008A4FE4"/>
    <w:rsid w:val="008B0CFF"/>
    <w:rsid w:val="008B18AE"/>
    <w:rsid w:val="008B1EE0"/>
    <w:rsid w:val="008B27CD"/>
    <w:rsid w:val="008B33C7"/>
    <w:rsid w:val="008B7C4A"/>
    <w:rsid w:val="008C71FD"/>
    <w:rsid w:val="008C74BD"/>
    <w:rsid w:val="008D140E"/>
    <w:rsid w:val="008D1B38"/>
    <w:rsid w:val="008D4866"/>
    <w:rsid w:val="008D497E"/>
    <w:rsid w:val="008D60F6"/>
    <w:rsid w:val="008E13B9"/>
    <w:rsid w:val="008E2E71"/>
    <w:rsid w:val="008E2F73"/>
    <w:rsid w:val="008E67B1"/>
    <w:rsid w:val="008F3F64"/>
    <w:rsid w:val="008F5ACB"/>
    <w:rsid w:val="008F5BF9"/>
    <w:rsid w:val="008F6E60"/>
    <w:rsid w:val="00902E23"/>
    <w:rsid w:val="009033D5"/>
    <w:rsid w:val="00906290"/>
    <w:rsid w:val="0091095F"/>
    <w:rsid w:val="00912FE1"/>
    <w:rsid w:val="00913BE4"/>
    <w:rsid w:val="0092194F"/>
    <w:rsid w:val="00922F70"/>
    <w:rsid w:val="009233D1"/>
    <w:rsid w:val="0092662B"/>
    <w:rsid w:val="0092681C"/>
    <w:rsid w:val="00931E51"/>
    <w:rsid w:val="009321C2"/>
    <w:rsid w:val="009331C4"/>
    <w:rsid w:val="00935D42"/>
    <w:rsid w:val="00935F82"/>
    <w:rsid w:val="00936E1C"/>
    <w:rsid w:val="00937F20"/>
    <w:rsid w:val="009416F7"/>
    <w:rsid w:val="0094307A"/>
    <w:rsid w:val="00943A16"/>
    <w:rsid w:val="00944B21"/>
    <w:rsid w:val="00947D5B"/>
    <w:rsid w:val="00952786"/>
    <w:rsid w:val="0095293B"/>
    <w:rsid w:val="00957050"/>
    <w:rsid w:val="00960DF8"/>
    <w:rsid w:val="00964A26"/>
    <w:rsid w:val="00964DBA"/>
    <w:rsid w:val="00965044"/>
    <w:rsid w:val="00965411"/>
    <w:rsid w:val="0097468F"/>
    <w:rsid w:val="009759EA"/>
    <w:rsid w:val="00976BAF"/>
    <w:rsid w:val="00976D0A"/>
    <w:rsid w:val="009871FB"/>
    <w:rsid w:val="00990A18"/>
    <w:rsid w:val="00992A7D"/>
    <w:rsid w:val="00993470"/>
    <w:rsid w:val="0099385F"/>
    <w:rsid w:val="00997247"/>
    <w:rsid w:val="009973E0"/>
    <w:rsid w:val="009A26C4"/>
    <w:rsid w:val="009A40FB"/>
    <w:rsid w:val="009A55BB"/>
    <w:rsid w:val="009B2071"/>
    <w:rsid w:val="009B60D2"/>
    <w:rsid w:val="009B775E"/>
    <w:rsid w:val="009C2B39"/>
    <w:rsid w:val="009C5070"/>
    <w:rsid w:val="009D2D60"/>
    <w:rsid w:val="009D33A6"/>
    <w:rsid w:val="009D53E4"/>
    <w:rsid w:val="009D79E6"/>
    <w:rsid w:val="009E07B8"/>
    <w:rsid w:val="009E18B6"/>
    <w:rsid w:val="009E1E08"/>
    <w:rsid w:val="009E21F9"/>
    <w:rsid w:val="009E2BC2"/>
    <w:rsid w:val="009E2BEA"/>
    <w:rsid w:val="009E32EF"/>
    <w:rsid w:val="009E361E"/>
    <w:rsid w:val="009E4396"/>
    <w:rsid w:val="009E5ECA"/>
    <w:rsid w:val="009E784A"/>
    <w:rsid w:val="009F395D"/>
    <w:rsid w:val="009F69BF"/>
    <w:rsid w:val="009F6EDA"/>
    <w:rsid w:val="009F7284"/>
    <w:rsid w:val="009F7A37"/>
    <w:rsid w:val="00A0269A"/>
    <w:rsid w:val="00A04AB6"/>
    <w:rsid w:val="00A05B63"/>
    <w:rsid w:val="00A0627B"/>
    <w:rsid w:val="00A11982"/>
    <w:rsid w:val="00A14DC1"/>
    <w:rsid w:val="00A1502B"/>
    <w:rsid w:val="00A1723A"/>
    <w:rsid w:val="00A17940"/>
    <w:rsid w:val="00A17F87"/>
    <w:rsid w:val="00A2095B"/>
    <w:rsid w:val="00A20E78"/>
    <w:rsid w:val="00A27505"/>
    <w:rsid w:val="00A3097E"/>
    <w:rsid w:val="00A34FE3"/>
    <w:rsid w:val="00A4222B"/>
    <w:rsid w:val="00A4313F"/>
    <w:rsid w:val="00A45532"/>
    <w:rsid w:val="00A52B5A"/>
    <w:rsid w:val="00A53710"/>
    <w:rsid w:val="00A54F6C"/>
    <w:rsid w:val="00A57E48"/>
    <w:rsid w:val="00A606C2"/>
    <w:rsid w:val="00A60D8B"/>
    <w:rsid w:val="00A62AA7"/>
    <w:rsid w:val="00A708CE"/>
    <w:rsid w:val="00A72904"/>
    <w:rsid w:val="00A77547"/>
    <w:rsid w:val="00A808B8"/>
    <w:rsid w:val="00A862F1"/>
    <w:rsid w:val="00A93753"/>
    <w:rsid w:val="00A9420F"/>
    <w:rsid w:val="00A94A3D"/>
    <w:rsid w:val="00A95267"/>
    <w:rsid w:val="00A975E2"/>
    <w:rsid w:val="00AA00EF"/>
    <w:rsid w:val="00AA1CC8"/>
    <w:rsid w:val="00AA64DC"/>
    <w:rsid w:val="00AA77D3"/>
    <w:rsid w:val="00AA7AE3"/>
    <w:rsid w:val="00AA7DA7"/>
    <w:rsid w:val="00AB10C1"/>
    <w:rsid w:val="00AB1C8E"/>
    <w:rsid w:val="00AB3A81"/>
    <w:rsid w:val="00AB653F"/>
    <w:rsid w:val="00AC7ECC"/>
    <w:rsid w:val="00AD085E"/>
    <w:rsid w:val="00AD08CC"/>
    <w:rsid w:val="00AD56B8"/>
    <w:rsid w:val="00AD71B4"/>
    <w:rsid w:val="00AD72EA"/>
    <w:rsid w:val="00AE0496"/>
    <w:rsid w:val="00AE14F5"/>
    <w:rsid w:val="00AE17A3"/>
    <w:rsid w:val="00AF5A4E"/>
    <w:rsid w:val="00AF70F0"/>
    <w:rsid w:val="00AF7D23"/>
    <w:rsid w:val="00B00B53"/>
    <w:rsid w:val="00B013D4"/>
    <w:rsid w:val="00B01D26"/>
    <w:rsid w:val="00B06CA7"/>
    <w:rsid w:val="00B12DA6"/>
    <w:rsid w:val="00B16014"/>
    <w:rsid w:val="00B21F1D"/>
    <w:rsid w:val="00B25B1B"/>
    <w:rsid w:val="00B273C4"/>
    <w:rsid w:val="00B302E9"/>
    <w:rsid w:val="00B360C0"/>
    <w:rsid w:val="00B36E97"/>
    <w:rsid w:val="00B36FB2"/>
    <w:rsid w:val="00B43EB7"/>
    <w:rsid w:val="00B444B6"/>
    <w:rsid w:val="00B50CFD"/>
    <w:rsid w:val="00B523DF"/>
    <w:rsid w:val="00B53025"/>
    <w:rsid w:val="00B531B4"/>
    <w:rsid w:val="00B56162"/>
    <w:rsid w:val="00B613BB"/>
    <w:rsid w:val="00B619EE"/>
    <w:rsid w:val="00B7209F"/>
    <w:rsid w:val="00B75128"/>
    <w:rsid w:val="00B75474"/>
    <w:rsid w:val="00B76982"/>
    <w:rsid w:val="00B77209"/>
    <w:rsid w:val="00B7727E"/>
    <w:rsid w:val="00B77AA5"/>
    <w:rsid w:val="00B82A95"/>
    <w:rsid w:val="00B84B81"/>
    <w:rsid w:val="00B851B6"/>
    <w:rsid w:val="00B86814"/>
    <w:rsid w:val="00B972E7"/>
    <w:rsid w:val="00B97C95"/>
    <w:rsid w:val="00BA09C6"/>
    <w:rsid w:val="00BA2944"/>
    <w:rsid w:val="00BA350B"/>
    <w:rsid w:val="00BA67BD"/>
    <w:rsid w:val="00BB4A9A"/>
    <w:rsid w:val="00BB6F9D"/>
    <w:rsid w:val="00BC01CC"/>
    <w:rsid w:val="00BC6FA6"/>
    <w:rsid w:val="00BC78CE"/>
    <w:rsid w:val="00BD43B3"/>
    <w:rsid w:val="00BE1F93"/>
    <w:rsid w:val="00BF0316"/>
    <w:rsid w:val="00BF221B"/>
    <w:rsid w:val="00BF37A9"/>
    <w:rsid w:val="00BF548A"/>
    <w:rsid w:val="00BF6A23"/>
    <w:rsid w:val="00BF6F18"/>
    <w:rsid w:val="00BF6F24"/>
    <w:rsid w:val="00C01069"/>
    <w:rsid w:val="00C02DE8"/>
    <w:rsid w:val="00C03E25"/>
    <w:rsid w:val="00C04B1C"/>
    <w:rsid w:val="00C06BC1"/>
    <w:rsid w:val="00C06BE0"/>
    <w:rsid w:val="00C10640"/>
    <w:rsid w:val="00C16449"/>
    <w:rsid w:val="00C2000A"/>
    <w:rsid w:val="00C20910"/>
    <w:rsid w:val="00C23BE2"/>
    <w:rsid w:val="00C27147"/>
    <w:rsid w:val="00C31640"/>
    <w:rsid w:val="00C332BE"/>
    <w:rsid w:val="00C34F65"/>
    <w:rsid w:val="00C379C8"/>
    <w:rsid w:val="00C41F72"/>
    <w:rsid w:val="00C526FF"/>
    <w:rsid w:val="00C52EBA"/>
    <w:rsid w:val="00C65055"/>
    <w:rsid w:val="00C703D2"/>
    <w:rsid w:val="00C7059A"/>
    <w:rsid w:val="00C70B78"/>
    <w:rsid w:val="00C714F2"/>
    <w:rsid w:val="00C71E3A"/>
    <w:rsid w:val="00C835B1"/>
    <w:rsid w:val="00C8368F"/>
    <w:rsid w:val="00C83E71"/>
    <w:rsid w:val="00C85A52"/>
    <w:rsid w:val="00C85CF1"/>
    <w:rsid w:val="00C86CBF"/>
    <w:rsid w:val="00C914F2"/>
    <w:rsid w:val="00C9550A"/>
    <w:rsid w:val="00C96284"/>
    <w:rsid w:val="00CA2CF7"/>
    <w:rsid w:val="00CA3A0C"/>
    <w:rsid w:val="00CA3B2F"/>
    <w:rsid w:val="00CA409B"/>
    <w:rsid w:val="00CA56A5"/>
    <w:rsid w:val="00CA5788"/>
    <w:rsid w:val="00CB014F"/>
    <w:rsid w:val="00CB10BF"/>
    <w:rsid w:val="00CB32E2"/>
    <w:rsid w:val="00CB4F3E"/>
    <w:rsid w:val="00CB671A"/>
    <w:rsid w:val="00CB6756"/>
    <w:rsid w:val="00CC0B83"/>
    <w:rsid w:val="00CC22F0"/>
    <w:rsid w:val="00CC63AA"/>
    <w:rsid w:val="00CC6422"/>
    <w:rsid w:val="00CD1FF4"/>
    <w:rsid w:val="00CD28BE"/>
    <w:rsid w:val="00CE5010"/>
    <w:rsid w:val="00CE7314"/>
    <w:rsid w:val="00CF54A1"/>
    <w:rsid w:val="00CF7C6C"/>
    <w:rsid w:val="00D0338E"/>
    <w:rsid w:val="00D049F0"/>
    <w:rsid w:val="00D20FA9"/>
    <w:rsid w:val="00D2151A"/>
    <w:rsid w:val="00D219FA"/>
    <w:rsid w:val="00D23BEA"/>
    <w:rsid w:val="00D316C7"/>
    <w:rsid w:val="00D3229E"/>
    <w:rsid w:val="00D33818"/>
    <w:rsid w:val="00D33AE3"/>
    <w:rsid w:val="00D35927"/>
    <w:rsid w:val="00D369C2"/>
    <w:rsid w:val="00D36F0E"/>
    <w:rsid w:val="00D42BA2"/>
    <w:rsid w:val="00D43794"/>
    <w:rsid w:val="00D437E3"/>
    <w:rsid w:val="00D43B2C"/>
    <w:rsid w:val="00D457E3"/>
    <w:rsid w:val="00D52169"/>
    <w:rsid w:val="00D52DF9"/>
    <w:rsid w:val="00D5538A"/>
    <w:rsid w:val="00D617A8"/>
    <w:rsid w:val="00D61A47"/>
    <w:rsid w:val="00D63346"/>
    <w:rsid w:val="00D65124"/>
    <w:rsid w:val="00D65BAC"/>
    <w:rsid w:val="00D664A9"/>
    <w:rsid w:val="00D6710E"/>
    <w:rsid w:val="00D72D5F"/>
    <w:rsid w:val="00D737A0"/>
    <w:rsid w:val="00D73DDD"/>
    <w:rsid w:val="00D811F9"/>
    <w:rsid w:val="00D82EB3"/>
    <w:rsid w:val="00D8502C"/>
    <w:rsid w:val="00D85422"/>
    <w:rsid w:val="00D910BF"/>
    <w:rsid w:val="00DA02F9"/>
    <w:rsid w:val="00DA2D94"/>
    <w:rsid w:val="00DA339F"/>
    <w:rsid w:val="00DA5B9A"/>
    <w:rsid w:val="00DA71F4"/>
    <w:rsid w:val="00DB0507"/>
    <w:rsid w:val="00DB3645"/>
    <w:rsid w:val="00DB5F83"/>
    <w:rsid w:val="00DB75BE"/>
    <w:rsid w:val="00DC09F4"/>
    <w:rsid w:val="00DC2C65"/>
    <w:rsid w:val="00DC4637"/>
    <w:rsid w:val="00DD30A8"/>
    <w:rsid w:val="00DD3EF5"/>
    <w:rsid w:val="00DD5554"/>
    <w:rsid w:val="00DD5617"/>
    <w:rsid w:val="00DD75F1"/>
    <w:rsid w:val="00DD798D"/>
    <w:rsid w:val="00DD7D72"/>
    <w:rsid w:val="00DE02D4"/>
    <w:rsid w:val="00DE469D"/>
    <w:rsid w:val="00DE6220"/>
    <w:rsid w:val="00DE6EA2"/>
    <w:rsid w:val="00DF0C00"/>
    <w:rsid w:val="00DF2FCE"/>
    <w:rsid w:val="00DF7C23"/>
    <w:rsid w:val="00E02B6D"/>
    <w:rsid w:val="00E05653"/>
    <w:rsid w:val="00E13A0B"/>
    <w:rsid w:val="00E166F0"/>
    <w:rsid w:val="00E16FCC"/>
    <w:rsid w:val="00E17E93"/>
    <w:rsid w:val="00E2222A"/>
    <w:rsid w:val="00E234C8"/>
    <w:rsid w:val="00E24AB0"/>
    <w:rsid w:val="00E27DF9"/>
    <w:rsid w:val="00E306AB"/>
    <w:rsid w:val="00E30FD0"/>
    <w:rsid w:val="00E32AAA"/>
    <w:rsid w:val="00E32D7E"/>
    <w:rsid w:val="00E3518E"/>
    <w:rsid w:val="00E3571D"/>
    <w:rsid w:val="00E361D5"/>
    <w:rsid w:val="00E36349"/>
    <w:rsid w:val="00E37776"/>
    <w:rsid w:val="00E4230B"/>
    <w:rsid w:val="00E45D2D"/>
    <w:rsid w:val="00E50EE5"/>
    <w:rsid w:val="00E53EE9"/>
    <w:rsid w:val="00E54ABC"/>
    <w:rsid w:val="00E555E1"/>
    <w:rsid w:val="00E55677"/>
    <w:rsid w:val="00E56A28"/>
    <w:rsid w:val="00E60EFA"/>
    <w:rsid w:val="00E63960"/>
    <w:rsid w:val="00E67B37"/>
    <w:rsid w:val="00E74DA0"/>
    <w:rsid w:val="00E80C67"/>
    <w:rsid w:val="00E960FF"/>
    <w:rsid w:val="00EA157D"/>
    <w:rsid w:val="00EA20F4"/>
    <w:rsid w:val="00EA3850"/>
    <w:rsid w:val="00EB1A68"/>
    <w:rsid w:val="00EB25B7"/>
    <w:rsid w:val="00EB5E30"/>
    <w:rsid w:val="00EB61D6"/>
    <w:rsid w:val="00EB6C66"/>
    <w:rsid w:val="00EC5C1B"/>
    <w:rsid w:val="00EC6D06"/>
    <w:rsid w:val="00EC7E75"/>
    <w:rsid w:val="00ED056C"/>
    <w:rsid w:val="00ED172A"/>
    <w:rsid w:val="00ED24C4"/>
    <w:rsid w:val="00ED37F7"/>
    <w:rsid w:val="00ED3B2A"/>
    <w:rsid w:val="00ED56F6"/>
    <w:rsid w:val="00ED6412"/>
    <w:rsid w:val="00EE0C73"/>
    <w:rsid w:val="00EE194C"/>
    <w:rsid w:val="00EE3F65"/>
    <w:rsid w:val="00EE4157"/>
    <w:rsid w:val="00EF27FA"/>
    <w:rsid w:val="00EF3637"/>
    <w:rsid w:val="00EF6338"/>
    <w:rsid w:val="00EF6593"/>
    <w:rsid w:val="00F00A19"/>
    <w:rsid w:val="00F03F3F"/>
    <w:rsid w:val="00F058AB"/>
    <w:rsid w:val="00F06323"/>
    <w:rsid w:val="00F0714B"/>
    <w:rsid w:val="00F10719"/>
    <w:rsid w:val="00F15021"/>
    <w:rsid w:val="00F27A61"/>
    <w:rsid w:val="00F27E7A"/>
    <w:rsid w:val="00F31E45"/>
    <w:rsid w:val="00F343AA"/>
    <w:rsid w:val="00F34DF2"/>
    <w:rsid w:val="00F35DE2"/>
    <w:rsid w:val="00F42912"/>
    <w:rsid w:val="00F453EF"/>
    <w:rsid w:val="00F45EB6"/>
    <w:rsid w:val="00F46800"/>
    <w:rsid w:val="00F46DA4"/>
    <w:rsid w:val="00F53288"/>
    <w:rsid w:val="00F54372"/>
    <w:rsid w:val="00F57AD1"/>
    <w:rsid w:val="00F618AC"/>
    <w:rsid w:val="00F62F4D"/>
    <w:rsid w:val="00F648DE"/>
    <w:rsid w:val="00F71160"/>
    <w:rsid w:val="00F73099"/>
    <w:rsid w:val="00F73F10"/>
    <w:rsid w:val="00F75508"/>
    <w:rsid w:val="00F77651"/>
    <w:rsid w:val="00F77819"/>
    <w:rsid w:val="00F84B6B"/>
    <w:rsid w:val="00F854D5"/>
    <w:rsid w:val="00F8560D"/>
    <w:rsid w:val="00F93719"/>
    <w:rsid w:val="00F93CCC"/>
    <w:rsid w:val="00F94CB6"/>
    <w:rsid w:val="00F966A2"/>
    <w:rsid w:val="00FA11CA"/>
    <w:rsid w:val="00FA17BC"/>
    <w:rsid w:val="00FA504A"/>
    <w:rsid w:val="00FA6ED3"/>
    <w:rsid w:val="00FB109F"/>
    <w:rsid w:val="00FB1BBD"/>
    <w:rsid w:val="00FB35E1"/>
    <w:rsid w:val="00FB3FB5"/>
    <w:rsid w:val="00FB4DB0"/>
    <w:rsid w:val="00FB7057"/>
    <w:rsid w:val="00FB72F7"/>
    <w:rsid w:val="00FC097B"/>
    <w:rsid w:val="00FC3123"/>
    <w:rsid w:val="00FD02A2"/>
    <w:rsid w:val="00FD1AE1"/>
    <w:rsid w:val="00FD2076"/>
    <w:rsid w:val="00FE1552"/>
    <w:rsid w:val="00FE1B2D"/>
    <w:rsid w:val="00FE26F8"/>
    <w:rsid w:val="00FF155A"/>
    <w:rsid w:val="00FF49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322A"/>
  <w15:chartTrackingRefBased/>
  <w15:docId w15:val="{38DFBFCF-12F1-46D9-B811-EDB90564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96"/>
    <w:pPr>
      <w:spacing w:after="200" w:line="276" w:lineRule="auto"/>
    </w:pPr>
    <w:rPr>
      <w:sz w:val="22"/>
      <w:szCs w:val="22"/>
      <w:lang w:eastAsia="en-US"/>
    </w:rPr>
  </w:style>
  <w:style w:type="paragraph" w:styleId="Balk1">
    <w:name w:val="heading 1"/>
    <w:basedOn w:val="Normal"/>
    <w:next w:val="Normal"/>
    <w:link w:val="Balk1Char"/>
    <w:autoRedefine/>
    <w:uiPriority w:val="9"/>
    <w:qFormat/>
    <w:rsid w:val="00F94CB6"/>
    <w:pPr>
      <w:keepNext/>
      <w:keepLines/>
      <w:tabs>
        <w:tab w:val="left" w:pos="567"/>
      </w:tabs>
      <w:spacing w:before="600" w:after="240" w:line="360" w:lineRule="auto"/>
      <w:ind w:left="431" w:hanging="431"/>
      <w:jc w:val="both"/>
      <w:outlineLvl w:val="0"/>
    </w:pPr>
    <w:rPr>
      <w:rFonts w:ascii="Times New Roman" w:eastAsia="Times New Roman" w:hAnsi="Times New Roman"/>
      <w:b/>
      <w:bCs/>
      <w:sz w:val="28"/>
      <w:szCs w:val="28"/>
      <w:lang w:val="en-US"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5F72"/>
    <w:pPr>
      <w:ind w:left="720"/>
      <w:contextualSpacing/>
    </w:pPr>
  </w:style>
  <w:style w:type="character" w:customStyle="1" w:styleId="Balk1Char">
    <w:name w:val="Başlık 1 Char"/>
    <w:link w:val="Balk1"/>
    <w:uiPriority w:val="9"/>
    <w:rsid w:val="00F94CB6"/>
    <w:rPr>
      <w:rFonts w:ascii="Times New Roman" w:eastAsia="Times New Roman" w:hAnsi="Times New Roman" w:cs="Times New Roman"/>
      <w:b/>
      <w:bCs/>
      <w:sz w:val="28"/>
      <w:szCs w:val="28"/>
      <w:lang w:val="en-US"/>
    </w:rPr>
  </w:style>
  <w:style w:type="paragraph" w:styleId="T1">
    <w:name w:val="toc 1"/>
    <w:basedOn w:val="Normal"/>
    <w:next w:val="Normal"/>
    <w:autoRedefine/>
    <w:uiPriority w:val="39"/>
    <w:unhideWhenUsed/>
    <w:rsid w:val="00F94CB6"/>
    <w:pPr>
      <w:tabs>
        <w:tab w:val="left" w:pos="284"/>
        <w:tab w:val="right" w:leader="dot" w:pos="8777"/>
      </w:tabs>
      <w:spacing w:after="0" w:line="240" w:lineRule="auto"/>
      <w:jc w:val="both"/>
    </w:pPr>
    <w:rPr>
      <w:rFonts w:ascii="Times New Roman" w:eastAsia="Times New Roman" w:hAnsi="Times New Roman"/>
      <w:b/>
      <w:noProof/>
      <w:sz w:val="24"/>
      <w:szCs w:val="20"/>
    </w:rPr>
  </w:style>
  <w:style w:type="paragraph" w:styleId="T2">
    <w:name w:val="toc 2"/>
    <w:basedOn w:val="Normal"/>
    <w:next w:val="Normal"/>
    <w:autoRedefine/>
    <w:uiPriority w:val="39"/>
    <w:unhideWhenUsed/>
    <w:rsid w:val="00F94CB6"/>
    <w:pPr>
      <w:tabs>
        <w:tab w:val="left" w:pos="851"/>
        <w:tab w:val="right" w:leader="dot" w:pos="8777"/>
      </w:tabs>
      <w:spacing w:after="0" w:line="240" w:lineRule="auto"/>
      <w:ind w:firstLine="284"/>
      <w:jc w:val="both"/>
    </w:pPr>
    <w:rPr>
      <w:rFonts w:ascii="Times New Roman" w:eastAsia="Times New Roman" w:hAnsi="Times New Roman"/>
      <w:sz w:val="24"/>
      <w:szCs w:val="20"/>
    </w:rPr>
  </w:style>
  <w:style w:type="character" w:styleId="Kpr">
    <w:name w:val="Hyperlink"/>
    <w:uiPriority w:val="99"/>
    <w:unhideWhenUsed/>
    <w:rsid w:val="00F94CB6"/>
    <w:rPr>
      <w:color w:val="0000FF"/>
      <w:u w:val="single"/>
    </w:rPr>
  </w:style>
  <w:style w:type="paragraph" w:styleId="T3">
    <w:name w:val="toc 3"/>
    <w:basedOn w:val="Normal"/>
    <w:next w:val="Normal"/>
    <w:autoRedefine/>
    <w:uiPriority w:val="39"/>
    <w:unhideWhenUsed/>
    <w:rsid w:val="00F94CB6"/>
    <w:pPr>
      <w:tabs>
        <w:tab w:val="left" w:pos="1418"/>
        <w:tab w:val="right" w:leader="dot" w:pos="8777"/>
      </w:tabs>
      <w:spacing w:after="0" w:line="240" w:lineRule="auto"/>
      <w:ind w:left="426" w:firstLine="141"/>
      <w:jc w:val="both"/>
    </w:pPr>
    <w:rPr>
      <w:rFonts w:ascii="Times New Roman" w:eastAsia="Times New Roman" w:hAnsi="Times New Roman"/>
      <w:sz w:val="24"/>
      <w:szCs w:val="20"/>
    </w:rPr>
  </w:style>
  <w:style w:type="paragraph" w:customStyle="1" w:styleId="stbilgi">
    <w:name w:val="Üstbilgi"/>
    <w:basedOn w:val="Normal"/>
    <w:link w:val="stbilgiChar"/>
    <w:uiPriority w:val="99"/>
    <w:unhideWhenUsed/>
    <w:rsid w:val="00D369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9C2"/>
  </w:style>
  <w:style w:type="paragraph" w:customStyle="1" w:styleId="Altbilgi">
    <w:name w:val="Altbilgi"/>
    <w:basedOn w:val="Normal"/>
    <w:link w:val="AltbilgiChar"/>
    <w:uiPriority w:val="99"/>
    <w:unhideWhenUsed/>
    <w:rsid w:val="00D369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9C2"/>
  </w:style>
  <w:style w:type="paragraph" w:styleId="ekillerTablosu">
    <w:name w:val="table of figures"/>
    <w:basedOn w:val="Normal"/>
    <w:next w:val="Normal"/>
    <w:uiPriority w:val="99"/>
    <w:unhideWhenUsed/>
    <w:rsid w:val="0006069E"/>
    <w:pPr>
      <w:spacing w:after="0" w:line="360" w:lineRule="auto"/>
      <w:ind w:firstLine="709"/>
      <w:jc w:val="both"/>
    </w:pPr>
    <w:rPr>
      <w:rFonts w:ascii="Times New Roman" w:eastAsia="Times New Roman" w:hAnsi="Times New Roman"/>
      <w:sz w:val="24"/>
      <w:szCs w:val="20"/>
    </w:rPr>
  </w:style>
  <w:style w:type="paragraph" w:styleId="BalonMetni">
    <w:name w:val="Balloon Text"/>
    <w:basedOn w:val="Normal"/>
    <w:link w:val="BalonMetniChar"/>
    <w:uiPriority w:val="99"/>
    <w:semiHidden/>
    <w:unhideWhenUsed/>
    <w:rsid w:val="007937FC"/>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7937FC"/>
    <w:rPr>
      <w:rFonts w:ascii="Tahoma" w:hAnsi="Tahoma" w:cs="Tahoma"/>
      <w:sz w:val="16"/>
      <w:szCs w:val="16"/>
    </w:rPr>
  </w:style>
  <w:style w:type="paragraph" w:customStyle="1" w:styleId="Default">
    <w:name w:val="Default"/>
    <w:rsid w:val="00D2151A"/>
    <w:pPr>
      <w:autoSpaceDE w:val="0"/>
      <w:autoSpaceDN w:val="0"/>
      <w:adjustRightInd w:val="0"/>
    </w:pPr>
    <w:rPr>
      <w:rFonts w:ascii="Times New Roman" w:hAnsi="Times New Roman"/>
      <w:color w:val="000000"/>
      <w:sz w:val="24"/>
      <w:szCs w:val="24"/>
    </w:rPr>
  </w:style>
  <w:style w:type="character" w:styleId="zlenenKpr">
    <w:name w:val="FollowedHyperlink"/>
    <w:uiPriority w:val="99"/>
    <w:semiHidden/>
    <w:unhideWhenUsed/>
    <w:rsid w:val="00993470"/>
    <w:rPr>
      <w:color w:val="800080"/>
      <w:u w:val="single"/>
    </w:rPr>
  </w:style>
  <w:style w:type="paragraph" w:styleId="HTMLncedenBiimlendirilmi">
    <w:name w:val="HTML Preformatted"/>
    <w:basedOn w:val="Normal"/>
    <w:link w:val="HTMLncedenBiimlendirilmiChar"/>
    <w:uiPriority w:val="99"/>
    <w:unhideWhenUsed/>
    <w:rsid w:val="00BA2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ncedenBiimlendirilmiChar">
    <w:name w:val="HTML Önceden Biçimlendirilmiş Char"/>
    <w:link w:val="HTMLncedenBiimlendirilmi"/>
    <w:uiPriority w:val="99"/>
    <w:rsid w:val="00BA2944"/>
    <w:rPr>
      <w:rFonts w:ascii="Courier New" w:eastAsia="Times New Roman" w:hAnsi="Courier New" w:cs="Courier New"/>
    </w:rPr>
  </w:style>
  <w:style w:type="paragraph" w:styleId="NormalWeb">
    <w:name w:val="Normal (Web)"/>
    <w:basedOn w:val="Normal"/>
    <w:uiPriority w:val="99"/>
    <w:semiHidden/>
    <w:unhideWhenUsed/>
    <w:rsid w:val="00AE14F5"/>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5A087F"/>
    <w:rPr>
      <w:b/>
      <w:bCs/>
    </w:rPr>
  </w:style>
  <w:style w:type="character" w:styleId="AklamaBavurusu">
    <w:name w:val="annotation reference"/>
    <w:uiPriority w:val="99"/>
    <w:semiHidden/>
    <w:unhideWhenUsed/>
    <w:rsid w:val="00777A08"/>
    <w:rPr>
      <w:sz w:val="16"/>
      <w:szCs w:val="16"/>
    </w:rPr>
  </w:style>
  <w:style w:type="paragraph" w:styleId="AklamaMetni">
    <w:name w:val="annotation text"/>
    <w:basedOn w:val="Normal"/>
    <w:link w:val="AklamaMetniChar"/>
    <w:uiPriority w:val="99"/>
    <w:unhideWhenUsed/>
    <w:rsid w:val="00777A08"/>
    <w:rPr>
      <w:sz w:val="20"/>
      <w:szCs w:val="20"/>
    </w:rPr>
  </w:style>
  <w:style w:type="character" w:customStyle="1" w:styleId="AklamaMetniChar">
    <w:name w:val="Açıklama Metni Char"/>
    <w:link w:val="AklamaMetni"/>
    <w:uiPriority w:val="99"/>
    <w:rsid w:val="00777A08"/>
    <w:rPr>
      <w:lang w:val="tr-TR"/>
    </w:rPr>
  </w:style>
  <w:style w:type="paragraph" w:styleId="AklamaKonusu">
    <w:name w:val="annotation subject"/>
    <w:basedOn w:val="AklamaMetni"/>
    <w:next w:val="AklamaMetni"/>
    <w:link w:val="AklamaKonusuChar"/>
    <w:uiPriority w:val="99"/>
    <w:semiHidden/>
    <w:unhideWhenUsed/>
    <w:rsid w:val="00777A08"/>
    <w:rPr>
      <w:b/>
      <w:bCs/>
    </w:rPr>
  </w:style>
  <w:style w:type="character" w:customStyle="1" w:styleId="AklamaKonusuChar">
    <w:name w:val="Açıklama Konusu Char"/>
    <w:link w:val="AklamaKonusu"/>
    <w:uiPriority w:val="99"/>
    <w:semiHidden/>
    <w:rsid w:val="00777A08"/>
    <w:rPr>
      <w:b/>
      <w:bCs/>
      <w:lang w:val="tr-TR"/>
    </w:rPr>
  </w:style>
  <w:style w:type="table" w:styleId="TabloKlavuzuAk">
    <w:name w:val="Grid Table Light"/>
    <w:basedOn w:val="NormalTablo"/>
    <w:uiPriority w:val="40"/>
    <w:rsid w:val="00A0627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zmlenmeyenBahsetme">
    <w:name w:val="Unresolved Mention"/>
    <w:uiPriority w:val="99"/>
    <w:semiHidden/>
    <w:unhideWhenUsed/>
    <w:rsid w:val="002C64A9"/>
    <w:rPr>
      <w:color w:val="605E5C"/>
      <w:shd w:val="clear" w:color="auto" w:fill="E1DFDD"/>
    </w:rPr>
  </w:style>
  <w:style w:type="paragraph" w:styleId="Dzeltme">
    <w:name w:val="Revision"/>
    <w:hidden/>
    <w:uiPriority w:val="99"/>
    <w:semiHidden/>
    <w:rsid w:val="001D6E27"/>
    <w:rPr>
      <w:sz w:val="22"/>
      <w:szCs w:val="22"/>
      <w:lang w:eastAsia="en-US"/>
    </w:rPr>
  </w:style>
  <w:style w:type="table" w:styleId="AkListe">
    <w:name w:val="Light List"/>
    <w:basedOn w:val="NormalTablo"/>
    <w:uiPriority w:val="61"/>
    <w:rsid w:val="0053337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u">
    <w:name w:val="Table Grid"/>
    <w:basedOn w:val="NormalTablo"/>
    <w:uiPriority w:val="59"/>
    <w:rsid w:val="004E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1218">
      <w:bodyDiv w:val="1"/>
      <w:marLeft w:val="0"/>
      <w:marRight w:val="0"/>
      <w:marTop w:val="0"/>
      <w:marBottom w:val="0"/>
      <w:divBdr>
        <w:top w:val="none" w:sz="0" w:space="0" w:color="auto"/>
        <w:left w:val="none" w:sz="0" w:space="0" w:color="auto"/>
        <w:bottom w:val="none" w:sz="0" w:space="0" w:color="auto"/>
        <w:right w:val="none" w:sz="0" w:space="0" w:color="auto"/>
      </w:divBdr>
    </w:div>
    <w:div w:id="386612827">
      <w:bodyDiv w:val="1"/>
      <w:marLeft w:val="0"/>
      <w:marRight w:val="0"/>
      <w:marTop w:val="0"/>
      <w:marBottom w:val="0"/>
      <w:divBdr>
        <w:top w:val="none" w:sz="0" w:space="0" w:color="auto"/>
        <w:left w:val="none" w:sz="0" w:space="0" w:color="auto"/>
        <w:bottom w:val="none" w:sz="0" w:space="0" w:color="auto"/>
        <w:right w:val="none" w:sz="0" w:space="0" w:color="auto"/>
      </w:divBdr>
    </w:div>
    <w:div w:id="715618105">
      <w:bodyDiv w:val="1"/>
      <w:marLeft w:val="0"/>
      <w:marRight w:val="0"/>
      <w:marTop w:val="0"/>
      <w:marBottom w:val="0"/>
      <w:divBdr>
        <w:top w:val="none" w:sz="0" w:space="0" w:color="auto"/>
        <w:left w:val="none" w:sz="0" w:space="0" w:color="auto"/>
        <w:bottom w:val="none" w:sz="0" w:space="0" w:color="auto"/>
        <w:right w:val="none" w:sz="0" w:space="0" w:color="auto"/>
      </w:divBdr>
    </w:div>
    <w:div w:id="740443684">
      <w:bodyDiv w:val="1"/>
      <w:marLeft w:val="0"/>
      <w:marRight w:val="0"/>
      <w:marTop w:val="0"/>
      <w:marBottom w:val="0"/>
      <w:divBdr>
        <w:top w:val="none" w:sz="0" w:space="0" w:color="auto"/>
        <w:left w:val="none" w:sz="0" w:space="0" w:color="auto"/>
        <w:bottom w:val="none" w:sz="0" w:space="0" w:color="auto"/>
        <w:right w:val="none" w:sz="0" w:space="0" w:color="auto"/>
      </w:divBdr>
    </w:div>
    <w:div w:id="866018993">
      <w:bodyDiv w:val="1"/>
      <w:marLeft w:val="0"/>
      <w:marRight w:val="0"/>
      <w:marTop w:val="0"/>
      <w:marBottom w:val="0"/>
      <w:divBdr>
        <w:top w:val="none" w:sz="0" w:space="0" w:color="auto"/>
        <w:left w:val="none" w:sz="0" w:space="0" w:color="auto"/>
        <w:bottom w:val="none" w:sz="0" w:space="0" w:color="auto"/>
        <w:right w:val="none" w:sz="0" w:space="0" w:color="auto"/>
      </w:divBdr>
    </w:div>
    <w:div w:id="867983870">
      <w:bodyDiv w:val="1"/>
      <w:marLeft w:val="0"/>
      <w:marRight w:val="0"/>
      <w:marTop w:val="0"/>
      <w:marBottom w:val="0"/>
      <w:divBdr>
        <w:top w:val="none" w:sz="0" w:space="0" w:color="auto"/>
        <w:left w:val="none" w:sz="0" w:space="0" w:color="auto"/>
        <w:bottom w:val="none" w:sz="0" w:space="0" w:color="auto"/>
        <w:right w:val="none" w:sz="0" w:space="0" w:color="auto"/>
      </w:divBdr>
    </w:div>
    <w:div w:id="912548921">
      <w:bodyDiv w:val="1"/>
      <w:marLeft w:val="0"/>
      <w:marRight w:val="0"/>
      <w:marTop w:val="0"/>
      <w:marBottom w:val="0"/>
      <w:divBdr>
        <w:top w:val="none" w:sz="0" w:space="0" w:color="auto"/>
        <w:left w:val="none" w:sz="0" w:space="0" w:color="auto"/>
        <w:bottom w:val="none" w:sz="0" w:space="0" w:color="auto"/>
        <w:right w:val="none" w:sz="0" w:space="0" w:color="auto"/>
      </w:divBdr>
      <w:divsChild>
        <w:div w:id="525558574">
          <w:marLeft w:val="0"/>
          <w:marRight w:val="0"/>
          <w:marTop w:val="0"/>
          <w:marBottom w:val="0"/>
          <w:divBdr>
            <w:top w:val="none" w:sz="0" w:space="0" w:color="auto"/>
            <w:left w:val="none" w:sz="0" w:space="0" w:color="auto"/>
            <w:bottom w:val="none" w:sz="0" w:space="0" w:color="auto"/>
            <w:right w:val="none" w:sz="0" w:space="0" w:color="auto"/>
          </w:divBdr>
        </w:div>
        <w:div w:id="589462138">
          <w:marLeft w:val="0"/>
          <w:marRight w:val="0"/>
          <w:marTop w:val="0"/>
          <w:marBottom w:val="0"/>
          <w:divBdr>
            <w:top w:val="none" w:sz="0" w:space="0" w:color="auto"/>
            <w:left w:val="none" w:sz="0" w:space="0" w:color="auto"/>
            <w:bottom w:val="none" w:sz="0" w:space="0" w:color="auto"/>
            <w:right w:val="none" w:sz="0" w:space="0" w:color="auto"/>
          </w:divBdr>
          <w:divsChild>
            <w:div w:id="1213422739">
              <w:marLeft w:val="0"/>
              <w:marRight w:val="165"/>
              <w:marTop w:val="150"/>
              <w:marBottom w:val="0"/>
              <w:divBdr>
                <w:top w:val="none" w:sz="0" w:space="0" w:color="auto"/>
                <w:left w:val="none" w:sz="0" w:space="0" w:color="auto"/>
                <w:bottom w:val="none" w:sz="0" w:space="0" w:color="auto"/>
                <w:right w:val="none" w:sz="0" w:space="0" w:color="auto"/>
              </w:divBdr>
              <w:divsChild>
                <w:div w:id="1835295506">
                  <w:marLeft w:val="0"/>
                  <w:marRight w:val="0"/>
                  <w:marTop w:val="0"/>
                  <w:marBottom w:val="0"/>
                  <w:divBdr>
                    <w:top w:val="none" w:sz="0" w:space="0" w:color="auto"/>
                    <w:left w:val="none" w:sz="0" w:space="0" w:color="auto"/>
                    <w:bottom w:val="none" w:sz="0" w:space="0" w:color="auto"/>
                    <w:right w:val="none" w:sz="0" w:space="0" w:color="auto"/>
                  </w:divBdr>
                  <w:divsChild>
                    <w:div w:id="21089645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4930">
      <w:bodyDiv w:val="1"/>
      <w:marLeft w:val="0"/>
      <w:marRight w:val="0"/>
      <w:marTop w:val="0"/>
      <w:marBottom w:val="0"/>
      <w:divBdr>
        <w:top w:val="none" w:sz="0" w:space="0" w:color="auto"/>
        <w:left w:val="none" w:sz="0" w:space="0" w:color="auto"/>
        <w:bottom w:val="none" w:sz="0" w:space="0" w:color="auto"/>
        <w:right w:val="none" w:sz="0" w:space="0" w:color="auto"/>
      </w:divBdr>
    </w:div>
    <w:div w:id="975110948">
      <w:bodyDiv w:val="1"/>
      <w:marLeft w:val="0"/>
      <w:marRight w:val="0"/>
      <w:marTop w:val="0"/>
      <w:marBottom w:val="0"/>
      <w:divBdr>
        <w:top w:val="none" w:sz="0" w:space="0" w:color="auto"/>
        <w:left w:val="none" w:sz="0" w:space="0" w:color="auto"/>
        <w:bottom w:val="none" w:sz="0" w:space="0" w:color="auto"/>
        <w:right w:val="none" w:sz="0" w:space="0" w:color="auto"/>
      </w:divBdr>
    </w:div>
    <w:div w:id="1003819046">
      <w:bodyDiv w:val="1"/>
      <w:marLeft w:val="0"/>
      <w:marRight w:val="0"/>
      <w:marTop w:val="0"/>
      <w:marBottom w:val="0"/>
      <w:divBdr>
        <w:top w:val="none" w:sz="0" w:space="0" w:color="auto"/>
        <w:left w:val="none" w:sz="0" w:space="0" w:color="auto"/>
        <w:bottom w:val="none" w:sz="0" w:space="0" w:color="auto"/>
        <w:right w:val="none" w:sz="0" w:space="0" w:color="auto"/>
      </w:divBdr>
    </w:div>
    <w:div w:id="1200512303">
      <w:bodyDiv w:val="1"/>
      <w:marLeft w:val="0"/>
      <w:marRight w:val="0"/>
      <w:marTop w:val="0"/>
      <w:marBottom w:val="0"/>
      <w:divBdr>
        <w:top w:val="none" w:sz="0" w:space="0" w:color="auto"/>
        <w:left w:val="none" w:sz="0" w:space="0" w:color="auto"/>
        <w:bottom w:val="none" w:sz="0" w:space="0" w:color="auto"/>
        <w:right w:val="none" w:sz="0" w:space="0" w:color="auto"/>
      </w:divBdr>
    </w:div>
    <w:div w:id="1272586506">
      <w:bodyDiv w:val="1"/>
      <w:marLeft w:val="0"/>
      <w:marRight w:val="0"/>
      <w:marTop w:val="0"/>
      <w:marBottom w:val="0"/>
      <w:divBdr>
        <w:top w:val="none" w:sz="0" w:space="0" w:color="auto"/>
        <w:left w:val="none" w:sz="0" w:space="0" w:color="auto"/>
        <w:bottom w:val="none" w:sz="0" w:space="0" w:color="auto"/>
        <w:right w:val="none" w:sz="0" w:space="0" w:color="auto"/>
      </w:divBdr>
    </w:div>
    <w:div w:id="1419710820">
      <w:bodyDiv w:val="1"/>
      <w:marLeft w:val="0"/>
      <w:marRight w:val="0"/>
      <w:marTop w:val="0"/>
      <w:marBottom w:val="0"/>
      <w:divBdr>
        <w:top w:val="none" w:sz="0" w:space="0" w:color="auto"/>
        <w:left w:val="none" w:sz="0" w:space="0" w:color="auto"/>
        <w:bottom w:val="none" w:sz="0" w:space="0" w:color="auto"/>
        <w:right w:val="none" w:sz="0" w:space="0" w:color="auto"/>
      </w:divBdr>
      <w:divsChild>
        <w:div w:id="529611315">
          <w:marLeft w:val="0"/>
          <w:marRight w:val="0"/>
          <w:marTop w:val="0"/>
          <w:marBottom w:val="0"/>
          <w:divBdr>
            <w:top w:val="none" w:sz="0" w:space="0" w:color="auto"/>
            <w:left w:val="none" w:sz="0" w:space="0" w:color="auto"/>
            <w:bottom w:val="none" w:sz="0" w:space="0" w:color="auto"/>
            <w:right w:val="none" w:sz="0" w:space="0" w:color="auto"/>
          </w:divBdr>
          <w:divsChild>
            <w:div w:id="1887058317">
              <w:marLeft w:val="0"/>
              <w:marRight w:val="165"/>
              <w:marTop w:val="150"/>
              <w:marBottom w:val="0"/>
              <w:divBdr>
                <w:top w:val="none" w:sz="0" w:space="0" w:color="auto"/>
                <w:left w:val="none" w:sz="0" w:space="0" w:color="auto"/>
                <w:bottom w:val="none" w:sz="0" w:space="0" w:color="auto"/>
                <w:right w:val="none" w:sz="0" w:space="0" w:color="auto"/>
              </w:divBdr>
              <w:divsChild>
                <w:div w:id="462963653">
                  <w:marLeft w:val="0"/>
                  <w:marRight w:val="0"/>
                  <w:marTop w:val="0"/>
                  <w:marBottom w:val="0"/>
                  <w:divBdr>
                    <w:top w:val="none" w:sz="0" w:space="0" w:color="auto"/>
                    <w:left w:val="none" w:sz="0" w:space="0" w:color="auto"/>
                    <w:bottom w:val="none" w:sz="0" w:space="0" w:color="auto"/>
                    <w:right w:val="none" w:sz="0" w:space="0" w:color="auto"/>
                  </w:divBdr>
                  <w:divsChild>
                    <w:div w:id="13891808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79891400">
          <w:marLeft w:val="0"/>
          <w:marRight w:val="0"/>
          <w:marTop w:val="0"/>
          <w:marBottom w:val="0"/>
          <w:divBdr>
            <w:top w:val="none" w:sz="0" w:space="0" w:color="auto"/>
            <w:left w:val="none" w:sz="0" w:space="0" w:color="auto"/>
            <w:bottom w:val="none" w:sz="0" w:space="0" w:color="auto"/>
            <w:right w:val="none" w:sz="0" w:space="0" w:color="auto"/>
          </w:divBdr>
        </w:div>
      </w:divsChild>
    </w:div>
    <w:div w:id="1705904595">
      <w:bodyDiv w:val="1"/>
      <w:marLeft w:val="0"/>
      <w:marRight w:val="0"/>
      <w:marTop w:val="0"/>
      <w:marBottom w:val="0"/>
      <w:divBdr>
        <w:top w:val="none" w:sz="0" w:space="0" w:color="auto"/>
        <w:left w:val="none" w:sz="0" w:space="0" w:color="auto"/>
        <w:bottom w:val="none" w:sz="0" w:space="0" w:color="auto"/>
        <w:right w:val="none" w:sz="0" w:space="0" w:color="auto"/>
      </w:divBdr>
    </w:div>
    <w:div w:id="1816142710">
      <w:bodyDiv w:val="1"/>
      <w:marLeft w:val="0"/>
      <w:marRight w:val="0"/>
      <w:marTop w:val="0"/>
      <w:marBottom w:val="0"/>
      <w:divBdr>
        <w:top w:val="none" w:sz="0" w:space="0" w:color="auto"/>
        <w:left w:val="none" w:sz="0" w:space="0" w:color="auto"/>
        <w:bottom w:val="none" w:sz="0" w:space="0" w:color="auto"/>
        <w:right w:val="none" w:sz="0" w:space="0" w:color="auto"/>
      </w:divBdr>
    </w:div>
    <w:div w:id="18176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gitatiopress.com/doc/APA%20Style%20Guide%20(7th%20ed.).pdf"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7830-31F4-45E0-A5A3-3AC2FBE1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2007</Words>
  <Characters>11440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13421</CharactersWithSpaces>
  <SharedDoc>false</SharedDoc>
  <HLinks>
    <vt:vector size="18" baseType="variant">
      <vt:variant>
        <vt:i4>655363</vt:i4>
      </vt:variant>
      <vt:variant>
        <vt:i4>6</vt:i4>
      </vt:variant>
      <vt:variant>
        <vt:i4>0</vt:i4>
      </vt:variant>
      <vt:variant>
        <vt:i4>5</vt:i4>
      </vt:variant>
      <vt:variant>
        <vt:lpwstr>https://www.cogitatiopress.com/doc/APA Style Guide (7th ed.).pdf</vt:lpwstr>
      </vt:variant>
      <vt:variant>
        <vt:lpwstr/>
      </vt:variant>
      <vt:variant>
        <vt:i4>5505040</vt:i4>
      </vt:variant>
      <vt:variant>
        <vt:i4>3</vt:i4>
      </vt:variant>
      <vt:variant>
        <vt:i4>0</vt:i4>
      </vt:variant>
      <vt:variant>
        <vt:i4>5</vt:i4>
      </vt:variant>
      <vt:variant>
        <vt:lpwstr>https://orcid.org/0000-0000-0000-0000</vt:lpwstr>
      </vt:variant>
      <vt:variant>
        <vt:lpwstr/>
      </vt:variant>
      <vt:variant>
        <vt:i4>5505040</vt:i4>
      </vt:variant>
      <vt:variant>
        <vt:i4>0</vt:i4>
      </vt:variant>
      <vt:variant>
        <vt:i4>0</vt:i4>
      </vt:variant>
      <vt:variant>
        <vt:i4>5</vt:i4>
      </vt:variant>
      <vt:variant>
        <vt:lpwstr>https://orcid.org/0000-0000-0000-0000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LenovoPc1</dc:creator>
  <cp:keywords/>
  <cp:lastModifiedBy>None</cp:lastModifiedBy>
  <cp:revision>20</cp:revision>
  <cp:lastPrinted>2024-01-24T10:50:00Z</cp:lastPrinted>
  <dcterms:created xsi:type="dcterms:W3CDTF">2025-06-30T20:45:00Z</dcterms:created>
  <dcterms:modified xsi:type="dcterms:W3CDTF">2025-07-01T07:08:00Z</dcterms:modified>
</cp:coreProperties>
</file>