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32E7" w14:textId="77777777" w:rsidR="00552B37" w:rsidRDefault="00552B37" w:rsidP="00552B37">
      <w:pPr>
        <w:spacing w:after="0" w:line="240" w:lineRule="auto"/>
        <w:jc w:val="center"/>
        <w:rPr>
          <w:rFonts w:ascii="Cambria" w:eastAsia="Calibri" w:hAnsi="Cambria" w:cs="Arial"/>
          <w:b/>
          <w:bCs/>
          <w:color w:val="000000" w:themeColor="text1"/>
        </w:rPr>
      </w:pPr>
      <w:bookmarkStart w:id="0" w:name="_GoBack"/>
      <w:bookmarkEnd w:id="0"/>
    </w:p>
    <w:p w14:paraId="49419BCF" w14:textId="3DAC1A30" w:rsidR="00552B37" w:rsidRDefault="00552B37" w:rsidP="00552B37">
      <w:pPr>
        <w:spacing w:after="0" w:line="240" w:lineRule="auto"/>
        <w:jc w:val="center"/>
      </w:pPr>
      <w:commentRangeStart w:id="1"/>
      <w:r>
        <w:rPr>
          <w:rFonts w:ascii="Cambria" w:eastAsia="Calibri" w:hAnsi="Cambria" w:cs="Arial"/>
          <w:b/>
          <w:bCs/>
          <w:color w:val="000000" w:themeColor="text1"/>
        </w:rPr>
        <w:t xml:space="preserve">Araştırma Makalesi  </w:t>
      </w:r>
      <w:r w:rsidR="00D02E7A">
        <w:rPr>
          <w:rFonts w:ascii="Cambria" w:eastAsia="Calibri" w:hAnsi="Cambria" w:cs="Arial"/>
          <w:b/>
          <w:bCs/>
          <w:color w:val="000000" w:themeColor="text1"/>
        </w:rPr>
        <w:t>/ Derleme Makalesi</w:t>
      </w:r>
      <w:r>
        <w:rPr>
          <w:rFonts w:ascii="Cambria" w:eastAsia="Calibri" w:hAnsi="Cambria" w:cs="Arial"/>
          <w:b/>
          <w:bCs/>
          <w:color w:val="000000" w:themeColor="text1"/>
        </w:rPr>
        <w:t xml:space="preserve">            </w:t>
      </w:r>
      <w:commentRangeEnd w:id="1"/>
      <w:r w:rsidR="00B013A8">
        <w:rPr>
          <w:rStyle w:val="AklamaBavurusu"/>
        </w:rPr>
        <w:commentReference w:id="1"/>
      </w:r>
    </w:p>
    <w:p w14:paraId="5D92F765" w14:textId="3AE5957A" w:rsidR="00E772F0" w:rsidRDefault="00E772F0" w:rsidP="00E772F0">
      <w:pPr>
        <w:spacing w:after="0" w:line="240" w:lineRule="auto"/>
        <w:ind w:left="1701" w:right="1841"/>
        <w:jc w:val="center"/>
        <w:rPr>
          <w:rFonts w:ascii="Cambria" w:hAnsi="Cambria"/>
          <w:b/>
          <w:bCs/>
          <w:sz w:val="32"/>
          <w:szCs w:val="32"/>
        </w:rPr>
      </w:pPr>
    </w:p>
    <w:p w14:paraId="220A6CCF" w14:textId="007E1726" w:rsidR="00E772F0" w:rsidRDefault="00FB326A" w:rsidP="00FB326A">
      <w:pPr>
        <w:tabs>
          <w:tab w:val="left" w:pos="4020"/>
        </w:tabs>
        <w:spacing w:after="0" w:line="240" w:lineRule="auto"/>
        <w:rPr>
          <w:rFonts w:ascii="Cambria" w:eastAsia="Calibri" w:hAnsi="Cambria" w:cs="Arial"/>
          <w:b/>
          <w:bCs/>
          <w:color w:val="000000" w:themeColor="text1"/>
          <w:sz w:val="28"/>
          <w:szCs w:val="28"/>
        </w:rPr>
      </w:pPr>
      <w:r>
        <w:rPr>
          <w:rFonts w:ascii="Cambria" w:eastAsia="Calibri" w:hAnsi="Cambria" w:cs="Arial"/>
          <w:b/>
          <w:bCs/>
          <w:color w:val="000000" w:themeColor="text1"/>
          <w:sz w:val="28"/>
          <w:szCs w:val="28"/>
        </w:rPr>
        <w:tab/>
      </w:r>
    </w:p>
    <w:p w14:paraId="7F4E2AE7" w14:textId="758ABD83" w:rsidR="001605F4" w:rsidRPr="001605F4" w:rsidRDefault="00E37736" w:rsidP="001605F4">
      <w:pPr>
        <w:spacing w:after="0" w:line="240" w:lineRule="auto"/>
        <w:jc w:val="center"/>
        <w:rPr>
          <w:rFonts w:ascii="Cambria" w:eastAsia="Calibri" w:hAnsi="Cambria" w:cs="Arial"/>
          <w:b/>
          <w:bCs/>
          <w:color w:val="000000" w:themeColor="text1"/>
          <w:sz w:val="28"/>
          <w:szCs w:val="28"/>
        </w:rPr>
      </w:pPr>
      <w:commentRangeStart w:id="2"/>
      <w:r>
        <w:rPr>
          <w:rFonts w:ascii="Cambria" w:eastAsia="Calibri" w:hAnsi="Cambria" w:cs="Arial"/>
          <w:b/>
          <w:bCs/>
          <w:color w:val="000000" w:themeColor="text1"/>
          <w:sz w:val="28"/>
          <w:szCs w:val="28"/>
        </w:rPr>
        <w:t>MAKALE</w:t>
      </w:r>
      <w:r w:rsidR="001605F4" w:rsidRPr="001605F4">
        <w:rPr>
          <w:rFonts w:ascii="Cambria" w:eastAsia="Calibri" w:hAnsi="Cambria" w:cs="Arial"/>
          <w:b/>
          <w:bCs/>
          <w:color w:val="000000" w:themeColor="text1"/>
          <w:sz w:val="28"/>
          <w:szCs w:val="28"/>
        </w:rPr>
        <w:t xml:space="preserve"> BAŞLIĞI</w:t>
      </w:r>
      <w:commentRangeEnd w:id="2"/>
      <w:r w:rsidR="00B013A8">
        <w:rPr>
          <w:rStyle w:val="AklamaBavurusu"/>
        </w:rPr>
        <w:commentReference w:id="2"/>
      </w:r>
    </w:p>
    <w:p w14:paraId="0BB45CB4" w14:textId="77777777" w:rsidR="001605F4" w:rsidRPr="001605F4" w:rsidRDefault="001605F4" w:rsidP="001605F4">
      <w:pPr>
        <w:spacing w:after="0" w:line="240" w:lineRule="auto"/>
        <w:jc w:val="both"/>
        <w:rPr>
          <w:rFonts w:ascii="Cambria" w:eastAsia="Calibri" w:hAnsi="Cambria" w:cs="Arial"/>
          <w:b/>
          <w:color w:val="1F3864" w:themeColor="accent1" w:themeShade="80"/>
          <w:sz w:val="24"/>
          <w:szCs w:val="24"/>
        </w:rPr>
      </w:pPr>
    </w:p>
    <w:p w14:paraId="15E32EC1" w14:textId="77777777" w:rsidR="001605F4" w:rsidRPr="001605F4" w:rsidRDefault="001605F4" w:rsidP="001605F4">
      <w:pPr>
        <w:spacing w:after="0" w:line="240" w:lineRule="auto"/>
        <w:rPr>
          <w:rFonts w:ascii="Cambria" w:eastAsia="Calibri" w:hAnsi="Cambria" w:cs="Arial"/>
          <w:color w:val="1F3864" w:themeColor="accent1" w:themeShade="80"/>
          <w:sz w:val="24"/>
          <w:szCs w:val="24"/>
        </w:rPr>
      </w:pPr>
    </w:p>
    <w:p w14:paraId="47856B65" w14:textId="70D371F4" w:rsidR="001605F4" w:rsidRPr="001605F4" w:rsidRDefault="001605F4" w:rsidP="005C31D3">
      <w:pPr>
        <w:tabs>
          <w:tab w:val="left" w:pos="5991"/>
        </w:tabs>
        <w:spacing w:after="100" w:line="240" w:lineRule="auto"/>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ÖZET</w:t>
      </w:r>
      <w:r w:rsidR="005C31D3">
        <w:rPr>
          <w:rFonts w:ascii="Cambria" w:eastAsia="Calibri" w:hAnsi="Cambria" w:cs="Arial"/>
          <w:b/>
          <w:color w:val="000000" w:themeColor="text1"/>
          <w:sz w:val="24"/>
          <w:szCs w:val="24"/>
        </w:rPr>
        <w:tab/>
      </w:r>
    </w:p>
    <w:p w14:paraId="6475CDE4" w14:textId="250EEE02" w:rsidR="001605F4" w:rsidRPr="001605F4" w:rsidRDefault="001605F4" w:rsidP="001605F4">
      <w:pPr>
        <w:spacing w:after="100" w:line="240" w:lineRule="auto"/>
        <w:jc w:val="both"/>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Çalışmanın araştırma sorusunu, amacını, kapsamını, yöntemini, özgün değerini, bulgularını ve sonuçlarını içermelidir. En </w:t>
      </w:r>
      <w:proofErr w:type="spellStart"/>
      <w:r w:rsidRPr="001605F4">
        <w:rPr>
          <w:rFonts w:ascii="Cambria" w:eastAsia="Calibri" w:hAnsi="Cambria" w:cs="Arial"/>
          <w:color w:val="000000" w:themeColor="text1"/>
          <w:sz w:val="20"/>
          <w:szCs w:val="20"/>
        </w:rPr>
        <w:t>en</w:t>
      </w:r>
      <w:proofErr w:type="spellEnd"/>
      <w:r w:rsidRPr="001605F4">
        <w:rPr>
          <w:rFonts w:ascii="Cambria" w:eastAsia="Calibri" w:hAnsi="Cambria" w:cs="Arial"/>
          <w:color w:val="000000" w:themeColor="text1"/>
          <w:sz w:val="20"/>
          <w:szCs w:val="20"/>
        </w:rPr>
        <w:t xml:space="preserve"> az 150 en fazla 250 kelimeden oluşmalıdır.  Özetler ve Anahtar Kelimeler, hem Türkçe hem İngilizce dilinde ayrı ayrı yazılmalıdır. İngilizce özet, Türkçesi ile uyumlu olmalıdır. Özet metni aşağıdaki başlıklar ve bilgilerden oluşmalıdır. Özet 10 punto, </w:t>
      </w:r>
      <w:proofErr w:type="spellStart"/>
      <w:r w:rsidR="00EF0FE7">
        <w:rPr>
          <w:rFonts w:ascii="Cambria" w:eastAsia="Calibri" w:hAnsi="Cambria" w:cs="Arial"/>
          <w:color w:val="000000" w:themeColor="text1"/>
          <w:sz w:val="20"/>
          <w:szCs w:val="20"/>
        </w:rPr>
        <w:t>Cambria</w:t>
      </w:r>
      <w:proofErr w:type="spellEnd"/>
      <w:r w:rsidRPr="001605F4">
        <w:rPr>
          <w:rFonts w:ascii="Cambria" w:eastAsia="Calibri" w:hAnsi="Cambria" w:cs="Arial"/>
          <w:color w:val="000000" w:themeColor="text1"/>
          <w:sz w:val="20"/>
          <w:szCs w:val="20"/>
        </w:rPr>
        <w:t xml:space="preserve"> yazı formatında, tek satır aralığında iki yana yaslanmış şekilde, paragraf araları 5 </w:t>
      </w:r>
      <w:proofErr w:type="spellStart"/>
      <w:r w:rsidRPr="001605F4">
        <w:rPr>
          <w:rFonts w:ascii="Cambria" w:eastAsia="Calibri" w:hAnsi="Cambria" w:cs="Arial"/>
          <w:color w:val="000000" w:themeColor="text1"/>
          <w:sz w:val="20"/>
          <w:szCs w:val="20"/>
        </w:rPr>
        <w:t>nk</w:t>
      </w:r>
      <w:proofErr w:type="spellEnd"/>
      <w:r w:rsidRPr="001605F4">
        <w:rPr>
          <w:rFonts w:ascii="Cambria" w:eastAsia="Calibri" w:hAnsi="Cambria" w:cs="Arial"/>
          <w:color w:val="000000" w:themeColor="text1"/>
          <w:sz w:val="20"/>
          <w:szCs w:val="20"/>
        </w:rPr>
        <w:t>, paragraflarda girinti olmayacak şekilde yazılmalıdır.</w:t>
      </w:r>
    </w:p>
    <w:p w14:paraId="7D64ACE4" w14:textId="3B19E05D" w:rsidR="00EF0FE7" w:rsidRPr="006E1E9A" w:rsidRDefault="001605F4" w:rsidP="001605F4">
      <w:pPr>
        <w:spacing w:after="100" w:line="240" w:lineRule="auto"/>
        <w:contextualSpacing/>
        <w:jc w:val="both"/>
        <w:rPr>
          <w:rFonts w:ascii="Cambria" w:eastAsia="Calibri" w:hAnsi="Cambria" w:cs="Arial"/>
          <w:i/>
          <w:iCs/>
          <w:color w:val="000000" w:themeColor="text1"/>
          <w:sz w:val="20"/>
          <w:szCs w:val="20"/>
        </w:rPr>
      </w:pPr>
      <w:r w:rsidRPr="006E1E9A">
        <w:rPr>
          <w:rFonts w:ascii="Cambria" w:eastAsia="Calibri" w:hAnsi="Cambria" w:cs="Arial"/>
          <w:b/>
          <w:bCs/>
          <w:i/>
          <w:iCs/>
          <w:color w:val="000000" w:themeColor="text1"/>
          <w:sz w:val="20"/>
          <w:szCs w:val="20"/>
        </w:rPr>
        <w:t>Anahtar Kelimeler:</w:t>
      </w:r>
      <w:r w:rsidRPr="006E1E9A">
        <w:rPr>
          <w:rFonts w:ascii="Cambria" w:eastAsia="Calibri" w:hAnsi="Cambria" w:cs="Arial"/>
          <w:i/>
          <w:iCs/>
          <w:color w:val="000000" w:themeColor="text1"/>
          <w:sz w:val="20"/>
          <w:szCs w:val="20"/>
        </w:rPr>
        <w:t xml:space="preserve"> </w:t>
      </w:r>
      <w:bookmarkStart w:id="3" w:name="_Hlk79085699"/>
      <w:commentRangeStart w:id="4"/>
      <w:r w:rsidR="00EF0FE7">
        <w:rPr>
          <w:rFonts w:ascii="Cambria" w:eastAsia="Calibri" w:hAnsi="Cambria" w:cs="Arial"/>
          <w:i/>
          <w:iCs/>
          <w:color w:val="000000" w:themeColor="text1"/>
          <w:sz w:val="20"/>
          <w:szCs w:val="20"/>
        </w:rPr>
        <w:t>Anahtar Kelime1, Anahtar Kelime2,</w:t>
      </w:r>
      <w:r w:rsidR="00EF0FE7" w:rsidRPr="00EF0FE7">
        <w:rPr>
          <w:rFonts w:ascii="Cambria" w:eastAsia="Calibri" w:hAnsi="Cambria" w:cs="Arial"/>
          <w:i/>
          <w:iCs/>
          <w:color w:val="000000" w:themeColor="text1"/>
          <w:sz w:val="20"/>
          <w:szCs w:val="20"/>
        </w:rPr>
        <w:t xml:space="preserve"> </w:t>
      </w:r>
      <w:r w:rsidR="00EF0FE7">
        <w:rPr>
          <w:rFonts w:ascii="Cambria" w:eastAsia="Calibri" w:hAnsi="Cambria" w:cs="Arial"/>
          <w:i/>
          <w:iCs/>
          <w:color w:val="000000" w:themeColor="text1"/>
          <w:sz w:val="20"/>
          <w:szCs w:val="20"/>
        </w:rPr>
        <w:t>Anahtar Kelime3,</w:t>
      </w:r>
      <w:r w:rsidR="00EF0FE7" w:rsidRPr="00EF0FE7">
        <w:rPr>
          <w:rFonts w:ascii="Cambria" w:eastAsia="Calibri" w:hAnsi="Cambria" w:cs="Arial"/>
          <w:i/>
          <w:iCs/>
          <w:color w:val="000000" w:themeColor="text1"/>
          <w:sz w:val="20"/>
          <w:szCs w:val="20"/>
        </w:rPr>
        <w:t xml:space="preserve"> </w:t>
      </w:r>
      <w:r w:rsidR="00EF0FE7">
        <w:rPr>
          <w:rFonts w:ascii="Cambria" w:eastAsia="Calibri" w:hAnsi="Cambria" w:cs="Arial"/>
          <w:i/>
          <w:iCs/>
          <w:color w:val="000000" w:themeColor="text1"/>
          <w:sz w:val="20"/>
          <w:szCs w:val="20"/>
        </w:rPr>
        <w:t>Anahtar Kelime4,</w:t>
      </w:r>
    </w:p>
    <w:p w14:paraId="543E7AE6" w14:textId="30093D9D" w:rsidR="001605F4" w:rsidRPr="001605F4" w:rsidRDefault="00EF0FE7" w:rsidP="001605F4">
      <w:pPr>
        <w:spacing w:after="100" w:line="240" w:lineRule="auto"/>
        <w:contextualSpacing/>
        <w:jc w:val="both"/>
        <w:rPr>
          <w:rFonts w:ascii="Cambria" w:eastAsia="Calibri" w:hAnsi="Cambria" w:cs="Arial"/>
          <w:color w:val="000000" w:themeColor="text1"/>
          <w:sz w:val="20"/>
          <w:szCs w:val="20"/>
        </w:rPr>
      </w:pPr>
      <w:r>
        <w:rPr>
          <w:rFonts w:ascii="Cambria" w:eastAsia="Calibri" w:hAnsi="Cambria" w:cs="Arial"/>
          <w:i/>
          <w:iCs/>
          <w:color w:val="000000" w:themeColor="text1"/>
          <w:sz w:val="20"/>
          <w:szCs w:val="20"/>
        </w:rPr>
        <w:t>Anahtar Kelime5.</w:t>
      </w:r>
      <w:commentRangeEnd w:id="4"/>
      <w:r>
        <w:rPr>
          <w:rStyle w:val="AklamaBavurusu"/>
        </w:rPr>
        <w:commentReference w:id="4"/>
      </w:r>
    </w:p>
    <w:bookmarkEnd w:id="3"/>
    <w:p w14:paraId="45DA0A8E" w14:textId="77777777" w:rsidR="001605F4" w:rsidRPr="001605F4" w:rsidRDefault="001605F4" w:rsidP="001605F4">
      <w:pPr>
        <w:spacing w:after="0" w:line="240" w:lineRule="auto"/>
        <w:rPr>
          <w:rFonts w:ascii="Cambria" w:eastAsia="Calibri" w:hAnsi="Cambria" w:cs="Arial"/>
          <w:color w:val="1F3864" w:themeColor="accent1" w:themeShade="80"/>
          <w:sz w:val="20"/>
          <w:szCs w:val="20"/>
        </w:rPr>
      </w:pPr>
    </w:p>
    <w:p w14:paraId="302C4D06" w14:textId="77777777" w:rsidR="00480197" w:rsidRPr="001605F4" w:rsidRDefault="00480197" w:rsidP="00480197">
      <w:pPr>
        <w:spacing w:after="0" w:line="240" w:lineRule="auto"/>
        <w:jc w:val="center"/>
        <w:rPr>
          <w:rFonts w:ascii="Cambria" w:eastAsia="Calibri" w:hAnsi="Cambria" w:cs="Arial"/>
          <w:b/>
          <w:color w:val="000000" w:themeColor="text1"/>
          <w:sz w:val="28"/>
          <w:szCs w:val="24"/>
          <w:lang w:val="en-US"/>
        </w:rPr>
      </w:pPr>
      <w:commentRangeStart w:id="5"/>
      <w:r w:rsidRPr="001605F4">
        <w:rPr>
          <w:rFonts w:ascii="Cambria" w:eastAsia="Calibri" w:hAnsi="Cambria" w:cs="Arial"/>
          <w:b/>
          <w:color w:val="000000" w:themeColor="text1"/>
          <w:sz w:val="28"/>
          <w:szCs w:val="24"/>
          <w:lang w:val="en-US"/>
        </w:rPr>
        <w:t>PAPER TITLE</w:t>
      </w:r>
      <w:commentRangeEnd w:id="5"/>
      <w:r>
        <w:rPr>
          <w:rStyle w:val="AklamaBavurusu"/>
        </w:rPr>
        <w:commentReference w:id="5"/>
      </w:r>
    </w:p>
    <w:p w14:paraId="2E93A65D" w14:textId="77777777" w:rsidR="00480197" w:rsidRPr="001605F4" w:rsidRDefault="00480197" w:rsidP="00480197">
      <w:pPr>
        <w:spacing w:after="0" w:line="240" w:lineRule="auto"/>
        <w:jc w:val="center"/>
        <w:rPr>
          <w:rFonts w:ascii="Cambria" w:eastAsia="Calibri" w:hAnsi="Cambria" w:cs="Arial"/>
          <w:b/>
          <w:color w:val="000000" w:themeColor="text1"/>
          <w:sz w:val="28"/>
          <w:szCs w:val="24"/>
          <w:lang w:val="en-US"/>
        </w:rPr>
      </w:pPr>
    </w:p>
    <w:p w14:paraId="716206B0" w14:textId="77777777" w:rsidR="00480197" w:rsidRPr="001605F4" w:rsidRDefault="00480197" w:rsidP="00480197">
      <w:pPr>
        <w:spacing w:after="100" w:line="240" w:lineRule="auto"/>
        <w:rPr>
          <w:rFonts w:ascii="Cambria" w:eastAsia="Calibri" w:hAnsi="Cambria" w:cs="Arial"/>
          <w:b/>
          <w:color w:val="1F3864" w:themeColor="accent1" w:themeShade="80"/>
          <w:sz w:val="24"/>
          <w:szCs w:val="24"/>
        </w:rPr>
      </w:pPr>
      <w:r w:rsidRPr="001605F4">
        <w:rPr>
          <w:rFonts w:ascii="Cambria" w:eastAsia="Calibri" w:hAnsi="Cambria" w:cs="Arial"/>
          <w:b/>
          <w:color w:val="000000" w:themeColor="text1"/>
          <w:sz w:val="24"/>
          <w:szCs w:val="24"/>
        </w:rPr>
        <w:t>AB</w:t>
      </w:r>
      <w:r>
        <w:rPr>
          <w:rFonts w:ascii="Cambria" w:eastAsia="Calibri" w:hAnsi="Cambria" w:cs="Arial"/>
          <w:b/>
          <w:color w:val="000000" w:themeColor="text1"/>
          <w:sz w:val="24"/>
          <w:szCs w:val="24"/>
        </w:rPr>
        <w:t>S</w:t>
      </w:r>
      <w:r w:rsidRPr="001605F4">
        <w:rPr>
          <w:rFonts w:ascii="Cambria" w:eastAsia="Calibri" w:hAnsi="Cambria" w:cs="Arial"/>
          <w:b/>
          <w:color w:val="000000" w:themeColor="text1"/>
          <w:sz w:val="24"/>
          <w:szCs w:val="24"/>
        </w:rPr>
        <w:t>TRACT</w:t>
      </w:r>
    </w:p>
    <w:p w14:paraId="58A78406" w14:textId="77777777" w:rsidR="00480197" w:rsidRPr="00E37736" w:rsidRDefault="00480197" w:rsidP="00480197">
      <w:pPr>
        <w:spacing w:after="100" w:line="240" w:lineRule="auto"/>
        <w:jc w:val="both"/>
        <w:rPr>
          <w:rFonts w:ascii="Cambria" w:eastAsia="Calibri" w:hAnsi="Cambria" w:cs="Arial"/>
          <w:color w:val="000000" w:themeColor="text1"/>
          <w:sz w:val="20"/>
          <w:szCs w:val="20"/>
          <w:lang w:val="en-US"/>
        </w:rPr>
      </w:pPr>
      <w:r w:rsidRPr="00E37736">
        <w:rPr>
          <w:rFonts w:ascii="Cambria" w:eastAsia="Calibri" w:hAnsi="Cambria" w:cs="Arial"/>
          <w:color w:val="000000" w:themeColor="text1"/>
          <w:sz w:val="20"/>
          <w:szCs w:val="20"/>
          <w:lang w:val="en-US"/>
        </w:rPr>
        <w:t xml:space="preserve">It should include the research question, purpose, scope, method, original value, findings and results of the study. It should consist of a minimum of 150 and a maximum of 250 words. Abstracts and Keywords should be written separately in both Turkish and English. English abstract should be compatible with Turkish. The summary text should consist of the following titles and information. The abstract should be written in 10 pt. Arial text format, justified, 5 </w:t>
      </w:r>
      <w:proofErr w:type="spellStart"/>
      <w:r w:rsidRPr="00E37736">
        <w:rPr>
          <w:rFonts w:ascii="Cambria" w:eastAsia="Calibri" w:hAnsi="Cambria" w:cs="Arial"/>
          <w:color w:val="000000" w:themeColor="text1"/>
          <w:sz w:val="20"/>
          <w:szCs w:val="20"/>
          <w:lang w:val="en-US"/>
        </w:rPr>
        <w:t>pt</w:t>
      </w:r>
      <w:proofErr w:type="spellEnd"/>
      <w:r w:rsidRPr="00E37736">
        <w:rPr>
          <w:rFonts w:ascii="Cambria" w:eastAsia="Calibri" w:hAnsi="Cambria" w:cs="Arial"/>
          <w:color w:val="000000" w:themeColor="text1"/>
          <w:sz w:val="20"/>
          <w:szCs w:val="20"/>
          <w:lang w:val="en-US"/>
        </w:rPr>
        <w:t xml:space="preserve"> between paragraphs and no indent in the paragraphs. </w:t>
      </w:r>
    </w:p>
    <w:p w14:paraId="2D80BE36" w14:textId="77777777" w:rsidR="00480197" w:rsidRPr="006E1E9A" w:rsidRDefault="00480197" w:rsidP="00480197">
      <w:pPr>
        <w:spacing w:after="100" w:line="240" w:lineRule="auto"/>
        <w:jc w:val="both"/>
        <w:rPr>
          <w:rFonts w:ascii="Cambria" w:eastAsia="Calibri" w:hAnsi="Cambria" w:cs="Arial"/>
          <w:i/>
          <w:iCs/>
          <w:color w:val="000000" w:themeColor="text1"/>
          <w:sz w:val="20"/>
          <w:szCs w:val="20"/>
          <w:lang w:val="en-US"/>
        </w:rPr>
      </w:pPr>
      <w:r w:rsidRPr="006E1E9A">
        <w:rPr>
          <w:rFonts w:ascii="Cambria" w:eastAsia="Calibri" w:hAnsi="Cambria" w:cs="Arial"/>
          <w:b/>
          <w:bCs/>
          <w:i/>
          <w:iCs/>
          <w:color w:val="000000" w:themeColor="text1"/>
          <w:sz w:val="20"/>
          <w:szCs w:val="20"/>
          <w:lang w:val="en-US"/>
        </w:rPr>
        <w:t>Keywords:</w:t>
      </w:r>
      <w:r w:rsidRPr="006E1E9A">
        <w:rPr>
          <w:rFonts w:ascii="Cambria" w:eastAsia="Calibri" w:hAnsi="Cambria" w:cs="Arial"/>
          <w:i/>
          <w:iCs/>
          <w:color w:val="1F3864" w:themeColor="accent1" w:themeShade="80"/>
          <w:sz w:val="24"/>
          <w:szCs w:val="24"/>
          <w:lang w:val="en-US"/>
        </w:rPr>
        <w:t xml:space="preserve"> </w:t>
      </w:r>
      <w:r w:rsidRPr="006E1E9A">
        <w:rPr>
          <w:rFonts w:ascii="Cambria" w:eastAsia="Calibri" w:hAnsi="Cambria" w:cs="Arial"/>
          <w:i/>
          <w:iCs/>
          <w:color w:val="000000" w:themeColor="text1"/>
          <w:sz w:val="20"/>
          <w:szCs w:val="20"/>
          <w:lang w:val="en-US"/>
        </w:rPr>
        <w:t>A minimum of three (3) and a maximum of five (5) keywords reflecting the content of the study should be given. Keywords 10 point, Arial font format, upper and lower case, separated by commas.</w:t>
      </w:r>
    </w:p>
    <w:p w14:paraId="4C2A4E99" w14:textId="77777777" w:rsidR="001605F4" w:rsidRPr="001605F4" w:rsidRDefault="001605F4" w:rsidP="001605F4">
      <w:pPr>
        <w:spacing w:after="0" w:line="240" w:lineRule="auto"/>
        <w:jc w:val="center"/>
        <w:rPr>
          <w:rFonts w:ascii="Cambria" w:eastAsia="Calibri" w:hAnsi="Cambria" w:cs="Arial"/>
          <w:b/>
          <w:color w:val="000000" w:themeColor="text1"/>
          <w:sz w:val="28"/>
          <w:szCs w:val="24"/>
          <w:lang w:val="en-US"/>
        </w:rPr>
      </w:pPr>
    </w:p>
    <w:p w14:paraId="2A9B5C6B" w14:textId="329AF621" w:rsidR="001605F4" w:rsidRPr="00150513" w:rsidRDefault="001605F4" w:rsidP="001605F4">
      <w:pPr>
        <w:spacing w:after="0" w:line="240" w:lineRule="auto"/>
        <w:rPr>
          <w:rFonts w:ascii="Cambria" w:eastAsia="Calibri" w:hAnsi="Cambria" w:cs="Arial"/>
          <w:b/>
          <w:color w:val="1F3864" w:themeColor="accent1" w:themeShade="80"/>
          <w:sz w:val="20"/>
          <w:szCs w:val="20"/>
        </w:rPr>
      </w:pPr>
    </w:p>
    <w:p w14:paraId="2535378F" w14:textId="7EBB0AE0"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 xml:space="preserve">GİRİŞ </w:t>
      </w:r>
    </w:p>
    <w:p w14:paraId="05A135C1" w14:textId="23D1AB0E" w:rsidR="001605F4" w:rsidRPr="001605F4" w:rsidRDefault="00286345" w:rsidP="008815EB">
      <w:pPr>
        <w:spacing w:before="100" w:after="100" w:line="240" w:lineRule="auto"/>
        <w:jc w:val="both"/>
        <w:rPr>
          <w:rFonts w:ascii="Cambria" w:eastAsia="Calibri" w:hAnsi="Cambria" w:cs="Arial"/>
          <w:color w:val="000000" w:themeColor="text1"/>
        </w:rPr>
      </w:pPr>
      <w:r w:rsidRPr="00286345">
        <w:rPr>
          <w:rFonts w:ascii="Cambria" w:eastAsia="Calibri" w:hAnsi="Cambria" w:cs="Arial"/>
          <w:color w:val="000000" w:themeColor="text1"/>
        </w:rPr>
        <w:t xml:space="preserve">Çalışmanın giriş bölümünde araştırma konusunun niteliği ve kapsamı açık bir şekilde ifade edilmelidir. Bu bölümde araştırma </w:t>
      </w:r>
      <w:proofErr w:type="gramStart"/>
      <w:r w:rsidRPr="00286345">
        <w:rPr>
          <w:rFonts w:ascii="Cambria" w:eastAsia="Calibri" w:hAnsi="Cambria" w:cs="Arial"/>
          <w:color w:val="000000" w:themeColor="text1"/>
        </w:rPr>
        <w:t>literatür</w:t>
      </w:r>
      <w:proofErr w:type="gramEnd"/>
      <w:r w:rsidRPr="00286345">
        <w:rPr>
          <w:rFonts w:ascii="Cambria" w:eastAsia="Calibri" w:hAnsi="Cambria" w:cs="Arial"/>
          <w:color w:val="000000" w:themeColor="text1"/>
        </w:rPr>
        <w:t xml:space="preserve"> taraması ile desteklenmelidir</w:t>
      </w:r>
      <w:commentRangeStart w:id="6"/>
      <w:r w:rsidR="001605F4" w:rsidRPr="001605F4">
        <w:rPr>
          <w:rFonts w:ascii="Cambria" w:eastAsia="Calibri" w:hAnsi="Cambria" w:cs="Arial"/>
          <w:color w:val="000000" w:themeColor="text1"/>
        </w:rPr>
        <w:t xml:space="preserve">. </w:t>
      </w:r>
      <w:commentRangeEnd w:id="6"/>
      <w:r w:rsidR="008815EB">
        <w:rPr>
          <w:rStyle w:val="AklamaBavurusu"/>
        </w:rPr>
        <w:commentReference w:id="6"/>
      </w:r>
    </w:p>
    <w:p w14:paraId="1497E78F" w14:textId="77777777" w:rsidR="001605F4" w:rsidRPr="001605F4" w:rsidRDefault="001605F4" w:rsidP="001605F4">
      <w:pPr>
        <w:spacing w:after="100" w:line="240" w:lineRule="auto"/>
        <w:jc w:val="both"/>
        <w:rPr>
          <w:rFonts w:ascii="Cambria" w:eastAsia="Calibri" w:hAnsi="Cambria" w:cs="Arial"/>
          <w:color w:val="000000" w:themeColor="text1"/>
        </w:rPr>
      </w:pPr>
      <w:r w:rsidRPr="001605F4">
        <w:rPr>
          <w:rFonts w:ascii="Cambria" w:eastAsia="Calibri" w:hAnsi="Cambria" w:cs="Arial"/>
          <w:color w:val="000000" w:themeColor="text1"/>
        </w:rPr>
        <w:t>Metin yalın bir dil ve anlatımla yazılmalı, makale Türkçe ise Türkçe, makale İngilizce ise İngilizce yazım kurallarına uygun olmalıdır. Üçüncü tekil şahıs ve edilgen fiiller kullanılmalı, devrik cümleler içermemelidir.</w:t>
      </w:r>
    </w:p>
    <w:p w14:paraId="3520D644" w14:textId="77777777" w:rsidR="001605F4" w:rsidRPr="001605F4" w:rsidRDefault="001605F4" w:rsidP="00E37736">
      <w:pPr>
        <w:spacing w:before="240" w:after="120" w:line="240" w:lineRule="auto"/>
        <w:jc w:val="both"/>
        <w:rPr>
          <w:rFonts w:ascii="Cambria" w:eastAsia="Calibri" w:hAnsi="Cambria" w:cs="Arial"/>
          <w:b/>
          <w:bCs/>
          <w:color w:val="000000" w:themeColor="text1"/>
        </w:rPr>
      </w:pPr>
      <w:r w:rsidRPr="001605F4">
        <w:rPr>
          <w:rFonts w:ascii="Cambria" w:eastAsia="Calibri" w:hAnsi="Cambria" w:cs="Arial"/>
          <w:b/>
          <w:bCs/>
          <w:color w:val="000000" w:themeColor="text1"/>
        </w:rPr>
        <w:t xml:space="preserve">1.1.Xxxxxxxxxxx </w:t>
      </w:r>
    </w:p>
    <w:p w14:paraId="4FE14AB6" w14:textId="44293CA0" w:rsidR="00E772F0" w:rsidRDefault="001605F4" w:rsidP="008815EB">
      <w:pPr>
        <w:spacing w:after="100" w:line="240" w:lineRule="auto"/>
        <w:jc w:val="both"/>
        <w:rPr>
          <w:rFonts w:ascii="Cambria" w:eastAsia="Calibri" w:hAnsi="Cambria" w:cs="Arial"/>
          <w:color w:val="000000" w:themeColor="text1"/>
        </w:rPr>
        <w:sectPr w:rsidR="00E772F0" w:rsidSect="001605F4">
          <w:headerReference w:type="default" r:id="rId10"/>
          <w:pgSz w:w="11906" w:h="16838"/>
          <w:pgMar w:top="1134" w:right="1418" w:bottom="1418" w:left="1134" w:header="709" w:footer="709" w:gutter="0"/>
          <w:cols w:space="708"/>
          <w:docGrid w:linePitch="360"/>
        </w:sectPr>
      </w:pPr>
      <w:r w:rsidRPr="00E37736">
        <w:rPr>
          <w:rFonts w:ascii="Cambria" w:eastAsia="Calibri" w:hAnsi="Cambria" w:cs="Arial"/>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65586">
        <w:rPr>
          <w:rFonts w:ascii="Cambria" w:eastAsia="Calibri" w:hAnsi="Cambria" w:cs="Arial"/>
          <w:color w:val="000000" w:themeColor="text1"/>
        </w:rPr>
        <w:t xml:space="preserve"> </w:t>
      </w:r>
      <w:r w:rsidR="00165586">
        <w:rPr>
          <w:rFonts w:ascii="Cambria" w:eastAsia="Calibri" w:hAnsi="Cambria" w:cs="Arial"/>
          <w:color w:val="000000" w:themeColor="text1"/>
        </w:rPr>
        <w:fldChar w:fldCharType="begin"/>
      </w:r>
      <w:r w:rsidR="00165586">
        <w:rPr>
          <w:rFonts w:ascii="Cambria" w:eastAsia="Calibri" w:hAnsi="Cambria" w:cs="Arial"/>
          <w:color w:val="000000" w:themeColor="text1"/>
        </w:rPr>
        <w:instrText xml:space="preserve"> ADDIN EN.CITE &lt;EndNote&gt;&lt;Cite&gt;&lt;Author&gt;Çay&lt;/Author&gt;&lt;Year&gt;2020&lt;/Year&gt;&lt;RecNum&gt;1229&lt;/RecNum&gt;&lt;DisplayText&gt;(Çay, 2020)&lt;/DisplayText&gt;&lt;record&gt;&lt;rec-number&gt;1229&lt;/rec-number&gt;&lt;foreign-keys&gt;&lt;key app="EN" db-id="r5zp02vs3vwvfhedvf1varvjwrzwzawx0det" timestamp="1627914443"&gt;1229&lt;/key&gt;&lt;/foreign-keys&gt;&lt;ref-type name="Journal Article"&gt;17&lt;/ref-type&gt;&lt;contributors&gt;&lt;authors&gt;&lt;author&gt;&lt;style face="normal" font="default" size="100%"&gt;Ç&lt;/style&gt;&lt;style face="normal" font="default" charset="162" size="100%"&gt;ay&lt;/style&gt;&lt;style face="normal" font="default" size="100%"&gt;, Rukiye Duygu&lt;/style&gt;&lt;/author&gt;&lt;/authors&gt;&lt;/contributors&gt;&lt;titles&gt;&lt;title&gt;Konut ve Site Alanlarında Otopark Tasarımı: Edirne Toki Hadımağa Konutları&lt;/title&gt;&lt;secondary-title&gt;Trakya Üniversitesi Mühendislik Bilimleri Dergisi&lt;/secondary-title&gt;&lt;/titles&gt;&lt;periodical&gt;&lt;full-title&gt;Trakya Üniversitesi Mühendislik Bilimleri Dergisi&lt;/full-title&gt;&lt;/periodical&gt;&lt;pages&gt;75-85&lt;/pages&gt;&lt;volume&gt;21&lt;/volume&gt;&lt;number&gt;2&lt;/number&gt;&lt;dates&gt;&lt;year&gt;&lt;style face="normal" font="default" charset="162" size="100%"&gt;2020&lt;/style&gt;&lt;/year&gt;&lt;/dates&gt;&lt;isbn&gt;2147-0308&lt;/isbn&gt;&lt;urls&gt;&lt;related-urls&gt;&lt;url&gt;https://dergipark.org.tr/en/download/article-file/1405056&lt;/url&gt;&lt;/related-urls&gt;&lt;/urls&gt;&lt;/record&gt;&lt;/Cite&gt;&lt;/EndNote&gt;</w:instrText>
      </w:r>
      <w:r w:rsidR="00165586">
        <w:rPr>
          <w:rFonts w:ascii="Cambria" w:eastAsia="Calibri" w:hAnsi="Cambria" w:cs="Arial"/>
          <w:color w:val="000000" w:themeColor="text1"/>
        </w:rPr>
        <w:fldChar w:fldCharType="separate"/>
      </w:r>
      <w:r w:rsidR="00165586">
        <w:rPr>
          <w:rFonts w:ascii="Cambria" w:eastAsia="Calibri" w:hAnsi="Cambria" w:cs="Arial"/>
          <w:noProof/>
          <w:color w:val="000000" w:themeColor="text1"/>
        </w:rPr>
        <w:t>(Çay, 2020)</w:t>
      </w:r>
      <w:r w:rsidR="00165586">
        <w:rPr>
          <w:rFonts w:ascii="Cambria" w:eastAsia="Calibri" w:hAnsi="Cambria" w:cs="Arial"/>
          <w:color w:val="000000" w:themeColor="text1"/>
        </w:rPr>
        <w:fldChar w:fldCharType="end"/>
      </w:r>
      <w:r w:rsidR="00165586">
        <w:rPr>
          <w:rFonts w:ascii="Cambria" w:eastAsia="Calibri" w:hAnsi="Cambria" w:cs="Arial"/>
          <w:color w:val="000000" w:themeColor="text1"/>
        </w:rPr>
        <w:t xml:space="preserve">. </w:t>
      </w:r>
    </w:p>
    <w:p w14:paraId="47C8B968" w14:textId="0AA0A4DC" w:rsidR="001605F4" w:rsidRPr="00E37736" w:rsidRDefault="001605F4" w:rsidP="00E37736">
      <w:pPr>
        <w:spacing w:after="100" w:line="240" w:lineRule="auto"/>
        <w:jc w:val="both"/>
        <w:rPr>
          <w:rFonts w:ascii="Cambria" w:eastAsia="Calibri" w:hAnsi="Cambria" w:cs="Arial"/>
          <w:color w:val="000000" w:themeColor="text1"/>
        </w:rPr>
      </w:pPr>
      <w:r w:rsidRPr="00E37736">
        <w:rPr>
          <w:rFonts w:ascii="Cambria" w:eastAsia="Calibri" w:hAnsi="Cambria" w:cs="Arial"/>
          <w:color w:val="000000" w:themeColor="text1"/>
        </w:rPr>
        <w:lastRenderedPageBreak/>
        <w:t>xxxxxxxxxxxxxxxxxxxxxxxxxxxxxxxxxxxxxxxxxxxxxxxxxxxxxxxxxxxxxxxxxxxxxxxxxxxxxxxxxxxxxxxxxxxxxxxxxxxxxxxxxxxxxxxxxxxxxxxxxxxxxxxxxxxxxxxxxxxxxxxxxxxxxxxxxxxxxxxxxxxxxxxxxxxxxxxxxxxxxxxxxxxxxxxxxxxxxxxxxxxxxxx</w:t>
      </w:r>
    </w:p>
    <w:p w14:paraId="5FB15DF1" w14:textId="77777777" w:rsidR="00E37736" w:rsidRDefault="001605F4" w:rsidP="00E37736">
      <w:pPr>
        <w:spacing w:before="240" w:after="120" w:line="240" w:lineRule="auto"/>
        <w:jc w:val="both"/>
        <w:rPr>
          <w:rFonts w:ascii="Cambria" w:eastAsia="Calibri" w:hAnsi="Cambria" w:cs="Arial"/>
          <w:b/>
          <w:bCs/>
          <w:color w:val="000000" w:themeColor="text1"/>
        </w:rPr>
      </w:pPr>
      <w:r w:rsidRPr="001605F4">
        <w:rPr>
          <w:rFonts w:ascii="Cambria" w:eastAsia="Calibri" w:hAnsi="Cambria" w:cs="Arial"/>
          <w:b/>
          <w:bCs/>
          <w:color w:val="000000" w:themeColor="text1"/>
        </w:rPr>
        <w:t xml:space="preserve">1.2.Xxxxxxxxxxxxxxxxx </w:t>
      </w:r>
    </w:p>
    <w:p w14:paraId="7A7DA84A" w14:textId="62F4AD83" w:rsidR="001605F4" w:rsidRPr="001605F4" w:rsidRDefault="001605F4" w:rsidP="001605F4">
      <w:pPr>
        <w:spacing w:after="100" w:line="240" w:lineRule="auto"/>
        <w:rPr>
          <w:rFonts w:ascii="Cambria" w:eastAsia="Calibri" w:hAnsi="Cambria" w:cs="Arial"/>
          <w:color w:val="000000" w:themeColor="text1"/>
        </w:rPr>
      </w:pPr>
      <w:r w:rsidRPr="001605F4">
        <w:rPr>
          <w:rFonts w:ascii="Cambria" w:eastAsia="Calibri" w:hAnsi="Cambria" w:cs="Arial"/>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C93507B" w14:textId="737433A1"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 xml:space="preserve">MATERYAL VE YÖNTEM </w:t>
      </w:r>
    </w:p>
    <w:p w14:paraId="2A833ED3" w14:textId="77777777" w:rsidR="001605F4" w:rsidRPr="001605F4" w:rsidRDefault="001605F4" w:rsidP="001605F4">
      <w:pPr>
        <w:spacing w:after="100" w:line="240" w:lineRule="auto"/>
        <w:jc w:val="both"/>
        <w:rPr>
          <w:rFonts w:ascii="Cambria" w:eastAsia="Calibri" w:hAnsi="Cambria" w:cs="Arial"/>
          <w:color w:val="000000" w:themeColor="text1"/>
        </w:rPr>
      </w:pPr>
      <w:r w:rsidRPr="001605F4">
        <w:rPr>
          <w:rFonts w:ascii="Cambria" w:eastAsia="Calibri" w:hAnsi="Cambria" w:cs="Arial"/>
          <w:color w:val="000000" w:themeColor="text1"/>
        </w:rPr>
        <w:t xml:space="preserve">Bu kısımda makalede kullanılan materyallerin özellikleri, kullanılma şekli vb. bilgiler yer almalıdır. Ayrıca kullanılan yöntem ya da yöntemlerin açık ve anlaşılır bir şekilde bu bölümde anlatılması gereklidir. </w:t>
      </w:r>
    </w:p>
    <w:p w14:paraId="080DEAB7" w14:textId="77777777" w:rsidR="001605F4" w:rsidRPr="001605F4" w:rsidRDefault="001605F4" w:rsidP="001605F4">
      <w:pPr>
        <w:spacing w:after="0" w:line="240" w:lineRule="auto"/>
        <w:jc w:val="both"/>
        <w:rPr>
          <w:rFonts w:ascii="Cambria" w:eastAsia="Calibri" w:hAnsi="Cambria" w:cs="Arial"/>
          <w:color w:val="000000" w:themeColor="text1"/>
        </w:rPr>
      </w:pPr>
    </w:p>
    <w:p w14:paraId="18F21B97" w14:textId="77777777" w:rsidR="001605F4" w:rsidRPr="001605F4" w:rsidRDefault="001605F4" w:rsidP="001605F4">
      <w:pPr>
        <w:spacing w:after="0" w:line="240" w:lineRule="auto"/>
        <w:jc w:val="center"/>
        <w:rPr>
          <w:rFonts w:ascii="Cambria" w:eastAsia="Calibri" w:hAnsi="Cambria" w:cs="Arial"/>
          <w:color w:val="000000" w:themeColor="text1"/>
        </w:rPr>
      </w:pPr>
      <w:r w:rsidRPr="001605F4">
        <w:rPr>
          <w:rFonts w:ascii="Cambria" w:eastAsia="Calibri" w:hAnsi="Cambria" w:cs="Arial"/>
          <w:noProof/>
          <w:color w:val="000000" w:themeColor="text1"/>
          <w:lang w:eastAsia="tr-TR"/>
        </w:rPr>
        <w:drawing>
          <wp:inline distT="0" distB="0" distL="0" distR="0" wp14:anchorId="36964533" wp14:editId="3DE979F0">
            <wp:extent cx="5039999" cy="2459196"/>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11">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a:ext>
                      </a:extLst>
                    </a:blip>
                    <a:srcRect l="16904" t="18990" r="16726" b="23407"/>
                    <a:stretch>
                      <a:fillRect/>
                    </a:stretch>
                  </pic:blipFill>
                  <pic:spPr bwMode="auto">
                    <a:xfrm>
                      <a:off x="0" y="0"/>
                      <a:ext cx="5039999" cy="2459196"/>
                    </a:xfrm>
                    <a:prstGeom prst="rect">
                      <a:avLst/>
                    </a:prstGeom>
                    <a:ln>
                      <a:noFill/>
                    </a:ln>
                    <a:extLst>
                      <a:ext uri="{53640926-AAD7-44D8-BBD7-CCE9431645EC}">
                        <a14:shadowObscured xmlns:a14="http://schemas.microsoft.com/office/drawing/2010/main"/>
                      </a:ext>
                    </a:extLst>
                  </pic:spPr>
                </pic:pic>
              </a:graphicData>
            </a:graphic>
          </wp:inline>
        </w:drawing>
      </w:r>
    </w:p>
    <w:p w14:paraId="1B1930AC" w14:textId="77777777" w:rsidR="001605F4" w:rsidRPr="001605F4" w:rsidRDefault="001605F4" w:rsidP="008815EB">
      <w:pPr>
        <w:spacing w:before="100" w:after="0" w:line="240" w:lineRule="auto"/>
        <w:jc w:val="center"/>
        <w:rPr>
          <w:rFonts w:ascii="Cambria" w:eastAsia="Calibri" w:hAnsi="Cambria" w:cs="Arial"/>
          <w:color w:val="000000" w:themeColor="text1"/>
        </w:rPr>
      </w:pPr>
      <w:commentRangeStart w:id="7"/>
      <w:r w:rsidRPr="001605F4">
        <w:rPr>
          <w:rFonts w:ascii="Cambria" w:eastAsia="Calibri" w:hAnsi="Cambria" w:cs="Arial"/>
          <w:color w:val="000000" w:themeColor="text1"/>
        </w:rPr>
        <w:t>Şekil 1. Bazı ülkelerin inşaat sektörlerinde büyüme verileri (Özdamar, 2020)</w:t>
      </w:r>
      <w:commentRangeEnd w:id="7"/>
      <w:r w:rsidR="008815EB">
        <w:rPr>
          <w:rStyle w:val="AklamaBavurusu"/>
        </w:rPr>
        <w:commentReference w:id="7"/>
      </w:r>
    </w:p>
    <w:p w14:paraId="306CEE88" w14:textId="77777777" w:rsidR="001605F4" w:rsidRPr="001605F4" w:rsidRDefault="001605F4" w:rsidP="001605F4">
      <w:pPr>
        <w:spacing w:after="0" w:line="240" w:lineRule="auto"/>
        <w:jc w:val="both"/>
        <w:rPr>
          <w:rFonts w:ascii="Cambria" w:eastAsia="Calibri" w:hAnsi="Cambria" w:cs="Arial"/>
          <w:color w:val="000000" w:themeColor="text1"/>
        </w:rPr>
      </w:pPr>
    </w:p>
    <w:p w14:paraId="5E07AC26" w14:textId="4BED93FC"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Pr>
          <w:rFonts w:ascii="Cambria" w:eastAsia="Calibri" w:hAnsi="Cambria" w:cs="Arial"/>
          <w:b/>
          <w:color w:val="000000" w:themeColor="text1"/>
          <w:sz w:val="24"/>
          <w:szCs w:val="24"/>
        </w:rPr>
        <w:t xml:space="preserve">BULGULAR </w:t>
      </w:r>
    </w:p>
    <w:p w14:paraId="060719C7" w14:textId="79602708" w:rsidR="001605F4" w:rsidRDefault="00A22CD1" w:rsidP="001605F4">
      <w:pPr>
        <w:spacing w:after="0" w:line="240" w:lineRule="auto"/>
        <w:jc w:val="both"/>
        <w:rPr>
          <w:rFonts w:ascii="Cambria" w:eastAsia="Calibri" w:hAnsi="Cambria" w:cs="Arial"/>
          <w:color w:val="000000" w:themeColor="text1"/>
        </w:rPr>
      </w:pPr>
      <w:r w:rsidRPr="00A22CD1">
        <w:rPr>
          <w:rFonts w:ascii="Cambria" w:eastAsia="Calibri" w:hAnsi="Cambria" w:cs="Arial"/>
          <w:color w:val="000000" w:themeColor="text1"/>
        </w:rPr>
        <w:t>Bulgular bölümünün amacı araştırmanın temel sonuçlarını sunmaktır. Şekiller, tablolar vb. araçlardan yararlanılabilir. Bulgular yorumlanmadan, net bir şekilde belirtilmelidir. Bu bölüm tablo ve şekillerle desteklenerek sunulabilir.</w:t>
      </w:r>
    </w:p>
    <w:p w14:paraId="78C647C7" w14:textId="77777777" w:rsidR="00A22CD1" w:rsidRPr="001605F4" w:rsidRDefault="00A22CD1" w:rsidP="001605F4">
      <w:pPr>
        <w:spacing w:after="0" w:line="240" w:lineRule="auto"/>
        <w:jc w:val="both"/>
        <w:rPr>
          <w:rFonts w:ascii="Cambria" w:eastAsia="Calibri" w:hAnsi="Cambria" w:cs="Arial"/>
          <w:color w:val="000000" w:themeColor="text1"/>
        </w:rPr>
      </w:pPr>
    </w:p>
    <w:p w14:paraId="59749C0B" w14:textId="4A158E2E" w:rsidR="001605F4" w:rsidRPr="001605F4" w:rsidRDefault="00000D94" w:rsidP="008815EB">
      <w:pPr>
        <w:spacing w:after="100" w:line="240" w:lineRule="auto"/>
        <w:jc w:val="center"/>
        <w:rPr>
          <w:rFonts w:ascii="Cambria" w:eastAsia="Calibri" w:hAnsi="Cambria" w:cs="Arial"/>
          <w:color w:val="000000" w:themeColor="text1"/>
        </w:rPr>
      </w:pPr>
      <w:r>
        <w:rPr>
          <w:rFonts w:ascii="Cambria" w:eastAsia="Calibri" w:hAnsi="Cambria" w:cs="Arial"/>
          <w:color w:val="000000" w:themeColor="text1"/>
        </w:rPr>
        <w:t>Tablo</w:t>
      </w:r>
      <w:commentRangeStart w:id="8"/>
      <w:r w:rsidR="001605F4" w:rsidRPr="001605F4">
        <w:rPr>
          <w:rFonts w:ascii="Cambria" w:eastAsia="Calibri" w:hAnsi="Cambria" w:cs="Arial"/>
          <w:color w:val="000000" w:themeColor="text1"/>
        </w:rPr>
        <w:t xml:space="preserve"> 1. Dünya çapında inşaat sektörü genel büyüme oranları (İMSAD, 2011)</w:t>
      </w:r>
      <w:commentRangeEnd w:id="8"/>
      <w:r w:rsidR="008815EB">
        <w:rPr>
          <w:rStyle w:val="AklamaBavurusu"/>
        </w:rPr>
        <w:commentReference w:id="8"/>
      </w:r>
    </w:p>
    <w:tbl>
      <w:tblPr>
        <w:tblStyle w:val="AkListe-Vurgu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5564"/>
      </w:tblGrid>
      <w:tr w:rsidR="001605F4" w:rsidRPr="001605F4" w14:paraId="369A39CE" w14:textId="77777777" w:rsidTr="00EE79C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63" w:type="dxa"/>
          </w:tcPr>
          <w:p w14:paraId="6993270A" w14:textId="77777777" w:rsidR="001605F4" w:rsidRPr="001605F4" w:rsidRDefault="001605F4" w:rsidP="00EE79C8">
            <w:pPr>
              <w:jc w:val="cente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BÖLGELER</w:t>
            </w:r>
          </w:p>
        </w:tc>
        <w:tc>
          <w:tcPr>
            <w:tcW w:w="1276" w:type="dxa"/>
          </w:tcPr>
          <w:p w14:paraId="4D4D8AB1" w14:textId="77777777" w:rsidR="001605F4" w:rsidRPr="001605F4"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BÜYÜME </w:t>
            </w:r>
          </w:p>
        </w:tc>
        <w:tc>
          <w:tcPr>
            <w:tcW w:w="5564" w:type="dxa"/>
          </w:tcPr>
          <w:p w14:paraId="32CE7CE5" w14:textId="77777777" w:rsidR="001605F4" w:rsidRPr="001605F4"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BÜYÜMEYİ TETİKLEYEN UNSURLAR </w:t>
            </w:r>
          </w:p>
        </w:tc>
      </w:tr>
      <w:tr w:rsidR="001605F4" w:rsidRPr="001605F4" w14:paraId="5A9E94E1"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5A85ACB"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Asya – Pasifik </w:t>
            </w:r>
          </w:p>
        </w:tc>
        <w:tc>
          <w:tcPr>
            <w:tcW w:w="1276" w:type="dxa"/>
          </w:tcPr>
          <w:p w14:paraId="36AFF81C"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%7,9 </w:t>
            </w:r>
          </w:p>
        </w:tc>
        <w:tc>
          <w:tcPr>
            <w:tcW w:w="5564" w:type="dxa"/>
          </w:tcPr>
          <w:p w14:paraId="17CE2643"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Kentleşme, nüfus artışı, hane halkı sayısındaki büyüme doğrultusunda altyapı ve konut inşaatları </w:t>
            </w:r>
          </w:p>
        </w:tc>
      </w:tr>
      <w:tr w:rsidR="001605F4" w:rsidRPr="001605F4" w14:paraId="02AB56FB"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0C272F4"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Avrupa  </w:t>
            </w:r>
          </w:p>
        </w:tc>
        <w:tc>
          <w:tcPr>
            <w:tcW w:w="1276" w:type="dxa"/>
          </w:tcPr>
          <w:p w14:paraId="0EC0ADB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%7,2 </w:t>
            </w:r>
          </w:p>
        </w:tc>
        <w:tc>
          <w:tcPr>
            <w:tcW w:w="5564" w:type="dxa"/>
          </w:tcPr>
          <w:p w14:paraId="10D62738"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Olimpiyatlar, FIFA Dünya Kupası, vb. organizasyonlar ve enerji nakil projelerine bağlı altyapı yatırımları</w:t>
            </w:r>
          </w:p>
        </w:tc>
      </w:tr>
      <w:tr w:rsidR="001605F4" w:rsidRPr="001605F4" w14:paraId="23BCF2B2"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234812D"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Güney Amerika </w:t>
            </w:r>
          </w:p>
        </w:tc>
        <w:tc>
          <w:tcPr>
            <w:tcW w:w="1276" w:type="dxa"/>
          </w:tcPr>
          <w:p w14:paraId="334C5259"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%6,1 </w:t>
            </w:r>
          </w:p>
        </w:tc>
        <w:tc>
          <w:tcPr>
            <w:tcW w:w="5564" w:type="dxa"/>
          </w:tcPr>
          <w:p w14:paraId="11FFF73F"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Nüfus artışı, hane halkı sayısındaki büyüme doğrultusunda konut inşaatları</w:t>
            </w:r>
          </w:p>
        </w:tc>
      </w:tr>
      <w:tr w:rsidR="001605F4" w:rsidRPr="001605F4" w14:paraId="4B9E21F9"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2B76318"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Kuzey Amerika </w:t>
            </w:r>
          </w:p>
        </w:tc>
        <w:tc>
          <w:tcPr>
            <w:tcW w:w="1276" w:type="dxa"/>
          </w:tcPr>
          <w:p w14:paraId="70614DA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%6 </w:t>
            </w:r>
          </w:p>
        </w:tc>
        <w:tc>
          <w:tcPr>
            <w:tcW w:w="5564" w:type="dxa"/>
          </w:tcPr>
          <w:p w14:paraId="5FEE14BB"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Nüfus artışına bağlı konut inşaatları ve yenileme pazarı </w:t>
            </w:r>
          </w:p>
        </w:tc>
      </w:tr>
      <w:tr w:rsidR="001605F4" w:rsidRPr="001605F4" w14:paraId="497FFC7D"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C8A37B5"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Afrika ve Orta Doğu </w:t>
            </w:r>
          </w:p>
        </w:tc>
        <w:tc>
          <w:tcPr>
            <w:tcW w:w="1276" w:type="dxa"/>
          </w:tcPr>
          <w:p w14:paraId="2D87E3F6"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%5,2 </w:t>
            </w:r>
          </w:p>
        </w:tc>
        <w:tc>
          <w:tcPr>
            <w:tcW w:w="5564" w:type="dxa"/>
          </w:tcPr>
          <w:p w14:paraId="5141199A"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Nüfus artışı, kentleşme </w:t>
            </w:r>
            <w:proofErr w:type="gramStart"/>
            <w:r w:rsidRPr="001605F4">
              <w:rPr>
                <w:rFonts w:ascii="Cambria" w:eastAsia="Calibri" w:hAnsi="Cambria" w:cs="Arial"/>
                <w:color w:val="000000" w:themeColor="text1"/>
                <w:sz w:val="20"/>
                <w:szCs w:val="20"/>
              </w:rPr>
              <w:t>hızı , altyapının</w:t>
            </w:r>
            <w:proofErr w:type="gramEnd"/>
            <w:r w:rsidRPr="001605F4">
              <w:rPr>
                <w:rFonts w:ascii="Cambria" w:eastAsia="Calibri" w:hAnsi="Cambria" w:cs="Arial"/>
                <w:color w:val="000000" w:themeColor="text1"/>
                <w:sz w:val="20"/>
                <w:szCs w:val="20"/>
              </w:rPr>
              <w:t xml:space="preserve"> iyileştirilmesi </w:t>
            </w:r>
          </w:p>
        </w:tc>
      </w:tr>
      <w:tr w:rsidR="001605F4" w:rsidRPr="001605F4" w14:paraId="0BCEC8CE"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E06358E"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Batı Avrupa </w:t>
            </w:r>
          </w:p>
        </w:tc>
        <w:tc>
          <w:tcPr>
            <w:tcW w:w="1276" w:type="dxa"/>
          </w:tcPr>
          <w:p w14:paraId="5F4162D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%1,4 </w:t>
            </w:r>
          </w:p>
        </w:tc>
        <w:tc>
          <w:tcPr>
            <w:tcW w:w="5564" w:type="dxa"/>
          </w:tcPr>
          <w:p w14:paraId="6A7B007E"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Enerji verimliliği ve yaşlı konut stokuna bağlı yenileme pazarı </w:t>
            </w:r>
          </w:p>
        </w:tc>
      </w:tr>
    </w:tbl>
    <w:p w14:paraId="16FA30F3" w14:textId="77777777" w:rsidR="001605F4" w:rsidRPr="001605F4" w:rsidRDefault="001605F4" w:rsidP="001605F4">
      <w:pPr>
        <w:spacing w:after="0" w:line="240" w:lineRule="auto"/>
        <w:jc w:val="both"/>
        <w:rPr>
          <w:rFonts w:ascii="Cambria" w:eastAsia="Calibri" w:hAnsi="Cambria" w:cs="Arial"/>
          <w:color w:val="000000" w:themeColor="text1"/>
        </w:rPr>
      </w:pPr>
    </w:p>
    <w:p w14:paraId="56A7B15A" w14:textId="3C666421"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Pr>
          <w:rFonts w:ascii="Cambria" w:eastAsia="Calibri" w:hAnsi="Cambria" w:cs="Arial"/>
          <w:b/>
          <w:color w:val="000000" w:themeColor="text1"/>
          <w:sz w:val="24"/>
          <w:szCs w:val="24"/>
        </w:rPr>
        <w:lastRenderedPageBreak/>
        <w:t>TARTIŞMA</w:t>
      </w:r>
      <w:r w:rsidR="00E37736">
        <w:rPr>
          <w:rFonts w:ascii="Cambria" w:eastAsia="Calibri" w:hAnsi="Cambria" w:cs="Arial"/>
          <w:b/>
          <w:color w:val="000000" w:themeColor="text1"/>
          <w:sz w:val="24"/>
          <w:szCs w:val="24"/>
        </w:rPr>
        <w:t xml:space="preserve"> VE SONUÇ</w:t>
      </w:r>
    </w:p>
    <w:p w14:paraId="5578D0CC" w14:textId="77777777" w:rsidR="00FF0066" w:rsidRDefault="00FF0066" w:rsidP="001605F4">
      <w:pPr>
        <w:spacing w:after="100" w:line="240" w:lineRule="auto"/>
        <w:rPr>
          <w:rFonts w:ascii="Cambria" w:eastAsia="Calibri" w:hAnsi="Cambria" w:cs="Arial"/>
          <w:color w:val="000000" w:themeColor="text1"/>
        </w:rPr>
      </w:pPr>
      <w:r w:rsidRPr="00FF0066">
        <w:rPr>
          <w:rFonts w:ascii="Cambria" w:eastAsia="Calibri" w:hAnsi="Cambria" w:cs="Arial"/>
          <w:color w:val="000000" w:themeColor="text1"/>
        </w:rPr>
        <w:t xml:space="preserve">Elde edilen bulgulardan varılan sonuçlar yorumlanır. Daha önceki araştırmalarla karşılaştırılarak benzerlikler, farklılıklar ortaya konulur. </w:t>
      </w:r>
    </w:p>
    <w:p w14:paraId="6B32D4B4" w14:textId="5DED0514" w:rsidR="00FF0066" w:rsidRDefault="00FF0066" w:rsidP="001605F4">
      <w:pPr>
        <w:spacing w:after="100" w:line="240" w:lineRule="auto"/>
        <w:rPr>
          <w:rFonts w:ascii="Cambria" w:eastAsia="Calibri" w:hAnsi="Cambria" w:cs="Arial"/>
          <w:color w:val="000000" w:themeColor="text1"/>
        </w:rPr>
      </w:pPr>
    </w:p>
    <w:p w14:paraId="42E387AF" w14:textId="77777777" w:rsidR="00480197" w:rsidRPr="001605F4" w:rsidRDefault="00480197" w:rsidP="00480197">
      <w:pPr>
        <w:spacing w:after="100" w:line="240" w:lineRule="auto"/>
        <w:rPr>
          <w:rFonts w:ascii="Cambria" w:eastAsia="Calibri" w:hAnsi="Cambria" w:cs="Arial"/>
          <w:b/>
          <w:color w:val="1F3864" w:themeColor="accent1" w:themeShade="80"/>
          <w:sz w:val="24"/>
          <w:szCs w:val="24"/>
        </w:rPr>
      </w:pPr>
      <w:commentRangeStart w:id="9"/>
      <w:r>
        <w:rPr>
          <w:rFonts w:ascii="Cambria" w:eastAsia="Calibri" w:hAnsi="Cambria" w:cs="Arial"/>
          <w:b/>
          <w:color w:val="000000" w:themeColor="text1"/>
          <w:sz w:val="24"/>
          <w:szCs w:val="24"/>
        </w:rPr>
        <w:t xml:space="preserve">EXTENDED </w:t>
      </w:r>
      <w:r w:rsidRPr="001605F4">
        <w:rPr>
          <w:rFonts w:ascii="Cambria" w:eastAsia="Calibri" w:hAnsi="Cambria" w:cs="Arial"/>
          <w:b/>
          <w:color w:val="000000" w:themeColor="text1"/>
          <w:sz w:val="24"/>
          <w:szCs w:val="24"/>
        </w:rPr>
        <w:t>AB</w:t>
      </w:r>
      <w:r>
        <w:rPr>
          <w:rFonts w:ascii="Cambria" w:eastAsia="Calibri" w:hAnsi="Cambria" w:cs="Arial"/>
          <w:b/>
          <w:color w:val="000000" w:themeColor="text1"/>
          <w:sz w:val="24"/>
          <w:szCs w:val="24"/>
        </w:rPr>
        <w:t>S</w:t>
      </w:r>
      <w:r w:rsidRPr="001605F4">
        <w:rPr>
          <w:rFonts w:ascii="Cambria" w:eastAsia="Calibri" w:hAnsi="Cambria" w:cs="Arial"/>
          <w:b/>
          <w:color w:val="000000" w:themeColor="text1"/>
          <w:sz w:val="24"/>
          <w:szCs w:val="24"/>
        </w:rPr>
        <w:t>TRACT</w:t>
      </w:r>
      <w:commentRangeEnd w:id="9"/>
      <w:r>
        <w:rPr>
          <w:rStyle w:val="AklamaBavurusu"/>
        </w:rPr>
        <w:commentReference w:id="9"/>
      </w:r>
    </w:p>
    <w:p w14:paraId="2DD926F5" w14:textId="77777777" w:rsidR="00480197" w:rsidRPr="00150513" w:rsidRDefault="00480197" w:rsidP="00480197">
      <w:pPr>
        <w:shd w:val="clear" w:color="auto" w:fill="FFFFFF"/>
        <w:spacing w:before="120" w:after="120" w:line="240" w:lineRule="auto"/>
        <w:jc w:val="both"/>
        <w:rPr>
          <w:rFonts w:ascii="Cambria" w:eastAsia="Calibri" w:hAnsi="Cambria" w:cs="Arial"/>
          <w:b/>
          <w:bCs/>
          <w:i/>
          <w:iCs/>
          <w:color w:val="000000" w:themeColor="text1"/>
          <w:sz w:val="20"/>
          <w:szCs w:val="20"/>
        </w:rPr>
      </w:pPr>
      <w:commentRangeStart w:id="10"/>
      <w:proofErr w:type="spellStart"/>
      <w:r w:rsidRPr="00150513">
        <w:rPr>
          <w:rFonts w:ascii="Cambria" w:eastAsia="Calibri" w:hAnsi="Cambria" w:cs="Arial"/>
          <w:b/>
          <w:bCs/>
          <w:i/>
          <w:iCs/>
          <w:color w:val="000000" w:themeColor="text1"/>
          <w:sz w:val="20"/>
          <w:szCs w:val="20"/>
        </w:rPr>
        <w:t>Research</w:t>
      </w:r>
      <w:proofErr w:type="spellEnd"/>
      <w:r w:rsidRPr="00150513">
        <w:rPr>
          <w:rFonts w:ascii="Cambria" w:eastAsia="Calibri" w:hAnsi="Cambria" w:cs="Arial"/>
          <w:b/>
          <w:bCs/>
          <w:i/>
          <w:iCs/>
          <w:color w:val="000000" w:themeColor="text1"/>
          <w:sz w:val="20"/>
          <w:szCs w:val="20"/>
        </w:rPr>
        <w:t xml:space="preserve"> Problem &amp; </w:t>
      </w:r>
      <w:proofErr w:type="spellStart"/>
      <w:r w:rsidRPr="00150513">
        <w:rPr>
          <w:rFonts w:ascii="Cambria" w:eastAsia="Calibri" w:hAnsi="Cambria" w:cs="Arial"/>
          <w:b/>
          <w:bCs/>
          <w:i/>
          <w:iCs/>
          <w:color w:val="000000" w:themeColor="text1"/>
          <w:sz w:val="20"/>
          <w:szCs w:val="20"/>
        </w:rPr>
        <w:t>Purpose</w:t>
      </w:r>
      <w:proofErr w:type="spellEnd"/>
      <w:r w:rsidRPr="00150513">
        <w:rPr>
          <w:rFonts w:ascii="Cambria" w:eastAsia="Calibri" w:hAnsi="Cambria" w:cs="Arial"/>
          <w:b/>
          <w:bCs/>
          <w:i/>
          <w:iCs/>
          <w:color w:val="000000" w:themeColor="text1"/>
          <w:sz w:val="20"/>
          <w:szCs w:val="20"/>
        </w:rPr>
        <w:t xml:space="preserve"> </w:t>
      </w:r>
      <w:commentRangeEnd w:id="10"/>
      <w:r w:rsidRPr="00150513">
        <w:rPr>
          <w:rFonts w:ascii="Cambria" w:eastAsia="Calibri" w:hAnsi="Cambria" w:cs="Arial"/>
          <w:b/>
          <w:bCs/>
          <w:i/>
          <w:iCs/>
          <w:color w:val="000000" w:themeColor="text1"/>
        </w:rPr>
        <w:commentReference w:id="10"/>
      </w:r>
    </w:p>
    <w:p w14:paraId="7F32D7A2" w14:textId="77777777" w:rsidR="00480197" w:rsidRPr="00150513" w:rsidRDefault="00480197" w:rsidP="00480197">
      <w:pPr>
        <w:shd w:val="clear" w:color="auto" w:fill="FFFFFF"/>
        <w:spacing w:before="120" w:after="120" w:line="240" w:lineRule="auto"/>
        <w:jc w:val="both"/>
        <w:rPr>
          <w:rFonts w:ascii="Cambria" w:eastAsia="Calibri" w:hAnsi="Cambria" w:cs="Arial"/>
          <w:b/>
          <w:bCs/>
          <w:i/>
          <w:iCs/>
          <w:color w:val="000000" w:themeColor="text1"/>
          <w:sz w:val="20"/>
          <w:szCs w:val="20"/>
        </w:rPr>
      </w:pPr>
      <w:commentRangeStart w:id="11"/>
      <w:proofErr w:type="spellStart"/>
      <w:r w:rsidRPr="00150513">
        <w:rPr>
          <w:rFonts w:ascii="Cambria" w:eastAsia="Calibri" w:hAnsi="Cambria" w:cs="Arial"/>
          <w:b/>
          <w:bCs/>
          <w:i/>
          <w:iCs/>
          <w:color w:val="000000" w:themeColor="text1"/>
          <w:sz w:val="20"/>
          <w:szCs w:val="20"/>
        </w:rPr>
        <w:t>Methodology</w:t>
      </w:r>
      <w:proofErr w:type="spellEnd"/>
      <w:r w:rsidRPr="00150513">
        <w:rPr>
          <w:rFonts w:ascii="Cambria" w:eastAsia="Calibri" w:hAnsi="Cambria" w:cs="Arial"/>
          <w:b/>
          <w:bCs/>
          <w:i/>
          <w:iCs/>
          <w:color w:val="000000" w:themeColor="text1"/>
          <w:sz w:val="20"/>
          <w:szCs w:val="20"/>
        </w:rPr>
        <w:t xml:space="preserve"> </w:t>
      </w:r>
      <w:commentRangeEnd w:id="11"/>
      <w:r w:rsidRPr="00150513">
        <w:rPr>
          <w:rFonts w:ascii="Cambria" w:eastAsia="Calibri" w:hAnsi="Cambria" w:cs="Arial"/>
          <w:b/>
          <w:bCs/>
          <w:i/>
          <w:iCs/>
          <w:color w:val="000000" w:themeColor="text1"/>
          <w:sz w:val="20"/>
          <w:szCs w:val="20"/>
        </w:rPr>
        <w:commentReference w:id="11"/>
      </w:r>
    </w:p>
    <w:p w14:paraId="5C875ADC" w14:textId="77777777" w:rsidR="00480197" w:rsidRPr="00150513" w:rsidRDefault="00480197" w:rsidP="00480197">
      <w:pPr>
        <w:shd w:val="clear" w:color="auto" w:fill="FFFFFF"/>
        <w:spacing w:before="120" w:after="120" w:line="240" w:lineRule="auto"/>
        <w:jc w:val="both"/>
        <w:rPr>
          <w:rFonts w:ascii="Cambria" w:eastAsia="Calibri" w:hAnsi="Cambria" w:cs="Arial"/>
          <w:b/>
          <w:bCs/>
          <w:i/>
          <w:iCs/>
          <w:color w:val="000000" w:themeColor="text1"/>
          <w:sz w:val="20"/>
          <w:szCs w:val="20"/>
        </w:rPr>
      </w:pPr>
      <w:commentRangeStart w:id="12"/>
      <w:proofErr w:type="spellStart"/>
      <w:r w:rsidRPr="00150513">
        <w:rPr>
          <w:rFonts w:ascii="Cambria" w:eastAsia="Calibri" w:hAnsi="Cambria" w:cs="Arial"/>
          <w:b/>
          <w:bCs/>
          <w:i/>
          <w:iCs/>
          <w:color w:val="000000" w:themeColor="text1"/>
          <w:sz w:val="20"/>
          <w:szCs w:val="20"/>
        </w:rPr>
        <w:t>Findings</w:t>
      </w:r>
      <w:proofErr w:type="spellEnd"/>
      <w:r w:rsidRPr="00150513">
        <w:rPr>
          <w:rFonts w:ascii="Cambria" w:eastAsia="Calibri" w:hAnsi="Cambria" w:cs="Arial"/>
          <w:b/>
          <w:bCs/>
          <w:i/>
          <w:iCs/>
          <w:color w:val="000000" w:themeColor="text1"/>
          <w:sz w:val="20"/>
          <w:szCs w:val="20"/>
        </w:rPr>
        <w:t xml:space="preserve"> </w:t>
      </w:r>
      <w:commentRangeEnd w:id="12"/>
      <w:r w:rsidRPr="00150513">
        <w:rPr>
          <w:rFonts w:ascii="Cambria" w:eastAsia="Calibri" w:hAnsi="Cambria" w:cs="Arial"/>
          <w:b/>
          <w:bCs/>
          <w:i/>
          <w:iCs/>
          <w:color w:val="000000" w:themeColor="text1"/>
          <w:sz w:val="20"/>
          <w:szCs w:val="20"/>
        </w:rPr>
        <w:commentReference w:id="12"/>
      </w:r>
    </w:p>
    <w:p w14:paraId="4FB5913F" w14:textId="77777777" w:rsidR="00480197" w:rsidRPr="00150513" w:rsidRDefault="00480197" w:rsidP="00480197">
      <w:pPr>
        <w:shd w:val="clear" w:color="auto" w:fill="FFFFFF"/>
        <w:spacing w:before="120" w:after="120" w:line="240" w:lineRule="auto"/>
        <w:jc w:val="both"/>
        <w:rPr>
          <w:rFonts w:ascii="Cambria" w:eastAsia="Calibri" w:hAnsi="Cambria" w:cs="Arial"/>
          <w:b/>
          <w:bCs/>
          <w:i/>
          <w:iCs/>
          <w:color w:val="000000" w:themeColor="text1"/>
          <w:sz w:val="20"/>
          <w:szCs w:val="20"/>
        </w:rPr>
      </w:pPr>
      <w:commentRangeStart w:id="13"/>
      <w:proofErr w:type="spellStart"/>
      <w:r w:rsidRPr="00150513">
        <w:rPr>
          <w:rFonts w:ascii="Cambria" w:eastAsia="Calibri" w:hAnsi="Cambria" w:cs="Arial"/>
          <w:b/>
          <w:bCs/>
          <w:i/>
          <w:iCs/>
          <w:color w:val="000000" w:themeColor="text1"/>
          <w:sz w:val="20"/>
          <w:szCs w:val="20"/>
        </w:rPr>
        <w:t>Conclusions</w:t>
      </w:r>
      <w:proofErr w:type="spellEnd"/>
      <w:r w:rsidRPr="00150513">
        <w:rPr>
          <w:rFonts w:ascii="Cambria" w:eastAsia="Calibri" w:hAnsi="Cambria" w:cs="Arial"/>
          <w:b/>
          <w:bCs/>
          <w:i/>
          <w:iCs/>
          <w:color w:val="000000" w:themeColor="text1"/>
          <w:sz w:val="20"/>
          <w:szCs w:val="20"/>
        </w:rPr>
        <w:t xml:space="preserve"> </w:t>
      </w:r>
      <w:proofErr w:type="spellStart"/>
      <w:r w:rsidRPr="00150513">
        <w:rPr>
          <w:rFonts w:ascii="Cambria" w:eastAsia="Calibri" w:hAnsi="Cambria" w:cs="Arial"/>
          <w:b/>
          <w:bCs/>
          <w:i/>
          <w:iCs/>
          <w:color w:val="000000" w:themeColor="text1"/>
          <w:sz w:val="20"/>
          <w:szCs w:val="20"/>
        </w:rPr>
        <w:t>and</w:t>
      </w:r>
      <w:proofErr w:type="spellEnd"/>
      <w:r w:rsidRPr="00150513">
        <w:rPr>
          <w:rFonts w:ascii="Cambria" w:eastAsia="Calibri" w:hAnsi="Cambria" w:cs="Arial"/>
          <w:b/>
          <w:bCs/>
          <w:i/>
          <w:iCs/>
          <w:color w:val="000000" w:themeColor="text1"/>
          <w:sz w:val="20"/>
          <w:szCs w:val="20"/>
        </w:rPr>
        <w:t xml:space="preserve"> </w:t>
      </w:r>
      <w:proofErr w:type="spellStart"/>
      <w:r w:rsidRPr="00150513">
        <w:rPr>
          <w:rFonts w:ascii="Cambria" w:eastAsia="Calibri" w:hAnsi="Cambria" w:cs="Arial"/>
          <w:b/>
          <w:bCs/>
          <w:i/>
          <w:iCs/>
          <w:color w:val="000000" w:themeColor="text1"/>
          <w:sz w:val="20"/>
          <w:szCs w:val="20"/>
        </w:rPr>
        <w:t>Recommendation</w:t>
      </w:r>
      <w:proofErr w:type="spellEnd"/>
      <w:r w:rsidRPr="00150513">
        <w:rPr>
          <w:rFonts w:ascii="Cambria" w:eastAsia="Calibri" w:hAnsi="Cambria" w:cs="Arial"/>
          <w:b/>
          <w:bCs/>
          <w:i/>
          <w:iCs/>
          <w:color w:val="000000" w:themeColor="text1"/>
          <w:sz w:val="20"/>
          <w:szCs w:val="20"/>
        </w:rPr>
        <w:t xml:space="preserve"> </w:t>
      </w:r>
      <w:commentRangeEnd w:id="13"/>
      <w:r w:rsidRPr="00150513">
        <w:rPr>
          <w:rFonts w:ascii="Cambria" w:eastAsia="Calibri" w:hAnsi="Cambria" w:cs="Arial"/>
          <w:b/>
          <w:bCs/>
          <w:i/>
          <w:iCs/>
          <w:color w:val="000000" w:themeColor="text1"/>
          <w:sz w:val="20"/>
          <w:szCs w:val="20"/>
        </w:rPr>
        <w:commentReference w:id="13"/>
      </w:r>
    </w:p>
    <w:p w14:paraId="03920A3D" w14:textId="77777777" w:rsidR="00480197" w:rsidRPr="00150513" w:rsidRDefault="00480197" w:rsidP="00480197">
      <w:pPr>
        <w:shd w:val="clear" w:color="auto" w:fill="FFFFFF"/>
        <w:spacing w:before="120" w:after="120" w:line="240" w:lineRule="auto"/>
        <w:jc w:val="both"/>
        <w:rPr>
          <w:rFonts w:ascii="Cambria" w:eastAsia="Times New Roman" w:hAnsi="Cambria" w:cs="Times New Roman"/>
          <w:sz w:val="20"/>
          <w:szCs w:val="20"/>
          <w:lang w:eastAsia="tr-TR"/>
        </w:rPr>
      </w:pPr>
      <w:commentRangeStart w:id="14"/>
      <w:proofErr w:type="spellStart"/>
      <w:r w:rsidRPr="00150513">
        <w:rPr>
          <w:rFonts w:ascii="Cambria" w:eastAsia="Calibri" w:hAnsi="Cambria" w:cs="Arial"/>
          <w:b/>
          <w:bCs/>
          <w:i/>
          <w:iCs/>
          <w:color w:val="000000" w:themeColor="text1"/>
          <w:sz w:val="20"/>
          <w:szCs w:val="20"/>
        </w:rPr>
        <w:t>Keywords</w:t>
      </w:r>
      <w:proofErr w:type="spellEnd"/>
      <w:r>
        <w:rPr>
          <w:rFonts w:ascii="Cambria" w:eastAsia="Calibri" w:hAnsi="Cambria" w:cs="Arial"/>
          <w:b/>
          <w:bCs/>
          <w:i/>
          <w:iCs/>
          <w:color w:val="000000" w:themeColor="text1"/>
          <w:sz w:val="20"/>
          <w:szCs w:val="20"/>
        </w:rPr>
        <w:t xml:space="preserve"> </w:t>
      </w:r>
      <w:r>
        <w:rPr>
          <w:rFonts w:ascii="Cambria" w:eastAsia="Times New Roman" w:hAnsi="Cambria" w:cs="Times New Roman"/>
          <w:b/>
          <w:sz w:val="20"/>
          <w:szCs w:val="20"/>
          <w:lang w:eastAsia="tr-TR"/>
        </w:rPr>
        <w:t xml:space="preserve"> </w:t>
      </w:r>
      <w:commentRangeEnd w:id="14"/>
      <w:r>
        <w:rPr>
          <w:rStyle w:val="AklamaBavurusu"/>
        </w:rPr>
        <w:commentReference w:id="14"/>
      </w:r>
    </w:p>
    <w:p w14:paraId="68E8B7E4" w14:textId="77777777" w:rsidR="00480197" w:rsidRDefault="00480197" w:rsidP="001605F4">
      <w:pPr>
        <w:spacing w:after="100" w:line="240" w:lineRule="auto"/>
        <w:rPr>
          <w:rFonts w:ascii="Cambria" w:eastAsia="Calibri" w:hAnsi="Cambria" w:cs="Arial"/>
          <w:color w:val="000000" w:themeColor="text1"/>
        </w:rPr>
      </w:pPr>
    </w:p>
    <w:p w14:paraId="6DD7F8D4" w14:textId="16EF08D7" w:rsidR="001605F4" w:rsidRPr="001605F4" w:rsidRDefault="001605F4" w:rsidP="001605F4">
      <w:pPr>
        <w:spacing w:after="100" w:line="240" w:lineRule="auto"/>
        <w:rPr>
          <w:rFonts w:ascii="Cambria" w:eastAsia="Calibri" w:hAnsi="Cambria" w:cs="Arial"/>
          <w:b/>
          <w:color w:val="000000" w:themeColor="text1"/>
          <w:sz w:val="24"/>
          <w:szCs w:val="24"/>
        </w:rPr>
      </w:pPr>
      <w:commentRangeStart w:id="15"/>
      <w:r w:rsidRPr="001605F4">
        <w:rPr>
          <w:rFonts w:ascii="Cambria" w:eastAsia="Calibri" w:hAnsi="Cambria" w:cs="Arial"/>
          <w:b/>
          <w:color w:val="000000" w:themeColor="text1"/>
          <w:sz w:val="24"/>
          <w:szCs w:val="24"/>
        </w:rPr>
        <w:t>KAYNAKLAR</w:t>
      </w:r>
      <w:commentRangeEnd w:id="15"/>
      <w:r w:rsidR="00165586">
        <w:rPr>
          <w:rStyle w:val="AklamaBavurusu"/>
        </w:rPr>
        <w:commentReference w:id="15"/>
      </w:r>
    </w:p>
    <w:p w14:paraId="51E88DB3" w14:textId="0441A92C" w:rsidR="00165586" w:rsidRPr="00165586" w:rsidRDefault="00165586" w:rsidP="003564AE">
      <w:pPr>
        <w:spacing w:beforeLines="100" w:before="240" w:after="100" w:line="240" w:lineRule="auto"/>
        <w:ind w:left="567" w:hanging="567"/>
        <w:jc w:val="both"/>
        <w:rPr>
          <w:rFonts w:ascii="Cambria" w:hAnsi="Cambria"/>
          <w:noProof/>
          <w:sz w:val="20"/>
          <w:szCs w:val="20"/>
        </w:rPr>
      </w:pPr>
      <w:commentRangeStart w:id="16"/>
      <w:r w:rsidRPr="00165586">
        <w:rPr>
          <w:rFonts w:ascii="Cambria" w:hAnsi="Cambria"/>
          <w:noProof/>
          <w:sz w:val="20"/>
          <w:szCs w:val="20"/>
        </w:rPr>
        <w:t xml:space="preserve">Çay, R. D. (2020). Konut ve Site Alanlarında Otopark Tasarımı: Edirne Toki Hadımağa Konutları. </w:t>
      </w:r>
      <w:r w:rsidRPr="00165586">
        <w:rPr>
          <w:rFonts w:ascii="Cambria" w:hAnsi="Cambria"/>
          <w:i/>
          <w:noProof/>
          <w:sz w:val="20"/>
          <w:szCs w:val="20"/>
        </w:rPr>
        <w:t>Trakya Üniversitesi Mühendislik Bilimleri Dergisi, 21</w:t>
      </w:r>
      <w:r w:rsidRPr="00165586">
        <w:rPr>
          <w:rFonts w:ascii="Cambria" w:hAnsi="Cambria"/>
          <w:noProof/>
          <w:sz w:val="20"/>
          <w:szCs w:val="20"/>
        </w:rPr>
        <w:t xml:space="preserve">(2), 75-85. </w:t>
      </w:r>
      <w:hyperlink r:id="rId12" w:history="1">
        <w:r w:rsidRPr="00165586">
          <w:rPr>
            <w:rStyle w:val="Kpr"/>
            <w:rFonts w:ascii="Cambria" w:hAnsi="Cambria"/>
            <w:noProof/>
            <w:sz w:val="20"/>
            <w:szCs w:val="20"/>
          </w:rPr>
          <w:t>https://dergipark.org.tr/en/download/article-file/1405056</w:t>
        </w:r>
      </w:hyperlink>
    </w:p>
    <w:p w14:paraId="552A79B3" w14:textId="5BC00C1B" w:rsidR="00165586" w:rsidRPr="00165586" w:rsidRDefault="00165586" w:rsidP="003564AE">
      <w:pPr>
        <w:spacing w:beforeLines="100" w:before="240" w:after="100" w:line="240" w:lineRule="auto"/>
        <w:ind w:left="567" w:hanging="567"/>
        <w:jc w:val="both"/>
        <w:rPr>
          <w:rFonts w:ascii="Cambria" w:hAnsi="Cambria"/>
          <w:sz w:val="20"/>
          <w:szCs w:val="20"/>
        </w:rPr>
      </w:pPr>
      <w:proofErr w:type="spellStart"/>
      <w:r w:rsidRPr="00165586">
        <w:rPr>
          <w:rFonts w:ascii="Cambria" w:hAnsi="Cambria"/>
          <w:sz w:val="20"/>
          <w:szCs w:val="20"/>
        </w:rPr>
        <w:t>Das</w:t>
      </w:r>
      <w:proofErr w:type="spellEnd"/>
      <w:r w:rsidRPr="00165586">
        <w:rPr>
          <w:rFonts w:ascii="Cambria" w:hAnsi="Cambria"/>
          <w:sz w:val="20"/>
          <w:szCs w:val="20"/>
        </w:rPr>
        <w:t xml:space="preserve">, D. (2008). Urban </w:t>
      </w:r>
      <w:proofErr w:type="spellStart"/>
      <w:r w:rsidRPr="00165586">
        <w:rPr>
          <w:rFonts w:ascii="Cambria" w:hAnsi="Cambria"/>
          <w:sz w:val="20"/>
          <w:szCs w:val="20"/>
        </w:rPr>
        <w:t>quality</w:t>
      </w:r>
      <w:proofErr w:type="spellEnd"/>
      <w:r w:rsidRPr="00165586">
        <w:rPr>
          <w:rFonts w:ascii="Cambria" w:hAnsi="Cambria"/>
          <w:sz w:val="20"/>
          <w:szCs w:val="20"/>
        </w:rPr>
        <w:t xml:space="preserve"> of life: A </w:t>
      </w:r>
      <w:proofErr w:type="spellStart"/>
      <w:r w:rsidRPr="00165586">
        <w:rPr>
          <w:rFonts w:ascii="Cambria" w:hAnsi="Cambria"/>
          <w:sz w:val="20"/>
          <w:szCs w:val="20"/>
        </w:rPr>
        <w:t>case</w:t>
      </w:r>
      <w:proofErr w:type="spellEnd"/>
      <w:r w:rsidRPr="00165586">
        <w:rPr>
          <w:rFonts w:ascii="Cambria" w:hAnsi="Cambria"/>
          <w:sz w:val="20"/>
          <w:szCs w:val="20"/>
        </w:rPr>
        <w:t xml:space="preserve"> </w:t>
      </w:r>
      <w:proofErr w:type="spellStart"/>
      <w:r w:rsidRPr="00165586">
        <w:rPr>
          <w:rFonts w:ascii="Cambria" w:hAnsi="Cambria"/>
          <w:sz w:val="20"/>
          <w:szCs w:val="20"/>
        </w:rPr>
        <w:t>study</w:t>
      </w:r>
      <w:proofErr w:type="spellEnd"/>
      <w:r w:rsidRPr="00165586">
        <w:rPr>
          <w:rFonts w:ascii="Cambria" w:hAnsi="Cambria"/>
          <w:sz w:val="20"/>
          <w:szCs w:val="20"/>
        </w:rPr>
        <w:t xml:space="preserve"> of </w:t>
      </w:r>
      <w:proofErr w:type="spellStart"/>
      <w:r w:rsidRPr="00165586">
        <w:rPr>
          <w:rFonts w:ascii="Cambria" w:hAnsi="Cambria"/>
          <w:sz w:val="20"/>
          <w:szCs w:val="20"/>
        </w:rPr>
        <w:t>Guwahati</w:t>
      </w:r>
      <w:proofErr w:type="spellEnd"/>
      <w:r w:rsidRPr="00165586">
        <w:rPr>
          <w:rFonts w:ascii="Cambria" w:hAnsi="Cambria"/>
          <w:sz w:val="20"/>
          <w:szCs w:val="20"/>
        </w:rPr>
        <w:t xml:space="preserve">. </w:t>
      </w:r>
      <w:proofErr w:type="spellStart"/>
      <w:r w:rsidRPr="00165586">
        <w:rPr>
          <w:rFonts w:ascii="Cambria" w:hAnsi="Cambria"/>
          <w:i/>
          <w:iCs/>
          <w:sz w:val="20"/>
          <w:szCs w:val="20"/>
        </w:rPr>
        <w:t>Social</w:t>
      </w:r>
      <w:proofErr w:type="spellEnd"/>
      <w:r w:rsidRPr="00165586">
        <w:rPr>
          <w:rFonts w:ascii="Cambria" w:hAnsi="Cambria"/>
          <w:i/>
          <w:iCs/>
          <w:sz w:val="20"/>
          <w:szCs w:val="20"/>
        </w:rPr>
        <w:t xml:space="preserve"> </w:t>
      </w:r>
      <w:proofErr w:type="spellStart"/>
      <w:r w:rsidRPr="00165586">
        <w:rPr>
          <w:rFonts w:ascii="Cambria" w:hAnsi="Cambria"/>
          <w:i/>
          <w:iCs/>
          <w:sz w:val="20"/>
          <w:szCs w:val="20"/>
        </w:rPr>
        <w:t>Indicators</w:t>
      </w:r>
      <w:proofErr w:type="spellEnd"/>
      <w:r w:rsidRPr="00165586">
        <w:rPr>
          <w:rFonts w:ascii="Cambria" w:hAnsi="Cambria"/>
          <w:i/>
          <w:iCs/>
          <w:sz w:val="20"/>
          <w:szCs w:val="20"/>
        </w:rPr>
        <w:t xml:space="preserve"> </w:t>
      </w:r>
      <w:proofErr w:type="spellStart"/>
      <w:r w:rsidRPr="00165586">
        <w:rPr>
          <w:rFonts w:ascii="Cambria" w:hAnsi="Cambria"/>
          <w:i/>
          <w:iCs/>
          <w:sz w:val="20"/>
          <w:szCs w:val="20"/>
        </w:rPr>
        <w:t>Research</w:t>
      </w:r>
      <w:proofErr w:type="spellEnd"/>
      <w:r w:rsidRPr="00165586">
        <w:rPr>
          <w:rFonts w:ascii="Cambria" w:hAnsi="Cambria"/>
          <w:i/>
          <w:iCs/>
          <w:sz w:val="20"/>
          <w:szCs w:val="20"/>
        </w:rPr>
        <w:t>, 88(2), 297-310.</w:t>
      </w:r>
      <w:r w:rsidRPr="00165586">
        <w:rPr>
          <w:rFonts w:ascii="Cambria" w:hAnsi="Cambria"/>
          <w:sz w:val="20"/>
          <w:szCs w:val="20"/>
        </w:rPr>
        <w:t xml:space="preserve"> </w:t>
      </w:r>
      <w:r w:rsidRPr="00165586">
        <w:rPr>
          <w:rFonts w:ascii="Cambria" w:hAnsi="Cambria"/>
          <w:color w:val="0000FF"/>
          <w:sz w:val="20"/>
          <w:szCs w:val="20"/>
        </w:rPr>
        <w:t>https://link.springer.com/article/10.1007/s11205-007-9191-6</w:t>
      </w:r>
    </w:p>
    <w:p w14:paraId="4AF4918A" w14:textId="1B16FBA1" w:rsidR="00165586" w:rsidRPr="00165586" w:rsidRDefault="00165586" w:rsidP="003564AE">
      <w:pPr>
        <w:spacing w:beforeLines="100" w:before="240" w:after="100" w:line="240" w:lineRule="auto"/>
        <w:ind w:left="567" w:hanging="567"/>
        <w:jc w:val="both"/>
        <w:rPr>
          <w:rFonts w:ascii="Cambria" w:hAnsi="Cambria"/>
          <w:sz w:val="20"/>
          <w:szCs w:val="20"/>
        </w:rPr>
      </w:pPr>
      <w:proofErr w:type="spellStart"/>
      <w:r w:rsidRPr="00165586">
        <w:rPr>
          <w:rFonts w:ascii="Cambria" w:hAnsi="Cambria"/>
          <w:sz w:val="20"/>
          <w:szCs w:val="20"/>
        </w:rPr>
        <w:t>Dowling</w:t>
      </w:r>
      <w:proofErr w:type="spellEnd"/>
      <w:r w:rsidRPr="00165586">
        <w:rPr>
          <w:rFonts w:ascii="Cambria" w:hAnsi="Cambria"/>
          <w:sz w:val="20"/>
          <w:szCs w:val="20"/>
        </w:rPr>
        <w:t>, R</w:t>
      </w:r>
      <w:proofErr w:type="gramStart"/>
      <w:r w:rsidRPr="00165586">
        <w:rPr>
          <w:rFonts w:ascii="Cambria" w:hAnsi="Cambria"/>
          <w:sz w:val="20"/>
          <w:szCs w:val="20"/>
        </w:rPr>
        <w:t>.,</w:t>
      </w:r>
      <w:proofErr w:type="gramEnd"/>
      <w:r w:rsidRPr="00165586">
        <w:rPr>
          <w:rFonts w:ascii="Cambria" w:hAnsi="Cambria"/>
          <w:sz w:val="20"/>
          <w:szCs w:val="20"/>
        </w:rPr>
        <w:t xml:space="preserve"> </w:t>
      </w:r>
      <w:proofErr w:type="spellStart"/>
      <w:r w:rsidRPr="00165586">
        <w:rPr>
          <w:rFonts w:ascii="Cambria" w:hAnsi="Cambria"/>
          <w:sz w:val="20"/>
          <w:szCs w:val="20"/>
        </w:rPr>
        <w:t>Reinke</w:t>
      </w:r>
      <w:proofErr w:type="spellEnd"/>
      <w:r w:rsidRPr="00165586">
        <w:rPr>
          <w:rFonts w:ascii="Cambria" w:hAnsi="Cambria"/>
          <w:sz w:val="20"/>
          <w:szCs w:val="20"/>
        </w:rPr>
        <w:t xml:space="preserve">, D., </w:t>
      </w:r>
      <w:proofErr w:type="spellStart"/>
      <w:r w:rsidRPr="00165586">
        <w:rPr>
          <w:rFonts w:ascii="Cambria" w:hAnsi="Cambria"/>
          <w:sz w:val="20"/>
          <w:szCs w:val="20"/>
        </w:rPr>
        <w:t>Flannery</w:t>
      </w:r>
      <w:proofErr w:type="spellEnd"/>
      <w:r w:rsidRPr="00165586">
        <w:rPr>
          <w:rFonts w:ascii="Cambria" w:hAnsi="Cambria"/>
          <w:sz w:val="20"/>
          <w:szCs w:val="20"/>
        </w:rPr>
        <w:t xml:space="preserve">, A., </w:t>
      </w:r>
      <w:proofErr w:type="spellStart"/>
      <w:r w:rsidRPr="00165586">
        <w:rPr>
          <w:rFonts w:ascii="Cambria" w:hAnsi="Cambria"/>
          <w:sz w:val="20"/>
          <w:szCs w:val="20"/>
        </w:rPr>
        <w:t>Ryus</w:t>
      </w:r>
      <w:proofErr w:type="spellEnd"/>
      <w:r w:rsidRPr="00165586">
        <w:rPr>
          <w:rFonts w:ascii="Cambria" w:hAnsi="Cambria"/>
          <w:sz w:val="20"/>
          <w:szCs w:val="20"/>
        </w:rPr>
        <w:t xml:space="preserve">, P., </w:t>
      </w:r>
      <w:proofErr w:type="spellStart"/>
      <w:r w:rsidRPr="00165586">
        <w:rPr>
          <w:rFonts w:ascii="Cambria" w:hAnsi="Cambria"/>
          <w:sz w:val="20"/>
          <w:szCs w:val="20"/>
        </w:rPr>
        <w:t>Vandehey</w:t>
      </w:r>
      <w:proofErr w:type="spellEnd"/>
      <w:r w:rsidRPr="00165586">
        <w:rPr>
          <w:rFonts w:ascii="Cambria" w:hAnsi="Cambria"/>
          <w:sz w:val="20"/>
          <w:szCs w:val="20"/>
        </w:rPr>
        <w:t xml:space="preserve">, M., </w:t>
      </w:r>
      <w:proofErr w:type="spellStart"/>
      <w:r w:rsidRPr="00165586">
        <w:rPr>
          <w:rFonts w:ascii="Cambria" w:hAnsi="Cambria"/>
          <w:sz w:val="20"/>
          <w:szCs w:val="20"/>
        </w:rPr>
        <w:t>Petritsch</w:t>
      </w:r>
      <w:proofErr w:type="spellEnd"/>
      <w:r w:rsidRPr="00165586">
        <w:rPr>
          <w:rFonts w:ascii="Cambria" w:hAnsi="Cambria"/>
          <w:sz w:val="20"/>
          <w:szCs w:val="20"/>
        </w:rPr>
        <w:t xml:space="preserve">, T., . . . </w:t>
      </w:r>
      <w:proofErr w:type="spellStart"/>
      <w:r w:rsidRPr="00165586">
        <w:rPr>
          <w:rFonts w:ascii="Cambria" w:hAnsi="Cambria"/>
          <w:sz w:val="20"/>
          <w:szCs w:val="20"/>
        </w:rPr>
        <w:t>Bonneson</w:t>
      </w:r>
      <w:proofErr w:type="spellEnd"/>
      <w:r w:rsidRPr="00165586">
        <w:rPr>
          <w:rFonts w:ascii="Cambria" w:hAnsi="Cambria"/>
          <w:sz w:val="20"/>
          <w:szCs w:val="20"/>
        </w:rPr>
        <w:t xml:space="preserve">, J. (2008). </w:t>
      </w:r>
      <w:proofErr w:type="spellStart"/>
      <w:r w:rsidRPr="00165586">
        <w:rPr>
          <w:rFonts w:ascii="Cambria" w:hAnsi="Cambria"/>
          <w:sz w:val="20"/>
          <w:szCs w:val="20"/>
        </w:rPr>
        <w:t>Multimodal</w:t>
      </w:r>
      <w:proofErr w:type="spellEnd"/>
      <w:r w:rsidRPr="00165586">
        <w:rPr>
          <w:rFonts w:ascii="Cambria" w:hAnsi="Cambria"/>
          <w:sz w:val="20"/>
          <w:szCs w:val="20"/>
        </w:rPr>
        <w:t xml:space="preserve"> Level of Service Analysis </w:t>
      </w:r>
      <w:proofErr w:type="spellStart"/>
      <w:r w:rsidRPr="00165586">
        <w:rPr>
          <w:rFonts w:ascii="Cambria" w:hAnsi="Cambria"/>
          <w:sz w:val="20"/>
          <w:szCs w:val="20"/>
        </w:rPr>
        <w:t>for</w:t>
      </w:r>
      <w:proofErr w:type="spellEnd"/>
      <w:r w:rsidRPr="00165586">
        <w:rPr>
          <w:rFonts w:ascii="Cambria" w:hAnsi="Cambria"/>
          <w:sz w:val="20"/>
          <w:szCs w:val="20"/>
        </w:rPr>
        <w:t xml:space="preserve"> Urban Streets-NCHRP Report 616. </w:t>
      </w:r>
      <w:r w:rsidRPr="00165586">
        <w:rPr>
          <w:rFonts w:ascii="Cambria" w:hAnsi="Cambria"/>
          <w:color w:val="0000FF"/>
          <w:sz w:val="20"/>
          <w:szCs w:val="20"/>
        </w:rPr>
        <w:t>https://nacto.org/docs/usdg/nchrp_rpt_616_dowling.pdf</w:t>
      </w:r>
    </w:p>
    <w:p w14:paraId="6669CEC2" w14:textId="0C699E8F" w:rsidR="005E575A" w:rsidRPr="00165586" w:rsidRDefault="005E575A" w:rsidP="003564AE">
      <w:pPr>
        <w:spacing w:beforeLines="100" w:before="240" w:after="100" w:line="240" w:lineRule="auto"/>
        <w:ind w:left="567" w:hanging="567"/>
        <w:jc w:val="both"/>
        <w:rPr>
          <w:rFonts w:ascii="Cambria" w:hAnsi="Cambria"/>
          <w:sz w:val="20"/>
          <w:szCs w:val="20"/>
        </w:rPr>
      </w:pPr>
      <w:proofErr w:type="spellStart"/>
      <w:r w:rsidRPr="00165586">
        <w:rPr>
          <w:rFonts w:ascii="Cambria" w:hAnsi="Cambria"/>
          <w:sz w:val="20"/>
          <w:szCs w:val="20"/>
        </w:rPr>
        <w:t>Lydon</w:t>
      </w:r>
      <w:proofErr w:type="spellEnd"/>
      <w:r w:rsidRPr="00165586">
        <w:rPr>
          <w:rFonts w:ascii="Cambria" w:hAnsi="Cambria"/>
          <w:sz w:val="20"/>
          <w:szCs w:val="20"/>
        </w:rPr>
        <w:t>, M</w:t>
      </w:r>
      <w:proofErr w:type="gramStart"/>
      <w:r w:rsidRPr="00165586">
        <w:rPr>
          <w:rFonts w:ascii="Cambria" w:hAnsi="Cambria"/>
          <w:sz w:val="20"/>
          <w:szCs w:val="20"/>
        </w:rPr>
        <w:t>.,</w:t>
      </w:r>
      <w:proofErr w:type="gramEnd"/>
      <w:r w:rsidRPr="00165586">
        <w:rPr>
          <w:rFonts w:ascii="Cambria" w:hAnsi="Cambria"/>
          <w:sz w:val="20"/>
          <w:szCs w:val="20"/>
        </w:rPr>
        <w:t xml:space="preserve"> &amp; </w:t>
      </w:r>
      <w:proofErr w:type="spellStart"/>
      <w:r w:rsidRPr="00165586">
        <w:rPr>
          <w:rFonts w:ascii="Cambria" w:hAnsi="Cambria"/>
          <w:sz w:val="20"/>
          <w:szCs w:val="20"/>
        </w:rPr>
        <w:t>Garcia</w:t>
      </w:r>
      <w:proofErr w:type="spellEnd"/>
      <w:r w:rsidRPr="00165586">
        <w:rPr>
          <w:rFonts w:ascii="Cambria" w:hAnsi="Cambria"/>
          <w:sz w:val="20"/>
          <w:szCs w:val="20"/>
        </w:rPr>
        <w:t xml:space="preserve">, A. (2015). </w:t>
      </w:r>
      <w:proofErr w:type="spellStart"/>
      <w:r w:rsidRPr="00165586">
        <w:rPr>
          <w:rFonts w:ascii="Cambria" w:hAnsi="Cambria"/>
          <w:sz w:val="20"/>
          <w:szCs w:val="20"/>
        </w:rPr>
        <w:t>Tactical</w:t>
      </w:r>
      <w:proofErr w:type="spellEnd"/>
      <w:r w:rsidRPr="00165586">
        <w:rPr>
          <w:rFonts w:ascii="Cambria" w:hAnsi="Cambria"/>
          <w:sz w:val="20"/>
          <w:szCs w:val="20"/>
        </w:rPr>
        <w:t xml:space="preserve"> </w:t>
      </w:r>
      <w:proofErr w:type="spellStart"/>
      <w:r w:rsidRPr="00165586">
        <w:rPr>
          <w:rFonts w:ascii="Cambria" w:hAnsi="Cambria"/>
          <w:sz w:val="20"/>
          <w:szCs w:val="20"/>
        </w:rPr>
        <w:t>Urbanism</w:t>
      </w:r>
      <w:proofErr w:type="spellEnd"/>
      <w:r w:rsidRPr="00165586">
        <w:rPr>
          <w:rFonts w:ascii="Cambria" w:hAnsi="Cambria"/>
          <w:sz w:val="20"/>
          <w:szCs w:val="20"/>
        </w:rPr>
        <w:t xml:space="preserve">, </w:t>
      </w:r>
      <w:proofErr w:type="spellStart"/>
      <w:r w:rsidRPr="00165586">
        <w:rPr>
          <w:rFonts w:ascii="Cambria" w:hAnsi="Cambria"/>
          <w:sz w:val="20"/>
          <w:szCs w:val="20"/>
        </w:rPr>
        <w:t>Short-term</w:t>
      </w:r>
      <w:proofErr w:type="spellEnd"/>
      <w:r w:rsidRPr="00165586">
        <w:rPr>
          <w:rFonts w:ascii="Cambria" w:hAnsi="Cambria"/>
          <w:sz w:val="20"/>
          <w:szCs w:val="20"/>
        </w:rPr>
        <w:t xml:space="preserve"> Action </w:t>
      </w:r>
      <w:proofErr w:type="spellStart"/>
      <w:r w:rsidRPr="00165586">
        <w:rPr>
          <w:rFonts w:ascii="Cambria" w:hAnsi="Cambria"/>
          <w:sz w:val="20"/>
          <w:szCs w:val="20"/>
        </w:rPr>
        <w:t>for</w:t>
      </w:r>
      <w:proofErr w:type="spellEnd"/>
      <w:r w:rsidRPr="00165586">
        <w:rPr>
          <w:rFonts w:ascii="Cambria" w:hAnsi="Cambria"/>
          <w:sz w:val="20"/>
          <w:szCs w:val="20"/>
        </w:rPr>
        <w:t xml:space="preserve"> </w:t>
      </w:r>
      <w:proofErr w:type="spellStart"/>
      <w:r w:rsidRPr="00165586">
        <w:rPr>
          <w:rFonts w:ascii="Cambria" w:hAnsi="Cambria"/>
          <w:sz w:val="20"/>
          <w:szCs w:val="20"/>
        </w:rPr>
        <w:t>Long-term</w:t>
      </w:r>
      <w:proofErr w:type="spellEnd"/>
      <w:r w:rsidRPr="00165586">
        <w:rPr>
          <w:rFonts w:ascii="Cambria" w:hAnsi="Cambria"/>
          <w:sz w:val="20"/>
          <w:szCs w:val="20"/>
        </w:rPr>
        <w:t xml:space="preserve"> </w:t>
      </w:r>
      <w:proofErr w:type="spellStart"/>
      <w:r w:rsidRPr="00165586">
        <w:rPr>
          <w:rFonts w:ascii="Cambria" w:hAnsi="Cambria"/>
          <w:sz w:val="20"/>
          <w:szCs w:val="20"/>
        </w:rPr>
        <w:t>Change</w:t>
      </w:r>
      <w:proofErr w:type="spellEnd"/>
      <w:r w:rsidRPr="00165586">
        <w:rPr>
          <w:rFonts w:ascii="Cambria" w:hAnsi="Cambria"/>
          <w:sz w:val="20"/>
          <w:szCs w:val="20"/>
        </w:rPr>
        <w:t xml:space="preserve">. Washington: </w:t>
      </w:r>
      <w:proofErr w:type="spellStart"/>
      <w:r w:rsidRPr="00165586">
        <w:rPr>
          <w:rFonts w:ascii="Cambria" w:hAnsi="Cambria"/>
          <w:sz w:val="20"/>
          <w:szCs w:val="20"/>
        </w:rPr>
        <w:t>IslandPress</w:t>
      </w:r>
      <w:proofErr w:type="spellEnd"/>
      <w:r w:rsidRPr="00165586">
        <w:rPr>
          <w:rFonts w:ascii="Cambria" w:hAnsi="Cambria"/>
          <w:sz w:val="20"/>
          <w:szCs w:val="20"/>
        </w:rPr>
        <w:t>.</w:t>
      </w:r>
    </w:p>
    <w:p w14:paraId="73EAF9E2" w14:textId="651B611F" w:rsidR="005E575A" w:rsidRPr="00165586" w:rsidRDefault="005E575A" w:rsidP="003564AE">
      <w:pPr>
        <w:spacing w:beforeLines="100" w:before="240" w:after="100" w:line="240" w:lineRule="auto"/>
        <w:ind w:left="567" w:hanging="567"/>
        <w:jc w:val="both"/>
        <w:rPr>
          <w:rFonts w:ascii="Cambria" w:hAnsi="Cambria"/>
          <w:color w:val="0000FF"/>
          <w:sz w:val="20"/>
          <w:szCs w:val="20"/>
        </w:rPr>
      </w:pPr>
      <w:r w:rsidRPr="00165586">
        <w:rPr>
          <w:rFonts w:ascii="Cambria" w:hAnsi="Cambria"/>
          <w:sz w:val="20"/>
          <w:szCs w:val="20"/>
        </w:rPr>
        <w:t>Mehta, V</w:t>
      </w:r>
      <w:proofErr w:type="gramStart"/>
      <w:r w:rsidRPr="00165586">
        <w:rPr>
          <w:rFonts w:ascii="Cambria" w:hAnsi="Cambria"/>
          <w:sz w:val="20"/>
          <w:szCs w:val="20"/>
        </w:rPr>
        <w:t>.,</w:t>
      </w:r>
      <w:proofErr w:type="gramEnd"/>
      <w:r w:rsidRPr="00165586">
        <w:rPr>
          <w:rFonts w:ascii="Cambria" w:hAnsi="Cambria"/>
          <w:sz w:val="20"/>
          <w:szCs w:val="20"/>
        </w:rPr>
        <w:t xml:space="preserve"> &amp; </w:t>
      </w:r>
      <w:proofErr w:type="spellStart"/>
      <w:r w:rsidRPr="00165586">
        <w:rPr>
          <w:rFonts w:ascii="Cambria" w:hAnsi="Cambria"/>
          <w:sz w:val="20"/>
          <w:szCs w:val="20"/>
        </w:rPr>
        <w:t>Bosson</w:t>
      </w:r>
      <w:proofErr w:type="spellEnd"/>
      <w:r w:rsidRPr="00165586">
        <w:rPr>
          <w:rFonts w:ascii="Cambria" w:hAnsi="Cambria"/>
          <w:sz w:val="20"/>
          <w:szCs w:val="20"/>
        </w:rPr>
        <w:t xml:space="preserve">, J. K. (2018). </w:t>
      </w:r>
      <w:proofErr w:type="spellStart"/>
      <w:r w:rsidRPr="00165586">
        <w:rPr>
          <w:rFonts w:ascii="Cambria" w:hAnsi="Cambria"/>
          <w:sz w:val="20"/>
          <w:szCs w:val="20"/>
        </w:rPr>
        <w:t>Revisiting</w:t>
      </w:r>
      <w:proofErr w:type="spellEnd"/>
      <w:r w:rsidRPr="00165586">
        <w:rPr>
          <w:rFonts w:ascii="Cambria" w:hAnsi="Cambria"/>
          <w:sz w:val="20"/>
          <w:szCs w:val="20"/>
        </w:rPr>
        <w:t xml:space="preserve"> </w:t>
      </w:r>
      <w:proofErr w:type="spellStart"/>
      <w:r w:rsidRPr="00165586">
        <w:rPr>
          <w:rFonts w:ascii="Cambria" w:hAnsi="Cambria"/>
          <w:sz w:val="20"/>
          <w:szCs w:val="20"/>
        </w:rPr>
        <w:t>lively</w:t>
      </w:r>
      <w:proofErr w:type="spellEnd"/>
      <w:r w:rsidRPr="00165586">
        <w:rPr>
          <w:rFonts w:ascii="Cambria" w:hAnsi="Cambria"/>
          <w:sz w:val="20"/>
          <w:szCs w:val="20"/>
        </w:rPr>
        <w:t xml:space="preserve"> </w:t>
      </w:r>
      <w:proofErr w:type="spellStart"/>
      <w:r w:rsidRPr="00165586">
        <w:rPr>
          <w:rFonts w:ascii="Cambria" w:hAnsi="Cambria"/>
          <w:sz w:val="20"/>
          <w:szCs w:val="20"/>
        </w:rPr>
        <w:t>streets</w:t>
      </w:r>
      <w:proofErr w:type="spellEnd"/>
      <w:r w:rsidRPr="00165586">
        <w:rPr>
          <w:rFonts w:ascii="Cambria" w:hAnsi="Cambria"/>
          <w:sz w:val="20"/>
          <w:szCs w:val="20"/>
        </w:rPr>
        <w:t xml:space="preserve">: </w:t>
      </w:r>
      <w:proofErr w:type="spellStart"/>
      <w:r w:rsidRPr="00165586">
        <w:rPr>
          <w:rFonts w:ascii="Cambria" w:hAnsi="Cambria"/>
          <w:sz w:val="20"/>
          <w:szCs w:val="20"/>
        </w:rPr>
        <w:t>Social</w:t>
      </w:r>
      <w:proofErr w:type="spellEnd"/>
      <w:r w:rsidRPr="00165586">
        <w:rPr>
          <w:rFonts w:ascii="Cambria" w:hAnsi="Cambria"/>
          <w:sz w:val="20"/>
          <w:szCs w:val="20"/>
        </w:rPr>
        <w:t xml:space="preserve"> </w:t>
      </w:r>
      <w:proofErr w:type="spellStart"/>
      <w:r w:rsidRPr="00165586">
        <w:rPr>
          <w:rFonts w:ascii="Cambria" w:hAnsi="Cambria"/>
          <w:sz w:val="20"/>
          <w:szCs w:val="20"/>
        </w:rPr>
        <w:t>interactions</w:t>
      </w:r>
      <w:proofErr w:type="spellEnd"/>
      <w:r w:rsidRPr="00165586">
        <w:rPr>
          <w:rFonts w:ascii="Cambria" w:hAnsi="Cambria"/>
          <w:sz w:val="20"/>
          <w:szCs w:val="20"/>
        </w:rPr>
        <w:t xml:space="preserve"> in </w:t>
      </w:r>
      <w:proofErr w:type="spellStart"/>
      <w:r w:rsidRPr="00165586">
        <w:rPr>
          <w:rFonts w:ascii="Cambria" w:hAnsi="Cambria"/>
          <w:sz w:val="20"/>
          <w:szCs w:val="20"/>
        </w:rPr>
        <w:t>public</w:t>
      </w:r>
      <w:proofErr w:type="spellEnd"/>
      <w:r w:rsidRPr="00165586">
        <w:rPr>
          <w:rFonts w:ascii="Cambria" w:hAnsi="Cambria"/>
          <w:sz w:val="20"/>
          <w:szCs w:val="20"/>
        </w:rPr>
        <w:t xml:space="preserve"> </w:t>
      </w:r>
      <w:proofErr w:type="spellStart"/>
      <w:r w:rsidRPr="00165586">
        <w:rPr>
          <w:rFonts w:ascii="Cambria" w:hAnsi="Cambria"/>
          <w:sz w:val="20"/>
          <w:szCs w:val="20"/>
        </w:rPr>
        <w:t>space</w:t>
      </w:r>
      <w:proofErr w:type="spellEnd"/>
      <w:r w:rsidRPr="00165586">
        <w:rPr>
          <w:rFonts w:ascii="Cambria" w:hAnsi="Cambria"/>
          <w:sz w:val="20"/>
          <w:szCs w:val="20"/>
        </w:rPr>
        <w:t xml:space="preserve">. </w:t>
      </w:r>
      <w:proofErr w:type="spellStart"/>
      <w:r w:rsidRPr="00165586">
        <w:rPr>
          <w:rFonts w:ascii="Cambria" w:hAnsi="Cambria"/>
          <w:i/>
          <w:iCs/>
          <w:sz w:val="20"/>
          <w:szCs w:val="20"/>
        </w:rPr>
        <w:t>Journal</w:t>
      </w:r>
      <w:proofErr w:type="spellEnd"/>
      <w:r w:rsidRPr="00165586">
        <w:rPr>
          <w:rFonts w:ascii="Cambria" w:hAnsi="Cambria"/>
          <w:i/>
          <w:iCs/>
          <w:sz w:val="20"/>
          <w:szCs w:val="20"/>
        </w:rPr>
        <w:t xml:space="preserve"> of Planning </w:t>
      </w:r>
      <w:proofErr w:type="spellStart"/>
      <w:r w:rsidRPr="00165586">
        <w:rPr>
          <w:rFonts w:ascii="Cambria" w:hAnsi="Cambria"/>
          <w:i/>
          <w:iCs/>
          <w:sz w:val="20"/>
          <w:szCs w:val="20"/>
        </w:rPr>
        <w:t>Education</w:t>
      </w:r>
      <w:proofErr w:type="spellEnd"/>
      <w:r w:rsidRPr="00165586">
        <w:rPr>
          <w:rFonts w:ascii="Cambria" w:hAnsi="Cambria"/>
          <w:i/>
          <w:iCs/>
          <w:sz w:val="20"/>
          <w:szCs w:val="20"/>
        </w:rPr>
        <w:t xml:space="preserve"> </w:t>
      </w:r>
      <w:proofErr w:type="spellStart"/>
      <w:r w:rsidRPr="00165586">
        <w:rPr>
          <w:rFonts w:ascii="Cambria" w:hAnsi="Cambria"/>
          <w:i/>
          <w:iCs/>
          <w:sz w:val="20"/>
          <w:szCs w:val="20"/>
        </w:rPr>
        <w:t>and</w:t>
      </w:r>
      <w:proofErr w:type="spellEnd"/>
      <w:r w:rsidRPr="00165586">
        <w:rPr>
          <w:rFonts w:ascii="Cambria" w:hAnsi="Cambria"/>
          <w:i/>
          <w:iCs/>
          <w:sz w:val="20"/>
          <w:szCs w:val="20"/>
        </w:rPr>
        <w:t xml:space="preserve"> </w:t>
      </w:r>
      <w:proofErr w:type="spellStart"/>
      <w:r w:rsidRPr="00165586">
        <w:rPr>
          <w:rFonts w:ascii="Cambria" w:hAnsi="Cambria"/>
          <w:i/>
          <w:iCs/>
          <w:sz w:val="20"/>
          <w:szCs w:val="20"/>
        </w:rPr>
        <w:t>Research</w:t>
      </w:r>
      <w:proofErr w:type="spellEnd"/>
      <w:r w:rsidRPr="00165586">
        <w:rPr>
          <w:rFonts w:ascii="Cambria" w:hAnsi="Cambria"/>
          <w:i/>
          <w:iCs/>
          <w:sz w:val="20"/>
          <w:szCs w:val="20"/>
        </w:rPr>
        <w:t>, 2018(1), 1-13.</w:t>
      </w:r>
      <w:r w:rsidRPr="00165586">
        <w:rPr>
          <w:rFonts w:ascii="Cambria" w:hAnsi="Cambria"/>
          <w:sz w:val="20"/>
          <w:szCs w:val="20"/>
        </w:rPr>
        <w:t xml:space="preserve"> DOI: </w:t>
      </w:r>
      <w:hyperlink r:id="rId13" w:history="1">
        <w:r w:rsidRPr="00165586">
          <w:rPr>
            <w:rStyle w:val="Kpr"/>
            <w:rFonts w:ascii="Cambria" w:hAnsi="Cambria"/>
            <w:sz w:val="20"/>
            <w:szCs w:val="20"/>
          </w:rPr>
          <w:t>https://doi.org/10.1177/0739456X18781453</w:t>
        </w:r>
      </w:hyperlink>
      <w:commentRangeEnd w:id="16"/>
      <w:r w:rsidR="00165586">
        <w:rPr>
          <w:rStyle w:val="AklamaBavurusu"/>
        </w:rPr>
        <w:commentReference w:id="16"/>
      </w:r>
    </w:p>
    <w:p w14:paraId="4B273A84" w14:textId="77777777" w:rsidR="005E575A" w:rsidRDefault="005E575A" w:rsidP="003564AE">
      <w:pPr>
        <w:spacing w:beforeLines="100" w:before="240" w:after="100" w:line="240" w:lineRule="auto"/>
        <w:ind w:left="567" w:hanging="567"/>
        <w:jc w:val="both"/>
        <w:rPr>
          <w:rFonts w:ascii="Cambria" w:eastAsia="Calibri" w:hAnsi="Cambria" w:cs="Arial"/>
          <w:color w:val="000000" w:themeColor="text1"/>
          <w:sz w:val="20"/>
          <w:szCs w:val="20"/>
        </w:rPr>
      </w:pPr>
    </w:p>
    <w:p w14:paraId="3049986B" w14:textId="77777777" w:rsidR="005E575A" w:rsidRDefault="005E575A" w:rsidP="001605F4">
      <w:pPr>
        <w:spacing w:after="100" w:line="240" w:lineRule="auto"/>
        <w:ind w:left="567" w:hanging="567"/>
        <w:jc w:val="both"/>
        <w:rPr>
          <w:rFonts w:ascii="Cambria" w:eastAsia="Calibri" w:hAnsi="Cambria" w:cs="Arial"/>
          <w:color w:val="000000" w:themeColor="text1"/>
          <w:sz w:val="20"/>
          <w:szCs w:val="20"/>
        </w:rPr>
      </w:pPr>
    </w:p>
    <w:p w14:paraId="19FAF45B" w14:textId="77777777" w:rsidR="00165586" w:rsidRDefault="00165586">
      <w:pPr>
        <w:rPr>
          <w:rFonts w:ascii="Cambria" w:hAnsi="Cambria"/>
        </w:rPr>
      </w:pPr>
    </w:p>
    <w:p w14:paraId="47CE339C" w14:textId="732DDA9F" w:rsidR="00165586" w:rsidRPr="00165586" w:rsidRDefault="00165586" w:rsidP="00165586">
      <w:pPr>
        <w:pStyle w:val="EndNoteBibliography"/>
        <w:ind w:left="720" w:hanging="720"/>
      </w:pPr>
      <w:r>
        <w:rPr>
          <w:rFonts w:ascii="Cambria" w:hAnsi="Cambria"/>
        </w:rPr>
        <w:fldChar w:fldCharType="begin"/>
      </w:r>
      <w:r>
        <w:rPr>
          <w:rFonts w:ascii="Cambria" w:hAnsi="Cambria"/>
        </w:rPr>
        <w:instrText xml:space="preserve"> ADDIN EN.REFLIST </w:instrText>
      </w:r>
      <w:r>
        <w:rPr>
          <w:rFonts w:ascii="Cambria" w:hAnsi="Cambria"/>
        </w:rPr>
        <w:fldChar w:fldCharType="separate"/>
      </w:r>
    </w:p>
    <w:p w14:paraId="71B85D75" w14:textId="7921273A" w:rsidR="00152CE3" w:rsidRPr="001605F4" w:rsidRDefault="00165586">
      <w:pPr>
        <w:rPr>
          <w:rFonts w:ascii="Cambria" w:hAnsi="Cambria"/>
        </w:rPr>
      </w:pPr>
      <w:r>
        <w:rPr>
          <w:rFonts w:ascii="Cambria" w:hAnsi="Cambria"/>
        </w:rPr>
        <w:fldChar w:fldCharType="end"/>
      </w:r>
    </w:p>
    <w:sectPr w:rsidR="00152CE3" w:rsidRPr="001605F4" w:rsidSect="001605F4">
      <w:headerReference w:type="default" r:id="rId14"/>
      <w:pgSz w:w="11906" w:h="16838"/>
      <w:pgMar w:top="1134" w:right="1418"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PU Trakya Journal of Architecture and Design" w:date="2021-08-02T16:57:00Z" w:initials="KAPU Trak">
    <w:p w14:paraId="5BEF5030" w14:textId="2AD4DAFA" w:rsidR="00B013A8" w:rsidRDefault="00B013A8">
      <w:pPr>
        <w:pStyle w:val="AklamaMetni"/>
      </w:pPr>
      <w:r>
        <w:rPr>
          <w:rStyle w:val="AklamaBavurusu"/>
        </w:rPr>
        <w:annotationRef/>
      </w:r>
      <w:r>
        <w:t xml:space="preserve">Makale türü Araştırma Makalesi </w:t>
      </w:r>
      <w:r w:rsidR="00066393">
        <w:t>veya</w:t>
      </w:r>
      <w:r>
        <w:t xml:space="preserve"> Derleme Makalesi olarak belirtilmelidir.</w:t>
      </w:r>
    </w:p>
  </w:comment>
  <w:comment w:id="2" w:author="KAPU Trakya Journal of Architecture and Design" w:date="2021-08-02T16:58:00Z" w:initials="KAPU Trak">
    <w:p w14:paraId="69B28786" w14:textId="113035AA" w:rsidR="00B013A8" w:rsidRDefault="00B013A8">
      <w:pPr>
        <w:pStyle w:val="AklamaMetni"/>
      </w:pPr>
      <w:r>
        <w:rPr>
          <w:rStyle w:val="AklamaBavurusu"/>
        </w:rPr>
        <w:annotationRef/>
      </w:r>
      <w:r>
        <w:t xml:space="preserve">Makalenin Türkçe başlığı yazılmalı ve başlıkta tüm harfler büyük olmalıdır. Hakem değerlendirme süreci açısından yazarlara ait bilgi kesinlikle verilmemelidir. </w:t>
      </w:r>
    </w:p>
  </w:comment>
  <w:comment w:id="4" w:author="KAPU Trakya Journal of Architecture and Design" w:date="2021-08-05T19:54:00Z" w:initials="KAPU Trak">
    <w:p w14:paraId="6D8D87EC" w14:textId="1C594BA6" w:rsidR="00EF0FE7" w:rsidRDefault="00EF0FE7">
      <w:pPr>
        <w:pStyle w:val="AklamaMetni"/>
      </w:pPr>
      <w:r>
        <w:rPr>
          <w:rStyle w:val="AklamaBavurusu"/>
        </w:rPr>
        <w:annotationRef/>
      </w:r>
      <w:r w:rsidRPr="006E1E9A">
        <w:rPr>
          <w:rFonts w:ascii="Cambria" w:eastAsia="Calibri" w:hAnsi="Cambria" w:cs="Arial"/>
          <w:i/>
          <w:iCs/>
          <w:color w:val="000000" w:themeColor="text1"/>
        </w:rPr>
        <w:t xml:space="preserve">Çalışmanın içeriğini yansıtan en az üç (3) en fazla beş (5) anahtar kelime verilmelidir.  </w:t>
      </w:r>
    </w:p>
  </w:comment>
  <w:comment w:id="5" w:author="KAPU Trakya Journal of Architecture and Design" w:date="2021-08-02T17:01:00Z" w:initials="KAPU Trak">
    <w:p w14:paraId="3F0DE3E6" w14:textId="77777777" w:rsidR="00480197" w:rsidRDefault="00480197" w:rsidP="00480197">
      <w:pPr>
        <w:pStyle w:val="AklamaMetni"/>
      </w:pPr>
      <w:r>
        <w:rPr>
          <w:rStyle w:val="AklamaBavurusu"/>
        </w:rPr>
        <w:annotationRef/>
      </w:r>
      <w:r>
        <w:t xml:space="preserve">Makalenin İngilizce başlığı yazılmalı ve başlıkta tüm harfler büyük olmalıdır. </w:t>
      </w:r>
    </w:p>
  </w:comment>
  <w:comment w:id="6" w:author="KAPU Trakya Journal of Architecture and Design" w:date="2021-08-02T17:04:00Z" w:initials="KAPU Trak">
    <w:p w14:paraId="07039A58" w14:textId="77777777" w:rsidR="003D6A40" w:rsidRPr="003D6A40" w:rsidRDefault="008815EB" w:rsidP="003D6A40">
      <w:pPr>
        <w:pStyle w:val="AklamaMetni"/>
        <w:rPr>
          <w:rFonts w:ascii="Arial" w:eastAsia="Calibri" w:hAnsi="Arial" w:cs="Arial"/>
          <w:color w:val="000000" w:themeColor="text1"/>
        </w:rPr>
      </w:pPr>
      <w:r>
        <w:rPr>
          <w:rStyle w:val="AklamaBavurusu"/>
        </w:rPr>
        <w:annotationRef/>
      </w:r>
      <w:r w:rsidR="003D6A40" w:rsidRPr="003D6A40">
        <w:rPr>
          <w:rFonts w:ascii="Arial" w:eastAsia="Calibri" w:hAnsi="Arial" w:cs="Arial"/>
          <w:color w:val="000000" w:themeColor="text1"/>
        </w:rPr>
        <w:t xml:space="preserve">Özet, ana metin, tablo ve şekillerin açıklamaları, kaynaklar ve ekler tek (1) satır aralığı ile yazılır.  </w:t>
      </w:r>
    </w:p>
    <w:p w14:paraId="3C2C0913" w14:textId="3044E0AF" w:rsidR="008815EB" w:rsidRDefault="003D6A40" w:rsidP="003D6A40">
      <w:pPr>
        <w:pStyle w:val="AklamaMetni"/>
      </w:pPr>
      <w:r w:rsidRPr="003D6A40">
        <w:rPr>
          <w:rFonts w:ascii="Arial" w:eastAsia="Calibri" w:hAnsi="Arial" w:cs="Arial"/>
          <w:color w:val="000000" w:themeColor="text1"/>
        </w:rPr>
        <w:t xml:space="preserve">Paragraflarda girinti kullanılmamalıdır. Paragraf başları sola hizalanmış olmalıdır. Tüm çalışma boyunca paragraftan sonra gelen aralık değer 5 </w:t>
      </w:r>
      <w:proofErr w:type="spellStart"/>
      <w:r w:rsidRPr="003D6A40">
        <w:rPr>
          <w:rFonts w:ascii="Arial" w:eastAsia="Calibri" w:hAnsi="Arial" w:cs="Arial"/>
          <w:color w:val="000000" w:themeColor="text1"/>
        </w:rPr>
        <w:t>nk</w:t>
      </w:r>
      <w:proofErr w:type="spellEnd"/>
      <w:r w:rsidRPr="003D6A40">
        <w:rPr>
          <w:rFonts w:ascii="Arial" w:eastAsia="Calibri" w:hAnsi="Arial" w:cs="Arial"/>
          <w:color w:val="000000" w:themeColor="text1"/>
        </w:rPr>
        <w:t xml:space="preserve"> olmalıdır.</w:t>
      </w:r>
    </w:p>
  </w:comment>
  <w:comment w:id="7" w:author="KAPU Trakya Journal of Architecture and Design" w:date="2021-08-02T17:07:00Z" w:initials="KAPU Trak">
    <w:p w14:paraId="105D8548" w14:textId="19F52481" w:rsidR="008815EB" w:rsidRPr="00C022DC" w:rsidRDefault="008815EB" w:rsidP="008815EB">
      <w:pPr>
        <w:spacing w:after="100" w:line="240" w:lineRule="auto"/>
        <w:jc w:val="both"/>
        <w:rPr>
          <w:rFonts w:ascii="Arial" w:eastAsia="Calibri" w:hAnsi="Arial" w:cs="Arial"/>
          <w:color w:val="000000" w:themeColor="text1"/>
        </w:rPr>
      </w:pPr>
      <w:r>
        <w:rPr>
          <w:rStyle w:val="AklamaBavurusu"/>
        </w:rPr>
        <w:annotationRef/>
      </w:r>
      <w:r>
        <w:rPr>
          <w:rFonts w:ascii="Arial" w:eastAsia="Calibri" w:hAnsi="Arial" w:cs="Arial"/>
          <w:color w:val="000000" w:themeColor="text1"/>
        </w:rPr>
        <w:t>Ş</w:t>
      </w:r>
      <w:r w:rsidRPr="00C022DC">
        <w:rPr>
          <w:rFonts w:ascii="Arial" w:eastAsia="Calibri" w:hAnsi="Arial" w:cs="Arial"/>
          <w:color w:val="000000" w:themeColor="text1"/>
        </w:rPr>
        <w:t xml:space="preserve">ekillerden </w:t>
      </w:r>
      <w:r>
        <w:rPr>
          <w:rFonts w:ascii="Arial" w:eastAsia="Calibri" w:hAnsi="Arial" w:cs="Arial"/>
          <w:color w:val="000000" w:themeColor="text1"/>
        </w:rPr>
        <w:t xml:space="preserve">önce ve </w:t>
      </w:r>
      <w:r w:rsidRPr="00C022DC">
        <w:rPr>
          <w:rFonts w:ascii="Arial" w:eastAsia="Calibri" w:hAnsi="Arial" w:cs="Arial"/>
          <w:color w:val="000000" w:themeColor="text1"/>
        </w:rPr>
        <w:t xml:space="preserve">sonra </w:t>
      </w:r>
      <w:r>
        <w:rPr>
          <w:rFonts w:ascii="Arial" w:eastAsia="Calibri" w:hAnsi="Arial" w:cs="Arial"/>
          <w:color w:val="000000" w:themeColor="text1"/>
        </w:rPr>
        <w:t xml:space="preserve">bir boşluk </w:t>
      </w:r>
      <w:r w:rsidRPr="00C022DC">
        <w:rPr>
          <w:rFonts w:ascii="Arial" w:eastAsia="Calibri" w:hAnsi="Arial" w:cs="Arial"/>
          <w:color w:val="000000" w:themeColor="text1"/>
        </w:rPr>
        <w:t xml:space="preserve">bırakılmalıdır. </w:t>
      </w:r>
      <w:r>
        <w:rPr>
          <w:rFonts w:ascii="Arial" w:eastAsia="Calibri" w:hAnsi="Arial" w:cs="Arial"/>
          <w:color w:val="000000" w:themeColor="text1"/>
        </w:rPr>
        <w:t>Şekil açıklamaları ortalanmalı ve paragraf</w:t>
      </w:r>
      <w:r w:rsidR="005E575A">
        <w:rPr>
          <w:rFonts w:ascii="Arial" w:eastAsia="Calibri" w:hAnsi="Arial" w:cs="Arial"/>
          <w:color w:val="000000" w:themeColor="text1"/>
        </w:rPr>
        <w:t xml:space="preserve">tan </w:t>
      </w:r>
      <w:r>
        <w:rPr>
          <w:rFonts w:ascii="Arial" w:eastAsia="Calibri" w:hAnsi="Arial" w:cs="Arial"/>
          <w:color w:val="000000" w:themeColor="text1"/>
        </w:rPr>
        <w:t xml:space="preserve">önce 5 </w:t>
      </w:r>
      <w:proofErr w:type="spellStart"/>
      <w:r>
        <w:rPr>
          <w:rFonts w:ascii="Arial" w:eastAsia="Calibri" w:hAnsi="Arial" w:cs="Arial"/>
          <w:color w:val="000000" w:themeColor="text1"/>
        </w:rPr>
        <w:t>nk</w:t>
      </w:r>
      <w:proofErr w:type="spellEnd"/>
      <w:r>
        <w:rPr>
          <w:rFonts w:ascii="Arial" w:eastAsia="Calibri" w:hAnsi="Arial" w:cs="Arial"/>
          <w:color w:val="000000" w:themeColor="text1"/>
        </w:rPr>
        <w:t xml:space="preserve"> boşluk bırakılmalıdır. </w:t>
      </w:r>
    </w:p>
    <w:p w14:paraId="204291F0" w14:textId="6ECED034" w:rsidR="008815EB" w:rsidRDefault="008815EB">
      <w:pPr>
        <w:pStyle w:val="AklamaMetni"/>
      </w:pPr>
    </w:p>
  </w:comment>
  <w:comment w:id="8" w:author="KAPU Trakya Journal of Architecture and Design" w:date="2021-08-02T17:11:00Z" w:initials="KAPU Trak">
    <w:p w14:paraId="533AEAE5" w14:textId="489B3D60" w:rsidR="008815EB" w:rsidRDefault="008815EB">
      <w:pPr>
        <w:pStyle w:val="AklamaMetni"/>
      </w:pPr>
      <w:r>
        <w:rPr>
          <w:rStyle w:val="AklamaBavurusu"/>
        </w:rPr>
        <w:annotationRef/>
      </w:r>
      <w:r w:rsidR="00000D94">
        <w:rPr>
          <w:rFonts w:ascii="Arial" w:eastAsia="Calibri" w:hAnsi="Arial" w:cs="Arial"/>
          <w:color w:val="000000" w:themeColor="text1"/>
        </w:rPr>
        <w:t>Tablolardan</w:t>
      </w:r>
      <w:r w:rsidRPr="00C022DC">
        <w:rPr>
          <w:rFonts w:ascii="Arial" w:eastAsia="Calibri" w:hAnsi="Arial" w:cs="Arial"/>
          <w:color w:val="000000" w:themeColor="text1"/>
        </w:rPr>
        <w:t xml:space="preserve"> </w:t>
      </w:r>
      <w:r>
        <w:rPr>
          <w:rFonts w:ascii="Arial" w:eastAsia="Calibri" w:hAnsi="Arial" w:cs="Arial"/>
          <w:color w:val="000000" w:themeColor="text1"/>
        </w:rPr>
        <w:t xml:space="preserve">önce ve </w:t>
      </w:r>
      <w:r w:rsidRPr="00C022DC">
        <w:rPr>
          <w:rFonts w:ascii="Arial" w:eastAsia="Calibri" w:hAnsi="Arial" w:cs="Arial"/>
          <w:color w:val="000000" w:themeColor="text1"/>
        </w:rPr>
        <w:t xml:space="preserve">sonra </w:t>
      </w:r>
      <w:r>
        <w:rPr>
          <w:rFonts w:ascii="Arial" w:eastAsia="Calibri" w:hAnsi="Arial" w:cs="Arial"/>
          <w:color w:val="000000" w:themeColor="text1"/>
        </w:rPr>
        <w:t xml:space="preserve">bir boşluk </w:t>
      </w:r>
      <w:r w:rsidRPr="00C022DC">
        <w:rPr>
          <w:rFonts w:ascii="Arial" w:eastAsia="Calibri" w:hAnsi="Arial" w:cs="Arial"/>
          <w:color w:val="000000" w:themeColor="text1"/>
        </w:rPr>
        <w:t xml:space="preserve">bırakılmalıdır. </w:t>
      </w:r>
      <w:r w:rsidR="00000D94">
        <w:rPr>
          <w:rFonts w:ascii="Arial" w:eastAsia="Calibri" w:hAnsi="Arial" w:cs="Arial"/>
          <w:color w:val="000000" w:themeColor="text1"/>
        </w:rPr>
        <w:t>Tablo</w:t>
      </w:r>
      <w:r>
        <w:rPr>
          <w:rFonts w:ascii="Arial" w:eastAsia="Calibri" w:hAnsi="Arial" w:cs="Arial"/>
          <w:color w:val="000000" w:themeColor="text1"/>
        </w:rPr>
        <w:t xml:space="preserve"> açıklamaları ortalanmalı ve paragraf</w:t>
      </w:r>
      <w:r w:rsidR="005E575A">
        <w:rPr>
          <w:rFonts w:ascii="Arial" w:eastAsia="Calibri" w:hAnsi="Arial" w:cs="Arial"/>
          <w:color w:val="000000" w:themeColor="text1"/>
        </w:rPr>
        <w:t xml:space="preserve">tan </w:t>
      </w:r>
      <w:r>
        <w:rPr>
          <w:rFonts w:ascii="Arial" w:eastAsia="Calibri" w:hAnsi="Arial" w:cs="Arial"/>
          <w:color w:val="000000" w:themeColor="text1"/>
        </w:rPr>
        <w:t xml:space="preserve">sonra 5 </w:t>
      </w:r>
      <w:proofErr w:type="spellStart"/>
      <w:r>
        <w:rPr>
          <w:rFonts w:ascii="Arial" w:eastAsia="Calibri" w:hAnsi="Arial" w:cs="Arial"/>
          <w:color w:val="000000" w:themeColor="text1"/>
        </w:rPr>
        <w:t>nk</w:t>
      </w:r>
      <w:proofErr w:type="spellEnd"/>
      <w:r>
        <w:rPr>
          <w:rFonts w:ascii="Arial" w:eastAsia="Calibri" w:hAnsi="Arial" w:cs="Arial"/>
          <w:color w:val="000000" w:themeColor="text1"/>
        </w:rPr>
        <w:t xml:space="preserve"> boşluk bırakılmalıdır.</w:t>
      </w:r>
    </w:p>
  </w:comment>
  <w:comment w:id="9" w:author="KAPU Trakya Journal of Architecture and Design" w:date="2022-03-15T12:19:00Z" w:initials="KAPU Trak">
    <w:p w14:paraId="6B6EA25A" w14:textId="47432C29" w:rsidR="00480197" w:rsidRDefault="00480197">
      <w:pPr>
        <w:pStyle w:val="AklamaMetni"/>
      </w:pPr>
      <w:r>
        <w:rPr>
          <w:rStyle w:val="AklamaBavurusu"/>
        </w:rPr>
        <w:annotationRef/>
      </w:r>
      <w:r w:rsidRPr="0029531B">
        <w:rPr>
          <w:rFonts w:ascii="Times New Roman" w:eastAsia="Times New Roman" w:hAnsi="Times New Roman" w:cs="Times New Roman"/>
          <w:sz w:val="24"/>
          <w:szCs w:val="24"/>
          <w:shd w:val="clear" w:color="auto" w:fill="FFFFFF"/>
          <w:lang w:eastAsia="tr-TR"/>
        </w:rPr>
        <w:t xml:space="preserve">Genişletilmiş özet en az 750 en fazla 1000 kelime olmalı ve aşağıdaki başlıklar ve bilgilerden oluşmalıdır. </w:t>
      </w:r>
      <w:r w:rsidRPr="0029531B">
        <w:rPr>
          <w:rFonts w:ascii="Times New Roman" w:hAnsi="Times New Roman" w:cs="Times New Roman"/>
          <w:sz w:val="24"/>
          <w:szCs w:val="24"/>
          <w:shd w:val="clear" w:color="auto" w:fill="FFFFFF"/>
        </w:rPr>
        <w:t>Genişletilmiş özet içindeki alt başlıklar, çalışmanın türüne göre çeşitlilik gösterebilir.</w:t>
      </w:r>
    </w:p>
  </w:comment>
  <w:comment w:id="10" w:author="KAPU Trakya Journal of Architecture and Design" w:date="2022-03-10T16:29:00Z" w:initials="KAPU Trak">
    <w:p w14:paraId="149F6C4D" w14:textId="77777777" w:rsidR="00480197" w:rsidRDefault="00480197" w:rsidP="00480197">
      <w:pPr>
        <w:pStyle w:val="AklamaMetni"/>
      </w:pPr>
      <w:r>
        <w:rPr>
          <w:rStyle w:val="AklamaBavurusu"/>
        </w:rPr>
        <w:annotationRef/>
      </w:r>
      <w:r w:rsidRPr="00C12A04">
        <w:rPr>
          <w:rFonts w:ascii="Cambria" w:eastAsia="Times New Roman" w:hAnsi="Cambria" w:cs="Times New Roman"/>
          <w:b/>
          <w:bCs/>
          <w:sz w:val="24"/>
          <w:szCs w:val="24"/>
          <w:lang w:eastAsia="tr-TR"/>
        </w:rPr>
        <w:t xml:space="preserve">(Araştırma Problemi ve Amacı): </w:t>
      </w:r>
      <w:r w:rsidRPr="00C12A04">
        <w:rPr>
          <w:rFonts w:ascii="Cambria" w:eastAsia="Times New Roman" w:hAnsi="Cambria" w:cs="Times New Roman"/>
          <w:sz w:val="24"/>
          <w:szCs w:val="24"/>
          <w:lang w:eastAsia="tr-TR"/>
        </w:rPr>
        <w:t>Çalışmanın araştırma sorusu tanımlanmalı ve çalışmada ulaşılmak istenen hedefler açıkça ifade edilmelidir.</w:t>
      </w:r>
    </w:p>
  </w:comment>
  <w:comment w:id="11" w:author="KAPU Trakya Journal of Architecture and Design" w:date="2022-03-10T16:32:00Z" w:initials="KAPU Trak">
    <w:p w14:paraId="067FC452" w14:textId="77777777" w:rsidR="00480197" w:rsidRDefault="00480197" w:rsidP="00480197">
      <w:pPr>
        <w:pStyle w:val="AklamaMetni"/>
      </w:pPr>
      <w:r>
        <w:rPr>
          <w:rStyle w:val="AklamaBavurusu"/>
        </w:rPr>
        <w:annotationRef/>
      </w:r>
      <w:r w:rsidRPr="00150513">
        <w:rPr>
          <w:rFonts w:ascii="Cambria" w:hAnsi="Cambria" w:cs="Times New Roman"/>
          <w:b/>
          <w:bCs/>
          <w:shd w:val="clear" w:color="auto" w:fill="FFFFFF"/>
        </w:rPr>
        <w:t xml:space="preserve">(Yöntem): </w:t>
      </w:r>
      <w:r w:rsidRPr="00150513">
        <w:rPr>
          <w:rFonts w:ascii="Cambria" w:hAnsi="Cambria" w:cs="Times New Roman"/>
          <w:shd w:val="clear" w:color="auto" w:fill="FFFFFF"/>
        </w:rPr>
        <w:t xml:space="preserve">Çalışma nitelik ve nicelik yönünden tanımlanmalı ve </w:t>
      </w:r>
      <w:r w:rsidRPr="00150513">
        <w:rPr>
          <w:rFonts w:ascii="Cambria" w:eastAsia="Times New Roman" w:hAnsi="Cambria" w:cs="Times New Roman"/>
          <w:lang w:eastAsia="tr-TR"/>
        </w:rPr>
        <w:t>belirlenen amaca ulaşma yöntemi açıkça belirtilmelidir.</w:t>
      </w:r>
    </w:p>
  </w:comment>
  <w:comment w:id="12" w:author="KAPU Trakya Journal of Architecture and Design" w:date="2022-03-10T16:32:00Z" w:initials="KAPU Trak">
    <w:p w14:paraId="6E9B2FB0" w14:textId="77777777" w:rsidR="00480197" w:rsidRDefault="00480197" w:rsidP="00480197">
      <w:pPr>
        <w:pStyle w:val="AklamaMetni"/>
      </w:pPr>
      <w:r>
        <w:rPr>
          <w:rStyle w:val="AklamaBavurusu"/>
        </w:rPr>
        <w:annotationRef/>
      </w:r>
      <w:r w:rsidRPr="00150513">
        <w:rPr>
          <w:rFonts w:ascii="Cambria" w:eastAsia="Times New Roman" w:hAnsi="Cambria" w:cs="Times New Roman"/>
          <w:b/>
          <w:lang w:eastAsia="tr-TR"/>
        </w:rPr>
        <w:t>(Bulgular):</w:t>
      </w:r>
      <w:r w:rsidRPr="00150513">
        <w:rPr>
          <w:rFonts w:ascii="Cambria" w:eastAsia="Times New Roman" w:hAnsi="Cambria" w:cs="Times New Roman"/>
          <w:lang w:eastAsia="tr-TR"/>
        </w:rPr>
        <w:t xml:space="preserve"> </w:t>
      </w:r>
      <w:r w:rsidRPr="00150513">
        <w:rPr>
          <w:rFonts w:ascii="Cambria" w:hAnsi="Cambria" w:cs="Times New Roman"/>
          <w:shd w:val="clear" w:color="auto" w:fill="FFFFFF"/>
        </w:rPr>
        <w:t>Çalışmada elde edilen veri ve bulgular kavramsal / teorik çerçeveye göre tartışılmalıdır.</w:t>
      </w:r>
    </w:p>
  </w:comment>
  <w:comment w:id="13" w:author="KAPU Trakya Journal of Architecture and Design" w:date="2022-03-10T16:33:00Z" w:initials="KAPU Trak">
    <w:p w14:paraId="52817217" w14:textId="77777777" w:rsidR="00480197" w:rsidRDefault="00480197" w:rsidP="00480197">
      <w:pPr>
        <w:pStyle w:val="AklamaMetni"/>
      </w:pPr>
      <w:r>
        <w:rPr>
          <w:rStyle w:val="AklamaBavurusu"/>
        </w:rPr>
        <w:annotationRef/>
      </w:r>
      <w:r>
        <w:rPr>
          <w:rFonts w:ascii="Cambria" w:hAnsi="Cambria" w:cs="Times New Roman"/>
          <w:b/>
          <w:bCs/>
          <w:shd w:val="clear" w:color="auto" w:fill="FFFFFF"/>
        </w:rPr>
        <w:t>Sonuç ve Öneriler</w:t>
      </w:r>
      <w:r w:rsidRPr="00150513">
        <w:rPr>
          <w:rFonts w:ascii="Cambria" w:hAnsi="Cambria" w:cs="Times New Roman"/>
          <w:b/>
          <w:bCs/>
          <w:shd w:val="clear" w:color="auto" w:fill="FFFFFF"/>
        </w:rPr>
        <w:t> </w:t>
      </w:r>
      <w:r w:rsidRPr="00150513">
        <w:rPr>
          <w:rFonts w:ascii="Cambria" w:hAnsi="Cambria" w:cs="Times New Roman"/>
        </w:rPr>
        <w:t xml:space="preserve">Araştırma sorusuna ve amacına ilişkin temel çıkarımlar, sonuçlar ve ya öneriler </w:t>
      </w:r>
      <w:r w:rsidRPr="00150513">
        <w:rPr>
          <w:rFonts w:ascii="Cambria" w:eastAsia="Times New Roman" w:hAnsi="Cambria" w:cs="Times New Roman"/>
          <w:lang w:eastAsia="tr-TR"/>
        </w:rPr>
        <w:t>açıkça ifade edilmelidir.</w:t>
      </w:r>
    </w:p>
  </w:comment>
  <w:comment w:id="14" w:author="KAPU Trakya Journal of Architecture and Design" w:date="2022-03-10T16:34:00Z" w:initials="KAPU Trak">
    <w:p w14:paraId="4B02BFA3" w14:textId="77777777" w:rsidR="00480197" w:rsidRDefault="00480197" w:rsidP="00480197">
      <w:pPr>
        <w:pStyle w:val="AklamaMetni"/>
      </w:pPr>
      <w:r>
        <w:rPr>
          <w:rStyle w:val="AklamaBavurusu"/>
        </w:rPr>
        <w:annotationRef/>
      </w:r>
      <w:r w:rsidRPr="00150513">
        <w:rPr>
          <w:rFonts w:ascii="Cambria" w:eastAsia="Times New Roman" w:hAnsi="Cambria" w:cs="Times New Roman"/>
          <w:lang w:eastAsia="tr-TR"/>
        </w:rPr>
        <w:t>Çalışmanın içeriğini yansıtan en fazla beş kelime verilmelidir.</w:t>
      </w:r>
    </w:p>
  </w:comment>
  <w:comment w:id="15" w:author="KAPU Trakya Journal of Architecture and Design" w:date="2021-08-02T17:24:00Z" w:initials="KAPU Trak">
    <w:p w14:paraId="6B416BDD" w14:textId="77777777" w:rsidR="00D758D7" w:rsidRDefault="00165586" w:rsidP="00376E28">
      <w:pPr>
        <w:spacing w:after="100" w:line="240" w:lineRule="auto"/>
        <w:ind w:left="567" w:hanging="567"/>
        <w:jc w:val="both"/>
        <w:rPr>
          <w:rFonts w:ascii="Cambria" w:eastAsia="Calibri" w:hAnsi="Cambria" w:cs="Arial"/>
          <w:color w:val="000000" w:themeColor="text1"/>
          <w:sz w:val="20"/>
          <w:szCs w:val="20"/>
        </w:rPr>
      </w:pPr>
      <w:r>
        <w:rPr>
          <w:rStyle w:val="AklamaBavurusu"/>
        </w:rPr>
        <w:annotationRef/>
      </w:r>
    </w:p>
    <w:p w14:paraId="187F5FE2" w14:textId="77777777" w:rsidR="00D758D7" w:rsidRPr="001605F4" w:rsidRDefault="00D758D7" w:rsidP="00D758D7">
      <w:pPr>
        <w:spacing w:after="100" w:line="240" w:lineRule="auto"/>
        <w:ind w:left="567" w:hanging="567"/>
        <w:jc w:val="both"/>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Metinde referans alınmış olan belge, makale, kitap, gravür, harita, çizim, şekil, fotoğraf vb. tüm verilerin ve bilgilerin kaynakçası hem metin içinde hem de kaynakça da verilmelidir.</w:t>
      </w:r>
    </w:p>
    <w:p w14:paraId="17905E53" w14:textId="40FC1C60" w:rsidR="00D758D7" w:rsidRDefault="00D758D7" w:rsidP="00376E28">
      <w:pPr>
        <w:spacing w:after="100" w:line="240" w:lineRule="auto"/>
        <w:ind w:left="567" w:hanging="567"/>
        <w:jc w:val="both"/>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Kaynakça yazım kuralları, metin içinde ve kaynaklarda APA stili güncel </w:t>
      </w:r>
      <w:proofErr w:type="gramStart"/>
      <w:r w:rsidRPr="001605F4">
        <w:rPr>
          <w:rFonts w:ascii="Cambria" w:eastAsia="Calibri" w:hAnsi="Cambria" w:cs="Arial"/>
          <w:color w:val="000000" w:themeColor="text1"/>
          <w:sz w:val="20"/>
          <w:szCs w:val="20"/>
        </w:rPr>
        <w:t>versiyonuna</w:t>
      </w:r>
      <w:proofErr w:type="gramEnd"/>
      <w:r w:rsidRPr="001605F4">
        <w:rPr>
          <w:rFonts w:ascii="Cambria" w:eastAsia="Calibri" w:hAnsi="Cambria" w:cs="Arial"/>
          <w:color w:val="000000" w:themeColor="text1"/>
          <w:sz w:val="20"/>
          <w:szCs w:val="20"/>
        </w:rPr>
        <w:t xml:space="preserve"> uygun olmalıdır.</w:t>
      </w:r>
    </w:p>
    <w:p w14:paraId="04FA16B0" w14:textId="64703DB4" w:rsidR="00376E28" w:rsidRDefault="00376E28" w:rsidP="00376E28">
      <w:pPr>
        <w:spacing w:after="100" w:line="240" w:lineRule="auto"/>
        <w:ind w:left="567" w:hanging="567"/>
        <w:jc w:val="both"/>
      </w:pPr>
    </w:p>
  </w:comment>
  <w:comment w:id="16" w:author="KAPU Trakya Journal of Architecture and Design" w:date="2021-08-02T17:33:00Z" w:initials="KAPU Trak">
    <w:p w14:paraId="05CBF718" w14:textId="77777777" w:rsidR="00D758D7" w:rsidRPr="003564AE" w:rsidRDefault="00165586" w:rsidP="00D758D7">
      <w:pPr>
        <w:pStyle w:val="AklamaMetni"/>
        <w:rPr>
          <w:rFonts w:cstheme="minorHAnsi"/>
        </w:rPr>
      </w:pPr>
      <w:r>
        <w:rPr>
          <w:rStyle w:val="AklamaBavurusu"/>
        </w:rPr>
        <w:annotationRef/>
      </w:r>
      <w:r w:rsidR="00D758D7" w:rsidRPr="003564AE">
        <w:rPr>
          <w:rFonts w:cstheme="minorHAnsi"/>
        </w:rPr>
        <w:t xml:space="preserve">Kaynaklar </w:t>
      </w:r>
      <w:r w:rsidR="00D758D7">
        <w:rPr>
          <w:rFonts w:cstheme="minorHAnsi"/>
        </w:rPr>
        <w:t xml:space="preserve">bölümünde yazı tipi </w:t>
      </w:r>
      <w:proofErr w:type="spellStart"/>
      <w:r w:rsidR="00D758D7">
        <w:rPr>
          <w:rFonts w:cstheme="minorHAnsi"/>
        </w:rPr>
        <w:t>Cambria</w:t>
      </w:r>
      <w:proofErr w:type="spellEnd"/>
      <w:r w:rsidR="00D758D7">
        <w:rPr>
          <w:rFonts w:cstheme="minorHAnsi"/>
        </w:rPr>
        <w:t xml:space="preserve"> </w:t>
      </w:r>
      <w:r w:rsidR="00D758D7" w:rsidRPr="003564AE">
        <w:rPr>
          <w:rFonts w:cstheme="minorHAnsi"/>
        </w:rPr>
        <w:t xml:space="preserve">10 punto olarak yazılmalı. </w:t>
      </w:r>
    </w:p>
    <w:p w14:paraId="7CD2F549" w14:textId="77777777" w:rsidR="00D758D7" w:rsidRPr="003564AE" w:rsidRDefault="00D758D7" w:rsidP="00D758D7">
      <w:pPr>
        <w:spacing w:after="100" w:line="240" w:lineRule="auto"/>
        <w:jc w:val="both"/>
        <w:rPr>
          <w:rFonts w:eastAsia="Calibri" w:cstheme="minorHAnsi"/>
          <w:color w:val="000000" w:themeColor="text1"/>
          <w:sz w:val="20"/>
          <w:szCs w:val="20"/>
        </w:rPr>
      </w:pPr>
      <w:r w:rsidRPr="003564AE">
        <w:rPr>
          <w:rFonts w:eastAsia="Calibri" w:cstheme="minorHAnsi"/>
          <w:color w:val="000000" w:themeColor="text1"/>
          <w:sz w:val="20"/>
          <w:szCs w:val="20"/>
        </w:rPr>
        <w:t>Kaynaklar dizininin düzenlenmesinde, ilk satır sola dayalı olarak yazılmalı, varsa 2. ve daha sonraki satırlar 1.00 cm girintili olarak yazılmalıdır.</w:t>
      </w:r>
    </w:p>
    <w:p w14:paraId="4418D9BF" w14:textId="77777777" w:rsidR="00D758D7" w:rsidRPr="003564AE" w:rsidRDefault="00D758D7" w:rsidP="00D758D7">
      <w:pPr>
        <w:pStyle w:val="AklamaMetni"/>
        <w:rPr>
          <w:rFonts w:cstheme="minorHAnsi"/>
        </w:rPr>
      </w:pPr>
      <w:r w:rsidRPr="003564AE">
        <w:rPr>
          <w:rFonts w:cstheme="minorHAnsi"/>
        </w:rPr>
        <w:t xml:space="preserve">Kaynaklar arasında paragraftan sonra 5 </w:t>
      </w:r>
      <w:proofErr w:type="spellStart"/>
      <w:r w:rsidRPr="003564AE">
        <w:rPr>
          <w:rFonts w:cstheme="minorHAnsi"/>
        </w:rPr>
        <w:t>nk</w:t>
      </w:r>
      <w:proofErr w:type="spellEnd"/>
      <w:r w:rsidRPr="003564AE">
        <w:rPr>
          <w:rFonts w:cstheme="minorHAnsi"/>
        </w:rPr>
        <w:t xml:space="preserve"> boşluk bırakılmalı. </w:t>
      </w:r>
    </w:p>
    <w:p w14:paraId="08664157" w14:textId="77777777" w:rsidR="00D758D7" w:rsidRPr="003564AE" w:rsidRDefault="00D758D7" w:rsidP="00D758D7">
      <w:pPr>
        <w:spacing w:after="100" w:line="240" w:lineRule="auto"/>
        <w:jc w:val="both"/>
        <w:rPr>
          <w:rFonts w:eastAsia="Calibri" w:cstheme="minorHAnsi"/>
          <w:color w:val="000000" w:themeColor="text1"/>
          <w:sz w:val="20"/>
          <w:szCs w:val="20"/>
        </w:rPr>
      </w:pPr>
    </w:p>
    <w:p w14:paraId="55E56EFC" w14:textId="77777777" w:rsidR="00D758D7" w:rsidRPr="003564AE" w:rsidRDefault="00D758D7" w:rsidP="00D758D7">
      <w:pPr>
        <w:spacing w:after="100" w:line="240" w:lineRule="auto"/>
        <w:jc w:val="both"/>
        <w:rPr>
          <w:rFonts w:eastAsia="Calibri" w:cstheme="minorHAnsi"/>
          <w:color w:val="000000" w:themeColor="text1"/>
          <w:sz w:val="20"/>
          <w:szCs w:val="20"/>
        </w:rPr>
      </w:pPr>
      <w:r w:rsidRPr="003564AE">
        <w:rPr>
          <w:rFonts w:eastAsia="Calibri" w:cstheme="minorHAnsi"/>
          <w:color w:val="000000" w:themeColor="text1"/>
          <w:sz w:val="20"/>
          <w:szCs w:val="20"/>
        </w:rPr>
        <w:t>APA stilinin büyük ve küçük harf kurallarına ve noktalama türlerine dikkatle uyulmalıdır.</w:t>
      </w:r>
    </w:p>
    <w:p w14:paraId="3A3FBF01" w14:textId="5DDFA538" w:rsidR="00D758D7" w:rsidRDefault="00D758D7" w:rsidP="00D758D7">
      <w:pPr>
        <w:pStyle w:val="AklamaMetni"/>
        <w:rPr>
          <w:rFonts w:cstheme="minorHAnsi"/>
        </w:rPr>
      </w:pPr>
      <w:r w:rsidRPr="003564AE">
        <w:rPr>
          <w:rFonts w:eastAsia="Calibri" w:cstheme="minorHAnsi"/>
          <w:color w:val="000000" w:themeColor="text1"/>
        </w:rPr>
        <w:t>APA referans stili hakkında daha fazla bilgiye </w:t>
      </w:r>
      <w:bookmarkStart w:id="17" w:name="_Hlk47787591"/>
      <w:r w:rsidRPr="003564AE">
        <w:rPr>
          <w:rFonts w:eastAsia="Calibri" w:cstheme="minorHAnsi"/>
          <w:color w:val="000000" w:themeColor="text1"/>
        </w:rPr>
        <w:t>http://www.apastyle.org/ </w:t>
      </w:r>
      <w:bookmarkEnd w:id="17"/>
      <w:r w:rsidRPr="003564AE">
        <w:rPr>
          <w:rFonts w:eastAsia="Calibri" w:cstheme="minorHAnsi"/>
          <w:color w:val="000000" w:themeColor="text1"/>
        </w:rPr>
        <w:t>adresinden erişilebilir.     (</w:t>
      </w:r>
      <w:proofErr w:type="spellStart"/>
      <w:r w:rsidRPr="003564AE">
        <w:rPr>
          <w:rFonts w:eastAsia="Calibri" w:cstheme="minorHAnsi"/>
          <w:color w:val="000000" w:themeColor="text1"/>
        </w:rPr>
        <w:t>bkz:http</w:t>
      </w:r>
      <w:proofErr w:type="spellEnd"/>
      <w:r w:rsidRPr="003564AE">
        <w:rPr>
          <w:rFonts w:eastAsia="Calibri" w:cstheme="minorHAnsi"/>
          <w:color w:val="000000" w:themeColor="text1"/>
        </w:rPr>
        <w:t>://www.tk.org.tr/APA/apa_2.pdf).</w:t>
      </w:r>
    </w:p>
    <w:p w14:paraId="29C69499" w14:textId="77777777" w:rsidR="00D758D7" w:rsidRDefault="00D758D7" w:rsidP="00376E28">
      <w:pPr>
        <w:pStyle w:val="AklamaMetni"/>
        <w:rPr>
          <w:rFonts w:cstheme="minorHAnsi"/>
        </w:rPr>
      </w:pPr>
    </w:p>
    <w:p w14:paraId="7CD95BAD" w14:textId="30CE6E69" w:rsidR="003564AE" w:rsidRDefault="003564AE" w:rsidP="003564AE">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EF5030" w15:done="0"/>
  <w15:commentEx w15:paraId="69B28786" w15:done="0"/>
  <w15:commentEx w15:paraId="6D8D87EC" w15:done="0"/>
  <w15:commentEx w15:paraId="3F0DE3E6" w15:done="0"/>
  <w15:commentEx w15:paraId="3C2C0913" w15:done="0"/>
  <w15:commentEx w15:paraId="204291F0" w15:done="0"/>
  <w15:commentEx w15:paraId="533AEAE5" w15:done="0"/>
  <w15:commentEx w15:paraId="6B6EA25A" w15:done="0"/>
  <w15:commentEx w15:paraId="149F6C4D" w15:done="0"/>
  <w15:commentEx w15:paraId="067FC452" w15:done="0"/>
  <w15:commentEx w15:paraId="6E9B2FB0" w15:done="0"/>
  <w15:commentEx w15:paraId="52817217" w15:done="0"/>
  <w15:commentEx w15:paraId="4B02BFA3" w15:done="0"/>
  <w15:commentEx w15:paraId="04FA16B0" w15:done="0"/>
  <w15:commentEx w15:paraId="7CD95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A287" w16cex:dateUtc="2021-08-02T13:57:00Z"/>
  <w16cex:commentExtensible w16cex:durableId="24B2A2A0" w16cex:dateUtc="2021-08-02T13:58:00Z"/>
  <w16cex:commentExtensible w16cex:durableId="24B6C06E" w16cex:dateUtc="2021-08-05T16:54:00Z"/>
  <w16cex:commentExtensible w16cex:durableId="24B2A379" w16cex:dateUtc="2021-08-02T14:01:00Z"/>
  <w16cex:commentExtensible w16cex:durableId="24B2A41C" w16cex:dateUtc="2021-08-02T14:04:00Z"/>
  <w16cex:commentExtensible w16cex:durableId="24B2A4DE" w16cex:dateUtc="2021-08-02T14:07:00Z"/>
  <w16cex:commentExtensible w16cex:durableId="24B2A5C2" w16cex:dateUtc="2021-08-02T14:11:00Z"/>
  <w16cex:commentExtensible w16cex:durableId="24B2A8D9" w16cex:dateUtc="2021-08-02T14:24:00Z"/>
  <w16cex:commentExtensible w16cex:durableId="24B2AAD4" w16cex:dateUtc="2021-08-02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F5030" w16cid:durableId="24B2A287"/>
  <w16cid:commentId w16cid:paraId="69B28786" w16cid:durableId="24B2A2A0"/>
  <w16cid:commentId w16cid:paraId="6D8D87EC" w16cid:durableId="24B6C06E"/>
  <w16cid:commentId w16cid:paraId="0187882A" w16cid:durableId="24B2A379"/>
  <w16cid:commentId w16cid:paraId="3C2C0913" w16cid:durableId="24B2A41C"/>
  <w16cid:commentId w16cid:paraId="204291F0" w16cid:durableId="24B2A4DE"/>
  <w16cid:commentId w16cid:paraId="533AEAE5" w16cid:durableId="24B2A5C2"/>
  <w16cid:commentId w16cid:paraId="04FA16B0" w16cid:durableId="24B2A8D9"/>
  <w16cid:commentId w16cid:paraId="7CD95BAD" w16cid:durableId="24B2AA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195B" w14:textId="77777777" w:rsidR="00E772F0" w:rsidRDefault="00E772F0" w:rsidP="00E772F0">
      <w:pPr>
        <w:spacing w:after="0" w:line="240" w:lineRule="auto"/>
      </w:pPr>
      <w:r>
        <w:separator/>
      </w:r>
    </w:p>
  </w:endnote>
  <w:endnote w:type="continuationSeparator" w:id="0">
    <w:p w14:paraId="1E6D86B3" w14:textId="77777777" w:rsidR="00E772F0" w:rsidRDefault="00E772F0" w:rsidP="00E7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E418" w14:textId="77777777" w:rsidR="00E772F0" w:rsidRDefault="00E772F0" w:rsidP="00E772F0">
      <w:pPr>
        <w:spacing w:after="0" w:line="240" w:lineRule="auto"/>
      </w:pPr>
      <w:r>
        <w:separator/>
      </w:r>
    </w:p>
  </w:footnote>
  <w:footnote w:type="continuationSeparator" w:id="0">
    <w:p w14:paraId="73AFAF3B" w14:textId="77777777" w:rsidR="00E772F0" w:rsidRDefault="00E772F0" w:rsidP="00E7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C5AD" w14:textId="5CEAA0DA" w:rsidR="00E772F0" w:rsidRPr="00E772F0" w:rsidRDefault="00877C4B" w:rsidP="00E772F0">
    <w:pPr>
      <w:spacing w:after="0" w:line="240" w:lineRule="auto"/>
      <w:ind w:left="1701" w:right="1841"/>
      <w:jc w:val="center"/>
      <w:rPr>
        <w:rFonts w:ascii="Cambria" w:hAnsi="Cambria"/>
        <w:b/>
        <w:bCs/>
        <w:sz w:val="23"/>
        <w:szCs w:val="23"/>
      </w:rPr>
    </w:pPr>
    <w:r>
      <w:rPr>
        <w:rFonts w:ascii="Cambria" w:hAnsi="Cambria"/>
        <w:b/>
        <w:bCs/>
        <w:noProof/>
        <w:sz w:val="32"/>
        <w:szCs w:val="32"/>
        <w:lang w:eastAsia="tr-TR"/>
      </w:rPr>
      <w:drawing>
        <wp:anchor distT="0" distB="0" distL="114300" distR="114300" simplePos="0" relativeHeight="251658240" behindDoc="1" locked="0" layoutInCell="1" allowOverlap="1" wp14:anchorId="56443AC0" wp14:editId="713CB1BB">
          <wp:simplePos x="0" y="0"/>
          <wp:positionH relativeFrom="column">
            <wp:posOffset>470535</wp:posOffset>
          </wp:positionH>
          <wp:positionV relativeFrom="paragraph">
            <wp:posOffset>-41275</wp:posOffset>
          </wp:positionV>
          <wp:extent cx="590550" cy="847521"/>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47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2F0" w:rsidRPr="00E772F0">
      <w:rPr>
        <w:rFonts w:ascii="Cambria" w:hAnsi="Cambria"/>
        <w:b/>
        <w:bCs/>
        <w:sz w:val="32"/>
        <w:szCs w:val="32"/>
      </w:rPr>
      <w:t xml:space="preserve">KAPU </w:t>
    </w:r>
  </w:p>
  <w:p w14:paraId="18AF6A46" w14:textId="64FAE68B" w:rsidR="00E772F0" w:rsidRPr="00E772F0" w:rsidRDefault="00E772F0" w:rsidP="00E772F0">
    <w:pPr>
      <w:spacing w:after="0" w:line="240" w:lineRule="auto"/>
      <w:ind w:left="1701" w:right="1841"/>
      <w:jc w:val="center"/>
      <w:rPr>
        <w:rFonts w:ascii="Cambria" w:hAnsi="Cambria"/>
        <w:b/>
        <w:bCs/>
        <w:sz w:val="24"/>
        <w:szCs w:val="24"/>
      </w:rPr>
    </w:pPr>
    <w:r w:rsidRPr="00E772F0">
      <w:rPr>
        <w:rFonts w:ascii="Cambria" w:hAnsi="Cambria"/>
        <w:b/>
        <w:bCs/>
        <w:sz w:val="24"/>
        <w:szCs w:val="24"/>
      </w:rPr>
      <w:t xml:space="preserve"> Trakya Mimarlık ve Tasarım Dergisi </w:t>
    </w:r>
  </w:p>
  <w:p w14:paraId="1C8CAC9D" w14:textId="5BE02620" w:rsidR="00E772F0" w:rsidRDefault="00552B37" w:rsidP="00552B37">
    <w:pPr>
      <w:spacing w:after="0" w:line="240" w:lineRule="auto"/>
      <w:ind w:left="1701" w:right="-2"/>
      <w:rPr>
        <w:rFonts w:ascii="Cambria" w:eastAsia="Calibri" w:hAnsi="Cambria" w:cs="Arial"/>
        <w:b/>
        <w:bCs/>
        <w:color w:val="000000" w:themeColor="text1"/>
        <w:sz w:val="28"/>
        <w:szCs w:val="28"/>
      </w:rPr>
    </w:pPr>
    <w:r w:rsidRPr="00877C4B">
      <w:rPr>
        <w:rFonts w:ascii="Cambria" w:hAnsi="Cambria"/>
        <w:sz w:val="24"/>
        <w:szCs w:val="24"/>
        <w:lang w:val="en-US"/>
      </w:rPr>
      <w:t xml:space="preserve">          </w:t>
    </w:r>
    <w:proofErr w:type="spellStart"/>
    <w:r w:rsidR="00E772F0" w:rsidRPr="00E772F0">
      <w:rPr>
        <w:rFonts w:ascii="Cambria" w:hAnsi="Cambria"/>
        <w:b/>
        <w:bCs/>
        <w:sz w:val="24"/>
        <w:szCs w:val="24"/>
        <w:lang w:val="en-US"/>
      </w:rPr>
      <w:t>Trakya</w:t>
    </w:r>
    <w:proofErr w:type="spellEnd"/>
    <w:r w:rsidR="00E772F0" w:rsidRPr="00E772F0">
      <w:rPr>
        <w:rFonts w:ascii="Cambria" w:hAnsi="Cambria"/>
        <w:b/>
        <w:bCs/>
        <w:sz w:val="24"/>
        <w:szCs w:val="24"/>
        <w:lang w:val="en-US"/>
      </w:rPr>
      <w:t xml:space="preserve"> Journal of Architecture and Design</w:t>
    </w:r>
    <w:r w:rsidR="00E772F0">
      <w:rPr>
        <w:rFonts w:ascii="Cambria" w:hAnsi="Cambria"/>
        <w:b/>
        <w:bCs/>
        <w:sz w:val="24"/>
        <w:szCs w:val="24"/>
        <w:lang w:val="en-US"/>
      </w:rPr>
      <w:tab/>
    </w:r>
    <w:r w:rsidR="00E772F0">
      <w:rPr>
        <w:rFonts w:ascii="Cambria" w:hAnsi="Cambria"/>
        <w:b/>
        <w:bCs/>
        <w:sz w:val="24"/>
        <w:szCs w:val="24"/>
        <w:lang w:val="en-US"/>
      </w:rPr>
      <w:tab/>
    </w:r>
    <w:r w:rsidR="00E772F0" w:rsidRPr="006E1E9A">
      <w:rPr>
        <w:rFonts w:ascii="Cambria" w:hAnsi="Cambria"/>
        <w:b/>
        <w:bCs/>
        <w:lang w:val="en-US"/>
      </w:rPr>
      <w:t xml:space="preserve"> </w:t>
    </w:r>
  </w:p>
  <w:p w14:paraId="27B7D6AE" w14:textId="5EB07D36" w:rsidR="006E1E9A" w:rsidRDefault="00DF1D5B" w:rsidP="00877C4B">
    <w:pPr>
      <w:spacing w:after="120" w:line="240" w:lineRule="auto"/>
      <w:ind w:left="1134" w:right="-1278"/>
      <w:jc w:val="center"/>
    </w:pPr>
    <w:hyperlink r:id="rId2" w:history="1">
      <w:r w:rsidR="00E772F0" w:rsidRPr="00877C4B">
        <w:rPr>
          <w:rStyle w:val="Kpr"/>
          <w:rFonts w:ascii="Cambria" w:eastAsia="Calibri" w:hAnsi="Cambria" w:cs="Arial"/>
          <w:b/>
          <w:bCs/>
          <w:color w:val="auto"/>
          <w:u w:val="none"/>
        </w:rPr>
        <w:t>http://kapu.trakya.edu.tr</w:t>
      </w:r>
    </w:hyperlink>
    <w:r w:rsidR="006E1E9A" w:rsidRPr="00877C4B">
      <w:rPr>
        <w:rFonts w:ascii="Cambria" w:hAnsi="Cambria"/>
        <w:b/>
        <w:bCs/>
        <w:lang w:val="en-US"/>
      </w:rPr>
      <w:t xml:space="preserve"> </w:t>
    </w:r>
    <w:r w:rsidR="006E1E9A">
      <w:rPr>
        <w:rFonts w:ascii="Cambria" w:hAnsi="Cambria"/>
        <w:b/>
        <w:bCs/>
        <w:lang w:val="en-US"/>
      </w:rPr>
      <w:tab/>
    </w:r>
    <w:r w:rsidR="006E1E9A">
      <w:rPr>
        <w:rFonts w:ascii="Cambria" w:hAnsi="Cambria"/>
        <w:b/>
        <w:bCs/>
        <w:lang w:val="en-US"/>
      </w:rPr>
      <w:tab/>
    </w:r>
    <w:r w:rsidR="0074289F">
      <w:rPr>
        <w:rFonts w:ascii="Cambria" w:hAnsi="Cambria"/>
        <w:b/>
        <w:bCs/>
        <w:lang w:val="en-US"/>
      </w:rPr>
      <w:tab/>
    </w:r>
    <w:r w:rsidR="0074289F">
      <w:rPr>
        <w:rFonts w:ascii="Cambria" w:hAnsi="Cambria"/>
        <w:b/>
        <w:bCs/>
        <w:lang w:val="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4DDC" w14:textId="52D026CB" w:rsidR="00E772F0" w:rsidRDefault="00E772F0" w:rsidP="006E1E9A">
    <w:pPr>
      <w:pBdr>
        <w:bottom w:val="single" w:sz="6" w:space="14" w:color="auto"/>
      </w:pBdr>
      <w:spacing w:after="240" w:line="240" w:lineRule="auto"/>
      <w:jc w:val="center"/>
    </w:pPr>
    <w:r w:rsidRPr="006E1E9A">
      <w:rPr>
        <w:rFonts w:ascii="Cambria" w:hAnsi="Cambria"/>
        <w:b/>
        <w:bCs/>
        <w:sz w:val="24"/>
        <w:szCs w:val="24"/>
      </w:rPr>
      <w:t>KAPU</w:t>
    </w:r>
    <w:r w:rsidR="006E1E9A" w:rsidRPr="006E1E9A">
      <w:rPr>
        <w:rFonts w:ascii="Cambria" w:hAnsi="Cambria"/>
        <w:b/>
        <w:bCs/>
        <w:sz w:val="24"/>
        <w:szCs w:val="24"/>
      </w:rPr>
      <w:t xml:space="preserve"> </w:t>
    </w:r>
    <w:r w:rsidRPr="006E1E9A">
      <w:rPr>
        <w:rFonts w:ascii="Cambria" w:hAnsi="Cambria"/>
        <w:sz w:val="24"/>
        <w:szCs w:val="24"/>
      </w:rPr>
      <w:t>Trakya Mimarlık ve Tasarım Dergisi /</w:t>
    </w:r>
    <w:proofErr w:type="spellStart"/>
    <w:r w:rsidRPr="006E1E9A">
      <w:rPr>
        <w:rFonts w:ascii="Cambria" w:hAnsi="Cambria"/>
        <w:sz w:val="24"/>
        <w:szCs w:val="24"/>
        <w:lang w:val="en-US"/>
      </w:rPr>
      <w:t>Trakya</w:t>
    </w:r>
    <w:proofErr w:type="spellEnd"/>
    <w:r w:rsidRPr="006E1E9A">
      <w:rPr>
        <w:rFonts w:ascii="Cambria" w:hAnsi="Cambria"/>
        <w:sz w:val="24"/>
        <w:szCs w:val="24"/>
        <w:lang w:val="en-US"/>
      </w:rPr>
      <w:t xml:space="preserve"> Journal of Architecture and Design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7B6E"/>
    <w:multiLevelType w:val="hybridMultilevel"/>
    <w:tmpl w:val="B6C4F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316199"/>
    <w:multiLevelType w:val="hybridMultilevel"/>
    <w:tmpl w:val="E8161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1416D"/>
    <w:multiLevelType w:val="hybridMultilevel"/>
    <w:tmpl w:val="B7687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zp02vs3vwvfhedvf1varvjwrzwzawx0det&quot;&gt;makaleler_tum-Converted&lt;record-ids&gt;&lt;item&gt;1229&lt;/item&gt;&lt;/record-ids&gt;&lt;/item&gt;&lt;/Libraries&gt;"/>
  </w:docVars>
  <w:rsids>
    <w:rsidRoot w:val="001605F4"/>
    <w:rsid w:val="00000D94"/>
    <w:rsid w:val="00066393"/>
    <w:rsid w:val="00150513"/>
    <w:rsid w:val="001605F4"/>
    <w:rsid w:val="00165586"/>
    <w:rsid w:val="00286345"/>
    <w:rsid w:val="002C32CF"/>
    <w:rsid w:val="00317450"/>
    <w:rsid w:val="003564AE"/>
    <w:rsid w:val="00376E28"/>
    <w:rsid w:val="003D6A40"/>
    <w:rsid w:val="0040265D"/>
    <w:rsid w:val="0047182C"/>
    <w:rsid w:val="00480197"/>
    <w:rsid w:val="004D4458"/>
    <w:rsid w:val="004E60D4"/>
    <w:rsid w:val="00552B37"/>
    <w:rsid w:val="005C31D3"/>
    <w:rsid w:val="005E575A"/>
    <w:rsid w:val="006220FF"/>
    <w:rsid w:val="00623382"/>
    <w:rsid w:val="006E1E9A"/>
    <w:rsid w:val="0074289F"/>
    <w:rsid w:val="0081702E"/>
    <w:rsid w:val="00837620"/>
    <w:rsid w:val="00877C4B"/>
    <w:rsid w:val="008815EB"/>
    <w:rsid w:val="00A22CD1"/>
    <w:rsid w:val="00A53822"/>
    <w:rsid w:val="00A8275E"/>
    <w:rsid w:val="00A8757E"/>
    <w:rsid w:val="00B013A8"/>
    <w:rsid w:val="00B209AC"/>
    <w:rsid w:val="00B6605D"/>
    <w:rsid w:val="00C11EC6"/>
    <w:rsid w:val="00D02E7A"/>
    <w:rsid w:val="00D11CFF"/>
    <w:rsid w:val="00D758D7"/>
    <w:rsid w:val="00D82A72"/>
    <w:rsid w:val="00E2375B"/>
    <w:rsid w:val="00E37736"/>
    <w:rsid w:val="00E57A5A"/>
    <w:rsid w:val="00E772F0"/>
    <w:rsid w:val="00EF0FE7"/>
    <w:rsid w:val="00FB326A"/>
    <w:rsid w:val="00FF0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57D8CF"/>
  <w15:chartTrackingRefBased/>
  <w15:docId w15:val="{B2BFC955-D93D-430B-ABEF-FF122CC9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5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Liste-Vurgu11">
    <w:name w:val="Açık Liste - Vurgu 11"/>
    <w:basedOn w:val="NormalTablo"/>
    <w:next w:val="AkListe-Vurgu1"/>
    <w:uiPriority w:val="61"/>
    <w:rsid w:val="001605F4"/>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1">
    <w:name w:val="Light List Accent 1"/>
    <w:basedOn w:val="NormalTablo"/>
    <w:uiPriority w:val="61"/>
    <w:semiHidden/>
    <w:unhideWhenUsed/>
    <w:rsid w:val="001605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eParagraf">
    <w:name w:val="List Paragraph"/>
    <w:basedOn w:val="Normal"/>
    <w:uiPriority w:val="34"/>
    <w:qFormat/>
    <w:rsid w:val="001605F4"/>
    <w:pPr>
      <w:ind w:left="720"/>
      <w:contextualSpacing/>
    </w:pPr>
  </w:style>
  <w:style w:type="paragraph" w:customStyle="1" w:styleId="Default">
    <w:name w:val="Default"/>
    <w:rsid w:val="00E772F0"/>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E772F0"/>
    <w:rPr>
      <w:color w:val="0563C1" w:themeColor="hyperlink"/>
      <w:u w:val="single"/>
    </w:rPr>
  </w:style>
  <w:style w:type="character" w:customStyle="1" w:styleId="UnresolvedMention">
    <w:name w:val="Unresolved Mention"/>
    <w:basedOn w:val="VarsaylanParagrafYazTipi"/>
    <w:uiPriority w:val="99"/>
    <w:semiHidden/>
    <w:unhideWhenUsed/>
    <w:rsid w:val="00E772F0"/>
    <w:rPr>
      <w:color w:val="605E5C"/>
      <w:shd w:val="clear" w:color="auto" w:fill="E1DFDD"/>
    </w:rPr>
  </w:style>
  <w:style w:type="paragraph" w:styleId="stBilgi">
    <w:name w:val="header"/>
    <w:basedOn w:val="Normal"/>
    <w:link w:val="stBilgiChar"/>
    <w:uiPriority w:val="99"/>
    <w:unhideWhenUsed/>
    <w:rsid w:val="00E772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72F0"/>
  </w:style>
  <w:style w:type="paragraph" w:styleId="AltBilgi">
    <w:name w:val="footer"/>
    <w:basedOn w:val="Normal"/>
    <w:link w:val="AltBilgiChar"/>
    <w:uiPriority w:val="99"/>
    <w:unhideWhenUsed/>
    <w:rsid w:val="00E772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72F0"/>
  </w:style>
  <w:style w:type="character" w:styleId="AklamaBavurusu">
    <w:name w:val="annotation reference"/>
    <w:basedOn w:val="VarsaylanParagrafYazTipi"/>
    <w:uiPriority w:val="99"/>
    <w:semiHidden/>
    <w:unhideWhenUsed/>
    <w:rsid w:val="00552B37"/>
    <w:rPr>
      <w:sz w:val="16"/>
      <w:szCs w:val="16"/>
    </w:rPr>
  </w:style>
  <w:style w:type="paragraph" w:styleId="AklamaMetni">
    <w:name w:val="annotation text"/>
    <w:basedOn w:val="Normal"/>
    <w:link w:val="AklamaMetniChar"/>
    <w:uiPriority w:val="99"/>
    <w:unhideWhenUsed/>
    <w:rsid w:val="00552B37"/>
    <w:pPr>
      <w:spacing w:line="240" w:lineRule="auto"/>
    </w:pPr>
    <w:rPr>
      <w:sz w:val="20"/>
      <w:szCs w:val="20"/>
    </w:rPr>
  </w:style>
  <w:style w:type="character" w:customStyle="1" w:styleId="AklamaMetniChar">
    <w:name w:val="Açıklama Metni Char"/>
    <w:basedOn w:val="VarsaylanParagrafYazTipi"/>
    <w:link w:val="AklamaMetni"/>
    <w:uiPriority w:val="99"/>
    <w:rsid w:val="00552B37"/>
    <w:rPr>
      <w:sz w:val="20"/>
      <w:szCs w:val="20"/>
    </w:rPr>
  </w:style>
  <w:style w:type="paragraph" w:styleId="AklamaKonusu">
    <w:name w:val="annotation subject"/>
    <w:basedOn w:val="AklamaMetni"/>
    <w:next w:val="AklamaMetni"/>
    <w:link w:val="AklamaKonusuChar"/>
    <w:uiPriority w:val="99"/>
    <w:semiHidden/>
    <w:unhideWhenUsed/>
    <w:rsid w:val="00552B37"/>
    <w:rPr>
      <w:b/>
      <w:bCs/>
    </w:rPr>
  </w:style>
  <w:style w:type="character" w:customStyle="1" w:styleId="AklamaKonusuChar">
    <w:name w:val="Açıklama Konusu Char"/>
    <w:basedOn w:val="AklamaMetniChar"/>
    <w:link w:val="AklamaKonusu"/>
    <w:uiPriority w:val="99"/>
    <w:semiHidden/>
    <w:rsid w:val="00552B37"/>
    <w:rPr>
      <w:b/>
      <w:bCs/>
      <w:sz w:val="20"/>
      <w:szCs w:val="20"/>
    </w:rPr>
  </w:style>
  <w:style w:type="paragraph" w:customStyle="1" w:styleId="EndNoteBibliography">
    <w:name w:val="EndNote Bibliography"/>
    <w:basedOn w:val="Normal"/>
    <w:link w:val="EndNoteBibliographyChar"/>
    <w:rsid w:val="005E575A"/>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5E575A"/>
    <w:rPr>
      <w:rFonts w:ascii="Calibri" w:hAnsi="Calibri" w:cs="Calibri"/>
      <w:noProof/>
      <w:lang w:val="en-US"/>
    </w:rPr>
  </w:style>
  <w:style w:type="paragraph" w:customStyle="1" w:styleId="EndNoteBibliographyTitle">
    <w:name w:val="EndNote Bibliography Title"/>
    <w:basedOn w:val="Normal"/>
    <w:link w:val="EndNoteBibliographyTitleChar"/>
    <w:rsid w:val="00165586"/>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165586"/>
    <w:rPr>
      <w:rFonts w:ascii="Calibri" w:hAnsi="Calibri" w:cs="Calibri"/>
      <w:noProof/>
      <w:lang w:val="en-US"/>
    </w:rPr>
  </w:style>
  <w:style w:type="character" w:customStyle="1" w:styleId="jlqj4b">
    <w:name w:val="jlqj4b"/>
    <w:basedOn w:val="VarsaylanParagrafYazTipi"/>
    <w:rsid w:val="00376E28"/>
  </w:style>
  <w:style w:type="paragraph" w:styleId="BalonMetni">
    <w:name w:val="Balloon Text"/>
    <w:basedOn w:val="Normal"/>
    <w:link w:val="BalonMetniChar"/>
    <w:uiPriority w:val="99"/>
    <w:semiHidden/>
    <w:unhideWhenUsed/>
    <w:rsid w:val="00D02E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2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77/0739456X18781453"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en/download/article-file/14050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kapu.trakya.edu.tr"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BAE1-DAD9-443A-9553-4B8C73BD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 Trakya Journal of Architecture and Design</dc:creator>
  <cp:keywords/>
  <dc:description/>
  <cp:lastModifiedBy>RDC_PC</cp:lastModifiedBy>
  <cp:revision>2</cp:revision>
  <dcterms:created xsi:type="dcterms:W3CDTF">2022-03-15T09:28:00Z</dcterms:created>
  <dcterms:modified xsi:type="dcterms:W3CDTF">2022-03-15T09:28:00Z</dcterms:modified>
</cp:coreProperties>
</file>