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2C7" w:rsidRDefault="00A152C7" w:rsidP="007C636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MAKALENİN BAŞLIĞI </w:t>
      </w:r>
    </w:p>
    <w:p w:rsidR="005C5601" w:rsidRDefault="00C92E1A" w:rsidP="007C636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C195D">
        <w:rPr>
          <w:rFonts w:ascii="Times New Roman" w:hAnsi="Times New Roman" w:cs="Times New Roman"/>
          <w:b/>
          <w:bCs/>
          <w:sz w:val="24"/>
          <w:szCs w:val="24"/>
        </w:rPr>
        <w:t xml:space="preserve">Times New Roman 12 Punto, </w:t>
      </w:r>
      <w:r>
        <w:rPr>
          <w:rFonts w:ascii="Times New Roman" w:hAnsi="Times New Roman" w:cs="Times New Roman"/>
          <w:b/>
          <w:bCs/>
          <w:sz w:val="24"/>
          <w:szCs w:val="24"/>
        </w:rPr>
        <w:t>kelimelerin tamamı büyük harfle</w:t>
      </w:r>
      <w:r w:rsidR="00F55E12">
        <w:rPr>
          <w:rFonts w:ascii="Times New Roman" w:hAnsi="Times New Roman" w:cs="Times New Roman"/>
          <w:b/>
          <w:bCs/>
          <w:sz w:val="24"/>
          <w:szCs w:val="24"/>
        </w:rPr>
        <w:t xml:space="preserve"> yazılmalı, sayfa içerisinde ortalı olacak şekilde yerleştirilmelidir.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64D08" w:rsidRDefault="00964D08" w:rsidP="00964D0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Cs w:val="24"/>
        </w:rPr>
      </w:pPr>
    </w:p>
    <w:p w:rsidR="00964D08" w:rsidRPr="00964D08" w:rsidRDefault="00964D08" w:rsidP="00964D0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64D08">
        <w:rPr>
          <w:rFonts w:ascii="Times New Roman" w:hAnsi="Times New Roman" w:cs="Times New Roman"/>
          <w:b/>
          <w:bCs/>
          <w:sz w:val="20"/>
          <w:szCs w:val="24"/>
          <w:highlight w:val="yellow"/>
        </w:rPr>
        <w:t xml:space="preserve">Ana metin dosyasında yazarlara ait hiçbir bilgi yer almamalıdır. Yazar bilgileri, </w:t>
      </w:r>
      <w:proofErr w:type="spellStart"/>
      <w:r w:rsidRPr="00964D08">
        <w:rPr>
          <w:rFonts w:ascii="Times New Roman" w:hAnsi="Times New Roman" w:cs="Times New Roman"/>
          <w:b/>
          <w:bCs/>
          <w:sz w:val="20"/>
          <w:szCs w:val="24"/>
          <w:highlight w:val="yellow"/>
        </w:rPr>
        <w:t>Dergipark</w:t>
      </w:r>
      <w:proofErr w:type="spellEnd"/>
      <w:r w:rsidRPr="00964D08">
        <w:rPr>
          <w:rFonts w:ascii="Times New Roman" w:hAnsi="Times New Roman" w:cs="Times New Roman"/>
          <w:b/>
          <w:bCs/>
          <w:sz w:val="20"/>
          <w:szCs w:val="24"/>
          <w:highlight w:val="yellow"/>
        </w:rPr>
        <w:t xml:space="preserve"> sistemi üzerinden </w:t>
      </w:r>
      <w:r w:rsidR="005E2DD6">
        <w:rPr>
          <w:rFonts w:ascii="Times New Roman" w:hAnsi="Times New Roman" w:cs="Times New Roman"/>
          <w:b/>
          <w:bCs/>
          <w:sz w:val="20"/>
          <w:szCs w:val="24"/>
          <w:highlight w:val="yellow"/>
        </w:rPr>
        <w:t>ul</w:t>
      </w:r>
      <w:r w:rsidR="00C356B3">
        <w:rPr>
          <w:rFonts w:ascii="Times New Roman" w:hAnsi="Times New Roman" w:cs="Times New Roman"/>
          <w:b/>
          <w:bCs/>
          <w:sz w:val="20"/>
          <w:szCs w:val="24"/>
          <w:highlight w:val="yellow"/>
        </w:rPr>
        <w:t>a</w:t>
      </w:r>
      <w:r w:rsidR="005E2DD6">
        <w:rPr>
          <w:rFonts w:ascii="Times New Roman" w:hAnsi="Times New Roman" w:cs="Times New Roman"/>
          <w:b/>
          <w:bCs/>
          <w:sz w:val="20"/>
          <w:szCs w:val="24"/>
          <w:highlight w:val="yellow"/>
        </w:rPr>
        <w:t>şabileceğiniz</w:t>
      </w:r>
      <w:r w:rsidR="00B507F2">
        <w:rPr>
          <w:rFonts w:ascii="Times New Roman" w:hAnsi="Times New Roman" w:cs="Times New Roman"/>
          <w:b/>
          <w:bCs/>
          <w:sz w:val="20"/>
          <w:szCs w:val="24"/>
          <w:highlight w:val="yellow"/>
        </w:rPr>
        <w:t xml:space="preserve"> Kapak </w:t>
      </w:r>
      <w:proofErr w:type="spellStart"/>
      <w:r w:rsidR="00B507F2" w:rsidRPr="00B507F2">
        <w:rPr>
          <w:rFonts w:ascii="Times New Roman" w:hAnsi="Times New Roman" w:cs="Times New Roman"/>
          <w:b/>
          <w:bCs/>
          <w:sz w:val="20"/>
          <w:szCs w:val="24"/>
          <w:highlight w:val="yellow"/>
        </w:rPr>
        <w:t>Sayfası’na</w:t>
      </w:r>
      <w:proofErr w:type="spellEnd"/>
      <w:r w:rsidR="00B507F2" w:rsidRPr="00B507F2">
        <w:rPr>
          <w:rFonts w:ascii="Times New Roman" w:hAnsi="Times New Roman" w:cs="Times New Roman"/>
          <w:b/>
          <w:bCs/>
          <w:sz w:val="20"/>
          <w:szCs w:val="24"/>
          <w:highlight w:val="yellow"/>
        </w:rPr>
        <w:t xml:space="preserve"> eklenmeli ve bu dosya makale gönderim sürecinde sisteme yüklenmelidir.</w:t>
      </w:r>
    </w:p>
    <w:p w:rsidR="007C6366" w:rsidRPr="007C6366" w:rsidRDefault="00F373B7" w:rsidP="007C636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Cs w:val="24"/>
        </w:rPr>
      </w:pPr>
      <w:r w:rsidRPr="00135D43">
        <w:rPr>
          <w:rFonts w:ascii="Times New Roman" w:hAnsi="Times New Roman" w:cs="Times New Roman"/>
          <w:b/>
          <w:i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FD7ED" wp14:editId="2E4B84DA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5465135" cy="1066800"/>
                <wp:effectExtent l="0" t="0" r="254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5135" cy="1066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C6366" w:rsidRPr="00D13AC8" w:rsidRDefault="007C6366" w:rsidP="007C6366">
                            <w:pPr>
                              <w:spacing w:after="0"/>
                              <w:ind w:right="-102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</w:rPr>
                            </w:pPr>
                            <w:r w:rsidRPr="00D13AC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</w:rPr>
                              <w:t>Makale Geliş Tarihi/</w:t>
                            </w:r>
                            <w:r w:rsidRPr="00D13AC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  <w:lang w:val="en-GB"/>
                              </w:rPr>
                              <w:t>Received</w:t>
                            </w:r>
                            <w:r w:rsidRPr="00D13AC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</w:rPr>
                              <w:t xml:space="preserve">: </w:t>
                            </w:r>
                            <w:r w:rsidR="00C92E1A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>--/--/2022</w:t>
                            </w:r>
                          </w:p>
                          <w:p w:rsidR="007C6366" w:rsidRPr="00D13AC8" w:rsidRDefault="007C6366" w:rsidP="007C6366">
                            <w:pPr>
                              <w:spacing w:after="0"/>
                              <w:ind w:right="-102"/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</w:pPr>
                            <w:r w:rsidRPr="00D13AC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</w:rPr>
                              <w:t>Makale Kabul Tarihi/</w:t>
                            </w:r>
                            <w:r w:rsidRPr="00D13AC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  <w:lang w:val="en-GB"/>
                              </w:rPr>
                              <w:t>Accepted:</w:t>
                            </w:r>
                            <w:r w:rsidRPr="00D13AC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</w:rPr>
                              <w:t xml:space="preserve"> </w:t>
                            </w:r>
                            <w:r w:rsidR="00C92E1A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>--/--/2022</w:t>
                            </w:r>
                          </w:p>
                          <w:p w:rsidR="007C6366" w:rsidRPr="00D13AC8" w:rsidRDefault="007C6366" w:rsidP="007C6366">
                            <w:pPr>
                              <w:spacing w:after="0"/>
                              <w:ind w:right="-102"/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</w:pPr>
                            <w:r w:rsidRPr="00D13AC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</w:rPr>
                              <w:t>Makale Yayın Tarihi/</w:t>
                            </w:r>
                            <w:r w:rsidRPr="00D13AC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  <w:lang w:val="en-GB"/>
                              </w:rPr>
                              <w:t>Published</w:t>
                            </w:r>
                            <w:r w:rsidR="00C92E1A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>: --/--/2022</w:t>
                            </w:r>
                          </w:p>
                          <w:p w:rsidR="007C6366" w:rsidRPr="00D13AC8" w:rsidRDefault="00E93758" w:rsidP="007C6366">
                            <w:pPr>
                              <w:spacing w:after="0"/>
                              <w:ind w:right="-102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</w:rPr>
                              <w:t>Atıf İ</w:t>
                            </w:r>
                            <w:r w:rsidR="00D3317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</w:rPr>
                              <w:t>çin/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  <w:lang w:val="en-GB"/>
                              </w:rPr>
                              <w:t>To C</w:t>
                            </w:r>
                            <w:r w:rsidR="007C6366" w:rsidRPr="00D13AC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  <w:lang w:val="en-GB"/>
                              </w:rPr>
                              <w:t>ite</w:t>
                            </w:r>
                            <w:r w:rsidR="007C6366" w:rsidRPr="00D13AC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</w:rPr>
                              <w:t>:</w:t>
                            </w:r>
                            <w:r w:rsidR="007C6366" w:rsidRPr="00D13AC8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="00C92E1A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>Soyisim</w:t>
                            </w:r>
                            <w:proofErr w:type="spellEnd"/>
                            <w:r w:rsidR="00C92E1A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>, İ. (2022</w:t>
                            </w:r>
                            <w:r w:rsidR="007C6366" w:rsidRPr="00D13AC8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 xml:space="preserve">). </w:t>
                            </w:r>
                            <w:r w:rsidR="00C92E1A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 xml:space="preserve">Makale Başlığı. </w:t>
                            </w:r>
                            <w:r w:rsidR="007C6366" w:rsidRPr="00D13AC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19"/>
                              </w:rPr>
                              <w:t xml:space="preserve">Uluslararası </w:t>
                            </w:r>
                            <w:r w:rsidR="00C92E1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19"/>
                              </w:rPr>
                              <w:t>İlişkiler Çalışmaları Dergisi, Cilt</w:t>
                            </w:r>
                            <w:r w:rsidR="00C92E1A" w:rsidRPr="00C92E1A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>(Sayı),</w:t>
                            </w:r>
                            <w:r w:rsidR="00C92E1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19"/>
                              </w:rPr>
                              <w:t xml:space="preserve"> </w:t>
                            </w:r>
                            <w:r w:rsidR="007C6366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="00C92E1A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>ss</w:t>
                            </w:r>
                            <w:proofErr w:type="spellEnd"/>
                            <w:r w:rsidR="00C92E1A"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FD7ED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0;margin-top:13.65pt;width:430.3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" fillcolor="#f2f2f2 [3052]" stroked="f" strokeweight=".5pt">
                <v:textbox>
                  <w:txbxContent>
                    <w:p w:rsidR="007C6366" w:rsidRPr="00D13AC8" w:rsidRDefault="007C6366" w:rsidP="007C6366">
                      <w:pPr>
                        <w:spacing w:after="0"/>
                        <w:ind w:right="-102"/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</w:rPr>
                      </w:pPr>
                      <w:r w:rsidRPr="00D13AC8"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</w:rPr>
                        <w:t>Makale Geliş Tarihi/</w:t>
                      </w:r>
                      <w:r w:rsidRPr="00D13AC8"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  <w:lang w:val="en-GB"/>
                        </w:rPr>
                        <w:t>Received</w:t>
                      </w:r>
                      <w:r w:rsidRPr="00D13AC8"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</w:rPr>
                        <w:t xml:space="preserve">: </w:t>
                      </w:r>
                      <w:r w:rsidR="00C92E1A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>--/--/2022</w:t>
                      </w:r>
                    </w:p>
                    <w:p w:rsidR="007C6366" w:rsidRPr="00D13AC8" w:rsidRDefault="007C6366" w:rsidP="007C6366">
                      <w:pPr>
                        <w:spacing w:after="0"/>
                        <w:ind w:right="-102"/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</w:pPr>
                      <w:r w:rsidRPr="00D13AC8"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</w:rPr>
                        <w:t>Makale Kabul Tarihi/</w:t>
                      </w:r>
                      <w:r w:rsidRPr="00D13AC8"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  <w:lang w:val="en-GB"/>
                        </w:rPr>
                        <w:t>Accepted:</w:t>
                      </w:r>
                      <w:r w:rsidRPr="00D13AC8"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</w:rPr>
                        <w:t xml:space="preserve"> </w:t>
                      </w:r>
                      <w:r w:rsidR="00C92E1A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>--/--/2022</w:t>
                      </w:r>
                    </w:p>
                    <w:p w:rsidR="007C6366" w:rsidRPr="00D13AC8" w:rsidRDefault="007C6366" w:rsidP="007C6366">
                      <w:pPr>
                        <w:spacing w:after="0"/>
                        <w:ind w:right="-102"/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</w:pPr>
                      <w:r w:rsidRPr="00D13AC8"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</w:rPr>
                        <w:t>Makale Yayın Tarihi/</w:t>
                      </w:r>
                      <w:r w:rsidRPr="00D13AC8"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  <w:lang w:val="en-GB"/>
                        </w:rPr>
                        <w:t>Published</w:t>
                      </w:r>
                      <w:r w:rsidR="00C92E1A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>: --/--/2022</w:t>
                      </w:r>
                    </w:p>
                    <w:p w:rsidR="007C6366" w:rsidRPr="00D13AC8" w:rsidRDefault="00E93758" w:rsidP="007C6366">
                      <w:pPr>
                        <w:spacing w:after="0"/>
                        <w:ind w:right="-102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</w:rPr>
                        <w:t>Atıf İ</w:t>
                      </w:r>
                      <w:r w:rsidR="00D3317C"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</w:rPr>
                        <w:t>çin/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  <w:lang w:val="en-GB"/>
                        </w:rPr>
                        <w:t>To C</w:t>
                      </w:r>
                      <w:r w:rsidR="007C6366" w:rsidRPr="00D13AC8"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  <w:lang w:val="en-GB"/>
                        </w:rPr>
                        <w:t>ite</w:t>
                      </w:r>
                      <w:r w:rsidR="007C6366" w:rsidRPr="00D13AC8"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</w:rPr>
                        <w:t>:</w:t>
                      </w:r>
                      <w:r w:rsidR="007C6366" w:rsidRPr="00D13AC8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 xml:space="preserve"> </w:t>
                      </w:r>
                      <w:proofErr w:type="spellStart"/>
                      <w:r w:rsidR="00C92E1A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>Soyisim</w:t>
                      </w:r>
                      <w:proofErr w:type="spellEnd"/>
                      <w:r w:rsidR="00C92E1A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>, İ. (2022</w:t>
                      </w:r>
                      <w:r w:rsidR="007C6366" w:rsidRPr="00D13AC8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 xml:space="preserve">). </w:t>
                      </w:r>
                      <w:r w:rsidR="00C92E1A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 xml:space="preserve">Makale Başlığı. </w:t>
                      </w:r>
                      <w:r w:rsidR="007C6366" w:rsidRPr="00D13AC8">
                        <w:rPr>
                          <w:rFonts w:ascii="Times New Roman" w:hAnsi="Times New Roman" w:cs="Times New Roman"/>
                          <w:i/>
                          <w:sz w:val="20"/>
                          <w:szCs w:val="19"/>
                        </w:rPr>
                        <w:t xml:space="preserve">Uluslararası </w:t>
                      </w:r>
                      <w:r w:rsidR="00C92E1A">
                        <w:rPr>
                          <w:rFonts w:ascii="Times New Roman" w:hAnsi="Times New Roman" w:cs="Times New Roman"/>
                          <w:i/>
                          <w:sz w:val="20"/>
                          <w:szCs w:val="19"/>
                        </w:rPr>
                        <w:t>İlişkiler Çalışmaları Dergisi, Cilt</w:t>
                      </w:r>
                      <w:r w:rsidR="00C92E1A" w:rsidRPr="00C92E1A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>(Sayı),</w:t>
                      </w:r>
                      <w:r w:rsidR="00C92E1A">
                        <w:rPr>
                          <w:rFonts w:ascii="Times New Roman" w:hAnsi="Times New Roman" w:cs="Times New Roman"/>
                          <w:i/>
                          <w:sz w:val="20"/>
                          <w:szCs w:val="19"/>
                        </w:rPr>
                        <w:t xml:space="preserve"> </w:t>
                      </w:r>
                      <w:r w:rsidR="007C6366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 xml:space="preserve"> </w:t>
                      </w:r>
                      <w:proofErr w:type="spellStart"/>
                      <w:r w:rsidR="00C92E1A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>ss</w:t>
                      </w:r>
                      <w:proofErr w:type="spellEnd"/>
                      <w:r w:rsidR="00C92E1A"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7C6366" w:rsidRPr="007C6366" w:rsidRDefault="007C6366" w:rsidP="007C6366">
      <w:pPr>
        <w:spacing w:after="0"/>
        <w:ind w:firstLine="567"/>
        <w:rPr>
          <w:rFonts w:ascii="Times New Roman" w:hAnsi="Times New Roman" w:cs="Times New Roman"/>
          <w:b/>
          <w:bCs/>
          <w:sz w:val="18"/>
          <w:szCs w:val="24"/>
        </w:rPr>
      </w:pPr>
    </w:p>
    <w:p w:rsidR="007C6366" w:rsidRPr="007C6366" w:rsidRDefault="007C6366" w:rsidP="007C6366">
      <w:pPr>
        <w:spacing w:after="0"/>
        <w:ind w:firstLine="567"/>
        <w:rPr>
          <w:rFonts w:ascii="Times New Roman" w:hAnsi="Times New Roman" w:cs="Times New Roman"/>
          <w:b/>
          <w:bCs/>
          <w:sz w:val="18"/>
          <w:szCs w:val="24"/>
        </w:rPr>
      </w:pPr>
    </w:p>
    <w:p w:rsidR="007C6366" w:rsidRPr="007C6366" w:rsidRDefault="007C6366" w:rsidP="007C6366">
      <w:pPr>
        <w:spacing w:after="0"/>
        <w:ind w:firstLine="567"/>
        <w:rPr>
          <w:rFonts w:ascii="Times New Roman" w:hAnsi="Times New Roman" w:cs="Times New Roman"/>
          <w:b/>
          <w:bCs/>
          <w:sz w:val="18"/>
          <w:szCs w:val="24"/>
        </w:rPr>
      </w:pPr>
    </w:p>
    <w:p w:rsidR="007C6366" w:rsidRPr="007C6366" w:rsidRDefault="007C6366" w:rsidP="007C6366">
      <w:pPr>
        <w:spacing w:after="0"/>
        <w:ind w:firstLine="567"/>
        <w:rPr>
          <w:rFonts w:ascii="Times New Roman" w:hAnsi="Times New Roman" w:cs="Times New Roman"/>
          <w:b/>
          <w:bCs/>
          <w:sz w:val="18"/>
          <w:szCs w:val="24"/>
        </w:rPr>
      </w:pPr>
    </w:p>
    <w:p w:rsidR="007C6366" w:rsidRPr="007C6366" w:rsidRDefault="007C6366" w:rsidP="007C6366">
      <w:pPr>
        <w:spacing w:after="0"/>
        <w:ind w:firstLine="567"/>
        <w:rPr>
          <w:rFonts w:ascii="Times New Roman" w:hAnsi="Times New Roman" w:cs="Times New Roman"/>
          <w:b/>
          <w:bCs/>
          <w:sz w:val="18"/>
          <w:szCs w:val="24"/>
        </w:rPr>
      </w:pPr>
    </w:p>
    <w:p w:rsidR="007C6366" w:rsidRPr="007C6366" w:rsidRDefault="007C6366" w:rsidP="007C6366">
      <w:pPr>
        <w:spacing w:after="0"/>
        <w:ind w:firstLine="567"/>
        <w:rPr>
          <w:rFonts w:ascii="Times New Roman" w:hAnsi="Times New Roman" w:cs="Times New Roman"/>
          <w:b/>
          <w:bCs/>
          <w:sz w:val="18"/>
          <w:szCs w:val="24"/>
        </w:rPr>
      </w:pPr>
    </w:p>
    <w:p w:rsidR="007C6366" w:rsidRPr="007C6366" w:rsidRDefault="007C6366" w:rsidP="007C6366">
      <w:pPr>
        <w:spacing w:after="0"/>
        <w:ind w:firstLine="567"/>
        <w:rPr>
          <w:rFonts w:ascii="Times New Roman" w:hAnsi="Times New Roman" w:cs="Times New Roman"/>
          <w:b/>
          <w:bCs/>
          <w:sz w:val="18"/>
          <w:szCs w:val="24"/>
        </w:rPr>
      </w:pPr>
    </w:p>
    <w:p w:rsidR="007C6366" w:rsidRPr="007C6366" w:rsidRDefault="007C6366" w:rsidP="007C6366">
      <w:pPr>
        <w:spacing w:after="0"/>
        <w:ind w:firstLine="567"/>
        <w:rPr>
          <w:rFonts w:ascii="Times New Roman" w:hAnsi="Times New Roman" w:cs="Times New Roman"/>
          <w:b/>
          <w:bCs/>
          <w:sz w:val="18"/>
          <w:szCs w:val="24"/>
        </w:rPr>
      </w:pPr>
    </w:p>
    <w:p w:rsidR="007C6366" w:rsidRPr="007C6366" w:rsidRDefault="007C6366" w:rsidP="007C6366">
      <w:pPr>
        <w:spacing w:after="0"/>
        <w:ind w:firstLine="567"/>
        <w:rPr>
          <w:rFonts w:ascii="Times New Roman" w:hAnsi="Times New Roman" w:cs="Times New Roman"/>
          <w:b/>
          <w:bCs/>
          <w:sz w:val="18"/>
          <w:szCs w:val="24"/>
        </w:rPr>
      </w:pPr>
    </w:p>
    <w:p w:rsidR="00445A49" w:rsidRPr="007C6366" w:rsidRDefault="001612A4" w:rsidP="00EC195D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Özet</w:t>
      </w:r>
      <w:r w:rsidR="007C6366" w:rsidRPr="007C6366">
        <w:rPr>
          <w:rFonts w:ascii="Times New Roman" w:hAnsi="Times New Roman" w:cs="Times New Roman"/>
          <w:b/>
          <w:iCs/>
          <w:sz w:val="20"/>
          <w:szCs w:val="20"/>
        </w:rPr>
        <w:t xml:space="preserve">: </w:t>
      </w:r>
      <w:r>
        <w:rPr>
          <w:rFonts w:ascii="Times New Roman" w:hAnsi="Times New Roman" w:cs="Times New Roman"/>
          <w:iCs/>
          <w:sz w:val="20"/>
          <w:szCs w:val="20"/>
        </w:rPr>
        <w:t>Özet</w:t>
      </w:r>
      <w:r w:rsidR="00445A49" w:rsidRPr="007C6366"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 xml:space="preserve">en az 150 en fazla 250 kelimeden oluşmalıdır. Özet yazılırken çalışmanın amacına, </w:t>
      </w:r>
      <w:proofErr w:type="gramStart"/>
      <w:r>
        <w:rPr>
          <w:rFonts w:ascii="Times New Roman" w:hAnsi="Times New Roman" w:cs="Times New Roman"/>
          <w:iCs/>
          <w:sz w:val="20"/>
          <w:szCs w:val="20"/>
        </w:rPr>
        <w:t>argümanına</w:t>
      </w:r>
      <w:proofErr w:type="gramEnd"/>
      <w:r>
        <w:rPr>
          <w:rFonts w:ascii="Times New Roman" w:hAnsi="Times New Roman" w:cs="Times New Roman"/>
          <w:iCs/>
          <w:sz w:val="20"/>
          <w:szCs w:val="20"/>
        </w:rPr>
        <w:t xml:space="preserve">, çalışmada kullanılan yönteme ve bir cümle ile de olsa ulaşılan sonuca ilişkin bilgilere yer verilmesine dikkat edilmelidir. İlk satır 1 cm içeriden, önce ve sonra 0 </w:t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nk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, satır </w:t>
      </w:r>
      <w:proofErr w:type="gramStart"/>
      <w:r>
        <w:rPr>
          <w:rFonts w:ascii="Times New Roman" w:hAnsi="Times New Roman" w:cs="Times New Roman"/>
          <w:iCs/>
          <w:sz w:val="20"/>
          <w:szCs w:val="20"/>
        </w:rPr>
        <w:t>aralığı</w:t>
      </w:r>
      <w:proofErr w:type="gramEnd"/>
      <w:r>
        <w:rPr>
          <w:rFonts w:ascii="Times New Roman" w:hAnsi="Times New Roman" w:cs="Times New Roman"/>
          <w:iCs/>
          <w:sz w:val="20"/>
          <w:szCs w:val="20"/>
        </w:rPr>
        <w:t xml:space="preserve"> 1,1 olarak ayarlanmalıdır.</w:t>
      </w:r>
      <w:r w:rsidR="00EC195D">
        <w:rPr>
          <w:rFonts w:ascii="Times New Roman" w:hAnsi="Times New Roman" w:cs="Times New Roman"/>
          <w:iCs/>
          <w:sz w:val="20"/>
          <w:szCs w:val="20"/>
        </w:rPr>
        <w:t xml:space="preserve"> Özet</w:t>
      </w:r>
      <w:r w:rsidR="00EC195D" w:rsidRPr="007C636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C195D">
        <w:rPr>
          <w:rFonts w:ascii="Times New Roman" w:hAnsi="Times New Roman" w:cs="Times New Roman"/>
          <w:iCs/>
          <w:sz w:val="20"/>
          <w:szCs w:val="20"/>
        </w:rPr>
        <w:t xml:space="preserve">en az 150 en fazla 250 kelimeden oluşmalıdır. Özet yazılırken çalışmanın amacına, </w:t>
      </w:r>
      <w:proofErr w:type="gramStart"/>
      <w:r w:rsidR="00EC195D">
        <w:rPr>
          <w:rFonts w:ascii="Times New Roman" w:hAnsi="Times New Roman" w:cs="Times New Roman"/>
          <w:iCs/>
          <w:sz w:val="20"/>
          <w:szCs w:val="20"/>
        </w:rPr>
        <w:t>argümanına</w:t>
      </w:r>
      <w:proofErr w:type="gramEnd"/>
      <w:r w:rsidR="00EC195D">
        <w:rPr>
          <w:rFonts w:ascii="Times New Roman" w:hAnsi="Times New Roman" w:cs="Times New Roman"/>
          <w:iCs/>
          <w:sz w:val="20"/>
          <w:szCs w:val="20"/>
        </w:rPr>
        <w:t xml:space="preserve">, çalışmada kullanılan yönteme ve bir cümle ile de olsa ulaşılan sonuca ilişkin bilgilere yer verilmesine dikkat edilmelidir. İlk satır 1 cm içeriden, önce ve sonra 0 </w:t>
      </w:r>
      <w:proofErr w:type="spellStart"/>
      <w:r w:rsidR="00EC195D">
        <w:rPr>
          <w:rFonts w:ascii="Times New Roman" w:hAnsi="Times New Roman" w:cs="Times New Roman"/>
          <w:iCs/>
          <w:sz w:val="20"/>
          <w:szCs w:val="20"/>
        </w:rPr>
        <w:t>nk</w:t>
      </w:r>
      <w:proofErr w:type="spellEnd"/>
      <w:r w:rsidR="00EC195D">
        <w:rPr>
          <w:rFonts w:ascii="Times New Roman" w:hAnsi="Times New Roman" w:cs="Times New Roman"/>
          <w:iCs/>
          <w:sz w:val="20"/>
          <w:szCs w:val="20"/>
        </w:rPr>
        <w:t xml:space="preserve">, satır </w:t>
      </w:r>
      <w:proofErr w:type="gramStart"/>
      <w:r w:rsidR="00EC195D">
        <w:rPr>
          <w:rFonts w:ascii="Times New Roman" w:hAnsi="Times New Roman" w:cs="Times New Roman"/>
          <w:iCs/>
          <w:sz w:val="20"/>
          <w:szCs w:val="20"/>
        </w:rPr>
        <w:t>aralığı</w:t>
      </w:r>
      <w:proofErr w:type="gramEnd"/>
      <w:r w:rsidR="00EC195D">
        <w:rPr>
          <w:rFonts w:ascii="Times New Roman" w:hAnsi="Times New Roman" w:cs="Times New Roman"/>
          <w:iCs/>
          <w:sz w:val="20"/>
          <w:szCs w:val="20"/>
        </w:rPr>
        <w:t xml:space="preserve"> 1,1 olarak </w:t>
      </w:r>
      <w:proofErr w:type="gramStart"/>
      <w:r w:rsidR="00EC195D">
        <w:rPr>
          <w:rFonts w:ascii="Times New Roman" w:hAnsi="Times New Roman" w:cs="Times New Roman"/>
          <w:iCs/>
          <w:sz w:val="20"/>
          <w:szCs w:val="20"/>
        </w:rPr>
        <w:t>ayarlanmalıdır</w:t>
      </w:r>
      <w:proofErr w:type="gramEnd"/>
      <w:r w:rsidR="00EC195D">
        <w:rPr>
          <w:rFonts w:ascii="Times New Roman" w:hAnsi="Times New Roman" w:cs="Times New Roman"/>
          <w:iCs/>
          <w:sz w:val="20"/>
          <w:szCs w:val="20"/>
        </w:rPr>
        <w:t>. Özet</w:t>
      </w:r>
      <w:r w:rsidR="00EC195D" w:rsidRPr="007C636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C195D">
        <w:rPr>
          <w:rFonts w:ascii="Times New Roman" w:hAnsi="Times New Roman" w:cs="Times New Roman"/>
          <w:iCs/>
          <w:sz w:val="20"/>
          <w:szCs w:val="20"/>
        </w:rPr>
        <w:t xml:space="preserve">en az 150 en fazla 250 kelimeden oluşmalıdır. Özet yazılırken çalışmanın amacına, </w:t>
      </w:r>
      <w:proofErr w:type="gramStart"/>
      <w:r w:rsidR="00EC195D">
        <w:rPr>
          <w:rFonts w:ascii="Times New Roman" w:hAnsi="Times New Roman" w:cs="Times New Roman"/>
          <w:iCs/>
          <w:sz w:val="20"/>
          <w:szCs w:val="20"/>
        </w:rPr>
        <w:t>argümanına</w:t>
      </w:r>
      <w:proofErr w:type="gramEnd"/>
      <w:r w:rsidR="00EC195D">
        <w:rPr>
          <w:rFonts w:ascii="Times New Roman" w:hAnsi="Times New Roman" w:cs="Times New Roman"/>
          <w:iCs/>
          <w:sz w:val="20"/>
          <w:szCs w:val="20"/>
        </w:rPr>
        <w:t xml:space="preserve">, çalışmada kullanılan yönteme ve bir cümle ile de olsa ulaşılan sonuca ilişkin bilgilere yer verilmesine dikkat edilmelidir. İlk satır 1 cm içeriden, önce ve sonra 0 </w:t>
      </w:r>
      <w:proofErr w:type="spellStart"/>
      <w:r w:rsidR="00EC195D">
        <w:rPr>
          <w:rFonts w:ascii="Times New Roman" w:hAnsi="Times New Roman" w:cs="Times New Roman"/>
          <w:iCs/>
          <w:sz w:val="20"/>
          <w:szCs w:val="20"/>
        </w:rPr>
        <w:t>nk</w:t>
      </w:r>
      <w:proofErr w:type="spellEnd"/>
      <w:r w:rsidR="00EC195D">
        <w:rPr>
          <w:rFonts w:ascii="Times New Roman" w:hAnsi="Times New Roman" w:cs="Times New Roman"/>
          <w:iCs/>
          <w:sz w:val="20"/>
          <w:szCs w:val="20"/>
        </w:rPr>
        <w:t xml:space="preserve">, satır </w:t>
      </w:r>
      <w:proofErr w:type="gramStart"/>
      <w:r w:rsidR="00EC195D">
        <w:rPr>
          <w:rFonts w:ascii="Times New Roman" w:hAnsi="Times New Roman" w:cs="Times New Roman"/>
          <w:iCs/>
          <w:sz w:val="20"/>
          <w:szCs w:val="20"/>
        </w:rPr>
        <w:t>aralığı</w:t>
      </w:r>
      <w:proofErr w:type="gramEnd"/>
      <w:r w:rsidR="00EC195D">
        <w:rPr>
          <w:rFonts w:ascii="Times New Roman" w:hAnsi="Times New Roman" w:cs="Times New Roman"/>
          <w:iCs/>
          <w:sz w:val="20"/>
          <w:szCs w:val="20"/>
        </w:rPr>
        <w:t xml:space="preserve"> 1,1 olarak ayarlanmalıdır. Özet</w:t>
      </w:r>
      <w:r w:rsidR="00EC195D" w:rsidRPr="007C636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C195D">
        <w:rPr>
          <w:rFonts w:ascii="Times New Roman" w:hAnsi="Times New Roman" w:cs="Times New Roman"/>
          <w:iCs/>
          <w:sz w:val="20"/>
          <w:szCs w:val="20"/>
        </w:rPr>
        <w:t xml:space="preserve">en az 150 en fazla 250 kelimeden oluşmalıdır. Özet yazılırken çalışmanın amacına, </w:t>
      </w:r>
      <w:proofErr w:type="gramStart"/>
      <w:r w:rsidR="00EC195D">
        <w:rPr>
          <w:rFonts w:ascii="Times New Roman" w:hAnsi="Times New Roman" w:cs="Times New Roman"/>
          <w:iCs/>
          <w:sz w:val="20"/>
          <w:szCs w:val="20"/>
        </w:rPr>
        <w:t>argümanına</w:t>
      </w:r>
      <w:proofErr w:type="gramEnd"/>
      <w:r w:rsidR="00EC195D">
        <w:rPr>
          <w:rFonts w:ascii="Times New Roman" w:hAnsi="Times New Roman" w:cs="Times New Roman"/>
          <w:iCs/>
          <w:sz w:val="20"/>
          <w:szCs w:val="20"/>
        </w:rPr>
        <w:t xml:space="preserve">, çalışmada kullanılan yönteme ve bir cümle ile de olsa ulaşılan sonuca ilişkin bilgilere yer verilmesine dikkat edilmelidir. İlk satır 1 cm içeriden, önce ve sonra 0 </w:t>
      </w:r>
      <w:proofErr w:type="spellStart"/>
      <w:r w:rsidR="00EC195D">
        <w:rPr>
          <w:rFonts w:ascii="Times New Roman" w:hAnsi="Times New Roman" w:cs="Times New Roman"/>
          <w:iCs/>
          <w:sz w:val="20"/>
          <w:szCs w:val="20"/>
        </w:rPr>
        <w:t>nk</w:t>
      </w:r>
      <w:proofErr w:type="spellEnd"/>
      <w:r w:rsidR="00EC195D">
        <w:rPr>
          <w:rFonts w:ascii="Times New Roman" w:hAnsi="Times New Roman" w:cs="Times New Roman"/>
          <w:iCs/>
          <w:sz w:val="20"/>
          <w:szCs w:val="20"/>
        </w:rPr>
        <w:t xml:space="preserve">, satır </w:t>
      </w:r>
      <w:proofErr w:type="gramStart"/>
      <w:r w:rsidR="00EC195D">
        <w:rPr>
          <w:rFonts w:ascii="Times New Roman" w:hAnsi="Times New Roman" w:cs="Times New Roman"/>
          <w:iCs/>
          <w:sz w:val="20"/>
          <w:szCs w:val="20"/>
        </w:rPr>
        <w:t>aralığı</w:t>
      </w:r>
      <w:proofErr w:type="gramEnd"/>
      <w:r w:rsidR="00EC195D">
        <w:rPr>
          <w:rFonts w:ascii="Times New Roman" w:hAnsi="Times New Roman" w:cs="Times New Roman"/>
          <w:iCs/>
          <w:sz w:val="20"/>
          <w:szCs w:val="20"/>
        </w:rPr>
        <w:t xml:space="preserve"> 1,1 olarak ayarlanmalıdır. Özet</w:t>
      </w:r>
      <w:r w:rsidR="00EC195D" w:rsidRPr="007C636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C195D">
        <w:rPr>
          <w:rFonts w:ascii="Times New Roman" w:hAnsi="Times New Roman" w:cs="Times New Roman"/>
          <w:iCs/>
          <w:sz w:val="20"/>
          <w:szCs w:val="20"/>
        </w:rPr>
        <w:t xml:space="preserve">en az 150 en fazla 250 kelimeden oluşmalıdır. Özet yazılırken çalışmanın amacına, </w:t>
      </w:r>
      <w:proofErr w:type="gramStart"/>
      <w:r w:rsidR="00EC195D">
        <w:rPr>
          <w:rFonts w:ascii="Times New Roman" w:hAnsi="Times New Roman" w:cs="Times New Roman"/>
          <w:iCs/>
          <w:sz w:val="20"/>
          <w:szCs w:val="20"/>
        </w:rPr>
        <w:t>argümanına</w:t>
      </w:r>
      <w:proofErr w:type="gramEnd"/>
      <w:r w:rsidR="00EC195D">
        <w:rPr>
          <w:rFonts w:ascii="Times New Roman" w:hAnsi="Times New Roman" w:cs="Times New Roman"/>
          <w:iCs/>
          <w:sz w:val="20"/>
          <w:szCs w:val="20"/>
        </w:rPr>
        <w:t xml:space="preserve">, çalışmada kullanılan yönteme ve bir cümle ile de olsa ulaşılan sonuca ilişkin bilgilere yer verilmesine dikkat edilmelidir. İlk satır 1 cm içeriden, önce ve sonra 0 </w:t>
      </w:r>
      <w:proofErr w:type="spellStart"/>
      <w:r w:rsidR="00EC195D">
        <w:rPr>
          <w:rFonts w:ascii="Times New Roman" w:hAnsi="Times New Roman" w:cs="Times New Roman"/>
          <w:iCs/>
          <w:sz w:val="20"/>
          <w:szCs w:val="20"/>
        </w:rPr>
        <w:t>nk</w:t>
      </w:r>
      <w:proofErr w:type="spellEnd"/>
      <w:r w:rsidR="00EC195D">
        <w:rPr>
          <w:rFonts w:ascii="Times New Roman" w:hAnsi="Times New Roman" w:cs="Times New Roman"/>
          <w:iCs/>
          <w:sz w:val="20"/>
          <w:szCs w:val="20"/>
        </w:rPr>
        <w:t xml:space="preserve">, satır </w:t>
      </w:r>
      <w:proofErr w:type="gramStart"/>
      <w:r w:rsidR="00EC195D">
        <w:rPr>
          <w:rFonts w:ascii="Times New Roman" w:hAnsi="Times New Roman" w:cs="Times New Roman"/>
          <w:iCs/>
          <w:sz w:val="20"/>
          <w:szCs w:val="20"/>
        </w:rPr>
        <w:t>aralığı</w:t>
      </w:r>
      <w:proofErr w:type="gramEnd"/>
      <w:r w:rsidR="00EC195D">
        <w:rPr>
          <w:rFonts w:ascii="Times New Roman" w:hAnsi="Times New Roman" w:cs="Times New Roman"/>
          <w:iCs/>
          <w:sz w:val="20"/>
          <w:szCs w:val="20"/>
        </w:rPr>
        <w:t xml:space="preserve"> 1,1 olarak ayarlanmalıdır.</w:t>
      </w:r>
      <w:r w:rsidR="00EC195D" w:rsidRPr="00EC195D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C195D">
        <w:rPr>
          <w:rFonts w:ascii="Times New Roman" w:hAnsi="Times New Roman" w:cs="Times New Roman"/>
          <w:iCs/>
          <w:sz w:val="20"/>
          <w:szCs w:val="20"/>
        </w:rPr>
        <w:t>Özet</w:t>
      </w:r>
      <w:r w:rsidR="00EC195D" w:rsidRPr="007C636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C195D">
        <w:rPr>
          <w:rFonts w:ascii="Times New Roman" w:hAnsi="Times New Roman" w:cs="Times New Roman"/>
          <w:iCs/>
          <w:sz w:val="20"/>
          <w:szCs w:val="20"/>
        </w:rPr>
        <w:t>en az 150 en fazla 250 kelimeden oluşmalıdır.</w:t>
      </w:r>
    </w:p>
    <w:p w:rsidR="00445A49" w:rsidRPr="007C6366" w:rsidRDefault="001612A4" w:rsidP="0062615B">
      <w:pPr>
        <w:spacing w:after="0" w:line="264" w:lineRule="auto"/>
        <w:ind w:firstLine="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C6366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Anahtar 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>Kelimeler:</w:t>
      </w:r>
      <w:r w:rsidRPr="007C636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C60467">
        <w:rPr>
          <w:rFonts w:ascii="Times New Roman" w:hAnsi="Times New Roman" w:cs="Times New Roman"/>
          <w:iCs/>
          <w:sz w:val="20"/>
          <w:szCs w:val="20"/>
        </w:rPr>
        <w:t>Anahtar Kelime 1, Anahtar Kelime 2, Anahtar Kelime 3</w:t>
      </w:r>
    </w:p>
    <w:p w:rsidR="00445A49" w:rsidRPr="007C6366" w:rsidRDefault="00445A49" w:rsidP="0062615B">
      <w:pPr>
        <w:spacing w:after="0" w:line="264" w:lineRule="auto"/>
        <w:ind w:firstLine="567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A152C7" w:rsidRDefault="00EC195D" w:rsidP="0062615B">
      <w:pPr>
        <w:spacing w:after="0" w:line="264" w:lineRule="auto"/>
        <w:ind w:firstLine="567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 xml:space="preserve">İNGİLİZCE BAŞLIK </w:t>
      </w:r>
    </w:p>
    <w:p w:rsidR="00445A49" w:rsidRPr="007C6366" w:rsidRDefault="00EC195D" w:rsidP="0062615B">
      <w:pPr>
        <w:spacing w:after="0" w:line="264" w:lineRule="auto"/>
        <w:ind w:firstLine="567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 xml:space="preserve">(Makalenin ana dili İngilizce ise buraya Türkçe başlık gelmelidir. </w:t>
      </w:r>
      <w:r w:rsidR="00B507F2">
        <w:rPr>
          <w:rFonts w:ascii="Times New Roman" w:hAnsi="Times New Roman" w:cs="Times New Roman"/>
          <w:b/>
          <w:iCs/>
          <w:sz w:val="20"/>
          <w:szCs w:val="20"/>
        </w:rPr>
        <w:t xml:space="preserve">Başlık </w:t>
      </w:r>
      <w:r>
        <w:rPr>
          <w:rFonts w:ascii="Times New Roman" w:hAnsi="Times New Roman" w:cs="Times New Roman"/>
          <w:b/>
          <w:iCs/>
          <w:sz w:val="20"/>
          <w:szCs w:val="20"/>
        </w:rPr>
        <w:t>Times New Roman 10 punto, k</w:t>
      </w:r>
      <w:r w:rsidRPr="00EC195D">
        <w:rPr>
          <w:rFonts w:ascii="Times New Roman" w:hAnsi="Times New Roman" w:cs="Times New Roman"/>
          <w:b/>
          <w:iCs/>
          <w:sz w:val="20"/>
          <w:szCs w:val="20"/>
        </w:rPr>
        <w:t>elimelerin tamamı büyük harfle yazılmalı, sayfa içerisinde ortalı ol</w:t>
      </w:r>
      <w:r>
        <w:rPr>
          <w:rFonts w:ascii="Times New Roman" w:hAnsi="Times New Roman" w:cs="Times New Roman"/>
          <w:b/>
          <w:iCs/>
          <w:sz w:val="20"/>
          <w:szCs w:val="20"/>
        </w:rPr>
        <w:t>acak şekilde yerleştirilmelidir.)</w:t>
      </w:r>
    </w:p>
    <w:p w:rsidR="006F2B20" w:rsidRPr="007C6366" w:rsidRDefault="00E71CD0" w:rsidP="0062615B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0"/>
          <w:szCs w:val="20"/>
        </w:rPr>
        <w:t>Abstract</w:t>
      </w:r>
      <w:proofErr w:type="spellEnd"/>
      <w:r>
        <w:rPr>
          <w:rFonts w:ascii="Times New Roman" w:hAnsi="Times New Roman" w:cs="Times New Roman"/>
          <w:b/>
          <w:bCs/>
          <w:iCs/>
          <w:sz w:val="20"/>
          <w:szCs w:val="20"/>
        </w:rPr>
        <w:t>:</w:t>
      </w:r>
      <w:r w:rsidR="007C6366" w:rsidRPr="007C6366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>Özet</w:t>
      </w:r>
      <w:r w:rsidRPr="007C6366"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 xml:space="preserve">en az 150 en fazla 250 kelimeden oluşmalıdır. Özet yazılırken çalışmanın amacına, </w:t>
      </w:r>
      <w:proofErr w:type="gramStart"/>
      <w:r>
        <w:rPr>
          <w:rFonts w:ascii="Times New Roman" w:hAnsi="Times New Roman" w:cs="Times New Roman"/>
          <w:iCs/>
          <w:sz w:val="20"/>
          <w:szCs w:val="20"/>
        </w:rPr>
        <w:t>argümanına</w:t>
      </w:r>
      <w:proofErr w:type="gramEnd"/>
      <w:r>
        <w:rPr>
          <w:rFonts w:ascii="Times New Roman" w:hAnsi="Times New Roman" w:cs="Times New Roman"/>
          <w:iCs/>
          <w:sz w:val="20"/>
          <w:szCs w:val="20"/>
        </w:rPr>
        <w:t xml:space="preserve">, çalışmada kullanılan yönteme ve bir cümle ile de olsa ulaşılan sonuca ilişkin bilgilere yer verilmesine dikkat edilmelidir. İlk satır 1 cm içeriden, önce ve sonra 0 </w:t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nk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, satır </w:t>
      </w:r>
      <w:proofErr w:type="gramStart"/>
      <w:r>
        <w:rPr>
          <w:rFonts w:ascii="Times New Roman" w:hAnsi="Times New Roman" w:cs="Times New Roman"/>
          <w:iCs/>
          <w:sz w:val="20"/>
          <w:szCs w:val="20"/>
        </w:rPr>
        <w:t>aralığı</w:t>
      </w:r>
      <w:proofErr w:type="gramEnd"/>
      <w:r>
        <w:rPr>
          <w:rFonts w:ascii="Times New Roman" w:hAnsi="Times New Roman" w:cs="Times New Roman"/>
          <w:iCs/>
          <w:sz w:val="20"/>
          <w:szCs w:val="20"/>
        </w:rPr>
        <w:t xml:space="preserve"> 1,1 olarak ayarlanmalıdır. Özet</w:t>
      </w:r>
      <w:r w:rsidRPr="007C6366"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 xml:space="preserve">en az 150 en fazla 250 kelimeden oluşmalıdır. Özet yazılırken çalışmanın amacına, </w:t>
      </w:r>
      <w:proofErr w:type="gramStart"/>
      <w:r>
        <w:rPr>
          <w:rFonts w:ascii="Times New Roman" w:hAnsi="Times New Roman" w:cs="Times New Roman"/>
          <w:iCs/>
          <w:sz w:val="20"/>
          <w:szCs w:val="20"/>
        </w:rPr>
        <w:t>argümanına</w:t>
      </w:r>
      <w:proofErr w:type="gramEnd"/>
      <w:r>
        <w:rPr>
          <w:rFonts w:ascii="Times New Roman" w:hAnsi="Times New Roman" w:cs="Times New Roman"/>
          <w:iCs/>
          <w:sz w:val="20"/>
          <w:szCs w:val="20"/>
        </w:rPr>
        <w:t xml:space="preserve">, çalışmada kullanılan yönteme ve bir cümle ile de olsa ulaşılan sonuca ilişkin bilgilere yer verilmesine dikkat edilmelidir. İlk satır 1 cm içeriden, önce ve sonra 0 </w:t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nk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, satır </w:t>
      </w:r>
      <w:proofErr w:type="gramStart"/>
      <w:r>
        <w:rPr>
          <w:rFonts w:ascii="Times New Roman" w:hAnsi="Times New Roman" w:cs="Times New Roman"/>
          <w:iCs/>
          <w:sz w:val="20"/>
          <w:szCs w:val="20"/>
        </w:rPr>
        <w:t>aralığı</w:t>
      </w:r>
      <w:proofErr w:type="gramEnd"/>
      <w:r>
        <w:rPr>
          <w:rFonts w:ascii="Times New Roman" w:hAnsi="Times New Roman" w:cs="Times New Roman"/>
          <w:iCs/>
          <w:sz w:val="20"/>
          <w:szCs w:val="20"/>
        </w:rPr>
        <w:t xml:space="preserve"> 1,1 olarak ayarlanmalıdır. Özet</w:t>
      </w:r>
      <w:r w:rsidRPr="007C6366"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 xml:space="preserve">en az 150 en fazla 250 kelimeden oluşmalıdır. Özet yazılırken çalışmanın amacına, </w:t>
      </w:r>
      <w:proofErr w:type="gramStart"/>
      <w:r>
        <w:rPr>
          <w:rFonts w:ascii="Times New Roman" w:hAnsi="Times New Roman" w:cs="Times New Roman"/>
          <w:iCs/>
          <w:sz w:val="20"/>
          <w:szCs w:val="20"/>
        </w:rPr>
        <w:t>argümanına</w:t>
      </w:r>
      <w:proofErr w:type="gramEnd"/>
      <w:r>
        <w:rPr>
          <w:rFonts w:ascii="Times New Roman" w:hAnsi="Times New Roman" w:cs="Times New Roman"/>
          <w:iCs/>
          <w:sz w:val="20"/>
          <w:szCs w:val="20"/>
        </w:rPr>
        <w:t xml:space="preserve">, çalışmada kullanılan yönteme ve bir cümle ile de olsa ulaşılan sonuca ilişkin bilgilere yer verilmesine dikkat edilmelidir. İlk satır 1 cm içeriden, önce ve sonra 0 </w:t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nk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, satır </w:t>
      </w:r>
      <w:proofErr w:type="gramStart"/>
      <w:r>
        <w:rPr>
          <w:rFonts w:ascii="Times New Roman" w:hAnsi="Times New Roman" w:cs="Times New Roman"/>
          <w:iCs/>
          <w:sz w:val="20"/>
          <w:szCs w:val="20"/>
        </w:rPr>
        <w:t>aralığı</w:t>
      </w:r>
      <w:proofErr w:type="gramEnd"/>
      <w:r>
        <w:rPr>
          <w:rFonts w:ascii="Times New Roman" w:hAnsi="Times New Roman" w:cs="Times New Roman"/>
          <w:iCs/>
          <w:sz w:val="20"/>
          <w:szCs w:val="20"/>
        </w:rPr>
        <w:t xml:space="preserve"> 1,1 olarak ayarlanmalıdır. Özet</w:t>
      </w:r>
      <w:r w:rsidRPr="007C6366"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 xml:space="preserve">en az 150 en fazla 250 kelimeden oluşmalıdır. Özet yazılırken çalışmanın amacına, </w:t>
      </w:r>
      <w:proofErr w:type="gramStart"/>
      <w:r>
        <w:rPr>
          <w:rFonts w:ascii="Times New Roman" w:hAnsi="Times New Roman" w:cs="Times New Roman"/>
          <w:iCs/>
          <w:sz w:val="20"/>
          <w:szCs w:val="20"/>
        </w:rPr>
        <w:t>argümanına</w:t>
      </w:r>
      <w:proofErr w:type="gramEnd"/>
      <w:r>
        <w:rPr>
          <w:rFonts w:ascii="Times New Roman" w:hAnsi="Times New Roman" w:cs="Times New Roman"/>
          <w:iCs/>
          <w:sz w:val="20"/>
          <w:szCs w:val="20"/>
        </w:rPr>
        <w:t xml:space="preserve">, çalışmada kullanılan yönteme ve bir cümle ile de olsa ulaşılan sonuca ilişkin bilgilere yer verilmesine dikkat edilmelidir. İlk satır 1 cm içeriden, önce ve sonra 0 </w:t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nk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, satır </w:t>
      </w:r>
      <w:proofErr w:type="gramStart"/>
      <w:r>
        <w:rPr>
          <w:rFonts w:ascii="Times New Roman" w:hAnsi="Times New Roman" w:cs="Times New Roman"/>
          <w:iCs/>
          <w:sz w:val="20"/>
          <w:szCs w:val="20"/>
        </w:rPr>
        <w:t>aralığı</w:t>
      </w:r>
      <w:proofErr w:type="gramEnd"/>
      <w:r>
        <w:rPr>
          <w:rFonts w:ascii="Times New Roman" w:hAnsi="Times New Roman" w:cs="Times New Roman"/>
          <w:iCs/>
          <w:sz w:val="20"/>
          <w:szCs w:val="20"/>
        </w:rPr>
        <w:t xml:space="preserve"> 1,1 olarak ayarlanmalıdır. Özet</w:t>
      </w:r>
      <w:r w:rsidRPr="007C6366"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 xml:space="preserve">en az 150 en fazla 250 kelimeden oluşmalıdır. </w:t>
      </w:r>
    </w:p>
    <w:p w:rsidR="00560909" w:rsidRPr="004E383C" w:rsidRDefault="00E71CD0" w:rsidP="004E383C">
      <w:pPr>
        <w:spacing w:after="0" w:line="264" w:lineRule="auto"/>
        <w:ind w:firstLine="567"/>
        <w:jc w:val="both"/>
        <w:rPr>
          <w:rFonts w:ascii="Times New Roman" w:hAnsi="Times New Roman" w:cs="Times New Roman"/>
          <w:i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0"/>
          <w:szCs w:val="20"/>
        </w:rPr>
        <w:t>Keywords</w:t>
      </w:r>
      <w:proofErr w:type="spellEnd"/>
      <w:r>
        <w:rPr>
          <w:rFonts w:ascii="Times New Roman" w:hAnsi="Times New Roman" w:cs="Times New Roman"/>
          <w:b/>
          <w:bCs/>
          <w:iCs/>
          <w:sz w:val="20"/>
          <w:szCs w:val="20"/>
        </w:rPr>
        <w:t>:</w:t>
      </w:r>
      <w:r w:rsidR="006F2B20" w:rsidRPr="007C6366"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>Anahtar Kelime 1, Anahtar Kelime 2, Anahtar Kelime 3</w:t>
      </w:r>
    </w:p>
    <w:p w:rsidR="00FD13D0" w:rsidRPr="001B2AB2" w:rsidRDefault="002F5C2E" w:rsidP="00E12E72">
      <w:p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Giriş</w:t>
      </w:r>
    </w:p>
    <w:p w:rsidR="001A67BF" w:rsidRPr="001D4B82" w:rsidRDefault="001D4B82" w:rsidP="001D4B82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 metin, Times New Roman 11 punto </w:t>
      </w:r>
      <w:r w:rsidRPr="001D4B82">
        <w:rPr>
          <w:rFonts w:ascii="Times New Roman" w:hAnsi="Times New Roman" w:cs="Times New Roman"/>
        </w:rPr>
        <w:t xml:space="preserve">harf karakterleriyle, paragraf önce ve sonrasında 0 </w:t>
      </w:r>
      <w:proofErr w:type="spellStart"/>
      <w:r w:rsidRPr="001D4B82">
        <w:rPr>
          <w:rFonts w:ascii="Times New Roman" w:hAnsi="Times New Roman" w:cs="Times New Roman"/>
        </w:rPr>
        <w:t>nk</w:t>
      </w:r>
      <w:proofErr w:type="spellEnd"/>
      <w:r w:rsidRPr="001D4B82">
        <w:rPr>
          <w:rFonts w:ascii="Times New Roman" w:hAnsi="Times New Roman" w:cs="Times New Roman"/>
        </w:rPr>
        <w:t xml:space="preserve"> ve 1,25 satır aralık ölçüsü ile hazırlanmalıdır.</w:t>
      </w:r>
      <w:r>
        <w:rPr>
          <w:rFonts w:ascii="Times New Roman" w:hAnsi="Times New Roman" w:cs="Times New Roman"/>
        </w:rPr>
        <w:t xml:space="preserve"> </w:t>
      </w:r>
      <w:r w:rsidRPr="001D4B82">
        <w:rPr>
          <w:rFonts w:ascii="Times New Roman" w:hAnsi="Times New Roman" w:cs="Times New Roman"/>
        </w:rPr>
        <w:t>Paragraflar soldan 1 cm içeriden başlatılmalıdır.</w:t>
      </w:r>
      <w:r w:rsidRPr="001D4B82">
        <w:t xml:space="preserve"> </w:t>
      </w:r>
      <w:r w:rsidRPr="001D4B82">
        <w:rPr>
          <w:rFonts w:ascii="Times New Roman" w:hAnsi="Times New Roman" w:cs="Times New Roman"/>
        </w:rPr>
        <w:t>Makaleler en az 5000 ve en çok 8000 kelime, kitap inceleme ve eleştirileri 1500 kelime ile sınırlandırılmalıdır.</w:t>
      </w:r>
      <w:r>
        <w:rPr>
          <w:rFonts w:ascii="Times New Roman" w:hAnsi="Times New Roman" w:cs="Times New Roman"/>
        </w:rPr>
        <w:t xml:space="preserve"> Sayfa düzeni kenar boşlukları tüm metinde</w:t>
      </w:r>
      <w:r w:rsidRPr="001D4B82">
        <w:rPr>
          <w:rFonts w:ascii="Times New Roman" w:hAnsi="Times New Roman" w:cs="Times New Roman"/>
        </w:rPr>
        <w:t xml:space="preserve"> üst, alt, sağ ve sol ta</w:t>
      </w:r>
      <w:r>
        <w:rPr>
          <w:rFonts w:ascii="Times New Roman" w:hAnsi="Times New Roman" w:cs="Times New Roman"/>
        </w:rPr>
        <w:t>raftan 3 cm. boşluk bırakılacak şekilde ayarlanmalıdır.</w:t>
      </w:r>
    </w:p>
    <w:p w:rsidR="00707363" w:rsidRPr="001D4B82" w:rsidRDefault="00707363" w:rsidP="00707363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 metin, Times New Roman 11 punto </w:t>
      </w:r>
      <w:r w:rsidRPr="001D4B82">
        <w:rPr>
          <w:rFonts w:ascii="Times New Roman" w:hAnsi="Times New Roman" w:cs="Times New Roman"/>
        </w:rPr>
        <w:t xml:space="preserve">harf karakterleriyle, paragraf önce ve sonrasında 0 </w:t>
      </w:r>
      <w:proofErr w:type="spellStart"/>
      <w:r w:rsidRPr="001D4B82">
        <w:rPr>
          <w:rFonts w:ascii="Times New Roman" w:hAnsi="Times New Roman" w:cs="Times New Roman"/>
        </w:rPr>
        <w:t>nk</w:t>
      </w:r>
      <w:proofErr w:type="spellEnd"/>
      <w:r w:rsidRPr="001D4B82">
        <w:rPr>
          <w:rFonts w:ascii="Times New Roman" w:hAnsi="Times New Roman" w:cs="Times New Roman"/>
        </w:rPr>
        <w:t xml:space="preserve"> ve 1,25 satır aralık ölçüsü ile hazırlanmalıdır.</w:t>
      </w:r>
      <w:r>
        <w:rPr>
          <w:rFonts w:ascii="Times New Roman" w:hAnsi="Times New Roman" w:cs="Times New Roman"/>
        </w:rPr>
        <w:t xml:space="preserve"> </w:t>
      </w:r>
      <w:r w:rsidRPr="001D4B82">
        <w:rPr>
          <w:rFonts w:ascii="Times New Roman" w:hAnsi="Times New Roman" w:cs="Times New Roman"/>
        </w:rPr>
        <w:t>Paragraflar soldan 1 cm içeriden başlatılmalıdır.</w:t>
      </w:r>
      <w:r w:rsidRPr="001D4B82">
        <w:t xml:space="preserve"> </w:t>
      </w:r>
      <w:r w:rsidRPr="001D4B82">
        <w:rPr>
          <w:rFonts w:ascii="Times New Roman" w:hAnsi="Times New Roman" w:cs="Times New Roman"/>
        </w:rPr>
        <w:t>Makaleler en az 5000 ve en çok 8000 kelime, kitap inceleme ve eleştirileri 1500 kelime ile sınırlandırılmalıdır.</w:t>
      </w:r>
      <w:r>
        <w:rPr>
          <w:rFonts w:ascii="Times New Roman" w:hAnsi="Times New Roman" w:cs="Times New Roman"/>
        </w:rPr>
        <w:t xml:space="preserve"> Sayfa düzeni kenar boşlukları tüm metinde</w:t>
      </w:r>
      <w:r w:rsidRPr="001D4B82">
        <w:rPr>
          <w:rFonts w:ascii="Times New Roman" w:hAnsi="Times New Roman" w:cs="Times New Roman"/>
        </w:rPr>
        <w:t xml:space="preserve"> üst, alt, sağ ve sol ta</w:t>
      </w:r>
      <w:r>
        <w:rPr>
          <w:rFonts w:ascii="Times New Roman" w:hAnsi="Times New Roman" w:cs="Times New Roman"/>
        </w:rPr>
        <w:t>raftan 3 cm. boşluk bırakılacak şekilde ayarlanmalıdır.</w:t>
      </w:r>
    </w:p>
    <w:p w:rsidR="00707363" w:rsidRPr="001D4B82" w:rsidRDefault="00707363" w:rsidP="00707363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 metin, Times New Roman 11 punto </w:t>
      </w:r>
      <w:r w:rsidRPr="001D4B82">
        <w:rPr>
          <w:rFonts w:ascii="Times New Roman" w:hAnsi="Times New Roman" w:cs="Times New Roman"/>
        </w:rPr>
        <w:t xml:space="preserve">harf karakterleriyle, paragraf önce ve sonrasında 0 </w:t>
      </w:r>
      <w:proofErr w:type="spellStart"/>
      <w:r w:rsidRPr="001D4B82">
        <w:rPr>
          <w:rFonts w:ascii="Times New Roman" w:hAnsi="Times New Roman" w:cs="Times New Roman"/>
        </w:rPr>
        <w:t>nk</w:t>
      </w:r>
      <w:proofErr w:type="spellEnd"/>
      <w:r w:rsidRPr="001D4B82">
        <w:rPr>
          <w:rFonts w:ascii="Times New Roman" w:hAnsi="Times New Roman" w:cs="Times New Roman"/>
        </w:rPr>
        <w:t xml:space="preserve"> ve 1,25 satır aralık ölçüsü ile hazırlanmalıdır.</w:t>
      </w:r>
      <w:r>
        <w:rPr>
          <w:rFonts w:ascii="Times New Roman" w:hAnsi="Times New Roman" w:cs="Times New Roman"/>
        </w:rPr>
        <w:t xml:space="preserve"> </w:t>
      </w:r>
      <w:r w:rsidRPr="001D4B82">
        <w:rPr>
          <w:rFonts w:ascii="Times New Roman" w:hAnsi="Times New Roman" w:cs="Times New Roman"/>
        </w:rPr>
        <w:t>Paragraflar soldan 1 cm içeriden başlatılmalıdır.</w:t>
      </w:r>
      <w:r w:rsidRPr="001D4B82">
        <w:t xml:space="preserve"> </w:t>
      </w:r>
      <w:r w:rsidRPr="001D4B82">
        <w:rPr>
          <w:rFonts w:ascii="Times New Roman" w:hAnsi="Times New Roman" w:cs="Times New Roman"/>
        </w:rPr>
        <w:t>Makaleler en az 5000 ve en çok 8000 kelime, kitap inceleme ve eleştirileri 1500 kelime ile sınırlandırılmalıdır.</w:t>
      </w:r>
      <w:r>
        <w:rPr>
          <w:rFonts w:ascii="Times New Roman" w:hAnsi="Times New Roman" w:cs="Times New Roman"/>
        </w:rPr>
        <w:t xml:space="preserve"> Sayfa düzeni kenar boşlukları tüm metinde</w:t>
      </w:r>
      <w:r w:rsidRPr="001D4B82">
        <w:rPr>
          <w:rFonts w:ascii="Times New Roman" w:hAnsi="Times New Roman" w:cs="Times New Roman"/>
        </w:rPr>
        <w:t xml:space="preserve"> üst, alt, sağ ve sol ta</w:t>
      </w:r>
      <w:r>
        <w:rPr>
          <w:rFonts w:ascii="Times New Roman" w:hAnsi="Times New Roman" w:cs="Times New Roman"/>
        </w:rPr>
        <w:t>raftan 3 cm. boşluk bırakılacak şekilde ayarlanmalıdır.</w:t>
      </w:r>
    </w:p>
    <w:p w:rsidR="00707363" w:rsidRPr="001D4B82" w:rsidRDefault="00707363" w:rsidP="00707363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 metin, Times New Roman 11 punto </w:t>
      </w:r>
      <w:r w:rsidRPr="001D4B82">
        <w:rPr>
          <w:rFonts w:ascii="Times New Roman" w:hAnsi="Times New Roman" w:cs="Times New Roman"/>
        </w:rPr>
        <w:t xml:space="preserve">harf karakterleriyle, paragraf önce ve sonrasında 0 </w:t>
      </w:r>
      <w:proofErr w:type="spellStart"/>
      <w:r w:rsidRPr="001D4B82">
        <w:rPr>
          <w:rFonts w:ascii="Times New Roman" w:hAnsi="Times New Roman" w:cs="Times New Roman"/>
        </w:rPr>
        <w:t>nk</w:t>
      </w:r>
      <w:proofErr w:type="spellEnd"/>
      <w:r w:rsidRPr="001D4B82">
        <w:rPr>
          <w:rFonts w:ascii="Times New Roman" w:hAnsi="Times New Roman" w:cs="Times New Roman"/>
        </w:rPr>
        <w:t xml:space="preserve"> ve 1,25 satır aralık ölçüsü ile hazırlanmalıdır.</w:t>
      </w:r>
      <w:r>
        <w:rPr>
          <w:rFonts w:ascii="Times New Roman" w:hAnsi="Times New Roman" w:cs="Times New Roman"/>
        </w:rPr>
        <w:t xml:space="preserve"> </w:t>
      </w:r>
      <w:r w:rsidRPr="001D4B82">
        <w:rPr>
          <w:rFonts w:ascii="Times New Roman" w:hAnsi="Times New Roman" w:cs="Times New Roman"/>
        </w:rPr>
        <w:t>Paragraflar soldan 1 cm içeriden başlatılmalıdır.</w:t>
      </w:r>
      <w:r w:rsidRPr="001D4B82">
        <w:t xml:space="preserve"> </w:t>
      </w:r>
      <w:r w:rsidRPr="001D4B82">
        <w:rPr>
          <w:rFonts w:ascii="Times New Roman" w:hAnsi="Times New Roman" w:cs="Times New Roman"/>
        </w:rPr>
        <w:t>Makaleler en az 5000 ve en çok 8000 kelime, kitap inceleme ve eleştirileri 1500 kelime ile sınırlandırılmalıdır.</w:t>
      </w:r>
      <w:r>
        <w:rPr>
          <w:rFonts w:ascii="Times New Roman" w:hAnsi="Times New Roman" w:cs="Times New Roman"/>
        </w:rPr>
        <w:t xml:space="preserve"> Sayfa düzeni kenar boşlukları tüm metinde</w:t>
      </w:r>
      <w:r w:rsidRPr="001D4B82">
        <w:rPr>
          <w:rFonts w:ascii="Times New Roman" w:hAnsi="Times New Roman" w:cs="Times New Roman"/>
        </w:rPr>
        <w:t xml:space="preserve"> üst, alt, sağ ve sol ta</w:t>
      </w:r>
      <w:r>
        <w:rPr>
          <w:rFonts w:ascii="Times New Roman" w:hAnsi="Times New Roman" w:cs="Times New Roman"/>
        </w:rPr>
        <w:t>raftan 3 cm. boşluk bırakılacak şekilde ayarlanmalıdır.</w:t>
      </w:r>
    </w:p>
    <w:p w:rsidR="0033306C" w:rsidRPr="001B2AB2" w:rsidRDefault="0033306C" w:rsidP="00E12E72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</w:p>
    <w:p w:rsidR="0033306C" w:rsidRPr="001B2AB2" w:rsidRDefault="00BE1301" w:rsidP="00E12E72">
      <w:p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1B2AB2">
        <w:rPr>
          <w:rFonts w:ascii="Times New Roman" w:hAnsi="Times New Roman" w:cs="Times New Roman"/>
          <w:b/>
          <w:bCs/>
        </w:rPr>
        <w:t>1</w:t>
      </w:r>
      <w:r w:rsidR="00687E6D">
        <w:rPr>
          <w:rFonts w:ascii="Times New Roman" w:hAnsi="Times New Roman" w:cs="Times New Roman"/>
          <w:b/>
          <w:bCs/>
        </w:rPr>
        <w:t xml:space="preserve">. </w:t>
      </w:r>
      <w:r w:rsidR="00A74DD0">
        <w:rPr>
          <w:rFonts w:ascii="Times New Roman" w:hAnsi="Times New Roman" w:cs="Times New Roman"/>
          <w:b/>
          <w:bCs/>
        </w:rPr>
        <w:t>Alt Başlık</w:t>
      </w:r>
      <w:r w:rsidR="00335E8A">
        <w:rPr>
          <w:rFonts w:ascii="Times New Roman" w:hAnsi="Times New Roman" w:cs="Times New Roman"/>
          <w:b/>
          <w:bCs/>
        </w:rPr>
        <w:t xml:space="preserve"> (Sadece İlk Harfler Büyük Olacak Şekilde Yazılmalı, Roma Rakamı Kullanılmamalıdır.)</w:t>
      </w:r>
    </w:p>
    <w:p w:rsidR="00335E8A" w:rsidRPr="001D4B82" w:rsidRDefault="00335E8A" w:rsidP="00335E8A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 metin, Times New Roman 11 punto </w:t>
      </w:r>
      <w:r w:rsidRPr="001D4B82">
        <w:rPr>
          <w:rFonts w:ascii="Times New Roman" w:hAnsi="Times New Roman" w:cs="Times New Roman"/>
        </w:rPr>
        <w:t xml:space="preserve">harf karakterleriyle, paragraf önce ve sonrasında 0 </w:t>
      </w:r>
      <w:proofErr w:type="spellStart"/>
      <w:r w:rsidRPr="001D4B82">
        <w:rPr>
          <w:rFonts w:ascii="Times New Roman" w:hAnsi="Times New Roman" w:cs="Times New Roman"/>
        </w:rPr>
        <w:t>nk</w:t>
      </w:r>
      <w:proofErr w:type="spellEnd"/>
      <w:r w:rsidRPr="001D4B82">
        <w:rPr>
          <w:rFonts w:ascii="Times New Roman" w:hAnsi="Times New Roman" w:cs="Times New Roman"/>
        </w:rPr>
        <w:t xml:space="preserve"> ve 1,25 satır aralık ölçüsü ile hazırlanmalıdır.</w:t>
      </w:r>
      <w:r>
        <w:rPr>
          <w:rFonts w:ascii="Times New Roman" w:hAnsi="Times New Roman" w:cs="Times New Roman"/>
        </w:rPr>
        <w:t xml:space="preserve"> </w:t>
      </w:r>
      <w:r w:rsidRPr="001D4B82">
        <w:rPr>
          <w:rFonts w:ascii="Times New Roman" w:hAnsi="Times New Roman" w:cs="Times New Roman"/>
        </w:rPr>
        <w:t>Paragraflar soldan 1 cm içeriden başlatılmalıdır.</w:t>
      </w:r>
      <w:r w:rsidRPr="001D4B82">
        <w:t xml:space="preserve"> </w:t>
      </w:r>
      <w:r w:rsidRPr="001D4B82">
        <w:rPr>
          <w:rFonts w:ascii="Times New Roman" w:hAnsi="Times New Roman" w:cs="Times New Roman"/>
        </w:rPr>
        <w:t>Makaleler en az 5000 ve en çok 8000 kelime, kitap inceleme ve eleştirileri 1500 kelime ile sınırlandırılmalıdır.</w:t>
      </w:r>
      <w:r>
        <w:rPr>
          <w:rFonts w:ascii="Times New Roman" w:hAnsi="Times New Roman" w:cs="Times New Roman"/>
        </w:rPr>
        <w:t xml:space="preserve"> Sayfa düzeni kenar boşlukları tüm metinde</w:t>
      </w:r>
      <w:r w:rsidRPr="001D4B82">
        <w:rPr>
          <w:rFonts w:ascii="Times New Roman" w:hAnsi="Times New Roman" w:cs="Times New Roman"/>
        </w:rPr>
        <w:t xml:space="preserve"> üst, alt, sağ ve sol ta</w:t>
      </w:r>
      <w:r>
        <w:rPr>
          <w:rFonts w:ascii="Times New Roman" w:hAnsi="Times New Roman" w:cs="Times New Roman"/>
        </w:rPr>
        <w:t>raftan 3 cm. boşluk bırakılacak şekilde ayarlanmalıdır.</w:t>
      </w:r>
    </w:p>
    <w:p w:rsidR="00E12E72" w:rsidRDefault="00335E8A" w:rsidP="00335E8A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 metin, Times New Roman 11 punto </w:t>
      </w:r>
      <w:r w:rsidRPr="001D4B82">
        <w:rPr>
          <w:rFonts w:ascii="Times New Roman" w:hAnsi="Times New Roman" w:cs="Times New Roman"/>
        </w:rPr>
        <w:t xml:space="preserve">harf karakterleriyle, paragraf önce ve sonrasında 0 </w:t>
      </w:r>
      <w:proofErr w:type="spellStart"/>
      <w:r w:rsidRPr="001D4B82">
        <w:rPr>
          <w:rFonts w:ascii="Times New Roman" w:hAnsi="Times New Roman" w:cs="Times New Roman"/>
        </w:rPr>
        <w:t>nk</w:t>
      </w:r>
      <w:proofErr w:type="spellEnd"/>
      <w:r w:rsidRPr="001D4B82">
        <w:rPr>
          <w:rFonts w:ascii="Times New Roman" w:hAnsi="Times New Roman" w:cs="Times New Roman"/>
        </w:rPr>
        <w:t xml:space="preserve"> ve 1,25 satır aralık ölçüsü ile hazırlanmalıdır.</w:t>
      </w:r>
      <w:r>
        <w:rPr>
          <w:rFonts w:ascii="Times New Roman" w:hAnsi="Times New Roman" w:cs="Times New Roman"/>
        </w:rPr>
        <w:t xml:space="preserve"> </w:t>
      </w:r>
      <w:r w:rsidRPr="001D4B82">
        <w:rPr>
          <w:rFonts w:ascii="Times New Roman" w:hAnsi="Times New Roman" w:cs="Times New Roman"/>
        </w:rPr>
        <w:t>Paragraflar soldan 1 cm içeriden başlatılmalıdır.</w:t>
      </w:r>
      <w:r w:rsidRPr="001D4B82">
        <w:t xml:space="preserve"> </w:t>
      </w:r>
      <w:r w:rsidRPr="001D4B82">
        <w:rPr>
          <w:rFonts w:ascii="Times New Roman" w:hAnsi="Times New Roman" w:cs="Times New Roman"/>
        </w:rPr>
        <w:t>Makaleler en az 5000 ve en çok 8000 kelime, kitap inceleme ve eleştirileri 1500 kelime ile sınırlandırılmalıdır.</w:t>
      </w:r>
      <w:r>
        <w:rPr>
          <w:rFonts w:ascii="Times New Roman" w:hAnsi="Times New Roman" w:cs="Times New Roman"/>
        </w:rPr>
        <w:t xml:space="preserve"> Sayfa düzeni kenar boşlukları tüm metinde</w:t>
      </w:r>
      <w:r w:rsidRPr="001D4B82">
        <w:rPr>
          <w:rFonts w:ascii="Times New Roman" w:hAnsi="Times New Roman" w:cs="Times New Roman"/>
        </w:rPr>
        <w:t xml:space="preserve"> üst, alt, sağ ve sol ta</w:t>
      </w:r>
      <w:r>
        <w:rPr>
          <w:rFonts w:ascii="Times New Roman" w:hAnsi="Times New Roman" w:cs="Times New Roman"/>
        </w:rPr>
        <w:t>raftan 3 cm. boşluk bırakılacak şekilde ayarlanmalıdır.</w:t>
      </w:r>
    </w:p>
    <w:p w:rsidR="00923D32" w:rsidRDefault="00335E8A" w:rsidP="00923D32">
      <w:pPr>
        <w:pStyle w:val="ListeParagraf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923D32">
        <w:rPr>
          <w:rFonts w:ascii="Times New Roman" w:hAnsi="Times New Roman" w:cs="Times New Roman"/>
          <w:b/>
          <w:bCs/>
        </w:rPr>
        <w:t>İkinci Derece Alt Başlık</w:t>
      </w:r>
      <w:r w:rsidR="00923D32" w:rsidRPr="00923D32">
        <w:rPr>
          <w:rFonts w:ascii="Times New Roman" w:hAnsi="Times New Roman" w:cs="Times New Roman"/>
          <w:b/>
          <w:bCs/>
        </w:rPr>
        <w:t xml:space="preserve"> </w:t>
      </w:r>
    </w:p>
    <w:p w:rsidR="00923D32" w:rsidRDefault="00923D32" w:rsidP="00923D32">
      <w:pPr>
        <w:spacing w:after="0" w:line="30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923D32">
        <w:rPr>
          <w:rFonts w:ascii="Times New Roman" w:hAnsi="Times New Roman" w:cs="Times New Roman"/>
        </w:rPr>
        <w:t xml:space="preserve">Ana metin, Times New Roman 11 punto harf karakterleriyle, paragraf önce ve sonrasında 0 </w:t>
      </w:r>
      <w:proofErr w:type="spellStart"/>
      <w:r w:rsidRPr="00923D32">
        <w:rPr>
          <w:rFonts w:ascii="Times New Roman" w:hAnsi="Times New Roman" w:cs="Times New Roman"/>
        </w:rPr>
        <w:t>nk</w:t>
      </w:r>
      <w:proofErr w:type="spellEnd"/>
      <w:r w:rsidRPr="00923D32">
        <w:rPr>
          <w:rFonts w:ascii="Times New Roman" w:hAnsi="Times New Roman" w:cs="Times New Roman"/>
        </w:rPr>
        <w:t xml:space="preserve"> ve 1,25 satır aralık ölçüsü ile hazırlanmalıdır. Paragraflar soldan 1 cm içeriden başlatılmalıdır.</w:t>
      </w:r>
      <w:r w:rsidRPr="001D4B82">
        <w:t xml:space="preserve"> </w:t>
      </w:r>
      <w:r w:rsidRPr="00923D32">
        <w:rPr>
          <w:rFonts w:ascii="Times New Roman" w:hAnsi="Times New Roman" w:cs="Times New Roman"/>
        </w:rPr>
        <w:t>Makaleler en az 5000 ve en çok 8000 kelime, kitap inceleme ve eleştirileri 1500 kelime ile sınırlandırılmalıdır. Sayfa düzeni kenar boşlukları tüm metinde üst, alt, sağ ve sol taraftan 3 cm. boşluk bırakılacak şekilde ayarlanmalıdır.</w:t>
      </w:r>
    </w:p>
    <w:p w:rsidR="00923D32" w:rsidRDefault="00923D32" w:rsidP="00923D32">
      <w:pPr>
        <w:spacing w:after="0" w:line="30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923D32" w:rsidRPr="00923D32" w:rsidRDefault="00923D32" w:rsidP="00923D32">
      <w:pPr>
        <w:spacing w:after="0" w:line="30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891C36" w:rsidRPr="001B2AB2" w:rsidRDefault="00BE1301" w:rsidP="00E12E72">
      <w:p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1B2AB2">
        <w:rPr>
          <w:rFonts w:ascii="Times New Roman" w:hAnsi="Times New Roman" w:cs="Times New Roman"/>
          <w:b/>
          <w:bCs/>
        </w:rPr>
        <w:lastRenderedPageBreak/>
        <w:t>2</w:t>
      </w:r>
      <w:r w:rsidR="00891C36" w:rsidRPr="001B2AB2">
        <w:rPr>
          <w:rFonts w:ascii="Times New Roman" w:hAnsi="Times New Roman" w:cs="Times New Roman"/>
          <w:b/>
          <w:bCs/>
        </w:rPr>
        <w:t xml:space="preserve">. </w:t>
      </w:r>
      <w:r w:rsidR="00DC4C53">
        <w:rPr>
          <w:rFonts w:ascii="Times New Roman" w:hAnsi="Times New Roman" w:cs="Times New Roman"/>
          <w:b/>
          <w:bCs/>
        </w:rPr>
        <w:t>Alt Başlık</w:t>
      </w:r>
    </w:p>
    <w:p w:rsidR="00DC4C53" w:rsidRDefault="00DC4C53" w:rsidP="00DC4C53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923D32">
        <w:rPr>
          <w:rFonts w:ascii="Times New Roman" w:hAnsi="Times New Roman" w:cs="Times New Roman"/>
        </w:rPr>
        <w:t xml:space="preserve">Ana metin, Times New Roman 11 punto harf karakterleriyle, paragraf önce ve sonrasında 0 </w:t>
      </w:r>
      <w:proofErr w:type="spellStart"/>
      <w:r w:rsidRPr="00923D32">
        <w:rPr>
          <w:rFonts w:ascii="Times New Roman" w:hAnsi="Times New Roman" w:cs="Times New Roman"/>
        </w:rPr>
        <w:t>nk</w:t>
      </w:r>
      <w:proofErr w:type="spellEnd"/>
      <w:r w:rsidRPr="00923D32">
        <w:rPr>
          <w:rFonts w:ascii="Times New Roman" w:hAnsi="Times New Roman" w:cs="Times New Roman"/>
        </w:rPr>
        <w:t xml:space="preserve"> ve 1,25 satır aralık ölçüsü ile hazırlanmalıdır. Paragraflar soldan 1 cm içeriden başlatılmalıdır.</w:t>
      </w:r>
      <w:r w:rsidRPr="001D4B82">
        <w:t xml:space="preserve"> </w:t>
      </w:r>
      <w:r w:rsidRPr="00923D32">
        <w:rPr>
          <w:rFonts w:ascii="Times New Roman" w:hAnsi="Times New Roman" w:cs="Times New Roman"/>
        </w:rPr>
        <w:t>Makaleler en az 5000 ve en çok 8000 kelime, kitap inceleme ve eleştirileri 1500 kelime ile sınırlandırılmalıdır. Sayfa düzeni kenar boşlukları tüm metinde üst, alt, sağ ve sol taraftan 3 cm. boşluk bırakılacak şekilde ayarlanmalıdır.</w:t>
      </w:r>
    </w:p>
    <w:p w:rsidR="007570AC" w:rsidRDefault="007570AC" w:rsidP="00DC4C53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</w:p>
    <w:p w:rsidR="007570AC" w:rsidRPr="007570AC" w:rsidRDefault="007570AC" w:rsidP="007570AC">
      <w:pPr>
        <w:spacing w:after="120" w:line="300" w:lineRule="auto"/>
        <w:jc w:val="both"/>
        <w:rPr>
          <w:rFonts w:ascii="Times New Roman" w:hAnsi="Times New Roman" w:cs="Times New Roman"/>
          <w:b/>
          <w:szCs w:val="21"/>
        </w:rPr>
      </w:pPr>
      <w:r w:rsidRPr="007570AC">
        <w:rPr>
          <w:rFonts w:ascii="Times New Roman" w:hAnsi="Times New Roman" w:cs="Times New Roman"/>
          <w:b/>
          <w:szCs w:val="21"/>
        </w:rPr>
        <w:t xml:space="preserve">Şekil, Tablo ve Grafikler: </w:t>
      </w:r>
    </w:p>
    <w:p w:rsidR="007570AC" w:rsidRPr="007570AC" w:rsidRDefault="007570AC" w:rsidP="007570AC">
      <w:pPr>
        <w:pStyle w:val="ListeParagraf"/>
        <w:numPr>
          <w:ilvl w:val="0"/>
          <w:numId w:val="2"/>
        </w:numPr>
        <w:spacing w:after="120" w:line="300" w:lineRule="auto"/>
        <w:contextualSpacing w:val="0"/>
        <w:jc w:val="both"/>
        <w:rPr>
          <w:rFonts w:ascii="Times New Roman" w:hAnsi="Times New Roman" w:cs="Times New Roman"/>
          <w:i/>
          <w:szCs w:val="21"/>
          <w:u w:val="single"/>
        </w:rPr>
      </w:pPr>
      <w:r w:rsidRPr="007570AC">
        <w:rPr>
          <w:rFonts w:ascii="Times New Roman" w:hAnsi="Times New Roman" w:cs="Times New Roman"/>
          <w:szCs w:val="21"/>
        </w:rPr>
        <w:t xml:space="preserve">Çalışmalar içerisinde yer alan tüm şekil, tablo ve grafikler numaralandırılmalı ve kaynağı belirtilmelidir. </w:t>
      </w:r>
    </w:p>
    <w:p w:rsidR="007570AC" w:rsidRPr="007570AC" w:rsidRDefault="007570AC" w:rsidP="007570AC">
      <w:pPr>
        <w:pStyle w:val="ListeParagraf"/>
        <w:numPr>
          <w:ilvl w:val="0"/>
          <w:numId w:val="2"/>
        </w:numPr>
        <w:spacing w:after="120" w:line="300" w:lineRule="auto"/>
        <w:contextualSpacing w:val="0"/>
        <w:jc w:val="both"/>
        <w:rPr>
          <w:rFonts w:ascii="Times New Roman" w:hAnsi="Times New Roman" w:cs="Times New Roman"/>
          <w:szCs w:val="21"/>
        </w:rPr>
      </w:pPr>
      <w:r w:rsidRPr="007570AC">
        <w:rPr>
          <w:rFonts w:ascii="Times New Roman" w:hAnsi="Times New Roman" w:cs="Times New Roman"/>
          <w:szCs w:val="21"/>
        </w:rPr>
        <w:t xml:space="preserve">Tablolar, sayfa sınırları dışına taşmayacak şekilde, gerektiğinde Times New Roman 10 ve 11 puntolar kullanılarak sayfa içerisinde ortalanmalıdır. </w:t>
      </w:r>
    </w:p>
    <w:p w:rsidR="007570AC" w:rsidRPr="007570AC" w:rsidRDefault="007570AC" w:rsidP="007570AC">
      <w:pPr>
        <w:pStyle w:val="ListeParagraf"/>
        <w:spacing w:after="120" w:line="300" w:lineRule="auto"/>
        <w:contextualSpacing w:val="0"/>
        <w:jc w:val="both"/>
        <w:rPr>
          <w:rFonts w:ascii="Times New Roman" w:hAnsi="Times New Roman" w:cs="Times New Roman"/>
          <w:i/>
          <w:szCs w:val="21"/>
          <w:u w:val="single"/>
        </w:rPr>
      </w:pPr>
      <w:proofErr w:type="spellStart"/>
      <w:r w:rsidRPr="007570AC">
        <w:rPr>
          <w:rFonts w:ascii="Times New Roman" w:hAnsi="Times New Roman" w:cs="Times New Roman"/>
          <w:i/>
          <w:szCs w:val="21"/>
          <w:u w:val="single"/>
        </w:rPr>
        <w:t>Örn</w:t>
      </w:r>
      <w:proofErr w:type="spellEnd"/>
      <w:r w:rsidRPr="007570AC">
        <w:rPr>
          <w:rFonts w:ascii="Times New Roman" w:hAnsi="Times New Roman" w:cs="Times New Roman"/>
          <w:i/>
          <w:szCs w:val="21"/>
          <w:u w:val="single"/>
        </w:rPr>
        <w:t xml:space="preserve">: </w:t>
      </w:r>
    </w:p>
    <w:p w:rsidR="007570AC" w:rsidRPr="007570AC" w:rsidRDefault="007570AC" w:rsidP="007570AC">
      <w:pPr>
        <w:pStyle w:val="ListeParagraf"/>
        <w:spacing w:after="120" w:line="300" w:lineRule="auto"/>
        <w:ind w:left="0"/>
        <w:contextualSpacing w:val="0"/>
        <w:jc w:val="center"/>
        <w:rPr>
          <w:rFonts w:ascii="Times New Roman" w:hAnsi="Times New Roman" w:cs="Times New Roman"/>
          <w:b/>
          <w:szCs w:val="21"/>
        </w:rPr>
      </w:pPr>
      <w:r w:rsidRPr="007570AC">
        <w:rPr>
          <w:rFonts w:ascii="Times New Roman" w:hAnsi="Times New Roman" w:cs="Times New Roman"/>
          <w:b/>
          <w:szCs w:val="21"/>
        </w:rPr>
        <w:t>Tablo.1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25"/>
        <w:gridCol w:w="2225"/>
        <w:gridCol w:w="2225"/>
      </w:tblGrid>
      <w:tr w:rsidR="007570AC" w:rsidRPr="007570AC" w:rsidTr="00B32823">
        <w:trPr>
          <w:trHeight w:val="285"/>
          <w:jc w:val="center"/>
        </w:trPr>
        <w:tc>
          <w:tcPr>
            <w:tcW w:w="2225" w:type="dxa"/>
          </w:tcPr>
          <w:p w:rsidR="007570AC" w:rsidRPr="007570AC" w:rsidRDefault="007570AC" w:rsidP="00B32823">
            <w:pPr>
              <w:pStyle w:val="ListeParagraf"/>
              <w:spacing w:after="120" w:line="30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25" w:type="dxa"/>
          </w:tcPr>
          <w:p w:rsidR="007570AC" w:rsidRPr="007570AC" w:rsidRDefault="007570AC" w:rsidP="00B32823">
            <w:pPr>
              <w:pStyle w:val="ListeParagraf"/>
              <w:spacing w:after="120" w:line="30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25" w:type="dxa"/>
          </w:tcPr>
          <w:p w:rsidR="007570AC" w:rsidRPr="007570AC" w:rsidRDefault="007570AC" w:rsidP="00B32823">
            <w:pPr>
              <w:pStyle w:val="ListeParagraf"/>
              <w:spacing w:after="120" w:line="30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570AC" w:rsidRPr="007570AC" w:rsidTr="00B32823">
        <w:trPr>
          <w:trHeight w:val="285"/>
          <w:jc w:val="center"/>
        </w:trPr>
        <w:tc>
          <w:tcPr>
            <w:tcW w:w="2225" w:type="dxa"/>
          </w:tcPr>
          <w:p w:rsidR="007570AC" w:rsidRPr="007570AC" w:rsidRDefault="007570AC" w:rsidP="00B32823">
            <w:pPr>
              <w:pStyle w:val="ListeParagraf"/>
              <w:spacing w:after="120" w:line="30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25" w:type="dxa"/>
          </w:tcPr>
          <w:p w:rsidR="007570AC" w:rsidRPr="007570AC" w:rsidRDefault="007570AC" w:rsidP="00B32823">
            <w:pPr>
              <w:pStyle w:val="ListeParagraf"/>
              <w:spacing w:after="120" w:line="30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25" w:type="dxa"/>
          </w:tcPr>
          <w:p w:rsidR="007570AC" w:rsidRPr="007570AC" w:rsidRDefault="007570AC" w:rsidP="00B32823">
            <w:pPr>
              <w:pStyle w:val="ListeParagraf"/>
              <w:spacing w:after="120" w:line="30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7570AC" w:rsidRPr="007570AC" w:rsidRDefault="007570AC" w:rsidP="007570AC">
      <w:pPr>
        <w:spacing w:after="120" w:line="300" w:lineRule="auto"/>
        <w:ind w:firstLine="851"/>
        <w:rPr>
          <w:rFonts w:ascii="Times New Roman" w:hAnsi="Times New Roman" w:cs="Times New Roman"/>
          <w:b/>
          <w:szCs w:val="21"/>
        </w:rPr>
      </w:pPr>
      <w:r w:rsidRPr="007570AC">
        <w:rPr>
          <w:rFonts w:ascii="Times New Roman" w:hAnsi="Times New Roman" w:cs="Times New Roman"/>
          <w:b/>
          <w:szCs w:val="21"/>
        </w:rPr>
        <w:t xml:space="preserve">Kaynak: </w:t>
      </w:r>
    </w:p>
    <w:p w:rsidR="007570AC" w:rsidRDefault="007570AC" w:rsidP="00DC4C53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</w:p>
    <w:p w:rsidR="00DC4C53" w:rsidRDefault="00DC4C53" w:rsidP="00DC4C53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</w:p>
    <w:p w:rsidR="00D90C0E" w:rsidRPr="001B2AB2" w:rsidRDefault="00DC4C53" w:rsidP="00E12E72">
      <w:p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Sonuç</w:t>
      </w:r>
    </w:p>
    <w:p w:rsidR="00E31B64" w:rsidRDefault="00E31B64" w:rsidP="00E31B64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Sonuç kısmında, çalışmada daha önce yer verilmeyen hiçbir yeni bilgi yer almamalıdır. Makalede incelenen konuy</w:t>
      </w:r>
      <w:r w:rsidR="00C41083">
        <w:rPr>
          <w:rFonts w:ascii="Times New Roman" w:hAnsi="Times New Roman" w:cs="Times New Roman"/>
        </w:rPr>
        <w:t>a ilişkin ulaşılan sonuçlar tar</w:t>
      </w:r>
      <w:r>
        <w:rPr>
          <w:rFonts w:ascii="Times New Roman" w:hAnsi="Times New Roman" w:cs="Times New Roman"/>
        </w:rPr>
        <w:t>tışılmalı, yorumlanmalı ve varsa gelecek çalışmalar için öneriler ortaya konmalıdır.</w:t>
      </w:r>
    </w:p>
    <w:p w:rsidR="00E31B64" w:rsidRDefault="00E31B64" w:rsidP="00E31B64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923D32">
        <w:rPr>
          <w:rFonts w:ascii="Times New Roman" w:hAnsi="Times New Roman" w:cs="Times New Roman"/>
        </w:rPr>
        <w:t xml:space="preserve">Ana metin, Times New Roman 11 punto harf karakterleriyle, paragraf önce ve sonrasında 0 </w:t>
      </w:r>
      <w:proofErr w:type="spellStart"/>
      <w:r w:rsidRPr="00923D32">
        <w:rPr>
          <w:rFonts w:ascii="Times New Roman" w:hAnsi="Times New Roman" w:cs="Times New Roman"/>
        </w:rPr>
        <w:t>nk</w:t>
      </w:r>
      <w:proofErr w:type="spellEnd"/>
      <w:r w:rsidRPr="00923D32">
        <w:rPr>
          <w:rFonts w:ascii="Times New Roman" w:hAnsi="Times New Roman" w:cs="Times New Roman"/>
        </w:rPr>
        <w:t xml:space="preserve"> ve 1,25 satır aralık ölçüsü ile hazırlanmalıdır. Paragraflar soldan 1 cm içeriden başlatılmalıdır.</w:t>
      </w:r>
      <w:r w:rsidRPr="001D4B82">
        <w:t xml:space="preserve"> </w:t>
      </w:r>
      <w:r w:rsidRPr="00923D32">
        <w:rPr>
          <w:rFonts w:ascii="Times New Roman" w:hAnsi="Times New Roman" w:cs="Times New Roman"/>
        </w:rPr>
        <w:t>Makaleler en az 5000 ve en çok 8000 kelime, kitap inceleme ve eleştirileri 1500 kelime ile sınırlandırılmalıdır. Sayfa düzeni kenar boşlukları tüm metinde üst, alt, sağ ve sol taraftan 3 cm. boşluk bırakılacak şekilde ayarlanmalıdır.</w:t>
      </w:r>
    </w:p>
    <w:p w:rsidR="00075C2C" w:rsidRDefault="00075C2C" w:rsidP="00E31B64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</w:p>
    <w:p w:rsidR="00075C2C" w:rsidRPr="00C356B3" w:rsidRDefault="00075C2C">
      <w:pPr>
        <w:rPr>
          <w:rFonts w:ascii="Times New Roman" w:hAnsi="Times New Roman" w:cs="Times New Roman"/>
          <w:b/>
          <w:bCs/>
        </w:rPr>
      </w:pPr>
      <w:r w:rsidRPr="00C356B3">
        <w:rPr>
          <w:rFonts w:ascii="Times New Roman" w:hAnsi="Times New Roman" w:cs="Times New Roman"/>
          <w:b/>
          <w:bCs/>
        </w:rPr>
        <w:br w:type="page"/>
      </w:r>
    </w:p>
    <w:p w:rsidR="00075C2C" w:rsidRPr="00C356B3" w:rsidRDefault="00075C2C" w:rsidP="00075C2C">
      <w:pPr>
        <w:spacing w:after="0" w:line="300" w:lineRule="auto"/>
        <w:jc w:val="center"/>
        <w:rPr>
          <w:rFonts w:ascii="Times New Roman" w:hAnsi="Times New Roman" w:cs="Times New Roman"/>
          <w:b/>
          <w:bCs/>
        </w:rPr>
      </w:pPr>
      <w:r w:rsidRPr="00C356B3">
        <w:rPr>
          <w:rFonts w:ascii="Times New Roman" w:hAnsi="Times New Roman" w:cs="Times New Roman"/>
          <w:b/>
          <w:bCs/>
        </w:rPr>
        <w:lastRenderedPageBreak/>
        <w:t>EXTENDED ABSTRACT</w:t>
      </w:r>
    </w:p>
    <w:p w:rsidR="00075C2C" w:rsidRPr="00C356B3" w:rsidRDefault="008412E8" w:rsidP="00075C2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yazılan makaleler</w:t>
      </w:r>
      <w:r w:rsidR="00075C2C" w:rsidRPr="00C356B3">
        <w:rPr>
          <w:rFonts w:ascii="Times New Roman" w:hAnsi="Times New Roman" w:cs="Times New Roman"/>
        </w:rPr>
        <w:t>e, Sonuç kısmından sonra İngilizce dilinde Genişletilmiş Özet eklenmeli</w:t>
      </w:r>
      <w:r w:rsidR="00775DC0" w:rsidRPr="00C356B3">
        <w:rPr>
          <w:rFonts w:ascii="Times New Roman" w:hAnsi="Times New Roman" w:cs="Times New Roman"/>
        </w:rPr>
        <w:t>d</w:t>
      </w:r>
      <w:r w:rsidR="00075C2C" w:rsidRPr="00C356B3">
        <w:rPr>
          <w:rFonts w:ascii="Times New Roman" w:hAnsi="Times New Roman" w:cs="Times New Roman"/>
        </w:rPr>
        <w:t xml:space="preserve">ir. Genişletilmiş Özet 500 ile 700 kelime arasında olmalı, çalışmanın amacı, </w:t>
      </w:r>
      <w:proofErr w:type="gramStart"/>
      <w:r w:rsidR="00075C2C" w:rsidRPr="00C356B3">
        <w:rPr>
          <w:rFonts w:ascii="Times New Roman" w:hAnsi="Times New Roman" w:cs="Times New Roman"/>
        </w:rPr>
        <w:t>argümanı</w:t>
      </w:r>
      <w:proofErr w:type="gramEnd"/>
      <w:r w:rsidR="00075C2C" w:rsidRPr="00C356B3">
        <w:rPr>
          <w:rFonts w:ascii="Times New Roman" w:hAnsi="Times New Roman" w:cs="Times New Roman"/>
        </w:rPr>
        <w:t xml:space="preserve">, yöntemi ve ulaşılan sonuçlar hakkında bilgileri içermelidir. </w:t>
      </w:r>
    </w:p>
    <w:p w:rsidR="00075C2C" w:rsidRPr="00C356B3" w:rsidRDefault="00075C2C" w:rsidP="00E31B64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</w:p>
    <w:p w:rsidR="00E31B64" w:rsidRDefault="00E31B64" w:rsidP="00E31B64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</w:p>
    <w:p w:rsidR="009157AF" w:rsidRDefault="0027674B" w:rsidP="007C6366">
      <w:pPr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r w:rsidRPr="00135D43">
        <w:rPr>
          <w:rFonts w:ascii="Times New Roman" w:hAnsi="Times New Roman" w:cs="Times New Roman"/>
          <w:b/>
          <w:i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F3047" wp14:editId="14BBECA9">
                <wp:simplePos x="0" y="0"/>
                <wp:positionH relativeFrom="column">
                  <wp:posOffset>-60960</wp:posOffset>
                </wp:positionH>
                <wp:positionV relativeFrom="paragraph">
                  <wp:posOffset>171450</wp:posOffset>
                </wp:positionV>
                <wp:extent cx="5464810" cy="971550"/>
                <wp:effectExtent l="0" t="0" r="254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810" cy="971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674B" w:rsidRDefault="0027674B" w:rsidP="0027674B">
                            <w:pPr>
                              <w:spacing w:after="0"/>
                              <w:ind w:right="-10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</w:rPr>
                              <w:t xml:space="preserve">Çıkar Çatışması: </w:t>
                            </w:r>
                          </w:p>
                          <w:p w:rsidR="0027674B" w:rsidRPr="00D13AC8" w:rsidRDefault="0027674B" w:rsidP="0027674B">
                            <w:pPr>
                              <w:spacing w:after="0"/>
                              <w:ind w:right="-102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</w:rPr>
                              <w:t>Disclosure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9"/>
                              </w:rPr>
                              <w:t xml:space="preserve"> Statement: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F3047" id="Metin Kutusu 2" o:spid="_x0000_s1027" type="#_x0000_t202" style="position:absolute;left:0;text-align:left;margin-left:-4.8pt;margin-top:13.5pt;width:430.3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" fillcolor="#f2f2f2 [3052]" stroked="f" strokeweight=".5pt">
                <v:textbox>
                  <w:txbxContent>
                    <w:p w:rsidR="0027674B" w:rsidRDefault="0027674B" w:rsidP="0027674B">
                      <w:pPr>
                        <w:spacing w:after="0"/>
                        <w:ind w:right="-102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</w:rPr>
                        <w:t xml:space="preserve">Çıkar Çatışması: </w:t>
                      </w:r>
                    </w:p>
                    <w:p w:rsidR="0027674B" w:rsidRPr="00D13AC8" w:rsidRDefault="0027674B" w:rsidP="0027674B">
                      <w:pPr>
                        <w:spacing w:after="0"/>
                        <w:ind w:right="-102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19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</w:rPr>
                        <w:t>Disclosure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19"/>
                        </w:rPr>
                        <w:t xml:space="preserve"> Statement: </w:t>
                      </w:r>
                    </w:p>
                  </w:txbxContent>
                </v:textbox>
              </v:shape>
            </w:pict>
          </mc:Fallback>
        </mc:AlternateContent>
      </w:r>
    </w:p>
    <w:p w:rsidR="007C6366" w:rsidRDefault="007C6366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br w:type="page"/>
      </w:r>
    </w:p>
    <w:p w:rsidR="003C7B98" w:rsidRDefault="007C043A" w:rsidP="003C7B98">
      <w:pPr>
        <w:spacing w:after="0" w:line="30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METİN İÇİNDE VE KAYNAKÇADA ATIF</w:t>
      </w:r>
    </w:p>
    <w:p w:rsidR="007C043A" w:rsidRDefault="007C043A" w:rsidP="003C7B98">
      <w:pPr>
        <w:spacing w:after="0" w:line="300" w:lineRule="auto"/>
        <w:jc w:val="center"/>
        <w:rPr>
          <w:rFonts w:ascii="Times New Roman" w:hAnsi="Times New Roman" w:cs="Times New Roman"/>
          <w:b/>
          <w:bCs/>
        </w:rPr>
      </w:pPr>
    </w:p>
    <w:p w:rsidR="005A3538" w:rsidRDefault="003C7B98" w:rsidP="00E12E72">
      <w:pPr>
        <w:spacing w:after="0" w:line="300" w:lineRule="auto"/>
        <w:jc w:val="both"/>
        <w:rPr>
          <w:rFonts w:ascii="Times New Roman" w:hAnsi="Times New Roman" w:cs="Times New Roman"/>
          <w:bCs/>
        </w:rPr>
      </w:pPr>
      <w:r w:rsidRPr="003C7B98">
        <w:rPr>
          <w:rFonts w:ascii="Times New Roman" w:hAnsi="Times New Roman" w:cs="Times New Roman"/>
          <w:bCs/>
        </w:rPr>
        <w:t xml:space="preserve">Makale yazımında metin içi atıf yöntemlerinden </w:t>
      </w:r>
      <w:r w:rsidRPr="000E7CA4">
        <w:rPr>
          <w:rFonts w:ascii="Times New Roman" w:hAnsi="Times New Roman" w:cs="Times New Roman"/>
          <w:b/>
          <w:bCs/>
          <w:sz w:val="24"/>
          <w:highlight w:val="yellow"/>
        </w:rPr>
        <w:t>APA 7.0</w:t>
      </w:r>
      <w:r w:rsidRPr="000E7CA4">
        <w:rPr>
          <w:rFonts w:ascii="Times New Roman" w:hAnsi="Times New Roman" w:cs="Times New Roman"/>
          <w:b/>
          <w:bCs/>
          <w:sz w:val="24"/>
        </w:rPr>
        <w:t xml:space="preserve"> </w:t>
      </w:r>
      <w:r w:rsidRPr="003C7B98">
        <w:rPr>
          <w:rFonts w:ascii="Times New Roman" w:hAnsi="Times New Roman" w:cs="Times New Roman"/>
          <w:bCs/>
        </w:rPr>
        <w:t xml:space="preserve">sürümü kullanılmalıdır. </w:t>
      </w:r>
    </w:p>
    <w:p w:rsidR="005A3538" w:rsidRDefault="005A3538" w:rsidP="00E12E72">
      <w:pPr>
        <w:spacing w:after="0" w:line="300" w:lineRule="auto"/>
        <w:jc w:val="both"/>
        <w:rPr>
          <w:rFonts w:ascii="Times New Roman" w:hAnsi="Times New Roman" w:cs="Times New Roman"/>
          <w:bCs/>
        </w:rPr>
      </w:pPr>
    </w:p>
    <w:p w:rsidR="003C7B98" w:rsidRDefault="003C7B98" w:rsidP="00E12E72">
      <w:pPr>
        <w:spacing w:after="0" w:line="300" w:lineRule="auto"/>
        <w:jc w:val="both"/>
        <w:rPr>
          <w:rFonts w:ascii="Times New Roman" w:hAnsi="Times New Roman" w:cs="Times New Roman"/>
          <w:bCs/>
        </w:rPr>
      </w:pPr>
      <w:r w:rsidRPr="005A3538">
        <w:rPr>
          <w:rFonts w:ascii="Times New Roman" w:hAnsi="Times New Roman" w:cs="Times New Roman"/>
          <w:bCs/>
          <w:highlight w:val="yellow"/>
        </w:rPr>
        <w:t>Metin içi kaynak gösterimi örnekleri;</w:t>
      </w:r>
    </w:p>
    <w:p w:rsidR="003C7B98" w:rsidRDefault="003C7B98" w:rsidP="00E12E72">
      <w:pPr>
        <w:spacing w:after="0" w:line="300" w:lineRule="auto"/>
        <w:jc w:val="both"/>
        <w:rPr>
          <w:rFonts w:ascii="Times New Roman" w:hAnsi="Times New Roman" w:cs="Times New Roman"/>
          <w:bCs/>
        </w:rPr>
      </w:pPr>
    </w:p>
    <w:p w:rsidR="00540EF2" w:rsidRDefault="00540EF2" w:rsidP="00E12E72">
      <w:p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540EF2">
        <w:rPr>
          <w:rFonts w:ascii="Times New Roman" w:hAnsi="Times New Roman" w:cs="Times New Roman"/>
          <w:b/>
          <w:bCs/>
        </w:rPr>
        <w:t>Dolaylı alıntı:</w:t>
      </w:r>
    </w:p>
    <w:p w:rsidR="00540EF2" w:rsidRDefault="00540EF2" w:rsidP="00540EF2">
      <w:pPr>
        <w:pStyle w:val="ListeParagraf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68130C">
        <w:rPr>
          <w:rFonts w:ascii="Times New Roman" w:hAnsi="Times New Roman" w:cs="Times New Roman"/>
          <w:bCs/>
        </w:rPr>
        <w:t>Kennedy’e</w:t>
      </w:r>
      <w:proofErr w:type="spellEnd"/>
      <w:r w:rsidRPr="0068130C">
        <w:rPr>
          <w:rFonts w:ascii="Times New Roman" w:hAnsi="Times New Roman" w:cs="Times New Roman"/>
          <w:bCs/>
        </w:rPr>
        <w:t xml:space="preserve"> göre </w:t>
      </w:r>
      <w:r w:rsidR="0068130C" w:rsidRPr="0068130C">
        <w:rPr>
          <w:rFonts w:ascii="Times New Roman" w:hAnsi="Times New Roman" w:cs="Times New Roman"/>
          <w:bCs/>
        </w:rPr>
        <w:t xml:space="preserve">(2010) </w:t>
      </w:r>
      <w:proofErr w:type="gramStart"/>
      <w:r w:rsidR="0068130C" w:rsidRPr="0068130C">
        <w:rPr>
          <w:rFonts w:ascii="Times New Roman" w:hAnsi="Times New Roman" w:cs="Times New Roman"/>
          <w:bCs/>
        </w:rPr>
        <w:t>…………………………..</w:t>
      </w:r>
      <w:proofErr w:type="gramEnd"/>
    </w:p>
    <w:p w:rsidR="0068130C" w:rsidRPr="0068130C" w:rsidRDefault="0068130C" w:rsidP="0068130C">
      <w:pPr>
        <w:pStyle w:val="ListeParagraf"/>
        <w:spacing w:after="0" w:line="300" w:lineRule="auto"/>
        <w:jc w:val="both"/>
        <w:rPr>
          <w:rFonts w:ascii="Times New Roman" w:hAnsi="Times New Roman" w:cs="Times New Roman"/>
          <w:bCs/>
        </w:rPr>
      </w:pPr>
    </w:p>
    <w:p w:rsidR="0068130C" w:rsidRDefault="0068130C" w:rsidP="0068130C">
      <w:p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Doğrudan alıntı:</w:t>
      </w:r>
    </w:p>
    <w:p w:rsidR="0068130C" w:rsidRPr="0068130C" w:rsidRDefault="0068130C" w:rsidP="0068130C">
      <w:pPr>
        <w:pStyle w:val="ListeParagraf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68130C">
        <w:rPr>
          <w:rFonts w:ascii="Times New Roman" w:hAnsi="Times New Roman" w:cs="Times New Roman"/>
          <w:bCs/>
        </w:rPr>
        <w:t>Kennedy’e</w:t>
      </w:r>
      <w:proofErr w:type="spellEnd"/>
      <w:r w:rsidRPr="0068130C">
        <w:rPr>
          <w:rFonts w:ascii="Times New Roman" w:hAnsi="Times New Roman" w:cs="Times New Roman"/>
          <w:bCs/>
        </w:rPr>
        <w:t xml:space="preserve"> göre (2010) “doğrudan alıntı” (s. 463).</w:t>
      </w:r>
      <w:r>
        <w:rPr>
          <w:rFonts w:ascii="Times New Roman" w:hAnsi="Times New Roman" w:cs="Times New Roman"/>
          <w:bCs/>
        </w:rPr>
        <w:t xml:space="preserve"> </w:t>
      </w:r>
      <w:r w:rsidRPr="0068130C">
        <w:rPr>
          <w:rFonts w:ascii="Times New Roman" w:hAnsi="Times New Roman" w:cs="Times New Roman"/>
          <w:bCs/>
          <w:color w:val="FF0000"/>
        </w:rPr>
        <w:t>[Makalenizin dili İngilizce ise sayfa numarasını “p.” Şeklinde gösteriniz].</w:t>
      </w:r>
    </w:p>
    <w:p w:rsidR="0068130C" w:rsidRPr="00121A2F" w:rsidRDefault="0068130C" w:rsidP="0068130C">
      <w:pPr>
        <w:pStyle w:val="ListeParagraf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bCs/>
        </w:rPr>
      </w:pPr>
      <w:r w:rsidRPr="0068130C">
        <w:rPr>
          <w:rFonts w:ascii="Times New Roman" w:hAnsi="Times New Roman" w:cs="Times New Roman"/>
          <w:bCs/>
        </w:rPr>
        <w:t>“Doğrudan alıntı” (Kennedy, 2010, s. 463)</w:t>
      </w:r>
      <w:r>
        <w:rPr>
          <w:rFonts w:ascii="Times New Roman" w:hAnsi="Times New Roman" w:cs="Times New Roman"/>
          <w:bCs/>
        </w:rPr>
        <w:t xml:space="preserve">. </w:t>
      </w:r>
      <w:r w:rsidRPr="0068130C">
        <w:rPr>
          <w:rFonts w:ascii="Times New Roman" w:hAnsi="Times New Roman" w:cs="Times New Roman"/>
          <w:bCs/>
          <w:color w:val="FF0000"/>
        </w:rPr>
        <w:t>[Makalenizin dili İngilizce ise sayfa numarasını “p.” Şeklinde gösteriniz].</w:t>
      </w:r>
    </w:p>
    <w:p w:rsidR="00121A2F" w:rsidRDefault="00121A2F" w:rsidP="00121A2F">
      <w:pPr>
        <w:spacing w:after="0" w:line="300" w:lineRule="auto"/>
        <w:jc w:val="both"/>
        <w:rPr>
          <w:rFonts w:ascii="Times New Roman" w:hAnsi="Times New Roman" w:cs="Times New Roman"/>
          <w:bCs/>
        </w:rPr>
      </w:pPr>
      <w:r w:rsidRPr="00121A2F">
        <w:rPr>
          <w:rFonts w:ascii="Times New Roman" w:hAnsi="Times New Roman" w:cs="Times New Roman"/>
          <w:b/>
          <w:bCs/>
        </w:rPr>
        <w:t>Blok alıntı:</w:t>
      </w:r>
      <w:r>
        <w:rPr>
          <w:rFonts w:ascii="Times New Roman" w:hAnsi="Times New Roman" w:cs="Times New Roman"/>
          <w:bCs/>
        </w:rPr>
        <w:t xml:space="preserve"> (40 kelimeyi aşan alıntılar, blok olarak değerlendirilir)</w:t>
      </w:r>
    </w:p>
    <w:p w:rsidR="00121A2F" w:rsidRDefault="00121A2F" w:rsidP="00121A2F">
      <w:pPr>
        <w:pStyle w:val="ListeParagraf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Kennedy’e</w:t>
      </w:r>
      <w:proofErr w:type="spellEnd"/>
      <w:r>
        <w:rPr>
          <w:rFonts w:ascii="Times New Roman" w:hAnsi="Times New Roman" w:cs="Times New Roman"/>
          <w:bCs/>
        </w:rPr>
        <w:t xml:space="preserve"> göre (2010)</w:t>
      </w:r>
    </w:p>
    <w:p w:rsidR="00121A2F" w:rsidRPr="00121A2F" w:rsidRDefault="00121A2F" w:rsidP="00121A2F">
      <w:pPr>
        <w:pStyle w:val="ListeParagraf"/>
        <w:spacing w:after="0" w:line="300" w:lineRule="auto"/>
        <w:ind w:left="12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Alıntı cümlesi Alıntı cümlesi Alıntı cümlesi</w:t>
      </w:r>
      <w:r w:rsidRPr="00121A2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Alıntı cümlesi Alıntı cümlesi Alıntı cümlesi</w:t>
      </w:r>
      <w:r w:rsidRPr="00121A2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Alıntı cümlesi Alıntı cümlesi Alıntı cümlesi Alıntı cümlesi Alıntı cümlesi</w:t>
      </w:r>
    </w:p>
    <w:p w:rsidR="00121A2F" w:rsidRDefault="00121A2F" w:rsidP="00121A2F">
      <w:pPr>
        <w:pStyle w:val="ListeParagraf"/>
        <w:spacing w:after="0" w:line="300" w:lineRule="auto"/>
        <w:ind w:left="12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Alıntı cümlesi Alıntı cümlesi Alıntı cümlesi Alıntı cümlesi Alıntı cümlesi Alıntı cümlesi Alıntı cümlesi Alıntı cümlesi Alıntı cümlesi Alıntı cümlesi (s. 463).</w:t>
      </w:r>
    </w:p>
    <w:p w:rsidR="00D12345" w:rsidRDefault="00D12345" w:rsidP="00D12345">
      <w:pPr>
        <w:spacing w:after="0" w:line="300" w:lineRule="auto"/>
        <w:jc w:val="both"/>
        <w:rPr>
          <w:rFonts w:ascii="Times New Roman" w:hAnsi="Times New Roman" w:cs="Times New Roman"/>
          <w:bCs/>
        </w:rPr>
      </w:pPr>
    </w:p>
    <w:p w:rsidR="00D12345" w:rsidRPr="00D12345" w:rsidRDefault="00D12345" w:rsidP="00D12345">
      <w:p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12345">
        <w:rPr>
          <w:rFonts w:ascii="Times New Roman" w:hAnsi="Times New Roman" w:cs="Times New Roman"/>
          <w:b/>
          <w:bCs/>
        </w:rPr>
        <w:t>Tek yazarlı çalışmalar için gösterim şekli:</w:t>
      </w:r>
    </w:p>
    <w:p w:rsidR="00D12345" w:rsidRDefault="00D12345" w:rsidP="00D12345">
      <w:pPr>
        <w:pStyle w:val="ListeParagraf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 w:cs="Times New Roman"/>
          <w:bCs/>
        </w:rPr>
      </w:pPr>
      <w:r w:rsidRPr="00D12345">
        <w:rPr>
          <w:rFonts w:ascii="Times New Roman" w:hAnsi="Times New Roman" w:cs="Times New Roman"/>
          <w:bCs/>
        </w:rPr>
        <w:t>(Kennedy, 2010) veya (Kennedy, 2010, s. 463).</w:t>
      </w:r>
    </w:p>
    <w:p w:rsidR="00D12345" w:rsidRPr="00D12345" w:rsidRDefault="00D12345" w:rsidP="00D12345">
      <w:pPr>
        <w:pStyle w:val="ListeParagraf"/>
        <w:spacing w:after="0" w:line="300" w:lineRule="auto"/>
        <w:jc w:val="both"/>
        <w:rPr>
          <w:rFonts w:ascii="Times New Roman" w:hAnsi="Times New Roman" w:cs="Times New Roman"/>
          <w:bCs/>
        </w:rPr>
      </w:pPr>
    </w:p>
    <w:p w:rsidR="00D12345" w:rsidRDefault="00D12345" w:rsidP="00D12345">
      <w:p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12345">
        <w:rPr>
          <w:rFonts w:ascii="Times New Roman" w:hAnsi="Times New Roman" w:cs="Times New Roman"/>
          <w:b/>
          <w:bCs/>
        </w:rPr>
        <w:t>İki yazarlı çalışmalar için gösterim şekli:</w:t>
      </w:r>
    </w:p>
    <w:p w:rsidR="00F2211F" w:rsidRDefault="00D12345" w:rsidP="00F2211F">
      <w:pPr>
        <w:pStyle w:val="ListeParagraf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 w:cs="Times New Roman"/>
          <w:bCs/>
        </w:rPr>
      </w:pPr>
      <w:r w:rsidRPr="00D12345">
        <w:rPr>
          <w:rFonts w:ascii="Times New Roman" w:hAnsi="Times New Roman" w:cs="Times New Roman"/>
          <w:bCs/>
        </w:rPr>
        <w:t xml:space="preserve">( </w:t>
      </w:r>
      <w:proofErr w:type="spellStart"/>
      <w:r w:rsidRPr="00D12345">
        <w:rPr>
          <w:rFonts w:ascii="Times New Roman" w:hAnsi="Times New Roman" w:cs="Times New Roman"/>
          <w:bCs/>
        </w:rPr>
        <w:t>Yang</w:t>
      </w:r>
      <w:proofErr w:type="spellEnd"/>
      <w:r w:rsidRPr="00D12345">
        <w:rPr>
          <w:rFonts w:ascii="Times New Roman" w:hAnsi="Times New Roman" w:cs="Times New Roman"/>
          <w:bCs/>
        </w:rPr>
        <w:t xml:space="preserve"> &amp; </w:t>
      </w:r>
      <w:proofErr w:type="spellStart"/>
      <w:r w:rsidRPr="00D12345">
        <w:rPr>
          <w:rFonts w:ascii="Times New Roman" w:hAnsi="Times New Roman" w:cs="Times New Roman"/>
          <w:bCs/>
        </w:rPr>
        <w:t>Zhao</w:t>
      </w:r>
      <w:proofErr w:type="spellEnd"/>
      <w:r w:rsidRPr="00D12345">
        <w:rPr>
          <w:rFonts w:ascii="Times New Roman" w:hAnsi="Times New Roman" w:cs="Times New Roman"/>
          <w:bCs/>
        </w:rPr>
        <w:t>,  2015) veya (</w:t>
      </w:r>
      <w:proofErr w:type="spellStart"/>
      <w:r w:rsidRPr="00D12345">
        <w:rPr>
          <w:rFonts w:ascii="Times New Roman" w:hAnsi="Times New Roman" w:cs="Times New Roman"/>
          <w:bCs/>
        </w:rPr>
        <w:t>Yang</w:t>
      </w:r>
      <w:proofErr w:type="spellEnd"/>
      <w:r w:rsidRPr="00D12345">
        <w:rPr>
          <w:rFonts w:ascii="Times New Roman" w:hAnsi="Times New Roman" w:cs="Times New Roman"/>
          <w:bCs/>
        </w:rPr>
        <w:t xml:space="preserve"> &amp; </w:t>
      </w:r>
      <w:proofErr w:type="spellStart"/>
      <w:r w:rsidRPr="00D12345">
        <w:rPr>
          <w:rFonts w:ascii="Times New Roman" w:hAnsi="Times New Roman" w:cs="Times New Roman"/>
          <w:bCs/>
        </w:rPr>
        <w:t>Z</w:t>
      </w:r>
      <w:r w:rsidR="00036B6A">
        <w:rPr>
          <w:rFonts w:ascii="Times New Roman" w:hAnsi="Times New Roman" w:cs="Times New Roman"/>
          <w:bCs/>
        </w:rPr>
        <w:t>aho</w:t>
      </w:r>
      <w:proofErr w:type="spellEnd"/>
      <w:r w:rsidRPr="00D12345">
        <w:rPr>
          <w:rFonts w:ascii="Times New Roman" w:hAnsi="Times New Roman" w:cs="Times New Roman"/>
          <w:bCs/>
        </w:rPr>
        <w:t>, 2015, s. 65).</w:t>
      </w:r>
    </w:p>
    <w:p w:rsidR="00F2211F" w:rsidRDefault="00F2211F" w:rsidP="00F2211F">
      <w:pPr>
        <w:spacing w:after="0" w:line="300" w:lineRule="auto"/>
        <w:jc w:val="both"/>
        <w:rPr>
          <w:rFonts w:ascii="Times New Roman" w:hAnsi="Times New Roman" w:cs="Times New Roman"/>
          <w:bCs/>
        </w:rPr>
      </w:pPr>
    </w:p>
    <w:p w:rsidR="00F2211F" w:rsidRPr="00036B6A" w:rsidRDefault="00F2211F" w:rsidP="00F2211F">
      <w:p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036B6A">
        <w:rPr>
          <w:rFonts w:ascii="Times New Roman" w:hAnsi="Times New Roman" w:cs="Times New Roman"/>
          <w:b/>
          <w:bCs/>
        </w:rPr>
        <w:t>İkiden fazla yazarlı çalışmalar için gösteri</w:t>
      </w:r>
      <w:r w:rsidR="00036B6A" w:rsidRPr="00036B6A">
        <w:rPr>
          <w:rFonts w:ascii="Times New Roman" w:hAnsi="Times New Roman" w:cs="Times New Roman"/>
          <w:b/>
          <w:bCs/>
        </w:rPr>
        <w:t>m</w:t>
      </w:r>
      <w:r w:rsidRPr="00036B6A">
        <w:rPr>
          <w:rFonts w:ascii="Times New Roman" w:hAnsi="Times New Roman" w:cs="Times New Roman"/>
          <w:b/>
          <w:bCs/>
        </w:rPr>
        <w:t xml:space="preserve"> şekli:</w:t>
      </w:r>
    </w:p>
    <w:p w:rsidR="00F2211F" w:rsidRDefault="00F2211F" w:rsidP="00F2211F">
      <w:pPr>
        <w:pStyle w:val="ListeParagraf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</w:t>
      </w:r>
      <w:proofErr w:type="spellStart"/>
      <w:r>
        <w:rPr>
          <w:rFonts w:ascii="Times New Roman" w:hAnsi="Times New Roman" w:cs="Times New Roman"/>
          <w:bCs/>
        </w:rPr>
        <w:t>Wu</w:t>
      </w:r>
      <w:proofErr w:type="spellEnd"/>
      <w:r>
        <w:rPr>
          <w:rFonts w:ascii="Times New Roman" w:hAnsi="Times New Roman" w:cs="Times New Roman"/>
          <w:bCs/>
        </w:rPr>
        <w:t xml:space="preserve"> vd</w:t>
      </w:r>
      <w:proofErr w:type="gramStart"/>
      <w:r>
        <w:rPr>
          <w:rFonts w:ascii="Times New Roman" w:hAnsi="Times New Roman" w:cs="Times New Roman"/>
          <w:bCs/>
        </w:rPr>
        <w:t>.,</w:t>
      </w:r>
      <w:proofErr w:type="gramEnd"/>
      <w:r>
        <w:rPr>
          <w:rFonts w:ascii="Times New Roman" w:hAnsi="Times New Roman" w:cs="Times New Roman"/>
          <w:bCs/>
        </w:rPr>
        <w:t xml:space="preserve"> 2017)  veya (</w:t>
      </w:r>
      <w:proofErr w:type="spellStart"/>
      <w:r>
        <w:rPr>
          <w:rFonts w:ascii="Times New Roman" w:hAnsi="Times New Roman" w:cs="Times New Roman"/>
          <w:bCs/>
        </w:rPr>
        <w:t>Wu</w:t>
      </w:r>
      <w:proofErr w:type="spellEnd"/>
      <w:r>
        <w:rPr>
          <w:rFonts w:ascii="Times New Roman" w:hAnsi="Times New Roman" w:cs="Times New Roman"/>
          <w:bCs/>
        </w:rPr>
        <w:t xml:space="preserve"> vd., 2017, s. 602).</w:t>
      </w:r>
    </w:p>
    <w:p w:rsidR="00036B6A" w:rsidRDefault="00036B6A" w:rsidP="00036B6A">
      <w:pPr>
        <w:spacing w:after="0" w:line="300" w:lineRule="auto"/>
        <w:jc w:val="both"/>
        <w:rPr>
          <w:rFonts w:ascii="Times New Roman" w:hAnsi="Times New Roman" w:cs="Times New Roman"/>
          <w:bCs/>
        </w:rPr>
      </w:pPr>
    </w:p>
    <w:p w:rsidR="00036B6A" w:rsidRDefault="00036B6A" w:rsidP="00036B6A">
      <w:pPr>
        <w:spacing w:after="0" w:line="300" w:lineRule="auto"/>
        <w:jc w:val="both"/>
        <w:rPr>
          <w:rFonts w:ascii="Times New Roman" w:hAnsi="Times New Roman" w:cs="Times New Roman"/>
          <w:bCs/>
        </w:rPr>
      </w:pPr>
      <w:r w:rsidRPr="005A3538">
        <w:rPr>
          <w:rFonts w:ascii="Times New Roman" w:hAnsi="Times New Roman" w:cs="Times New Roman"/>
          <w:bCs/>
          <w:highlight w:val="yellow"/>
        </w:rPr>
        <w:t xml:space="preserve">Kaynakçada </w:t>
      </w:r>
      <w:r w:rsidR="001F4179" w:rsidRPr="005A3538">
        <w:rPr>
          <w:rFonts w:ascii="Times New Roman" w:hAnsi="Times New Roman" w:cs="Times New Roman"/>
          <w:bCs/>
          <w:highlight w:val="yellow"/>
        </w:rPr>
        <w:t>Gösterim</w:t>
      </w:r>
    </w:p>
    <w:p w:rsidR="00676EB0" w:rsidRPr="005A3538" w:rsidRDefault="00676EB0" w:rsidP="00036B6A">
      <w:pPr>
        <w:spacing w:after="0" w:line="300" w:lineRule="auto"/>
        <w:jc w:val="both"/>
        <w:rPr>
          <w:rFonts w:ascii="Times New Roman" w:hAnsi="Times New Roman" w:cs="Times New Roman"/>
          <w:bCs/>
        </w:rPr>
      </w:pPr>
    </w:p>
    <w:p w:rsidR="005A3538" w:rsidRDefault="005A3538" w:rsidP="005A3538">
      <w:p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D12345"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</w:rPr>
        <w:t>ek yazarlı makale:</w:t>
      </w:r>
    </w:p>
    <w:p w:rsidR="005A3538" w:rsidRDefault="005A3538" w:rsidP="00397FC0">
      <w:pPr>
        <w:spacing w:after="0" w:line="300" w:lineRule="auto"/>
        <w:ind w:left="567"/>
        <w:jc w:val="both"/>
        <w:rPr>
          <w:rFonts w:ascii="Times New Roman" w:hAnsi="Times New Roman" w:cs="Times New Roman"/>
          <w:bCs/>
        </w:rPr>
      </w:pPr>
      <w:r w:rsidRPr="00397FC0">
        <w:rPr>
          <w:rFonts w:ascii="Times New Roman" w:hAnsi="Times New Roman" w:cs="Times New Roman"/>
          <w:bCs/>
        </w:rPr>
        <w:t xml:space="preserve">Kennedy, S. (2010). </w:t>
      </w:r>
      <w:proofErr w:type="spellStart"/>
      <w:r w:rsidRPr="00397FC0">
        <w:rPr>
          <w:rFonts w:ascii="Times New Roman" w:hAnsi="Times New Roman" w:cs="Times New Roman"/>
          <w:bCs/>
        </w:rPr>
        <w:t>The</w:t>
      </w:r>
      <w:proofErr w:type="spellEnd"/>
      <w:r w:rsidRPr="00397FC0">
        <w:rPr>
          <w:rFonts w:ascii="Times New Roman" w:hAnsi="Times New Roman" w:cs="Times New Roman"/>
          <w:bCs/>
        </w:rPr>
        <w:t xml:space="preserve"> </w:t>
      </w:r>
      <w:proofErr w:type="spellStart"/>
      <w:r w:rsidRPr="00397FC0">
        <w:rPr>
          <w:rFonts w:ascii="Times New Roman" w:hAnsi="Times New Roman" w:cs="Times New Roman"/>
          <w:bCs/>
        </w:rPr>
        <w:t>Myth</w:t>
      </w:r>
      <w:proofErr w:type="spellEnd"/>
      <w:r w:rsidRPr="00397FC0">
        <w:rPr>
          <w:rFonts w:ascii="Times New Roman" w:hAnsi="Times New Roman" w:cs="Times New Roman"/>
          <w:bCs/>
        </w:rPr>
        <w:t xml:space="preserve"> of </w:t>
      </w:r>
      <w:proofErr w:type="spellStart"/>
      <w:r w:rsidRPr="00397FC0">
        <w:rPr>
          <w:rFonts w:ascii="Times New Roman" w:hAnsi="Times New Roman" w:cs="Times New Roman"/>
          <w:bCs/>
        </w:rPr>
        <w:t>the</w:t>
      </w:r>
      <w:proofErr w:type="spellEnd"/>
      <w:r w:rsidRPr="00397FC0">
        <w:rPr>
          <w:rFonts w:ascii="Times New Roman" w:hAnsi="Times New Roman" w:cs="Times New Roman"/>
          <w:bCs/>
        </w:rPr>
        <w:t xml:space="preserve"> </w:t>
      </w:r>
      <w:proofErr w:type="spellStart"/>
      <w:r w:rsidRPr="00397FC0">
        <w:rPr>
          <w:rFonts w:ascii="Times New Roman" w:hAnsi="Times New Roman" w:cs="Times New Roman"/>
          <w:bCs/>
        </w:rPr>
        <w:t>Beijing</w:t>
      </w:r>
      <w:proofErr w:type="spellEnd"/>
      <w:r w:rsidRPr="00397FC0">
        <w:rPr>
          <w:rFonts w:ascii="Times New Roman" w:hAnsi="Times New Roman" w:cs="Times New Roman"/>
          <w:bCs/>
        </w:rPr>
        <w:t xml:space="preserve"> </w:t>
      </w:r>
      <w:proofErr w:type="spellStart"/>
      <w:r w:rsidRPr="00397FC0">
        <w:rPr>
          <w:rFonts w:ascii="Times New Roman" w:hAnsi="Times New Roman" w:cs="Times New Roman"/>
          <w:bCs/>
        </w:rPr>
        <w:t>Consensus</w:t>
      </w:r>
      <w:proofErr w:type="spellEnd"/>
      <w:r w:rsidRPr="00397FC0">
        <w:rPr>
          <w:rFonts w:ascii="Times New Roman" w:hAnsi="Times New Roman" w:cs="Times New Roman"/>
          <w:bCs/>
        </w:rPr>
        <w:t xml:space="preserve">. </w:t>
      </w:r>
      <w:proofErr w:type="spellStart"/>
      <w:r w:rsidRPr="00397FC0">
        <w:rPr>
          <w:rFonts w:ascii="Times New Roman" w:hAnsi="Times New Roman" w:cs="Times New Roman"/>
          <w:bCs/>
          <w:i/>
        </w:rPr>
        <w:t>Journal</w:t>
      </w:r>
      <w:proofErr w:type="spellEnd"/>
      <w:r w:rsidRPr="00397FC0">
        <w:rPr>
          <w:rFonts w:ascii="Times New Roman" w:hAnsi="Times New Roman" w:cs="Times New Roman"/>
          <w:bCs/>
          <w:i/>
        </w:rPr>
        <w:t xml:space="preserve"> of </w:t>
      </w:r>
      <w:proofErr w:type="spellStart"/>
      <w:r w:rsidRPr="00397FC0">
        <w:rPr>
          <w:rFonts w:ascii="Times New Roman" w:hAnsi="Times New Roman" w:cs="Times New Roman"/>
          <w:bCs/>
          <w:i/>
        </w:rPr>
        <w:t>Contemporary</w:t>
      </w:r>
      <w:proofErr w:type="spellEnd"/>
      <w:r w:rsidRPr="00397FC0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397FC0">
        <w:rPr>
          <w:rFonts w:ascii="Times New Roman" w:hAnsi="Times New Roman" w:cs="Times New Roman"/>
          <w:bCs/>
          <w:i/>
        </w:rPr>
        <w:t>China</w:t>
      </w:r>
      <w:proofErr w:type="spellEnd"/>
      <w:r w:rsidR="00397FC0" w:rsidRPr="00397FC0">
        <w:rPr>
          <w:rFonts w:ascii="Times New Roman" w:hAnsi="Times New Roman" w:cs="Times New Roman"/>
          <w:bCs/>
          <w:i/>
        </w:rPr>
        <w:t>. 19</w:t>
      </w:r>
      <w:r w:rsidR="00397FC0" w:rsidRPr="00397FC0">
        <w:rPr>
          <w:rFonts w:ascii="Times New Roman" w:hAnsi="Times New Roman" w:cs="Times New Roman"/>
          <w:bCs/>
        </w:rPr>
        <w:t>(65), 461-477.</w:t>
      </w:r>
      <w:r w:rsidR="00397FC0">
        <w:rPr>
          <w:rFonts w:ascii="Times New Roman" w:hAnsi="Times New Roman" w:cs="Times New Roman"/>
          <w:bCs/>
        </w:rPr>
        <w:t xml:space="preserve"> </w:t>
      </w:r>
      <w:hyperlink r:id="rId8" w:history="1">
        <w:r w:rsidR="00397FC0" w:rsidRPr="00E11423">
          <w:rPr>
            <w:rStyle w:val="Kpr"/>
            <w:rFonts w:ascii="Times New Roman" w:hAnsi="Times New Roman" w:cs="Times New Roman"/>
            <w:bCs/>
          </w:rPr>
          <w:t>https://doi.org/10.1080/10670561003666087</w:t>
        </w:r>
      </w:hyperlink>
      <w:r w:rsidR="00397FC0">
        <w:rPr>
          <w:rFonts w:ascii="Times New Roman" w:hAnsi="Times New Roman" w:cs="Times New Roman"/>
          <w:bCs/>
        </w:rPr>
        <w:t xml:space="preserve"> </w:t>
      </w:r>
    </w:p>
    <w:p w:rsidR="00676EB0" w:rsidRDefault="00676EB0" w:rsidP="00397FC0">
      <w:pPr>
        <w:spacing w:after="0" w:line="300" w:lineRule="auto"/>
        <w:ind w:left="567"/>
        <w:jc w:val="both"/>
        <w:rPr>
          <w:rFonts w:ascii="Times New Roman" w:hAnsi="Times New Roman" w:cs="Times New Roman"/>
          <w:bCs/>
        </w:rPr>
      </w:pPr>
    </w:p>
    <w:p w:rsidR="00397FC0" w:rsidRDefault="00397FC0" w:rsidP="00397FC0">
      <w:p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397FC0">
        <w:rPr>
          <w:rFonts w:ascii="Times New Roman" w:hAnsi="Times New Roman" w:cs="Times New Roman"/>
          <w:b/>
          <w:bCs/>
        </w:rPr>
        <w:t>İki yazarlı makale:</w:t>
      </w:r>
    </w:p>
    <w:p w:rsidR="00676EB0" w:rsidRDefault="00676EB0" w:rsidP="00676EB0">
      <w:pPr>
        <w:spacing w:after="0" w:line="300" w:lineRule="auto"/>
        <w:ind w:left="567" w:right="-1"/>
        <w:jc w:val="both"/>
        <w:rPr>
          <w:rFonts w:ascii="Times New Roman" w:hAnsi="Times New Roman" w:cs="Times New Roman"/>
          <w:bCs/>
        </w:rPr>
      </w:pPr>
      <w:proofErr w:type="spellStart"/>
      <w:r w:rsidRPr="00676EB0">
        <w:rPr>
          <w:rFonts w:ascii="Times New Roman" w:hAnsi="Times New Roman" w:cs="Times New Roman"/>
          <w:bCs/>
        </w:rPr>
        <w:t>Boukhars</w:t>
      </w:r>
      <w:proofErr w:type="spellEnd"/>
      <w:r w:rsidRPr="00676EB0">
        <w:rPr>
          <w:rFonts w:ascii="Times New Roman" w:hAnsi="Times New Roman" w:cs="Times New Roman"/>
          <w:bCs/>
        </w:rPr>
        <w:t xml:space="preserve">, A. &amp; </w:t>
      </w:r>
      <w:proofErr w:type="spellStart"/>
      <w:r w:rsidRPr="00676EB0">
        <w:rPr>
          <w:rFonts w:ascii="Times New Roman" w:hAnsi="Times New Roman" w:cs="Times New Roman"/>
          <w:bCs/>
        </w:rPr>
        <w:t>Kelly</w:t>
      </w:r>
      <w:proofErr w:type="spellEnd"/>
      <w:r w:rsidRPr="00676EB0">
        <w:rPr>
          <w:rFonts w:ascii="Times New Roman" w:hAnsi="Times New Roman" w:cs="Times New Roman"/>
          <w:bCs/>
        </w:rPr>
        <w:t xml:space="preserve">, C. L. (2022). </w:t>
      </w:r>
      <w:proofErr w:type="spellStart"/>
      <w:r w:rsidRPr="00676EB0">
        <w:rPr>
          <w:rFonts w:ascii="Times New Roman" w:hAnsi="Times New Roman" w:cs="Times New Roman"/>
          <w:bCs/>
        </w:rPr>
        <w:t>Comparative</w:t>
      </w:r>
      <w:proofErr w:type="spellEnd"/>
      <w:r w:rsidRPr="00676EB0">
        <w:rPr>
          <w:rFonts w:ascii="Times New Roman" w:hAnsi="Times New Roman" w:cs="Times New Roman"/>
          <w:bCs/>
        </w:rPr>
        <w:t xml:space="preserve"> </w:t>
      </w:r>
      <w:proofErr w:type="spellStart"/>
      <w:r w:rsidRPr="00676EB0">
        <w:rPr>
          <w:rFonts w:ascii="Times New Roman" w:hAnsi="Times New Roman" w:cs="Times New Roman"/>
          <w:bCs/>
        </w:rPr>
        <w:t>Perspectives</w:t>
      </w:r>
      <w:proofErr w:type="spellEnd"/>
      <w:r w:rsidRPr="00676EB0">
        <w:rPr>
          <w:rFonts w:ascii="Times New Roman" w:hAnsi="Times New Roman" w:cs="Times New Roman"/>
          <w:bCs/>
        </w:rPr>
        <w:t xml:space="preserve"> on </w:t>
      </w:r>
      <w:proofErr w:type="spellStart"/>
      <w:r w:rsidRPr="00676EB0">
        <w:rPr>
          <w:rFonts w:ascii="Times New Roman" w:hAnsi="Times New Roman" w:cs="Times New Roman"/>
          <w:bCs/>
        </w:rPr>
        <w:t>Linkages</w:t>
      </w:r>
      <w:proofErr w:type="spellEnd"/>
      <w:r w:rsidRPr="00676EB0">
        <w:rPr>
          <w:rFonts w:ascii="Times New Roman" w:hAnsi="Times New Roman" w:cs="Times New Roman"/>
          <w:bCs/>
        </w:rPr>
        <w:t xml:space="preserve"> </w:t>
      </w:r>
      <w:proofErr w:type="spellStart"/>
      <w:r w:rsidRPr="00676EB0">
        <w:rPr>
          <w:rFonts w:ascii="Times New Roman" w:hAnsi="Times New Roman" w:cs="Times New Roman"/>
          <w:bCs/>
        </w:rPr>
        <w:t>between</w:t>
      </w:r>
      <w:proofErr w:type="spellEnd"/>
      <w:r w:rsidRPr="00676EB0">
        <w:rPr>
          <w:rFonts w:ascii="Times New Roman" w:hAnsi="Times New Roman" w:cs="Times New Roman"/>
          <w:bCs/>
        </w:rPr>
        <w:t xml:space="preserve"> </w:t>
      </w:r>
      <w:proofErr w:type="spellStart"/>
      <w:r w:rsidRPr="00676EB0">
        <w:rPr>
          <w:rFonts w:ascii="Times New Roman" w:hAnsi="Times New Roman" w:cs="Times New Roman"/>
          <w:bCs/>
        </w:rPr>
        <w:t>Violent</w:t>
      </w:r>
      <w:proofErr w:type="spellEnd"/>
      <w:r w:rsidRPr="00676EB0">
        <w:rPr>
          <w:rFonts w:ascii="Times New Roman" w:hAnsi="Times New Roman" w:cs="Times New Roman"/>
          <w:bCs/>
        </w:rPr>
        <w:t xml:space="preserve"> </w:t>
      </w:r>
      <w:proofErr w:type="spellStart"/>
      <w:r w:rsidRPr="00676EB0">
        <w:rPr>
          <w:rFonts w:ascii="Times New Roman" w:hAnsi="Times New Roman" w:cs="Times New Roman"/>
          <w:bCs/>
        </w:rPr>
        <w:t>Extremism</w:t>
      </w:r>
      <w:proofErr w:type="spellEnd"/>
      <w:r w:rsidRPr="00676EB0">
        <w:rPr>
          <w:rFonts w:ascii="Times New Roman" w:hAnsi="Times New Roman" w:cs="Times New Roman"/>
          <w:bCs/>
        </w:rPr>
        <w:t xml:space="preserve"> </w:t>
      </w:r>
      <w:proofErr w:type="spellStart"/>
      <w:r w:rsidRPr="00676EB0">
        <w:rPr>
          <w:rFonts w:ascii="Times New Roman" w:hAnsi="Times New Roman" w:cs="Times New Roman"/>
          <w:bCs/>
        </w:rPr>
        <w:t>and</w:t>
      </w:r>
      <w:proofErr w:type="spellEnd"/>
      <w:r w:rsidRPr="00676EB0">
        <w:rPr>
          <w:rFonts w:ascii="Times New Roman" w:hAnsi="Times New Roman" w:cs="Times New Roman"/>
          <w:bCs/>
        </w:rPr>
        <w:t xml:space="preserve"> </w:t>
      </w:r>
      <w:proofErr w:type="spellStart"/>
      <w:r w:rsidRPr="00676EB0">
        <w:rPr>
          <w:rFonts w:ascii="Times New Roman" w:hAnsi="Times New Roman" w:cs="Times New Roman"/>
          <w:bCs/>
        </w:rPr>
        <w:t>Organized</w:t>
      </w:r>
      <w:proofErr w:type="spellEnd"/>
      <w:r w:rsidRPr="00676EB0">
        <w:rPr>
          <w:rFonts w:ascii="Times New Roman" w:hAnsi="Times New Roman" w:cs="Times New Roman"/>
          <w:bCs/>
        </w:rPr>
        <w:t xml:space="preserve"> </w:t>
      </w:r>
      <w:proofErr w:type="spellStart"/>
      <w:r w:rsidRPr="00676EB0">
        <w:rPr>
          <w:rFonts w:ascii="Times New Roman" w:hAnsi="Times New Roman" w:cs="Times New Roman"/>
          <w:bCs/>
        </w:rPr>
        <w:t>Crime</w:t>
      </w:r>
      <w:proofErr w:type="spellEnd"/>
      <w:r w:rsidRPr="00676EB0">
        <w:rPr>
          <w:rFonts w:ascii="Times New Roman" w:hAnsi="Times New Roman" w:cs="Times New Roman"/>
          <w:bCs/>
        </w:rPr>
        <w:t xml:space="preserve"> in </w:t>
      </w:r>
      <w:proofErr w:type="spellStart"/>
      <w:r w:rsidRPr="00676EB0">
        <w:rPr>
          <w:rFonts w:ascii="Times New Roman" w:hAnsi="Times New Roman" w:cs="Times New Roman"/>
          <w:bCs/>
        </w:rPr>
        <w:t>Africa</w:t>
      </w:r>
      <w:proofErr w:type="spellEnd"/>
      <w:r w:rsidRPr="00676EB0">
        <w:rPr>
          <w:rFonts w:ascii="Times New Roman" w:hAnsi="Times New Roman" w:cs="Times New Roman"/>
          <w:bCs/>
        </w:rPr>
        <w:t xml:space="preserve">. </w:t>
      </w:r>
      <w:proofErr w:type="spellStart"/>
      <w:r w:rsidRPr="00676EB0">
        <w:rPr>
          <w:rFonts w:ascii="Times New Roman" w:hAnsi="Times New Roman" w:cs="Times New Roman"/>
          <w:bCs/>
          <w:i/>
        </w:rPr>
        <w:t>African</w:t>
      </w:r>
      <w:proofErr w:type="spellEnd"/>
      <w:r w:rsidRPr="00676EB0">
        <w:rPr>
          <w:rFonts w:ascii="Times New Roman" w:hAnsi="Times New Roman" w:cs="Times New Roman"/>
          <w:bCs/>
          <w:i/>
        </w:rPr>
        <w:t xml:space="preserve"> Security, 15</w:t>
      </w:r>
      <w:r w:rsidRPr="00676EB0">
        <w:rPr>
          <w:rFonts w:ascii="Times New Roman" w:hAnsi="Times New Roman" w:cs="Times New Roman"/>
          <w:bCs/>
        </w:rPr>
        <w:t xml:space="preserve">(1), 26-50. </w:t>
      </w:r>
      <w:hyperlink r:id="rId9" w:history="1">
        <w:r w:rsidRPr="00676EB0">
          <w:rPr>
            <w:rStyle w:val="Kpr"/>
            <w:rFonts w:ascii="Times New Roman" w:hAnsi="Times New Roman" w:cs="Times New Roman"/>
            <w:bCs/>
          </w:rPr>
          <w:t>https://doi.org/10.1080/19392206.2022.2048582</w:t>
        </w:r>
      </w:hyperlink>
      <w:r w:rsidRPr="00676EB0">
        <w:rPr>
          <w:rFonts w:ascii="Times New Roman" w:hAnsi="Times New Roman" w:cs="Times New Roman"/>
          <w:bCs/>
        </w:rPr>
        <w:t xml:space="preserve"> </w:t>
      </w:r>
    </w:p>
    <w:p w:rsidR="00676EB0" w:rsidRDefault="00676EB0" w:rsidP="00676EB0">
      <w:pPr>
        <w:spacing w:after="0" w:line="300" w:lineRule="auto"/>
        <w:ind w:left="567" w:right="-1"/>
        <w:jc w:val="both"/>
        <w:rPr>
          <w:rFonts w:ascii="Times New Roman" w:hAnsi="Times New Roman" w:cs="Times New Roman"/>
          <w:bCs/>
        </w:rPr>
      </w:pPr>
    </w:p>
    <w:p w:rsidR="00676EB0" w:rsidRDefault="00676EB0" w:rsidP="00676EB0">
      <w:pPr>
        <w:spacing w:after="0" w:line="300" w:lineRule="auto"/>
        <w:ind w:left="567" w:right="-1"/>
        <w:jc w:val="both"/>
        <w:rPr>
          <w:rFonts w:ascii="Times New Roman" w:hAnsi="Times New Roman" w:cs="Times New Roman"/>
          <w:bCs/>
        </w:rPr>
      </w:pPr>
    </w:p>
    <w:p w:rsidR="00676EB0" w:rsidRDefault="00676EB0" w:rsidP="00676EB0">
      <w:pPr>
        <w:spacing w:after="0" w:line="300" w:lineRule="auto"/>
        <w:ind w:left="567" w:right="-1"/>
        <w:jc w:val="both"/>
        <w:rPr>
          <w:rFonts w:ascii="Times New Roman" w:hAnsi="Times New Roman" w:cs="Times New Roman"/>
          <w:bCs/>
        </w:rPr>
      </w:pPr>
    </w:p>
    <w:p w:rsidR="00676EB0" w:rsidRDefault="00676EB0" w:rsidP="00676EB0">
      <w:pPr>
        <w:spacing w:after="0" w:line="300" w:lineRule="auto"/>
        <w:ind w:left="567" w:right="-1"/>
        <w:jc w:val="both"/>
        <w:rPr>
          <w:rFonts w:ascii="Times New Roman" w:hAnsi="Times New Roman" w:cs="Times New Roman"/>
          <w:bCs/>
        </w:rPr>
      </w:pPr>
    </w:p>
    <w:p w:rsidR="00676EB0" w:rsidRDefault="00676EB0" w:rsidP="00676EB0">
      <w:pPr>
        <w:spacing w:after="0" w:line="300" w:lineRule="auto"/>
        <w:ind w:right="-1"/>
        <w:jc w:val="both"/>
        <w:rPr>
          <w:rFonts w:ascii="Times New Roman" w:hAnsi="Times New Roman" w:cs="Times New Roman"/>
          <w:b/>
          <w:bCs/>
        </w:rPr>
      </w:pPr>
      <w:r w:rsidRPr="00676EB0">
        <w:rPr>
          <w:rFonts w:ascii="Times New Roman" w:hAnsi="Times New Roman" w:cs="Times New Roman"/>
          <w:b/>
          <w:bCs/>
        </w:rPr>
        <w:t xml:space="preserve">İkiden fazla yazarlı makale: </w:t>
      </w:r>
    </w:p>
    <w:p w:rsidR="00BA6F17" w:rsidRDefault="00BA6F17" w:rsidP="00BF73D4">
      <w:pPr>
        <w:spacing w:after="0" w:line="300" w:lineRule="auto"/>
        <w:ind w:left="567" w:right="-1"/>
        <w:jc w:val="both"/>
        <w:rPr>
          <w:rFonts w:ascii="Times New Roman" w:hAnsi="Times New Roman" w:cs="Times New Roman"/>
          <w:bCs/>
        </w:rPr>
      </w:pPr>
      <w:proofErr w:type="spellStart"/>
      <w:r w:rsidRPr="00BA6F17">
        <w:rPr>
          <w:rFonts w:ascii="Times New Roman" w:hAnsi="Times New Roman" w:cs="Times New Roman"/>
          <w:bCs/>
        </w:rPr>
        <w:t>Bortz</w:t>
      </w:r>
      <w:proofErr w:type="spellEnd"/>
      <w:r w:rsidRPr="00BA6F17">
        <w:rPr>
          <w:rFonts w:ascii="Times New Roman" w:hAnsi="Times New Roman" w:cs="Times New Roman"/>
          <w:bCs/>
        </w:rPr>
        <w:t>, P. G</w:t>
      </w:r>
      <w:proofErr w:type="gramStart"/>
      <w:r w:rsidRPr="00BA6F17">
        <w:rPr>
          <w:rFonts w:ascii="Times New Roman" w:hAnsi="Times New Roman" w:cs="Times New Roman"/>
          <w:bCs/>
        </w:rPr>
        <w:t>.,</w:t>
      </w:r>
      <w:proofErr w:type="gramEnd"/>
      <w:r w:rsidRPr="00BA6F17">
        <w:rPr>
          <w:rFonts w:ascii="Times New Roman" w:hAnsi="Times New Roman" w:cs="Times New Roman"/>
          <w:bCs/>
        </w:rPr>
        <w:t xml:space="preserve"> </w:t>
      </w:r>
      <w:proofErr w:type="spellStart"/>
      <w:r w:rsidRPr="00BA6F17">
        <w:rPr>
          <w:rFonts w:ascii="Times New Roman" w:hAnsi="Times New Roman" w:cs="Times New Roman"/>
          <w:bCs/>
        </w:rPr>
        <w:t>Michelena</w:t>
      </w:r>
      <w:proofErr w:type="spellEnd"/>
      <w:r w:rsidRPr="00BA6F17">
        <w:rPr>
          <w:rFonts w:ascii="Times New Roman" w:hAnsi="Times New Roman" w:cs="Times New Roman"/>
          <w:bCs/>
        </w:rPr>
        <w:t xml:space="preserve">, G. &amp; </w:t>
      </w:r>
      <w:proofErr w:type="spellStart"/>
      <w:r w:rsidRPr="00BA6F17">
        <w:rPr>
          <w:rFonts w:ascii="Times New Roman" w:hAnsi="Times New Roman" w:cs="Times New Roman"/>
          <w:bCs/>
        </w:rPr>
        <w:t>Toledo</w:t>
      </w:r>
      <w:proofErr w:type="spellEnd"/>
      <w:r w:rsidRPr="00BA6F17">
        <w:rPr>
          <w:rFonts w:ascii="Times New Roman" w:hAnsi="Times New Roman" w:cs="Times New Roman"/>
          <w:bCs/>
        </w:rPr>
        <w:t xml:space="preserve">, F. (2021). A </w:t>
      </w:r>
      <w:proofErr w:type="spellStart"/>
      <w:r w:rsidRPr="00BA6F17">
        <w:rPr>
          <w:rFonts w:ascii="Times New Roman" w:hAnsi="Times New Roman" w:cs="Times New Roman"/>
          <w:bCs/>
        </w:rPr>
        <w:t>Gathering</w:t>
      </w:r>
      <w:proofErr w:type="spellEnd"/>
      <w:r w:rsidRPr="00BA6F17">
        <w:rPr>
          <w:rFonts w:ascii="Times New Roman" w:hAnsi="Times New Roman" w:cs="Times New Roman"/>
          <w:bCs/>
        </w:rPr>
        <w:t xml:space="preserve"> of </w:t>
      </w:r>
      <w:proofErr w:type="spellStart"/>
      <w:r w:rsidRPr="00BA6F17">
        <w:rPr>
          <w:rFonts w:ascii="Times New Roman" w:hAnsi="Times New Roman" w:cs="Times New Roman"/>
          <w:bCs/>
        </w:rPr>
        <w:t>Storms</w:t>
      </w:r>
      <w:proofErr w:type="spellEnd"/>
      <w:r w:rsidRPr="00BA6F17">
        <w:rPr>
          <w:rFonts w:ascii="Times New Roman" w:hAnsi="Times New Roman" w:cs="Times New Roman"/>
          <w:bCs/>
        </w:rPr>
        <w:t xml:space="preserve">: </w:t>
      </w:r>
      <w:proofErr w:type="spellStart"/>
      <w:r w:rsidRPr="00BA6F17">
        <w:rPr>
          <w:rFonts w:ascii="Times New Roman" w:hAnsi="Times New Roman" w:cs="Times New Roman"/>
          <w:bCs/>
        </w:rPr>
        <w:t>The</w:t>
      </w:r>
      <w:proofErr w:type="spellEnd"/>
      <w:r w:rsidRPr="00BA6F17">
        <w:rPr>
          <w:rFonts w:ascii="Times New Roman" w:hAnsi="Times New Roman" w:cs="Times New Roman"/>
          <w:bCs/>
        </w:rPr>
        <w:t xml:space="preserve"> </w:t>
      </w:r>
      <w:proofErr w:type="spellStart"/>
      <w:r w:rsidRPr="00BA6F17">
        <w:rPr>
          <w:rFonts w:ascii="Times New Roman" w:hAnsi="Times New Roman" w:cs="Times New Roman"/>
          <w:bCs/>
        </w:rPr>
        <w:t>Impact</w:t>
      </w:r>
      <w:proofErr w:type="spellEnd"/>
      <w:r w:rsidRPr="00BA6F17">
        <w:rPr>
          <w:rFonts w:ascii="Times New Roman" w:hAnsi="Times New Roman" w:cs="Times New Roman"/>
          <w:bCs/>
        </w:rPr>
        <w:t xml:space="preserve"> of COVID-19 </w:t>
      </w:r>
      <w:proofErr w:type="spellStart"/>
      <w:r w:rsidRPr="00BA6F17">
        <w:rPr>
          <w:rFonts w:ascii="Times New Roman" w:hAnsi="Times New Roman" w:cs="Times New Roman"/>
          <w:bCs/>
        </w:rPr>
        <w:t>Pandemic</w:t>
      </w:r>
      <w:proofErr w:type="spellEnd"/>
      <w:r w:rsidRPr="00BA6F17">
        <w:rPr>
          <w:rFonts w:ascii="Times New Roman" w:hAnsi="Times New Roman" w:cs="Times New Roman"/>
          <w:bCs/>
        </w:rPr>
        <w:t xml:space="preserve"> on </w:t>
      </w:r>
      <w:proofErr w:type="spellStart"/>
      <w:r w:rsidRPr="00BA6F17">
        <w:rPr>
          <w:rFonts w:ascii="Times New Roman" w:hAnsi="Times New Roman" w:cs="Times New Roman"/>
          <w:bCs/>
        </w:rPr>
        <w:t>the</w:t>
      </w:r>
      <w:proofErr w:type="spellEnd"/>
      <w:r w:rsidRPr="00BA6F17">
        <w:rPr>
          <w:rFonts w:ascii="Times New Roman" w:hAnsi="Times New Roman" w:cs="Times New Roman"/>
          <w:bCs/>
        </w:rPr>
        <w:t xml:space="preserve"> </w:t>
      </w:r>
      <w:proofErr w:type="spellStart"/>
      <w:r w:rsidRPr="00BA6F17">
        <w:rPr>
          <w:rFonts w:ascii="Times New Roman" w:hAnsi="Times New Roman" w:cs="Times New Roman"/>
          <w:bCs/>
        </w:rPr>
        <w:t>Balance</w:t>
      </w:r>
      <w:proofErr w:type="spellEnd"/>
      <w:r w:rsidRPr="00BA6F17">
        <w:rPr>
          <w:rFonts w:ascii="Times New Roman" w:hAnsi="Times New Roman" w:cs="Times New Roman"/>
          <w:bCs/>
        </w:rPr>
        <w:t xml:space="preserve"> of </w:t>
      </w:r>
      <w:proofErr w:type="spellStart"/>
      <w:r w:rsidRPr="00BA6F17">
        <w:rPr>
          <w:rFonts w:ascii="Times New Roman" w:hAnsi="Times New Roman" w:cs="Times New Roman"/>
          <w:bCs/>
        </w:rPr>
        <w:t>Payments</w:t>
      </w:r>
      <w:proofErr w:type="spellEnd"/>
      <w:r w:rsidRPr="00BA6F17">
        <w:rPr>
          <w:rFonts w:ascii="Times New Roman" w:hAnsi="Times New Roman" w:cs="Times New Roman"/>
          <w:bCs/>
        </w:rPr>
        <w:t xml:space="preserve"> of </w:t>
      </w:r>
      <w:proofErr w:type="spellStart"/>
      <w:r w:rsidRPr="00BA6F17">
        <w:rPr>
          <w:rFonts w:ascii="Times New Roman" w:hAnsi="Times New Roman" w:cs="Times New Roman"/>
          <w:bCs/>
        </w:rPr>
        <w:t>Emerging</w:t>
      </w:r>
      <w:proofErr w:type="spellEnd"/>
      <w:r w:rsidRPr="00BA6F17">
        <w:rPr>
          <w:rFonts w:ascii="Times New Roman" w:hAnsi="Times New Roman" w:cs="Times New Roman"/>
          <w:bCs/>
        </w:rPr>
        <w:t xml:space="preserve"> </w:t>
      </w:r>
      <w:proofErr w:type="spellStart"/>
      <w:r w:rsidRPr="00BA6F17">
        <w:rPr>
          <w:rFonts w:ascii="Times New Roman" w:hAnsi="Times New Roman" w:cs="Times New Roman"/>
          <w:bCs/>
        </w:rPr>
        <w:t>Markets</w:t>
      </w:r>
      <w:proofErr w:type="spellEnd"/>
      <w:r w:rsidRPr="00BA6F17">
        <w:rPr>
          <w:rFonts w:ascii="Times New Roman" w:hAnsi="Times New Roman" w:cs="Times New Roman"/>
          <w:bCs/>
        </w:rPr>
        <w:t xml:space="preserve"> </w:t>
      </w:r>
      <w:proofErr w:type="spellStart"/>
      <w:r w:rsidRPr="00BA6F17">
        <w:rPr>
          <w:rFonts w:ascii="Times New Roman" w:hAnsi="Times New Roman" w:cs="Times New Roman"/>
          <w:bCs/>
        </w:rPr>
        <w:t>and</w:t>
      </w:r>
      <w:proofErr w:type="spellEnd"/>
      <w:r w:rsidRPr="00BA6F17">
        <w:rPr>
          <w:rFonts w:ascii="Times New Roman" w:hAnsi="Times New Roman" w:cs="Times New Roman"/>
          <w:bCs/>
        </w:rPr>
        <w:t xml:space="preserve"> </w:t>
      </w:r>
      <w:proofErr w:type="spellStart"/>
      <w:r w:rsidRPr="00BA6F17">
        <w:rPr>
          <w:rFonts w:ascii="Times New Roman" w:hAnsi="Times New Roman" w:cs="Times New Roman"/>
          <w:bCs/>
        </w:rPr>
        <w:t>Developing</w:t>
      </w:r>
      <w:proofErr w:type="spellEnd"/>
      <w:r w:rsidRPr="00BA6F17">
        <w:rPr>
          <w:rFonts w:ascii="Times New Roman" w:hAnsi="Times New Roman" w:cs="Times New Roman"/>
          <w:bCs/>
        </w:rPr>
        <w:t xml:space="preserve"> </w:t>
      </w:r>
      <w:proofErr w:type="spellStart"/>
      <w:r w:rsidRPr="00BA6F17">
        <w:rPr>
          <w:rFonts w:ascii="Times New Roman" w:hAnsi="Times New Roman" w:cs="Times New Roman"/>
          <w:bCs/>
        </w:rPr>
        <w:t>Economies</w:t>
      </w:r>
      <w:proofErr w:type="spellEnd"/>
      <w:r w:rsidRPr="00BA6F17">
        <w:rPr>
          <w:rFonts w:ascii="Times New Roman" w:hAnsi="Times New Roman" w:cs="Times New Roman"/>
          <w:bCs/>
        </w:rPr>
        <w:t xml:space="preserve"> (</w:t>
      </w:r>
      <w:proofErr w:type="spellStart"/>
      <w:r w:rsidRPr="00BA6F17">
        <w:rPr>
          <w:rFonts w:ascii="Times New Roman" w:hAnsi="Times New Roman" w:cs="Times New Roman"/>
          <w:bCs/>
        </w:rPr>
        <w:t>EMDEs</w:t>
      </w:r>
      <w:proofErr w:type="spellEnd"/>
      <w:r w:rsidRPr="00BA6F17">
        <w:rPr>
          <w:rFonts w:ascii="Times New Roman" w:hAnsi="Times New Roman" w:cs="Times New Roman"/>
          <w:bCs/>
        </w:rPr>
        <w:t xml:space="preserve">). </w:t>
      </w:r>
      <w:r w:rsidRPr="00BA6F17">
        <w:rPr>
          <w:rFonts w:ascii="Times New Roman" w:hAnsi="Times New Roman" w:cs="Times New Roman"/>
          <w:bCs/>
          <w:i/>
        </w:rPr>
        <w:t xml:space="preserve">International </w:t>
      </w:r>
      <w:proofErr w:type="spellStart"/>
      <w:r w:rsidRPr="00BA6F17">
        <w:rPr>
          <w:rFonts w:ascii="Times New Roman" w:hAnsi="Times New Roman" w:cs="Times New Roman"/>
          <w:bCs/>
          <w:i/>
        </w:rPr>
        <w:t>Journal</w:t>
      </w:r>
      <w:proofErr w:type="spellEnd"/>
      <w:r w:rsidRPr="00BA6F17">
        <w:rPr>
          <w:rFonts w:ascii="Times New Roman" w:hAnsi="Times New Roman" w:cs="Times New Roman"/>
          <w:bCs/>
          <w:i/>
        </w:rPr>
        <w:t xml:space="preserve"> of </w:t>
      </w:r>
      <w:proofErr w:type="spellStart"/>
      <w:r w:rsidRPr="00BA6F17">
        <w:rPr>
          <w:rFonts w:ascii="Times New Roman" w:hAnsi="Times New Roman" w:cs="Times New Roman"/>
          <w:bCs/>
          <w:i/>
        </w:rPr>
        <w:t>Political</w:t>
      </w:r>
      <w:proofErr w:type="spellEnd"/>
      <w:r w:rsidRPr="00BA6F17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BA6F17">
        <w:rPr>
          <w:rFonts w:ascii="Times New Roman" w:hAnsi="Times New Roman" w:cs="Times New Roman"/>
          <w:bCs/>
          <w:i/>
        </w:rPr>
        <w:t>Economy</w:t>
      </w:r>
      <w:proofErr w:type="spellEnd"/>
      <w:r>
        <w:rPr>
          <w:rFonts w:ascii="Times New Roman" w:hAnsi="Times New Roman" w:cs="Times New Roman"/>
          <w:bCs/>
          <w:i/>
        </w:rPr>
        <w:t>, 49</w:t>
      </w:r>
      <w:r w:rsidRPr="00BA6F17">
        <w:rPr>
          <w:rFonts w:ascii="Times New Roman" w:hAnsi="Times New Roman" w:cs="Times New Roman"/>
          <w:bCs/>
        </w:rPr>
        <w:t>(4)</w:t>
      </w:r>
      <w:r>
        <w:rPr>
          <w:rFonts w:ascii="Times New Roman" w:hAnsi="Times New Roman" w:cs="Times New Roman"/>
          <w:bCs/>
        </w:rPr>
        <w:t xml:space="preserve">, 318-335. </w:t>
      </w:r>
      <w:hyperlink r:id="rId10" w:history="1">
        <w:r w:rsidR="00BF73D4" w:rsidRPr="00E11423">
          <w:rPr>
            <w:rStyle w:val="Kpr"/>
            <w:rFonts w:ascii="Times New Roman" w:hAnsi="Times New Roman" w:cs="Times New Roman"/>
            <w:bCs/>
          </w:rPr>
          <w:t>https://doi.org/10.1080/08911916.2020.1857586</w:t>
        </w:r>
      </w:hyperlink>
      <w:r w:rsidR="00BF73D4">
        <w:rPr>
          <w:rFonts w:ascii="Times New Roman" w:hAnsi="Times New Roman" w:cs="Times New Roman"/>
          <w:bCs/>
        </w:rPr>
        <w:t xml:space="preserve"> </w:t>
      </w:r>
    </w:p>
    <w:p w:rsidR="00C93C23" w:rsidRPr="00C93C23" w:rsidRDefault="00C93C23" w:rsidP="00BF73D4">
      <w:pPr>
        <w:spacing w:after="0" w:line="300" w:lineRule="auto"/>
        <w:ind w:left="567" w:right="-1"/>
        <w:jc w:val="both"/>
        <w:rPr>
          <w:rFonts w:ascii="Times New Roman" w:hAnsi="Times New Roman" w:cs="Times New Roman"/>
          <w:b/>
          <w:bCs/>
        </w:rPr>
      </w:pPr>
    </w:p>
    <w:p w:rsidR="00C93C23" w:rsidRPr="00C93C23" w:rsidRDefault="00C93C23" w:rsidP="00C93C23">
      <w:pPr>
        <w:spacing w:after="0" w:line="300" w:lineRule="auto"/>
        <w:ind w:right="-1"/>
        <w:jc w:val="both"/>
        <w:rPr>
          <w:rFonts w:ascii="Times New Roman" w:hAnsi="Times New Roman" w:cs="Times New Roman"/>
          <w:b/>
          <w:bCs/>
        </w:rPr>
      </w:pPr>
      <w:r w:rsidRPr="00C93C23">
        <w:rPr>
          <w:rFonts w:ascii="Times New Roman" w:hAnsi="Times New Roman" w:cs="Times New Roman"/>
          <w:b/>
          <w:bCs/>
        </w:rPr>
        <w:t>Gazete makalesi</w:t>
      </w:r>
    </w:p>
    <w:p w:rsidR="00C93C23" w:rsidRDefault="00C93C23" w:rsidP="00C93C23">
      <w:pPr>
        <w:spacing w:after="0" w:line="300" w:lineRule="auto"/>
        <w:ind w:left="567" w:right="-1"/>
        <w:jc w:val="both"/>
        <w:rPr>
          <w:rFonts w:ascii="Times New Roman" w:hAnsi="Times New Roman" w:cs="Times New Roman"/>
          <w:bCs/>
        </w:rPr>
      </w:pPr>
      <w:proofErr w:type="spellStart"/>
      <w:r w:rsidRPr="00C93C23">
        <w:rPr>
          <w:rFonts w:ascii="Times New Roman" w:hAnsi="Times New Roman" w:cs="Times New Roman"/>
          <w:bCs/>
        </w:rPr>
        <w:t>Juan</w:t>
      </w:r>
      <w:proofErr w:type="spellEnd"/>
      <w:r w:rsidRPr="00C93C23">
        <w:rPr>
          <w:rFonts w:ascii="Times New Roman" w:hAnsi="Times New Roman" w:cs="Times New Roman"/>
          <w:bCs/>
        </w:rPr>
        <w:t xml:space="preserve"> Manuel Haran (2022, </w:t>
      </w:r>
      <w:proofErr w:type="spellStart"/>
      <w:r w:rsidRPr="00C93C23">
        <w:rPr>
          <w:rFonts w:ascii="Times New Roman" w:hAnsi="Times New Roman" w:cs="Times New Roman"/>
          <w:bCs/>
        </w:rPr>
        <w:t>June</w:t>
      </w:r>
      <w:proofErr w:type="spellEnd"/>
      <w:r w:rsidRPr="00C93C23">
        <w:rPr>
          <w:rFonts w:ascii="Times New Roman" w:hAnsi="Times New Roman" w:cs="Times New Roman"/>
          <w:bCs/>
        </w:rPr>
        <w:t xml:space="preserve"> 23). </w:t>
      </w:r>
      <w:proofErr w:type="spellStart"/>
      <w:r w:rsidRPr="00C93C23">
        <w:rPr>
          <w:rFonts w:ascii="Times New Roman" w:hAnsi="Times New Roman" w:cs="Times New Roman"/>
          <w:bCs/>
        </w:rPr>
        <w:t>Could</w:t>
      </w:r>
      <w:proofErr w:type="spellEnd"/>
      <w:r w:rsidRPr="00C93C23">
        <w:rPr>
          <w:rFonts w:ascii="Times New Roman" w:hAnsi="Times New Roman" w:cs="Times New Roman"/>
          <w:bCs/>
        </w:rPr>
        <w:t xml:space="preserve"> </w:t>
      </w:r>
      <w:proofErr w:type="spellStart"/>
      <w:r w:rsidRPr="00C93C23">
        <w:rPr>
          <w:rFonts w:ascii="Times New Roman" w:hAnsi="Times New Roman" w:cs="Times New Roman"/>
          <w:bCs/>
        </w:rPr>
        <w:t>Argentina</w:t>
      </w:r>
      <w:proofErr w:type="spellEnd"/>
      <w:r w:rsidRPr="00C93C23">
        <w:rPr>
          <w:rFonts w:ascii="Times New Roman" w:hAnsi="Times New Roman" w:cs="Times New Roman"/>
          <w:bCs/>
        </w:rPr>
        <w:t xml:space="preserve"> </w:t>
      </w:r>
      <w:proofErr w:type="spellStart"/>
      <w:r w:rsidRPr="00C93C23">
        <w:rPr>
          <w:rFonts w:ascii="Times New Roman" w:hAnsi="Times New Roman" w:cs="Times New Roman"/>
          <w:bCs/>
        </w:rPr>
        <w:t>Join</w:t>
      </w:r>
      <w:proofErr w:type="spellEnd"/>
      <w:r w:rsidRPr="00C93C23">
        <w:rPr>
          <w:rFonts w:ascii="Times New Roman" w:hAnsi="Times New Roman" w:cs="Times New Roman"/>
          <w:bCs/>
        </w:rPr>
        <w:t xml:space="preserve"> </w:t>
      </w:r>
      <w:proofErr w:type="spellStart"/>
      <w:r w:rsidRPr="00C93C23">
        <w:rPr>
          <w:rFonts w:ascii="Times New Roman" w:hAnsi="Times New Roman" w:cs="Times New Roman"/>
          <w:bCs/>
        </w:rPr>
        <w:t>the</w:t>
      </w:r>
      <w:proofErr w:type="spellEnd"/>
      <w:r w:rsidRPr="00C93C23">
        <w:rPr>
          <w:rFonts w:ascii="Times New Roman" w:hAnsi="Times New Roman" w:cs="Times New Roman"/>
          <w:bCs/>
        </w:rPr>
        <w:t xml:space="preserve"> BRICS</w:t>
      </w:r>
      <w:proofErr w:type="gramStart"/>
      <w:r w:rsidRPr="00C93C23">
        <w:rPr>
          <w:rFonts w:ascii="Times New Roman" w:hAnsi="Times New Roman" w:cs="Times New Roman"/>
          <w:bCs/>
        </w:rPr>
        <w:t>?.</w:t>
      </w:r>
      <w:proofErr w:type="gramEnd"/>
      <w:r w:rsidRPr="00C93C23">
        <w:rPr>
          <w:rFonts w:ascii="Times New Roman" w:hAnsi="Times New Roman" w:cs="Times New Roman"/>
          <w:bCs/>
        </w:rPr>
        <w:t xml:space="preserve"> </w:t>
      </w:r>
      <w:proofErr w:type="spellStart"/>
      <w:r w:rsidRPr="00C93C23">
        <w:rPr>
          <w:rFonts w:ascii="Times New Roman" w:hAnsi="Times New Roman" w:cs="Times New Roman"/>
          <w:bCs/>
          <w:i/>
        </w:rPr>
        <w:t>The</w:t>
      </w:r>
      <w:proofErr w:type="spellEnd"/>
      <w:r w:rsidRPr="00C93C23">
        <w:rPr>
          <w:rFonts w:ascii="Times New Roman" w:hAnsi="Times New Roman" w:cs="Times New Roman"/>
          <w:bCs/>
          <w:i/>
        </w:rPr>
        <w:t xml:space="preserve"> Diplomat.</w:t>
      </w:r>
      <w:r w:rsidRPr="00C93C23">
        <w:rPr>
          <w:rFonts w:ascii="Times New Roman" w:hAnsi="Times New Roman" w:cs="Times New Roman"/>
          <w:bCs/>
        </w:rPr>
        <w:t xml:space="preserve"> </w:t>
      </w:r>
      <w:hyperlink r:id="rId11" w:history="1">
        <w:r w:rsidRPr="00C93C23">
          <w:rPr>
            <w:rStyle w:val="Kpr"/>
            <w:rFonts w:ascii="Times New Roman" w:hAnsi="Times New Roman" w:cs="Times New Roman"/>
            <w:bCs/>
          </w:rPr>
          <w:t>https://thediplomat.com/2022/06/could-argentina-join-the-brics/</w:t>
        </w:r>
      </w:hyperlink>
      <w:r w:rsidRPr="00C93C23">
        <w:rPr>
          <w:rFonts w:ascii="Times New Roman" w:hAnsi="Times New Roman" w:cs="Times New Roman"/>
          <w:bCs/>
        </w:rPr>
        <w:t xml:space="preserve"> </w:t>
      </w:r>
    </w:p>
    <w:p w:rsidR="00C93C23" w:rsidRDefault="00C93C23" w:rsidP="00C93C23">
      <w:pPr>
        <w:spacing w:after="0" w:line="300" w:lineRule="auto"/>
        <w:ind w:left="567" w:right="-1"/>
        <w:jc w:val="both"/>
        <w:rPr>
          <w:rFonts w:ascii="Times New Roman" w:hAnsi="Times New Roman" w:cs="Times New Roman"/>
          <w:bCs/>
        </w:rPr>
      </w:pPr>
    </w:p>
    <w:p w:rsidR="003F0C61" w:rsidRPr="003F0C61" w:rsidRDefault="003F0C61" w:rsidP="003F0C61">
      <w:pPr>
        <w:spacing w:after="0" w:line="300" w:lineRule="auto"/>
        <w:ind w:right="-1"/>
        <w:jc w:val="both"/>
        <w:rPr>
          <w:rFonts w:ascii="Times New Roman" w:hAnsi="Times New Roman" w:cs="Times New Roman"/>
          <w:b/>
          <w:bCs/>
        </w:rPr>
      </w:pPr>
      <w:r w:rsidRPr="003F0C61">
        <w:rPr>
          <w:rFonts w:ascii="Times New Roman" w:hAnsi="Times New Roman" w:cs="Times New Roman"/>
          <w:b/>
          <w:bCs/>
        </w:rPr>
        <w:t>Kitap</w:t>
      </w:r>
    </w:p>
    <w:p w:rsidR="00397FC0" w:rsidRDefault="0017543F" w:rsidP="0017543F">
      <w:pPr>
        <w:spacing w:after="0" w:line="300" w:lineRule="auto"/>
        <w:ind w:left="567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Sa</w:t>
      </w:r>
      <w:r w:rsidR="003F0C61">
        <w:rPr>
          <w:rFonts w:ascii="Times New Roman" w:hAnsi="Times New Roman" w:cs="Times New Roman"/>
          <w:bCs/>
        </w:rPr>
        <w:t>nder</w:t>
      </w:r>
      <w:proofErr w:type="spellEnd"/>
      <w:r w:rsidR="003F0C61">
        <w:rPr>
          <w:rFonts w:ascii="Times New Roman" w:hAnsi="Times New Roman" w:cs="Times New Roman"/>
          <w:bCs/>
        </w:rPr>
        <w:t xml:space="preserve">, O. (2016). </w:t>
      </w:r>
      <w:r w:rsidR="003F0C61" w:rsidRPr="003F0C61">
        <w:rPr>
          <w:rFonts w:ascii="Times New Roman" w:hAnsi="Times New Roman" w:cs="Times New Roman"/>
          <w:bCs/>
          <w:i/>
        </w:rPr>
        <w:t>Türk-Amerikan İlişkileri</w:t>
      </w:r>
      <w:r w:rsidR="003F0C61">
        <w:rPr>
          <w:rFonts w:ascii="Times New Roman" w:hAnsi="Times New Roman" w:cs="Times New Roman"/>
          <w:bCs/>
        </w:rPr>
        <w:t xml:space="preserve"> (Cilt veya Basım Sayısı). İmge Kitabevi Yayınları.</w:t>
      </w:r>
    </w:p>
    <w:p w:rsidR="0017543F" w:rsidRPr="0017543F" w:rsidRDefault="0017543F" w:rsidP="0017543F">
      <w:p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</w:p>
    <w:p w:rsidR="0017543F" w:rsidRDefault="0017543F" w:rsidP="0017543F">
      <w:p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 w:rsidRPr="0017543F">
        <w:rPr>
          <w:rFonts w:ascii="Times New Roman" w:hAnsi="Times New Roman" w:cs="Times New Roman"/>
          <w:b/>
          <w:bCs/>
        </w:rPr>
        <w:t xml:space="preserve">Kitap Bölümü </w:t>
      </w:r>
    </w:p>
    <w:p w:rsidR="0017543F" w:rsidRDefault="003D64C9" w:rsidP="003D64C9">
      <w:pPr>
        <w:spacing w:after="0" w:line="300" w:lineRule="auto"/>
        <w:ind w:left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Türer, O. (2005). </w:t>
      </w:r>
      <w:r w:rsidRPr="003D64C9">
        <w:rPr>
          <w:rFonts w:ascii="Times New Roman" w:hAnsi="Times New Roman" w:cs="Times New Roman"/>
          <w:bCs/>
        </w:rPr>
        <w:t>Osmanlı</w:t>
      </w:r>
      <w:r>
        <w:rPr>
          <w:rFonts w:ascii="Times New Roman" w:hAnsi="Times New Roman" w:cs="Times New Roman"/>
          <w:bCs/>
        </w:rPr>
        <w:t xml:space="preserve"> Toplumunda Tasavvuf ve </w:t>
      </w:r>
      <w:proofErr w:type="spellStart"/>
      <w:r>
        <w:rPr>
          <w:rFonts w:ascii="Times New Roman" w:hAnsi="Times New Roman" w:cs="Times New Roman"/>
          <w:bCs/>
        </w:rPr>
        <w:t>Sufiler</w:t>
      </w:r>
      <w:proofErr w:type="spellEnd"/>
      <w:r w:rsidRPr="003D64C9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 xml:space="preserve">İçinde </w:t>
      </w:r>
      <w:r w:rsidRPr="003D64C9">
        <w:rPr>
          <w:rFonts w:ascii="Times New Roman" w:hAnsi="Times New Roman" w:cs="Times New Roman"/>
          <w:bCs/>
        </w:rPr>
        <w:t xml:space="preserve">Ahmet Yaşar Ocak (Ed.), </w:t>
      </w:r>
      <w:r w:rsidRPr="003D64C9">
        <w:rPr>
          <w:rFonts w:ascii="Times New Roman" w:hAnsi="Times New Roman" w:cs="Times New Roman"/>
          <w:bCs/>
          <w:i/>
        </w:rPr>
        <w:t xml:space="preserve">Osmanlı Anadolu`sunda </w:t>
      </w:r>
      <w:proofErr w:type="spellStart"/>
      <w:r w:rsidRPr="003D64C9">
        <w:rPr>
          <w:rFonts w:ascii="Times New Roman" w:hAnsi="Times New Roman" w:cs="Times New Roman"/>
          <w:bCs/>
          <w:i/>
        </w:rPr>
        <w:t>Tarîkatların</w:t>
      </w:r>
      <w:proofErr w:type="spellEnd"/>
      <w:r w:rsidRPr="003D64C9">
        <w:rPr>
          <w:rFonts w:ascii="Times New Roman" w:hAnsi="Times New Roman" w:cs="Times New Roman"/>
          <w:bCs/>
          <w:i/>
        </w:rPr>
        <w:t xml:space="preserve"> Genel Dağılımı</w:t>
      </w:r>
      <w:r>
        <w:rPr>
          <w:rFonts w:ascii="Times New Roman" w:hAnsi="Times New Roman" w:cs="Times New Roman"/>
          <w:bCs/>
        </w:rPr>
        <w:t xml:space="preserve"> (</w:t>
      </w:r>
      <w:proofErr w:type="spellStart"/>
      <w:r>
        <w:rPr>
          <w:rFonts w:ascii="Times New Roman" w:hAnsi="Times New Roman" w:cs="Times New Roman"/>
          <w:bCs/>
        </w:rPr>
        <w:t>ss</w:t>
      </w:r>
      <w:proofErr w:type="spellEnd"/>
      <w:r>
        <w:rPr>
          <w:rFonts w:ascii="Times New Roman" w:hAnsi="Times New Roman" w:cs="Times New Roman"/>
          <w:bCs/>
        </w:rPr>
        <w:t xml:space="preserve">. 207-246). </w:t>
      </w:r>
      <w:r w:rsidRPr="003D64C9">
        <w:rPr>
          <w:rFonts w:ascii="Times New Roman" w:hAnsi="Times New Roman" w:cs="Times New Roman"/>
          <w:bCs/>
        </w:rPr>
        <w:t>T.T.K. Yayınları.</w:t>
      </w:r>
    </w:p>
    <w:p w:rsidR="00444A53" w:rsidRDefault="00444A53" w:rsidP="003D64C9">
      <w:pPr>
        <w:spacing w:after="0" w:line="300" w:lineRule="auto"/>
        <w:ind w:left="567"/>
        <w:jc w:val="both"/>
        <w:rPr>
          <w:rFonts w:ascii="Times New Roman" w:hAnsi="Times New Roman" w:cs="Times New Roman"/>
          <w:bCs/>
        </w:rPr>
      </w:pPr>
    </w:p>
    <w:p w:rsidR="00444A53" w:rsidRPr="003D64C9" w:rsidRDefault="00444A53" w:rsidP="00444A53">
      <w:pPr>
        <w:spacing w:after="0" w:line="300" w:lineRule="auto"/>
        <w:jc w:val="both"/>
        <w:rPr>
          <w:rFonts w:ascii="Times New Roman" w:hAnsi="Times New Roman" w:cs="Times New Roman"/>
          <w:bCs/>
        </w:rPr>
      </w:pPr>
      <w:r w:rsidRPr="00444A53">
        <w:rPr>
          <w:rFonts w:ascii="Times New Roman" w:hAnsi="Times New Roman" w:cs="Times New Roman"/>
          <w:b/>
          <w:bCs/>
          <w:highlight w:val="yellow"/>
        </w:rPr>
        <w:t>Detaylı bilgi için</w:t>
      </w:r>
      <w:r w:rsidR="00F90A17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Cs/>
        </w:rPr>
        <w:t xml:space="preserve"> </w:t>
      </w:r>
      <w:hyperlink r:id="rId12" w:history="1">
        <w:r w:rsidRPr="00E11423">
          <w:rPr>
            <w:rStyle w:val="Kpr"/>
            <w:rFonts w:ascii="Times New Roman" w:hAnsi="Times New Roman" w:cs="Times New Roman"/>
            <w:bCs/>
          </w:rPr>
          <w:t>https://apastyle.apa.org/instructional-aids/reference-examples.pdf</w:t>
        </w:r>
      </w:hyperlink>
      <w:r>
        <w:rPr>
          <w:rFonts w:ascii="Times New Roman" w:hAnsi="Times New Roman" w:cs="Times New Roman"/>
          <w:bCs/>
        </w:rPr>
        <w:t xml:space="preserve"> </w:t>
      </w:r>
    </w:p>
    <w:p w:rsidR="001F4179" w:rsidRPr="001F4179" w:rsidRDefault="001F4179" w:rsidP="00036B6A">
      <w:p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</w:p>
    <w:p w:rsidR="00D12345" w:rsidRPr="00D12345" w:rsidRDefault="00D12345" w:rsidP="00D12345">
      <w:pPr>
        <w:spacing w:after="0" w:line="300" w:lineRule="auto"/>
        <w:jc w:val="both"/>
        <w:rPr>
          <w:rFonts w:ascii="Times New Roman" w:hAnsi="Times New Roman" w:cs="Times New Roman"/>
          <w:bCs/>
        </w:rPr>
      </w:pPr>
    </w:p>
    <w:p w:rsidR="00121A2F" w:rsidRDefault="00890AD2" w:rsidP="006A2BBB">
      <w:pPr>
        <w:pStyle w:val="ListeParagraf"/>
        <w:spacing w:after="0" w:line="300" w:lineRule="auto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Çalışmanızın Kaynakça kısmını aşağıdaki gibi alfabetik sıraya göre düzenleyiniz.</w:t>
      </w:r>
    </w:p>
    <w:p w:rsidR="00890AD2" w:rsidRDefault="00890AD2" w:rsidP="00121A2F">
      <w:pPr>
        <w:pStyle w:val="ListeParagraf"/>
        <w:spacing w:after="0" w:line="300" w:lineRule="auto"/>
        <w:ind w:left="1276"/>
        <w:jc w:val="both"/>
        <w:rPr>
          <w:rFonts w:ascii="Times New Roman" w:hAnsi="Times New Roman" w:cs="Times New Roman"/>
          <w:bCs/>
        </w:rPr>
      </w:pPr>
    </w:p>
    <w:p w:rsidR="00890AD2" w:rsidRDefault="00890AD2" w:rsidP="00121A2F">
      <w:pPr>
        <w:pStyle w:val="ListeParagraf"/>
        <w:spacing w:after="0" w:line="300" w:lineRule="auto"/>
        <w:ind w:left="1276"/>
        <w:jc w:val="both"/>
        <w:rPr>
          <w:rFonts w:ascii="Times New Roman" w:hAnsi="Times New Roman" w:cs="Times New Roman"/>
          <w:bCs/>
        </w:rPr>
      </w:pPr>
    </w:p>
    <w:p w:rsidR="00890AD2" w:rsidRDefault="00890AD2" w:rsidP="00121A2F">
      <w:pPr>
        <w:pStyle w:val="ListeParagraf"/>
        <w:spacing w:after="0" w:line="300" w:lineRule="auto"/>
        <w:ind w:left="1276"/>
        <w:jc w:val="both"/>
        <w:rPr>
          <w:rFonts w:ascii="Times New Roman" w:hAnsi="Times New Roman" w:cs="Times New Roman"/>
          <w:bCs/>
        </w:rPr>
      </w:pPr>
    </w:p>
    <w:p w:rsidR="00890AD2" w:rsidRDefault="00890AD2" w:rsidP="00121A2F">
      <w:pPr>
        <w:pStyle w:val="ListeParagraf"/>
        <w:spacing w:after="0" w:line="300" w:lineRule="auto"/>
        <w:ind w:left="1276"/>
        <w:jc w:val="both"/>
        <w:rPr>
          <w:rFonts w:ascii="Times New Roman" w:hAnsi="Times New Roman" w:cs="Times New Roman"/>
          <w:bCs/>
        </w:rPr>
      </w:pPr>
    </w:p>
    <w:p w:rsidR="00890AD2" w:rsidRDefault="00890AD2" w:rsidP="00121A2F">
      <w:pPr>
        <w:pStyle w:val="ListeParagraf"/>
        <w:spacing w:after="0" w:line="300" w:lineRule="auto"/>
        <w:ind w:left="1276"/>
        <w:jc w:val="both"/>
        <w:rPr>
          <w:rFonts w:ascii="Times New Roman" w:hAnsi="Times New Roman" w:cs="Times New Roman"/>
          <w:bCs/>
        </w:rPr>
      </w:pPr>
    </w:p>
    <w:p w:rsidR="00890AD2" w:rsidRDefault="00890AD2" w:rsidP="00121A2F">
      <w:pPr>
        <w:pStyle w:val="ListeParagraf"/>
        <w:spacing w:after="0" w:line="300" w:lineRule="auto"/>
        <w:ind w:left="1276"/>
        <w:jc w:val="both"/>
        <w:rPr>
          <w:rFonts w:ascii="Times New Roman" w:hAnsi="Times New Roman" w:cs="Times New Roman"/>
          <w:bCs/>
        </w:rPr>
      </w:pPr>
    </w:p>
    <w:p w:rsidR="00890AD2" w:rsidRDefault="00890AD2" w:rsidP="00121A2F">
      <w:pPr>
        <w:pStyle w:val="ListeParagraf"/>
        <w:spacing w:after="0" w:line="300" w:lineRule="auto"/>
        <w:ind w:left="1276"/>
        <w:jc w:val="both"/>
        <w:rPr>
          <w:rFonts w:ascii="Times New Roman" w:hAnsi="Times New Roman" w:cs="Times New Roman"/>
          <w:bCs/>
        </w:rPr>
      </w:pPr>
    </w:p>
    <w:p w:rsidR="00890AD2" w:rsidRDefault="00890AD2" w:rsidP="00121A2F">
      <w:pPr>
        <w:pStyle w:val="ListeParagraf"/>
        <w:spacing w:after="0" w:line="300" w:lineRule="auto"/>
        <w:ind w:left="1276"/>
        <w:jc w:val="both"/>
        <w:rPr>
          <w:rFonts w:ascii="Times New Roman" w:hAnsi="Times New Roman" w:cs="Times New Roman"/>
          <w:bCs/>
        </w:rPr>
      </w:pPr>
    </w:p>
    <w:p w:rsidR="00890AD2" w:rsidRDefault="00890AD2" w:rsidP="00121A2F">
      <w:pPr>
        <w:pStyle w:val="ListeParagraf"/>
        <w:spacing w:after="0" w:line="300" w:lineRule="auto"/>
        <w:ind w:left="1276"/>
        <w:jc w:val="both"/>
        <w:rPr>
          <w:rFonts w:ascii="Times New Roman" w:hAnsi="Times New Roman" w:cs="Times New Roman"/>
          <w:bCs/>
        </w:rPr>
      </w:pPr>
    </w:p>
    <w:p w:rsidR="00890AD2" w:rsidRDefault="00890AD2" w:rsidP="00121A2F">
      <w:pPr>
        <w:pStyle w:val="ListeParagraf"/>
        <w:spacing w:after="0" w:line="300" w:lineRule="auto"/>
        <w:ind w:left="1276"/>
        <w:jc w:val="both"/>
        <w:rPr>
          <w:rFonts w:ascii="Times New Roman" w:hAnsi="Times New Roman" w:cs="Times New Roman"/>
          <w:bCs/>
        </w:rPr>
      </w:pPr>
    </w:p>
    <w:p w:rsidR="00890AD2" w:rsidRDefault="00890AD2" w:rsidP="00121A2F">
      <w:pPr>
        <w:pStyle w:val="ListeParagraf"/>
        <w:spacing w:after="0" w:line="300" w:lineRule="auto"/>
        <w:ind w:left="1276"/>
        <w:jc w:val="both"/>
        <w:rPr>
          <w:rFonts w:ascii="Times New Roman" w:hAnsi="Times New Roman" w:cs="Times New Roman"/>
          <w:bCs/>
        </w:rPr>
      </w:pPr>
    </w:p>
    <w:p w:rsidR="00890AD2" w:rsidRDefault="00890AD2" w:rsidP="00121A2F">
      <w:pPr>
        <w:pStyle w:val="ListeParagraf"/>
        <w:spacing w:after="0" w:line="300" w:lineRule="auto"/>
        <w:ind w:left="1276"/>
        <w:jc w:val="both"/>
        <w:rPr>
          <w:rFonts w:ascii="Times New Roman" w:hAnsi="Times New Roman" w:cs="Times New Roman"/>
          <w:bCs/>
        </w:rPr>
      </w:pPr>
    </w:p>
    <w:p w:rsidR="00890AD2" w:rsidRDefault="00890AD2" w:rsidP="00121A2F">
      <w:pPr>
        <w:pStyle w:val="ListeParagraf"/>
        <w:spacing w:after="0" w:line="300" w:lineRule="auto"/>
        <w:ind w:left="1276"/>
        <w:jc w:val="both"/>
        <w:rPr>
          <w:rFonts w:ascii="Times New Roman" w:hAnsi="Times New Roman" w:cs="Times New Roman"/>
          <w:bCs/>
        </w:rPr>
      </w:pPr>
    </w:p>
    <w:p w:rsidR="00890AD2" w:rsidRPr="00121A2F" w:rsidRDefault="00890AD2" w:rsidP="00121A2F">
      <w:pPr>
        <w:pStyle w:val="ListeParagraf"/>
        <w:spacing w:after="0" w:line="300" w:lineRule="auto"/>
        <w:ind w:left="1276"/>
        <w:jc w:val="both"/>
        <w:rPr>
          <w:rFonts w:ascii="Times New Roman" w:hAnsi="Times New Roman" w:cs="Times New Roman"/>
          <w:bCs/>
        </w:rPr>
      </w:pPr>
    </w:p>
    <w:p w:rsidR="00121A2F" w:rsidRPr="00121A2F" w:rsidRDefault="00121A2F" w:rsidP="00121A2F">
      <w:pPr>
        <w:pStyle w:val="ListeParagraf"/>
        <w:spacing w:after="0" w:line="300" w:lineRule="auto"/>
        <w:ind w:left="12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121A2F" w:rsidRPr="00121A2F" w:rsidRDefault="00121A2F" w:rsidP="00121A2F">
      <w:pPr>
        <w:pStyle w:val="ListeParagraf"/>
        <w:spacing w:after="0" w:line="300" w:lineRule="auto"/>
        <w:ind w:left="1276"/>
        <w:jc w:val="both"/>
        <w:rPr>
          <w:rFonts w:ascii="Times New Roman" w:hAnsi="Times New Roman" w:cs="Times New Roman"/>
          <w:bCs/>
        </w:rPr>
      </w:pPr>
    </w:p>
    <w:p w:rsidR="00121A2F" w:rsidRPr="00121A2F" w:rsidRDefault="00121A2F" w:rsidP="00121A2F">
      <w:pPr>
        <w:pStyle w:val="ListeParagraf"/>
        <w:spacing w:after="0" w:line="300" w:lineRule="auto"/>
        <w:ind w:left="12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3C7B98" w:rsidRDefault="003C7B98" w:rsidP="00E12E72">
      <w:p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</w:p>
    <w:p w:rsidR="00E36A2B" w:rsidRPr="001B2AB2" w:rsidRDefault="00DC4C53" w:rsidP="00E12E72">
      <w:pPr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Kaynakça / </w:t>
      </w:r>
      <w:proofErr w:type="spellStart"/>
      <w:r>
        <w:rPr>
          <w:rFonts w:ascii="Times New Roman" w:hAnsi="Times New Roman" w:cs="Times New Roman"/>
          <w:b/>
          <w:bCs/>
        </w:rPr>
        <w:t>References</w:t>
      </w:r>
      <w:proofErr w:type="spellEnd"/>
    </w:p>
    <w:p w:rsidR="00242D88" w:rsidRPr="001B2AB2" w:rsidRDefault="00242D88" w:rsidP="007C6366">
      <w:pPr>
        <w:spacing w:after="0"/>
        <w:ind w:left="567" w:hanging="567"/>
        <w:jc w:val="both"/>
        <w:rPr>
          <w:rFonts w:ascii="Times New Roman" w:hAnsi="Times New Roman" w:cs="Times New Roman"/>
          <w:b/>
          <w:bCs/>
        </w:rPr>
      </w:pPr>
    </w:p>
    <w:p w:rsidR="00242D88" w:rsidRPr="00A0539B" w:rsidRDefault="00A0539B" w:rsidP="0001419C">
      <w:pPr>
        <w:spacing w:after="0" w:line="300" w:lineRule="auto"/>
        <w:ind w:left="567" w:right="-1" w:hanging="567"/>
        <w:jc w:val="both"/>
        <w:rPr>
          <w:rFonts w:ascii="Times New Roman" w:hAnsi="Times New Roman" w:cs="Times New Roman"/>
          <w:bCs/>
        </w:rPr>
      </w:pPr>
      <w:proofErr w:type="spellStart"/>
      <w:r w:rsidRPr="00676EB0">
        <w:rPr>
          <w:rFonts w:ascii="Times New Roman" w:hAnsi="Times New Roman" w:cs="Times New Roman"/>
          <w:bCs/>
        </w:rPr>
        <w:t>Boukhars</w:t>
      </w:r>
      <w:proofErr w:type="spellEnd"/>
      <w:r w:rsidRPr="00676EB0">
        <w:rPr>
          <w:rFonts w:ascii="Times New Roman" w:hAnsi="Times New Roman" w:cs="Times New Roman"/>
          <w:bCs/>
        </w:rPr>
        <w:t xml:space="preserve">, A. &amp; </w:t>
      </w:r>
      <w:proofErr w:type="spellStart"/>
      <w:r w:rsidRPr="00676EB0">
        <w:rPr>
          <w:rFonts w:ascii="Times New Roman" w:hAnsi="Times New Roman" w:cs="Times New Roman"/>
          <w:bCs/>
        </w:rPr>
        <w:t>Kelly</w:t>
      </w:r>
      <w:proofErr w:type="spellEnd"/>
      <w:r w:rsidRPr="00676EB0">
        <w:rPr>
          <w:rFonts w:ascii="Times New Roman" w:hAnsi="Times New Roman" w:cs="Times New Roman"/>
          <w:bCs/>
        </w:rPr>
        <w:t xml:space="preserve">, C. L. (2022). </w:t>
      </w:r>
      <w:proofErr w:type="spellStart"/>
      <w:r w:rsidRPr="00676EB0">
        <w:rPr>
          <w:rFonts w:ascii="Times New Roman" w:hAnsi="Times New Roman" w:cs="Times New Roman"/>
          <w:bCs/>
        </w:rPr>
        <w:t>Comparative</w:t>
      </w:r>
      <w:proofErr w:type="spellEnd"/>
      <w:r w:rsidRPr="00676EB0">
        <w:rPr>
          <w:rFonts w:ascii="Times New Roman" w:hAnsi="Times New Roman" w:cs="Times New Roman"/>
          <w:bCs/>
        </w:rPr>
        <w:t xml:space="preserve"> </w:t>
      </w:r>
      <w:proofErr w:type="spellStart"/>
      <w:r w:rsidRPr="00676EB0">
        <w:rPr>
          <w:rFonts w:ascii="Times New Roman" w:hAnsi="Times New Roman" w:cs="Times New Roman"/>
          <w:bCs/>
        </w:rPr>
        <w:t>Perspectives</w:t>
      </w:r>
      <w:proofErr w:type="spellEnd"/>
      <w:r w:rsidRPr="00676EB0">
        <w:rPr>
          <w:rFonts w:ascii="Times New Roman" w:hAnsi="Times New Roman" w:cs="Times New Roman"/>
          <w:bCs/>
        </w:rPr>
        <w:t xml:space="preserve"> on </w:t>
      </w:r>
      <w:proofErr w:type="spellStart"/>
      <w:r w:rsidRPr="00676EB0">
        <w:rPr>
          <w:rFonts w:ascii="Times New Roman" w:hAnsi="Times New Roman" w:cs="Times New Roman"/>
          <w:bCs/>
        </w:rPr>
        <w:t>Linkages</w:t>
      </w:r>
      <w:proofErr w:type="spellEnd"/>
      <w:r w:rsidRPr="00676EB0">
        <w:rPr>
          <w:rFonts w:ascii="Times New Roman" w:hAnsi="Times New Roman" w:cs="Times New Roman"/>
          <w:bCs/>
        </w:rPr>
        <w:t xml:space="preserve"> </w:t>
      </w:r>
      <w:proofErr w:type="spellStart"/>
      <w:r w:rsidRPr="00676EB0">
        <w:rPr>
          <w:rFonts w:ascii="Times New Roman" w:hAnsi="Times New Roman" w:cs="Times New Roman"/>
          <w:bCs/>
        </w:rPr>
        <w:t>between</w:t>
      </w:r>
      <w:proofErr w:type="spellEnd"/>
      <w:r w:rsidRPr="00676EB0">
        <w:rPr>
          <w:rFonts w:ascii="Times New Roman" w:hAnsi="Times New Roman" w:cs="Times New Roman"/>
          <w:bCs/>
        </w:rPr>
        <w:t xml:space="preserve"> </w:t>
      </w:r>
      <w:proofErr w:type="spellStart"/>
      <w:r w:rsidRPr="00676EB0">
        <w:rPr>
          <w:rFonts w:ascii="Times New Roman" w:hAnsi="Times New Roman" w:cs="Times New Roman"/>
          <w:bCs/>
        </w:rPr>
        <w:t>Violent</w:t>
      </w:r>
      <w:proofErr w:type="spellEnd"/>
      <w:r w:rsidRPr="00676EB0">
        <w:rPr>
          <w:rFonts w:ascii="Times New Roman" w:hAnsi="Times New Roman" w:cs="Times New Roman"/>
          <w:bCs/>
        </w:rPr>
        <w:t xml:space="preserve"> </w:t>
      </w:r>
      <w:proofErr w:type="spellStart"/>
      <w:r w:rsidRPr="00676EB0">
        <w:rPr>
          <w:rFonts w:ascii="Times New Roman" w:hAnsi="Times New Roman" w:cs="Times New Roman"/>
          <w:bCs/>
        </w:rPr>
        <w:t>Extremism</w:t>
      </w:r>
      <w:proofErr w:type="spellEnd"/>
      <w:r w:rsidRPr="00676EB0">
        <w:rPr>
          <w:rFonts w:ascii="Times New Roman" w:hAnsi="Times New Roman" w:cs="Times New Roman"/>
          <w:bCs/>
        </w:rPr>
        <w:t xml:space="preserve"> </w:t>
      </w:r>
      <w:proofErr w:type="spellStart"/>
      <w:r w:rsidRPr="00676EB0">
        <w:rPr>
          <w:rFonts w:ascii="Times New Roman" w:hAnsi="Times New Roman" w:cs="Times New Roman"/>
          <w:bCs/>
        </w:rPr>
        <w:t>and</w:t>
      </w:r>
      <w:proofErr w:type="spellEnd"/>
      <w:r w:rsidRPr="00676EB0">
        <w:rPr>
          <w:rFonts w:ascii="Times New Roman" w:hAnsi="Times New Roman" w:cs="Times New Roman"/>
          <w:bCs/>
        </w:rPr>
        <w:t xml:space="preserve"> </w:t>
      </w:r>
      <w:proofErr w:type="spellStart"/>
      <w:r w:rsidRPr="00676EB0">
        <w:rPr>
          <w:rFonts w:ascii="Times New Roman" w:hAnsi="Times New Roman" w:cs="Times New Roman"/>
          <w:bCs/>
        </w:rPr>
        <w:t>Organized</w:t>
      </w:r>
      <w:proofErr w:type="spellEnd"/>
      <w:r w:rsidRPr="00676EB0">
        <w:rPr>
          <w:rFonts w:ascii="Times New Roman" w:hAnsi="Times New Roman" w:cs="Times New Roman"/>
          <w:bCs/>
        </w:rPr>
        <w:t xml:space="preserve"> </w:t>
      </w:r>
      <w:proofErr w:type="spellStart"/>
      <w:r w:rsidRPr="00676EB0">
        <w:rPr>
          <w:rFonts w:ascii="Times New Roman" w:hAnsi="Times New Roman" w:cs="Times New Roman"/>
          <w:bCs/>
        </w:rPr>
        <w:t>Crime</w:t>
      </w:r>
      <w:proofErr w:type="spellEnd"/>
      <w:r w:rsidRPr="00676EB0">
        <w:rPr>
          <w:rFonts w:ascii="Times New Roman" w:hAnsi="Times New Roman" w:cs="Times New Roman"/>
          <w:bCs/>
        </w:rPr>
        <w:t xml:space="preserve"> in </w:t>
      </w:r>
      <w:proofErr w:type="spellStart"/>
      <w:r w:rsidRPr="00676EB0">
        <w:rPr>
          <w:rFonts w:ascii="Times New Roman" w:hAnsi="Times New Roman" w:cs="Times New Roman"/>
          <w:bCs/>
        </w:rPr>
        <w:t>Africa</w:t>
      </w:r>
      <w:proofErr w:type="spellEnd"/>
      <w:r w:rsidRPr="00676EB0">
        <w:rPr>
          <w:rFonts w:ascii="Times New Roman" w:hAnsi="Times New Roman" w:cs="Times New Roman"/>
          <w:bCs/>
        </w:rPr>
        <w:t xml:space="preserve">. </w:t>
      </w:r>
      <w:proofErr w:type="spellStart"/>
      <w:r w:rsidRPr="00676EB0">
        <w:rPr>
          <w:rFonts w:ascii="Times New Roman" w:hAnsi="Times New Roman" w:cs="Times New Roman"/>
          <w:bCs/>
          <w:i/>
        </w:rPr>
        <w:t>African</w:t>
      </w:r>
      <w:proofErr w:type="spellEnd"/>
      <w:r w:rsidRPr="00676EB0">
        <w:rPr>
          <w:rFonts w:ascii="Times New Roman" w:hAnsi="Times New Roman" w:cs="Times New Roman"/>
          <w:bCs/>
          <w:i/>
        </w:rPr>
        <w:t xml:space="preserve"> Security, 15</w:t>
      </w:r>
      <w:r w:rsidRPr="00676EB0">
        <w:rPr>
          <w:rFonts w:ascii="Times New Roman" w:hAnsi="Times New Roman" w:cs="Times New Roman"/>
          <w:bCs/>
        </w:rPr>
        <w:t xml:space="preserve">(1), 26-50. </w:t>
      </w:r>
      <w:hyperlink r:id="rId13" w:history="1">
        <w:r w:rsidRPr="00676EB0">
          <w:rPr>
            <w:rStyle w:val="Kpr"/>
            <w:rFonts w:ascii="Times New Roman" w:hAnsi="Times New Roman" w:cs="Times New Roman"/>
            <w:bCs/>
          </w:rPr>
          <w:t>https://doi.org/10.1080/19392206.2022.2048582</w:t>
        </w:r>
      </w:hyperlink>
      <w:r w:rsidRPr="00676EB0">
        <w:rPr>
          <w:rFonts w:ascii="Times New Roman" w:hAnsi="Times New Roman" w:cs="Times New Roman"/>
          <w:bCs/>
        </w:rPr>
        <w:t xml:space="preserve"> </w:t>
      </w:r>
    </w:p>
    <w:p w:rsidR="00A0539B" w:rsidRDefault="00A0539B" w:rsidP="0001419C">
      <w:pPr>
        <w:spacing w:after="0" w:line="300" w:lineRule="auto"/>
        <w:ind w:left="567" w:right="-1" w:hanging="567"/>
        <w:jc w:val="both"/>
        <w:rPr>
          <w:rFonts w:ascii="Times New Roman" w:hAnsi="Times New Roman" w:cs="Times New Roman"/>
          <w:bCs/>
        </w:rPr>
      </w:pPr>
      <w:proofErr w:type="spellStart"/>
      <w:r w:rsidRPr="00C93C23">
        <w:rPr>
          <w:rFonts w:ascii="Times New Roman" w:hAnsi="Times New Roman" w:cs="Times New Roman"/>
          <w:bCs/>
        </w:rPr>
        <w:t>Juan</w:t>
      </w:r>
      <w:proofErr w:type="spellEnd"/>
      <w:r w:rsidRPr="00C93C23">
        <w:rPr>
          <w:rFonts w:ascii="Times New Roman" w:hAnsi="Times New Roman" w:cs="Times New Roman"/>
          <w:bCs/>
        </w:rPr>
        <w:t xml:space="preserve"> Manuel Haran (2022, </w:t>
      </w:r>
      <w:proofErr w:type="spellStart"/>
      <w:r w:rsidRPr="00C93C23">
        <w:rPr>
          <w:rFonts w:ascii="Times New Roman" w:hAnsi="Times New Roman" w:cs="Times New Roman"/>
          <w:bCs/>
        </w:rPr>
        <w:t>June</w:t>
      </w:r>
      <w:proofErr w:type="spellEnd"/>
      <w:r w:rsidRPr="00C93C23">
        <w:rPr>
          <w:rFonts w:ascii="Times New Roman" w:hAnsi="Times New Roman" w:cs="Times New Roman"/>
          <w:bCs/>
        </w:rPr>
        <w:t xml:space="preserve"> 23). </w:t>
      </w:r>
      <w:proofErr w:type="spellStart"/>
      <w:r w:rsidRPr="00C93C23">
        <w:rPr>
          <w:rFonts w:ascii="Times New Roman" w:hAnsi="Times New Roman" w:cs="Times New Roman"/>
          <w:bCs/>
        </w:rPr>
        <w:t>Could</w:t>
      </w:r>
      <w:proofErr w:type="spellEnd"/>
      <w:r w:rsidRPr="00C93C23">
        <w:rPr>
          <w:rFonts w:ascii="Times New Roman" w:hAnsi="Times New Roman" w:cs="Times New Roman"/>
          <w:bCs/>
        </w:rPr>
        <w:t xml:space="preserve"> </w:t>
      </w:r>
      <w:proofErr w:type="spellStart"/>
      <w:r w:rsidRPr="00C93C23">
        <w:rPr>
          <w:rFonts w:ascii="Times New Roman" w:hAnsi="Times New Roman" w:cs="Times New Roman"/>
          <w:bCs/>
        </w:rPr>
        <w:t>Argentina</w:t>
      </w:r>
      <w:proofErr w:type="spellEnd"/>
      <w:r w:rsidRPr="00C93C23">
        <w:rPr>
          <w:rFonts w:ascii="Times New Roman" w:hAnsi="Times New Roman" w:cs="Times New Roman"/>
          <w:bCs/>
        </w:rPr>
        <w:t xml:space="preserve"> </w:t>
      </w:r>
      <w:proofErr w:type="spellStart"/>
      <w:r w:rsidRPr="00C93C23">
        <w:rPr>
          <w:rFonts w:ascii="Times New Roman" w:hAnsi="Times New Roman" w:cs="Times New Roman"/>
          <w:bCs/>
        </w:rPr>
        <w:t>Join</w:t>
      </w:r>
      <w:proofErr w:type="spellEnd"/>
      <w:r w:rsidRPr="00C93C23">
        <w:rPr>
          <w:rFonts w:ascii="Times New Roman" w:hAnsi="Times New Roman" w:cs="Times New Roman"/>
          <w:bCs/>
        </w:rPr>
        <w:t xml:space="preserve"> </w:t>
      </w:r>
      <w:proofErr w:type="spellStart"/>
      <w:r w:rsidRPr="00C93C23">
        <w:rPr>
          <w:rFonts w:ascii="Times New Roman" w:hAnsi="Times New Roman" w:cs="Times New Roman"/>
          <w:bCs/>
        </w:rPr>
        <w:t>the</w:t>
      </w:r>
      <w:proofErr w:type="spellEnd"/>
      <w:r w:rsidRPr="00C93C23">
        <w:rPr>
          <w:rFonts w:ascii="Times New Roman" w:hAnsi="Times New Roman" w:cs="Times New Roman"/>
          <w:bCs/>
        </w:rPr>
        <w:t xml:space="preserve"> BRICS</w:t>
      </w:r>
      <w:proofErr w:type="gramStart"/>
      <w:r w:rsidRPr="00C93C23">
        <w:rPr>
          <w:rFonts w:ascii="Times New Roman" w:hAnsi="Times New Roman" w:cs="Times New Roman"/>
          <w:bCs/>
        </w:rPr>
        <w:t>?.</w:t>
      </w:r>
      <w:proofErr w:type="gramEnd"/>
      <w:r w:rsidRPr="00C93C23">
        <w:rPr>
          <w:rFonts w:ascii="Times New Roman" w:hAnsi="Times New Roman" w:cs="Times New Roman"/>
          <w:bCs/>
        </w:rPr>
        <w:t xml:space="preserve"> </w:t>
      </w:r>
      <w:proofErr w:type="spellStart"/>
      <w:r w:rsidRPr="00C93C23">
        <w:rPr>
          <w:rFonts w:ascii="Times New Roman" w:hAnsi="Times New Roman" w:cs="Times New Roman"/>
          <w:bCs/>
          <w:i/>
        </w:rPr>
        <w:t>The</w:t>
      </w:r>
      <w:proofErr w:type="spellEnd"/>
      <w:r w:rsidRPr="00C93C23">
        <w:rPr>
          <w:rFonts w:ascii="Times New Roman" w:hAnsi="Times New Roman" w:cs="Times New Roman"/>
          <w:bCs/>
          <w:i/>
        </w:rPr>
        <w:t xml:space="preserve"> Diplomat.</w:t>
      </w:r>
      <w:r w:rsidRPr="00C93C23">
        <w:rPr>
          <w:rFonts w:ascii="Times New Roman" w:hAnsi="Times New Roman" w:cs="Times New Roman"/>
          <w:bCs/>
        </w:rPr>
        <w:t xml:space="preserve"> </w:t>
      </w:r>
      <w:hyperlink r:id="rId14" w:history="1">
        <w:r w:rsidRPr="00C93C23">
          <w:rPr>
            <w:rStyle w:val="Kpr"/>
            <w:rFonts w:ascii="Times New Roman" w:hAnsi="Times New Roman" w:cs="Times New Roman"/>
            <w:bCs/>
          </w:rPr>
          <w:t>https://thediplomat.com/2022/06/could-argentina-join-the-brics/</w:t>
        </w:r>
      </w:hyperlink>
      <w:r w:rsidRPr="00C93C23">
        <w:rPr>
          <w:rFonts w:ascii="Times New Roman" w:hAnsi="Times New Roman" w:cs="Times New Roman"/>
          <w:bCs/>
        </w:rPr>
        <w:t xml:space="preserve"> </w:t>
      </w:r>
    </w:p>
    <w:p w:rsidR="00A0539B" w:rsidRDefault="00A0539B" w:rsidP="0001419C">
      <w:pPr>
        <w:spacing w:after="0" w:line="30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397FC0">
        <w:rPr>
          <w:rFonts w:ascii="Times New Roman" w:hAnsi="Times New Roman" w:cs="Times New Roman"/>
          <w:bCs/>
        </w:rPr>
        <w:t xml:space="preserve">Kennedy, S. (2010). </w:t>
      </w:r>
      <w:proofErr w:type="spellStart"/>
      <w:r w:rsidRPr="00397FC0">
        <w:rPr>
          <w:rFonts w:ascii="Times New Roman" w:hAnsi="Times New Roman" w:cs="Times New Roman"/>
          <w:bCs/>
        </w:rPr>
        <w:t>The</w:t>
      </w:r>
      <w:proofErr w:type="spellEnd"/>
      <w:r w:rsidRPr="00397FC0">
        <w:rPr>
          <w:rFonts w:ascii="Times New Roman" w:hAnsi="Times New Roman" w:cs="Times New Roman"/>
          <w:bCs/>
        </w:rPr>
        <w:t xml:space="preserve"> </w:t>
      </w:r>
      <w:proofErr w:type="spellStart"/>
      <w:r w:rsidRPr="00397FC0">
        <w:rPr>
          <w:rFonts w:ascii="Times New Roman" w:hAnsi="Times New Roman" w:cs="Times New Roman"/>
          <w:bCs/>
        </w:rPr>
        <w:t>Myth</w:t>
      </w:r>
      <w:proofErr w:type="spellEnd"/>
      <w:r w:rsidRPr="00397FC0">
        <w:rPr>
          <w:rFonts w:ascii="Times New Roman" w:hAnsi="Times New Roman" w:cs="Times New Roman"/>
          <w:bCs/>
        </w:rPr>
        <w:t xml:space="preserve"> of </w:t>
      </w:r>
      <w:proofErr w:type="spellStart"/>
      <w:r w:rsidRPr="00397FC0">
        <w:rPr>
          <w:rFonts w:ascii="Times New Roman" w:hAnsi="Times New Roman" w:cs="Times New Roman"/>
          <w:bCs/>
        </w:rPr>
        <w:t>the</w:t>
      </w:r>
      <w:proofErr w:type="spellEnd"/>
      <w:r w:rsidRPr="00397FC0">
        <w:rPr>
          <w:rFonts w:ascii="Times New Roman" w:hAnsi="Times New Roman" w:cs="Times New Roman"/>
          <w:bCs/>
        </w:rPr>
        <w:t xml:space="preserve"> </w:t>
      </w:r>
      <w:proofErr w:type="spellStart"/>
      <w:r w:rsidRPr="00397FC0">
        <w:rPr>
          <w:rFonts w:ascii="Times New Roman" w:hAnsi="Times New Roman" w:cs="Times New Roman"/>
          <w:bCs/>
        </w:rPr>
        <w:t>Beijing</w:t>
      </w:r>
      <w:proofErr w:type="spellEnd"/>
      <w:r w:rsidRPr="00397FC0">
        <w:rPr>
          <w:rFonts w:ascii="Times New Roman" w:hAnsi="Times New Roman" w:cs="Times New Roman"/>
          <w:bCs/>
        </w:rPr>
        <w:t xml:space="preserve"> </w:t>
      </w:r>
      <w:proofErr w:type="spellStart"/>
      <w:r w:rsidRPr="00397FC0">
        <w:rPr>
          <w:rFonts w:ascii="Times New Roman" w:hAnsi="Times New Roman" w:cs="Times New Roman"/>
          <w:bCs/>
        </w:rPr>
        <w:t>Consensus</w:t>
      </w:r>
      <w:proofErr w:type="spellEnd"/>
      <w:r w:rsidRPr="00397FC0">
        <w:rPr>
          <w:rFonts w:ascii="Times New Roman" w:hAnsi="Times New Roman" w:cs="Times New Roman"/>
          <w:bCs/>
        </w:rPr>
        <w:t xml:space="preserve">. </w:t>
      </w:r>
      <w:proofErr w:type="spellStart"/>
      <w:r w:rsidRPr="00397FC0">
        <w:rPr>
          <w:rFonts w:ascii="Times New Roman" w:hAnsi="Times New Roman" w:cs="Times New Roman"/>
          <w:bCs/>
          <w:i/>
        </w:rPr>
        <w:t>Journal</w:t>
      </w:r>
      <w:proofErr w:type="spellEnd"/>
      <w:r w:rsidRPr="00397FC0">
        <w:rPr>
          <w:rFonts w:ascii="Times New Roman" w:hAnsi="Times New Roman" w:cs="Times New Roman"/>
          <w:bCs/>
          <w:i/>
        </w:rPr>
        <w:t xml:space="preserve"> of </w:t>
      </w:r>
      <w:proofErr w:type="spellStart"/>
      <w:r w:rsidRPr="00397FC0">
        <w:rPr>
          <w:rFonts w:ascii="Times New Roman" w:hAnsi="Times New Roman" w:cs="Times New Roman"/>
          <w:bCs/>
          <w:i/>
        </w:rPr>
        <w:t>Contemporary</w:t>
      </w:r>
      <w:proofErr w:type="spellEnd"/>
      <w:r w:rsidRPr="00397FC0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397FC0">
        <w:rPr>
          <w:rFonts w:ascii="Times New Roman" w:hAnsi="Times New Roman" w:cs="Times New Roman"/>
          <w:bCs/>
          <w:i/>
        </w:rPr>
        <w:t>China</w:t>
      </w:r>
      <w:proofErr w:type="spellEnd"/>
      <w:r w:rsidRPr="00397FC0">
        <w:rPr>
          <w:rFonts w:ascii="Times New Roman" w:hAnsi="Times New Roman" w:cs="Times New Roman"/>
          <w:bCs/>
          <w:i/>
        </w:rPr>
        <w:t>. 19</w:t>
      </w:r>
      <w:r w:rsidRPr="00397FC0">
        <w:rPr>
          <w:rFonts w:ascii="Times New Roman" w:hAnsi="Times New Roman" w:cs="Times New Roman"/>
          <w:bCs/>
        </w:rPr>
        <w:t>(65), 461-477.</w:t>
      </w:r>
      <w:r>
        <w:rPr>
          <w:rFonts w:ascii="Times New Roman" w:hAnsi="Times New Roman" w:cs="Times New Roman"/>
          <w:bCs/>
        </w:rPr>
        <w:t xml:space="preserve"> </w:t>
      </w:r>
      <w:hyperlink r:id="rId15" w:history="1">
        <w:r w:rsidRPr="00E11423">
          <w:rPr>
            <w:rStyle w:val="Kpr"/>
            <w:rFonts w:ascii="Times New Roman" w:hAnsi="Times New Roman" w:cs="Times New Roman"/>
            <w:bCs/>
          </w:rPr>
          <w:t>https://doi.org/10.1080/10670561003666087</w:t>
        </w:r>
      </w:hyperlink>
      <w:r>
        <w:rPr>
          <w:rFonts w:ascii="Times New Roman" w:hAnsi="Times New Roman" w:cs="Times New Roman"/>
          <w:bCs/>
        </w:rPr>
        <w:t xml:space="preserve"> </w:t>
      </w:r>
    </w:p>
    <w:p w:rsidR="00A0539B" w:rsidRDefault="00A0539B" w:rsidP="0001419C">
      <w:pPr>
        <w:spacing w:after="0" w:line="300" w:lineRule="auto"/>
        <w:ind w:left="567" w:hanging="567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Sander</w:t>
      </w:r>
      <w:proofErr w:type="spellEnd"/>
      <w:r>
        <w:rPr>
          <w:rFonts w:ascii="Times New Roman" w:hAnsi="Times New Roman" w:cs="Times New Roman"/>
          <w:bCs/>
        </w:rPr>
        <w:t xml:space="preserve">, O. (2016). </w:t>
      </w:r>
      <w:r w:rsidRPr="003F0C61">
        <w:rPr>
          <w:rFonts w:ascii="Times New Roman" w:hAnsi="Times New Roman" w:cs="Times New Roman"/>
          <w:bCs/>
          <w:i/>
        </w:rPr>
        <w:t>Türk-Amerikan İlişkileri</w:t>
      </w:r>
      <w:r>
        <w:rPr>
          <w:rFonts w:ascii="Times New Roman" w:hAnsi="Times New Roman" w:cs="Times New Roman"/>
          <w:bCs/>
        </w:rPr>
        <w:t xml:space="preserve"> (Cilt veya Basım Sayısı). İmge Kitabevi Yayınları.</w:t>
      </w:r>
    </w:p>
    <w:p w:rsidR="00A0539B" w:rsidRDefault="00A0539B" w:rsidP="00A0539B">
      <w:pPr>
        <w:spacing w:after="0" w:line="300" w:lineRule="auto"/>
        <w:ind w:left="567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Türer, O. (2005). </w:t>
      </w:r>
      <w:r w:rsidRPr="003D64C9">
        <w:rPr>
          <w:rFonts w:ascii="Times New Roman" w:hAnsi="Times New Roman" w:cs="Times New Roman"/>
          <w:bCs/>
        </w:rPr>
        <w:t>Osmanlı</w:t>
      </w:r>
      <w:r>
        <w:rPr>
          <w:rFonts w:ascii="Times New Roman" w:hAnsi="Times New Roman" w:cs="Times New Roman"/>
          <w:bCs/>
        </w:rPr>
        <w:t xml:space="preserve"> Toplumunda Tasavvuf ve </w:t>
      </w:r>
      <w:proofErr w:type="spellStart"/>
      <w:r>
        <w:rPr>
          <w:rFonts w:ascii="Times New Roman" w:hAnsi="Times New Roman" w:cs="Times New Roman"/>
          <w:bCs/>
        </w:rPr>
        <w:t>Sufiler</w:t>
      </w:r>
      <w:proofErr w:type="spellEnd"/>
      <w:r w:rsidRPr="003D64C9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 xml:space="preserve">İçinde </w:t>
      </w:r>
      <w:r w:rsidRPr="003D64C9">
        <w:rPr>
          <w:rFonts w:ascii="Times New Roman" w:hAnsi="Times New Roman" w:cs="Times New Roman"/>
          <w:bCs/>
        </w:rPr>
        <w:t xml:space="preserve">Ahmet Yaşar Ocak (Ed.), </w:t>
      </w:r>
      <w:r w:rsidRPr="003D64C9">
        <w:rPr>
          <w:rFonts w:ascii="Times New Roman" w:hAnsi="Times New Roman" w:cs="Times New Roman"/>
          <w:bCs/>
          <w:i/>
        </w:rPr>
        <w:t xml:space="preserve">Osmanlı Anadolu`sunda </w:t>
      </w:r>
      <w:proofErr w:type="spellStart"/>
      <w:r w:rsidRPr="003D64C9">
        <w:rPr>
          <w:rFonts w:ascii="Times New Roman" w:hAnsi="Times New Roman" w:cs="Times New Roman"/>
          <w:bCs/>
          <w:i/>
        </w:rPr>
        <w:t>Tarîkatların</w:t>
      </w:r>
      <w:proofErr w:type="spellEnd"/>
      <w:r w:rsidRPr="003D64C9">
        <w:rPr>
          <w:rFonts w:ascii="Times New Roman" w:hAnsi="Times New Roman" w:cs="Times New Roman"/>
          <w:bCs/>
          <w:i/>
        </w:rPr>
        <w:t xml:space="preserve"> Genel Dağılımı</w:t>
      </w:r>
      <w:r>
        <w:rPr>
          <w:rFonts w:ascii="Times New Roman" w:hAnsi="Times New Roman" w:cs="Times New Roman"/>
          <w:bCs/>
        </w:rPr>
        <w:t xml:space="preserve"> (</w:t>
      </w:r>
      <w:proofErr w:type="spellStart"/>
      <w:r>
        <w:rPr>
          <w:rFonts w:ascii="Times New Roman" w:hAnsi="Times New Roman" w:cs="Times New Roman"/>
          <w:bCs/>
        </w:rPr>
        <w:t>ss</w:t>
      </w:r>
      <w:proofErr w:type="spellEnd"/>
      <w:r>
        <w:rPr>
          <w:rFonts w:ascii="Times New Roman" w:hAnsi="Times New Roman" w:cs="Times New Roman"/>
          <w:bCs/>
        </w:rPr>
        <w:t xml:space="preserve">. 207-246). </w:t>
      </w:r>
      <w:r w:rsidRPr="003D64C9">
        <w:rPr>
          <w:rFonts w:ascii="Times New Roman" w:hAnsi="Times New Roman" w:cs="Times New Roman"/>
          <w:bCs/>
        </w:rPr>
        <w:t>T.T.K. Yayınları.</w:t>
      </w:r>
    </w:p>
    <w:p w:rsidR="00A0539B" w:rsidRDefault="00A0539B" w:rsidP="00A0539B">
      <w:pPr>
        <w:spacing w:after="0" w:line="300" w:lineRule="auto"/>
        <w:ind w:left="567" w:right="-1"/>
        <w:jc w:val="both"/>
        <w:rPr>
          <w:rFonts w:ascii="Times New Roman" w:hAnsi="Times New Roman" w:cs="Times New Roman"/>
          <w:bCs/>
        </w:rPr>
      </w:pPr>
    </w:p>
    <w:p w:rsidR="00242D88" w:rsidRPr="001B2AB2" w:rsidRDefault="00242D88" w:rsidP="007C6366">
      <w:pPr>
        <w:spacing w:after="0"/>
        <w:ind w:left="567" w:hanging="567"/>
        <w:jc w:val="both"/>
        <w:rPr>
          <w:rFonts w:ascii="Times New Roman" w:hAnsi="Times New Roman" w:cs="Times New Roman"/>
          <w:b/>
          <w:bCs/>
        </w:rPr>
      </w:pPr>
    </w:p>
    <w:p w:rsidR="00242D88" w:rsidRPr="001B2AB2" w:rsidRDefault="00242D88" w:rsidP="007C6366">
      <w:pPr>
        <w:spacing w:after="0"/>
        <w:ind w:left="567" w:hanging="567"/>
        <w:jc w:val="both"/>
        <w:rPr>
          <w:rFonts w:ascii="Times New Roman" w:hAnsi="Times New Roman" w:cs="Times New Roman"/>
          <w:b/>
          <w:bCs/>
        </w:rPr>
      </w:pPr>
    </w:p>
    <w:p w:rsidR="00242D88" w:rsidRPr="001B2AB2" w:rsidRDefault="00242D88" w:rsidP="007C6366">
      <w:pPr>
        <w:spacing w:after="0"/>
        <w:ind w:left="567" w:hanging="567"/>
        <w:jc w:val="both"/>
        <w:rPr>
          <w:rFonts w:ascii="Times New Roman" w:hAnsi="Times New Roman" w:cs="Times New Roman"/>
          <w:b/>
          <w:bCs/>
        </w:rPr>
      </w:pPr>
    </w:p>
    <w:sectPr w:rsidR="00242D88" w:rsidRPr="001B2AB2" w:rsidSect="004E383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701" w:right="1701" w:bottom="170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86A" w:rsidRDefault="001B586A" w:rsidP="00192463">
      <w:pPr>
        <w:spacing w:after="0" w:line="240" w:lineRule="auto"/>
      </w:pPr>
      <w:r>
        <w:separator/>
      </w:r>
    </w:p>
  </w:endnote>
  <w:endnote w:type="continuationSeparator" w:id="0">
    <w:p w:rsidR="001B586A" w:rsidRDefault="001B586A" w:rsidP="0019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C51" w:rsidRPr="00AA5C51" w:rsidRDefault="00AA5C51" w:rsidP="00AA5C51">
    <w:pPr>
      <w:pStyle w:val="AltBilgi"/>
      <w:rPr>
        <w:rFonts w:ascii="Times New Roman" w:hAnsi="Times New Roman"/>
        <w:i/>
      </w:rPr>
    </w:pPr>
    <w:r w:rsidRPr="00B85796">
      <w:rPr>
        <w:rFonts w:ascii="Times New Roman" w:hAnsi="Times New Roman"/>
        <w:i/>
      </w:rPr>
      <w:t xml:space="preserve">UİÇ </w:t>
    </w:r>
    <w:r w:rsidR="00C3027C">
      <w:rPr>
        <w:rFonts w:ascii="Times New Roman" w:hAnsi="Times New Roman"/>
        <w:i/>
      </w:rPr>
      <w:t>Dergisi, Cilt(Sayı), 2022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C51" w:rsidRPr="00AA5C51" w:rsidRDefault="00C3027C" w:rsidP="00AA5C51">
    <w:pPr>
      <w:pStyle w:val="AltBilgi"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>JIRS, Cilt(Sayı),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86A" w:rsidRDefault="001B586A" w:rsidP="00192463">
      <w:pPr>
        <w:spacing w:after="0" w:line="240" w:lineRule="auto"/>
      </w:pPr>
      <w:r>
        <w:separator/>
      </w:r>
    </w:p>
  </w:footnote>
  <w:footnote w:type="continuationSeparator" w:id="0">
    <w:p w:rsidR="001B586A" w:rsidRDefault="001B586A" w:rsidP="00192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D36" w:rsidRDefault="00AF0D36" w:rsidP="00AF0D36">
    <w:pPr>
      <w:pStyle w:val="stBilgi"/>
      <w:jc w:val="right"/>
      <w:rPr>
        <w:rFonts w:ascii="Times New Roman" w:hAnsi="Times New Roman" w:cs="Times New Roman"/>
        <w:bCs/>
        <w:i/>
        <w:sz w:val="20"/>
        <w:szCs w:val="24"/>
      </w:rPr>
    </w:pPr>
  </w:p>
  <w:p w:rsidR="003E032E" w:rsidRDefault="00C3027C" w:rsidP="00AA5C51">
    <w:pPr>
      <w:pStyle w:val="stBilgi"/>
      <w:rPr>
        <w:rFonts w:ascii="Times New Roman" w:hAnsi="Times New Roman" w:cs="Times New Roman"/>
        <w:bCs/>
        <w:i/>
        <w:sz w:val="20"/>
        <w:szCs w:val="24"/>
      </w:rPr>
    </w:pPr>
    <w:r>
      <w:rPr>
        <w:rFonts w:ascii="Times New Roman" w:hAnsi="Times New Roman" w:cs="Times New Roman"/>
        <w:bCs/>
        <w:i/>
        <w:sz w:val="20"/>
        <w:szCs w:val="24"/>
      </w:rPr>
      <w:t>İsim SOYİSİM</w:t>
    </w:r>
  </w:p>
  <w:p w:rsidR="00AF0D36" w:rsidRPr="00AF0D36" w:rsidRDefault="00E93758" w:rsidP="00AF0D36">
    <w:pPr>
      <w:pStyle w:val="stBilgi"/>
      <w:jc w:val="right"/>
      <w:rPr>
        <w:sz w:val="18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FF4F0C4" wp14:editId="42C54E85">
              <wp:simplePos x="0" y="0"/>
              <wp:positionH relativeFrom="leftMargin">
                <wp:posOffset>0</wp:posOffset>
              </wp:positionH>
              <wp:positionV relativeFrom="margin">
                <wp:posOffset>3982464</wp:posOffset>
              </wp:positionV>
              <wp:extent cx="727710" cy="329565"/>
              <wp:effectExtent l="0" t="0" r="0" b="0"/>
              <wp:wrapNone/>
              <wp:docPr id="8" name="Dikdörtgen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3E032E" w:rsidRPr="003E032E" w:rsidRDefault="003E032E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3E032E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3E032E">
                            <w:rPr>
                              <w:rFonts w:ascii="Times New Roman" w:hAnsi="Times New Roman" w:cs="Times New Roman"/>
                            </w:rPr>
                            <w:instrText>PAGE   \* MERGEFORMAT</w:instrText>
                          </w:r>
                          <w:r w:rsidRPr="003E032E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B54647">
                            <w:rPr>
                              <w:rFonts w:ascii="Times New Roman" w:hAnsi="Times New Roman" w:cs="Times New Roman"/>
                              <w:noProof/>
                            </w:rPr>
                            <w:t>6</w:t>
                          </w:r>
                          <w:r w:rsidRPr="003E032E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F4F0C4" id="Dikdörtgen 8" o:spid="_x0000_s1028" style="position:absolute;left:0;text-align:left;margin-left:0;margin-top:313.6pt;width:57.3pt;height:25.95pt;z-index:251663360;visibility:visible;mso-wrap-style:square;mso-width-percent:8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" o:allowincell="f" fillcolor="#dbdbdb [1302]" stroked="f">
              <v:textbox>
                <w:txbxContent>
                  <w:p w:rsidR="003E032E" w:rsidRPr="003E032E" w:rsidRDefault="003E032E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3E032E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3E032E">
                      <w:rPr>
                        <w:rFonts w:ascii="Times New Roman" w:hAnsi="Times New Roman" w:cs="Times New Roman"/>
                      </w:rPr>
                      <w:instrText>PAGE   \* MERGEFORMAT</w:instrText>
                    </w:r>
                    <w:r w:rsidRPr="003E032E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B54647">
                      <w:rPr>
                        <w:rFonts w:ascii="Times New Roman" w:hAnsi="Times New Roman" w:cs="Times New Roman"/>
                        <w:noProof/>
                      </w:rPr>
                      <w:t>6</w:t>
                    </w:r>
                    <w:r w:rsidRPr="003E032E"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1572033734"/>
      <w:docPartObj>
        <w:docPartGallery w:val="Page Numbers (Margins)"/>
        <w:docPartUnique/>
      </w:docPartObj>
    </w:sdtPr>
    <w:sdtEndPr>
      <w:rPr>
        <w:i/>
      </w:rPr>
    </w:sdtEndPr>
    <w:sdtContent>
      <w:p w:rsidR="00C3027C" w:rsidRPr="00C3027C" w:rsidRDefault="003E032E" w:rsidP="00C3027C">
        <w:pPr>
          <w:pStyle w:val="stBilgi"/>
          <w:rPr>
            <w:rFonts w:ascii="Times New Roman" w:hAnsi="Times New Roman" w:cs="Times New Roman"/>
            <w:sz w:val="20"/>
          </w:rPr>
        </w:pPr>
        <w:r w:rsidRPr="00AF0D36">
          <w:rPr>
            <w:rFonts w:ascii="Times New Roman" w:hAnsi="Times New Roman" w:cs="Times New Roman"/>
            <w:noProof/>
            <w:sz w:val="20"/>
            <w:lang w:eastAsia="zh-CN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B9C622A" wp14:editId="196ED7D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0"/>
                  <wp:wrapNone/>
                  <wp:docPr id="7" name="Dikdörtgen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3E032E" w:rsidRPr="003E032E" w:rsidRDefault="003E032E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3E032E"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 w:rsidRPr="003E032E">
                                <w:rPr>
                                  <w:rFonts w:ascii="Times New Roman" w:hAnsi="Times New Roman" w:cs="Times New Roman"/>
                                </w:rPr>
                                <w:instrText>PAGE   \* MERGEFORMAT</w:instrText>
                              </w:r>
                              <w:r w:rsidRPr="003E032E"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 w:rsidR="00B54647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t>7</w:t>
                              </w:r>
                              <w:r w:rsidRPr="003E032E">
                                <w:rPr>
                                  <w:rFonts w:ascii="Times New Roman" w:hAnsi="Times New Roman" w:cs="Times New Roman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B9C622A" id="Dikdörtgen 7" o:spid="_x0000_s1029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" o:allowincell="f" fillcolor="#dbdbdb [1302]" stroked="f">
                  <v:textbox>
                    <w:txbxContent>
                      <w:p w:rsidR="003E032E" w:rsidRPr="003E032E" w:rsidRDefault="003E032E">
                        <w:pPr>
                          <w:pBdr>
                            <w:bottom w:val="single" w:sz="4" w:space="1" w:color="auto"/>
                          </w:pBdr>
                          <w:rPr>
                            <w:rFonts w:ascii="Times New Roman" w:hAnsi="Times New Roman" w:cs="Times New Roman"/>
                          </w:rPr>
                        </w:pPr>
                        <w:r w:rsidRPr="003E032E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Pr="003E032E">
                          <w:rPr>
                            <w:rFonts w:ascii="Times New Roman" w:hAnsi="Times New Roman" w:cs="Times New Roman"/>
                          </w:rPr>
                          <w:instrText>PAGE   \* MERGEFORMAT</w:instrText>
                        </w:r>
                        <w:r w:rsidRPr="003E032E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B54647">
                          <w:rPr>
                            <w:rFonts w:ascii="Times New Roman" w:hAnsi="Times New Roman" w:cs="Times New Roman"/>
                            <w:noProof/>
                          </w:rPr>
                          <w:t>7</w:t>
                        </w:r>
                        <w:r w:rsidRPr="003E032E">
                          <w:rPr>
                            <w:rFonts w:ascii="Times New Roman" w:hAnsi="Times New Roman" w:cs="Times New Roman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3E032E" w:rsidRPr="00AF0D36" w:rsidRDefault="00C3027C" w:rsidP="00AA5C51">
    <w:pPr>
      <w:pStyle w:val="stBilgi"/>
      <w:jc w:val="right"/>
      <w:rPr>
        <w:rFonts w:ascii="Times New Roman" w:hAnsi="Times New Roman" w:cs="Times New Roman"/>
        <w:i/>
        <w:sz w:val="20"/>
      </w:rPr>
    </w:pPr>
    <w:r>
      <w:rPr>
        <w:rFonts w:ascii="Times New Roman" w:hAnsi="Times New Roman" w:cs="Times New Roman"/>
        <w:i/>
        <w:sz w:val="20"/>
      </w:rPr>
      <w:t>Makale Başlığı</w:t>
    </w:r>
  </w:p>
  <w:p w:rsidR="00AF0D36" w:rsidRPr="00AF0D36" w:rsidRDefault="00AF0D36">
    <w:pPr>
      <w:pStyle w:val="stBilgi"/>
      <w:rPr>
        <w:rFonts w:ascii="Times New Roman" w:hAnsi="Times New Roman" w:cs="Times New Roman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32E" w:rsidRDefault="001B586A" w:rsidP="003E032E">
    <w:pPr>
      <w:pStyle w:val="stBilgi"/>
      <w:jc w:val="right"/>
    </w:pPr>
    <w:sdt>
      <w:sdtPr>
        <w:rPr>
          <w:rFonts w:ascii="Times New Roman" w:hAnsi="Times New Roman"/>
          <w:i/>
        </w:rPr>
        <w:id w:val="194044700"/>
        <w:docPartObj>
          <w:docPartGallery w:val="Page Numbers (Margins)"/>
          <w:docPartUnique/>
        </w:docPartObj>
      </w:sdtPr>
      <w:sdtEndPr/>
      <w:sdtContent>
        <w:r w:rsidR="003E032E" w:rsidRPr="003E032E">
          <w:rPr>
            <w:rFonts w:ascii="Times New Roman" w:hAnsi="Times New Roman"/>
            <w:i/>
            <w:noProof/>
            <w:lang w:eastAsia="zh-CN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0"/>
                  <wp:wrapNone/>
                  <wp:docPr id="6" name="Dikdört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3E032E" w:rsidRDefault="003E032E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 w:rsidRPr="003E032E"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 w:rsidRPr="003E032E">
                                <w:rPr>
                                  <w:rFonts w:ascii="Times New Roman" w:hAnsi="Times New Roman" w:cs="Times New Roman"/>
                                </w:rPr>
                                <w:instrText>PAGE   \* MERGEFORMAT</w:instrText>
                              </w:r>
                              <w:r w:rsidRPr="003E032E"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 w:rsidR="00B164A6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t>1</w:t>
                              </w:r>
                              <w:r w:rsidRPr="003E032E">
                                <w:rPr>
                                  <w:rFonts w:ascii="Times New Roman" w:hAnsi="Times New Roman" w:cs="Times New Roman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Dikdörtgen 6" o:spid="_x0000_s1030" style="position:absolute;left:0;text-align:left;margin-left:0;margin-top:0;width:57.3pt;height:25.95pt;z-index:25165926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" o:allowincell="f" fillcolor="#dbdbdb [1302]" stroked="f">
                  <v:textbox>
                    <w:txbxContent>
                      <w:p w:rsidR="003E032E" w:rsidRDefault="003E032E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 w:rsidRPr="003E032E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Pr="003E032E">
                          <w:rPr>
                            <w:rFonts w:ascii="Times New Roman" w:hAnsi="Times New Roman" w:cs="Times New Roman"/>
                          </w:rPr>
                          <w:instrText>PAGE   \* MERGEFORMAT</w:instrText>
                        </w:r>
                        <w:r w:rsidRPr="003E032E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B164A6">
                          <w:rPr>
                            <w:rFonts w:ascii="Times New Roman" w:hAnsi="Times New Roman" w:cs="Times New Roman"/>
                            <w:noProof/>
                          </w:rPr>
                          <w:t>1</w:t>
                        </w:r>
                        <w:r w:rsidRPr="003E032E">
                          <w:rPr>
                            <w:rFonts w:ascii="Times New Roman" w:hAnsi="Times New Roman" w:cs="Times New Roman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E032E" w:rsidRPr="002D765F">
      <w:rPr>
        <w:rFonts w:ascii="Times New Roman" w:hAnsi="Times New Roman"/>
        <w:i/>
      </w:rPr>
      <w:t>Araştırma Makalesi</w:t>
    </w:r>
    <w:r w:rsidR="003E032E" w:rsidRPr="002D765F">
      <w:rPr>
        <w:rFonts w:ascii="Times New Roman" w:hAnsi="Times New Roman"/>
        <w:i/>
        <w:lang w:val="en-GB"/>
      </w:rPr>
      <w:t xml:space="preserve"> / Research Article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192A"/>
    <w:multiLevelType w:val="hybridMultilevel"/>
    <w:tmpl w:val="D77067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0016F"/>
    <w:multiLevelType w:val="hybridMultilevel"/>
    <w:tmpl w:val="4F82B2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33F32"/>
    <w:multiLevelType w:val="multilevel"/>
    <w:tmpl w:val="2E8AD1A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60073082"/>
    <w:multiLevelType w:val="hybridMultilevel"/>
    <w:tmpl w:val="33F82A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E6"/>
    <w:rsid w:val="000076C3"/>
    <w:rsid w:val="0001000B"/>
    <w:rsid w:val="0001419C"/>
    <w:rsid w:val="000200DB"/>
    <w:rsid w:val="0003404A"/>
    <w:rsid w:val="00034FF6"/>
    <w:rsid w:val="00036B6A"/>
    <w:rsid w:val="000528F7"/>
    <w:rsid w:val="00052CAC"/>
    <w:rsid w:val="0005423E"/>
    <w:rsid w:val="00070D3D"/>
    <w:rsid w:val="00075C2C"/>
    <w:rsid w:val="00076E37"/>
    <w:rsid w:val="000842C4"/>
    <w:rsid w:val="00086A26"/>
    <w:rsid w:val="000936F7"/>
    <w:rsid w:val="000C37DE"/>
    <w:rsid w:val="000C4119"/>
    <w:rsid w:val="000C4662"/>
    <w:rsid w:val="000D7FB4"/>
    <w:rsid w:val="000E7CA4"/>
    <w:rsid w:val="000F3940"/>
    <w:rsid w:val="001035FA"/>
    <w:rsid w:val="00115968"/>
    <w:rsid w:val="00117446"/>
    <w:rsid w:val="00121A2F"/>
    <w:rsid w:val="00130731"/>
    <w:rsid w:val="00130D24"/>
    <w:rsid w:val="00140984"/>
    <w:rsid w:val="00147E64"/>
    <w:rsid w:val="00150192"/>
    <w:rsid w:val="00155339"/>
    <w:rsid w:val="001612A4"/>
    <w:rsid w:val="0016378E"/>
    <w:rsid w:val="00167821"/>
    <w:rsid w:val="0017543F"/>
    <w:rsid w:val="00176E3F"/>
    <w:rsid w:val="00182C3F"/>
    <w:rsid w:val="00191948"/>
    <w:rsid w:val="00192189"/>
    <w:rsid w:val="00192463"/>
    <w:rsid w:val="001A55C3"/>
    <w:rsid w:val="001A67BF"/>
    <w:rsid w:val="001A6DEC"/>
    <w:rsid w:val="001B2AB2"/>
    <w:rsid w:val="001B311D"/>
    <w:rsid w:val="001B586A"/>
    <w:rsid w:val="001B59B2"/>
    <w:rsid w:val="001B6D0F"/>
    <w:rsid w:val="001C4774"/>
    <w:rsid w:val="001D4B82"/>
    <w:rsid w:val="001D5F43"/>
    <w:rsid w:val="001D72B8"/>
    <w:rsid w:val="001E25B6"/>
    <w:rsid w:val="001E293A"/>
    <w:rsid w:val="001E2A78"/>
    <w:rsid w:val="001F406D"/>
    <w:rsid w:val="001F4179"/>
    <w:rsid w:val="002019FC"/>
    <w:rsid w:val="00203874"/>
    <w:rsid w:val="002119D8"/>
    <w:rsid w:val="00217327"/>
    <w:rsid w:val="00226812"/>
    <w:rsid w:val="00230CB2"/>
    <w:rsid w:val="00242102"/>
    <w:rsid w:val="00242B70"/>
    <w:rsid w:val="00242D88"/>
    <w:rsid w:val="002447D7"/>
    <w:rsid w:val="002619B4"/>
    <w:rsid w:val="0027674B"/>
    <w:rsid w:val="00277AE9"/>
    <w:rsid w:val="002809B8"/>
    <w:rsid w:val="002836EB"/>
    <w:rsid w:val="00295B9F"/>
    <w:rsid w:val="00295C0B"/>
    <w:rsid w:val="002A3162"/>
    <w:rsid w:val="002D1B5A"/>
    <w:rsid w:val="002E587C"/>
    <w:rsid w:val="002F1535"/>
    <w:rsid w:val="002F4D00"/>
    <w:rsid w:val="002F5C2E"/>
    <w:rsid w:val="002F6C08"/>
    <w:rsid w:val="003042CC"/>
    <w:rsid w:val="0033306C"/>
    <w:rsid w:val="00335A88"/>
    <w:rsid w:val="00335E8A"/>
    <w:rsid w:val="003373BF"/>
    <w:rsid w:val="00372B8D"/>
    <w:rsid w:val="003743F8"/>
    <w:rsid w:val="00376CF8"/>
    <w:rsid w:val="003817AA"/>
    <w:rsid w:val="00384EAA"/>
    <w:rsid w:val="003936C6"/>
    <w:rsid w:val="00394D80"/>
    <w:rsid w:val="00397FC0"/>
    <w:rsid w:val="003A61A4"/>
    <w:rsid w:val="003B5232"/>
    <w:rsid w:val="003B541B"/>
    <w:rsid w:val="003B7546"/>
    <w:rsid w:val="003C7B98"/>
    <w:rsid w:val="003D28BC"/>
    <w:rsid w:val="003D2A6B"/>
    <w:rsid w:val="003D3A1B"/>
    <w:rsid w:val="003D64C9"/>
    <w:rsid w:val="003E032E"/>
    <w:rsid w:val="003E4E38"/>
    <w:rsid w:val="003F0C61"/>
    <w:rsid w:val="003F64F5"/>
    <w:rsid w:val="00401E35"/>
    <w:rsid w:val="00401FB5"/>
    <w:rsid w:val="004049D0"/>
    <w:rsid w:val="00416593"/>
    <w:rsid w:val="00416E77"/>
    <w:rsid w:val="0042173C"/>
    <w:rsid w:val="00444A53"/>
    <w:rsid w:val="00444DBE"/>
    <w:rsid w:val="00445A49"/>
    <w:rsid w:val="00481EB7"/>
    <w:rsid w:val="00484D3F"/>
    <w:rsid w:val="00495C8A"/>
    <w:rsid w:val="004C5192"/>
    <w:rsid w:val="004D7B57"/>
    <w:rsid w:val="004E383C"/>
    <w:rsid w:val="004F291C"/>
    <w:rsid w:val="004F6F82"/>
    <w:rsid w:val="00505D4A"/>
    <w:rsid w:val="005116F4"/>
    <w:rsid w:val="00511BD1"/>
    <w:rsid w:val="00520491"/>
    <w:rsid w:val="00522A69"/>
    <w:rsid w:val="00523E3F"/>
    <w:rsid w:val="005253AC"/>
    <w:rsid w:val="0053220F"/>
    <w:rsid w:val="00533A78"/>
    <w:rsid w:val="00540EF2"/>
    <w:rsid w:val="00542065"/>
    <w:rsid w:val="00543256"/>
    <w:rsid w:val="00546E5F"/>
    <w:rsid w:val="00550F62"/>
    <w:rsid w:val="00555807"/>
    <w:rsid w:val="0056079D"/>
    <w:rsid w:val="00560909"/>
    <w:rsid w:val="00570A82"/>
    <w:rsid w:val="0057250B"/>
    <w:rsid w:val="005A1B98"/>
    <w:rsid w:val="005A3538"/>
    <w:rsid w:val="005B70C3"/>
    <w:rsid w:val="005C5601"/>
    <w:rsid w:val="005C7EE2"/>
    <w:rsid w:val="005D7106"/>
    <w:rsid w:val="005E1238"/>
    <w:rsid w:val="005E2DD6"/>
    <w:rsid w:val="005E6B7C"/>
    <w:rsid w:val="00603B2E"/>
    <w:rsid w:val="006077CC"/>
    <w:rsid w:val="00610992"/>
    <w:rsid w:val="0061424F"/>
    <w:rsid w:val="0062079E"/>
    <w:rsid w:val="00624239"/>
    <w:rsid w:val="0062615B"/>
    <w:rsid w:val="0063491E"/>
    <w:rsid w:val="00640D5A"/>
    <w:rsid w:val="00642DA5"/>
    <w:rsid w:val="006457F4"/>
    <w:rsid w:val="00650091"/>
    <w:rsid w:val="00652951"/>
    <w:rsid w:val="0065395A"/>
    <w:rsid w:val="0066608D"/>
    <w:rsid w:val="00673EEE"/>
    <w:rsid w:val="00674A64"/>
    <w:rsid w:val="00676EB0"/>
    <w:rsid w:val="006809DD"/>
    <w:rsid w:val="0068130C"/>
    <w:rsid w:val="00687E6D"/>
    <w:rsid w:val="00693EB3"/>
    <w:rsid w:val="00694932"/>
    <w:rsid w:val="006A2BBB"/>
    <w:rsid w:val="006A3F04"/>
    <w:rsid w:val="006C09C1"/>
    <w:rsid w:val="006C6C27"/>
    <w:rsid w:val="006D115C"/>
    <w:rsid w:val="006D20B7"/>
    <w:rsid w:val="006D5C0B"/>
    <w:rsid w:val="006F2B20"/>
    <w:rsid w:val="00702E44"/>
    <w:rsid w:val="00707363"/>
    <w:rsid w:val="00707FD8"/>
    <w:rsid w:val="00712EE5"/>
    <w:rsid w:val="00721140"/>
    <w:rsid w:val="00726A54"/>
    <w:rsid w:val="007339FE"/>
    <w:rsid w:val="00750CD4"/>
    <w:rsid w:val="007515AF"/>
    <w:rsid w:val="00751F68"/>
    <w:rsid w:val="007570AC"/>
    <w:rsid w:val="00770D85"/>
    <w:rsid w:val="00774598"/>
    <w:rsid w:val="00775DC0"/>
    <w:rsid w:val="007768E5"/>
    <w:rsid w:val="00786CAA"/>
    <w:rsid w:val="00791811"/>
    <w:rsid w:val="007923FE"/>
    <w:rsid w:val="00793190"/>
    <w:rsid w:val="00795A96"/>
    <w:rsid w:val="00796372"/>
    <w:rsid w:val="007B1D8B"/>
    <w:rsid w:val="007B57E7"/>
    <w:rsid w:val="007C043A"/>
    <w:rsid w:val="007C240E"/>
    <w:rsid w:val="007C6366"/>
    <w:rsid w:val="007D5120"/>
    <w:rsid w:val="007F392E"/>
    <w:rsid w:val="007F54A3"/>
    <w:rsid w:val="0082048E"/>
    <w:rsid w:val="00823351"/>
    <w:rsid w:val="008412E8"/>
    <w:rsid w:val="00853B6F"/>
    <w:rsid w:val="00867E12"/>
    <w:rsid w:val="00887668"/>
    <w:rsid w:val="00890AD2"/>
    <w:rsid w:val="00891C36"/>
    <w:rsid w:val="00897C19"/>
    <w:rsid w:val="008A1E79"/>
    <w:rsid w:val="008A617A"/>
    <w:rsid w:val="008B725D"/>
    <w:rsid w:val="008C4DB2"/>
    <w:rsid w:val="008D700A"/>
    <w:rsid w:val="008D7B92"/>
    <w:rsid w:val="008E4458"/>
    <w:rsid w:val="008F1034"/>
    <w:rsid w:val="008F6233"/>
    <w:rsid w:val="008F73F9"/>
    <w:rsid w:val="0090469E"/>
    <w:rsid w:val="00911D87"/>
    <w:rsid w:val="00914D63"/>
    <w:rsid w:val="009157AF"/>
    <w:rsid w:val="00923D32"/>
    <w:rsid w:val="009250EB"/>
    <w:rsid w:val="0092658A"/>
    <w:rsid w:val="009300DF"/>
    <w:rsid w:val="00945A68"/>
    <w:rsid w:val="009538DD"/>
    <w:rsid w:val="00963DFA"/>
    <w:rsid w:val="00964D08"/>
    <w:rsid w:val="00964E57"/>
    <w:rsid w:val="009670ED"/>
    <w:rsid w:val="0097044F"/>
    <w:rsid w:val="00977894"/>
    <w:rsid w:val="009966A9"/>
    <w:rsid w:val="009A72EF"/>
    <w:rsid w:val="009C560E"/>
    <w:rsid w:val="009D038A"/>
    <w:rsid w:val="009D1F87"/>
    <w:rsid w:val="009D48C2"/>
    <w:rsid w:val="009D53BC"/>
    <w:rsid w:val="009E715C"/>
    <w:rsid w:val="009E7752"/>
    <w:rsid w:val="009F01E9"/>
    <w:rsid w:val="009F2465"/>
    <w:rsid w:val="00A020C0"/>
    <w:rsid w:val="00A020D0"/>
    <w:rsid w:val="00A028B7"/>
    <w:rsid w:val="00A05287"/>
    <w:rsid w:val="00A0539B"/>
    <w:rsid w:val="00A0758B"/>
    <w:rsid w:val="00A134CE"/>
    <w:rsid w:val="00A143B7"/>
    <w:rsid w:val="00A152C7"/>
    <w:rsid w:val="00A16FD7"/>
    <w:rsid w:val="00A175A8"/>
    <w:rsid w:val="00A22531"/>
    <w:rsid w:val="00A25E28"/>
    <w:rsid w:val="00A419EC"/>
    <w:rsid w:val="00A45E7E"/>
    <w:rsid w:val="00A567F6"/>
    <w:rsid w:val="00A62A5C"/>
    <w:rsid w:val="00A663A1"/>
    <w:rsid w:val="00A675E0"/>
    <w:rsid w:val="00A72FC8"/>
    <w:rsid w:val="00A738F4"/>
    <w:rsid w:val="00A74DD0"/>
    <w:rsid w:val="00A83BBE"/>
    <w:rsid w:val="00A84290"/>
    <w:rsid w:val="00A93776"/>
    <w:rsid w:val="00AA5C51"/>
    <w:rsid w:val="00AB0DB6"/>
    <w:rsid w:val="00AC138E"/>
    <w:rsid w:val="00AD1AFA"/>
    <w:rsid w:val="00AD2B0C"/>
    <w:rsid w:val="00AD3545"/>
    <w:rsid w:val="00AE35E8"/>
    <w:rsid w:val="00AE44DA"/>
    <w:rsid w:val="00AF0D36"/>
    <w:rsid w:val="00AF4CEB"/>
    <w:rsid w:val="00B050C4"/>
    <w:rsid w:val="00B164A6"/>
    <w:rsid w:val="00B202DD"/>
    <w:rsid w:val="00B26344"/>
    <w:rsid w:val="00B272A5"/>
    <w:rsid w:val="00B33B1D"/>
    <w:rsid w:val="00B4444D"/>
    <w:rsid w:val="00B44736"/>
    <w:rsid w:val="00B507F2"/>
    <w:rsid w:val="00B54647"/>
    <w:rsid w:val="00B578D5"/>
    <w:rsid w:val="00B60AD8"/>
    <w:rsid w:val="00B66494"/>
    <w:rsid w:val="00B73CBA"/>
    <w:rsid w:val="00B926D6"/>
    <w:rsid w:val="00B95552"/>
    <w:rsid w:val="00B9601B"/>
    <w:rsid w:val="00BA2FE3"/>
    <w:rsid w:val="00BA5D28"/>
    <w:rsid w:val="00BA65AD"/>
    <w:rsid w:val="00BA6F17"/>
    <w:rsid w:val="00BB275F"/>
    <w:rsid w:val="00BB42EC"/>
    <w:rsid w:val="00BD4FE3"/>
    <w:rsid w:val="00BE1301"/>
    <w:rsid w:val="00BE1BE8"/>
    <w:rsid w:val="00BF2AD6"/>
    <w:rsid w:val="00BF73D4"/>
    <w:rsid w:val="00C01537"/>
    <w:rsid w:val="00C01746"/>
    <w:rsid w:val="00C02556"/>
    <w:rsid w:val="00C038D9"/>
    <w:rsid w:val="00C06893"/>
    <w:rsid w:val="00C3027C"/>
    <w:rsid w:val="00C356B3"/>
    <w:rsid w:val="00C357B0"/>
    <w:rsid w:val="00C36389"/>
    <w:rsid w:val="00C41083"/>
    <w:rsid w:val="00C566C7"/>
    <w:rsid w:val="00C60467"/>
    <w:rsid w:val="00C61841"/>
    <w:rsid w:val="00C62217"/>
    <w:rsid w:val="00C7477F"/>
    <w:rsid w:val="00C80E59"/>
    <w:rsid w:val="00C81FE5"/>
    <w:rsid w:val="00C84167"/>
    <w:rsid w:val="00C855D9"/>
    <w:rsid w:val="00C85F2D"/>
    <w:rsid w:val="00C92E1A"/>
    <w:rsid w:val="00C93C23"/>
    <w:rsid w:val="00C96EBA"/>
    <w:rsid w:val="00CA3487"/>
    <w:rsid w:val="00CB212F"/>
    <w:rsid w:val="00CC329A"/>
    <w:rsid w:val="00CD2011"/>
    <w:rsid w:val="00CF05C7"/>
    <w:rsid w:val="00CF417D"/>
    <w:rsid w:val="00CF634A"/>
    <w:rsid w:val="00D003DD"/>
    <w:rsid w:val="00D12345"/>
    <w:rsid w:val="00D2369E"/>
    <w:rsid w:val="00D261F8"/>
    <w:rsid w:val="00D3317C"/>
    <w:rsid w:val="00D45F0C"/>
    <w:rsid w:val="00D468F0"/>
    <w:rsid w:val="00D46934"/>
    <w:rsid w:val="00D47367"/>
    <w:rsid w:val="00D60874"/>
    <w:rsid w:val="00D65A5C"/>
    <w:rsid w:val="00D744A2"/>
    <w:rsid w:val="00D865EC"/>
    <w:rsid w:val="00D90C0E"/>
    <w:rsid w:val="00DB5534"/>
    <w:rsid w:val="00DC4330"/>
    <w:rsid w:val="00DC4C53"/>
    <w:rsid w:val="00DD1949"/>
    <w:rsid w:val="00DD221B"/>
    <w:rsid w:val="00DE1FF5"/>
    <w:rsid w:val="00DE6D6B"/>
    <w:rsid w:val="00DF138C"/>
    <w:rsid w:val="00E01691"/>
    <w:rsid w:val="00E02D15"/>
    <w:rsid w:val="00E12E72"/>
    <w:rsid w:val="00E13239"/>
    <w:rsid w:val="00E153B6"/>
    <w:rsid w:val="00E21E5D"/>
    <w:rsid w:val="00E31B64"/>
    <w:rsid w:val="00E3248F"/>
    <w:rsid w:val="00E35CD3"/>
    <w:rsid w:val="00E36A2B"/>
    <w:rsid w:val="00E42603"/>
    <w:rsid w:val="00E56619"/>
    <w:rsid w:val="00E567CF"/>
    <w:rsid w:val="00E71CD0"/>
    <w:rsid w:val="00E90200"/>
    <w:rsid w:val="00E907D4"/>
    <w:rsid w:val="00E9225D"/>
    <w:rsid w:val="00E925FD"/>
    <w:rsid w:val="00E93758"/>
    <w:rsid w:val="00EA3C51"/>
    <w:rsid w:val="00EA3F31"/>
    <w:rsid w:val="00EC195D"/>
    <w:rsid w:val="00EC3A5F"/>
    <w:rsid w:val="00EF1CEA"/>
    <w:rsid w:val="00F00CDA"/>
    <w:rsid w:val="00F01226"/>
    <w:rsid w:val="00F04356"/>
    <w:rsid w:val="00F05C30"/>
    <w:rsid w:val="00F2211F"/>
    <w:rsid w:val="00F24630"/>
    <w:rsid w:val="00F25D47"/>
    <w:rsid w:val="00F3029A"/>
    <w:rsid w:val="00F373B7"/>
    <w:rsid w:val="00F407EC"/>
    <w:rsid w:val="00F52E49"/>
    <w:rsid w:val="00F55E12"/>
    <w:rsid w:val="00F614C7"/>
    <w:rsid w:val="00F70A5A"/>
    <w:rsid w:val="00F73091"/>
    <w:rsid w:val="00F7386B"/>
    <w:rsid w:val="00F81796"/>
    <w:rsid w:val="00F824D0"/>
    <w:rsid w:val="00F8562A"/>
    <w:rsid w:val="00F90A17"/>
    <w:rsid w:val="00F91C1A"/>
    <w:rsid w:val="00F95D61"/>
    <w:rsid w:val="00FA3A71"/>
    <w:rsid w:val="00FB40F4"/>
    <w:rsid w:val="00FB629C"/>
    <w:rsid w:val="00FB7877"/>
    <w:rsid w:val="00FC34E6"/>
    <w:rsid w:val="00FD13D0"/>
    <w:rsid w:val="00FD5D86"/>
    <w:rsid w:val="00FE4C8D"/>
    <w:rsid w:val="00FF343D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58EEE"/>
  <w15:docId w15:val="{06053303-DE31-4B29-83ED-B320F5B4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7250B"/>
    <w:rPr>
      <w:color w:val="0563C1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9246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9246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92463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3E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032E"/>
  </w:style>
  <w:style w:type="paragraph" w:styleId="AltBilgi">
    <w:name w:val="footer"/>
    <w:basedOn w:val="Normal"/>
    <w:link w:val="AltBilgiChar"/>
    <w:uiPriority w:val="99"/>
    <w:unhideWhenUsed/>
    <w:rsid w:val="003E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032E"/>
  </w:style>
  <w:style w:type="paragraph" w:styleId="ListeParagraf">
    <w:name w:val="List Paragraph"/>
    <w:basedOn w:val="Normal"/>
    <w:uiPriority w:val="34"/>
    <w:qFormat/>
    <w:rsid w:val="00923D32"/>
    <w:pPr>
      <w:ind w:left="720"/>
      <w:contextualSpacing/>
    </w:pPr>
  </w:style>
  <w:style w:type="table" w:styleId="TabloKlavuzu">
    <w:name w:val="Table Grid"/>
    <w:basedOn w:val="NormalTablo"/>
    <w:uiPriority w:val="39"/>
    <w:rsid w:val="007570AC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0670561003666087" TargetMode="External"/><Relationship Id="rId13" Type="http://schemas.openxmlformats.org/officeDocument/2006/relationships/hyperlink" Target="https://doi.org/10.1080/19392206.2022.204858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instructional-aids/reference-examples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ediplomat.com/2022/06/could-argentina-join-the-bric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10670561003666087" TargetMode="External"/><Relationship Id="rId10" Type="http://schemas.openxmlformats.org/officeDocument/2006/relationships/hyperlink" Target="https://doi.org/10.1080/08911916.2020.1857586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doi.org/10.1080/19392206.2022.2048582" TargetMode="External"/><Relationship Id="rId14" Type="http://schemas.openxmlformats.org/officeDocument/2006/relationships/hyperlink" Target="https://thediplomat.com/2022/06/could-argentina-join-the-bric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37AA4-BDFF-4C87-B9DF-433A94DE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</dc:creator>
  <cp:lastModifiedBy>Hp</cp:lastModifiedBy>
  <cp:revision>2</cp:revision>
  <dcterms:created xsi:type="dcterms:W3CDTF">2022-06-30T07:30:00Z</dcterms:created>
  <dcterms:modified xsi:type="dcterms:W3CDTF">2022-06-30T07:30:00Z</dcterms:modified>
</cp:coreProperties>
</file>