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11A2" w14:textId="77777777" w:rsidR="006548F1" w:rsidRDefault="006548F1" w:rsidP="006548F1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</w:pPr>
    </w:p>
    <w:p w14:paraId="4A58396D" w14:textId="62642C01" w:rsidR="006548F1" w:rsidRPr="00AA4A25" w:rsidRDefault="006548F1" w:rsidP="006548F1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  <w:t>Atıf Bilgisi/</w:t>
      </w:r>
      <w:proofErr w:type="spellStart"/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  <w:t>Citation</w:t>
      </w:r>
      <w:proofErr w:type="spellEnd"/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tr-TR"/>
        </w:rPr>
        <w:t xml:space="preserve"> </w:t>
      </w:r>
    </w:p>
    <w:p w14:paraId="359FF7EB" w14:textId="77777777" w:rsidR="006548F1" w:rsidRPr="00AA4A25" w:rsidRDefault="006548F1" w:rsidP="006548F1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EE0000"/>
          <w:sz w:val="36"/>
          <w:szCs w:val="32"/>
          <w:lang w:eastAsia="tr-TR"/>
        </w:rPr>
      </w:pPr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Bu hususlar makalenin kabulünden sonra editörlüğün koordinesinde doldurulacaktır/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matters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will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completed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under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coordination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of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editorial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board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after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article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is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accepted</w:t>
      </w:r>
      <w:proofErr w:type="spellEnd"/>
    </w:p>
    <w:p w14:paraId="54F6CCBC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color w:val="FF0000"/>
          <w:sz w:val="24"/>
          <w:szCs w:val="32"/>
          <w:lang w:eastAsia="tr-TR"/>
        </w:rPr>
        <w:t xml:space="preserve"> </w:t>
      </w:r>
    </w:p>
    <w:p w14:paraId="1B192463" w14:textId="77777777" w:rsidR="006548F1" w:rsidRPr="00AA4A25" w:rsidRDefault="006548F1" w:rsidP="006548F1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  <w:t>Makale Bilgisi/</w:t>
      </w:r>
      <w:proofErr w:type="spellStart"/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  <w:t>Article</w:t>
      </w:r>
      <w:proofErr w:type="spellEnd"/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u w:val="single" w:color="000000"/>
          <w:lang w:eastAsia="tr-TR"/>
        </w:rPr>
        <w:t xml:space="preserve"> Information</w:t>
      </w:r>
      <w:r w:rsidRPr="00AA4A25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tr-TR"/>
        </w:rPr>
        <w:t xml:space="preserve"> </w:t>
      </w:r>
    </w:p>
    <w:p w14:paraId="2E95A682" w14:textId="77777777" w:rsidR="006548F1" w:rsidRPr="00AA4A25" w:rsidRDefault="006548F1" w:rsidP="006548F1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EE0000"/>
          <w:sz w:val="36"/>
          <w:szCs w:val="32"/>
          <w:lang w:eastAsia="tr-TR"/>
        </w:rPr>
      </w:pPr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Bu hususlar makalenin kabulünden sonra editörlüğün koordinesinde doldurulacaktır/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matters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will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completed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under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coordination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of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editorial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board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after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article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is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accepted</w:t>
      </w:r>
      <w:proofErr w:type="spellEnd"/>
    </w:p>
    <w:p w14:paraId="3E219A13" w14:textId="77777777" w:rsidR="006548F1" w:rsidRPr="00AA4A25" w:rsidRDefault="006548F1" w:rsidP="006548F1">
      <w:pPr>
        <w:spacing w:after="0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tr-TR"/>
        </w:rPr>
      </w:pPr>
    </w:p>
    <w:p w14:paraId="2A20A45E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Etik Beyan/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Ethical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Statement</w:t>
      </w:r>
    </w:p>
    <w:p w14:paraId="414E7F58" w14:textId="77777777" w:rsidR="006548F1" w:rsidRPr="00AA4A25" w:rsidRDefault="006548F1" w:rsidP="006548F1">
      <w:pPr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color w:val="EE0000"/>
          <w:sz w:val="36"/>
          <w:szCs w:val="32"/>
          <w:lang w:eastAsia="tr-TR"/>
        </w:rPr>
      </w:pPr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Bu hususlar makalenin kabulünden sonra editörlüğün koordinesinde doldurulacaktır/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matters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will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completed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under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coordination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of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editorial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board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after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the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article</w:t>
      </w:r>
      <w:proofErr w:type="spellEnd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 xml:space="preserve"> is </w:t>
      </w:r>
      <w:proofErr w:type="spellStart"/>
      <w:r w:rsidRPr="00A846B2">
        <w:rPr>
          <w:rFonts w:ascii="Times New Roman" w:eastAsia="Times New Roman" w:hAnsi="Times New Roman" w:cs="Times New Roman"/>
          <w:color w:val="EE0000"/>
          <w:sz w:val="24"/>
          <w:szCs w:val="32"/>
          <w:lang w:eastAsia="tr-TR"/>
        </w:rPr>
        <w:t>accepted</w:t>
      </w:r>
      <w:proofErr w:type="spellEnd"/>
    </w:p>
    <w:p w14:paraId="7B781A99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49A1524C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Hakem Sayısı/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Reviewers</w:t>
      </w:r>
      <w:proofErr w:type="spellEnd"/>
    </w:p>
    <w:p w14:paraId="4CDF0B0B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İki Dış Hakem/Two </w:t>
      </w:r>
      <w:proofErr w:type="spellStart"/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External</w:t>
      </w:r>
      <w:proofErr w:type="spellEnd"/>
    </w:p>
    <w:p w14:paraId="23B7923E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547227EB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Değerlendirme/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Reviewers</w:t>
      </w:r>
      <w:proofErr w:type="spellEnd"/>
    </w:p>
    <w:p w14:paraId="3A724294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Çift Taraflı Kör Hakemlik/</w:t>
      </w:r>
      <w:proofErr w:type="spellStart"/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Double-blind</w:t>
      </w:r>
      <w:proofErr w:type="spellEnd"/>
    </w:p>
    <w:p w14:paraId="4C710A4C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27A4D9FB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Benzerlik Taraması/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Plagiarism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Checks</w:t>
      </w:r>
      <w:proofErr w:type="spellEnd"/>
    </w:p>
    <w:p w14:paraId="7A4B39E3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%</w:t>
      </w:r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......</w:t>
      </w:r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-</w:t>
      </w:r>
      <w:proofErr w:type="spellStart"/>
      <w:r w:rsidRPr="00AA4A25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intihal.net</w:t>
      </w:r>
      <w:proofErr w:type="spellEnd"/>
    </w:p>
    <w:p w14:paraId="32F8B326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09FD920C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Çıkar Çatışması/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Conflicts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of 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Interest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</w:t>
      </w:r>
    </w:p>
    <w:p w14:paraId="5FD896A5" w14:textId="77777777" w:rsidR="006548F1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Çıkar çatışması beyan edilmemiştir/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Author(s)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declare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(s)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that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there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is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no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conflict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of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interest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p w14:paraId="1318324D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Buradaki ifadeler örnektir, değişebilir/</w:t>
      </w:r>
      <w:r w:rsidRPr="00A846B2">
        <w:rPr>
          <w:color w:val="EE0000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statements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are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examples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and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may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modified</w:t>
      </w:r>
      <w:proofErr w:type="spellEnd"/>
    </w:p>
    <w:p w14:paraId="224E7F34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3872AF74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Finansman/Grant 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Support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22C1CC82" w14:textId="77777777" w:rsidR="006548F1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Herhangi bir fon, hibe veya başka bir destek alınmamıştır/No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funds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grants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or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other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support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was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received</w:t>
      </w:r>
      <w:proofErr w:type="spellEnd"/>
    </w:p>
    <w:p w14:paraId="7FCF691F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tr-TR"/>
        </w:rPr>
      </w:pPr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Buradaki ifadeler örnektir, değişebilir/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statements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are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examples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and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may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modified</w:t>
      </w:r>
      <w:proofErr w:type="spellEnd"/>
    </w:p>
    <w:p w14:paraId="5300B88E" w14:textId="77777777" w:rsidR="006548F1" w:rsidRPr="00AA4A25" w:rsidRDefault="006548F1" w:rsidP="006548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5DB507CF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Etik Bildirim/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Complaints</w:t>
      </w:r>
      <w:proofErr w:type="spellEnd"/>
    </w:p>
    <w:p w14:paraId="04F98371" w14:textId="0F1C12BA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editor@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dsjournal</w:t>
      </w:r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.org</w:t>
      </w:r>
      <w:proofErr w:type="spellEnd"/>
    </w:p>
    <w:p w14:paraId="73344776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14:paraId="37A669A9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Sürdürelebilir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Kalkınma Amaçları/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Sustainable</w:t>
      </w:r>
      <w:proofErr w:type="spellEnd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Development </w:t>
      </w:r>
      <w:proofErr w:type="spellStart"/>
      <w:r w:rsidRPr="00AA4A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Goals</w:t>
      </w:r>
      <w:proofErr w:type="spellEnd"/>
    </w:p>
    <w:p w14:paraId="0630528A" w14:textId="77777777" w:rsidR="006548F1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Bulunmamaktadır/No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particular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objectives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have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been</w:t>
      </w:r>
      <w:proofErr w:type="spellEnd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AA4A2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defined</w:t>
      </w:r>
      <w:proofErr w:type="spellEnd"/>
    </w:p>
    <w:p w14:paraId="06DB18F5" w14:textId="77777777" w:rsidR="006548F1" w:rsidRPr="00AA4A25" w:rsidRDefault="006548F1" w:rsidP="0065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  <w:lang w:eastAsia="tr-TR"/>
        </w:rPr>
      </w:pPr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Buradaki ifadeler örnektir, değişebilir/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These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statements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are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examples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and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may</w:t>
      </w:r>
      <w:proofErr w:type="spellEnd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 xml:space="preserve"> be </w:t>
      </w:r>
      <w:proofErr w:type="spellStart"/>
      <w:r w:rsidRPr="00A846B2">
        <w:rPr>
          <w:rFonts w:ascii="Times New Roman" w:eastAsia="Times New Roman" w:hAnsi="Times New Roman" w:cs="Times New Roman"/>
          <w:bCs/>
          <w:color w:val="EE0000"/>
          <w:sz w:val="24"/>
          <w:szCs w:val="24"/>
          <w:lang w:eastAsia="tr-TR"/>
        </w:rPr>
        <w:t>modified</w:t>
      </w:r>
      <w:proofErr w:type="spellEnd"/>
    </w:p>
    <w:p w14:paraId="6756CF54" w14:textId="77777777" w:rsidR="005B7002" w:rsidRPr="00DF5E94" w:rsidRDefault="005B7002" w:rsidP="002A78F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C0B9E87" w14:textId="77777777" w:rsidR="00A96315" w:rsidRDefault="00A96315" w:rsidP="00E67E58">
      <w:pPr>
        <w:spacing w:after="240" w:line="240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14:paraId="3F764238" w14:textId="77777777" w:rsidR="00A96315" w:rsidRDefault="00A96315" w:rsidP="00E67E58">
      <w:pPr>
        <w:spacing w:after="240" w:line="240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14:paraId="111D41AD" w14:textId="77777777" w:rsidR="006548F1" w:rsidRDefault="006548F1" w:rsidP="00E67E58">
      <w:pPr>
        <w:spacing w:after="240" w:line="240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14:paraId="3F20A4EF" w14:textId="77777777" w:rsidR="006548F1" w:rsidRPr="00F54D2A" w:rsidRDefault="006548F1" w:rsidP="00E67E58">
      <w:pPr>
        <w:spacing w:after="240" w:line="240" w:lineRule="auto"/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14:paraId="6A9626B8" w14:textId="60891E05" w:rsidR="0038312A" w:rsidRPr="00B96AE3" w:rsidRDefault="00576305" w:rsidP="007642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BAŞLIK BÜYÜK HARFLE VE 12 PUNTO İLE VE 1 ARALIKLA</w:t>
      </w:r>
      <w:r w:rsidR="0099443C">
        <w:rPr>
          <w:rFonts w:ascii="Times New Roman" w:hAnsi="Times New Roman" w:cs="Times New Roman"/>
          <w:b/>
          <w:sz w:val="24"/>
        </w:rPr>
        <w:t>, KOYU VE ORTALI</w:t>
      </w:r>
      <w:r>
        <w:rPr>
          <w:rFonts w:ascii="Times New Roman" w:hAnsi="Times New Roman" w:cs="Times New Roman"/>
          <w:b/>
          <w:sz w:val="24"/>
        </w:rPr>
        <w:t xml:space="preserve"> YAZILIR</w:t>
      </w:r>
      <w:r w:rsidR="0099443C">
        <w:rPr>
          <w:rFonts w:ascii="Times New Roman" w:hAnsi="Times New Roman" w:cs="Times New Roman"/>
          <w:b/>
          <w:sz w:val="24"/>
        </w:rPr>
        <w:t>.</w:t>
      </w:r>
      <w:r w:rsidR="00B96AE3">
        <w:rPr>
          <w:rFonts w:ascii="Times New Roman" w:hAnsi="Times New Roman" w:cs="Times New Roman"/>
          <w:b/>
          <w:sz w:val="24"/>
        </w:rPr>
        <w:t xml:space="preserve"> </w:t>
      </w:r>
      <w:r w:rsidR="00B96AE3" w:rsidRPr="00B96AE3">
        <w:rPr>
          <w:rFonts w:ascii="Times New Roman" w:hAnsi="Times New Roman" w:cs="Times New Roman"/>
          <w:b/>
          <w:color w:val="FF0000"/>
          <w:sz w:val="24"/>
        </w:rPr>
        <w:t>METNİNİZİ BU ŞABLONUN ÜZERİNE İNŞA ETMENİZ GEREKLİDİR</w:t>
      </w:r>
      <w:r w:rsidR="009D0535">
        <w:rPr>
          <w:rFonts w:ascii="Times New Roman" w:hAnsi="Times New Roman" w:cs="Times New Roman"/>
          <w:b/>
          <w:color w:val="FF0000"/>
          <w:sz w:val="24"/>
        </w:rPr>
        <w:t xml:space="preserve">. </w:t>
      </w:r>
    </w:p>
    <w:p w14:paraId="1D584360" w14:textId="77777777" w:rsidR="0093028A" w:rsidRPr="00B96AE3" w:rsidRDefault="0093028A" w:rsidP="0076424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6977789F" w14:textId="77777777" w:rsidR="00AA49A4" w:rsidRDefault="00576305" w:rsidP="0076424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İsim </w:t>
      </w:r>
      <w:proofErr w:type="spellStart"/>
      <w:r>
        <w:rPr>
          <w:rFonts w:ascii="Times New Roman" w:hAnsi="Times New Roman" w:cs="Times New Roman"/>
          <w:b/>
        </w:rPr>
        <w:t>SOYİSİM</w:t>
      </w:r>
      <w:proofErr w:type="spellEnd"/>
      <w:r w:rsidR="009D0535">
        <w:rPr>
          <w:rFonts w:ascii="Times New Roman" w:hAnsi="Times New Roman" w:cs="Times New Roman"/>
          <w:b/>
        </w:rPr>
        <w:t xml:space="preserve"> Name </w:t>
      </w:r>
      <w:proofErr w:type="spellStart"/>
      <w:r w:rsidR="009D0535">
        <w:rPr>
          <w:rFonts w:ascii="Times New Roman" w:hAnsi="Times New Roman" w:cs="Times New Roman"/>
          <w:b/>
        </w:rPr>
        <w:t>Surname</w:t>
      </w:r>
      <w:proofErr w:type="spellEnd"/>
      <w:r w:rsidR="0093028A" w:rsidRPr="00C6505F">
        <w:rPr>
          <w:rStyle w:val="DipnotBavurusu"/>
          <w:rFonts w:ascii="Times New Roman" w:hAnsi="Times New Roman" w:cs="Times New Roman"/>
          <w:b/>
          <w:sz w:val="20"/>
          <w:szCs w:val="20"/>
        </w:rPr>
        <w:footnoteReference w:id="1"/>
      </w:r>
      <w:r w:rsidR="0016552F">
        <w:rPr>
          <w:rFonts w:ascii="Times New Roman" w:hAnsi="Times New Roman" w:cs="Times New Roman"/>
          <w:b/>
        </w:rPr>
        <w:t xml:space="preserve"> </w:t>
      </w:r>
    </w:p>
    <w:p w14:paraId="5E1D8E3E" w14:textId="3FF65DC1" w:rsidR="00A447C2" w:rsidRDefault="0016552F" w:rsidP="0076424F">
      <w:pPr>
        <w:spacing w:line="240" w:lineRule="auto"/>
        <w:jc w:val="center"/>
        <w:rPr>
          <w:rStyle w:val="DipnotBavurusu"/>
          <w:rFonts w:ascii="Times New Roman" w:hAnsi="Times New Roman" w:cs="Times New Roman"/>
          <w:b/>
        </w:rPr>
      </w:pPr>
      <w:r w:rsidRPr="0016552F">
        <w:rPr>
          <w:rFonts w:ascii="Times New Roman" w:hAnsi="Times New Roman" w:cs="Times New Roman"/>
          <w:b/>
          <w:color w:val="FF0000"/>
        </w:rPr>
        <w:t>(Makale sisteme yüklenirken isimsiz olmalıdır.</w:t>
      </w:r>
      <w:r w:rsid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The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article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must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be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anonymous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when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uploaded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to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the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9D0535" w:rsidRPr="009D0535">
        <w:rPr>
          <w:rFonts w:ascii="Times New Roman" w:hAnsi="Times New Roman" w:cs="Times New Roman"/>
          <w:b/>
          <w:color w:val="FF0000"/>
        </w:rPr>
        <w:t>system</w:t>
      </w:r>
      <w:proofErr w:type="spellEnd"/>
      <w:r w:rsidR="009D0535" w:rsidRPr="009D0535">
        <w:rPr>
          <w:rFonts w:ascii="Times New Roman" w:hAnsi="Times New Roman" w:cs="Times New Roman"/>
          <w:b/>
          <w:color w:val="FF0000"/>
        </w:rPr>
        <w:t>.</w:t>
      </w:r>
      <w:r w:rsidRPr="0016552F">
        <w:rPr>
          <w:rFonts w:ascii="Times New Roman" w:hAnsi="Times New Roman" w:cs="Times New Roman"/>
          <w:b/>
          <w:color w:val="FF0000"/>
        </w:rPr>
        <w:t>)</w:t>
      </w:r>
    </w:p>
    <w:p w14:paraId="2EE6CE98" w14:textId="77777777" w:rsidR="0093028A" w:rsidRPr="00557B8D" w:rsidRDefault="0093028A" w:rsidP="0076424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7907089" w14:textId="77777777" w:rsidR="00137404" w:rsidRPr="00557B8D" w:rsidRDefault="00A447C2" w:rsidP="0081396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  <w:r w:rsidRPr="00557B8D">
        <w:rPr>
          <w:rFonts w:ascii="Times New Roman" w:hAnsi="Times New Roman" w:cs="Times New Roman"/>
          <w:b/>
          <w:i/>
          <w:sz w:val="20"/>
          <w:szCs w:val="20"/>
        </w:rPr>
        <w:t>Öz</w:t>
      </w:r>
    </w:p>
    <w:p w14:paraId="2B3A3760" w14:textId="77777777" w:rsidR="00E37CF4" w:rsidRDefault="00576305" w:rsidP="008139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10 punto ile italik şekilde ve 1 aralıkla yazılır.</w:t>
      </w:r>
      <w:r w:rsidR="0093028A" w:rsidRPr="0093028A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Öz yazılırken </w:t>
      </w:r>
      <w:r w:rsidR="0093028A" w:rsidRPr="0093028A">
        <w:rPr>
          <w:rFonts w:ascii="Times New Roman" w:hAnsi="Times New Roman" w:cs="Times New Roman"/>
          <w:i/>
          <w:sz w:val="20"/>
          <w:szCs w:val="20"/>
        </w:rPr>
        <w:t>çalışmanın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F5E94">
        <w:rPr>
          <w:rFonts w:ascii="Times New Roman" w:hAnsi="Times New Roman" w:cs="Times New Roman"/>
          <w:b/>
          <w:bCs/>
          <w:i/>
          <w:sz w:val="20"/>
          <w:szCs w:val="20"/>
        </w:rPr>
        <w:t>cevap aradığı sorunsal,</w:t>
      </w:r>
      <w:r w:rsidR="0093028A" w:rsidRPr="00DF5E9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amacı</w:t>
      </w:r>
      <w:r w:rsidRPr="00DF5E94">
        <w:rPr>
          <w:rFonts w:ascii="Times New Roman" w:hAnsi="Times New Roman" w:cs="Times New Roman"/>
          <w:b/>
          <w:bCs/>
          <w:i/>
          <w:sz w:val="20"/>
          <w:szCs w:val="20"/>
        </w:rPr>
        <w:t>, önemi, yöntemi, bulguları ve</w:t>
      </w:r>
      <w:r w:rsidR="00854979" w:rsidRPr="00DF5E9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ulaşılan temel sonuçlar </w:t>
      </w:r>
      <w:r w:rsidRPr="00DF5E94">
        <w:rPr>
          <w:rFonts w:ascii="Times New Roman" w:hAnsi="Times New Roman" w:cs="Times New Roman"/>
          <w:b/>
          <w:bCs/>
          <w:i/>
          <w:sz w:val="20"/>
          <w:szCs w:val="20"/>
        </w:rPr>
        <w:t>belirtilmelidir.</w:t>
      </w:r>
      <w:r w:rsidR="00854979">
        <w:rPr>
          <w:rFonts w:ascii="Times New Roman" w:hAnsi="Times New Roman" w:cs="Times New Roman"/>
          <w:i/>
          <w:sz w:val="20"/>
          <w:szCs w:val="20"/>
        </w:rPr>
        <w:t xml:space="preserve"> Öz’ün özet olmadığı unutulmamalıdır.</w:t>
      </w:r>
      <w:r>
        <w:rPr>
          <w:rFonts w:ascii="Times New Roman" w:hAnsi="Times New Roman" w:cs="Times New Roman"/>
          <w:i/>
          <w:sz w:val="20"/>
          <w:szCs w:val="20"/>
        </w:rPr>
        <w:t xml:space="preserve"> Geniş zaman ya da </w:t>
      </w:r>
      <w:r w:rsidRPr="00DF5E94">
        <w:rPr>
          <w:rFonts w:ascii="Times New Roman" w:hAnsi="Times New Roman" w:cs="Times New Roman"/>
          <w:b/>
          <w:bCs/>
          <w:i/>
          <w:sz w:val="20"/>
          <w:szCs w:val="20"/>
        </w:rPr>
        <w:t>miş’li geçmiş zamanda yazılması tavsiye edilir.</w:t>
      </w:r>
      <w:r w:rsidR="0099443C" w:rsidRPr="00DF5E9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200 kelime</w:t>
      </w:r>
      <w:r w:rsidR="0099443C">
        <w:rPr>
          <w:rFonts w:ascii="Times New Roman" w:hAnsi="Times New Roman" w:cs="Times New Roman"/>
          <w:i/>
          <w:sz w:val="20"/>
          <w:szCs w:val="20"/>
        </w:rPr>
        <w:t xml:space="preserve"> ile sınırlı tutulmalıdır.</w:t>
      </w:r>
    </w:p>
    <w:p w14:paraId="736B1E29" w14:textId="77777777" w:rsidR="00FD153D" w:rsidRDefault="008C476F" w:rsidP="0081396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7B8D">
        <w:rPr>
          <w:rFonts w:ascii="Times New Roman" w:hAnsi="Times New Roman" w:cs="Times New Roman"/>
          <w:b/>
          <w:i/>
          <w:sz w:val="20"/>
          <w:szCs w:val="20"/>
        </w:rPr>
        <w:t>Anahtar Kelimeler:</w:t>
      </w:r>
      <w:r w:rsidR="0078342D" w:rsidRPr="00557B8D">
        <w:rPr>
          <w:rFonts w:ascii="Times New Roman" w:hAnsi="Times New Roman" w:cs="Times New Roman"/>
          <w:sz w:val="20"/>
          <w:szCs w:val="20"/>
        </w:rPr>
        <w:t xml:space="preserve"> </w:t>
      </w:r>
      <w:r w:rsidR="00576305">
        <w:rPr>
          <w:rFonts w:ascii="Times New Roman" w:hAnsi="Times New Roman" w:cs="Times New Roman"/>
          <w:i/>
          <w:sz w:val="20"/>
          <w:szCs w:val="20"/>
        </w:rPr>
        <w:t>Yöntem, Sorunsal, Amaç, Punto, Aralık.</w:t>
      </w:r>
      <w:r w:rsidR="0099443C">
        <w:rPr>
          <w:rFonts w:ascii="Times New Roman" w:hAnsi="Times New Roman" w:cs="Times New Roman"/>
          <w:i/>
          <w:sz w:val="20"/>
          <w:szCs w:val="20"/>
        </w:rPr>
        <w:t xml:space="preserve"> (5 kelime olmalı. </w:t>
      </w:r>
      <w:r w:rsidR="0099443C" w:rsidRPr="00557B8D">
        <w:rPr>
          <w:rFonts w:ascii="Times New Roman" w:hAnsi="Times New Roman" w:cs="Times New Roman"/>
          <w:i/>
          <w:sz w:val="20"/>
          <w:szCs w:val="20"/>
        </w:rPr>
        <w:t>İtal</w:t>
      </w:r>
      <w:r w:rsidR="0099443C">
        <w:rPr>
          <w:rFonts w:ascii="Times New Roman" w:hAnsi="Times New Roman" w:cs="Times New Roman"/>
          <w:i/>
          <w:sz w:val="20"/>
          <w:szCs w:val="20"/>
        </w:rPr>
        <w:t>ik ve İlk Harfleri Büyük Olmalı. Nokta ile bitirilmeli.)</w:t>
      </w:r>
    </w:p>
    <w:p w14:paraId="6F710540" w14:textId="77777777" w:rsidR="00576305" w:rsidRDefault="00576305" w:rsidP="0076424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DE359EA" w14:textId="77777777" w:rsidR="0093028A" w:rsidRPr="00557B8D" w:rsidRDefault="0093028A" w:rsidP="0076424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5FD54F9" w14:textId="77777777" w:rsidR="005146EF" w:rsidRPr="00557B8D" w:rsidRDefault="005146EF" w:rsidP="007642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5183DB" w14:textId="77777777" w:rsidR="006548F1" w:rsidRPr="00B96AE3" w:rsidRDefault="006548F1" w:rsidP="0065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proofErr w:type="spellStart"/>
      <w:r w:rsidRPr="00AA49A4">
        <w:rPr>
          <w:rFonts w:ascii="Times New Roman" w:hAnsi="Times New Roman" w:cs="Times New Roman"/>
          <w:b/>
          <w:sz w:val="24"/>
        </w:rPr>
        <w:t>THE</w:t>
      </w:r>
      <w:proofErr w:type="spellEnd"/>
      <w:r w:rsidRPr="00AA49A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TITLE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IS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WRITTEN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IN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CAPITAL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LETTERS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IN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12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POINT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FONT, 1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SPACING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BOLD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AND</w:t>
      </w:r>
      <w:proofErr w:type="spellEnd"/>
      <w:r w:rsidRPr="009D053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sz w:val="24"/>
        </w:rPr>
        <w:t>CENTRED</w:t>
      </w:r>
      <w:proofErr w:type="spellEnd"/>
      <w:r w:rsidRPr="009D0535">
        <w:rPr>
          <w:rFonts w:ascii="Times New Roman" w:hAnsi="Times New Roman" w:cs="Times New Roman"/>
          <w:b/>
          <w:sz w:val="24"/>
        </w:rPr>
        <w:t>.</w:t>
      </w:r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IT IS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NECESSARY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TO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BUILD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YOUR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TEXT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ON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THIS</w:t>
      </w:r>
      <w:proofErr w:type="spellEnd"/>
      <w:r w:rsidRPr="009D053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9D0535">
        <w:rPr>
          <w:rFonts w:ascii="Times New Roman" w:hAnsi="Times New Roman" w:cs="Times New Roman"/>
          <w:b/>
          <w:color w:val="FF0000"/>
          <w:sz w:val="24"/>
        </w:rPr>
        <w:t>TEMPLATE</w:t>
      </w:r>
      <w:proofErr w:type="spellEnd"/>
      <w:r>
        <w:rPr>
          <w:rFonts w:ascii="Times New Roman" w:hAnsi="Times New Roman" w:cs="Times New Roman"/>
          <w:b/>
          <w:color w:val="FF0000"/>
          <w:sz w:val="24"/>
        </w:rPr>
        <w:t>.</w:t>
      </w:r>
    </w:p>
    <w:p w14:paraId="4B46886B" w14:textId="77777777" w:rsidR="0038312A" w:rsidRPr="00557B8D" w:rsidRDefault="0038312A" w:rsidP="007642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EC5C04" w14:textId="77777777" w:rsidR="0003503A" w:rsidRPr="00334463" w:rsidRDefault="0003503A" w:rsidP="007642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592FBEA" w14:textId="77777777" w:rsidR="008C476F" w:rsidRPr="00557B8D" w:rsidRDefault="0078342D" w:rsidP="005C2CF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557B8D">
        <w:rPr>
          <w:rFonts w:ascii="Times New Roman" w:hAnsi="Times New Roman" w:cs="Times New Roman"/>
          <w:b/>
          <w:i/>
          <w:sz w:val="20"/>
          <w:szCs w:val="20"/>
        </w:rPr>
        <w:t>Abstract</w:t>
      </w:r>
      <w:proofErr w:type="spellEnd"/>
    </w:p>
    <w:p w14:paraId="6924CE9D" w14:textId="77777777" w:rsidR="00A74D86" w:rsidRPr="00A74D86" w:rsidRDefault="00A74D86" w:rsidP="00A74D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English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abstract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should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written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italics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in 10 </w:t>
      </w:r>
      <w:proofErr w:type="gram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font</w:t>
      </w:r>
      <w:proofErr w:type="gram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size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1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spacing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While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writing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abstract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problematic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purpose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importance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method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findings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main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conclusions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study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should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stated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should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remembered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abstract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is not a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summary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is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recommended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written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present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simple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or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past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perfect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tense.</w:t>
      </w:r>
      <w:r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It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should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limited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to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 xml:space="preserve"> 200 </w:t>
      </w:r>
      <w:proofErr w:type="spellStart"/>
      <w:r w:rsidRPr="00A74D86">
        <w:rPr>
          <w:rFonts w:ascii="Times New Roman" w:hAnsi="Times New Roman" w:cs="Times New Roman"/>
          <w:i/>
          <w:iCs/>
          <w:sz w:val="20"/>
          <w:szCs w:val="20"/>
        </w:rPr>
        <w:t>words</w:t>
      </w:r>
      <w:proofErr w:type="spellEnd"/>
      <w:r w:rsidRPr="00A74D8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9754769" w14:textId="4F752A95" w:rsidR="007349CD" w:rsidRDefault="00161B25" w:rsidP="005C2CF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557B8D">
        <w:rPr>
          <w:rFonts w:ascii="Times New Roman" w:hAnsi="Times New Roman" w:cs="Times New Roman"/>
          <w:b/>
          <w:i/>
          <w:sz w:val="20"/>
          <w:szCs w:val="20"/>
        </w:rPr>
        <w:t>Keywords</w:t>
      </w:r>
      <w:proofErr w:type="spellEnd"/>
      <w:r w:rsidRPr="00557B8D">
        <w:rPr>
          <w:rFonts w:ascii="Times New Roman" w:hAnsi="Times New Roman" w:cs="Times New Roman"/>
          <w:b/>
          <w:i/>
          <w:sz w:val="20"/>
          <w:szCs w:val="20"/>
        </w:rPr>
        <w:t>:</w:t>
      </w:r>
      <w:r w:rsidRPr="00557B8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Method</w:t>
      </w:r>
      <w:r w:rsidR="00A74D86">
        <w:rPr>
          <w:rFonts w:ascii="Times New Roman" w:hAnsi="Times New Roman" w:cs="Times New Roman"/>
          <w:i/>
          <w:sz w:val="20"/>
          <w:szCs w:val="20"/>
        </w:rPr>
        <w:t>ology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Problem</w:t>
      </w:r>
      <w:r w:rsidR="00A74D86">
        <w:rPr>
          <w:rFonts w:ascii="Times New Roman" w:hAnsi="Times New Roman" w:cs="Times New Roman"/>
          <w:i/>
          <w:sz w:val="20"/>
          <w:szCs w:val="20"/>
        </w:rPr>
        <w:t>actic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A74D86">
        <w:rPr>
          <w:rFonts w:ascii="Times New Roman" w:hAnsi="Times New Roman" w:cs="Times New Roman"/>
          <w:i/>
          <w:sz w:val="20"/>
          <w:szCs w:val="20"/>
        </w:rPr>
        <w:t>Aim</w:t>
      </w:r>
      <w:proofErr w:type="spellEnd"/>
      <w:r w:rsidR="00A74D8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74D86" w:rsidRPr="00A74D86">
        <w:rPr>
          <w:rFonts w:ascii="Times New Roman" w:hAnsi="Times New Roman" w:cs="Times New Roman"/>
          <w:i/>
          <w:sz w:val="20"/>
          <w:szCs w:val="20"/>
        </w:rPr>
        <w:t>Punt</w:t>
      </w:r>
      <w:r w:rsidR="00A74D86">
        <w:rPr>
          <w:rFonts w:ascii="Times New Roman" w:hAnsi="Times New Roman" w:cs="Times New Roman"/>
          <w:i/>
          <w:sz w:val="20"/>
          <w:szCs w:val="20"/>
        </w:rPr>
        <w:t>o</w:t>
      </w:r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Range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>. (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Must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be 5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words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Italic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first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letters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should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be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capitalised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It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should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end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="00A74D86" w:rsidRPr="00A74D86">
        <w:rPr>
          <w:rFonts w:ascii="Times New Roman" w:hAnsi="Times New Roman" w:cs="Times New Roman"/>
          <w:i/>
          <w:sz w:val="20"/>
          <w:szCs w:val="20"/>
        </w:rPr>
        <w:t>full</w:t>
      </w:r>
      <w:proofErr w:type="spellEnd"/>
      <w:r w:rsidR="00A74D86" w:rsidRPr="00A74D86">
        <w:rPr>
          <w:rFonts w:ascii="Times New Roman" w:hAnsi="Times New Roman" w:cs="Times New Roman"/>
          <w:i/>
          <w:sz w:val="20"/>
          <w:szCs w:val="20"/>
        </w:rPr>
        <w:t xml:space="preserve"> stop).</w:t>
      </w:r>
    </w:p>
    <w:p w14:paraId="2F2230C3" w14:textId="77777777" w:rsidR="00E67E58" w:rsidRDefault="00E67E58" w:rsidP="00BF5DE5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72A3183" w14:textId="77777777" w:rsidR="005B7002" w:rsidRPr="001246F5" w:rsidRDefault="005B7002" w:rsidP="00BF5DE5">
      <w:pPr>
        <w:spacing w:after="12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59663F" w14:textId="1B639710" w:rsidR="00C103C3" w:rsidRDefault="00C103C3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EXTENDED</w:t>
      </w:r>
      <w:proofErr w:type="spellEnd"/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ABSTRACT</w:t>
      </w:r>
      <w:proofErr w:type="spellEnd"/>
    </w:p>
    <w:p w14:paraId="52123AD5" w14:textId="2EF242D8" w:rsidR="00505500" w:rsidRDefault="00A74D86" w:rsidP="00A74D86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Cs/>
          <w:sz w:val="24"/>
          <w:szCs w:val="24"/>
        </w:rPr>
      </w:pP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Extended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abstracts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are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 xml:space="preserve"> not </w:t>
      </w: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required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for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 xml:space="preserve"> English </w:t>
      </w:r>
      <w:proofErr w:type="spellStart"/>
      <w:r w:rsidRPr="00A74D86">
        <w:rPr>
          <w:rFonts w:cs="Times New Roman"/>
          <w:bCs/>
          <w:color w:val="FF0000"/>
          <w:sz w:val="24"/>
          <w:szCs w:val="24"/>
        </w:rPr>
        <w:t>articles</w:t>
      </w:r>
      <w:proofErr w:type="spellEnd"/>
      <w:r w:rsidRPr="00A74D86">
        <w:rPr>
          <w:rFonts w:cs="Times New Roman"/>
          <w:bCs/>
          <w:color w:val="FF0000"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D</w:t>
      </w:r>
      <w:r w:rsidR="00065763">
        <w:rPr>
          <w:rFonts w:cs="Times New Roman"/>
          <w:bCs/>
          <w:sz w:val="24"/>
          <w:szCs w:val="24"/>
        </w:rPr>
        <w:t>SJournal</w:t>
      </w:r>
      <w:proofErr w:type="spellEnd"/>
      <w:r w:rsidR="00065763">
        <w:rPr>
          <w:rFonts w:cs="Times New Roman"/>
          <w:bCs/>
          <w:sz w:val="24"/>
          <w:szCs w:val="24"/>
        </w:rPr>
        <w:t xml:space="preserve"> Editörlüğü,</w:t>
      </w:r>
      <w:r w:rsidR="00C103C3" w:rsidRPr="00065763">
        <w:rPr>
          <w:rFonts w:cs="Times New Roman"/>
          <w:bCs/>
          <w:sz w:val="24"/>
          <w:szCs w:val="24"/>
        </w:rPr>
        <w:t xml:space="preserve"> 202</w:t>
      </w:r>
      <w:r w:rsidR="00065763">
        <w:rPr>
          <w:rFonts w:cs="Times New Roman"/>
          <w:bCs/>
          <w:sz w:val="24"/>
          <w:szCs w:val="24"/>
        </w:rPr>
        <w:t>3 ile birlikte</w:t>
      </w:r>
      <w:r w:rsidR="00C103C3" w:rsidRPr="00065763">
        <w:rPr>
          <w:rFonts w:cs="Times New Roman"/>
          <w:bCs/>
          <w:sz w:val="24"/>
          <w:szCs w:val="24"/>
        </w:rPr>
        <w:t xml:space="preserve"> </w:t>
      </w:r>
      <w:r w:rsidR="00C103C3" w:rsidRPr="00065763">
        <w:rPr>
          <w:rFonts w:cs="Times New Roman"/>
          <w:b/>
          <w:sz w:val="24"/>
          <w:szCs w:val="24"/>
        </w:rPr>
        <w:t>Türkçe makaleleri</w:t>
      </w:r>
      <w:r w:rsidR="00C103C3" w:rsidRPr="00065763">
        <w:rPr>
          <w:rFonts w:cs="Times New Roman"/>
          <w:bCs/>
          <w:sz w:val="24"/>
          <w:szCs w:val="24"/>
        </w:rPr>
        <w:t xml:space="preserve"> </w:t>
      </w:r>
      <w:r w:rsidR="00C103C3" w:rsidRPr="00065763">
        <w:rPr>
          <w:rFonts w:cs="Times New Roman"/>
          <w:b/>
          <w:sz w:val="24"/>
          <w:szCs w:val="24"/>
        </w:rPr>
        <w:t>genişletilmiş İngilizce özet</w:t>
      </w:r>
      <w:r w:rsidR="00C103C3" w:rsidRPr="00065763">
        <w:rPr>
          <w:rFonts w:cs="Times New Roman"/>
          <w:bCs/>
          <w:sz w:val="24"/>
          <w:szCs w:val="24"/>
        </w:rPr>
        <w:t xml:space="preserve"> (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Extended</w:t>
      </w:r>
      <w:proofErr w:type="spellEnd"/>
      <w:r w:rsidR="00F54D2A">
        <w:rPr>
          <w:rFonts w:cs="Times New Roman"/>
          <w:bCs/>
          <w:sz w:val="24"/>
          <w:szCs w:val="24"/>
        </w:rPr>
        <w:t xml:space="preserve"> </w:t>
      </w:r>
      <w:proofErr w:type="spellStart"/>
      <w:r w:rsidR="00F54D2A">
        <w:rPr>
          <w:rFonts w:cs="Times New Roman"/>
          <w:bCs/>
          <w:sz w:val="24"/>
          <w:szCs w:val="24"/>
        </w:rPr>
        <w:t>Abstract</w:t>
      </w:r>
      <w:proofErr w:type="spellEnd"/>
      <w:r w:rsidR="00C103C3" w:rsidRPr="00065763">
        <w:rPr>
          <w:rFonts w:cs="Times New Roman"/>
          <w:bCs/>
          <w:sz w:val="24"/>
          <w:szCs w:val="24"/>
        </w:rPr>
        <w:t>) ile yayınlama</w:t>
      </w:r>
      <w:r w:rsidR="00065763">
        <w:rPr>
          <w:rFonts w:cs="Times New Roman"/>
          <w:bCs/>
          <w:sz w:val="24"/>
          <w:szCs w:val="24"/>
        </w:rPr>
        <w:t>ya</w:t>
      </w:r>
      <w:r w:rsidR="00C103C3" w:rsidRPr="00065763">
        <w:rPr>
          <w:rFonts w:cs="Times New Roman"/>
          <w:bCs/>
          <w:sz w:val="24"/>
          <w:szCs w:val="24"/>
        </w:rPr>
        <w:t xml:space="preserve"> karar</w:t>
      </w:r>
      <w:r w:rsidR="00065763">
        <w:rPr>
          <w:rFonts w:cs="Times New Roman"/>
          <w:bCs/>
          <w:sz w:val="24"/>
          <w:szCs w:val="24"/>
        </w:rPr>
        <w:t xml:space="preserve"> vermiştir. </w:t>
      </w:r>
      <w:r w:rsidR="00A8581A">
        <w:rPr>
          <w:rFonts w:cs="Times New Roman"/>
          <w:bCs/>
          <w:sz w:val="24"/>
          <w:szCs w:val="24"/>
        </w:rPr>
        <w:t>G</w:t>
      </w:r>
      <w:r w:rsidR="00C103C3" w:rsidRPr="00065763">
        <w:rPr>
          <w:rFonts w:cs="Times New Roman"/>
          <w:bCs/>
          <w:sz w:val="24"/>
          <w:szCs w:val="24"/>
        </w:rPr>
        <w:t xml:space="preserve">enişletilmiş </w:t>
      </w:r>
      <w:r w:rsidR="00A8581A" w:rsidRPr="00065763">
        <w:rPr>
          <w:rFonts w:cs="Times New Roman"/>
          <w:bCs/>
          <w:sz w:val="24"/>
          <w:szCs w:val="24"/>
        </w:rPr>
        <w:t xml:space="preserve">İngilizce </w:t>
      </w:r>
      <w:r w:rsidR="00C103C3" w:rsidRPr="00065763">
        <w:rPr>
          <w:rFonts w:cs="Times New Roman"/>
          <w:bCs/>
          <w:sz w:val="24"/>
          <w:szCs w:val="24"/>
        </w:rPr>
        <w:t xml:space="preserve">özet bölümünü makalenin </w:t>
      </w:r>
      <w:r w:rsidR="00A8581A">
        <w:rPr>
          <w:rFonts w:cs="Times New Roman"/>
          <w:bCs/>
          <w:sz w:val="24"/>
          <w:szCs w:val="24"/>
        </w:rPr>
        <w:t>ö</w:t>
      </w:r>
      <w:r w:rsidR="00C103C3" w:rsidRPr="00065763">
        <w:rPr>
          <w:rFonts w:cs="Times New Roman"/>
          <w:bCs/>
          <w:sz w:val="24"/>
          <w:szCs w:val="24"/>
        </w:rPr>
        <w:t xml:space="preserve">z ve </w:t>
      </w:r>
      <w:proofErr w:type="spellStart"/>
      <w:r w:rsidR="00505500">
        <w:rPr>
          <w:rFonts w:cs="Times New Roman"/>
          <w:bCs/>
          <w:sz w:val="24"/>
          <w:szCs w:val="24"/>
        </w:rPr>
        <w:t>abstract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bölümlerinden hemen sonra </w:t>
      </w:r>
      <w:r w:rsidR="00A8581A">
        <w:rPr>
          <w:rFonts w:cs="Times New Roman"/>
          <w:bCs/>
          <w:sz w:val="24"/>
          <w:szCs w:val="24"/>
        </w:rPr>
        <w:t>g</w:t>
      </w:r>
      <w:r w:rsidR="00C103C3" w:rsidRPr="00065763">
        <w:rPr>
          <w:rFonts w:cs="Times New Roman"/>
          <w:bCs/>
          <w:sz w:val="24"/>
          <w:szCs w:val="24"/>
        </w:rPr>
        <w:t xml:space="preserve">iriş bölümünden hemen önce en az </w:t>
      </w:r>
      <w:r w:rsidR="00505500">
        <w:rPr>
          <w:rFonts w:cs="Times New Roman"/>
          <w:bCs/>
          <w:sz w:val="24"/>
          <w:szCs w:val="24"/>
        </w:rPr>
        <w:t>500</w:t>
      </w:r>
      <w:r w:rsidR="00C103C3" w:rsidRPr="00065763">
        <w:rPr>
          <w:rFonts w:cs="Times New Roman"/>
          <w:bCs/>
          <w:sz w:val="24"/>
          <w:szCs w:val="24"/>
        </w:rPr>
        <w:t>, en çok 1</w:t>
      </w:r>
      <w:r w:rsidR="00505500">
        <w:rPr>
          <w:rFonts w:cs="Times New Roman"/>
          <w:bCs/>
          <w:sz w:val="24"/>
          <w:szCs w:val="24"/>
        </w:rPr>
        <w:t>2</w:t>
      </w:r>
      <w:r w:rsidR="00C103C3" w:rsidRPr="00065763">
        <w:rPr>
          <w:rFonts w:cs="Times New Roman"/>
          <w:bCs/>
          <w:sz w:val="24"/>
          <w:szCs w:val="24"/>
        </w:rPr>
        <w:t>00 kelime olacak şekilde yazı</w:t>
      </w:r>
      <w:r w:rsidR="00505500">
        <w:rPr>
          <w:rFonts w:cs="Times New Roman"/>
          <w:bCs/>
          <w:sz w:val="24"/>
          <w:szCs w:val="24"/>
        </w:rPr>
        <w:t>lmalıdır</w:t>
      </w:r>
      <w:r w:rsidR="00C103C3" w:rsidRPr="00065763">
        <w:rPr>
          <w:rFonts w:cs="Times New Roman"/>
          <w:bCs/>
          <w:sz w:val="24"/>
          <w:szCs w:val="24"/>
        </w:rPr>
        <w:t xml:space="preserve">. </w:t>
      </w:r>
    </w:p>
    <w:p w14:paraId="319C5228" w14:textId="42287F66" w:rsidR="00505500" w:rsidRDefault="00505500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Genişletilmiş İngilizce özet, editör ve hakem değerlendirmelerindeki önemli bir parametredir. </w:t>
      </w:r>
      <w:r w:rsidR="00A8581A">
        <w:rPr>
          <w:rFonts w:cs="Times New Roman"/>
          <w:bCs/>
          <w:sz w:val="24"/>
          <w:szCs w:val="24"/>
        </w:rPr>
        <w:t>G</w:t>
      </w:r>
      <w:r w:rsidR="00C103C3" w:rsidRPr="00065763">
        <w:rPr>
          <w:rFonts w:cs="Times New Roman"/>
          <w:bCs/>
          <w:sz w:val="24"/>
          <w:szCs w:val="24"/>
        </w:rPr>
        <w:t xml:space="preserve">enişletilmiş </w:t>
      </w:r>
      <w:r w:rsidR="00A8581A" w:rsidRPr="00065763">
        <w:rPr>
          <w:rFonts w:cs="Times New Roman"/>
          <w:bCs/>
          <w:sz w:val="24"/>
          <w:szCs w:val="24"/>
        </w:rPr>
        <w:t xml:space="preserve">İngilizce </w:t>
      </w:r>
      <w:r w:rsidR="00C103C3" w:rsidRPr="00065763">
        <w:rPr>
          <w:rFonts w:cs="Times New Roman"/>
          <w:bCs/>
          <w:sz w:val="24"/>
          <w:szCs w:val="24"/>
        </w:rPr>
        <w:t>özet şu başlıklar dikkate alınarak yazılmalıdır: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Research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Problem</w:t>
      </w:r>
      <w:r>
        <w:rPr>
          <w:rFonts w:cs="Times New Roman"/>
          <w:bCs/>
          <w:sz w:val="24"/>
          <w:szCs w:val="24"/>
        </w:rPr>
        <w:t xml:space="preserve">,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Research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Questions</w:t>
      </w:r>
      <w:proofErr w:type="spellEnd"/>
      <w:r>
        <w:rPr>
          <w:rFonts w:cs="Times New Roman"/>
          <w:bCs/>
          <w:sz w:val="24"/>
          <w:szCs w:val="24"/>
        </w:rPr>
        <w:t xml:space="preserve">,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Literature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Review</w:t>
      </w:r>
      <w:proofErr w:type="spellEnd"/>
      <w:r>
        <w:rPr>
          <w:rFonts w:cs="Times New Roman"/>
          <w:bCs/>
          <w:sz w:val="24"/>
          <w:szCs w:val="24"/>
        </w:rPr>
        <w:t xml:space="preserve">,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Methodology</w:t>
      </w:r>
      <w:proofErr w:type="spellEnd"/>
      <w:r>
        <w:rPr>
          <w:rFonts w:cs="Times New Roman"/>
          <w:bCs/>
          <w:sz w:val="24"/>
          <w:szCs w:val="24"/>
        </w:rPr>
        <w:t xml:space="preserve">,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Results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and</w:t>
      </w:r>
      <w:proofErr w:type="spellEnd"/>
      <w:r w:rsidR="00C103C3" w:rsidRPr="00065763">
        <w:rPr>
          <w:rFonts w:cs="Times New Roman"/>
          <w:bCs/>
          <w:sz w:val="24"/>
          <w:szCs w:val="24"/>
        </w:rPr>
        <w:t xml:space="preserve"> </w:t>
      </w:r>
      <w:proofErr w:type="spellStart"/>
      <w:r w:rsidR="00C103C3" w:rsidRPr="00065763">
        <w:rPr>
          <w:rFonts w:cs="Times New Roman"/>
          <w:bCs/>
          <w:sz w:val="24"/>
          <w:szCs w:val="24"/>
        </w:rPr>
        <w:t>Conlusions</w:t>
      </w:r>
      <w:proofErr w:type="spellEnd"/>
      <w:r>
        <w:rPr>
          <w:rFonts w:cs="Times New Roman"/>
          <w:bCs/>
          <w:sz w:val="24"/>
          <w:szCs w:val="24"/>
        </w:rPr>
        <w:t>.</w:t>
      </w:r>
      <w:r w:rsidR="003E619B">
        <w:rPr>
          <w:rFonts w:cs="Times New Roman"/>
          <w:bCs/>
          <w:sz w:val="24"/>
          <w:szCs w:val="24"/>
        </w:rPr>
        <w:t xml:space="preserve"> </w:t>
      </w:r>
      <w:r w:rsidR="00A8581A">
        <w:rPr>
          <w:rFonts w:cs="Times New Roman"/>
          <w:bCs/>
          <w:sz w:val="24"/>
          <w:szCs w:val="24"/>
        </w:rPr>
        <w:t>(</w:t>
      </w:r>
      <w:r>
        <w:rPr>
          <w:rFonts w:cs="Times New Roman"/>
          <w:bCs/>
          <w:sz w:val="24"/>
          <w:szCs w:val="24"/>
        </w:rPr>
        <w:t>Genişletilmiş özeti, k</w:t>
      </w:r>
      <w:r w:rsidR="00C103C3" w:rsidRPr="00065763">
        <w:rPr>
          <w:rFonts w:cs="Times New Roman"/>
          <w:bCs/>
          <w:sz w:val="24"/>
          <w:szCs w:val="24"/>
        </w:rPr>
        <w:t xml:space="preserve">endi </w:t>
      </w:r>
      <w:r>
        <w:rPr>
          <w:rFonts w:cs="Times New Roman"/>
          <w:bCs/>
          <w:sz w:val="24"/>
          <w:szCs w:val="24"/>
        </w:rPr>
        <w:t xml:space="preserve">özgün </w:t>
      </w:r>
      <w:r w:rsidR="00C103C3" w:rsidRPr="00065763">
        <w:rPr>
          <w:rFonts w:cs="Times New Roman"/>
          <w:bCs/>
          <w:sz w:val="24"/>
          <w:szCs w:val="24"/>
        </w:rPr>
        <w:t>alt başlıklarınızla</w:t>
      </w:r>
      <w:r>
        <w:rPr>
          <w:rFonts w:cs="Times New Roman"/>
          <w:bCs/>
          <w:sz w:val="24"/>
          <w:szCs w:val="24"/>
        </w:rPr>
        <w:t xml:space="preserve"> da</w:t>
      </w:r>
      <w:r w:rsidR="00C103C3" w:rsidRPr="0006576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kurgulayabilirsiniz.</w:t>
      </w:r>
      <w:r w:rsidR="00A8581A">
        <w:rPr>
          <w:rFonts w:cs="Times New Roman"/>
          <w:bCs/>
          <w:sz w:val="24"/>
          <w:szCs w:val="24"/>
        </w:rPr>
        <w:t>)</w:t>
      </w:r>
      <w:r>
        <w:rPr>
          <w:rFonts w:cs="Times New Roman"/>
          <w:bCs/>
          <w:sz w:val="24"/>
          <w:szCs w:val="24"/>
        </w:rPr>
        <w:t xml:space="preserve"> </w:t>
      </w:r>
    </w:p>
    <w:p w14:paraId="2E6E98A8" w14:textId="53319E8C" w:rsidR="00C103C3" w:rsidRDefault="00505500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Bu bölüme ve </w:t>
      </w:r>
      <w:r w:rsidR="00C103C3" w:rsidRPr="00065763">
        <w:rPr>
          <w:rFonts w:cs="Times New Roman"/>
          <w:bCs/>
          <w:sz w:val="24"/>
          <w:szCs w:val="24"/>
        </w:rPr>
        <w:t>bölümündeki başlıklara numara ver</w:t>
      </w:r>
      <w:r>
        <w:rPr>
          <w:rFonts w:cs="Times New Roman"/>
          <w:bCs/>
          <w:sz w:val="24"/>
          <w:szCs w:val="24"/>
        </w:rPr>
        <w:t>ilmemelidir.</w:t>
      </w:r>
    </w:p>
    <w:p w14:paraId="74C1D9FE" w14:textId="77777777" w:rsidR="000604BD" w:rsidRDefault="000604BD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Cs/>
          <w:sz w:val="24"/>
          <w:szCs w:val="24"/>
        </w:rPr>
      </w:pPr>
    </w:p>
    <w:p w14:paraId="3D8ED7DE" w14:textId="77777777" w:rsidR="000604BD" w:rsidRPr="00065763" w:rsidRDefault="000604BD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Cs/>
          <w:sz w:val="24"/>
          <w:szCs w:val="24"/>
        </w:rPr>
      </w:pPr>
    </w:p>
    <w:p w14:paraId="23417717" w14:textId="06B6CF9C" w:rsidR="008C476F" w:rsidRPr="00F13DCE" w:rsidRDefault="008376AD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sz w:val="24"/>
          <w:szCs w:val="24"/>
        </w:rPr>
      </w:pPr>
      <w:r w:rsidRPr="00F13DCE">
        <w:rPr>
          <w:rFonts w:cs="Times New Roman"/>
          <w:b/>
          <w:sz w:val="24"/>
          <w:szCs w:val="24"/>
        </w:rPr>
        <w:t>Giriş</w:t>
      </w:r>
      <w:r w:rsidR="000604BD">
        <w:rPr>
          <w:rFonts w:cs="Times New Roman"/>
          <w:b/>
          <w:sz w:val="24"/>
          <w:szCs w:val="24"/>
        </w:rPr>
        <w:t>/</w:t>
      </w:r>
      <w:proofErr w:type="spellStart"/>
      <w:r w:rsidR="000604BD">
        <w:rPr>
          <w:rFonts w:cs="Times New Roman"/>
          <w:b/>
          <w:sz w:val="24"/>
          <w:szCs w:val="24"/>
        </w:rPr>
        <w:t>Introduction</w:t>
      </w:r>
      <w:proofErr w:type="spellEnd"/>
    </w:p>
    <w:p w14:paraId="21826F38" w14:textId="640FEC5B" w:rsidR="0099443C" w:rsidRDefault="0099443C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Makale, </w:t>
      </w:r>
      <w:r w:rsidR="00576305">
        <w:rPr>
          <w:rFonts w:cs="Times New Roman"/>
          <w:sz w:val="24"/>
          <w:szCs w:val="24"/>
        </w:rPr>
        <w:t>Times New Roman, 12 punto ve 1.5 aralıkla yazılır.</w:t>
      </w:r>
      <w:r>
        <w:rPr>
          <w:rFonts w:cs="Times New Roman"/>
          <w:sz w:val="24"/>
          <w:szCs w:val="24"/>
        </w:rPr>
        <w:t xml:space="preserve"> </w:t>
      </w:r>
      <w:r w:rsidRPr="0099443C">
        <w:rPr>
          <w:rFonts w:cs="Times New Roman"/>
          <w:sz w:val="24"/>
          <w:szCs w:val="24"/>
        </w:rPr>
        <w:t xml:space="preserve">Makale, </w:t>
      </w:r>
      <w:r w:rsidR="00612AEB">
        <w:rPr>
          <w:rFonts w:cs="Times New Roman"/>
          <w:sz w:val="24"/>
          <w:szCs w:val="24"/>
        </w:rPr>
        <w:t xml:space="preserve">bu şablon baz alınarak yani </w:t>
      </w:r>
      <w:proofErr w:type="spellStart"/>
      <w:r w:rsidR="00612AEB">
        <w:rPr>
          <w:rFonts w:cs="Times New Roman"/>
          <w:sz w:val="24"/>
          <w:szCs w:val="24"/>
        </w:rPr>
        <w:t>A4</w:t>
      </w:r>
      <w:proofErr w:type="spellEnd"/>
      <w:r w:rsidR="00612AEB">
        <w:rPr>
          <w:rFonts w:cs="Times New Roman"/>
          <w:sz w:val="24"/>
          <w:szCs w:val="24"/>
        </w:rPr>
        <w:t xml:space="preserve"> boyutu</w:t>
      </w:r>
      <w:r w:rsidRPr="0099443C">
        <w:rPr>
          <w:rFonts w:cs="Times New Roman"/>
          <w:sz w:val="24"/>
          <w:szCs w:val="24"/>
        </w:rPr>
        <w:t xml:space="preserve"> kullanılarak yazılmalıdır. Giriş bölümünde numaralandırma yapılmamalıdır. Bu bölümde, yapılan çalışma ile ilgili olarak güncel literatürdeki temel kavramlar, kuramsal yaklaşımlar ile araştırmadaki temel problem amaç, hipotezler, varsayımlar, sınırlılıklar vb. yer almalıdır.</w:t>
      </w:r>
    </w:p>
    <w:p w14:paraId="3122C54F" w14:textId="77777777" w:rsidR="00AA49A4" w:rsidRPr="00AA49A4" w:rsidRDefault="00AA49A4" w:rsidP="00AA49A4">
      <w:pPr>
        <w:pStyle w:val="SubsequentParagraphsTextStyle"/>
        <w:spacing w:before="120" w:after="120" w:line="360" w:lineRule="auto"/>
        <w:ind w:firstLine="567"/>
        <w:rPr>
          <w:rFonts w:cs="Times New Roman"/>
          <w:sz w:val="24"/>
          <w:szCs w:val="24"/>
        </w:rPr>
      </w:pPr>
      <w:r w:rsidRPr="00AA49A4">
        <w:rPr>
          <w:rFonts w:cs="Times New Roman"/>
          <w:sz w:val="24"/>
          <w:szCs w:val="24"/>
        </w:rPr>
        <w:t xml:space="preserve">Çalışmada, Paragraflar arası önceki 6 </w:t>
      </w:r>
      <w:proofErr w:type="spellStart"/>
      <w:r w:rsidRPr="00AA49A4">
        <w:rPr>
          <w:rFonts w:cs="Times New Roman"/>
          <w:sz w:val="24"/>
          <w:szCs w:val="24"/>
        </w:rPr>
        <w:t>nk</w:t>
      </w:r>
      <w:proofErr w:type="spellEnd"/>
      <w:r w:rsidRPr="00AA49A4">
        <w:rPr>
          <w:rFonts w:cs="Times New Roman"/>
          <w:sz w:val="24"/>
          <w:szCs w:val="24"/>
        </w:rPr>
        <w:t xml:space="preserve">, sonra 6 </w:t>
      </w:r>
      <w:proofErr w:type="spellStart"/>
      <w:r w:rsidRPr="00AA49A4">
        <w:rPr>
          <w:rFonts w:cs="Times New Roman"/>
          <w:sz w:val="24"/>
          <w:szCs w:val="24"/>
        </w:rPr>
        <w:t>nk</w:t>
      </w:r>
      <w:proofErr w:type="spellEnd"/>
      <w:r w:rsidRPr="00AA49A4">
        <w:rPr>
          <w:rFonts w:cs="Times New Roman"/>
          <w:sz w:val="24"/>
          <w:szCs w:val="24"/>
        </w:rPr>
        <w:t xml:space="preserve">, iki yana yaslı, bir buçuk satır aralıklı olmalıdır. </w:t>
      </w:r>
    </w:p>
    <w:p w14:paraId="1F486672" w14:textId="1DF8284A" w:rsidR="00AA49A4" w:rsidRDefault="00AA49A4" w:rsidP="00AA49A4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AA49A4">
        <w:rPr>
          <w:rFonts w:cs="Times New Roman"/>
          <w:sz w:val="24"/>
          <w:szCs w:val="24"/>
        </w:rPr>
        <w:t>Sayfa düzeni normal, sayfa yapısı üst, alt, sağ ve soldan 2.5 cm olmalıdır. Sayfa numaraları sağ altta verilmelidir.</w:t>
      </w:r>
    </w:p>
    <w:p w14:paraId="23F18439" w14:textId="6F039970" w:rsidR="00C64583" w:rsidRPr="002728EA" w:rsidRDefault="00C64583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bCs/>
          <w:color w:val="FF0000"/>
          <w:sz w:val="24"/>
          <w:szCs w:val="24"/>
        </w:rPr>
      </w:pPr>
      <w:r w:rsidRPr="002728EA">
        <w:rPr>
          <w:rFonts w:cs="Times New Roman"/>
          <w:sz w:val="24"/>
          <w:szCs w:val="24"/>
        </w:rPr>
        <w:t>Met</w:t>
      </w:r>
      <w:r w:rsidR="00BF5DE5" w:rsidRPr="002728EA">
        <w:rPr>
          <w:rFonts w:cs="Times New Roman"/>
          <w:sz w:val="24"/>
          <w:szCs w:val="24"/>
        </w:rPr>
        <w:t xml:space="preserve">nin </w:t>
      </w:r>
      <w:r w:rsidRPr="002728EA">
        <w:rPr>
          <w:rFonts w:cs="Times New Roman"/>
          <w:sz w:val="24"/>
          <w:szCs w:val="24"/>
        </w:rPr>
        <w:t xml:space="preserve">bu format üzerinden hazırlanması </w:t>
      </w:r>
      <w:proofErr w:type="spellStart"/>
      <w:r w:rsidR="005550B7" w:rsidRPr="002728EA">
        <w:rPr>
          <w:rFonts w:cs="Times New Roman"/>
          <w:sz w:val="24"/>
          <w:szCs w:val="24"/>
        </w:rPr>
        <w:t>editöryel</w:t>
      </w:r>
      <w:proofErr w:type="spellEnd"/>
      <w:r w:rsidR="005550B7" w:rsidRPr="002728EA">
        <w:rPr>
          <w:rFonts w:cs="Times New Roman"/>
          <w:sz w:val="24"/>
          <w:szCs w:val="24"/>
        </w:rPr>
        <w:t xml:space="preserve"> süreçler için kolaylık, </w:t>
      </w:r>
      <w:r w:rsidRPr="002728EA">
        <w:rPr>
          <w:rFonts w:cs="Times New Roman"/>
          <w:sz w:val="24"/>
          <w:szCs w:val="24"/>
        </w:rPr>
        <w:t xml:space="preserve">yazar için </w:t>
      </w:r>
      <w:r w:rsidR="005550B7" w:rsidRPr="002728EA">
        <w:rPr>
          <w:rFonts w:cs="Times New Roman"/>
          <w:sz w:val="24"/>
          <w:szCs w:val="24"/>
        </w:rPr>
        <w:t>avantaj</w:t>
      </w:r>
      <w:r w:rsidRPr="002728EA">
        <w:rPr>
          <w:rFonts w:cs="Times New Roman"/>
          <w:sz w:val="24"/>
          <w:szCs w:val="24"/>
        </w:rPr>
        <w:t xml:space="preserve"> olacaktır.</w:t>
      </w:r>
      <w:r w:rsidR="00011006" w:rsidRPr="002728EA">
        <w:rPr>
          <w:rFonts w:cs="Times New Roman"/>
          <w:sz w:val="24"/>
          <w:szCs w:val="24"/>
        </w:rPr>
        <w:t xml:space="preserve"> </w:t>
      </w:r>
      <w:r w:rsidR="00011006" w:rsidRPr="00524EEE">
        <w:rPr>
          <w:rFonts w:cs="Times New Roman"/>
          <w:b/>
          <w:bCs/>
          <w:color w:val="FF0000"/>
          <w:sz w:val="24"/>
          <w:szCs w:val="24"/>
        </w:rPr>
        <w:t>Metin, isim ve diğer kişisel bilgiler olmadan doldurulmalı</w:t>
      </w:r>
      <w:r w:rsidR="002728EA">
        <w:rPr>
          <w:rFonts w:cs="Times New Roman"/>
          <w:b/>
          <w:bCs/>
          <w:color w:val="FF0000"/>
          <w:sz w:val="24"/>
          <w:szCs w:val="24"/>
        </w:rPr>
        <w:t>,</w:t>
      </w:r>
      <w:r w:rsidR="00011006" w:rsidRPr="00524EEE">
        <w:rPr>
          <w:rFonts w:cs="Times New Roman"/>
          <w:b/>
          <w:bCs/>
          <w:color w:val="FF0000"/>
          <w:sz w:val="24"/>
          <w:szCs w:val="24"/>
        </w:rPr>
        <w:t xml:space="preserve"> </w:t>
      </w:r>
      <w:r w:rsidR="002728EA">
        <w:rPr>
          <w:rFonts w:cs="Times New Roman"/>
          <w:b/>
          <w:bCs/>
          <w:color w:val="FF0000"/>
          <w:sz w:val="24"/>
          <w:szCs w:val="24"/>
        </w:rPr>
        <w:t>y</w:t>
      </w:r>
      <w:r w:rsidR="00011006" w:rsidRPr="00524EEE">
        <w:rPr>
          <w:rFonts w:cs="Times New Roman"/>
          <w:b/>
          <w:bCs/>
          <w:color w:val="FF0000"/>
          <w:sz w:val="24"/>
          <w:szCs w:val="24"/>
        </w:rPr>
        <w:t>ani anonim olarak sisteme yüklenmelidir.</w:t>
      </w:r>
    </w:p>
    <w:p w14:paraId="78498777" w14:textId="63E978AB" w:rsidR="008B6B5B" w:rsidRPr="00A74D86" w:rsidRDefault="008B6B5B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74D86">
        <w:rPr>
          <w:rFonts w:cs="Times New Roman"/>
          <w:sz w:val="24"/>
          <w:szCs w:val="24"/>
        </w:rPr>
        <w:t>DSJournal’a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DergiPark</w:t>
      </w:r>
      <w:proofErr w:type="spellEnd"/>
      <w:r w:rsidRPr="00A74D86">
        <w:rPr>
          <w:rFonts w:cs="Times New Roman"/>
          <w:sz w:val="24"/>
          <w:szCs w:val="24"/>
        </w:rPr>
        <w:t xml:space="preserve"> sistemi üzerinden makale yüklenirken makale ile birlikte “Makale Taahhütnamesi” doldurulup, imzalandıktan sonra net bir fotoğrafı çekilerek ya da taratılarak </w:t>
      </w:r>
      <w:proofErr w:type="spellStart"/>
      <w:r w:rsidRPr="00A74D86">
        <w:rPr>
          <w:rFonts w:cs="Times New Roman"/>
          <w:sz w:val="24"/>
          <w:szCs w:val="24"/>
        </w:rPr>
        <w:t>DergiPark</w:t>
      </w:r>
      <w:proofErr w:type="spellEnd"/>
      <w:r w:rsidRPr="00A74D86">
        <w:rPr>
          <w:rFonts w:cs="Times New Roman"/>
          <w:sz w:val="24"/>
          <w:szCs w:val="24"/>
        </w:rPr>
        <w:t xml:space="preserve"> sistemine yüklenmelidir.</w:t>
      </w:r>
    </w:p>
    <w:p w14:paraId="6CEEDC11" w14:textId="77777777" w:rsidR="00A74D86" w:rsidRDefault="00A74D86" w:rsidP="00A74D86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article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written</w:t>
      </w:r>
      <w:proofErr w:type="spellEnd"/>
      <w:r w:rsidRPr="00A74D86">
        <w:rPr>
          <w:rFonts w:cs="Times New Roman"/>
          <w:sz w:val="24"/>
          <w:szCs w:val="24"/>
        </w:rPr>
        <w:t xml:space="preserve"> in Times New Roman, 12 </w:t>
      </w:r>
      <w:proofErr w:type="gramStart"/>
      <w:r w:rsidRPr="00A74D86">
        <w:rPr>
          <w:rFonts w:cs="Times New Roman"/>
          <w:sz w:val="24"/>
          <w:szCs w:val="24"/>
        </w:rPr>
        <w:t>font</w:t>
      </w:r>
      <w:proofErr w:type="gramEnd"/>
      <w:r w:rsidRPr="00A74D86">
        <w:rPr>
          <w:rFonts w:cs="Times New Roman"/>
          <w:sz w:val="24"/>
          <w:szCs w:val="24"/>
        </w:rPr>
        <w:t xml:space="preserve"> size </w:t>
      </w:r>
      <w:proofErr w:type="spellStart"/>
      <w:r w:rsidRPr="00A74D86">
        <w:rPr>
          <w:rFonts w:cs="Times New Roman"/>
          <w:sz w:val="24"/>
          <w:szCs w:val="24"/>
        </w:rPr>
        <w:t>and</w:t>
      </w:r>
      <w:proofErr w:type="spellEnd"/>
      <w:r w:rsidRPr="00A74D86">
        <w:rPr>
          <w:rFonts w:cs="Times New Roman"/>
          <w:sz w:val="24"/>
          <w:szCs w:val="24"/>
        </w:rPr>
        <w:t xml:space="preserve"> 1.5 </w:t>
      </w:r>
      <w:proofErr w:type="spellStart"/>
      <w:r w:rsidRPr="00A74D86">
        <w:rPr>
          <w:rFonts w:cs="Times New Roman"/>
          <w:sz w:val="24"/>
          <w:szCs w:val="24"/>
        </w:rPr>
        <w:t>spacing</w:t>
      </w:r>
      <w:proofErr w:type="spellEnd"/>
      <w:r w:rsidRPr="00A74D86">
        <w:rPr>
          <w:rFonts w:cs="Times New Roman"/>
          <w:sz w:val="24"/>
          <w:szCs w:val="24"/>
        </w:rPr>
        <w:t xml:space="preserve">.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article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written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based</w:t>
      </w:r>
      <w:proofErr w:type="spellEnd"/>
      <w:r w:rsidRPr="00A74D86">
        <w:rPr>
          <w:rFonts w:cs="Times New Roman"/>
          <w:sz w:val="24"/>
          <w:szCs w:val="24"/>
        </w:rPr>
        <w:t xml:space="preserve"> on </w:t>
      </w:r>
      <w:proofErr w:type="spellStart"/>
      <w:r w:rsidRPr="00A74D86">
        <w:rPr>
          <w:rFonts w:cs="Times New Roman"/>
          <w:sz w:val="24"/>
          <w:szCs w:val="24"/>
        </w:rPr>
        <w:t>this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template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i.e</w:t>
      </w:r>
      <w:proofErr w:type="spellEnd"/>
      <w:r w:rsidRPr="00A74D86">
        <w:rPr>
          <w:rFonts w:cs="Times New Roman"/>
          <w:sz w:val="24"/>
          <w:szCs w:val="24"/>
        </w:rPr>
        <w:t xml:space="preserve">. </w:t>
      </w:r>
      <w:proofErr w:type="spellStart"/>
      <w:r w:rsidRPr="00A74D86">
        <w:rPr>
          <w:rFonts w:cs="Times New Roman"/>
          <w:sz w:val="24"/>
          <w:szCs w:val="24"/>
        </w:rPr>
        <w:t>using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A4</w:t>
      </w:r>
      <w:proofErr w:type="spellEnd"/>
      <w:r w:rsidRPr="00A74D86">
        <w:rPr>
          <w:rFonts w:cs="Times New Roman"/>
          <w:sz w:val="24"/>
          <w:szCs w:val="24"/>
        </w:rPr>
        <w:t xml:space="preserve"> size.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introduction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not be </w:t>
      </w:r>
      <w:proofErr w:type="spellStart"/>
      <w:r w:rsidRPr="00A74D86">
        <w:rPr>
          <w:rFonts w:cs="Times New Roman"/>
          <w:sz w:val="24"/>
          <w:szCs w:val="24"/>
        </w:rPr>
        <w:t>numbered</w:t>
      </w:r>
      <w:proofErr w:type="spellEnd"/>
      <w:r w:rsidRPr="00A74D86">
        <w:rPr>
          <w:rFonts w:cs="Times New Roman"/>
          <w:sz w:val="24"/>
          <w:szCs w:val="24"/>
        </w:rPr>
        <w:t xml:space="preserve">. </w:t>
      </w:r>
      <w:proofErr w:type="spellStart"/>
      <w:r w:rsidRPr="00A74D86">
        <w:rPr>
          <w:rFonts w:cs="Times New Roman"/>
          <w:sz w:val="24"/>
          <w:szCs w:val="24"/>
        </w:rPr>
        <w:t>In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this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section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basic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concepts</w:t>
      </w:r>
      <w:proofErr w:type="spellEnd"/>
      <w:r w:rsidRPr="00A74D86">
        <w:rPr>
          <w:rFonts w:cs="Times New Roman"/>
          <w:sz w:val="24"/>
          <w:szCs w:val="24"/>
        </w:rPr>
        <w:t xml:space="preserve"> in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current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literature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theoretical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approaches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and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main problem, </w:t>
      </w:r>
      <w:proofErr w:type="spellStart"/>
      <w:r w:rsidRPr="00A74D86">
        <w:rPr>
          <w:rFonts w:cs="Times New Roman"/>
          <w:sz w:val="24"/>
          <w:szCs w:val="24"/>
        </w:rPr>
        <w:t>aim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hypotheses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assumptions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limitations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etc</w:t>
      </w:r>
      <w:proofErr w:type="spellEnd"/>
      <w:r w:rsidRPr="00A74D86">
        <w:rPr>
          <w:rFonts w:cs="Times New Roman"/>
          <w:sz w:val="24"/>
          <w:szCs w:val="24"/>
        </w:rPr>
        <w:t xml:space="preserve">. in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research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included</w:t>
      </w:r>
      <w:proofErr w:type="spellEnd"/>
      <w:r w:rsidRPr="00A74D86">
        <w:rPr>
          <w:rFonts w:cs="Times New Roman"/>
          <w:sz w:val="24"/>
          <w:szCs w:val="24"/>
        </w:rPr>
        <w:t>.</w:t>
      </w:r>
    </w:p>
    <w:p w14:paraId="6624870F" w14:textId="333B3C1C" w:rsidR="00AA49A4" w:rsidRDefault="00AA49A4" w:rsidP="00A74D86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A49A4">
        <w:rPr>
          <w:rFonts w:cs="Times New Roman"/>
          <w:sz w:val="24"/>
          <w:szCs w:val="24"/>
        </w:rPr>
        <w:t>Paragraphs</w:t>
      </w:r>
      <w:proofErr w:type="spellEnd"/>
      <w:r w:rsidRPr="00AA49A4">
        <w:rPr>
          <w:rFonts w:cs="Times New Roman"/>
          <w:sz w:val="24"/>
          <w:szCs w:val="24"/>
        </w:rPr>
        <w:t xml:space="preserve"> in </w:t>
      </w:r>
      <w:proofErr w:type="spellStart"/>
      <w:r w:rsidRPr="00AA49A4">
        <w:rPr>
          <w:rFonts w:cs="Times New Roman"/>
          <w:sz w:val="24"/>
          <w:szCs w:val="24"/>
        </w:rPr>
        <w:t>the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manuscript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should</w:t>
      </w:r>
      <w:proofErr w:type="spellEnd"/>
      <w:r w:rsidRPr="00AA49A4">
        <w:rPr>
          <w:rFonts w:cs="Times New Roman"/>
          <w:sz w:val="24"/>
          <w:szCs w:val="24"/>
        </w:rPr>
        <w:t xml:space="preserve"> be </w:t>
      </w:r>
      <w:proofErr w:type="spellStart"/>
      <w:r w:rsidRPr="00AA49A4">
        <w:rPr>
          <w:rFonts w:cs="Times New Roman"/>
          <w:sz w:val="24"/>
          <w:szCs w:val="24"/>
        </w:rPr>
        <w:t>justified</w:t>
      </w:r>
      <w:proofErr w:type="spellEnd"/>
      <w:r w:rsidRPr="00AA49A4">
        <w:rPr>
          <w:rFonts w:cs="Times New Roman"/>
          <w:sz w:val="24"/>
          <w:szCs w:val="24"/>
        </w:rPr>
        <w:t xml:space="preserve">, </w:t>
      </w:r>
      <w:proofErr w:type="spellStart"/>
      <w:r w:rsidRPr="00AA49A4">
        <w:rPr>
          <w:rFonts w:cs="Times New Roman"/>
          <w:sz w:val="24"/>
          <w:szCs w:val="24"/>
        </w:rPr>
        <w:t>with</w:t>
      </w:r>
      <w:proofErr w:type="spellEnd"/>
      <w:r w:rsidRPr="00AA49A4">
        <w:rPr>
          <w:rFonts w:cs="Times New Roman"/>
          <w:sz w:val="24"/>
          <w:szCs w:val="24"/>
        </w:rPr>
        <w:t xml:space="preserve"> 1.5 </w:t>
      </w:r>
      <w:proofErr w:type="spellStart"/>
      <w:r w:rsidRPr="00AA49A4">
        <w:rPr>
          <w:rFonts w:cs="Times New Roman"/>
          <w:sz w:val="24"/>
          <w:szCs w:val="24"/>
        </w:rPr>
        <w:t>line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spacing</w:t>
      </w:r>
      <w:proofErr w:type="spellEnd"/>
      <w:r w:rsidRPr="00AA49A4">
        <w:rPr>
          <w:rFonts w:cs="Times New Roman"/>
          <w:sz w:val="24"/>
          <w:szCs w:val="24"/>
        </w:rPr>
        <w:t xml:space="preserve">, </w:t>
      </w:r>
      <w:proofErr w:type="spellStart"/>
      <w:r w:rsidRPr="00AA49A4">
        <w:rPr>
          <w:rFonts w:cs="Times New Roman"/>
          <w:sz w:val="24"/>
          <w:szCs w:val="24"/>
        </w:rPr>
        <w:t>and</w:t>
      </w:r>
      <w:proofErr w:type="spellEnd"/>
      <w:r w:rsidRPr="00AA49A4">
        <w:rPr>
          <w:rFonts w:cs="Times New Roman"/>
          <w:sz w:val="24"/>
          <w:szCs w:val="24"/>
        </w:rPr>
        <w:t xml:space="preserve"> a </w:t>
      </w:r>
      <w:proofErr w:type="spellStart"/>
      <w:r w:rsidRPr="00AA49A4">
        <w:rPr>
          <w:rFonts w:cs="Times New Roman"/>
          <w:sz w:val="24"/>
          <w:szCs w:val="24"/>
        </w:rPr>
        <w:t>spacing</w:t>
      </w:r>
      <w:proofErr w:type="spellEnd"/>
      <w:r w:rsidRPr="00AA49A4">
        <w:rPr>
          <w:rFonts w:cs="Times New Roman"/>
          <w:sz w:val="24"/>
          <w:szCs w:val="24"/>
        </w:rPr>
        <w:t xml:space="preserve"> of 6 </w:t>
      </w:r>
      <w:proofErr w:type="spellStart"/>
      <w:r w:rsidRPr="00AA49A4">
        <w:rPr>
          <w:rFonts w:cs="Times New Roman"/>
          <w:sz w:val="24"/>
          <w:szCs w:val="24"/>
        </w:rPr>
        <w:t>pt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before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and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after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each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paragraph</w:t>
      </w:r>
      <w:proofErr w:type="spellEnd"/>
      <w:r w:rsidRPr="00AA49A4">
        <w:rPr>
          <w:rFonts w:cs="Times New Roman"/>
          <w:sz w:val="24"/>
          <w:szCs w:val="24"/>
        </w:rPr>
        <w:t>.</w:t>
      </w:r>
    </w:p>
    <w:p w14:paraId="0939F01E" w14:textId="77777777" w:rsidR="00AA49A4" w:rsidRPr="00AA49A4" w:rsidRDefault="00AA49A4" w:rsidP="00AA49A4">
      <w:pPr>
        <w:pStyle w:val="SubsequentParagraphsTextStyle"/>
        <w:spacing w:before="120" w:after="120" w:line="360" w:lineRule="auto"/>
        <w:ind w:firstLine="567"/>
        <w:rPr>
          <w:rFonts w:cs="Times New Roman"/>
          <w:sz w:val="24"/>
          <w:szCs w:val="24"/>
        </w:rPr>
      </w:pPr>
      <w:proofErr w:type="spellStart"/>
      <w:r w:rsidRPr="00AA49A4">
        <w:rPr>
          <w:rFonts w:cs="Times New Roman"/>
          <w:sz w:val="24"/>
          <w:szCs w:val="24"/>
        </w:rPr>
        <w:t>The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page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layout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should</w:t>
      </w:r>
      <w:proofErr w:type="spellEnd"/>
      <w:r w:rsidRPr="00AA49A4">
        <w:rPr>
          <w:rFonts w:cs="Times New Roman"/>
          <w:sz w:val="24"/>
          <w:szCs w:val="24"/>
        </w:rPr>
        <w:t xml:space="preserve"> be set </w:t>
      </w:r>
      <w:proofErr w:type="spellStart"/>
      <w:r w:rsidRPr="00AA49A4">
        <w:rPr>
          <w:rFonts w:cs="Times New Roman"/>
          <w:sz w:val="24"/>
          <w:szCs w:val="24"/>
        </w:rPr>
        <w:t>to</w:t>
      </w:r>
      <w:proofErr w:type="spellEnd"/>
      <w:r w:rsidRPr="00AA49A4">
        <w:rPr>
          <w:rFonts w:cs="Times New Roman"/>
          <w:sz w:val="24"/>
          <w:szCs w:val="24"/>
        </w:rPr>
        <w:t xml:space="preserve"> “Normal,” </w:t>
      </w:r>
      <w:proofErr w:type="spellStart"/>
      <w:r w:rsidRPr="00AA49A4">
        <w:rPr>
          <w:rFonts w:cs="Times New Roman"/>
          <w:sz w:val="24"/>
          <w:szCs w:val="24"/>
        </w:rPr>
        <w:t>with</w:t>
      </w:r>
      <w:proofErr w:type="spellEnd"/>
      <w:r w:rsidRPr="00AA49A4">
        <w:rPr>
          <w:rFonts w:cs="Times New Roman"/>
          <w:sz w:val="24"/>
          <w:szCs w:val="24"/>
        </w:rPr>
        <w:t xml:space="preserve"> 2.5 cm </w:t>
      </w:r>
      <w:proofErr w:type="spellStart"/>
      <w:r w:rsidRPr="00AA49A4">
        <w:rPr>
          <w:rFonts w:cs="Times New Roman"/>
          <w:sz w:val="24"/>
          <w:szCs w:val="24"/>
        </w:rPr>
        <w:t>margins</w:t>
      </w:r>
      <w:proofErr w:type="spellEnd"/>
      <w:r w:rsidRPr="00AA49A4">
        <w:rPr>
          <w:rFonts w:cs="Times New Roman"/>
          <w:sz w:val="24"/>
          <w:szCs w:val="24"/>
        </w:rPr>
        <w:t xml:space="preserve"> on </w:t>
      </w:r>
      <w:proofErr w:type="spellStart"/>
      <w:r w:rsidRPr="00AA49A4">
        <w:rPr>
          <w:rFonts w:cs="Times New Roman"/>
          <w:sz w:val="24"/>
          <w:szCs w:val="24"/>
        </w:rPr>
        <w:t>the</w:t>
      </w:r>
      <w:proofErr w:type="spellEnd"/>
      <w:r w:rsidRPr="00AA49A4">
        <w:rPr>
          <w:rFonts w:cs="Times New Roman"/>
          <w:sz w:val="24"/>
          <w:szCs w:val="24"/>
        </w:rPr>
        <w:t xml:space="preserve"> top, </w:t>
      </w:r>
      <w:proofErr w:type="spellStart"/>
      <w:r w:rsidRPr="00AA49A4">
        <w:rPr>
          <w:rFonts w:cs="Times New Roman"/>
          <w:sz w:val="24"/>
          <w:szCs w:val="24"/>
        </w:rPr>
        <w:t>bottom</w:t>
      </w:r>
      <w:proofErr w:type="spellEnd"/>
      <w:r w:rsidRPr="00AA49A4">
        <w:rPr>
          <w:rFonts w:cs="Times New Roman"/>
          <w:sz w:val="24"/>
          <w:szCs w:val="24"/>
        </w:rPr>
        <w:t xml:space="preserve">, </w:t>
      </w:r>
      <w:proofErr w:type="spellStart"/>
      <w:r w:rsidRPr="00AA49A4">
        <w:rPr>
          <w:rFonts w:cs="Times New Roman"/>
          <w:sz w:val="24"/>
          <w:szCs w:val="24"/>
        </w:rPr>
        <w:t>right</w:t>
      </w:r>
      <w:proofErr w:type="spellEnd"/>
      <w:r w:rsidRPr="00AA49A4">
        <w:rPr>
          <w:rFonts w:cs="Times New Roman"/>
          <w:sz w:val="24"/>
          <w:szCs w:val="24"/>
        </w:rPr>
        <w:t xml:space="preserve">, </w:t>
      </w:r>
      <w:proofErr w:type="spellStart"/>
      <w:r w:rsidRPr="00AA49A4">
        <w:rPr>
          <w:rFonts w:cs="Times New Roman"/>
          <w:sz w:val="24"/>
          <w:szCs w:val="24"/>
        </w:rPr>
        <w:t>and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left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sides</w:t>
      </w:r>
      <w:proofErr w:type="spellEnd"/>
      <w:r w:rsidRPr="00AA49A4">
        <w:rPr>
          <w:rFonts w:cs="Times New Roman"/>
          <w:sz w:val="24"/>
          <w:szCs w:val="24"/>
        </w:rPr>
        <w:t>.</w:t>
      </w:r>
    </w:p>
    <w:p w14:paraId="13677F13" w14:textId="0EBD6FDD" w:rsidR="00AA49A4" w:rsidRPr="00A74D86" w:rsidRDefault="00AA49A4" w:rsidP="00AA49A4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A49A4">
        <w:rPr>
          <w:rFonts w:cs="Times New Roman"/>
          <w:sz w:val="24"/>
          <w:szCs w:val="24"/>
        </w:rPr>
        <w:t>Page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numbers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should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appear</w:t>
      </w:r>
      <w:proofErr w:type="spellEnd"/>
      <w:r w:rsidRPr="00AA49A4">
        <w:rPr>
          <w:rFonts w:cs="Times New Roman"/>
          <w:sz w:val="24"/>
          <w:szCs w:val="24"/>
        </w:rPr>
        <w:t xml:space="preserve"> in </w:t>
      </w:r>
      <w:proofErr w:type="spellStart"/>
      <w:r w:rsidRPr="00AA49A4">
        <w:rPr>
          <w:rFonts w:cs="Times New Roman"/>
          <w:sz w:val="24"/>
          <w:szCs w:val="24"/>
        </w:rPr>
        <w:t>the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bottom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right</w:t>
      </w:r>
      <w:proofErr w:type="spellEnd"/>
      <w:r w:rsidRPr="00AA49A4">
        <w:rPr>
          <w:rFonts w:cs="Times New Roman"/>
          <w:sz w:val="24"/>
          <w:szCs w:val="24"/>
        </w:rPr>
        <w:t xml:space="preserve"> </w:t>
      </w:r>
      <w:proofErr w:type="spellStart"/>
      <w:r w:rsidRPr="00AA49A4">
        <w:rPr>
          <w:rFonts w:cs="Times New Roman"/>
          <w:sz w:val="24"/>
          <w:szCs w:val="24"/>
        </w:rPr>
        <w:t>corner</w:t>
      </w:r>
      <w:proofErr w:type="spellEnd"/>
      <w:r w:rsidRPr="00AA49A4">
        <w:rPr>
          <w:rFonts w:cs="Times New Roman"/>
          <w:sz w:val="24"/>
          <w:szCs w:val="24"/>
        </w:rPr>
        <w:t>.</w:t>
      </w:r>
    </w:p>
    <w:p w14:paraId="227D7A8E" w14:textId="77777777" w:rsidR="00A74D86" w:rsidRPr="00A74D86" w:rsidRDefault="00A74D86" w:rsidP="00A74D86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color w:val="FF0000"/>
          <w:sz w:val="24"/>
          <w:szCs w:val="24"/>
        </w:rPr>
      </w:pPr>
      <w:proofErr w:type="spellStart"/>
      <w:r w:rsidRPr="00A74D86">
        <w:rPr>
          <w:rFonts w:cs="Times New Roman"/>
          <w:sz w:val="24"/>
          <w:szCs w:val="24"/>
        </w:rPr>
        <w:t>Preparing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text</w:t>
      </w:r>
      <w:proofErr w:type="spellEnd"/>
      <w:r w:rsidRPr="00A74D86">
        <w:rPr>
          <w:rFonts w:cs="Times New Roman"/>
          <w:sz w:val="24"/>
          <w:szCs w:val="24"/>
        </w:rPr>
        <w:t xml:space="preserve"> in </w:t>
      </w:r>
      <w:proofErr w:type="spellStart"/>
      <w:r w:rsidRPr="00A74D86">
        <w:rPr>
          <w:rFonts w:cs="Times New Roman"/>
          <w:sz w:val="24"/>
          <w:szCs w:val="24"/>
        </w:rPr>
        <w:t>this</w:t>
      </w:r>
      <w:proofErr w:type="spellEnd"/>
      <w:r w:rsidRPr="00A74D86">
        <w:rPr>
          <w:rFonts w:cs="Times New Roman"/>
          <w:sz w:val="24"/>
          <w:szCs w:val="24"/>
        </w:rPr>
        <w:t xml:space="preserve"> format </w:t>
      </w:r>
      <w:proofErr w:type="spellStart"/>
      <w:r w:rsidRPr="00A74D86">
        <w:rPr>
          <w:rFonts w:cs="Times New Roman"/>
          <w:sz w:val="24"/>
          <w:szCs w:val="24"/>
        </w:rPr>
        <w:t>will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easier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for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editorial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processes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and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advantageous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for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author</w:t>
      </w:r>
      <w:proofErr w:type="spellEnd"/>
      <w:r w:rsidRPr="00A74D86">
        <w:rPr>
          <w:rFonts w:cs="Times New Roman"/>
          <w:sz w:val="24"/>
          <w:szCs w:val="24"/>
        </w:rPr>
        <w:t>.</w:t>
      </w:r>
      <w:r w:rsidRPr="00A74D86">
        <w:rPr>
          <w:rFonts w:cs="Times New Roman"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The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text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should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filled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in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without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name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and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other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personal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information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that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is, it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should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uploaded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anonymously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to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the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b/>
          <w:bCs/>
          <w:color w:val="FF0000"/>
          <w:sz w:val="24"/>
          <w:szCs w:val="24"/>
        </w:rPr>
        <w:t>system</w:t>
      </w:r>
      <w:proofErr w:type="spellEnd"/>
      <w:r w:rsidRPr="00A74D86">
        <w:rPr>
          <w:rFonts w:cs="Times New Roman"/>
          <w:b/>
          <w:bCs/>
          <w:color w:val="FF0000"/>
          <w:sz w:val="24"/>
          <w:szCs w:val="24"/>
        </w:rPr>
        <w:t>.</w:t>
      </w:r>
    </w:p>
    <w:p w14:paraId="73572D71" w14:textId="43591D5B" w:rsidR="00A74D86" w:rsidRPr="00A74D86" w:rsidRDefault="00A74D86" w:rsidP="00A74D86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74D86">
        <w:rPr>
          <w:rFonts w:cs="Times New Roman"/>
          <w:sz w:val="24"/>
          <w:szCs w:val="24"/>
        </w:rPr>
        <w:t>When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uploading</w:t>
      </w:r>
      <w:proofErr w:type="spellEnd"/>
      <w:r w:rsidRPr="00A74D86">
        <w:rPr>
          <w:rFonts w:cs="Times New Roman"/>
          <w:sz w:val="24"/>
          <w:szCs w:val="24"/>
        </w:rPr>
        <w:t xml:space="preserve"> an </w:t>
      </w:r>
      <w:proofErr w:type="spellStart"/>
      <w:r w:rsidRPr="00A74D86">
        <w:rPr>
          <w:rFonts w:cs="Times New Roman"/>
          <w:sz w:val="24"/>
          <w:szCs w:val="24"/>
        </w:rPr>
        <w:t>article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to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DSJournal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via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DergiPark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system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‘Auth</w:t>
      </w:r>
      <w:r w:rsidR="004D57AF">
        <w:rPr>
          <w:rFonts w:cs="Times New Roman"/>
          <w:sz w:val="24"/>
          <w:szCs w:val="24"/>
        </w:rPr>
        <w:t>o</w:t>
      </w:r>
      <w:r w:rsidRPr="00A74D86">
        <w:rPr>
          <w:rFonts w:cs="Times New Roman"/>
          <w:sz w:val="24"/>
          <w:szCs w:val="24"/>
        </w:rPr>
        <w:t xml:space="preserve">r </w:t>
      </w:r>
      <w:proofErr w:type="spellStart"/>
      <w:r w:rsidRPr="00A74D86">
        <w:rPr>
          <w:rFonts w:cs="Times New Roman"/>
          <w:sz w:val="24"/>
          <w:szCs w:val="24"/>
        </w:rPr>
        <w:t>Declaration</w:t>
      </w:r>
      <w:proofErr w:type="spellEnd"/>
      <w:r w:rsidRPr="00A74D86">
        <w:rPr>
          <w:rFonts w:cs="Times New Roman"/>
          <w:sz w:val="24"/>
          <w:szCs w:val="24"/>
        </w:rPr>
        <w:t xml:space="preserve"> Form’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filled</w:t>
      </w:r>
      <w:proofErr w:type="spellEnd"/>
      <w:r w:rsidRPr="00A74D86">
        <w:rPr>
          <w:rFonts w:cs="Times New Roman"/>
          <w:sz w:val="24"/>
          <w:szCs w:val="24"/>
        </w:rPr>
        <w:t xml:space="preserve"> in </w:t>
      </w:r>
      <w:proofErr w:type="spellStart"/>
      <w:r w:rsidRPr="00A74D86">
        <w:rPr>
          <w:rFonts w:cs="Times New Roman"/>
          <w:sz w:val="24"/>
          <w:szCs w:val="24"/>
        </w:rPr>
        <w:t>and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signed</w:t>
      </w:r>
      <w:proofErr w:type="spellEnd"/>
      <w:r w:rsidRPr="00A74D86">
        <w:rPr>
          <w:rFonts w:cs="Times New Roman"/>
          <w:sz w:val="24"/>
          <w:szCs w:val="24"/>
        </w:rPr>
        <w:t xml:space="preserve">, </w:t>
      </w:r>
      <w:proofErr w:type="spellStart"/>
      <w:r w:rsidRPr="00A74D86">
        <w:rPr>
          <w:rFonts w:cs="Times New Roman"/>
          <w:sz w:val="24"/>
          <w:szCs w:val="24"/>
        </w:rPr>
        <w:t>then</w:t>
      </w:r>
      <w:proofErr w:type="spellEnd"/>
      <w:r w:rsidRPr="00A74D86">
        <w:rPr>
          <w:rFonts w:cs="Times New Roman"/>
          <w:sz w:val="24"/>
          <w:szCs w:val="24"/>
        </w:rPr>
        <w:t xml:space="preserve"> a </w:t>
      </w:r>
      <w:proofErr w:type="spellStart"/>
      <w:r w:rsidRPr="00A74D86">
        <w:rPr>
          <w:rFonts w:cs="Times New Roman"/>
          <w:sz w:val="24"/>
          <w:szCs w:val="24"/>
        </w:rPr>
        <w:t>clear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photograph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should</w:t>
      </w:r>
      <w:proofErr w:type="spellEnd"/>
      <w:r w:rsidRPr="00A74D86">
        <w:rPr>
          <w:rFonts w:cs="Times New Roman"/>
          <w:sz w:val="24"/>
          <w:szCs w:val="24"/>
        </w:rPr>
        <w:t xml:space="preserve"> be </w:t>
      </w:r>
      <w:proofErr w:type="spellStart"/>
      <w:r w:rsidRPr="00A74D86">
        <w:rPr>
          <w:rFonts w:cs="Times New Roman"/>
          <w:sz w:val="24"/>
          <w:szCs w:val="24"/>
        </w:rPr>
        <w:t>taken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or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scanned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and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uploaded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to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the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DergiPark</w:t>
      </w:r>
      <w:proofErr w:type="spellEnd"/>
      <w:r w:rsidRPr="00A74D86">
        <w:rPr>
          <w:rFonts w:cs="Times New Roman"/>
          <w:sz w:val="24"/>
          <w:szCs w:val="24"/>
        </w:rPr>
        <w:t xml:space="preserve"> </w:t>
      </w:r>
      <w:proofErr w:type="spellStart"/>
      <w:r w:rsidRPr="00A74D86">
        <w:rPr>
          <w:rFonts w:cs="Times New Roman"/>
          <w:sz w:val="24"/>
          <w:szCs w:val="24"/>
        </w:rPr>
        <w:t>system</w:t>
      </w:r>
      <w:proofErr w:type="spellEnd"/>
      <w:r w:rsidRPr="00A74D86">
        <w:rPr>
          <w:rFonts w:cs="Times New Roman"/>
          <w:sz w:val="24"/>
          <w:szCs w:val="24"/>
        </w:rPr>
        <w:t>.</w:t>
      </w:r>
    </w:p>
    <w:p w14:paraId="036A4020" w14:textId="494536AD" w:rsidR="00B1163E" w:rsidRPr="000025ED" w:rsidRDefault="00996ADD" w:rsidP="009A21B0">
      <w:pPr>
        <w:pStyle w:val="ListeParagraf"/>
        <w:spacing w:before="120" w:after="120" w:line="360" w:lineRule="auto"/>
        <w:ind w:left="567"/>
        <w:contextualSpacing w:val="0"/>
        <w:rPr>
          <w:rFonts w:ascii="Times New Roman" w:hAnsi="Times New Roman" w:cs="Times New Roman"/>
          <w:b/>
          <w:sz w:val="24"/>
        </w:rPr>
      </w:pPr>
      <w:r w:rsidRPr="000025ED">
        <w:rPr>
          <w:rFonts w:ascii="Times New Roman" w:hAnsi="Times New Roman" w:cs="Times New Roman"/>
          <w:b/>
          <w:sz w:val="24"/>
        </w:rPr>
        <w:lastRenderedPageBreak/>
        <w:t xml:space="preserve">1. </w:t>
      </w:r>
      <w:r w:rsidR="000D3227">
        <w:rPr>
          <w:rFonts w:ascii="Times New Roman" w:hAnsi="Times New Roman" w:cs="Times New Roman"/>
          <w:b/>
          <w:sz w:val="24"/>
        </w:rPr>
        <w:t>Bölüm başlığı</w:t>
      </w:r>
      <w:r w:rsidR="003150EB">
        <w:rPr>
          <w:rFonts w:ascii="Times New Roman" w:hAnsi="Times New Roman" w:cs="Times New Roman"/>
          <w:b/>
          <w:sz w:val="24"/>
        </w:rPr>
        <w:t xml:space="preserve"> - </w:t>
      </w:r>
      <w:proofErr w:type="spellStart"/>
      <w:r w:rsidR="003150EB" w:rsidRPr="003150EB">
        <w:rPr>
          <w:rFonts w:ascii="Times New Roman" w:hAnsi="Times New Roman" w:cs="Times New Roman"/>
          <w:b/>
          <w:sz w:val="24"/>
        </w:rPr>
        <w:t>Heading</w:t>
      </w:r>
      <w:proofErr w:type="spellEnd"/>
    </w:p>
    <w:p w14:paraId="1E2AAEB2" w14:textId="6A45C374" w:rsidR="003F19B5" w:rsidRDefault="000D3227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0D3227">
        <w:rPr>
          <w:rFonts w:cs="Times New Roman"/>
          <w:sz w:val="24"/>
          <w:szCs w:val="24"/>
        </w:rPr>
        <w:t>Makalede her bölüm 1., alt başlıkları ise 1.1, 1.2, 1.3 şeklinde daha alt başlıklar ise 1.1.1, 1.1.2., 1.1.3 şeklinde belirtilmelidir.</w:t>
      </w:r>
      <w:r w:rsidR="00BC4B7E">
        <w:rPr>
          <w:rFonts w:cs="Times New Roman"/>
          <w:sz w:val="24"/>
          <w:szCs w:val="24"/>
        </w:rPr>
        <w:t xml:space="preserve"> </w:t>
      </w:r>
    </w:p>
    <w:p w14:paraId="550678C9" w14:textId="58EFE93A" w:rsidR="002728EA" w:rsidRDefault="002728EA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Metin içindeki atıflar (soy isim tarih, sayfa sayısı) şeklinde olmalıdır. Örnek olarak </w:t>
      </w:r>
      <w:r w:rsidRPr="00851ADB">
        <w:rPr>
          <w:rFonts w:cs="Times New Roman"/>
          <w:color w:val="FF0000"/>
          <w:sz w:val="24"/>
          <w:szCs w:val="24"/>
        </w:rPr>
        <w:t>(Taslı 202</w:t>
      </w:r>
      <w:r w:rsidR="00851ADB">
        <w:rPr>
          <w:rFonts w:cs="Times New Roman"/>
          <w:color w:val="FF0000"/>
          <w:sz w:val="24"/>
          <w:szCs w:val="24"/>
        </w:rPr>
        <w:t>5</w:t>
      </w:r>
      <w:r w:rsidRPr="00851ADB">
        <w:rPr>
          <w:rFonts w:cs="Times New Roman"/>
          <w:color w:val="FF0000"/>
          <w:sz w:val="24"/>
          <w:szCs w:val="24"/>
        </w:rPr>
        <w:t>, 86)</w:t>
      </w:r>
      <w:r>
        <w:rPr>
          <w:rFonts w:cs="Times New Roman"/>
          <w:sz w:val="24"/>
          <w:szCs w:val="24"/>
        </w:rPr>
        <w:t xml:space="preserve">. Diğer detaylar </w:t>
      </w:r>
      <w:r w:rsidRPr="002728EA">
        <w:rPr>
          <w:rFonts w:cs="Times New Roman"/>
          <w:color w:val="FF0000"/>
          <w:sz w:val="24"/>
          <w:szCs w:val="24"/>
        </w:rPr>
        <w:t>kaynak gösterim rehberi</w:t>
      </w:r>
      <w:r>
        <w:rPr>
          <w:rFonts w:cs="Times New Roman"/>
          <w:sz w:val="24"/>
          <w:szCs w:val="24"/>
        </w:rPr>
        <w:t>nde yer almaktadır.</w:t>
      </w:r>
    </w:p>
    <w:p w14:paraId="33D8091A" w14:textId="2C2B73B5" w:rsidR="0010049A" w:rsidRDefault="0010049A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bookmarkStart w:id="0" w:name="_Hlk201784653"/>
      <w:r>
        <w:rPr>
          <w:rFonts w:cs="Times New Roman"/>
          <w:sz w:val="24"/>
          <w:szCs w:val="24"/>
        </w:rPr>
        <w:t>4 satırdan ya da 40 kelimeden daha fazla olan aynen alıntılar, 1 cm içeriden 1 satır aralığıyla yazılmalıdır. Bu tür alıntılarda tırnak işareti kullanılmaz.</w:t>
      </w:r>
      <w:r w:rsidRPr="001004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0049A">
        <w:rPr>
          <w:rFonts w:cs="Times New Roman"/>
          <w:sz w:val="24"/>
          <w:szCs w:val="24"/>
        </w:rPr>
        <w:t>Metin ile blok alıntı arasında bir satır boşluk bırakılır.</w:t>
      </w:r>
      <w:r w:rsidR="0016552F">
        <w:rPr>
          <w:rFonts w:cs="Times New Roman"/>
          <w:sz w:val="24"/>
          <w:szCs w:val="24"/>
        </w:rPr>
        <w:t xml:space="preserve"> Aynen alıntılanan pasajın sonuna nokta konur. Kaynağın parantezinden sonra nokta koyulmaz. Örneği aşağıdaki gibidir:</w:t>
      </w:r>
    </w:p>
    <w:p w14:paraId="4C6C5E82" w14:textId="7A7DFFA5" w:rsidR="0016552F" w:rsidRDefault="0016552F" w:rsidP="00B96AE3">
      <w:pPr>
        <w:pStyle w:val="SubsequentParagraphsTextStyle"/>
        <w:spacing w:before="120" w:after="120"/>
        <w:ind w:left="567" w:firstLine="0"/>
        <w:contextualSpacing w:val="0"/>
        <w:rPr>
          <w:rFonts w:cs="Times New Roman"/>
          <w:sz w:val="24"/>
          <w:szCs w:val="24"/>
        </w:rPr>
      </w:pPr>
      <w:proofErr w:type="spellStart"/>
      <w:r w:rsidRPr="0016552F">
        <w:rPr>
          <w:rFonts w:cs="Times New Roman"/>
          <w:sz w:val="24"/>
          <w:szCs w:val="24"/>
        </w:rPr>
        <w:t>Verbatim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quotes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are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vital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to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support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arguments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provide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credibility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to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text</w:t>
      </w:r>
      <w:proofErr w:type="spellEnd"/>
      <w:r w:rsidRPr="0016552F">
        <w:rPr>
          <w:rFonts w:cs="Times New Roman"/>
          <w:sz w:val="24"/>
          <w:szCs w:val="24"/>
        </w:rPr>
        <w:t xml:space="preserve">. </w:t>
      </w:r>
      <w:proofErr w:type="spellStart"/>
      <w:r w:rsidRPr="0016552F">
        <w:rPr>
          <w:rFonts w:cs="Times New Roman"/>
          <w:sz w:val="24"/>
          <w:szCs w:val="24"/>
        </w:rPr>
        <w:t>However</w:t>
      </w:r>
      <w:proofErr w:type="spellEnd"/>
      <w:r w:rsidRPr="0016552F">
        <w:rPr>
          <w:rFonts w:cs="Times New Roman"/>
          <w:sz w:val="24"/>
          <w:szCs w:val="24"/>
        </w:rPr>
        <w:t xml:space="preserve">, </w:t>
      </w:r>
      <w:proofErr w:type="spellStart"/>
      <w:r w:rsidRPr="0016552F">
        <w:rPr>
          <w:rFonts w:cs="Times New Roman"/>
          <w:sz w:val="24"/>
          <w:szCs w:val="24"/>
        </w:rPr>
        <w:t>excessive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use</w:t>
      </w:r>
      <w:proofErr w:type="spellEnd"/>
      <w:r w:rsidRPr="0016552F">
        <w:rPr>
          <w:rFonts w:cs="Times New Roman"/>
          <w:sz w:val="24"/>
          <w:szCs w:val="24"/>
        </w:rPr>
        <w:t xml:space="preserve"> of </w:t>
      </w:r>
      <w:proofErr w:type="spellStart"/>
      <w:r w:rsidRPr="0016552F">
        <w:rPr>
          <w:rFonts w:cs="Times New Roman"/>
          <w:sz w:val="24"/>
          <w:szCs w:val="24"/>
        </w:rPr>
        <w:t>long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quotations</w:t>
      </w:r>
      <w:proofErr w:type="spellEnd"/>
      <w:r w:rsidRPr="0016552F">
        <w:rPr>
          <w:rFonts w:cs="Times New Roman"/>
          <w:sz w:val="24"/>
          <w:szCs w:val="24"/>
        </w:rPr>
        <w:t xml:space="preserve"> can </w:t>
      </w:r>
      <w:proofErr w:type="spellStart"/>
      <w:r w:rsidRPr="0016552F">
        <w:rPr>
          <w:rFonts w:cs="Times New Roman"/>
          <w:sz w:val="24"/>
          <w:szCs w:val="24"/>
        </w:rPr>
        <w:t>overshadow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author’s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voice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confuse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reader</w:t>
      </w:r>
      <w:proofErr w:type="spellEnd"/>
      <w:r w:rsidRPr="0016552F">
        <w:rPr>
          <w:rFonts w:cs="Times New Roman"/>
          <w:sz w:val="24"/>
          <w:szCs w:val="24"/>
        </w:rPr>
        <w:t xml:space="preserve">. </w:t>
      </w:r>
      <w:proofErr w:type="spellStart"/>
      <w:r w:rsidRPr="0016552F">
        <w:rPr>
          <w:rFonts w:cs="Times New Roman"/>
          <w:sz w:val="24"/>
          <w:szCs w:val="24"/>
        </w:rPr>
        <w:t>Writers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should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ensure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that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their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analysis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interpretation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remain</w:t>
      </w:r>
      <w:proofErr w:type="spellEnd"/>
      <w:r w:rsidRPr="0016552F">
        <w:rPr>
          <w:rFonts w:cs="Times New Roman"/>
          <w:sz w:val="24"/>
          <w:szCs w:val="24"/>
        </w:rPr>
        <w:t xml:space="preserve"> at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forefront</w:t>
      </w:r>
      <w:proofErr w:type="spellEnd"/>
      <w:r w:rsidRPr="0016552F">
        <w:rPr>
          <w:rFonts w:cs="Times New Roman"/>
          <w:sz w:val="24"/>
          <w:szCs w:val="24"/>
        </w:rPr>
        <w:t xml:space="preserve">, </w:t>
      </w:r>
      <w:proofErr w:type="spellStart"/>
      <w:r w:rsidRPr="0016552F">
        <w:rPr>
          <w:rFonts w:cs="Times New Roman"/>
          <w:sz w:val="24"/>
          <w:szCs w:val="24"/>
        </w:rPr>
        <w:t>with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quotations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used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sparingly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purposefully</w:t>
      </w:r>
      <w:proofErr w:type="spellEnd"/>
      <w:r w:rsidRPr="0016552F">
        <w:rPr>
          <w:rFonts w:cs="Times New Roman"/>
          <w:sz w:val="24"/>
          <w:szCs w:val="24"/>
        </w:rPr>
        <w:t>. (Smith 2020, 45)</w:t>
      </w:r>
    </w:p>
    <w:bookmarkEnd w:id="0"/>
    <w:p w14:paraId="16B77B02" w14:textId="77777777" w:rsidR="0016552F" w:rsidRDefault="0016552F" w:rsidP="009A21B0">
      <w:pPr>
        <w:pStyle w:val="SubsequentParagraphsTextStyle"/>
        <w:spacing w:before="120" w:after="120" w:line="360" w:lineRule="auto"/>
        <w:ind w:left="567" w:firstLine="0"/>
        <w:contextualSpacing w:val="0"/>
        <w:rPr>
          <w:rFonts w:cs="Times New Roman"/>
          <w:sz w:val="24"/>
          <w:szCs w:val="24"/>
        </w:rPr>
      </w:pPr>
    </w:p>
    <w:p w14:paraId="026B6F43" w14:textId="77777777" w:rsidR="00BC4B7E" w:rsidRDefault="00BC4B7E" w:rsidP="0048059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bookmarkStart w:id="1" w:name="_Hlk201784752"/>
      <w:proofErr w:type="spellStart"/>
      <w:r w:rsidRPr="00BC4B7E">
        <w:rPr>
          <w:rFonts w:cs="Times New Roman"/>
          <w:sz w:val="24"/>
          <w:szCs w:val="24"/>
        </w:rPr>
        <w:t>In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the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article</w:t>
      </w:r>
      <w:proofErr w:type="spellEnd"/>
      <w:r w:rsidRPr="00BC4B7E">
        <w:rPr>
          <w:rFonts w:cs="Times New Roman"/>
          <w:sz w:val="24"/>
          <w:szCs w:val="24"/>
        </w:rPr>
        <w:t xml:space="preserve">, </w:t>
      </w:r>
      <w:proofErr w:type="spellStart"/>
      <w:r w:rsidRPr="00BC4B7E">
        <w:rPr>
          <w:rFonts w:cs="Times New Roman"/>
          <w:sz w:val="24"/>
          <w:szCs w:val="24"/>
        </w:rPr>
        <w:t>each</w:t>
      </w:r>
      <w:proofErr w:type="spellEnd"/>
      <w:r w:rsidRPr="00BC4B7E">
        <w:rPr>
          <w:rFonts w:cs="Times New Roman"/>
          <w:sz w:val="24"/>
          <w:szCs w:val="24"/>
        </w:rPr>
        <w:t xml:space="preserve"> main </w:t>
      </w:r>
      <w:proofErr w:type="spellStart"/>
      <w:r w:rsidRPr="00BC4B7E">
        <w:rPr>
          <w:rFonts w:cs="Times New Roman"/>
          <w:sz w:val="24"/>
          <w:szCs w:val="24"/>
        </w:rPr>
        <w:t>section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should</w:t>
      </w:r>
      <w:proofErr w:type="spellEnd"/>
      <w:r w:rsidRPr="00BC4B7E">
        <w:rPr>
          <w:rFonts w:cs="Times New Roman"/>
          <w:sz w:val="24"/>
          <w:szCs w:val="24"/>
        </w:rPr>
        <w:t xml:space="preserve"> be </w:t>
      </w:r>
      <w:proofErr w:type="spellStart"/>
      <w:r w:rsidRPr="00BC4B7E">
        <w:rPr>
          <w:rFonts w:cs="Times New Roman"/>
          <w:sz w:val="24"/>
          <w:szCs w:val="24"/>
        </w:rPr>
        <w:t>numbered</w:t>
      </w:r>
      <w:proofErr w:type="spellEnd"/>
      <w:r w:rsidRPr="00BC4B7E">
        <w:rPr>
          <w:rFonts w:cs="Times New Roman"/>
          <w:sz w:val="24"/>
          <w:szCs w:val="24"/>
        </w:rPr>
        <w:t xml:space="preserve"> as 1., </w:t>
      </w:r>
      <w:proofErr w:type="spellStart"/>
      <w:r w:rsidRPr="00BC4B7E">
        <w:rPr>
          <w:rFonts w:cs="Times New Roman"/>
          <w:sz w:val="24"/>
          <w:szCs w:val="24"/>
        </w:rPr>
        <w:t>and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subheadings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should</w:t>
      </w:r>
      <w:proofErr w:type="spellEnd"/>
      <w:r w:rsidRPr="00BC4B7E">
        <w:rPr>
          <w:rFonts w:cs="Times New Roman"/>
          <w:sz w:val="24"/>
          <w:szCs w:val="24"/>
        </w:rPr>
        <w:t xml:space="preserve"> be </w:t>
      </w:r>
      <w:proofErr w:type="spellStart"/>
      <w:r w:rsidRPr="00BC4B7E">
        <w:rPr>
          <w:rFonts w:cs="Times New Roman"/>
          <w:sz w:val="24"/>
          <w:szCs w:val="24"/>
        </w:rPr>
        <w:t>indicated</w:t>
      </w:r>
      <w:proofErr w:type="spellEnd"/>
      <w:r w:rsidRPr="00BC4B7E">
        <w:rPr>
          <w:rFonts w:cs="Times New Roman"/>
          <w:sz w:val="24"/>
          <w:szCs w:val="24"/>
        </w:rPr>
        <w:t xml:space="preserve"> as 1.1, 1.2, 1.3, </w:t>
      </w:r>
      <w:proofErr w:type="spellStart"/>
      <w:r w:rsidRPr="00BC4B7E">
        <w:rPr>
          <w:rFonts w:cs="Times New Roman"/>
          <w:sz w:val="24"/>
          <w:szCs w:val="24"/>
        </w:rPr>
        <w:t>while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lower-level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subheadings</w:t>
      </w:r>
      <w:proofErr w:type="spellEnd"/>
      <w:r w:rsidRPr="00BC4B7E">
        <w:rPr>
          <w:rFonts w:cs="Times New Roman"/>
          <w:sz w:val="24"/>
          <w:szCs w:val="24"/>
        </w:rPr>
        <w:t xml:space="preserve"> </w:t>
      </w:r>
      <w:proofErr w:type="spellStart"/>
      <w:r w:rsidRPr="00BC4B7E">
        <w:rPr>
          <w:rFonts w:cs="Times New Roman"/>
          <w:sz w:val="24"/>
          <w:szCs w:val="24"/>
        </w:rPr>
        <w:t>should</w:t>
      </w:r>
      <w:proofErr w:type="spellEnd"/>
      <w:r w:rsidRPr="00BC4B7E">
        <w:rPr>
          <w:rFonts w:cs="Times New Roman"/>
          <w:sz w:val="24"/>
          <w:szCs w:val="24"/>
        </w:rPr>
        <w:t xml:space="preserve"> be </w:t>
      </w:r>
      <w:proofErr w:type="spellStart"/>
      <w:r w:rsidRPr="00BC4B7E">
        <w:rPr>
          <w:rFonts w:cs="Times New Roman"/>
          <w:sz w:val="24"/>
          <w:szCs w:val="24"/>
        </w:rPr>
        <w:t>formatted</w:t>
      </w:r>
      <w:proofErr w:type="spellEnd"/>
      <w:r w:rsidRPr="00BC4B7E">
        <w:rPr>
          <w:rFonts w:cs="Times New Roman"/>
          <w:sz w:val="24"/>
          <w:szCs w:val="24"/>
        </w:rPr>
        <w:t xml:space="preserve"> as 1.1.1, 1.1.2, 1.1.3.</w:t>
      </w:r>
    </w:p>
    <w:p w14:paraId="4558F0DF" w14:textId="5EE14045" w:rsidR="0048059E" w:rsidRDefault="0048059E" w:rsidP="0048059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48059E">
        <w:rPr>
          <w:rFonts w:cs="Times New Roman"/>
          <w:sz w:val="24"/>
          <w:szCs w:val="24"/>
        </w:rPr>
        <w:t>References</w:t>
      </w:r>
      <w:proofErr w:type="spellEnd"/>
      <w:r w:rsidRPr="0048059E">
        <w:rPr>
          <w:rFonts w:cs="Times New Roman"/>
          <w:sz w:val="24"/>
          <w:szCs w:val="24"/>
        </w:rPr>
        <w:t xml:space="preserve"> in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text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should</w:t>
      </w:r>
      <w:proofErr w:type="spellEnd"/>
      <w:r w:rsidRPr="0048059E">
        <w:rPr>
          <w:rFonts w:cs="Times New Roman"/>
          <w:sz w:val="24"/>
          <w:szCs w:val="24"/>
        </w:rPr>
        <w:t xml:space="preserve"> be in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form of (</w:t>
      </w:r>
      <w:proofErr w:type="spellStart"/>
      <w:r w:rsidRPr="0048059E">
        <w:rPr>
          <w:rFonts w:cs="Times New Roman"/>
          <w:sz w:val="24"/>
          <w:szCs w:val="24"/>
        </w:rPr>
        <w:t>surname</w:t>
      </w:r>
      <w:proofErr w:type="spellEnd"/>
      <w:r w:rsidRPr="0048059E">
        <w:rPr>
          <w:rFonts w:cs="Times New Roman"/>
          <w:sz w:val="24"/>
          <w:szCs w:val="24"/>
        </w:rPr>
        <w:t xml:space="preserve">, </w:t>
      </w:r>
      <w:proofErr w:type="spellStart"/>
      <w:r w:rsidRPr="0048059E">
        <w:rPr>
          <w:rFonts w:cs="Times New Roman"/>
          <w:sz w:val="24"/>
          <w:szCs w:val="24"/>
        </w:rPr>
        <w:t>date</w:t>
      </w:r>
      <w:proofErr w:type="spellEnd"/>
      <w:r w:rsidRPr="0048059E">
        <w:rPr>
          <w:rFonts w:cs="Times New Roman"/>
          <w:sz w:val="24"/>
          <w:szCs w:val="24"/>
        </w:rPr>
        <w:t xml:space="preserve">, </w:t>
      </w:r>
      <w:proofErr w:type="spellStart"/>
      <w:r w:rsidRPr="0048059E">
        <w:rPr>
          <w:rFonts w:cs="Times New Roman"/>
          <w:sz w:val="24"/>
          <w:szCs w:val="24"/>
        </w:rPr>
        <w:t>page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number</w:t>
      </w:r>
      <w:proofErr w:type="spellEnd"/>
      <w:r w:rsidRPr="0048059E">
        <w:rPr>
          <w:rFonts w:cs="Times New Roman"/>
          <w:sz w:val="24"/>
          <w:szCs w:val="24"/>
        </w:rPr>
        <w:t xml:space="preserve">). </w:t>
      </w:r>
      <w:proofErr w:type="spellStart"/>
      <w:r w:rsidRPr="0048059E">
        <w:rPr>
          <w:rFonts w:cs="Times New Roman"/>
          <w:sz w:val="24"/>
          <w:szCs w:val="24"/>
        </w:rPr>
        <w:t>For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example</w:t>
      </w:r>
      <w:proofErr w:type="spellEnd"/>
      <w:r w:rsidRPr="0048059E">
        <w:rPr>
          <w:rFonts w:cs="Times New Roman"/>
          <w:sz w:val="24"/>
          <w:szCs w:val="24"/>
        </w:rPr>
        <w:t xml:space="preserve"> (Taslı 2025, 86). </w:t>
      </w:r>
      <w:proofErr w:type="spellStart"/>
      <w:r w:rsidRPr="0048059E">
        <w:rPr>
          <w:rFonts w:cs="Times New Roman"/>
          <w:sz w:val="24"/>
          <w:szCs w:val="24"/>
        </w:rPr>
        <w:t>Other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details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are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given</w:t>
      </w:r>
      <w:proofErr w:type="spellEnd"/>
      <w:r w:rsidRPr="0048059E">
        <w:rPr>
          <w:rFonts w:cs="Times New Roman"/>
          <w:sz w:val="24"/>
          <w:szCs w:val="24"/>
        </w:rPr>
        <w:t xml:space="preserve"> in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reference </w:t>
      </w:r>
      <w:proofErr w:type="spellStart"/>
      <w:r w:rsidRPr="0048059E">
        <w:rPr>
          <w:rFonts w:cs="Times New Roman"/>
          <w:sz w:val="24"/>
          <w:szCs w:val="24"/>
        </w:rPr>
        <w:t>guide</w:t>
      </w:r>
      <w:proofErr w:type="spellEnd"/>
      <w:r w:rsidRPr="0048059E">
        <w:rPr>
          <w:rFonts w:cs="Times New Roman"/>
          <w:sz w:val="24"/>
          <w:szCs w:val="24"/>
        </w:rPr>
        <w:t>.</w:t>
      </w:r>
    </w:p>
    <w:p w14:paraId="2626652A" w14:textId="19DCC407" w:rsidR="0048059E" w:rsidRDefault="0048059E" w:rsidP="0048059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bookmarkStart w:id="2" w:name="_Hlk201784689"/>
      <w:bookmarkEnd w:id="1"/>
      <w:proofErr w:type="spellStart"/>
      <w:r w:rsidRPr="0048059E">
        <w:rPr>
          <w:rFonts w:cs="Times New Roman"/>
          <w:sz w:val="24"/>
          <w:szCs w:val="24"/>
        </w:rPr>
        <w:t>Exact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quotations</w:t>
      </w:r>
      <w:proofErr w:type="spellEnd"/>
      <w:r w:rsidRPr="0048059E">
        <w:rPr>
          <w:rFonts w:cs="Times New Roman"/>
          <w:sz w:val="24"/>
          <w:szCs w:val="24"/>
        </w:rPr>
        <w:t xml:space="preserve"> of </w:t>
      </w:r>
      <w:proofErr w:type="spellStart"/>
      <w:r w:rsidRPr="0048059E">
        <w:rPr>
          <w:rFonts w:cs="Times New Roman"/>
          <w:sz w:val="24"/>
          <w:szCs w:val="24"/>
        </w:rPr>
        <w:t>more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than</w:t>
      </w:r>
      <w:proofErr w:type="spellEnd"/>
      <w:r w:rsidRPr="0048059E">
        <w:rPr>
          <w:rFonts w:cs="Times New Roman"/>
          <w:sz w:val="24"/>
          <w:szCs w:val="24"/>
        </w:rPr>
        <w:t xml:space="preserve"> 4 </w:t>
      </w:r>
      <w:proofErr w:type="spellStart"/>
      <w:r w:rsidRPr="0048059E">
        <w:rPr>
          <w:rFonts w:cs="Times New Roman"/>
          <w:sz w:val="24"/>
          <w:szCs w:val="24"/>
        </w:rPr>
        <w:t>lines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or</w:t>
      </w:r>
      <w:proofErr w:type="spellEnd"/>
      <w:r w:rsidRPr="0048059E">
        <w:rPr>
          <w:rFonts w:cs="Times New Roman"/>
          <w:sz w:val="24"/>
          <w:szCs w:val="24"/>
        </w:rPr>
        <w:t xml:space="preserve"> 40 </w:t>
      </w:r>
      <w:proofErr w:type="spellStart"/>
      <w:r w:rsidRPr="0048059E">
        <w:rPr>
          <w:rFonts w:cs="Times New Roman"/>
          <w:sz w:val="24"/>
          <w:szCs w:val="24"/>
        </w:rPr>
        <w:t>words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should</w:t>
      </w:r>
      <w:proofErr w:type="spellEnd"/>
      <w:r w:rsidRPr="0048059E">
        <w:rPr>
          <w:rFonts w:cs="Times New Roman"/>
          <w:sz w:val="24"/>
          <w:szCs w:val="24"/>
        </w:rPr>
        <w:t xml:space="preserve"> be </w:t>
      </w:r>
      <w:proofErr w:type="spellStart"/>
      <w:r w:rsidRPr="0048059E">
        <w:rPr>
          <w:rFonts w:cs="Times New Roman"/>
          <w:sz w:val="24"/>
          <w:szCs w:val="24"/>
        </w:rPr>
        <w:t>written</w:t>
      </w:r>
      <w:proofErr w:type="spellEnd"/>
      <w:r w:rsidRPr="0048059E">
        <w:rPr>
          <w:rFonts w:cs="Times New Roman"/>
          <w:sz w:val="24"/>
          <w:szCs w:val="24"/>
        </w:rPr>
        <w:t xml:space="preserve"> 1 cm inside </w:t>
      </w:r>
      <w:proofErr w:type="spellStart"/>
      <w:r w:rsidRPr="0048059E">
        <w:rPr>
          <w:rFonts w:cs="Times New Roman"/>
          <w:sz w:val="24"/>
          <w:szCs w:val="24"/>
        </w:rPr>
        <w:t>with</w:t>
      </w:r>
      <w:proofErr w:type="spellEnd"/>
      <w:r w:rsidRPr="0048059E">
        <w:rPr>
          <w:rFonts w:cs="Times New Roman"/>
          <w:sz w:val="24"/>
          <w:szCs w:val="24"/>
        </w:rPr>
        <w:t xml:space="preserve"> 1 </w:t>
      </w:r>
      <w:proofErr w:type="spellStart"/>
      <w:r w:rsidRPr="0048059E">
        <w:rPr>
          <w:rFonts w:cs="Times New Roman"/>
          <w:sz w:val="24"/>
          <w:szCs w:val="24"/>
        </w:rPr>
        <w:t>line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spacing</w:t>
      </w:r>
      <w:proofErr w:type="spellEnd"/>
      <w:r w:rsidRPr="0048059E">
        <w:rPr>
          <w:rFonts w:cs="Times New Roman"/>
          <w:sz w:val="24"/>
          <w:szCs w:val="24"/>
        </w:rPr>
        <w:t xml:space="preserve">. </w:t>
      </w:r>
      <w:proofErr w:type="spellStart"/>
      <w:r w:rsidRPr="0048059E">
        <w:rPr>
          <w:rFonts w:cs="Times New Roman"/>
          <w:sz w:val="24"/>
          <w:szCs w:val="24"/>
        </w:rPr>
        <w:t>Quotation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marks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are</w:t>
      </w:r>
      <w:proofErr w:type="spellEnd"/>
      <w:r w:rsidRPr="0048059E">
        <w:rPr>
          <w:rFonts w:cs="Times New Roman"/>
          <w:sz w:val="24"/>
          <w:szCs w:val="24"/>
        </w:rPr>
        <w:t xml:space="preserve"> not </w:t>
      </w:r>
      <w:proofErr w:type="spellStart"/>
      <w:r w:rsidRPr="0048059E">
        <w:rPr>
          <w:rFonts w:cs="Times New Roman"/>
          <w:sz w:val="24"/>
          <w:szCs w:val="24"/>
        </w:rPr>
        <w:t>used</w:t>
      </w:r>
      <w:proofErr w:type="spellEnd"/>
      <w:r w:rsidRPr="0048059E">
        <w:rPr>
          <w:rFonts w:cs="Times New Roman"/>
          <w:sz w:val="24"/>
          <w:szCs w:val="24"/>
        </w:rPr>
        <w:t xml:space="preserve"> in </w:t>
      </w:r>
      <w:proofErr w:type="spellStart"/>
      <w:r w:rsidRPr="0048059E">
        <w:rPr>
          <w:rFonts w:cs="Times New Roman"/>
          <w:sz w:val="24"/>
          <w:szCs w:val="24"/>
        </w:rPr>
        <w:t>such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quotations</w:t>
      </w:r>
      <w:proofErr w:type="spellEnd"/>
      <w:r w:rsidRPr="0048059E">
        <w:rPr>
          <w:rFonts w:cs="Times New Roman"/>
          <w:sz w:val="24"/>
          <w:szCs w:val="24"/>
        </w:rPr>
        <w:t xml:space="preserve">. </w:t>
      </w:r>
      <w:proofErr w:type="spellStart"/>
      <w:r w:rsidRPr="0048059E">
        <w:rPr>
          <w:rFonts w:cs="Times New Roman"/>
          <w:sz w:val="24"/>
          <w:szCs w:val="24"/>
        </w:rPr>
        <w:t>Leave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one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line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space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between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text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and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block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quotation</w:t>
      </w:r>
      <w:proofErr w:type="spellEnd"/>
      <w:r w:rsidRPr="0048059E">
        <w:rPr>
          <w:rFonts w:cs="Times New Roman"/>
          <w:sz w:val="24"/>
          <w:szCs w:val="24"/>
        </w:rPr>
        <w:t xml:space="preserve">. A </w:t>
      </w:r>
      <w:proofErr w:type="spellStart"/>
      <w:r w:rsidRPr="0048059E">
        <w:rPr>
          <w:rFonts w:cs="Times New Roman"/>
          <w:sz w:val="24"/>
          <w:szCs w:val="24"/>
        </w:rPr>
        <w:t>full</w:t>
      </w:r>
      <w:proofErr w:type="spellEnd"/>
      <w:r w:rsidRPr="0048059E">
        <w:rPr>
          <w:rFonts w:cs="Times New Roman"/>
          <w:sz w:val="24"/>
          <w:szCs w:val="24"/>
        </w:rPr>
        <w:t xml:space="preserve"> stop is </w:t>
      </w:r>
      <w:proofErr w:type="spellStart"/>
      <w:r w:rsidRPr="0048059E">
        <w:rPr>
          <w:rFonts w:cs="Times New Roman"/>
          <w:sz w:val="24"/>
          <w:szCs w:val="24"/>
        </w:rPr>
        <w:t>placed</w:t>
      </w:r>
      <w:proofErr w:type="spellEnd"/>
      <w:r w:rsidRPr="0048059E">
        <w:rPr>
          <w:rFonts w:cs="Times New Roman"/>
          <w:sz w:val="24"/>
          <w:szCs w:val="24"/>
        </w:rPr>
        <w:t xml:space="preserve"> at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end</w:t>
      </w:r>
      <w:proofErr w:type="spellEnd"/>
      <w:r w:rsidRPr="0048059E">
        <w:rPr>
          <w:rFonts w:cs="Times New Roman"/>
          <w:sz w:val="24"/>
          <w:szCs w:val="24"/>
        </w:rPr>
        <w:t xml:space="preserve"> of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quoted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passage</w:t>
      </w:r>
      <w:proofErr w:type="spellEnd"/>
      <w:r w:rsidRPr="0048059E">
        <w:rPr>
          <w:rFonts w:cs="Times New Roman"/>
          <w:sz w:val="24"/>
          <w:szCs w:val="24"/>
        </w:rPr>
        <w:t xml:space="preserve">. A </w:t>
      </w:r>
      <w:proofErr w:type="spellStart"/>
      <w:r w:rsidRPr="0048059E">
        <w:rPr>
          <w:rFonts w:cs="Times New Roman"/>
          <w:sz w:val="24"/>
          <w:szCs w:val="24"/>
        </w:rPr>
        <w:t>full</w:t>
      </w:r>
      <w:proofErr w:type="spellEnd"/>
      <w:r w:rsidRPr="0048059E">
        <w:rPr>
          <w:rFonts w:cs="Times New Roman"/>
          <w:sz w:val="24"/>
          <w:szCs w:val="24"/>
        </w:rPr>
        <w:t xml:space="preserve"> stop is not </w:t>
      </w:r>
      <w:proofErr w:type="spellStart"/>
      <w:r w:rsidRPr="0048059E">
        <w:rPr>
          <w:rFonts w:cs="Times New Roman"/>
          <w:sz w:val="24"/>
          <w:szCs w:val="24"/>
        </w:rPr>
        <w:t>placed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after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parenthesis</w:t>
      </w:r>
      <w:proofErr w:type="spellEnd"/>
      <w:r w:rsidRPr="0048059E">
        <w:rPr>
          <w:rFonts w:cs="Times New Roman"/>
          <w:sz w:val="24"/>
          <w:szCs w:val="24"/>
        </w:rPr>
        <w:t xml:space="preserve"> of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source</w:t>
      </w:r>
      <w:proofErr w:type="spellEnd"/>
      <w:r w:rsidRPr="0048059E">
        <w:rPr>
          <w:rFonts w:cs="Times New Roman"/>
          <w:sz w:val="24"/>
          <w:szCs w:val="24"/>
        </w:rPr>
        <w:t xml:space="preserve">. </w:t>
      </w:r>
      <w:proofErr w:type="spellStart"/>
      <w:r w:rsidRPr="0048059E">
        <w:rPr>
          <w:rFonts w:cs="Times New Roman"/>
          <w:sz w:val="24"/>
          <w:szCs w:val="24"/>
        </w:rPr>
        <w:t>The</w:t>
      </w:r>
      <w:proofErr w:type="spellEnd"/>
      <w:r w:rsidRPr="0048059E">
        <w:rPr>
          <w:rFonts w:cs="Times New Roman"/>
          <w:sz w:val="24"/>
          <w:szCs w:val="24"/>
        </w:rPr>
        <w:t xml:space="preserve"> </w:t>
      </w:r>
      <w:proofErr w:type="spellStart"/>
      <w:r w:rsidRPr="0048059E">
        <w:rPr>
          <w:rFonts w:cs="Times New Roman"/>
          <w:sz w:val="24"/>
          <w:szCs w:val="24"/>
        </w:rPr>
        <w:t>example</w:t>
      </w:r>
      <w:proofErr w:type="spellEnd"/>
      <w:r w:rsidRPr="0048059E">
        <w:rPr>
          <w:rFonts w:cs="Times New Roman"/>
          <w:sz w:val="24"/>
          <w:szCs w:val="24"/>
        </w:rPr>
        <w:t xml:space="preserve"> is as </w:t>
      </w:r>
      <w:proofErr w:type="spellStart"/>
      <w:r w:rsidRPr="0048059E">
        <w:rPr>
          <w:rFonts w:cs="Times New Roman"/>
          <w:sz w:val="24"/>
          <w:szCs w:val="24"/>
        </w:rPr>
        <w:t>follows</w:t>
      </w:r>
      <w:proofErr w:type="spellEnd"/>
      <w:r w:rsidRPr="0048059E">
        <w:rPr>
          <w:rFonts w:cs="Times New Roman"/>
          <w:sz w:val="24"/>
          <w:szCs w:val="24"/>
        </w:rPr>
        <w:t>:</w:t>
      </w:r>
    </w:p>
    <w:p w14:paraId="030C071B" w14:textId="3AB976A5" w:rsidR="0048059E" w:rsidRDefault="0048059E" w:rsidP="0048059E">
      <w:pPr>
        <w:pStyle w:val="SubsequentParagraphsTextStyle"/>
        <w:spacing w:before="120" w:after="120"/>
        <w:ind w:left="567" w:firstLine="0"/>
        <w:contextualSpacing w:val="0"/>
        <w:rPr>
          <w:rFonts w:cs="Times New Roman"/>
          <w:sz w:val="24"/>
          <w:szCs w:val="24"/>
        </w:rPr>
      </w:pPr>
      <w:proofErr w:type="spellStart"/>
      <w:r w:rsidRPr="0016552F">
        <w:rPr>
          <w:rFonts w:cs="Times New Roman"/>
          <w:sz w:val="24"/>
          <w:szCs w:val="24"/>
        </w:rPr>
        <w:t>Verbatim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quotes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are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vital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to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support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arguments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provide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credibility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to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text</w:t>
      </w:r>
      <w:proofErr w:type="spellEnd"/>
      <w:r w:rsidRPr="0016552F">
        <w:rPr>
          <w:rFonts w:cs="Times New Roman"/>
          <w:sz w:val="24"/>
          <w:szCs w:val="24"/>
        </w:rPr>
        <w:t xml:space="preserve">. </w:t>
      </w:r>
      <w:proofErr w:type="spellStart"/>
      <w:r w:rsidRPr="0016552F">
        <w:rPr>
          <w:rFonts w:cs="Times New Roman"/>
          <w:sz w:val="24"/>
          <w:szCs w:val="24"/>
        </w:rPr>
        <w:t>However</w:t>
      </w:r>
      <w:proofErr w:type="spellEnd"/>
      <w:r w:rsidRPr="0016552F">
        <w:rPr>
          <w:rFonts w:cs="Times New Roman"/>
          <w:sz w:val="24"/>
          <w:szCs w:val="24"/>
        </w:rPr>
        <w:t xml:space="preserve">, </w:t>
      </w:r>
      <w:proofErr w:type="spellStart"/>
      <w:r w:rsidRPr="0016552F">
        <w:rPr>
          <w:rFonts w:cs="Times New Roman"/>
          <w:sz w:val="24"/>
          <w:szCs w:val="24"/>
        </w:rPr>
        <w:t>excessive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use</w:t>
      </w:r>
      <w:proofErr w:type="spellEnd"/>
      <w:r w:rsidRPr="0016552F">
        <w:rPr>
          <w:rFonts w:cs="Times New Roman"/>
          <w:sz w:val="24"/>
          <w:szCs w:val="24"/>
        </w:rPr>
        <w:t xml:space="preserve"> of </w:t>
      </w:r>
      <w:proofErr w:type="spellStart"/>
      <w:r w:rsidRPr="0016552F">
        <w:rPr>
          <w:rFonts w:cs="Times New Roman"/>
          <w:sz w:val="24"/>
          <w:szCs w:val="24"/>
        </w:rPr>
        <w:t>long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quotations</w:t>
      </w:r>
      <w:proofErr w:type="spellEnd"/>
      <w:r w:rsidRPr="0016552F">
        <w:rPr>
          <w:rFonts w:cs="Times New Roman"/>
          <w:sz w:val="24"/>
          <w:szCs w:val="24"/>
        </w:rPr>
        <w:t xml:space="preserve"> can </w:t>
      </w:r>
      <w:proofErr w:type="spellStart"/>
      <w:r w:rsidRPr="0016552F">
        <w:rPr>
          <w:rFonts w:cs="Times New Roman"/>
          <w:sz w:val="24"/>
          <w:szCs w:val="24"/>
        </w:rPr>
        <w:t>overshadow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author’s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voice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confuse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reader</w:t>
      </w:r>
      <w:proofErr w:type="spellEnd"/>
      <w:r w:rsidRPr="0016552F">
        <w:rPr>
          <w:rFonts w:cs="Times New Roman"/>
          <w:sz w:val="24"/>
          <w:szCs w:val="24"/>
        </w:rPr>
        <w:t xml:space="preserve">. </w:t>
      </w:r>
      <w:proofErr w:type="spellStart"/>
      <w:r w:rsidRPr="0016552F">
        <w:rPr>
          <w:rFonts w:cs="Times New Roman"/>
          <w:sz w:val="24"/>
          <w:szCs w:val="24"/>
        </w:rPr>
        <w:t>Writers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should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ensure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that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their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analysis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interpretation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remain</w:t>
      </w:r>
      <w:proofErr w:type="spellEnd"/>
      <w:r w:rsidRPr="0016552F">
        <w:rPr>
          <w:rFonts w:cs="Times New Roman"/>
          <w:sz w:val="24"/>
          <w:szCs w:val="24"/>
        </w:rPr>
        <w:t xml:space="preserve"> at </w:t>
      </w:r>
      <w:proofErr w:type="spellStart"/>
      <w:r w:rsidRPr="0016552F">
        <w:rPr>
          <w:rFonts w:cs="Times New Roman"/>
          <w:sz w:val="24"/>
          <w:szCs w:val="24"/>
        </w:rPr>
        <w:t>the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forefront</w:t>
      </w:r>
      <w:proofErr w:type="spellEnd"/>
      <w:r w:rsidRPr="0016552F">
        <w:rPr>
          <w:rFonts w:cs="Times New Roman"/>
          <w:sz w:val="24"/>
          <w:szCs w:val="24"/>
        </w:rPr>
        <w:t xml:space="preserve">, </w:t>
      </w:r>
      <w:proofErr w:type="spellStart"/>
      <w:r w:rsidRPr="0016552F">
        <w:rPr>
          <w:rFonts w:cs="Times New Roman"/>
          <w:sz w:val="24"/>
          <w:szCs w:val="24"/>
        </w:rPr>
        <w:t>with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quotations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used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sparingly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and</w:t>
      </w:r>
      <w:proofErr w:type="spellEnd"/>
      <w:r w:rsidRPr="0016552F">
        <w:rPr>
          <w:rFonts w:cs="Times New Roman"/>
          <w:sz w:val="24"/>
          <w:szCs w:val="24"/>
        </w:rPr>
        <w:t xml:space="preserve"> </w:t>
      </w:r>
      <w:proofErr w:type="spellStart"/>
      <w:r w:rsidRPr="0016552F">
        <w:rPr>
          <w:rFonts w:cs="Times New Roman"/>
          <w:sz w:val="24"/>
          <w:szCs w:val="24"/>
        </w:rPr>
        <w:t>purposefully</w:t>
      </w:r>
      <w:proofErr w:type="spellEnd"/>
      <w:r w:rsidRPr="0016552F">
        <w:rPr>
          <w:rFonts w:cs="Times New Roman"/>
          <w:sz w:val="24"/>
          <w:szCs w:val="24"/>
        </w:rPr>
        <w:t>. (Smith 2020, 45)</w:t>
      </w:r>
      <w:bookmarkEnd w:id="2"/>
    </w:p>
    <w:p w14:paraId="1DF170BC" w14:textId="77777777" w:rsidR="0048059E" w:rsidRDefault="0048059E" w:rsidP="00BC4B7E">
      <w:pPr>
        <w:pStyle w:val="SubsequentParagraphsTextStyle"/>
        <w:spacing w:before="120" w:after="120" w:line="360" w:lineRule="auto"/>
        <w:ind w:left="567" w:firstLine="0"/>
        <w:contextualSpacing w:val="0"/>
        <w:rPr>
          <w:rFonts w:cs="Times New Roman"/>
          <w:sz w:val="24"/>
          <w:szCs w:val="24"/>
        </w:rPr>
      </w:pPr>
    </w:p>
    <w:p w14:paraId="667C9670" w14:textId="7F906DB2" w:rsidR="007349CD" w:rsidRPr="00425B93" w:rsidRDefault="007349CD" w:rsidP="00BC4B7E">
      <w:pPr>
        <w:pStyle w:val="SubsequentParagraphsTextStyle"/>
        <w:spacing w:before="120" w:after="120" w:line="360" w:lineRule="auto"/>
        <w:ind w:left="567" w:firstLine="0"/>
        <w:contextualSpacing w:val="0"/>
        <w:rPr>
          <w:rFonts w:cs="Times New Roman"/>
          <w:sz w:val="24"/>
          <w:szCs w:val="24"/>
        </w:rPr>
      </w:pPr>
      <w:r w:rsidRPr="00425B93">
        <w:rPr>
          <w:rFonts w:cs="Times New Roman"/>
          <w:b/>
          <w:sz w:val="24"/>
          <w:szCs w:val="24"/>
        </w:rPr>
        <w:t>1</w:t>
      </w:r>
      <w:r w:rsidR="000D3227">
        <w:rPr>
          <w:rFonts w:cs="Times New Roman"/>
          <w:b/>
          <w:sz w:val="24"/>
          <w:szCs w:val="24"/>
        </w:rPr>
        <w:t>.1. Alt başlık</w:t>
      </w:r>
      <w:r w:rsidR="003150EB">
        <w:rPr>
          <w:rFonts w:cs="Times New Roman"/>
          <w:b/>
          <w:sz w:val="24"/>
          <w:szCs w:val="24"/>
        </w:rPr>
        <w:t xml:space="preserve"> - </w:t>
      </w:r>
      <w:proofErr w:type="spellStart"/>
      <w:r w:rsidR="003150EB">
        <w:rPr>
          <w:rFonts w:cs="Times New Roman"/>
          <w:b/>
          <w:sz w:val="24"/>
          <w:szCs w:val="24"/>
        </w:rPr>
        <w:t>Sub</w:t>
      </w:r>
      <w:r w:rsidR="003150EB">
        <w:rPr>
          <w:rFonts w:cs="Times New Roman"/>
          <w:b/>
          <w:sz w:val="24"/>
        </w:rPr>
        <w:t>h</w:t>
      </w:r>
      <w:r w:rsidR="003150EB" w:rsidRPr="003150EB">
        <w:rPr>
          <w:rFonts w:cs="Times New Roman"/>
          <w:b/>
          <w:sz w:val="24"/>
        </w:rPr>
        <w:t>eading</w:t>
      </w:r>
      <w:proofErr w:type="spellEnd"/>
    </w:p>
    <w:p w14:paraId="54A4343B" w14:textId="77777777" w:rsidR="000D3227" w:rsidRDefault="000D322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0D3227">
        <w:rPr>
          <w:rFonts w:cs="Times New Roman"/>
          <w:sz w:val="24"/>
          <w:szCs w:val="24"/>
        </w:rPr>
        <w:t>Makalede her bölüm 1., alt başlıkları ise 1.1, 1.2, 1.3 şeklinde daha alt başlıklar ise 1.1.1, 1.1.2., 1.1.3 şeklinde belirtilmelidir.</w:t>
      </w:r>
    </w:p>
    <w:p w14:paraId="77702F35" w14:textId="0D8ED0AD" w:rsidR="00612AEB" w:rsidRDefault="002C519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Harita gösterimi aşağıdaki örnekteki gibi olmalıdır.</w:t>
      </w:r>
      <w:r w:rsidR="00B96AE3">
        <w:rPr>
          <w:rFonts w:cs="Times New Roman"/>
          <w:sz w:val="24"/>
          <w:szCs w:val="24"/>
        </w:rPr>
        <w:t xml:space="preserve"> Harita numarası ve başlığı, haritanın kendisi ve kaynağı ortalanmış olmalıdır.</w:t>
      </w:r>
      <w:r w:rsid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Map</w:t>
      </w:r>
      <w:r w:rsidR="0048059E">
        <w:rPr>
          <w:rFonts w:cs="Times New Roman"/>
          <w:sz w:val="24"/>
          <w:szCs w:val="24"/>
        </w:rPr>
        <w:t>s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should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be as in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example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below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.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map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number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title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,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map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itself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source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should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be </w:t>
      </w:r>
      <w:proofErr w:type="spellStart"/>
      <w:r w:rsidR="0048059E" w:rsidRPr="0048059E">
        <w:rPr>
          <w:rFonts w:cs="Times New Roman"/>
          <w:sz w:val="24"/>
          <w:szCs w:val="24"/>
        </w:rPr>
        <w:t>centred</w:t>
      </w:r>
      <w:proofErr w:type="spellEnd"/>
      <w:r w:rsidR="0048059E" w:rsidRPr="0048059E">
        <w:rPr>
          <w:rFonts w:cs="Times New Roman"/>
          <w:sz w:val="24"/>
          <w:szCs w:val="24"/>
        </w:rPr>
        <w:t>.</w:t>
      </w:r>
    </w:p>
    <w:p w14:paraId="21D7B03F" w14:textId="77777777" w:rsidR="0016552F" w:rsidRPr="007349CD" w:rsidRDefault="0016552F" w:rsidP="00BC4B7E">
      <w:pPr>
        <w:pStyle w:val="SubsequentParagraphsTextStyle"/>
        <w:spacing w:before="120" w:after="120" w:line="360" w:lineRule="auto"/>
        <w:ind w:firstLine="0"/>
        <w:contextualSpacing w:val="0"/>
        <w:rPr>
          <w:rFonts w:cs="Times New Roman"/>
          <w:sz w:val="24"/>
          <w:szCs w:val="24"/>
        </w:rPr>
      </w:pPr>
    </w:p>
    <w:p w14:paraId="3D76BB91" w14:textId="77777777" w:rsidR="007349CD" w:rsidRPr="008355E6" w:rsidRDefault="002C5197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Harita 1: </w:t>
      </w:r>
      <w:proofErr w:type="spellStart"/>
      <w:r>
        <w:rPr>
          <w:rFonts w:cs="Times New Roman"/>
          <w:b/>
          <w:sz w:val="24"/>
          <w:szCs w:val="24"/>
        </w:rPr>
        <w:t>xxxxxxxxxxxxxxxxxxx</w:t>
      </w:r>
      <w:proofErr w:type="spellEnd"/>
    </w:p>
    <w:p w14:paraId="0F066FF6" w14:textId="21DF7C58" w:rsidR="007349CD" w:rsidRPr="007349CD" w:rsidRDefault="007349CD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232E4747" wp14:editId="70A62021">
            <wp:extent cx="4203700" cy="1708150"/>
            <wp:effectExtent l="0" t="0" r="6350" b="6350"/>
            <wp:docPr id="1" name="0 Resim" descr="Map_of_the_Strait_of_Malacca-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Map_of_the_Strait_of_Malacca-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C4E0D" w14:textId="54A5204A" w:rsidR="000025ED" w:rsidRDefault="007349CD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 w:rsidRPr="0042546F">
        <w:rPr>
          <w:rFonts w:cs="Times New Roman"/>
          <w:sz w:val="24"/>
          <w:szCs w:val="24"/>
        </w:rPr>
        <w:t>Kaynak:</w:t>
      </w:r>
      <w:r w:rsidRPr="007349CD">
        <w:rPr>
          <w:rFonts w:cs="Times New Roman"/>
          <w:sz w:val="24"/>
          <w:szCs w:val="24"/>
        </w:rPr>
        <w:t xml:space="preserve"> </w:t>
      </w:r>
      <w:proofErr w:type="spellStart"/>
      <w:r w:rsidR="002C5197">
        <w:rPr>
          <w:rFonts w:cs="Times New Roman"/>
          <w:sz w:val="24"/>
          <w:szCs w:val="24"/>
        </w:rPr>
        <w:t>Dörrbecker</w:t>
      </w:r>
      <w:proofErr w:type="spellEnd"/>
      <w:r w:rsidR="002C5197">
        <w:rPr>
          <w:rFonts w:cs="Times New Roman"/>
          <w:sz w:val="24"/>
          <w:szCs w:val="24"/>
        </w:rPr>
        <w:t xml:space="preserve"> 2010, 46.</w:t>
      </w:r>
    </w:p>
    <w:p w14:paraId="4B90FADC" w14:textId="251A652D" w:rsidR="0048059E" w:rsidRPr="008355E6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Map</w:t>
      </w:r>
      <w:proofErr w:type="spellEnd"/>
      <w:r>
        <w:rPr>
          <w:rFonts w:cs="Times New Roman"/>
          <w:b/>
          <w:sz w:val="24"/>
          <w:szCs w:val="24"/>
        </w:rPr>
        <w:t xml:space="preserve"> 1: </w:t>
      </w:r>
      <w:proofErr w:type="spellStart"/>
      <w:r>
        <w:rPr>
          <w:rFonts w:cs="Times New Roman"/>
          <w:b/>
          <w:sz w:val="24"/>
          <w:szCs w:val="24"/>
        </w:rPr>
        <w:t>xxxxxxxxxxxxxxxxxxx</w:t>
      </w:r>
      <w:proofErr w:type="spellEnd"/>
    </w:p>
    <w:p w14:paraId="13F49E25" w14:textId="77777777" w:rsidR="0048059E" w:rsidRPr="007349CD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4CAC122E" wp14:editId="00424735">
            <wp:extent cx="4203700" cy="1708150"/>
            <wp:effectExtent l="0" t="0" r="6350" b="6350"/>
            <wp:docPr id="397875735" name="0 Resim" descr="Map_of_the_Strait_of_Malacca-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Resim" descr="Map_of_the_Strait_of_Malacca-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3AB36" w14:textId="547BEFD4" w:rsidR="0048059E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Source</w:t>
      </w:r>
      <w:r w:rsidRPr="0042546F">
        <w:rPr>
          <w:rFonts w:cs="Times New Roman"/>
          <w:sz w:val="24"/>
          <w:szCs w:val="24"/>
        </w:rPr>
        <w:t>:</w:t>
      </w:r>
      <w:r w:rsidRPr="007349CD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Dörrbecker</w:t>
      </w:r>
      <w:proofErr w:type="spellEnd"/>
      <w:r>
        <w:rPr>
          <w:rFonts w:cs="Times New Roman"/>
          <w:sz w:val="24"/>
          <w:szCs w:val="24"/>
        </w:rPr>
        <w:t xml:space="preserve"> 2010, 46.</w:t>
      </w:r>
    </w:p>
    <w:p w14:paraId="4EEBEA86" w14:textId="77777777" w:rsidR="0048059E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</w:p>
    <w:p w14:paraId="710B2841" w14:textId="77777777" w:rsidR="007349CD" w:rsidRPr="000025ED" w:rsidRDefault="007349CD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425B93">
        <w:rPr>
          <w:rFonts w:cs="Times New Roman"/>
          <w:b/>
          <w:sz w:val="24"/>
          <w:szCs w:val="24"/>
        </w:rPr>
        <w:t xml:space="preserve">2. </w:t>
      </w:r>
      <w:r w:rsidR="000D3227">
        <w:rPr>
          <w:rFonts w:cs="Times New Roman"/>
          <w:b/>
          <w:sz w:val="24"/>
          <w:szCs w:val="24"/>
        </w:rPr>
        <w:t>Bölüm başlığı</w:t>
      </w:r>
    </w:p>
    <w:p w14:paraId="54143628" w14:textId="634E62AC" w:rsidR="007349CD" w:rsidRDefault="000D322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0D3227">
        <w:rPr>
          <w:rFonts w:cs="Times New Roman"/>
          <w:sz w:val="24"/>
          <w:szCs w:val="24"/>
        </w:rPr>
        <w:t xml:space="preserve">Makalede her bölüm </w:t>
      </w:r>
      <w:r w:rsidR="005550B7">
        <w:rPr>
          <w:rFonts w:cs="Times New Roman"/>
          <w:sz w:val="24"/>
          <w:szCs w:val="24"/>
        </w:rPr>
        <w:t>1.</w:t>
      </w:r>
      <w:r w:rsidRPr="000D3227">
        <w:rPr>
          <w:rFonts w:cs="Times New Roman"/>
          <w:sz w:val="24"/>
          <w:szCs w:val="24"/>
        </w:rPr>
        <w:t>, alt başlıkları ise 1.1</w:t>
      </w:r>
      <w:r w:rsidR="005550B7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>, 1.2</w:t>
      </w:r>
      <w:r w:rsidR="005550B7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>, 1.3</w:t>
      </w:r>
      <w:r w:rsidR="005550B7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 xml:space="preserve"> şeklinde daha alt başlıklar ise 1.1.1</w:t>
      </w:r>
      <w:r w:rsidR="005550B7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>, 1.1.2</w:t>
      </w:r>
      <w:r w:rsidR="005550B7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>, 1.1.3</w:t>
      </w:r>
      <w:r w:rsidR="00011006">
        <w:rPr>
          <w:rFonts w:cs="Times New Roman"/>
          <w:sz w:val="24"/>
          <w:szCs w:val="24"/>
        </w:rPr>
        <w:t>.</w:t>
      </w:r>
      <w:r w:rsidRPr="000D3227">
        <w:rPr>
          <w:rFonts w:cs="Times New Roman"/>
          <w:sz w:val="24"/>
          <w:szCs w:val="24"/>
        </w:rPr>
        <w:t xml:space="preserve"> şeklinde belirtilmelidir.</w:t>
      </w:r>
    </w:p>
    <w:p w14:paraId="266E6FC7" w14:textId="6FBBC225" w:rsidR="002C5197" w:rsidRDefault="002C519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Grafik gösterimi aşağıdaki örnekteki gibi olmalıdır.</w:t>
      </w:r>
      <w:r w:rsidR="00B96AE3">
        <w:rPr>
          <w:rFonts w:cs="Times New Roman"/>
          <w:sz w:val="24"/>
          <w:szCs w:val="24"/>
        </w:rPr>
        <w:t xml:space="preserve"> Grafik numarası ve başlığı, grafiğin kendisi ve kaynağı ortalanmış olmalıdır.</w:t>
      </w:r>
      <w:r w:rsidR="0048059E">
        <w:rPr>
          <w:rFonts w:cs="Times New Roman"/>
          <w:sz w:val="24"/>
          <w:szCs w:val="24"/>
        </w:rPr>
        <w:t xml:space="preserve"> </w:t>
      </w:r>
      <w:proofErr w:type="spellStart"/>
      <w:r w:rsidR="005B7002">
        <w:rPr>
          <w:rFonts w:cs="Times New Roman"/>
          <w:sz w:val="24"/>
          <w:szCs w:val="24"/>
        </w:rPr>
        <w:t>Charts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should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be as in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example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below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.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chart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number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title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,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chart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itself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source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should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be </w:t>
      </w:r>
      <w:proofErr w:type="spellStart"/>
      <w:r w:rsidR="0048059E" w:rsidRPr="0048059E">
        <w:rPr>
          <w:rFonts w:cs="Times New Roman"/>
          <w:sz w:val="24"/>
          <w:szCs w:val="24"/>
        </w:rPr>
        <w:t>centred</w:t>
      </w:r>
      <w:proofErr w:type="spellEnd"/>
      <w:r w:rsidR="0048059E" w:rsidRPr="0048059E">
        <w:rPr>
          <w:rFonts w:cs="Times New Roman"/>
          <w:sz w:val="24"/>
          <w:szCs w:val="24"/>
        </w:rPr>
        <w:t>.</w:t>
      </w:r>
    </w:p>
    <w:p w14:paraId="75C2F790" w14:textId="77777777" w:rsidR="000D3227" w:rsidRPr="007349CD" w:rsidRDefault="000D322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</w:p>
    <w:p w14:paraId="53A03A16" w14:textId="77777777" w:rsidR="000D3227" w:rsidRDefault="002C5197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Grafik 1: </w:t>
      </w:r>
      <w:proofErr w:type="spellStart"/>
      <w:r>
        <w:rPr>
          <w:rFonts w:cs="Times New Roman"/>
          <w:b/>
          <w:sz w:val="24"/>
          <w:szCs w:val="24"/>
        </w:rPr>
        <w:t>xxxxxxxxxxxxxxxxxxxxxxxxxxxxxxxxxx</w:t>
      </w:r>
      <w:proofErr w:type="spellEnd"/>
      <w:r w:rsidR="007349CD">
        <w:rPr>
          <w:rFonts w:cs="Times New Roman"/>
          <w:noProof/>
          <w:sz w:val="24"/>
          <w:szCs w:val="24"/>
        </w:rPr>
        <w:drawing>
          <wp:inline distT="0" distB="0" distL="0" distR="0" wp14:anchorId="30589368" wp14:editId="014505DD">
            <wp:extent cx="4102100" cy="2247900"/>
            <wp:effectExtent l="0" t="0" r="0" b="0"/>
            <wp:docPr id="2" name="7 Resim" descr="çin doğalgaz üretim ve tüketim miktar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çin doğalgaz üretim ve tüketim miktar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131B0" w14:textId="2607ADD7" w:rsidR="007349CD" w:rsidRDefault="007349CD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 w:rsidRPr="00425B93">
        <w:rPr>
          <w:rFonts w:cs="Times New Roman"/>
          <w:sz w:val="24"/>
          <w:szCs w:val="24"/>
        </w:rPr>
        <w:t xml:space="preserve">Kaynak: </w:t>
      </w:r>
      <w:proofErr w:type="spellStart"/>
      <w:r w:rsidRPr="00425B93">
        <w:rPr>
          <w:rFonts w:cs="Times New Roman"/>
          <w:sz w:val="24"/>
          <w:szCs w:val="24"/>
        </w:rPr>
        <w:t>U.S</w:t>
      </w:r>
      <w:proofErr w:type="spellEnd"/>
      <w:r w:rsidRPr="00425B93">
        <w:rPr>
          <w:rFonts w:cs="Times New Roman"/>
          <w:sz w:val="24"/>
          <w:szCs w:val="24"/>
        </w:rPr>
        <w:t xml:space="preserve">. </w:t>
      </w:r>
      <w:proofErr w:type="spellStart"/>
      <w:r w:rsidRPr="00425B93">
        <w:rPr>
          <w:rFonts w:cs="Times New Roman"/>
          <w:sz w:val="24"/>
          <w:szCs w:val="24"/>
        </w:rPr>
        <w:t>Energy</w:t>
      </w:r>
      <w:proofErr w:type="spellEnd"/>
      <w:r w:rsidRPr="00425B93">
        <w:rPr>
          <w:rFonts w:cs="Times New Roman"/>
          <w:sz w:val="24"/>
          <w:szCs w:val="24"/>
        </w:rPr>
        <w:t xml:space="preserve"> Information Administration 2020.</w:t>
      </w:r>
    </w:p>
    <w:p w14:paraId="1AFC1B27" w14:textId="46965316" w:rsidR="0048059E" w:rsidRDefault="005B7002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Chart</w:t>
      </w:r>
      <w:r w:rsidR="0048059E">
        <w:rPr>
          <w:rFonts w:cs="Times New Roman"/>
          <w:b/>
          <w:sz w:val="24"/>
          <w:szCs w:val="24"/>
        </w:rPr>
        <w:t xml:space="preserve"> 1: </w:t>
      </w:r>
      <w:proofErr w:type="spellStart"/>
      <w:r w:rsidR="0048059E">
        <w:rPr>
          <w:rFonts w:cs="Times New Roman"/>
          <w:b/>
          <w:sz w:val="24"/>
          <w:szCs w:val="24"/>
        </w:rPr>
        <w:t>xxxxxxxxxxxxxxxxxxxxxxxxxxxxxxxxxx</w:t>
      </w:r>
      <w:proofErr w:type="spellEnd"/>
      <w:r w:rsidR="0048059E">
        <w:rPr>
          <w:rFonts w:cs="Times New Roman"/>
          <w:noProof/>
          <w:sz w:val="24"/>
          <w:szCs w:val="24"/>
        </w:rPr>
        <w:drawing>
          <wp:inline distT="0" distB="0" distL="0" distR="0" wp14:anchorId="2738F40C" wp14:editId="4EF72555">
            <wp:extent cx="4102100" cy="2247900"/>
            <wp:effectExtent l="0" t="0" r="0" b="0"/>
            <wp:docPr id="1101734830" name="7 Resim" descr="çin doğalgaz üretim ve tüketim miktar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çin doğalgaz üretim ve tüketim miktar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A6030" w14:textId="0A8BFE8C" w:rsidR="0048059E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Source</w:t>
      </w:r>
      <w:r w:rsidRPr="00425B93">
        <w:rPr>
          <w:rFonts w:cs="Times New Roman"/>
          <w:sz w:val="24"/>
          <w:szCs w:val="24"/>
        </w:rPr>
        <w:t xml:space="preserve">: </w:t>
      </w:r>
      <w:proofErr w:type="spellStart"/>
      <w:r w:rsidRPr="00425B93">
        <w:rPr>
          <w:rFonts w:cs="Times New Roman"/>
          <w:sz w:val="24"/>
          <w:szCs w:val="24"/>
        </w:rPr>
        <w:t>U.S</w:t>
      </w:r>
      <w:proofErr w:type="spellEnd"/>
      <w:r w:rsidRPr="00425B93">
        <w:rPr>
          <w:rFonts w:cs="Times New Roman"/>
          <w:sz w:val="24"/>
          <w:szCs w:val="24"/>
        </w:rPr>
        <w:t xml:space="preserve">. </w:t>
      </w:r>
      <w:proofErr w:type="spellStart"/>
      <w:r w:rsidRPr="00425B93">
        <w:rPr>
          <w:rFonts w:cs="Times New Roman"/>
          <w:sz w:val="24"/>
          <w:szCs w:val="24"/>
        </w:rPr>
        <w:t>Energy</w:t>
      </w:r>
      <w:proofErr w:type="spellEnd"/>
      <w:r w:rsidRPr="00425B93">
        <w:rPr>
          <w:rFonts w:cs="Times New Roman"/>
          <w:sz w:val="24"/>
          <w:szCs w:val="24"/>
        </w:rPr>
        <w:t xml:space="preserve"> Information Administration 2020.</w:t>
      </w:r>
    </w:p>
    <w:p w14:paraId="0E3C02A9" w14:textId="77777777" w:rsidR="002C5197" w:rsidRDefault="002C5197" w:rsidP="00BC4B7E">
      <w:pPr>
        <w:pStyle w:val="SubsequentParagraphsTextStyle"/>
        <w:spacing w:before="120" w:after="120" w:line="360" w:lineRule="auto"/>
        <w:ind w:firstLine="0"/>
        <w:contextualSpacing w:val="0"/>
        <w:rPr>
          <w:rFonts w:cs="Times New Roman"/>
          <w:sz w:val="24"/>
          <w:szCs w:val="24"/>
        </w:rPr>
      </w:pPr>
    </w:p>
    <w:p w14:paraId="703A4FD3" w14:textId="732C9B8F" w:rsidR="00B96AE3" w:rsidRPr="00B96AE3" w:rsidRDefault="00B96AE3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Tablo</w:t>
      </w:r>
      <w:r w:rsidRPr="00B96AE3">
        <w:rPr>
          <w:rFonts w:cs="Times New Roman"/>
          <w:sz w:val="24"/>
          <w:szCs w:val="24"/>
        </w:rPr>
        <w:t xml:space="preserve"> numarası ve başlığı, </w:t>
      </w:r>
      <w:r>
        <w:rPr>
          <w:rFonts w:cs="Times New Roman"/>
          <w:sz w:val="24"/>
          <w:szCs w:val="24"/>
        </w:rPr>
        <w:t>tablonun</w:t>
      </w:r>
      <w:r w:rsidRPr="00B96AE3">
        <w:rPr>
          <w:rFonts w:cs="Times New Roman"/>
          <w:sz w:val="24"/>
          <w:szCs w:val="24"/>
        </w:rPr>
        <w:t xml:space="preserve"> kendisi ve kaynağı ortalanmış olmalıdır.</w:t>
      </w:r>
      <w:r w:rsid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Table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number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title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, </w:t>
      </w:r>
      <w:proofErr w:type="spellStart"/>
      <w:r w:rsidR="0048059E" w:rsidRPr="0048059E">
        <w:rPr>
          <w:rFonts w:cs="Times New Roman"/>
          <w:sz w:val="24"/>
          <w:szCs w:val="24"/>
        </w:rPr>
        <w:t>the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table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itself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and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its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source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</w:t>
      </w:r>
      <w:proofErr w:type="spellStart"/>
      <w:r w:rsidR="0048059E" w:rsidRPr="0048059E">
        <w:rPr>
          <w:rFonts w:cs="Times New Roman"/>
          <w:sz w:val="24"/>
          <w:szCs w:val="24"/>
        </w:rPr>
        <w:t>should</w:t>
      </w:r>
      <w:proofErr w:type="spellEnd"/>
      <w:r w:rsidR="0048059E" w:rsidRPr="0048059E">
        <w:rPr>
          <w:rFonts w:cs="Times New Roman"/>
          <w:sz w:val="24"/>
          <w:szCs w:val="24"/>
        </w:rPr>
        <w:t xml:space="preserve"> be </w:t>
      </w:r>
      <w:proofErr w:type="spellStart"/>
      <w:r w:rsidR="0048059E" w:rsidRPr="0048059E">
        <w:rPr>
          <w:rFonts w:cs="Times New Roman"/>
          <w:sz w:val="24"/>
          <w:szCs w:val="24"/>
        </w:rPr>
        <w:t>centred</w:t>
      </w:r>
      <w:proofErr w:type="spellEnd"/>
      <w:r w:rsidR="0048059E" w:rsidRPr="0048059E">
        <w:rPr>
          <w:rFonts w:cs="Times New Roman"/>
          <w:sz w:val="24"/>
          <w:szCs w:val="24"/>
        </w:rPr>
        <w:t>.</w:t>
      </w:r>
    </w:p>
    <w:p w14:paraId="75720E27" w14:textId="77777777" w:rsidR="009A21B0" w:rsidRDefault="009A21B0" w:rsidP="00BC4B7E">
      <w:pPr>
        <w:pStyle w:val="SubsequentParagraphsTextStyle"/>
        <w:spacing w:before="120" w:after="120" w:line="360" w:lineRule="auto"/>
        <w:ind w:left="567" w:firstLine="0"/>
        <w:contextualSpacing w:val="0"/>
        <w:rPr>
          <w:rFonts w:cs="Times New Roman"/>
          <w:sz w:val="24"/>
          <w:szCs w:val="24"/>
        </w:rPr>
      </w:pPr>
    </w:p>
    <w:p w14:paraId="144F0A23" w14:textId="3C3AA724" w:rsidR="002C5197" w:rsidRPr="002C5197" w:rsidRDefault="002C5197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r w:rsidRPr="00F67624">
        <w:rPr>
          <w:rFonts w:cs="Times New Roman"/>
          <w:b/>
          <w:sz w:val="24"/>
          <w:szCs w:val="24"/>
        </w:rPr>
        <w:t xml:space="preserve">Tablo 1: </w:t>
      </w:r>
      <w:proofErr w:type="spellStart"/>
      <w:r w:rsidRPr="00F67624">
        <w:rPr>
          <w:rFonts w:cs="Times New Roman"/>
          <w:b/>
          <w:sz w:val="24"/>
          <w:szCs w:val="24"/>
        </w:rPr>
        <w:t>xxxxxxxxxxxxxxxxxxxxxxxxxxxxxxxx</w:t>
      </w:r>
      <w:proofErr w:type="spellEnd"/>
    </w:p>
    <w:tbl>
      <w:tblPr>
        <w:tblStyle w:val="TabloKlavuzu1"/>
        <w:tblW w:w="6444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851"/>
        <w:gridCol w:w="992"/>
        <w:gridCol w:w="703"/>
        <w:gridCol w:w="6"/>
        <w:gridCol w:w="708"/>
        <w:gridCol w:w="1271"/>
      </w:tblGrid>
      <w:tr w:rsidR="002C5197" w:rsidRPr="00AC4BEE" w14:paraId="400ABD91" w14:textId="77777777" w:rsidTr="002C5197">
        <w:trPr>
          <w:trHeight w:hRule="exact" w:val="732"/>
          <w:jc w:val="center"/>
        </w:trPr>
        <w:tc>
          <w:tcPr>
            <w:tcW w:w="1913" w:type="dxa"/>
            <w:vAlign w:val="center"/>
          </w:tcPr>
          <w:p w14:paraId="37449A56" w14:textId="77777777" w:rsidR="002C5197" w:rsidRPr="00AC4BEE" w:rsidRDefault="00F67624" w:rsidP="00BC4B7E">
            <w:pPr>
              <w:spacing w:before="120" w:after="120" w:line="360" w:lineRule="auto"/>
              <w:ind w:left="34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KOYU</w:t>
            </w:r>
          </w:p>
        </w:tc>
        <w:tc>
          <w:tcPr>
            <w:tcW w:w="851" w:type="dxa"/>
            <w:vAlign w:val="center"/>
          </w:tcPr>
          <w:p w14:paraId="5DE1A2DE" w14:textId="77777777" w:rsidR="002C5197" w:rsidRPr="001F4CAC" w:rsidRDefault="00F67624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992" w:type="dxa"/>
            <w:vAlign w:val="center"/>
          </w:tcPr>
          <w:p w14:paraId="3431FF62" w14:textId="77777777" w:rsidR="002C5197" w:rsidRPr="001F4CAC" w:rsidRDefault="00F67624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709" w:type="dxa"/>
            <w:gridSpan w:val="2"/>
            <w:vAlign w:val="center"/>
          </w:tcPr>
          <w:p w14:paraId="7D1F192E" w14:textId="77777777" w:rsidR="002C5197" w:rsidRPr="001F4CAC" w:rsidRDefault="00F67624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708" w:type="dxa"/>
            <w:vAlign w:val="center"/>
          </w:tcPr>
          <w:p w14:paraId="2D15FDF6" w14:textId="77777777" w:rsidR="002C5197" w:rsidRPr="001F4CAC" w:rsidRDefault="00F67624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1271" w:type="dxa"/>
            <w:vAlign w:val="center"/>
          </w:tcPr>
          <w:p w14:paraId="3FBC90C5" w14:textId="77777777" w:rsidR="002C5197" w:rsidRPr="001F4CAC" w:rsidRDefault="00F67624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</w:tr>
      <w:tr w:rsidR="002C5197" w:rsidRPr="00AC4BEE" w14:paraId="3AC8E216" w14:textId="77777777" w:rsidTr="002C5197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77174202" w14:textId="77777777" w:rsidR="002C5197" w:rsidRPr="00AC4BEE" w:rsidRDefault="00F67624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C3ADD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B1F1A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7B651B15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0CCF162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1552714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</w:tr>
      <w:tr w:rsidR="002C5197" w:rsidRPr="00AC4BEE" w14:paraId="3FCF7A6C" w14:textId="77777777" w:rsidTr="002C5197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47964C32" w14:textId="77777777" w:rsidR="002C5197" w:rsidRPr="00AC4BEE" w:rsidRDefault="00F67624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5F62C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1F849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ECEDD90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116BD5F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06BBA1C" w14:textId="77777777" w:rsidR="002C5197" w:rsidRPr="00AC4BEE" w:rsidRDefault="00F67624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</w:tr>
      <w:tr w:rsidR="00B96AE3" w:rsidRPr="00AC4BEE" w14:paraId="46EBA059" w14:textId="77777777" w:rsidTr="002C5197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07EE790D" w14:textId="77777777" w:rsidR="00B96AE3" w:rsidRDefault="00B96AE3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A68FE2" w14:textId="77777777" w:rsidR="00B96AE3" w:rsidRDefault="00B96AE3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EAB8BB" w14:textId="77777777" w:rsidR="00B96AE3" w:rsidRDefault="00B96AE3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09BD996E" w14:textId="77777777" w:rsidR="00B96AE3" w:rsidRDefault="00B96AE3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9B3CCFA" w14:textId="77777777" w:rsidR="00B96AE3" w:rsidRDefault="00B96AE3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11CB7F9F" w14:textId="77777777" w:rsidR="00B96AE3" w:rsidRDefault="00B96AE3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</w:tr>
    </w:tbl>
    <w:p w14:paraId="34833C3F" w14:textId="48F35FD6" w:rsidR="00F67624" w:rsidRDefault="002C5197" w:rsidP="00BC4B7E">
      <w:pPr>
        <w:pStyle w:val="SubsequentParagraphsTextStyle"/>
        <w:spacing w:before="120" w:after="120" w:line="360" w:lineRule="auto"/>
        <w:ind w:left="567" w:firstLine="0"/>
        <w:contextualSpacing w:val="0"/>
        <w:jc w:val="center"/>
        <w:rPr>
          <w:rFonts w:cs="Times New Roman"/>
          <w:sz w:val="24"/>
          <w:szCs w:val="24"/>
        </w:rPr>
      </w:pPr>
      <w:r w:rsidRPr="002C5197">
        <w:rPr>
          <w:rFonts w:cs="Times New Roman"/>
          <w:sz w:val="24"/>
          <w:szCs w:val="24"/>
        </w:rPr>
        <w:t>Kaynak:</w:t>
      </w:r>
      <w:r w:rsidR="00F67624">
        <w:rPr>
          <w:rFonts w:cs="Times New Roman"/>
          <w:sz w:val="24"/>
          <w:szCs w:val="24"/>
        </w:rPr>
        <w:t xml:space="preserve"> Dışişleri Bakanlığı 2021</w:t>
      </w:r>
      <w:r w:rsidRPr="002C5197">
        <w:rPr>
          <w:rFonts w:cs="Times New Roman"/>
          <w:sz w:val="24"/>
          <w:szCs w:val="24"/>
        </w:rPr>
        <w:t>.</w:t>
      </w:r>
    </w:p>
    <w:p w14:paraId="5FC9DFE0" w14:textId="77777777" w:rsidR="0048059E" w:rsidRDefault="0048059E" w:rsidP="00BC4B7E">
      <w:pPr>
        <w:pStyle w:val="SubsequentParagraphsTextStyle"/>
        <w:spacing w:before="120" w:after="120" w:line="360" w:lineRule="auto"/>
        <w:ind w:left="567" w:firstLine="0"/>
        <w:contextualSpacing w:val="0"/>
        <w:jc w:val="center"/>
        <w:rPr>
          <w:rFonts w:cs="Times New Roman"/>
          <w:sz w:val="24"/>
          <w:szCs w:val="24"/>
        </w:rPr>
      </w:pPr>
    </w:p>
    <w:p w14:paraId="186A1AE6" w14:textId="4671908D" w:rsidR="0048059E" w:rsidRPr="002C5197" w:rsidRDefault="0048059E" w:rsidP="00BC4B7E">
      <w:pPr>
        <w:pStyle w:val="SubsequentParagraphsTextStyle"/>
        <w:spacing w:before="120" w:after="120" w:line="360" w:lineRule="auto"/>
        <w:ind w:firstLine="0"/>
        <w:contextualSpacing w:val="0"/>
        <w:jc w:val="center"/>
        <w:rPr>
          <w:rFonts w:cs="Times New Roman"/>
          <w:b/>
          <w:sz w:val="24"/>
          <w:szCs w:val="24"/>
        </w:rPr>
      </w:pPr>
      <w:proofErr w:type="spellStart"/>
      <w:r w:rsidRPr="00F67624">
        <w:rPr>
          <w:rFonts w:cs="Times New Roman"/>
          <w:b/>
          <w:sz w:val="24"/>
          <w:szCs w:val="24"/>
        </w:rPr>
        <w:t>Tabl</w:t>
      </w:r>
      <w:r w:rsidR="005B7002">
        <w:rPr>
          <w:rFonts w:cs="Times New Roman"/>
          <w:b/>
          <w:sz w:val="24"/>
          <w:szCs w:val="24"/>
        </w:rPr>
        <w:t>e</w:t>
      </w:r>
      <w:proofErr w:type="spellEnd"/>
      <w:r w:rsidRPr="00F67624">
        <w:rPr>
          <w:rFonts w:cs="Times New Roman"/>
          <w:b/>
          <w:sz w:val="24"/>
          <w:szCs w:val="24"/>
        </w:rPr>
        <w:t xml:space="preserve"> 1: </w:t>
      </w:r>
      <w:proofErr w:type="spellStart"/>
      <w:r w:rsidRPr="00F67624">
        <w:rPr>
          <w:rFonts w:cs="Times New Roman"/>
          <w:b/>
          <w:sz w:val="24"/>
          <w:szCs w:val="24"/>
        </w:rPr>
        <w:t>xxxxxxxxxxxxxxxxxxxxxxxxxxxxxxxx</w:t>
      </w:r>
      <w:proofErr w:type="spellEnd"/>
    </w:p>
    <w:tbl>
      <w:tblPr>
        <w:tblStyle w:val="TabloKlavuzu1"/>
        <w:tblW w:w="6444" w:type="dxa"/>
        <w:jc w:val="center"/>
        <w:tblLayout w:type="fixed"/>
        <w:tblLook w:val="04A0" w:firstRow="1" w:lastRow="0" w:firstColumn="1" w:lastColumn="0" w:noHBand="0" w:noVBand="1"/>
      </w:tblPr>
      <w:tblGrid>
        <w:gridCol w:w="1913"/>
        <w:gridCol w:w="851"/>
        <w:gridCol w:w="992"/>
        <w:gridCol w:w="703"/>
        <w:gridCol w:w="6"/>
        <w:gridCol w:w="708"/>
        <w:gridCol w:w="1271"/>
      </w:tblGrid>
      <w:tr w:rsidR="0048059E" w:rsidRPr="00AC4BEE" w14:paraId="7248050C" w14:textId="77777777" w:rsidTr="00C51365">
        <w:trPr>
          <w:trHeight w:hRule="exact" w:val="732"/>
          <w:jc w:val="center"/>
        </w:trPr>
        <w:tc>
          <w:tcPr>
            <w:tcW w:w="1913" w:type="dxa"/>
            <w:vAlign w:val="center"/>
          </w:tcPr>
          <w:p w14:paraId="3996977D" w14:textId="77777777" w:rsidR="0048059E" w:rsidRPr="00AC4BEE" w:rsidRDefault="0048059E" w:rsidP="00BC4B7E">
            <w:pPr>
              <w:spacing w:before="120" w:after="120" w:line="360" w:lineRule="auto"/>
              <w:ind w:left="34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KOYU</w:t>
            </w:r>
          </w:p>
        </w:tc>
        <w:tc>
          <w:tcPr>
            <w:tcW w:w="851" w:type="dxa"/>
            <w:vAlign w:val="center"/>
          </w:tcPr>
          <w:p w14:paraId="613E62A6" w14:textId="77777777" w:rsidR="0048059E" w:rsidRPr="001F4CAC" w:rsidRDefault="0048059E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992" w:type="dxa"/>
            <w:vAlign w:val="center"/>
          </w:tcPr>
          <w:p w14:paraId="315B605C" w14:textId="77777777" w:rsidR="0048059E" w:rsidRPr="001F4CAC" w:rsidRDefault="0048059E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709" w:type="dxa"/>
            <w:gridSpan w:val="2"/>
            <w:vAlign w:val="center"/>
          </w:tcPr>
          <w:p w14:paraId="198C6C09" w14:textId="77777777" w:rsidR="0048059E" w:rsidRPr="001F4CAC" w:rsidRDefault="0048059E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708" w:type="dxa"/>
            <w:vAlign w:val="center"/>
          </w:tcPr>
          <w:p w14:paraId="3B195B1A" w14:textId="77777777" w:rsidR="0048059E" w:rsidRPr="001F4CAC" w:rsidRDefault="0048059E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  <w:tc>
          <w:tcPr>
            <w:tcW w:w="1271" w:type="dxa"/>
            <w:vAlign w:val="center"/>
          </w:tcPr>
          <w:p w14:paraId="56C8D95F" w14:textId="77777777" w:rsidR="0048059E" w:rsidRPr="001F4CAC" w:rsidRDefault="0048059E" w:rsidP="00BC4B7E">
            <w:pPr>
              <w:spacing w:before="120" w:after="120" w:line="360" w:lineRule="auto"/>
              <w:ind w:left="3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Koyu</w:t>
            </w:r>
          </w:p>
        </w:tc>
      </w:tr>
      <w:tr w:rsidR="0048059E" w:rsidRPr="00AC4BEE" w14:paraId="5CDE3551" w14:textId="77777777" w:rsidTr="00C51365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4FF6A102" w14:textId="77777777" w:rsidR="0048059E" w:rsidRPr="00AC4BEE" w:rsidRDefault="0048059E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BA91C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379C7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4C3A2A2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042E470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1427062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</w:tr>
      <w:tr w:rsidR="0048059E" w:rsidRPr="00AC4BEE" w14:paraId="3D097BC7" w14:textId="77777777" w:rsidTr="00C51365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53B05CD6" w14:textId="77777777" w:rsidR="0048059E" w:rsidRPr="00AC4BEE" w:rsidRDefault="0048059E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6539C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267A8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CEF65A8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71BBEC4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E722BDC" w14:textId="77777777" w:rsidR="0048059E" w:rsidRPr="00AC4BE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Açık</w:t>
            </w:r>
          </w:p>
        </w:tc>
      </w:tr>
      <w:tr w:rsidR="0048059E" w:rsidRPr="00AC4BEE" w14:paraId="7F4F364C" w14:textId="77777777" w:rsidTr="00C51365">
        <w:trPr>
          <w:trHeight w:hRule="exact" w:val="342"/>
          <w:jc w:val="center"/>
        </w:trPr>
        <w:tc>
          <w:tcPr>
            <w:tcW w:w="1913" w:type="dxa"/>
            <w:vAlign w:val="center"/>
          </w:tcPr>
          <w:p w14:paraId="2FDE4781" w14:textId="77777777" w:rsidR="0048059E" w:rsidRDefault="0048059E" w:rsidP="00BC4B7E">
            <w:pPr>
              <w:spacing w:before="120" w:after="120" w:line="36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69DAE7" w14:textId="77777777" w:rsidR="0048059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FD537" w14:textId="77777777" w:rsidR="0048059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1A37E37" w14:textId="77777777" w:rsidR="0048059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082DD8A7" w14:textId="77777777" w:rsidR="0048059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1DD3BE2" w14:textId="77777777" w:rsidR="0048059E" w:rsidRDefault="0048059E" w:rsidP="00BC4B7E">
            <w:pPr>
              <w:spacing w:before="120" w:after="120" w:line="360" w:lineRule="auto"/>
              <w:ind w:left="34"/>
              <w:jc w:val="right"/>
              <w:rPr>
                <w:rFonts w:eastAsia="Calibri"/>
                <w:sz w:val="16"/>
                <w:szCs w:val="16"/>
              </w:rPr>
            </w:pPr>
          </w:p>
        </w:tc>
      </w:tr>
    </w:tbl>
    <w:p w14:paraId="78AC3186" w14:textId="2128B0F3" w:rsidR="00612AEB" w:rsidRPr="00425B93" w:rsidRDefault="005B7002" w:rsidP="00BC4B7E">
      <w:pPr>
        <w:pStyle w:val="SubsequentParagraphsTextStyle"/>
        <w:spacing w:before="120" w:after="120" w:line="360" w:lineRule="auto"/>
        <w:ind w:left="567" w:firstLine="0"/>
        <w:contextualSpacing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Source</w:t>
      </w:r>
      <w:r w:rsidR="0048059E" w:rsidRPr="002C5197">
        <w:rPr>
          <w:rFonts w:cs="Times New Roman"/>
          <w:sz w:val="24"/>
          <w:szCs w:val="24"/>
        </w:rPr>
        <w:t>:</w:t>
      </w:r>
      <w:r w:rsidR="0048059E">
        <w:rPr>
          <w:rFonts w:cs="Times New Roman"/>
          <w:sz w:val="24"/>
          <w:szCs w:val="24"/>
        </w:rPr>
        <w:t xml:space="preserve"> Dışişleri Bakanlığı 2021</w:t>
      </w:r>
      <w:r w:rsidR="0048059E" w:rsidRPr="002C5197">
        <w:rPr>
          <w:rFonts w:cs="Times New Roman"/>
          <w:sz w:val="24"/>
          <w:szCs w:val="24"/>
        </w:rPr>
        <w:t>.</w:t>
      </w:r>
    </w:p>
    <w:p w14:paraId="7E8179FC" w14:textId="77777777" w:rsidR="000604BD" w:rsidRDefault="000604BD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sz w:val="24"/>
          <w:szCs w:val="24"/>
        </w:rPr>
      </w:pPr>
    </w:p>
    <w:p w14:paraId="33F16D4C" w14:textId="77777777" w:rsidR="000604BD" w:rsidRDefault="000604BD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sz w:val="24"/>
          <w:szCs w:val="24"/>
        </w:rPr>
      </w:pPr>
    </w:p>
    <w:p w14:paraId="640321F9" w14:textId="4831A771" w:rsidR="008355E6" w:rsidRPr="00F13DCE" w:rsidRDefault="008355E6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b/>
          <w:sz w:val="24"/>
          <w:szCs w:val="24"/>
        </w:rPr>
      </w:pPr>
      <w:r w:rsidRPr="00F13DCE">
        <w:rPr>
          <w:rFonts w:cs="Times New Roman"/>
          <w:b/>
          <w:sz w:val="24"/>
          <w:szCs w:val="24"/>
        </w:rPr>
        <w:t>Sonuç</w:t>
      </w:r>
      <w:r w:rsidR="005B7002">
        <w:rPr>
          <w:rFonts w:cs="Times New Roman"/>
          <w:b/>
          <w:sz w:val="24"/>
          <w:szCs w:val="24"/>
        </w:rPr>
        <w:t>/</w:t>
      </w:r>
      <w:proofErr w:type="spellStart"/>
      <w:r w:rsidR="005B7002">
        <w:rPr>
          <w:rFonts w:cs="Times New Roman"/>
          <w:b/>
          <w:sz w:val="24"/>
          <w:szCs w:val="24"/>
        </w:rPr>
        <w:t>Conclusion</w:t>
      </w:r>
      <w:proofErr w:type="spellEnd"/>
    </w:p>
    <w:p w14:paraId="673B378E" w14:textId="77777777" w:rsidR="000D3227" w:rsidRDefault="000D322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 w:rsidRPr="000D3227">
        <w:rPr>
          <w:rFonts w:cs="Times New Roman"/>
          <w:sz w:val="24"/>
          <w:szCs w:val="24"/>
        </w:rPr>
        <w:t xml:space="preserve">Sonuç, numaralandırılmayıp, küçük harflerle belirtilmelidir. Sonuçta </w:t>
      </w:r>
      <w:r>
        <w:rPr>
          <w:rFonts w:cs="Times New Roman"/>
          <w:sz w:val="24"/>
          <w:szCs w:val="24"/>
        </w:rPr>
        <w:t xml:space="preserve">literatür taraması, kuramsal çerçeve ve bulgular arasındaki ilişki ortaya koyulmalı, </w:t>
      </w:r>
      <w:r w:rsidRPr="000D3227">
        <w:rPr>
          <w:rFonts w:cs="Times New Roman"/>
          <w:sz w:val="24"/>
          <w:szCs w:val="24"/>
        </w:rPr>
        <w:t>çalışma</w:t>
      </w:r>
      <w:r>
        <w:rPr>
          <w:rFonts w:cs="Times New Roman"/>
          <w:sz w:val="24"/>
          <w:szCs w:val="24"/>
        </w:rPr>
        <w:t xml:space="preserve">ya dair elde edilen çıkarımlar </w:t>
      </w:r>
      <w:r w:rsidRPr="000D3227">
        <w:rPr>
          <w:rFonts w:cs="Times New Roman"/>
          <w:sz w:val="24"/>
          <w:szCs w:val="24"/>
        </w:rPr>
        <w:t xml:space="preserve">yer almalıdır. </w:t>
      </w:r>
    </w:p>
    <w:p w14:paraId="65CF2437" w14:textId="77777777" w:rsidR="007349CD" w:rsidRDefault="000D3227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Sonuç kısmında konu ile ilgili olan ancak makalenin cevap aradığı sorunsal ile ilgisi olmayan genel değerlendirmelere yer verilmesi önerilmez.</w:t>
      </w:r>
      <w:r w:rsidR="002C5197">
        <w:rPr>
          <w:rFonts w:cs="Times New Roman"/>
          <w:sz w:val="24"/>
          <w:szCs w:val="24"/>
        </w:rPr>
        <w:t xml:space="preserve"> Normatif yanı ağır basan ve makalenin tartışmadığı hususların sonuç kısmında yazılması da gerekli değildir. Kaleme aldığınız makale bağlamında farklı araştırma soruları ile araştırma önerileri sonuç kısmını zenginleştirecektir.</w:t>
      </w:r>
    </w:p>
    <w:p w14:paraId="5B472FAE" w14:textId="77777777" w:rsidR="00A70BF2" w:rsidRPr="00A70BF2" w:rsidRDefault="00A70BF2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should</w:t>
      </w:r>
      <w:proofErr w:type="spellEnd"/>
      <w:r w:rsidRPr="00A70BF2">
        <w:rPr>
          <w:rFonts w:cs="Times New Roman"/>
          <w:sz w:val="24"/>
          <w:szCs w:val="24"/>
        </w:rPr>
        <w:t xml:space="preserve"> not be </w:t>
      </w:r>
      <w:proofErr w:type="spellStart"/>
      <w:r w:rsidRPr="00A70BF2">
        <w:rPr>
          <w:rFonts w:cs="Times New Roman"/>
          <w:sz w:val="24"/>
          <w:szCs w:val="24"/>
        </w:rPr>
        <w:t>numbered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should</w:t>
      </w:r>
      <w:proofErr w:type="spellEnd"/>
      <w:r w:rsidRPr="00A70BF2">
        <w:rPr>
          <w:rFonts w:cs="Times New Roman"/>
          <w:sz w:val="24"/>
          <w:szCs w:val="24"/>
        </w:rPr>
        <w:t xml:space="preserve"> be </w:t>
      </w:r>
      <w:proofErr w:type="spellStart"/>
      <w:r w:rsidRPr="00A70BF2">
        <w:rPr>
          <w:rFonts w:cs="Times New Roman"/>
          <w:sz w:val="24"/>
          <w:szCs w:val="24"/>
        </w:rPr>
        <w:t>stated</w:t>
      </w:r>
      <w:proofErr w:type="spellEnd"/>
      <w:r w:rsidRPr="00A70BF2">
        <w:rPr>
          <w:rFonts w:cs="Times New Roman"/>
          <w:sz w:val="24"/>
          <w:szCs w:val="24"/>
        </w:rPr>
        <w:t xml:space="preserve"> in </w:t>
      </w:r>
      <w:proofErr w:type="spellStart"/>
      <w:r w:rsidRPr="00A70BF2">
        <w:rPr>
          <w:rFonts w:cs="Times New Roman"/>
          <w:sz w:val="24"/>
          <w:szCs w:val="24"/>
        </w:rPr>
        <w:t>small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letters</w:t>
      </w:r>
      <w:proofErr w:type="spellEnd"/>
      <w:r w:rsidRPr="00A70BF2">
        <w:rPr>
          <w:rFonts w:cs="Times New Roman"/>
          <w:sz w:val="24"/>
          <w:szCs w:val="24"/>
        </w:rPr>
        <w:t xml:space="preserve">. </w:t>
      </w:r>
      <w:proofErr w:type="spellStart"/>
      <w:r w:rsidRPr="00A70BF2">
        <w:rPr>
          <w:rFonts w:cs="Times New Roman"/>
          <w:sz w:val="24"/>
          <w:szCs w:val="24"/>
        </w:rPr>
        <w:t>In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</w:t>
      </w:r>
      <w:proofErr w:type="spellEnd"/>
      <w:r w:rsidRPr="00A70BF2">
        <w:rPr>
          <w:rFonts w:cs="Times New Roman"/>
          <w:sz w:val="24"/>
          <w:szCs w:val="24"/>
        </w:rPr>
        <w:t xml:space="preserve">,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relationship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between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literature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review</w:t>
      </w:r>
      <w:proofErr w:type="spellEnd"/>
      <w:r w:rsidRPr="00A70BF2">
        <w:rPr>
          <w:rFonts w:cs="Times New Roman"/>
          <w:sz w:val="24"/>
          <w:szCs w:val="24"/>
        </w:rPr>
        <w:t xml:space="preserve">,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theoretical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framework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findings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should</w:t>
      </w:r>
      <w:proofErr w:type="spellEnd"/>
      <w:r w:rsidRPr="00A70BF2">
        <w:rPr>
          <w:rFonts w:cs="Times New Roman"/>
          <w:sz w:val="24"/>
          <w:szCs w:val="24"/>
        </w:rPr>
        <w:t xml:space="preserve"> be </w:t>
      </w:r>
      <w:proofErr w:type="spellStart"/>
      <w:r w:rsidRPr="00A70BF2">
        <w:rPr>
          <w:rFonts w:cs="Times New Roman"/>
          <w:sz w:val="24"/>
          <w:szCs w:val="24"/>
        </w:rPr>
        <w:t>revealed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obtained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from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study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should</w:t>
      </w:r>
      <w:proofErr w:type="spellEnd"/>
      <w:r w:rsidRPr="00A70BF2">
        <w:rPr>
          <w:rFonts w:cs="Times New Roman"/>
          <w:sz w:val="24"/>
          <w:szCs w:val="24"/>
        </w:rPr>
        <w:t xml:space="preserve"> be </w:t>
      </w:r>
      <w:proofErr w:type="spellStart"/>
      <w:r w:rsidRPr="00A70BF2">
        <w:rPr>
          <w:rFonts w:cs="Times New Roman"/>
          <w:sz w:val="24"/>
          <w:szCs w:val="24"/>
        </w:rPr>
        <w:t>included</w:t>
      </w:r>
      <w:proofErr w:type="spellEnd"/>
      <w:r w:rsidRPr="00A70BF2">
        <w:rPr>
          <w:rFonts w:cs="Times New Roman"/>
          <w:sz w:val="24"/>
          <w:szCs w:val="24"/>
        </w:rPr>
        <w:t xml:space="preserve">. </w:t>
      </w:r>
    </w:p>
    <w:p w14:paraId="54FD08D1" w14:textId="77777777" w:rsidR="00A70BF2" w:rsidRPr="00A70BF2" w:rsidRDefault="00A70BF2" w:rsidP="00BC4B7E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  <w:proofErr w:type="spellStart"/>
      <w:r w:rsidRPr="00A70BF2">
        <w:rPr>
          <w:rFonts w:cs="Times New Roman"/>
          <w:sz w:val="24"/>
          <w:szCs w:val="24"/>
        </w:rPr>
        <w:t>In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</w:t>
      </w:r>
      <w:proofErr w:type="spellEnd"/>
      <w:r w:rsidRPr="00A70BF2">
        <w:rPr>
          <w:rFonts w:cs="Times New Roman"/>
          <w:sz w:val="24"/>
          <w:szCs w:val="24"/>
        </w:rPr>
        <w:t xml:space="preserve">, it is not </w:t>
      </w:r>
      <w:proofErr w:type="spellStart"/>
      <w:r w:rsidRPr="00A70BF2">
        <w:rPr>
          <w:rFonts w:cs="Times New Roman"/>
          <w:sz w:val="24"/>
          <w:szCs w:val="24"/>
        </w:rPr>
        <w:t>recommended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to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include</w:t>
      </w:r>
      <w:proofErr w:type="spellEnd"/>
      <w:r w:rsidRPr="00A70BF2">
        <w:rPr>
          <w:rFonts w:cs="Times New Roman"/>
          <w:sz w:val="24"/>
          <w:szCs w:val="24"/>
        </w:rPr>
        <w:t xml:space="preserve"> general </w:t>
      </w:r>
      <w:proofErr w:type="spellStart"/>
      <w:r w:rsidRPr="00A70BF2">
        <w:rPr>
          <w:rFonts w:cs="Times New Roman"/>
          <w:sz w:val="24"/>
          <w:szCs w:val="24"/>
        </w:rPr>
        <w:t>evaluations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that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are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related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to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subject</w:t>
      </w:r>
      <w:proofErr w:type="spellEnd"/>
      <w:r w:rsidRPr="00A70BF2">
        <w:rPr>
          <w:rFonts w:cs="Times New Roman"/>
          <w:sz w:val="24"/>
          <w:szCs w:val="24"/>
        </w:rPr>
        <w:t xml:space="preserve"> but not </w:t>
      </w:r>
      <w:proofErr w:type="spellStart"/>
      <w:r w:rsidRPr="00A70BF2">
        <w:rPr>
          <w:rFonts w:cs="Times New Roman"/>
          <w:sz w:val="24"/>
          <w:szCs w:val="24"/>
        </w:rPr>
        <w:t>related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to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problematic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that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article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seeks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to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answer</w:t>
      </w:r>
      <w:proofErr w:type="spellEnd"/>
      <w:r w:rsidRPr="00A70BF2">
        <w:rPr>
          <w:rFonts w:cs="Times New Roman"/>
          <w:sz w:val="24"/>
          <w:szCs w:val="24"/>
        </w:rPr>
        <w:t xml:space="preserve">. </w:t>
      </w:r>
      <w:proofErr w:type="spellStart"/>
      <w:r w:rsidRPr="00A70BF2">
        <w:rPr>
          <w:rFonts w:cs="Times New Roman"/>
          <w:sz w:val="24"/>
          <w:szCs w:val="24"/>
        </w:rPr>
        <w:t>It</w:t>
      </w:r>
      <w:proofErr w:type="spellEnd"/>
      <w:r w:rsidRPr="00A70BF2">
        <w:rPr>
          <w:rFonts w:cs="Times New Roman"/>
          <w:sz w:val="24"/>
          <w:szCs w:val="24"/>
        </w:rPr>
        <w:t xml:space="preserve"> is </w:t>
      </w:r>
      <w:proofErr w:type="spellStart"/>
      <w:r w:rsidRPr="00A70BF2">
        <w:rPr>
          <w:rFonts w:cs="Times New Roman"/>
          <w:sz w:val="24"/>
          <w:szCs w:val="24"/>
        </w:rPr>
        <w:t>also</w:t>
      </w:r>
      <w:proofErr w:type="spellEnd"/>
      <w:r w:rsidRPr="00A70BF2">
        <w:rPr>
          <w:rFonts w:cs="Times New Roman"/>
          <w:sz w:val="24"/>
          <w:szCs w:val="24"/>
        </w:rPr>
        <w:t xml:space="preserve"> not </w:t>
      </w:r>
      <w:proofErr w:type="spellStart"/>
      <w:r w:rsidRPr="00A70BF2">
        <w:rPr>
          <w:rFonts w:cs="Times New Roman"/>
          <w:sz w:val="24"/>
          <w:szCs w:val="24"/>
        </w:rPr>
        <w:t>necessary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to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include</w:t>
      </w:r>
      <w:proofErr w:type="spellEnd"/>
      <w:r w:rsidRPr="00A70BF2">
        <w:rPr>
          <w:rFonts w:cs="Times New Roman"/>
          <w:sz w:val="24"/>
          <w:szCs w:val="24"/>
        </w:rPr>
        <w:t xml:space="preserve"> in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issues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that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are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normative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and</w:t>
      </w:r>
      <w:proofErr w:type="spellEnd"/>
      <w:r w:rsidRPr="00A70BF2">
        <w:rPr>
          <w:rFonts w:cs="Times New Roman"/>
          <w:sz w:val="24"/>
          <w:szCs w:val="24"/>
        </w:rPr>
        <w:t xml:space="preserve"> not </w:t>
      </w:r>
      <w:proofErr w:type="spellStart"/>
      <w:r w:rsidRPr="00A70BF2">
        <w:rPr>
          <w:rFonts w:cs="Times New Roman"/>
          <w:sz w:val="24"/>
          <w:szCs w:val="24"/>
        </w:rPr>
        <w:t>discussed</w:t>
      </w:r>
      <w:proofErr w:type="spellEnd"/>
      <w:r w:rsidRPr="00A70BF2">
        <w:rPr>
          <w:rFonts w:cs="Times New Roman"/>
          <w:sz w:val="24"/>
          <w:szCs w:val="24"/>
        </w:rPr>
        <w:t xml:space="preserve"> in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article</w:t>
      </w:r>
      <w:proofErr w:type="spellEnd"/>
      <w:r w:rsidRPr="00A70BF2">
        <w:rPr>
          <w:rFonts w:cs="Times New Roman"/>
          <w:sz w:val="24"/>
          <w:szCs w:val="24"/>
        </w:rPr>
        <w:t xml:space="preserve">. </w:t>
      </w:r>
      <w:proofErr w:type="spellStart"/>
      <w:r w:rsidRPr="00A70BF2">
        <w:rPr>
          <w:rFonts w:cs="Times New Roman"/>
          <w:sz w:val="24"/>
          <w:szCs w:val="24"/>
        </w:rPr>
        <w:t>Different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research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questions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and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research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proposals</w:t>
      </w:r>
      <w:proofErr w:type="spellEnd"/>
      <w:r w:rsidRPr="00A70BF2">
        <w:rPr>
          <w:rFonts w:cs="Times New Roman"/>
          <w:sz w:val="24"/>
          <w:szCs w:val="24"/>
        </w:rPr>
        <w:t xml:space="preserve"> in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context</w:t>
      </w:r>
      <w:proofErr w:type="spellEnd"/>
      <w:r w:rsidRPr="00A70BF2">
        <w:rPr>
          <w:rFonts w:cs="Times New Roman"/>
          <w:sz w:val="24"/>
          <w:szCs w:val="24"/>
        </w:rPr>
        <w:t xml:space="preserve"> of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article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you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have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written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will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enrich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the</w:t>
      </w:r>
      <w:proofErr w:type="spellEnd"/>
      <w:r w:rsidRPr="00A70BF2">
        <w:rPr>
          <w:rFonts w:cs="Times New Roman"/>
          <w:sz w:val="24"/>
          <w:szCs w:val="24"/>
        </w:rPr>
        <w:t xml:space="preserve"> </w:t>
      </w:r>
      <w:proofErr w:type="spellStart"/>
      <w:r w:rsidRPr="00A70BF2">
        <w:rPr>
          <w:rFonts w:cs="Times New Roman"/>
          <w:sz w:val="24"/>
          <w:szCs w:val="24"/>
        </w:rPr>
        <w:t>conclusion</w:t>
      </w:r>
      <w:proofErr w:type="spellEnd"/>
      <w:r w:rsidRPr="00A70BF2">
        <w:rPr>
          <w:rFonts w:cs="Times New Roman"/>
          <w:sz w:val="24"/>
          <w:szCs w:val="24"/>
        </w:rPr>
        <w:t>.</w:t>
      </w:r>
    </w:p>
    <w:p w14:paraId="293AE246" w14:textId="77777777" w:rsidR="00A70BF2" w:rsidRDefault="00A70BF2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</w:p>
    <w:p w14:paraId="6AB395FF" w14:textId="77777777" w:rsidR="0002215D" w:rsidRPr="002C5197" w:rsidRDefault="0002215D" w:rsidP="009A21B0">
      <w:pPr>
        <w:pStyle w:val="SubsequentParagraphsTextStyle"/>
        <w:spacing w:before="120" w:after="120" w:line="360" w:lineRule="auto"/>
        <w:ind w:firstLine="567"/>
        <w:contextualSpacing w:val="0"/>
        <w:rPr>
          <w:rFonts w:cs="Times New Roman"/>
          <w:sz w:val="24"/>
          <w:szCs w:val="24"/>
        </w:rPr>
      </w:pPr>
    </w:p>
    <w:p w14:paraId="56AD45D2" w14:textId="77777777" w:rsidR="000025ED" w:rsidRPr="00F13DCE" w:rsidRDefault="00F13DCE" w:rsidP="00F13DCE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cs="Times New Roman"/>
          <w:sz w:val="24"/>
          <w:szCs w:val="24"/>
        </w:rPr>
        <w:br w:type="page"/>
      </w:r>
    </w:p>
    <w:p w14:paraId="024586D2" w14:textId="484FAF80" w:rsidR="000025ED" w:rsidRPr="00612AEB" w:rsidRDefault="000025ED" w:rsidP="00612AEB">
      <w:pPr>
        <w:pStyle w:val="SubsequentParagraphsTextStyle"/>
        <w:spacing w:before="120" w:after="120"/>
        <w:ind w:firstLine="0"/>
        <w:contextualSpacing w:val="0"/>
        <w:rPr>
          <w:rFonts w:cs="Times New Roman"/>
          <w:b/>
          <w:sz w:val="24"/>
          <w:szCs w:val="24"/>
        </w:rPr>
      </w:pPr>
      <w:r w:rsidRPr="00425B93">
        <w:rPr>
          <w:rFonts w:cs="Times New Roman"/>
          <w:b/>
          <w:sz w:val="24"/>
          <w:szCs w:val="24"/>
        </w:rPr>
        <w:lastRenderedPageBreak/>
        <w:t>K</w:t>
      </w:r>
      <w:r>
        <w:rPr>
          <w:rFonts w:cs="Times New Roman"/>
          <w:b/>
          <w:sz w:val="24"/>
          <w:szCs w:val="24"/>
        </w:rPr>
        <w:t>AYNAKÇA</w:t>
      </w:r>
      <w:r w:rsidR="00A70BF2">
        <w:rPr>
          <w:rFonts w:cs="Times New Roman"/>
          <w:b/>
          <w:sz w:val="24"/>
          <w:szCs w:val="24"/>
        </w:rPr>
        <w:t>/</w:t>
      </w:r>
      <w:proofErr w:type="spellStart"/>
      <w:r w:rsidR="00A70BF2">
        <w:rPr>
          <w:rFonts w:cs="Times New Roman"/>
          <w:b/>
          <w:sz w:val="24"/>
          <w:szCs w:val="24"/>
        </w:rPr>
        <w:t>REFERENCES</w:t>
      </w:r>
      <w:proofErr w:type="spellEnd"/>
    </w:p>
    <w:p w14:paraId="58C69065" w14:textId="31C3D77E" w:rsidR="00612AEB" w:rsidRDefault="00612AEB" w:rsidP="009A21B0">
      <w:pPr>
        <w:pStyle w:val="DipnotMetni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Stephen J., </w:t>
      </w:r>
      <w:proofErr w:type="spellStart"/>
      <w:r>
        <w:rPr>
          <w:rFonts w:ascii="Times New Roman" w:hAnsi="Times New Roman" w:cs="Times New Roman"/>
          <w:sz w:val="24"/>
          <w:szCs w:val="24"/>
        </w:rPr>
        <w:t>Olivier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Sterck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Slingeneyer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Gregoire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>
        <w:rPr>
          <w:rFonts w:ascii="Times New Roman" w:hAnsi="Times New Roman" w:cs="Times New Roman"/>
          <w:sz w:val="24"/>
          <w:szCs w:val="24"/>
        </w:rPr>
        <w:t>Lits</w:t>
      </w:r>
      <w:proofErr w:type="spellEnd"/>
      <w:r>
        <w:rPr>
          <w:rFonts w:ascii="Times New Roman" w:hAnsi="Times New Roman" w:cs="Times New Roman"/>
          <w:sz w:val="24"/>
          <w:szCs w:val="24"/>
        </w:rPr>
        <w:t>. 2017.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Terrorist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Do?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Terrorist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Islamist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8170EC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 w:rsidRPr="008170E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8170EC">
        <w:rPr>
          <w:rFonts w:ascii="Times New Roman" w:hAnsi="Times New Roman" w:cs="Times New Roman"/>
          <w:i/>
          <w:sz w:val="24"/>
          <w:szCs w:val="24"/>
        </w:rPr>
        <w:t>Conflict</w:t>
      </w:r>
      <w:proofErr w:type="spellEnd"/>
      <w:r w:rsidRPr="008170EC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8170EC">
        <w:rPr>
          <w:rFonts w:ascii="Times New Roman" w:hAnsi="Times New Roman" w:cs="Times New Roman"/>
          <w:i/>
          <w:sz w:val="24"/>
          <w:szCs w:val="24"/>
        </w:rPr>
        <w:t>Terrorism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(5): 520-540.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51BF3">
        <w:rPr>
          <w:rFonts w:ascii="Times New Roman" w:hAnsi="Times New Roman" w:cs="Times New Roman"/>
          <w:sz w:val="24"/>
          <w:szCs w:val="24"/>
        </w:rPr>
        <w:t>10.1080/</w:t>
      </w:r>
      <w:proofErr w:type="spellStart"/>
      <w:r w:rsidRPr="00651BF3">
        <w:rPr>
          <w:rFonts w:ascii="Times New Roman" w:hAnsi="Times New Roman" w:cs="Times New Roman"/>
          <w:sz w:val="24"/>
          <w:szCs w:val="24"/>
        </w:rPr>
        <w:t>1057610X.2017.1393902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2FF725" w14:textId="00E6FC50" w:rsidR="00612AEB" w:rsidRDefault="00612AEB" w:rsidP="009A21B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Demir, Cenker Korhan. 2020. “Stratejinin Bakış Açısıyla Terörizm.” </w:t>
      </w:r>
      <w:r w:rsidRPr="00980170">
        <w:rPr>
          <w:rFonts w:ascii="Times New Roman" w:hAnsi="Times New Roman" w:cs="Times New Roman"/>
          <w:i/>
          <w:iCs/>
          <w:sz w:val="24"/>
          <w:szCs w:val="24"/>
        </w:rPr>
        <w:t>Strateji Düşüncesi: Kuram, Paradoks, Uygulama</w:t>
      </w:r>
      <w:r w:rsidR="009A21B0">
        <w:rPr>
          <w:rFonts w:ascii="Times New Roman" w:hAnsi="Times New Roman" w:cs="Times New Roman"/>
          <w:sz w:val="24"/>
          <w:szCs w:val="24"/>
        </w:rPr>
        <w:t xml:space="preserve"> içinde,</w:t>
      </w:r>
      <w:r>
        <w:rPr>
          <w:rFonts w:ascii="Times New Roman" w:hAnsi="Times New Roman" w:cs="Times New Roman"/>
          <w:sz w:val="24"/>
          <w:szCs w:val="24"/>
        </w:rPr>
        <w:t xml:space="preserve"> derleyen Ali L. Karaosmanoğlu ve Ersen Aydınlı, 283-312. İstanbul: Bilgi Üniversitesi Yayınları.</w:t>
      </w:r>
    </w:p>
    <w:p w14:paraId="2FFA323D" w14:textId="760E2AE3" w:rsidR="00612AEB" w:rsidRDefault="00612AEB" w:rsidP="009A21B0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-Kelly, Charlotte. 2022. “Terörizme Eleştirel Yaklaşımlar.” </w:t>
      </w:r>
      <w:r w:rsidRPr="00BA6908">
        <w:rPr>
          <w:rFonts w:ascii="Times New Roman" w:hAnsi="Times New Roman" w:cs="Times New Roman"/>
          <w:i/>
          <w:sz w:val="24"/>
          <w:szCs w:val="24"/>
        </w:rPr>
        <w:t>Terörizmin El Kitabı</w:t>
      </w:r>
      <w:r w:rsidR="009A21B0">
        <w:rPr>
          <w:rFonts w:ascii="Times New Roman" w:hAnsi="Times New Roman" w:cs="Times New Roman"/>
          <w:sz w:val="24"/>
          <w:szCs w:val="24"/>
        </w:rPr>
        <w:t xml:space="preserve"> içinde,</w:t>
      </w:r>
      <w:r>
        <w:rPr>
          <w:rFonts w:ascii="Times New Roman" w:hAnsi="Times New Roman" w:cs="Times New Roman"/>
          <w:sz w:val="24"/>
          <w:szCs w:val="24"/>
        </w:rPr>
        <w:t xml:space="preserve"> editör Andreas </w:t>
      </w:r>
      <w:proofErr w:type="spellStart"/>
      <w:r>
        <w:rPr>
          <w:rFonts w:ascii="Times New Roman" w:hAnsi="Times New Roman" w:cs="Times New Roman"/>
          <w:sz w:val="24"/>
          <w:szCs w:val="24"/>
        </w:rPr>
        <w:t>Gofas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vd., 289-306. Çeviri, Ensar Macit ve İmran Samancı. Ankara: Siyasal Kitabevi.</w:t>
      </w:r>
    </w:p>
    <w:p w14:paraId="2C6629B9" w14:textId="77777777" w:rsidR="00612AEB" w:rsidRPr="0002215D" w:rsidRDefault="00612AEB" w:rsidP="009A21B0">
      <w:pPr>
        <w:spacing w:before="240"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Wilkinson, Paul. 1974. </w:t>
      </w:r>
      <w:r w:rsidRPr="005123C2">
        <w:rPr>
          <w:rFonts w:ascii="Times New Roman" w:hAnsi="Times New Roman" w:cs="Times New Roman"/>
          <w:i/>
          <w:noProof/>
          <w:sz w:val="24"/>
          <w:szCs w:val="24"/>
        </w:rPr>
        <w:t>Political Terrorism</w:t>
      </w:r>
      <w:r>
        <w:rPr>
          <w:rFonts w:ascii="Times New Roman" w:hAnsi="Times New Roman" w:cs="Times New Roman"/>
          <w:noProof/>
          <w:sz w:val="24"/>
          <w:szCs w:val="24"/>
        </w:rPr>
        <w:t>. London: The Macmillan Press.</w:t>
      </w:r>
    </w:p>
    <w:p w14:paraId="5DE5785C" w14:textId="77777777" w:rsidR="00612AEB" w:rsidRDefault="00612AEB" w:rsidP="00C64583">
      <w:pPr>
        <w:pStyle w:val="SubsequentParagraphsTextStyle"/>
        <w:spacing w:before="120" w:after="120" w:line="360" w:lineRule="auto"/>
        <w:ind w:firstLine="708"/>
        <w:rPr>
          <w:rFonts w:cs="Times New Roman"/>
          <w:sz w:val="24"/>
          <w:szCs w:val="24"/>
        </w:rPr>
      </w:pPr>
    </w:p>
    <w:p w14:paraId="4051DD10" w14:textId="665B76B2" w:rsidR="00F67624" w:rsidRDefault="00F67624" w:rsidP="00C64583">
      <w:pPr>
        <w:pStyle w:val="SubsequentParagraphsTextStyle"/>
        <w:spacing w:before="120" w:after="120" w:line="36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Kaynakça hazırlamak için </w:t>
      </w:r>
      <w:r w:rsidRPr="00854979">
        <w:rPr>
          <w:rFonts w:cs="Times New Roman"/>
          <w:color w:val="FF0000"/>
          <w:sz w:val="24"/>
          <w:szCs w:val="24"/>
        </w:rPr>
        <w:t>Kaynak Gösterim Rehberi</w:t>
      </w:r>
      <w:r>
        <w:rPr>
          <w:rFonts w:cs="Times New Roman"/>
          <w:sz w:val="24"/>
          <w:szCs w:val="24"/>
        </w:rPr>
        <w:t xml:space="preserve">ne bakınız. </w:t>
      </w:r>
    </w:p>
    <w:p w14:paraId="1F9A8030" w14:textId="10A63B03" w:rsidR="00C64583" w:rsidRDefault="00F67624" w:rsidP="00C64583">
      <w:pPr>
        <w:pStyle w:val="SubsequentParagraphsTextStyle"/>
        <w:spacing w:before="120" w:after="120" w:line="36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Kaynaklar alfabetik sıraya göre ve adı geçen rehbere gö</w:t>
      </w:r>
      <w:r w:rsidR="00C64583">
        <w:rPr>
          <w:rFonts w:cs="Times New Roman"/>
          <w:sz w:val="24"/>
          <w:szCs w:val="24"/>
        </w:rPr>
        <w:t>re yazılır.</w:t>
      </w:r>
      <w:r w:rsidR="0016552F">
        <w:rPr>
          <w:rFonts w:cs="Times New Roman"/>
          <w:sz w:val="24"/>
          <w:szCs w:val="24"/>
        </w:rPr>
        <w:t xml:space="preserve"> Arşiv belgesi, kitap, makale, kitap bölümü ve sair şekillerde</w:t>
      </w:r>
      <w:r w:rsidR="009A21B0">
        <w:rPr>
          <w:rFonts w:cs="Times New Roman"/>
          <w:sz w:val="24"/>
          <w:szCs w:val="24"/>
        </w:rPr>
        <w:t xml:space="preserve"> de</w:t>
      </w:r>
      <w:r w:rsidR="0016552F">
        <w:rPr>
          <w:rFonts w:cs="Times New Roman"/>
          <w:sz w:val="24"/>
          <w:szCs w:val="24"/>
        </w:rPr>
        <w:t xml:space="preserve"> sınıflandırma </w:t>
      </w:r>
      <w:r w:rsidR="009A21B0">
        <w:rPr>
          <w:rFonts w:cs="Times New Roman"/>
          <w:sz w:val="24"/>
          <w:szCs w:val="24"/>
        </w:rPr>
        <w:t>yapılabilir.</w:t>
      </w:r>
    </w:p>
    <w:p w14:paraId="102F0E2C" w14:textId="217DF145" w:rsidR="0002215D" w:rsidRDefault="00C64583" w:rsidP="009A75B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64583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 gösterilen eser</w:t>
      </w:r>
      <w:r w:rsidR="009A21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adı, iki yana yaslı ve 1 satır aralığı olarak yazılır.</w:t>
      </w:r>
      <w:r w:rsidRPr="00C645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A21B0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C645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aynakçada sıralanan kaynaklar arasında, </w:t>
      </w:r>
      <w:proofErr w:type="spellStart"/>
      <w:r w:rsidR="009A21B0"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="00612AEB">
        <w:rPr>
          <w:rFonts w:ascii="Times New Roman" w:eastAsia="Times New Roman" w:hAnsi="Times New Roman" w:cs="Times New Roman"/>
          <w:sz w:val="24"/>
          <w:szCs w:val="24"/>
          <w:lang w:eastAsia="tr-TR"/>
        </w:rPr>
        <w:t>nk</w:t>
      </w:r>
      <w:proofErr w:type="spellEnd"/>
      <w:r w:rsidRPr="00C645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boşluk bırakılır. </w:t>
      </w:r>
    </w:p>
    <w:p w14:paraId="75006870" w14:textId="77777777" w:rsidR="00A70BF2" w:rsidRPr="00A70BF2" w:rsidRDefault="00A70BF2" w:rsidP="00A70BF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preparing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please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refer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70BF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Reference Guide</w:t>
      </w:r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14:paraId="2BB37C96" w14:textId="77777777" w:rsidR="00A70BF2" w:rsidRPr="00A70BF2" w:rsidRDefault="00A70BF2" w:rsidP="00A70BF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written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alphabetical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order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according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aforementioned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guide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They can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categorised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archive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documents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books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articles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book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chapters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so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on.</w:t>
      </w:r>
    </w:p>
    <w:p w14:paraId="1FBF4F8D" w14:textId="77777777" w:rsidR="00A70BF2" w:rsidRPr="00A70BF2" w:rsidRDefault="00A70BF2" w:rsidP="00A70BF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name of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cited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written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justified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line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spacing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Leave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spaces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between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listed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bibliography</w:t>
      </w:r>
      <w:proofErr w:type="spellEnd"/>
      <w:r w:rsidRPr="00A70BF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920E867" w14:textId="77777777" w:rsidR="00A70BF2" w:rsidRDefault="00A70BF2" w:rsidP="009A75B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D13926" w14:textId="77777777" w:rsidR="0002215D" w:rsidRDefault="0002215D" w:rsidP="0002215D">
      <w:pPr>
        <w:spacing w:before="240" w:after="24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24C250" w14:textId="77777777" w:rsidR="0002215D" w:rsidRPr="00BF5DE5" w:rsidRDefault="0002215D" w:rsidP="00BF5DE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02215D" w:rsidRPr="00BF5DE5" w:rsidSect="00851A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86B9" w14:textId="77777777" w:rsidR="00297AC1" w:rsidRDefault="00297AC1" w:rsidP="00520FF4">
      <w:pPr>
        <w:spacing w:after="0" w:line="240" w:lineRule="auto"/>
      </w:pPr>
      <w:r>
        <w:separator/>
      </w:r>
    </w:p>
  </w:endnote>
  <w:endnote w:type="continuationSeparator" w:id="0">
    <w:p w14:paraId="0C4F8163" w14:textId="77777777" w:rsidR="00297AC1" w:rsidRDefault="00297AC1" w:rsidP="0052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350185"/>
      <w:docPartObj>
        <w:docPartGallery w:val="Page Numbers (Bottom of Page)"/>
        <w:docPartUnique/>
      </w:docPartObj>
    </w:sdtPr>
    <w:sdtContent>
      <w:p w14:paraId="4E76C2E5" w14:textId="77777777" w:rsidR="00EA5ED9" w:rsidRDefault="00EA5ED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3D1FABB3" w14:textId="77777777" w:rsidR="00EA5ED9" w:rsidRDefault="00EA5E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1510442461"/>
      <w:docPartObj>
        <w:docPartGallery w:val="Page Numbers (Bottom of Page)"/>
        <w:docPartUnique/>
      </w:docPartObj>
    </w:sdtPr>
    <w:sdtContent>
      <w:p w14:paraId="4FF6D86C" w14:textId="77777777" w:rsidR="00EA5ED9" w:rsidRPr="00EA5ED9" w:rsidRDefault="00EA5ED9">
        <w:pPr>
          <w:pStyle w:val="AltBilgi"/>
          <w:jc w:val="right"/>
          <w:rPr>
            <w:rFonts w:ascii="Times New Roman" w:hAnsi="Times New Roman" w:cs="Times New Roman"/>
            <w:sz w:val="20"/>
          </w:rPr>
        </w:pPr>
        <w:r w:rsidRPr="00EA5ED9">
          <w:rPr>
            <w:rFonts w:ascii="Times New Roman" w:hAnsi="Times New Roman" w:cs="Times New Roman"/>
            <w:sz w:val="20"/>
          </w:rPr>
          <w:fldChar w:fldCharType="begin"/>
        </w:r>
        <w:r w:rsidRPr="00EA5ED9">
          <w:rPr>
            <w:rFonts w:ascii="Times New Roman" w:hAnsi="Times New Roman" w:cs="Times New Roman"/>
            <w:sz w:val="20"/>
          </w:rPr>
          <w:instrText>PAGE   \* MERGEFORMAT</w:instrText>
        </w:r>
        <w:r w:rsidRPr="00EA5ED9">
          <w:rPr>
            <w:rFonts w:ascii="Times New Roman" w:hAnsi="Times New Roman" w:cs="Times New Roman"/>
            <w:sz w:val="20"/>
          </w:rPr>
          <w:fldChar w:fldCharType="separate"/>
        </w:r>
        <w:r w:rsidR="00854979">
          <w:rPr>
            <w:rFonts w:ascii="Times New Roman" w:hAnsi="Times New Roman" w:cs="Times New Roman"/>
            <w:noProof/>
            <w:sz w:val="20"/>
          </w:rPr>
          <w:t>2</w:t>
        </w:r>
        <w:r w:rsidRPr="00EA5ED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BD996CE" w14:textId="77777777" w:rsidR="000025ED" w:rsidRPr="00EA5ED9" w:rsidRDefault="000025ED">
    <w:pPr>
      <w:pStyle w:val="AltBilgi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CBB9" w14:textId="77777777" w:rsidR="00297AC1" w:rsidRDefault="00297AC1" w:rsidP="00520FF4">
      <w:pPr>
        <w:spacing w:after="0" w:line="240" w:lineRule="auto"/>
      </w:pPr>
      <w:r>
        <w:separator/>
      </w:r>
    </w:p>
  </w:footnote>
  <w:footnote w:type="continuationSeparator" w:id="0">
    <w:p w14:paraId="3B772EE7" w14:textId="77777777" w:rsidR="00297AC1" w:rsidRDefault="00297AC1" w:rsidP="00520FF4">
      <w:pPr>
        <w:spacing w:after="0" w:line="240" w:lineRule="auto"/>
      </w:pPr>
      <w:r>
        <w:continuationSeparator/>
      </w:r>
    </w:p>
  </w:footnote>
  <w:footnote w:id="1">
    <w:p w14:paraId="5F07D65F" w14:textId="36499B8B" w:rsidR="00BF5DE5" w:rsidRDefault="0093028A">
      <w:pPr>
        <w:pStyle w:val="DipnotMetni"/>
        <w:rPr>
          <w:rFonts w:ascii="Times New Roman" w:hAnsi="Times New Roman" w:cs="Times New Roman"/>
        </w:rPr>
      </w:pPr>
      <w:r w:rsidRPr="00B15EEB">
        <w:rPr>
          <w:rStyle w:val="DipnotBavurusu"/>
          <w:rFonts w:ascii="Times New Roman" w:hAnsi="Times New Roman" w:cs="Times New Roman"/>
        </w:rPr>
        <w:footnoteRef/>
      </w:r>
      <w:r w:rsidRPr="00B15EEB">
        <w:rPr>
          <w:rFonts w:ascii="Times New Roman" w:hAnsi="Times New Roman" w:cs="Times New Roman"/>
        </w:rPr>
        <w:t xml:space="preserve"> </w:t>
      </w:r>
      <w:r w:rsidR="00576305">
        <w:rPr>
          <w:rFonts w:ascii="Times New Roman" w:hAnsi="Times New Roman" w:cs="Times New Roman"/>
        </w:rPr>
        <w:t>Akademik unvan</w:t>
      </w:r>
      <w:r w:rsidR="005B7002">
        <w:rPr>
          <w:rFonts w:ascii="Times New Roman" w:hAnsi="Times New Roman" w:cs="Times New Roman"/>
        </w:rPr>
        <w:t>/</w:t>
      </w:r>
      <w:proofErr w:type="spellStart"/>
      <w:r w:rsidR="005B7002">
        <w:rPr>
          <w:rFonts w:ascii="Times New Roman" w:hAnsi="Times New Roman" w:cs="Times New Roman"/>
        </w:rPr>
        <w:t>Title</w:t>
      </w:r>
      <w:proofErr w:type="spellEnd"/>
    </w:p>
    <w:p w14:paraId="4A4A8CFF" w14:textId="79532D29" w:rsidR="00BF5DE5" w:rsidRDefault="00576305">
      <w:pPr>
        <w:pStyle w:val="Dipnot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Çalıştığı Üniversite y</w:t>
      </w:r>
      <w:r w:rsidR="00854979">
        <w:rPr>
          <w:rFonts w:ascii="Times New Roman" w:hAnsi="Times New Roman" w:cs="Times New Roman"/>
        </w:rPr>
        <w:t xml:space="preserve">a da Kurum </w:t>
      </w:r>
      <w:r w:rsidR="005B7002">
        <w:rPr>
          <w:rFonts w:ascii="Times New Roman" w:hAnsi="Times New Roman" w:cs="Times New Roman"/>
        </w:rPr>
        <w:t>/</w:t>
      </w:r>
      <w:proofErr w:type="spellStart"/>
      <w:r w:rsidR="005B7002">
        <w:rPr>
          <w:rFonts w:ascii="Times New Roman" w:hAnsi="Times New Roman" w:cs="Times New Roman"/>
        </w:rPr>
        <w:t>University</w:t>
      </w:r>
      <w:proofErr w:type="spellEnd"/>
      <w:r w:rsidR="005B7002">
        <w:rPr>
          <w:rFonts w:ascii="Times New Roman" w:hAnsi="Times New Roman" w:cs="Times New Roman"/>
        </w:rPr>
        <w:t xml:space="preserve"> </w:t>
      </w:r>
      <w:proofErr w:type="spellStart"/>
      <w:r w:rsidR="005B7002">
        <w:rPr>
          <w:rFonts w:ascii="Times New Roman" w:hAnsi="Times New Roman" w:cs="Times New Roman"/>
        </w:rPr>
        <w:t>or</w:t>
      </w:r>
      <w:proofErr w:type="spellEnd"/>
      <w:r w:rsidR="005B7002">
        <w:rPr>
          <w:rFonts w:ascii="Times New Roman" w:hAnsi="Times New Roman" w:cs="Times New Roman"/>
        </w:rPr>
        <w:t xml:space="preserve"> </w:t>
      </w:r>
      <w:proofErr w:type="spellStart"/>
      <w:r w:rsidR="005B7002">
        <w:rPr>
          <w:rFonts w:ascii="Times New Roman" w:hAnsi="Times New Roman" w:cs="Times New Roman"/>
        </w:rPr>
        <w:t>Institution</w:t>
      </w:r>
      <w:proofErr w:type="spellEnd"/>
    </w:p>
    <w:p w14:paraId="66684844" w14:textId="6EF1433C" w:rsidR="00BF5DE5" w:rsidRDefault="00854979">
      <w:pPr>
        <w:pStyle w:val="Dipnot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adresi</w:t>
      </w:r>
      <w:r w:rsidR="005B7002">
        <w:rPr>
          <w:rFonts w:ascii="Times New Roman" w:hAnsi="Times New Roman" w:cs="Times New Roman"/>
        </w:rPr>
        <w:t>/E-mail</w:t>
      </w:r>
      <w:r>
        <w:rPr>
          <w:rFonts w:ascii="Times New Roman" w:hAnsi="Times New Roman" w:cs="Times New Roman"/>
        </w:rPr>
        <w:t xml:space="preserve"> </w:t>
      </w:r>
    </w:p>
    <w:p w14:paraId="1B75CDF8" w14:textId="66BC21F0" w:rsidR="0093028A" w:rsidRPr="00B15EEB" w:rsidRDefault="00854979">
      <w:pPr>
        <w:pStyle w:val="DipnotMetni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ORCI</w:t>
      </w:r>
      <w:r w:rsidR="00576305">
        <w:rPr>
          <w:rFonts w:ascii="Times New Roman" w:hAnsi="Times New Roman" w:cs="Times New Roman"/>
        </w:rPr>
        <w:t>D</w:t>
      </w:r>
      <w:proofErr w:type="spellEnd"/>
      <w:r w:rsidR="00576305">
        <w:rPr>
          <w:rFonts w:ascii="Times New Roman" w:hAnsi="Times New Roman" w:cs="Times New Roman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5871" w14:textId="77777777" w:rsidR="00996ADD" w:rsidRDefault="007349CD" w:rsidP="008714C8">
    <w:pPr>
      <w:pStyle w:val="stBilgi"/>
      <w:spacing w:after="60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Tolga ÖZTÜRK</w:t>
    </w:r>
  </w:p>
  <w:p w14:paraId="6B7CD604" w14:textId="77777777" w:rsidR="007349CD" w:rsidRPr="008A188F" w:rsidRDefault="007349CD" w:rsidP="000025ED">
    <w:pPr>
      <w:pStyle w:val="stBilgi"/>
      <w:spacing w:after="60" w:line="360" w:lineRule="auto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İnci Nur DURAK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F066" w14:textId="157F2350" w:rsidR="00A70BF2" w:rsidRPr="00A70BF2" w:rsidRDefault="0099443C" w:rsidP="00A70BF2">
    <w:pPr>
      <w:pStyle w:val="stBilgi"/>
      <w:tabs>
        <w:tab w:val="left" w:pos="5274"/>
      </w:tabs>
      <w:spacing w:after="60"/>
      <w:jc w:val="both"/>
      <w:rPr>
        <w:rFonts w:ascii="Times New Roman" w:hAnsi="Times New Roman" w:cs="Times New Roman"/>
        <w:b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Yazar İsim </w:t>
    </w:r>
    <w:proofErr w:type="spellStart"/>
    <w:r>
      <w:rPr>
        <w:rFonts w:ascii="Times New Roman" w:hAnsi="Times New Roman" w:cs="Times New Roman"/>
        <w:i/>
        <w:sz w:val="16"/>
        <w:szCs w:val="16"/>
      </w:rPr>
      <w:t>SOYİSİM</w:t>
    </w:r>
    <w:proofErr w:type="spellEnd"/>
    <w:r w:rsidR="00A70BF2">
      <w:rPr>
        <w:rFonts w:ascii="Times New Roman" w:hAnsi="Times New Roman" w:cs="Times New Roman"/>
        <w:i/>
        <w:sz w:val="16"/>
        <w:szCs w:val="16"/>
      </w:rPr>
      <w:t xml:space="preserve">/Name </w:t>
    </w:r>
    <w:proofErr w:type="spellStart"/>
    <w:r w:rsidR="00A70BF2">
      <w:rPr>
        <w:rFonts w:ascii="Times New Roman" w:hAnsi="Times New Roman" w:cs="Times New Roman"/>
        <w:i/>
        <w:sz w:val="16"/>
        <w:szCs w:val="16"/>
      </w:rPr>
      <w:t>Surname</w:t>
    </w:r>
    <w:proofErr w:type="spellEnd"/>
    <w:r w:rsidR="00A70BF2">
      <w:rPr>
        <w:rFonts w:ascii="Times New Roman" w:hAnsi="Times New Roman" w:cs="Times New Roman"/>
        <w:i/>
        <w:sz w:val="16"/>
        <w:szCs w:val="16"/>
      </w:rPr>
      <w:t xml:space="preserve"> </w:t>
    </w:r>
    <w:r w:rsidR="00A70BF2" w:rsidRPr="00A70BF2">
      <w:rPr>
        <w:rFonts w:ascii="Times New Roman" w:hAnsi="Times New Roman" w:cs="Times New Roman"/>
        <w:i/>
        <w:sz w:val="16"/>
        <w:szCs w:val="16"/>
      </w:rPr>
      <w:t>(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This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section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will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be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completed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by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the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editorial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team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after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the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acceptance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of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your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 xml:space="preserve"> </w:t>
    </w:r>
    <w:proofErr w:type="spellStart"/>
    <w:r w:rsidR="00A70BF2" w:rsidRPr="00A70BF2">
      <w:rPr>
        <w:rFonts w:ascii="Times New Roman" w:hAnsi="Times New Roman" w:cs="Times New Roman"/>
        <w:i/>
        <w:sz w:val="16"/>
        <w:szCs w:val="16"/>
      </w:rPr>
      <w:t>manuscript</w:t>
    </w:r>
    <w:proofErr w:type="spellEnd"/>
    <w:r w:rsidR="00A70BF2" w:rsidRPr="00A70BF2">
      <w:rPr>
        <w:rFonts w:ascii="Times New Roman" w:hAnsi="Times New Roman" w:cs="Times New Roman"/>
        <w:i/>
        <w:sz w:val="16"/>
        <w:szCs w:val="16"/>
      </w:rPr>
      <w:t>.)</w:t>
    </w:r>
  </w:p>
  <w:p w14:paraId="2CDCF90F" w14:textId="5BE96912" w:rsidR="007349CD" w:rsidRPr="008A188F" w:rsidRDefault="007349CD" w:rsidP="0099443C">
    <w:pPr>
      <w:pStyle w:val="stBilgi"/>
      <w:tabs>
        <w:tab w:val="clear" w:pos="4536"/>
        <w:tab w:val="clear" w:pos="9072"/>
        <w:tab w:val="left" w:pos="5274"/>
      </w:tabs>
      <w:spacing w:after="60"/>
      <w:jc w:val="both"/>
      <w:rPr>
        <w:rFonts w:ascii="Times New Roman" w:hAnsi="Times New Roman" w:cs="Times New Roman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5862" w14:textId="0957E3CA" w:rsidR="000025ED" w:rsidRDefault="0093028A" w:rsidP="0026040D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  <w:r w:rsidRPr="000025ED">
      <w:rPr>
        <w:rStyle w:val="Gl"/>
        <w:rFonts w:ascii="Times New Roman" w:hAnsi="Times New Roman" w:cs="Times New Roman"/>
      </w:rPr>
      <w:t>Diplomasi ve Strateji Dergisi</w:t>
    </w:r>
  </w:p>
  <w:p w14:paraId="7FD0705A" w14:textId="2C3ADC87" w:rsidR="0093028A" w:rsidRPr="000025ED" w:rsidRDefault="0093028A" w:rsidP="00A8581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  <w:proofErr w:type="spellStart"/>
    <w:r w:rsidRPr="000025ED">
      <w:rPr>
        <w:rStyle w:val="Gl"/>
        <w:rFonts w:ascii="Times New Roman" w:hAnsi="Times New Roman" w:cs="Times New Roman"/>
      </w:rPr>
      <w:t>The</w:t>
    </w:r>
    <w:proofErr w:type="spellEnd"/>
    <w:r w:rsidRPr="000025ED">
      <w:rPr>
        <w:rStyle w:val="Gl"/>
        <w:rFonts w:ascii="Times New Roman" w:hAnsi="Times New Roman" w:cs="Times New Roman"/>
      </w:rPr>
      <w:t xml:space="preserve"> </w:t>
    </w:r>
    <w:proofErr w:type="spellStart"/>
    <w:r w:rsidRPr="000025ED">
      <w:rPr>
        <w:rStyle w:val="Gl"/>
        <w:rFonts w:ascii="Times New Roman" w:hAnsi="Times New Roman" w:cs="Times New Roman"/>
      </w:rPr>
      <w:t>Journal</w:t>
    </w:r>
    <w:proofErr w:type="spellEnd"/>
    <w:r w:rsidRPr="000025ED">
      <w:rPr>
        <w:rStyle w:val="Gl"/>
        <w:rFonts w:ascii="Times New Roman" w:hAnsi="Times New Roman" w:cs="Times New Roman"/>
      </w:rPr>
      <w:t xml:space="preserve"> of </w:t>
    </w:r>
    <w:proofErr w:type="spellStart"/>
    <w:r w:rsidRPr="000025ED">
      <w:rPr>
        <w:rStyle w:val="Gl"/>
        <w:rFonts w:ascii="Times New Roman" w:hAnsi="Times New Roman" w:cs="Times New Roman"/>
      </w:rPr>
      <w:t>Diplomacy</w:t>
    </w:r>
    <w:proofErr w:type="spellEnd"/>
    <w:r w:rsidRPr="000025ED">
      <w:rPr>
        <w:rStyle w:val="Gl"/>
        <w:rFonts w:ascii="Times New Roman" w:hAnsi="Times New Roman" w:cs="Times New Roman"/>
      </w:rPr>
      <w:t xml:space="preserve"> </w:t>
    </w:r>
    <w:proofErr w:type="spellStart"/>
    <w:r w:rsidRPr="000025ED">
      <w:rPr>
        <w:rStyle w:val="Gl"/>
        <w:rFonts w:ascii="Times New Roman" w:hAnsi="Times New Roman" w:cs="Times New Roman"/>
      </w:rPr>
      <w:t>and</w:t>
    </w:r>
    <w:proofErr w:type="spellEnd"/>
    <w:r w:rsidRPr="000025ED">
      <w:rPr>
        <w:rStyle w:val="Gl"/>
        <w:rFonts w:ascii="Times New Roman" w:hAnsi="Times New Roman" w:cs="Times New Roman"/>
      </w:rPr>
      <w:t xml:space="preserve"> </w:t>
    </w:r>
    <w:proofErr w:type="spellStart"/>
    <w:r w:rsidRPr="000025ED">
      <w:rPr>
        <w:rStyle w:val="Gl"/>
        <w:rFonts w:ascii="Times New Roman" w:hAnsi="Times New Roman" w:cs="Times New Roman"/>
      </w:rPr>
      <w:t>Strategy</w:t>
    </w:r>
    <w:proofErr w:type="spellEnd"/>
  </w:p>
  <w:p w14:paraId="7A733B35" w14:textId="2E97F4E8" w:rsidR="0093028A" w:rsidRPr="000025ED" w:rsidRDefault="0093028A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</w:p>
  <w:p w14:paraId="31B34CAD" w14:textId="77777777" w:rsidR="00270CB8" w:rsidRDefault="00F67624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  <w:r>
      <w:rPr>
        <w:rStyle w:val="Gl"/>
        <w:rFonts w:ascii="Times New Roman" w:hAnsi="Times New Roman" w:cs="Times New Roman"/>
      </w:rPr>
      <w:t>Yıl/</w:t>
    </w:r>
    <w:proofErr w:type="spellStart"/>
    <w:r>
      <w:rPr>
        <w:rStyle w:val="Gl"/>
        <w:rFonts w:ascii="Times New Roman" w:hAnsi="Times New Roman" w:cs="Times New Roman"/>
      </w:rPr>
      <w:t>Year</w:t>
    </w:r>
    <w:proofErr w:type="spellEnd"/>
    <w:r>
      <w:rPr>
        <w:rStyle w:val="Gl"/>
        <w:rFonts w:ascii="Times New Roman" w:hAnsi="Times New Roman" w:cs="Times New Roman"/>
      </w:rPr>
      <w:t xml:space="preserve">: </w:t>
    </w:r>
  </w:p>
  <w:p w14:paraId="0D9CE730" w14:textId="77777777" w:rsidR="00DF5E94" w:rsidRDefault="00F67624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  <w:r>
      <w:rPr>
        <w:rStyle w:val="Gl"/>
        <w:rFonts w:ascii="Times New Roman" w:hAnsi="Times New Roman" w:cs="Times New Roman"/>
      </w:rPr>
      <w:t>Cilt/Volume:</w:t>
    </w:r>
  </w:p>
  <w:p w14:paraId="0B9129B4" w14:textId="175406FD" w:rsidR="00E67E58" w:rsidRDefault="00F67624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  <w:r>
      <w:rPr>
        <w:rStyle w:val="Gl"/>
        <w:rFonts w:ascii="Times New Roman" w:hAnsi="Times New Roman" w:cs="Times New Roman"/>
      </w:rPr>
      <w:t>Sayı/</w:t>
    </w:r>
    <w:proofErr w:type="spellStart"/>
    <w:r>
      <w:rPr>
        <w:rStyle w:val="Gl"/>
        <w:rFonts w:ascii="Times New Roman" w:hAnsi="Times New Roman" w:cs="Times New Roman"/>
      </w:rPr>
      <w:t>Issue</w:t>
    </w:r>
    <w:proofErr w:type="spellEnd"/>
    <w:r>
      <w:rPr>
        <w:rStyle w:val="Gl"/>
        <w:rFonts w:ascii="Times New Roman" w:hAnsi="Times New Roman" w:cs="Times New Roman"/>
      </w:rPr>
      <w:t>:</w:t>
    </w:r>
  </w:p>
  <w:p w14:paraId="56E61AF5" w14:textId="77777777" w:rsidR="00A96315" w:rsidRDefault="00A96315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</w:p>
  <w:p w14:paraId="46915C65" w14:textId="77296484" w:rsidR="007421DF" w:rsidRPr="000025ED" w:rsidRDefault="007421DF" w:rsidP="0093028A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</w:rPr>
    </w:pPr>
  </w:p>
  <w:p w14:paraId="51925679" w14:textId="4946C8DB" w:rsidR="0026040D" w:rsidRPr="00E67E58" w:rsidRDefault="00E67E58" w:rsidP="00E67E58">
    <w:pPr>
      <w:pStyle w:val="stBilgi"/>
      <w:tabs>
        <w:tab w:val="clear" w:pos="4536"/>
        <w:tab w:val="clear" w:pos="9072"/>
        <w:tab w:val="left" w:pos="7953"/>
      </w:tabs>
      <w:rPr>
        <w:rStyle w:val="Gl"/>
        <w:rFonts w:ascii="Times New Roman" w:hAnsi="Times New Roman" w:cs="Times New Roman"/>
        <w:sz w:val="18"/>
        <w:szCs w:val="18"/>
      </w:rPr>
    </w:pPr>
    <w:r w:rsidRPr="00E67E58">
      <w:rPr>
        <w:rStyle w:val="Gl"/>
        <w:rFonts w:ascii="Times New Roman" w:hAnsi="Times New Roman" w:cs="Times New Roman"/>
        <w:sz w:val="18"/>
        <w:szCs w:val="18"/>
      </w:rPr>
      <w:t>Makale Geliş Tarihi:</w:t>
    </w:r>
    <w:proofErr w:type="gramStart"/>
    <w:r w:rsidRPr="00E67E58">
      <w:rPr>
        <w:rStyle w:val="Gl"/>
        <w:rFonts w:ascii="Times New Roman" w:hAnsi="Times New Roman" w:cs="Times New Roman"/>
        <w:sz w:val="18"/>
        <w:szCs w:val="18"/>
      </w:rPr>
      <w:t xml:space="preserve"> …./….</w:t>
    </w:r>
    <w:proofErr w:type="gramEnd"/>
    <w:r w:rsidRPr="00E67E58">
      <w:rPr>
        <w:rStyle w:val="Gl"/>
        <w:rFonts w:ascii="Times New Roman" w:hAnsi="Times New Roman" w:cs="Times New Roman"/>
        <w:sz w:val="18"/>
        <w:szCs w:val="18"/>
      </w:rPr>
      <w:t>/…….</w:t>
    </w:r>
    <w:r w:rsidR="00851ADB">
      <w:rPr>
        <w:rStyle w:val="Gl"/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</w:t>
    </w:r>
    <w:r w:rsidRPr="00E67E58">
      <w:rPr>
        <w:rStyle w:val="Gl"/>
        <w:rFonts w:ascii="Times New Roman" w:hAnsi="Times New Roman" w:cs="Times New Roman"/>
        <w:sz w:val="18"/>
        <w:szCs w:val="18"/>
      </w:rPr>
      <w:t xml:space="preserve">Makale Kabul </w:t>
    </w:r>
    <w:proofErr w:type="gramStart"/>
    <w:r w:rsidRPr="00E67E58">
      <w:rPr>
        <w:rStyle w:val="Gl"/>
        <w:rFonts w:ascii="Times New Roman" w:hAnsi="Times New Roman" w:cs="Times New Roman"/>
        <w:sz w:val="18"/>
        <w:szCs w:val="18"/>
      </w:rPr>
      <w:t>Tarihi:…/….</w:t>
    </w:r>
    <w:proofErr w:type="gramEnd"/>
    <w:r w:rsidRPr="00E67E58">
      <w:rPr>
        <w:rStyle w:val="Gl"/>
        <w:rFonts w:ascii="Times New Roman" w:hAnsi="Times New Roman" w:cs="Times New Roman"/>
        <w:sz w:val="18"/>
        <w:szCs w:val="18"/>
      </w:rPr>
      <w:t>/…...</w:t>
    </w:r>
  </w:p>
  <w:p w14:paraId="760C3A3E" w14:textId="30130596" w:rsidR="0038312A" w:rsidRPr="00E67E58" w:rsidRDefault="00E67E58" w:rsidP="000025ED">
    <w:pPr>
      <w:pStyle w:val="stBilgi"/>
      <w:pBdr>
        <w:bottom w:val="thickThinSmallGap" w:sz="24" w:space="0" w:color="622423" w:themeColor="accent2" w:themeShade="7F"/>
      </w:pBdr>
      <w:rPr>
        <w:rFonts w:ascii="Times New Roman" w:hAnsi="Times New Roman" w:cs="Times New Roman"/>
        <w:b/>
        <w:bCs/>
      </w:rPr>
    </w:pPr>
    <w:proofErr w:type="spellStart"/>
    <w:r w:rsidRPr="00E67E58">
      <w:rPr>
        <w:rFonts w:ascii="Times New Roman" w:hAnsi="Times New Roman" w:cs="Times New Roman"/>
        <w:b/>
        <w:bCs/>
        <w:sz w:val="18"/>
        <w:szCs w:val="18"/>
      </w:rPr>
      <w:t>Received</w:t>
    </w:r>
    <w:proofErr w:type="spellEnd"/>
    <w:r w:rsidRPr="00E67E58">
      <w:rPr>
        <w:rFonts w:ascii="Times New Roman" w:hAnsi="Times New Roman" w:cs="Times New Roman"/>
        <w:b/>
        <w:bCs/>
        <w:sz w:val="18"/>
        <w:szCs w:val="18"/>
      </w:rPr>
      <w:t>:</w:t>
    </w:r>
    <w:proofErr w:type="gramStart"/>
    <w:r w:rsidRPr="00E67E58">
      <w:rPr>
        <w:rFonts w:ascii="Times New Roman" w:hAnsi="Times New Roman" w:cs="Times New Roman"/>
        <w:b/>
        <w:bCs/>
        <w:sz w:val="18"/>
        <w:szCs w:val="18"/>
      </w:rPr>
      <w:t xml:space="preserve"> …./….</w:t>
    </w:r>
    <w:proofErr w:type="gramEnd"/>
    <w:r w:rsidRPr="00E67E58">
      <w:rPr>
        <w:rFonts w:ascii="Times New Roman" w:hAnsi="Times New Roman" w:cs="Times New Roman"/>
        <w:b/>
        <w:bCs/>
        <w:sz w:val="18"/>
        <w:szCs w:val="18"/>
      </w:rPr>
      <w:t>/</w:t>
    </w:r>
    <w:proofErr w:type="gramStart"/>
    <w:r w:rsidRPr="00E67E58">
      <w:rPr>
        <w:rFonts w:ascii="Times New Roman" w:hAnsi="Times New Roman" w:cs="Times New Roman"/>
        <w:b/>
        <w:bCs/>
        <w:sz w:val="18"/>
        <w:szCs w:val="18"/>
      </w:rPr>
      <w:t>…….</w:t>
    </w:r>
    <w:proofErr w:type="gramEnd"/>
    <w:r w:rsidRPr="00E67E58">
      <w:rPr>
        <w:rFonts w:ascii="Times New Roman" w:hAnsi="Times New Roman" w:cs="Times New Roman"/>
        <w:b/>
        <w:bCs/>
        <w:sz w:val="18"/>
        <w:szCs w:val="18"/>
      </w:rPr>
      <w:t>.</w:t>
    </w:r>
    <w:r w:rsidR="00851ADB"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         </w:t>
    </w:r>
    <w:r w:rsidRPr="00E67E58">
      <w:rPr>
        <w:rFonts w:ascii="Times New Roman" w:hAnsi="Times New Roman" w:cs="Times New Roman"/>
        <w:b/>
        <w:bCs/>
        <w:sz w:val="18"/>
        <w:szCs w:val="18"/>
      </w:rPr>
      <w:t xml:space="preserve">                                                             </w:t>
    </w:r>
    <w:r w:rsidR="00851ADB">
      <w:rPr>
        <w:rFonts w:ascii="Times New Roman" w:hAnsi="Times New Roman" w:cs="Times New Roman"/>
        <w:b/>
        <w:bCs/>
        <w:sz w:val="18"/>
        <w:szCs w:val="18"/>
      </w:rPr>
      <w:t xml:space="preserve">                            </w:t>
    </w:r>
    <w:proofErr w:type="spellStart"/>
    <w:r w:rsidRPr="00E67E58">
      <w:rPr>
        <w:rFonts w:ascii="Times New Roman" w:hAnsi="Times New Roman" w:cs="Times New Roman"/>
        <w:b/>
        <w:bCs/>
        <w:sz w:val="18"/>
        <w:szCs w:val="18"/>
      </w:rPr>
      <w:t>Accepted</w:t>
    </w:r>
    <w:proofErr w:type="spellEnd"/>
    <w:r w:rsidRPr="00E67E58">
      <w:rPr>
        <w:rFonts w:ascii="Times New Roman" w:hAnsi="Times New Roman" w:cs="Times New Roman"/>
        <w:b/>
        <w:bCs/>
        <w:sz w:val="18"/>
        <w:szCs w:val="18"/>
      </w:rPr>
      <w:t>:</w:t>
    </w:r>
    <w:proofErr w:type="gramStart"/>
    <w:r w:rsidRPr="00E67E58">
      <w:rPr>
        <w:rFonts w:ascii="Times New Roman" w:hAnsi="Times New Roman" w:cs="Times New Roman"/>
        <w:b/>
        <w:bCs/>
        <w:sz w:val="18"/>
        <w:szCs w:val="18"/>
      </w:rPr>
      <w:t xml:space="preserve"> …./….</w:t>
    </w:r>
    <w:proofErr w:type="gramEnd"/>
    <w:r w:rsidRPr="00E67E58">
      <w:rPr>
        <w:rFonts w:ascii="Times New Roman" w:hAnsi="Times New Roman" w:cs="Times New Roman"/>
        <w:b/>
        <w:bCs/>
        <w:sz w:val="18"/>
        <w:szCs w:val="18"/>
      </w:rPr>
      <w:t>/…….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924"/>
    <w:multiLevelType w:val="hybridMultilevel"/>
    <w:tmpl w:val="AD5E89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DCA"/>
    <w:multiLevelType w:val="hybridMultilevel"/>
    <w:tmpl w:val="F90E5AB6"/>
    <w:lvl w:ilvl="0" w:tplc="68AC04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AB42FF"/>
    <w:multiLevelType w:val="hybridMultilevel"/>
    <w:tmpl w:val="E66A016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021DEF"/>
    <w:multiLevelType w:val="hybridMultilevel"/>
    <w:tmpl w:val="1FE287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A55907"/>
    <w:multiLevelType w:val="hybridMultilevel"/>
    <w:tmpl w:val="51BAA5F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377A3"/>
    <w:multiLevelType w:val="hybridMultilevel"/>
    <w:tmpl w:val="F342B276"/>
    <w:lvl w:ilvl="0" w:tplc="0F6AD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AE3711"/>
    <w:multiLevelType w:val="hybridMultilevel"/>
    <w:tmpl w:val="95DCBC22"/>
    <w:lvl w:ilvl="0" w:tplc="68AC04A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21523547">
    <w:abstractNumId w:val="4"/>
  </w:num>
  <w:num w:numId="2" w16cid:durableId="1134639753">
    <w:abstractNumId w:val="0"/>
  </w:num>
  <w:num w:numId="3" w16cid:durableId="587931831">
    <w:abstractNumId w:val="2"/>
  </w:num>
  <w:num w:numId="4" w16cid:durableId="682170409">
    <w:abstractNumId w:val="3"/>
  </w:num>
  <w:num w:numId="5" w16cid:durableId="735739355">
    <w:abstractNumId w:val="1"/>
  </w:num>
  <w:num w:numId="6" w16cid:durableId="1413963146">
    <w:abstractNumId w:val="6"/>
  </w:num>
  <w:num w:numId="7" w16cid:durableId="1472137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FF4"/>
    <w:rsid w:val="000025ED"/>
    <w:rsid w:val="00011006"/>
    <w:rsid w:val="00011601"/>
    <w:rsid w:val="00014332"/>
    <w:rsid w:val="0002215D"/>
    <w:rsid w:val="0003503A"/>
    <w:rsid w:val="00051B88"/>
    <w:rsid w:val="000604BD"/>
    <w:rsid w:val="00065763"/>
    <w:rsid w:val="000715C1"/>
    <w:rsid w:val="000D3227"/>
    <w:rsid w:val="000D6C44"/>
    <w:rsid w:val="000F391C"/>
    <w:rsid w:val="0010049A"/>
    <w:rsid w:val="001246F5"/>
    <w:rsid w:val="00137404"/>
    <w:rsid w:val="001375ED"/>
    <w:rsid w:val="001446F6"/>
    <w:rsid w:val="001472A9"/>
    <w:rsid w:val="00161B25"/>
    <w:rsid w:val="0016552F"/>
    <w:rsid w:val="00171AC1"/>
    <w:rsid w:val="00172E33"/>
    <w:rsid w:val="001818C6"/>
    <w:rsid w:val="001C3FE9"/>
    <w:rsid w:val="001F4CAC"/>
    <w:rsid w:val="001F6762"/>
    <w:rsid w:val="00205988"/>
    <w:rsid w:val="0024309D"/>
    <w:rsid w:val="00254DF1"/>
    <w:rsid w:val="0026040D"/>
    <w:rsid w:val="002645A3"/>
    <w:rsid w:val="00270CB8"/>
    <w:rsid w:val="002728EA"/>
    <w:rsid w:val="00273961"/>
    <w:rsid w:val="00297AC1"/>
    <w:rsid w:val="002A78F6"/>
    <w:rsid w:val="002C5197"/>
    <w:rsid w:val="002D75D1"/>
    <w:rsid w:val="002F0081"/>
    <w:rsid w:val="002F7184"/>
    <w:rsid w:val="003150EB"/>
    <w:rsid w:val="0031714C"/>
    <w:rsid w:val="00321EDA"/>
    <w:rsid w:val="00334463"/>
    <w:rsid w:val="00357527"/>
    <w:rsid w:val="00366A87"/>
    <w:rsid w:val="00377203"/>
    <w:rsid w:val="0038312A"/>
    <w:rsid w:val="0039675F"/>
    <w:rsid w:val="003E619B"/>
    <w:rsid w:val="003F19B5"/>
    <w:rsid w:val="00410850"/>
    <w:rsid w:val="00433A41"/>
    <w:rsid w:val="00450285"/>
    <w:rsid w:val="0048059E"/>
    <w:rsid w:val="00486B46"/>
    <w:rsid w:val="004B22D7"/>
    <w:rsid w:val="004D57AF"/>
    <w:rsid w:val="004F54EB"/>
    <w:rsid w:val="00502240"/>
    <w:rsid w:val="00502842"/>
    <w:rsid w:val="00505500"/>
    <w:rsid w:val="005146EF"/>
    <w:rsid w:val="00520FF4"/>
    <w:rsid w:val="00524EEE"/>
    <w:rsid w:val="00542AD1"/>
    <w:rsid w:val="005550B7"/>
    <w:rsid w:val="00557B8D"/>
    <w:rsid w:val="00576305"/>
    <w:rsid w:val="00584663"/>
    <w:rsid w:val="005B7002"/>
    <w:rsid w:val="005C26A4"/>
    <w:rsid w:val="005C2CFC"/>
    <w:rsid w:val="005C7FB5"/>
    <w:rsid w:val="005D23BC"/>
    <w:rsid w:val="005D73DA"/>
    <w:rsid w:val="005E2021"/>
    <w:rsid w:val="005F6485"/>
    <w:rsid w:val="00601EE5"/>
    <w:rsid w:val="00612AEB"/>
    <w:rsid w:val="006164A4"/>
    <w:rsid w:val="00627F6E"/>
    <w:rsid w:val="006315F0"/>
    <w:rsid w:val="006548F1"/>
    <w:rsid w:val="0069545F"/>
    <w:rsid w:val="006A5EFA"/>
    <w:rsid w:val="006A70AB"/>
    <w:rsid w:val="006B5632"/>
    <w:rsid w:val="006C4944"/>
    <w:rsid w:val="006D25AC"/>
    <w:rsid w:val="006E4A49"/>
    <w:rsid w:val="006E542D"/>
    <w:rsid w:val="007349CD"/>
    <w:rsid w:val="007421DF"/>
    <w:rsid w:val="0076424F"/>
    <w:rsid w:val="0078342D"/>
    <w:rsid w:val="007B3368"/>
    <w:rsid w:val="007B4F6E"/>
    <w:rsid w:val="007B7695"/>
    <w:rsid w:val="007C1893"/>
    <w:rsid w:val="0081396E"/>
    <w:rsid w:val="008355E6"/>
    <w:rsid w:val="008376AD"/>
    <w:rsid w:val="00851ADB"/>
    <w:rsid w:val="00852199"/>
    <w:rsid w:val="00854979"/>
    <w:rsid w:val="00855709"/>
    <w:rsid w:val="00857806"/>
    <w:rsid w:val="00864EBA"/>
    <w:rsid w:val="008714C8"/>
    <w:rsid w:val="0087395F"/>
    <w:rsid w:val="008865DA"/>
    <w:rsid w:val="008A188F"/>
    <w:rsid w:val="008B6B5B"/>
    <w:rsid w:val="008C476F"/>
    <w:rsid w:val="008C6481"/>
    <w:rsid w:val="008D41F7"/>
    <w:rsid w:val="008E508D"/>
    <w:rsid w:val="008F78BA"/>
    <w:rsid w:val="00900342"/>
    <w:rsid w:val="009210F8"/>
    <w:rsid w:val="00924ACF"/>
    <w:rsid w:val="0093028A"/>
    <w:rsid w:val="00931B6B"/>
    <w:rsid w:val="00943CD6"/>
    <w:rsid w:val="00950B79"/>
    <w:rsid w:val="009515C9"/>
    <w:rsid w:val="00984079"/>
    <w:rsid w:val="0099443C"/>
    <w:rsid w:val="00996ADD"/>
    <w:rsid w:val="009A21B0"/>
    <w:rsid w:val="009A75B5"/>
    <w:rsid w:val="009B1D9F"/>
    <w:rsid w:val="009D0535"/>
    <w:rsid w:val="00A447C2"/>
    <w:rsid w:val="00A70BF2"/>
    <w:rsid w:val="00A71FF2"/>
    <w:rsid w:val="00A74D86"/>
    <w:rsid w:val="00A81168"/>
    <w:rsid w:val="00A8581A"/>
    <w:rsid w:val="00A96315"/>
    <w:rsid w:val="00AA49A4"/>
    <w:rsid w:val="00AB02EF"/>
    <w:rsid w:val="00AC4BEE"/>
    <w:rsid w:val="00AF0A40"/>
    <w:rsid w:val="00B0502C"/>
    <w:rsid w:val="00B057D3"/>
    <w:rsid w:val="00B1163E"/>
    <w:rsid w:val="00B15EEB"/>
    <w:rsid w:val="00B24254"/>
    <w:rsid w:val="00B441F3"/>
    <w:rsid w:val="00B45BD7"/>
    <w:rsid w:val="00B56767"/>
    <w:rsid w:val="00B72506"/>
    <w:rsid w:val="00B96AE3"/>
    <w:rsid w:val="00BC4B7E"/>
    <w:rsid w:val="00BD0B20"/>
    <w:rsid w:val="00BE52B3"/>
    <w:rsid w:val="00BE5FD8"/>
    <w:rsid w:val="00BF5DE5"/>
    <w:rsid w:val="00C103C3"/>
    <w:rsid w:val="00C256F6"/>
    <w:rsid w:val="00C4513C"/>
    <w:rsid w:val="00C629F4"/>
    <w:rsid w:val="00C64583"/>
    <w:rsid w:val="00C6505F"/>
    <w:rsid w:val="00C654B1"/>
    <w:rsid w:val="00CD0AF5"/>
    <w:rsid w:val="00CD266F"/>
    <w:rsid w:val="00D013FB"/>
    <w:rsid w:val="00D50110"/>
    <w:rsid w:val="00D81416"/>
    <w:rsid w:val="00D85FD2"/>
    <w:rsid w:val="00DB2AFF"/>
    <w:rsid w:val="00DE5E24"/>
    <w:rsid w:val="00DF5E94"/>
    <w:rsid w:val="00E1235C"/>
    <w:rsid w:val="00E37CF4"/>
    <w:rsid w:val="00E411B2"/>
    <w:rsid w:val="00E67E58"/>
    <w:rsid w:val="00E80B22"/>
    <w:rsid w:val="00EA35FF"/>
    <w:rsid w:val="00EA5ED9"/>
    <w:rsid w:val="00EE68AB"/>
    <w:rsid w:val="00EE7C54"/>
    <w:rsid w:val="00EF2EF1"/>
    <w:rsid w:val="00F13DCE"/>
    <w:rsid w:val="00F257B7"/>
    <w:rsid w:val="00F33CD7"/>
    <w:rsid w:val="00F36A61"/>
    <w:rsid w:val="00F54D2A"/>
    <w:rsid w:val="00F55EA0"/>
    <w:rsid w:val="00F67624"/>
    <w:rsid w:val="00F73394"/>
    <w:rsid w:val="00F77B98"/>
    <w:rsid w:val="00FA2AB9"/>
    <w:rsid w:val="00FA6EFA"/>
    <w:rsid w:val="00FC4E8D"/>
    <w:rsid w:val="00FD153D"/>
    <w:rsid w:val="00FE6651"/>
    <w:rsid w:val="00FF184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34F82"/>
  <w15:docId w15:val="{FDD47846-20B7-4A51-8389-802E1BEF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15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D2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0FF4"/>
  </w:style>
  <w:style w:type="paragraph" w:styleId="AltBilgi">
    <w:name w:val="footer"/>
    <w:basedOn w:val="Normal"/>
    <w:link w:val="AltBilgiChar"/>
    <w:uiPriority w:val="99"/>
    <w:unhideWhenUsed/>
    <w:rsid w:val="0052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0FF4"/>
  </w:style>
  <w:style w:type="paragraph" w:styleId="DipnotMetni">
    <w:name w:val="footnote text"/>
    <w:basedOn w:val="Normal"/>
    <w:link w:val="DipnotMetniChar"/>
    <w:uiPriority w:val="99"/>
    <w:unhideWhenUsed/>
    <w:rsid w:val="00137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3740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37404"/>
    <w:rPr>
      <w:vertAlign w:val="superscript"/>
    </w:rPr>
  </w:style>
  <w:style w:type="paragraph" w:styleId="ListeParagraf">
    <w:name w:val="List Paragraph"/>
    <w:basedOn w:val="Normal"/>
    <w:uiPriority w:val="34"/>
    <w:qFormat/>
    <w:rsid w:val="00410850"/>
    <w:pPr>
      <w:ind w:left="720"/>
      <w:contextualSpacing/>
    </w:pPr>
  </w:style>
  <w:style w:type="table" w:styleId="TabloKlavuzu">
    <w:name w:val="Table Grid"/>
    <w:basedOn w:val="NormalTablo"/>
    <w:uiPriority w:val="59"/>
    <w:rsid w:val="00931B6B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35C"/>
    <w:pPr>
      <w:autoSpaceDE w:val="0"/>
      <w:autoSpaceDN w:val="0"/>
      <w:adjustRightInd w:val="0"/>
      <w:spacing w:before="60" w:after="0" w:line="240" w:lineRule="auto"/>
      <w:ind w:firstLine="567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45028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2B3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AC4BE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9545F"/>
    <w:rPr>
      <w:color w:val="605E5C"/>
      <w:shd w:val="clear" w:color="auto" w:fill="E1DFDD"/>
    </w:rPr>
  </w:style>
  <w:style w:type="character" w:styleId="GlVurgulama">
    <w:name w:val="Intense Emphasis"/>
    <w:basedOn w:val="VarsaylanParagrafYazTipi"/>
    <w:uiPriority w:val="21"/>
    <w:qFormat/>
    <w:rsid w:val="00BD0B20"/>
    <w:rPr>
      <w:b/>
      <w:bCs/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BD0B20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6D2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sequentParagraphsTextStyle">
    <w:name w:val="* SubsequentParagraphsTextStyle"/>
    <w:link w:val="SubsequentParagraphsTextStyleChar"/>
    <w:qFormat/>
    <w:rsid w:val="007349CD"/>
    <w:pPr>
      <w:spacing w:after="0" w:line="240" w:lineRule="auto"/>
      <w:ind w:firstLine="360"/>
      <w:contextualSpacing/>
      <w:jc w:val="both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customStyle="1" w:styleId="SubsequentParagraphsTextStyleChar">
    <w:name w:val="* SubsequentParagraphsTextStyle Char"/>
    <w:link w:val="SubsequentParagraphsTextStyle"/>
    <w:rsid w:val="007349CD"/>
    <w:rPr>
      <w:rFonts w:ascii="Times New Roman" w:eastAsia="Times New Roman" w:hAnsi="Times New Roman" w:cs="Vrinda"/>
      <w:sz w:val="20"/>
      <w:szCs w:val="20"/>
      <w:lang w:eastAsia="tr-TR"/>
    </w:rPr>
  </w:style>
  <w:style w:type="paragraph" w:customStyle="1" w:styleId="SectionHeading">
    <w:name w:val="SectionHeading"/>
    <w:basedOn w:val="Normal"/>
    <w:link w:val="SectionHeadingChar"/>
    <w:semiHidden/>
    <w:locked/>
    <w:rsid w:val="007349CD"/>
    <w:pPr>
      <w:spacing w:after="160" w:line="259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ectionHeadingChar">
    <w:name w:val="SectionHeading Char"/>
    <w:link w:val="SectionHeading"/>
    <w:semiHidden/>
    <w:rsid w:val="007349CD"/>
    <w:rPr>
      <w:rFonts w:ascii="Times New Roman" w:eastAsia="Times New Roman" w:hAnsi="Times New Roman" w:cs="Times New Roman"/>
      <w:b/>
      <w:sz w:val="24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7349CD"/>
    <w:rPr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315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AAAF-D3EF-4AE2-9C4D-0130BAB6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Dil Editörü</cp:lastModifiedBy>
  <cp:revision>11</cp:revision>
  <cp:lastPrinted>2022-06-21T11:10:00Z</cp:lastPrinted>
  <dcterms:created xsi:type="dcterms:W3CDTF">2023-07-14T20:06:00Z</dcterms:created>
  <dcterms:modified xsi:type="dcterms:W3CDTF">2025-06-25T20:21:00Z</dcterms:modified>
</cp:coreProperties>
</file>