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EF25D" w14:textId="2D64DC63" w:rsidR="00522105" w:rsidRPr="00522105" w:rsidRDefault="000945A0" w:rsidP="00522105">
      <w:pPr>
        <w:pStyle w:val="ANMapapertitle"/>
        <w:suppressLineNumbers/>
        <w:tabs>
          <w:tab w:val="left" w:pos="2846"/>
        </w:tabs>
        <w:suppressAutoHyphens/>
        <w:spacing w:line="240" w:lineRule="auto"/>
        <w:rPr>
          <w:rFonts w:ascii="Times New Roman" w:eastAsiaTheme="minorEastAsia" w:hAnsi="Times New Roman"/>
          <w:u w:color="000000"/>
          <w:lang w:val="en-US" w:eastAsia="tr-TR"/>
        </w:rPr>
      </w:pPr>
      <w:r>
        <w:rPr>
          <w:rFonts w:ascii="Times New Roman" w:eastAsiaTheme="minorEastAsia" w:hAnsi="Times New Roman"/>
          <w:noProof/>
          <w:sz w:val="22"/>
          <w:szCs w:val="22"/>
          <w:u w:color="000000"/>
          <w:lang w:val="tr-TR" w:eastAsia="tr-TR"/>
        </w:rPr>
        <w:drawing>
          <wp:inline distT="0" distB="0" distL="0" distR="0" wp14:anchorId="266E2CC0" wp14:editId="567861CF">
            <wp:extent cx="6659880" cy="10407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15"/>
          <w:szCs w:val="15"/>
        </w:rPr>
        <w:t xml:space="preserve">                                             </w:t>
      </w:r>
    </w:p>
    <w:p w14:paraId="10689453" w14:textId="77777777" w:rsidR="000945A0" w:rsidRDefault="000945A0" w:rsidP="000945A0">
      <w:pPr>
        <w:widowControl w:val="0"/>
        <w:suppressLineNumbers/>
        <w:suppressAutoHyphens/>
        <w:rPr>
          <w:rFonts w:eastAsiaTheme="minorEastAsia"/>
          <w:b/>
          <w:bCs/>
          <w:szCs w:val="20"/>
          <w:u w:color="000000"/>
          <w:lang w:val="en-US"/>
        </w:rPr>
      </w:pPr>
    </w:p>
    <w:p w14:paraId="10437D65" w14:textId="77777777" w:rsidR="00204E03" w:rsidRDefault="00204E03" w:rsidP="005520E0">
      <w:pPr>
        <w:widowControl w:val="0"/>
        <w:suppressLineNumbers/>
        <w:suppressAutoHyphens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  <w:bookmarkStart w:id="0" w:name="_Hlk124769443"/>
    </w:p>
    <w:p w14:paraId="082E410B" w14:textId="77777777" w:rsidR="00204E03" w:rsidRDefault="00204E03" w:rsidP="005520E0">
      <w:pPr>
        <w:widowControl w:val="0"/>
        <w:suppressLineNumbers/>
        <w:suppressAutoHyphens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</w:p>
    <w:p w14:paraId="7182030F" w14:textId="77777777" w:rsidR="00204E03" w:rsidRDefault="00204E03" w:rsidP="005520E0">
      <w:pPr>
        <w:widowControl w:val="0"/>
        <w:suppressLineNumbers/>
        <w:suppressAutoHyphens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</w:p>
    <w:p w14:paraId="23BC3BE7" w14:textId="77777777" w:rsidR="00204E03" w:rsidRDefault="00204E03" w:rsidP="005520E0">
      <w:pPr>
        <w:widowControl w:val="0"/>
        <w:suppressLineNumbers/>
        <w:suppressAutoHyphens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</w:p>
    <w:p w14:paraId="4E34D088" w14:textId="4CB4B612" w:rsidR="00515060" w:rsidRDefault="002C285A" w:rsidP="002C285A">
      <w:pPr>
        <w:widowControl w:val="0"/>
        <w:suppressLineNumbers/>
        <w:suppressAutoHyphens/>
        <w:spacing w:line="360" w:lineRule="auto"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  <w:r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  <w:t>English</w:t>
      </w:r>
      <w:r w:rsidRPr="00515060"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  <w:t xml:space="preserve"> </w:t>
      </w:r>
      <w:r w:rsidR="00515060" w:rsidRPr="00515060"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  <w:t xml:space="preserve">Full Article Title </w:t>
      </w:r>
    </w:p>
    <w:p w14:paraId="75958B0D" w14:textId="5E213D37" w:rsidR="005520E0" w:rsidRPr="00515060" w:rsidRDefault="00515060" w:rsidP="002C285A">
      <w:pPr>
        <w:widowControl w:val="0"/>
        <w:suppressLineNumbers/>
        <w:suppressAutoHyphens/>
        <w:spacing w:line="360" w:lineRule="auto"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  <w:r w:rsidRPr="00515060"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  <w:t>[Times New Roman font, 11-point size, with 1.5 line spacing, and each word should begin with a capital letter.]</w:t>
      </w:r>
    </w:p>
    <w:p w14:paraId="4E18C971" w14:textId="79C1781A" w:rsidR="002C285A" w:rsidRPr="002C285A" w:rsidRDefault="002C285A" w:rsidP="002C285A">
      <w:pPr>
        <w:widowControl w:val="0"/>
        <w:suppressLineNumbers/>
        <w:suppressAutoHyphens/>
        <w:spacing w:line="360" w:lineRule="auto"/>
        <w:jc w:val="center"/>
        <w:rPr>
          <w:rFonts w:eastAsiaTheme="minorEastAsia"/>
          <w:b/>
          <w:bCs/>
          <w:color w:val="A72B2A"/>
          <w:sz w:val="22"/>
          <w:szCs w:val="22"/>
          <w:u w:color="000000"/>
          <w:lang w:val="en-US"/>
        </w:rPr>
      </w:pPr>
      <w:r w:rsidRPr="002C285A">
        <w:rPr>
          <w:rFonts w:eastAsiaTheme="minorEastAsia"/>
          <w:b/>
          <w:bCs/>
          <w:color w:val="A72B2A"/>
          <w:sz w:val="22"/>
          <w:szCs w:val="22"/>
          <w:u w:color="000000"/>
          <w:lang w:val="en-US"/>
        </w:rPr>
        <w:t xml:space="preserve">Turkish Full Article Title </w:t>
      </w:r>
    </w:p>
    <w:p w14:paraId="3326F936" w14:textId="27F4D888" w:rsidR="00AB7641" w:rsidRPr="005520E0" w:rsidRDefault="002C285A" w:rsidP="002C285A">
      <w:pPr>
        <w:widowControl w:val="0"/>
        <w:suppressLineNumbers/>
        <w:suppressAutoHyphens/>
        <w:spacing w:line="360" w:lineRule="auto"/>
        <w:jc w:val="center"/>
        <w:rPr>
          <w:rFonts w:eastAsiaTheme="minorEastAsia"/>
          <w:b/>
          <w:bCs/>
          <w:color w:val="00426A"/>
          <w:sz w:val="22"/>
          <w:szCs w:val="22"/>
          <w:u w:color="000000"/>
          <w:lang w:val="en-US"/>
        </w:rPr>
      </w:pPr>
      <w:r w:rsidRPr="002C285A">
        <w:rPr>
          <w:rFonts w:eastAsiaTheme="minorEastAsia"/>
          <w:b/>
          <w:bCs/>
          <w:color w:val="A72B2A"/>
          <w:sz w:val="22"/>
          <w:szCs w:val="22"/>
          <w:u w:color="000000"/>
          <w:lang w:val="en-US"/>
        </w:rPr>
        <w:t>[Times New Roman font, 11-point size, with 1.5 line spacing, and each word should begin with a capital letter.]</w:t>
      </w:r>
    </w:p>
    <w:bookmarkEnd w:id="0"/>
    <w:p w14:paraId="2F536042" w14:textId="77777777" w:rsidR="00204E03" w:rsidRDefault="00204E03" w:rsidP="00204E03">
      <w:pPr>
        <w:widowControl w:val="0"/>
        <w:suppressLineNumbers/>
        <w:shd w:val="clear" w:color="auto" w:fill="FFFFFF" w:themeFill="background1"/>
        <w:suppressAutoHyphens/>
        <w:jc w:val="center"/>
        <w:rPr>
          <w:rFonts w:eastAsiaTheme="minorEastAsia"/>
          <w:b/>
          <w:bCs/>
          <w:color w:val="00426A"/>
          <w:sz w:val="18"/>
          <w:szCs w:val="18"/>
          <w:u w:color="000000"/>
          <w:lang w:val="en-US"/>
        </w:rPr>
      </w:pPr>
    </w:p>
    <w:p w14:paraId="2CA087B7" w14:textId="77777777" w:rsidR="00204E03" w:rsidRDefault="00204E03" w:rsidP="00204E03">
      <w:pPr>
        <w:widowControl w:val="0"/>
        <w:suppressLineNumbers/>
        <w:shd w:val="clear" w:color="auto" w:fill="FFFFFF" w:themeFill="background1"/>
        <w:suppressAutoHyphens/>
        <w:jc w:val="center"/>
        <w:rPr>
          <w:rFonts w:eastAsiaTheme="minorEastAsia"/>
          <w:b/>
          <w:bCs/>
          <w:color w:val="00426A"/>
          <w:sz w:val="18"/>
          <w:szCs w:val="18"/>
          <w:u w:color="000000"/>
          <w:lang w:val="en-US"/>
        </w:rPr>
      </w:pPr>
    </w:p>
    <w:p w14:paraId="11FC405A" w14:textId="77777777" w:rsidR="004F72BC" w:rsidRPr="00204E03" w:rsidRDefault="004F72BC" w:rsidP="00204E03">
      <w:pPr>
        <w:widowControl w:val="0"/>
        <w:suppressLineNumbers/>
        <w:shd w:val="clear" w:color="auto" w:fill="FFFFFF" w:themeFill="background1"/>
        <w:suppressAutoHyphens/>
        <w:jc w:val="center"/>
        <w:rPr>
          <w:rFonts w:eastAsiaTheme="minorEastAsia"/>
          <w:b/>
          <w:bCs/>
          <w:color w:val="00426A"/>
          <w:sz w:val="18"/>
          <w:szCs w:val="18"/>
          <w:u w:color="000000"/>
          <w:lang w:val="en-US"/>
        </w:rPr>
      </w:pPr>
      <w:r w:rsidRPr="00204E03">
        <w:rPr>
          <w:rFonts w:eastAsiaTheme="minorEastAsia"/>
          <w:b/>
          <w:bCs/>
          <w:color w:val="00426A"/>
          <w:sz w:val="18"/>
          <w:szCs w:val="18"/>
          <w:u w:color="000000"/>
          <w:lang w:val="en-US"/>
        </w:rPr>
        <w:t xml:space="preserve">ABSTRACT </w:t>
      </w:r>
    </w:p>
    <w:p w14:paraId="153D744C" w14:textId="77777777" w:rsidR="004F72BC" w:rsidRPr="00204E03" w:rsidRDefault="004F72BC" w:rsidP="00204E03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b/>
          <w:bCs/>
          <w:sz w:val="18"/>
          <w:szCs w:val="18"/>
          <w:u w:color="000000"/>
          <w:lang w:val="en-US"/>
        </w:rPr>
      </w:pPr>
    </w:p>
    <w:p w14:paraId="5F37B3A1" w14:textId="35E12E2D" w:rsidR="00322611" w:rsidRPr="00322611" w:rsidRDefault="00C65B36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204E03">
        <w:rPr>
          <w:rFonts w:eastAsiaTheme="minorEastAsia"/>
          <w:color w:val="FF0000"/>
          <w:sz w:val="18"/>
          <w:szCs w:val="18"/>
          <w:u w:color="000000"/>
          <w:lang w:val="en-US"/>
        </w:rPr>
        <w:t>(</w:t>
      </w:r>
      <w:r w:rsidR="00322611" w:rsidRPr="00322611">
        <w:rPr>
          <w:rFonts w:eastAsiaTheme="minorEastAsia"/>
          <w:color w:val="FF0000"/>
          <w:sz w:val="18"/>
          <w:szCs w:val="18"/>
          <w:u w:color="000000"/>
          <w:lang w:val="en-US"/>
        </w:rPr>
        <w:t>The abstract should be written in Times New Roman font, 9-point size, and single line spacing.</w:t>
      </w:r>
      <w:r w:rsidRPr="00204E03">
        <w:rPr>
          <w:rFonts w:eastAsiaTheme="minorEastAsia"/>
          <w:color w:val="FF0000"/>
          <w:sz w:val="18"/>
          <w:szCs w:val="18"/>
          <w:u w:color="000000"/>
          <w:lang w:val="en-US"/>
        </w:rPr>
        <w:t xml:space="preserve">) </w:t>
      </w:r>
      <w:r w:rsidR="00322611" w:rsidRPr="00322611">
        <w:rPr>
          <w:rFonts w:eastAsiaTheme="minorEastAsia"/>
          <w:sz w:val="18"/>
          <w:szCs w:val="18"/>
          <w:u w:color="000000"/>
          <w:lang w:val="en-US"/>
        </w:rPr>
        <w:t>The abstract should concisely, clearly, and accurately reflect the aim of the study, the methods used, the main findings obtained, and the conclusions drawn.</w:t>
      </w:r>
    </w:p>
    <w:p w14:paraId="6715FC30" w14:textId="77777777" w:rsidR="00322611" w:rsidRPr="00322611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Abstracts must be submitted in both Turkish and English. The content of both versions should be consistent with one another.</w:t>
      </w:r>
    </w:p>
    <w:p w14:paraId="1FB41264" w14:textId="77777777" w:rsidR="00322611" w:rsidRPr="00322611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The abstract should not exceed 250 words.</w:t>
      </w:r>
    </w:p>
    <w:p w14:paraId="56530950" w14:textId="77777777" w:rsidR="00322611" w:rsidRPr="00322611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References, tables, figures, graphics, or citations should not be included in the abstract.</w:t>
      </w:r>
    </w:p>
    <w:p w14:paraId="721798D3" w14:textId="77777777" w:rsidR="00322611" w:rsidRPr="00322611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Any abbreviations used in the abstract must be defined in full at first mention, followed by the abbreviation in parentheses; only the abbreviation should be used thereafter.</w:t>
      </w:r>
    </w:p>
    <w:p w14:paraId="7E85286E" w14:textId="77777777" w:rsidR="00322611" w:rsidRPr="00322611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Below the abstract, 3 to 5 keywords that reflect the content of the study should be provided.</w:t>
      </w:r>
    </w:p>
    <w:p w14:paraId="539D560A" w14:textId="53BDEB4A" w:rsidR="00AB7641" w:rsidRPr="00204E03" w:rsidRDefault="00322611" w:rsidP="00322611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322611">
        <w:rPr>
          <w:rFonts w:eastAsiaTheme="minorEastAsia"/>
          <w:sz w:val="18"/>
          <w:szCs w:val="18"/>
          <w:u w:color="000000"/>
          <w:lang w:val="en-US"/>
        </w:rPr>
        <w:t>For English keywords, terms should be selected in accordance with Medical Subject Headings (</w:t>
      </w:r>
      <w:proofErr w:type="spellStart"/>
      <w:r w:rsidRPr="00322611">
        <w:rPr>
          <w:rFonts w:eastAsiaTheme="minorEastAsia"/>
          <w:sz w:val="18"/>
          <w:szCs w:val="18"/>
          <w:u w:color="000000"/>
          <w:lang w:val="en-US"/>
        </w:rPr>
        <w:t>MeSH</w:t>
      </w:r>
      <w:proofErr w:type="spellEnd"/>
      <w:r w:rsidRPr="00322611">
        <w:rPr>
          <w:rFonts w:eastAsiaTheme="minorEastAsia"/>
          <w:sz w:val="18"/>
          <w:szCs w:val="18"/>
          <w:u w:color="000000"/>
          <w:lang w:val="en-US"/>
        </w:rPr>
        <w:t>).</w:t>
      </w:r>
    </w:p>
    <w:p w14:paraId="2BA05886" w14:textId="10030C02" w:rsidR="004F72BC" w:rsidRPr="00204E03" w:rsidRDefault="004F72BC" w:rsidP="00204E03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sz w:val="18"/>
          <w:szCs w:val="18"/>
          <w:u w:color="000000"/>
          <w:lang w:val="en-US"/>
        </w:rPr>
      </w:pPr>
      <w:r w:rsidRPr="00204E03">
        <w:rPr>
          <w:rFonts w:eastAsiaTheme="minorEastAsia"/>
          <w:b/>
          <w:bCs/>
          <w:sz w:val="18"/>
          <w:szCs w:val="18"/>
          <w:u w:color="000000"/>
          <w:lang w:val="en-US"/>
        </w:rPr>
        <w:t xml:space="preserve">Keywords: </w:t>
      </w:r>
      <w:r w:rsidR="00F53914">
        <w:rPr>
          <w:rFonts w:eastAsiaTheme="minorEastAsia"/>
          <w:sz w:val="18"/>
          <w:szCs w:val="18"/>
          <w:u w:color="000000"/>
          <w:lang w:val="en-US"/>
        </w:rPr>
        <w:t>Diagnosis, F</w:t>
      </w:r>
      <w:r w:rsidR="00F53914" w:rsidRPr="008020EB">
        <w:rPr>
          <w:rFonts w:eastAsiaTheme="minorEastAsia"/>
          <w:sz w:val="18"/>
          <w:szCs w:val="18"/>
          <w:u w:color="000000"/>
          <w:lang w:val="en-US"/>
        </w:rPr>
        <w:t>ollow-up</w:t>
      </w:r>
      <w:r w:rsidR="00F53914">
        <w:rPr>
          <w:rFonts w:eastAsiaTheme="minorEastAsia"/>
          <w:sz w:val="18"/>
          <w:szCs w:val="18"/>
          <w:u w:color="000000"/>
          <w:lang w:val="en-US"/>
        </w:rPr>
        <w:t>, Original article, Rare presentation, Treatment</w:t>
      </w:r>
    </w:p>
    <w:p w14:paraId="65AC7422" w14:textId="77777777" w:rsidR="00FE388E" w:rsidRPr="00204E03" w:rsidRDefault="00FE388E" w:rsidP="00204E03">
      <w:pPr>
        <w:widowControl w:val="0"/>
        <w:suppressLineNumbers/>
        <w:shd w:val="clear" w:color="auto" w:fill="FFFFFF" w:themeFill="background1"/>
        <w:suppressAutoHyphens/>
        <w:jc w:val="center"/>
        <w:rPr>
          <w:b/>
          <w:color w:val="A72B2A"/>
          <w:sz w:val="18"/>
          <w:szCs w:val="18"/>
        </w:rPr>
      </w:pPr>
    </w:p>
    <w:p w14:paraId="516C253E" w14:textId="77777777" w:rsidR="002C285A" w:rsidRPr="00204E03" w:rsidRDefault="002C285A" w:rsidP="002C285A">
      <w:pPr>
        <w:widowControl w:val="0"/>
        <w:suppressLineNumbers/>
        <w:shd w:val="clear" w:color="auto" w:fill="FFFFFF" w:themeFill="background1"/>
        <w:suppressAutoHyphens/>
        <w:jc w:val="center"/>
        <w:rPr>
          <w:rFonts w:eastAsiaTheme="minorEastAsia"/>
          <w:b/>
          <w:color w:val="A72B2A"/>
          <w:sz w:val="18"/>
          <w:szCs w:val="18"/>
          <w:u w:color="000000"/>
          <w:lang w:val="en-US"/>
        </w:rPr>
      </w:pPr>
      <w:r w:rsidRPr="00204E03">
        <w:rPr>
          <w:b/>
          <w:color w:val="A72B2A"/>
          <w:sz w:val="18"/>
          <w:szCs w:val="18"/>
        </w:rPr>
        <w:t>ÖZET</w:t>
      </w:r>
    </w:p>
    <w:p w14:paraId="3CDD8B3F" w14:textId="77777777" w:rsidR="002C285A" w:rsidRPr="00204E03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b/>
          <w:sz w:val="18"/>
          <w:szCs w:val="18"/>
          <w:u w:color="000000"/>
          <w:lang w:val="en-US"/>
        </w:rPr>
      </w:pPr>
    </w:p>
    <w:p w14:paraId="3B440ED7" w14:textId="4F5EAEFF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04E03">
        <w:rPr>
          <w:color w:val="FF0000"/>
          <w:sz w:val="18"/>
          <w:szCs w:val="18"/>
        </w:rPr>
        <w:t>(</w:t>
      </w:r>
      <w:r w:rsidR="00322611" w:rsidRPr="00322611">
        <w:rPr>
          <w:color w:val="FF0000"/>
          <w:sz w:val="18"/>
          <w:szCs w:val="18"/>
        </w:rPr>
        <w:t>Özet metni, Times New Roman yazı tipi kullanılarak, 9 punto büyüklüğünde ve tek satır aralığıyla yazılmalıdır.</w:t>
      </w:r>
      <w:r w:rsidRPr="00204E03">
        <w:rPr>
          <w:color w:val="FF0000"/>
          <w:sz w:val="18"/>
          <w:szCs w:val="18"/>
        </w:rPr>
        <w:t>)</w:t>
      </w:r>
      <w:r w:rsidRPr="00204E03">
        <w:rPr>
          <w:sz w:val="18"/>
          <w:szCs w:val="18"/>
        </w:rPr>
        <w:t xml:space="preserve"> </w:t>
      </w:r>
      <w:r w:rsidRPr="002C285A">
        <w:rPr>
          <w:sz w:val="18"/>
          <w:szCs w:val="18"/>
        </w:rPr>
        <w:t xml:space="preserve">Özet, çalışmanın amacını, kullanılan yöntemleri, elde edilen temel bulguları ve varılan sonuçları kısa, açık ve anlaşılır bir biçimde yansıtmalıdır. </w:t>
      </w:r>
    </w:p>
    <w:p w14:paraId="3CFA27DF" w14:textId="77777777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>Özetler, hem Türkçe hem de İngilizce olarak sunulmalıdır. Her iki özetin içerik açısından birbiriyle tutarlı olması beklenir.</w:t>
      </w:r>
    </w:p>
    <w:p w14:paraId="63D860B7" w14:textId="77777777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>Özet metni, 250 kelimeyi geçmeyecek şekilde hazırlanmalıdır.</w:t>
      </w:r>
    </w:p>
    <w:p w14:paraId="7F0329FD" w14:textId="77777777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 xml:space="preserve">Kaynak, tablo, şekil, grafik veya atıf içeriğe </w:t>
      </w:r>
      <w:proofErr w:type="gramStart"/>
      <w:r w:rsidRPr="002C285A">
        <w:rPr>
          <w:sz w:val="18"/>
          <w:szCs w:val="18"/>
        </w:rPr>
        <w:t>dahil</w:t>
      </w:r>
      <w:proofErr w:type="gramEnd"/>
      <w:r w:rsidRPr="002C285A">
        <w:rPr>
          <w:sz w:val="18"/>
          <w:szCs w:val="18"/>
        </w:rPr>
        <w:t xml:space="preserve"> edilmemelidir.</w:t>
      </w:r>
    </w:p>
    <w:p w14:paraId="376EC320" w14:textId="77777777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>Metin içinde kullanılan kısaltmalar, ilk geçtiği yerde açık biçimde tanımlanmalı, sonrasında yalnızca kısaltma kullanılmalıdır.</w:t>
      </w:r>
    </w:p>
    <w:p w14:paraId="56614502" w14:textId="77777777" w:rsidR="002C285A" w:rsidRP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>Özetin altında, çalışmanın içeriğini yansıtan en az üç, en fazla beş anahtar kelime verilmelidir.</w:t>
      </w:r>
    </w:p>
    <w:p w14:paraId="1A33D3EB" w14:textId="37F8568B" w:rsidR="002C285A" w:rsidRPr="00204E03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</w:pPr>
      <w:r w:rsidRPr="002C285A">
        <w:rPr>
          <w:sz w:val="18"/>
          <w:szCs w:val="18"/>
        </w:rPr>
        <w:t xml:space="preserve">Türkçe anahtar kelimelerin belirlenmesinde Türkiye Bilim Terimleri (TBT) dikkate alınmalıdır. </w:t>
      </w:r>
    </w:p>
    <w:p w14:paraId="5155A4A7" w14:textId="5E88F8CD" w:rsidR="002C285A" w:rsidRPr="00204E03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sz w:val="18"/>
          <w:szCs w:val="18"/>
        </w:rPr>
        <w:sectPr w:rsidR="002C285A" w:rsidRPr="00204E03" w:rsidSect="00AB7641">
          <w:type w:val="continuous"/>
          <w:pgSz w:w="11906" w:h="16838" w:code="9"/>
          <w:pgMar w:top="829" w:right="567" w:bottom="1418" w:left="851" w:header="709" w:footer="709" w:gutter="0"/>
          <w:cols w:space="709"/>
          <w:titlePg/>
          <w:docGrid w:linePitch="360"/>
        </w:sectPr>
      </w:pPr>
      <w:r w:rsidRPr="00204E03">
        <w:rPr>
          <w:b/>
          <w:sz w:val="18"/>
          <w:szCs w:val="18"/>
        </w:rPr>
        <w:t>Anahtar Kelimeler</w:t>
      </w:r>
      <w:r w:rsidRPr="00204E03">
        <w:rPr>
          <w:rFonts w:eastAsiaTheme="minorEastAsia"/>
          <w:b/>
          <w:bCs/>
          <w:sz w:val="18"/>
          <w:szCs w:val="18"/>
          <w:u w:color="000000"/>
          <w:lang w:val="en-US"/>
        </w:rPr>
        <w:t xml:space="preserve">: </w:t>
      </w:r>
      <w:r w:rsidR="00F53914">
        <w:rPr>
          <w:rFonts w:eastAsiaTheme="minorEastAsia"/>
          <w:b/>
          <w:bCs/>
          <w:sz w:val="18"/>
          <w:szCs w:val="18"/>
          <w:u w:color="000000"/>
          <w:lang w:val="en-US"/>
        </w:rPr>
        <w:t xml:space="preserve"> </w:t>
      </w:r>
      <w:r w:rsidR="00F53914">
        <w:rPr>
          <w:sz w:val="18"/>
          <w:szCs w:val="18"/>
        </w:rPr>
        <w:t>K</w:t>
      </w:r>
      <w:r w:rsidR="00F53914" w:rsidRPr="008020EB">
        <w:rPr>
          <w:sz w:val="18"/>
          <w:szCs w:val="18"/>
        </w:rPr>
        <w:t xml:space="preserve">linik seyir, </w:t>
      </w:r>
      <w:r w:rsidR="00F53914">
        <w:rPr>
          <w:sz w:val="18"/>
          <w:szCs w:val="18"/>
        </w:rPr>
        <w:t>N</w:t>
      </w:r>
      <w:r w:rsidR="00F53914" w:rsidRPr="008020EB">
        <w:rPr>
          <w:sz w:val="18"/>
          <w:szCs w:val="18"/>
        </w:rPr>
        <w:t xml:space="preserve">adir tanı, </w:t>
      </w:r>
      <w:r w:rsidR="00F53914">
        <w:rPr>
          <w:sz w:val="18"/>
          <w:szCs w:val="18"/>
        </w:rPr>
        <w:t>Özgün</w:t>
      </w:r>
      <w:bookmarkStart w:id="1" w:name="_GoBack"/>
      <w:bookmarkEnd w:id="1"/>
      <w:r w:rsidR="00F53914">
        <w:rPr>
          <w:sz w:val="18"/>
          <w:szCs w:val="18"/>
        </w:rPr>
        <w:t xml:space="preserve"> makale</w:t>
      </w:r>
      <w:r w:rsidR="00F53914" w:rsidRPr="008020EB">
        <w:rPr>
          <w:sz w:val="18"/>
          <w:szCs w:val="18"/>
        </w:rPr>
        <w:t>,</w:t>
      </w:r>
      <w:r w:rsidR="00F53914">
        <w:rPr>
          <w:sz w:val="18"/>
          <w:szCs w:val="18"/>
        </w:rPr>
        <w:t xml:space="preserve"> </w:t>
      </w:r>
      <w:proofErr w:type="spellStart"/>
      <w:r w:rsidR="00F53914">
        <w:rPr>
          <w:sz w:val="18"/>
          <w:szCs w:val="18"/>
        </w:rPr>
        <w:t>P</w:t>
      </w:r>
      <w:r w:rsidR="00F53914" w:rsidRPr="008020EB">
        <w:rPr>
          <w:sz w:val="18"/>
          <w:szCs w:val="18"/>
        </w:rPr>
        <w:t>rognoz</w:t>
      </w:r>
      <w:proofErr w:type="spellEnd"/>
      <w:r w:rsidR="00F53914">
        <w:rPr>
          <w:sz w:val="18"/>
          <w:szCs w:val="18"/>
        </w:rPr>
        <w:t>,</w:t>
      </w:r>
      <w:r w:rsidR="00F53914" w:rsidRPr="008020EB">
        <w:rPr>
          <w:sz w:val="18"/>
          <w:szCs w:val="18"/>
        </w:rPr>
        <w:t xml:space="preserve"> </w:t>
      </w:r>
      <w:r w:rsidR="00F53914">
        <w:rPr>
          <w:sz w:val="18"/>
          <w:szCs w:val="18"/>
        </w:rPr>
        <w:t>Tedavi</w:t>
      </w:r>
    </w:p>
    <w:p w14:paraId="5D9A830B" w14:textId="77777777" w:rsidR="002C285A" w:rsidRDefault="002C285A" w:rsidP="002C285A">
      <w:pPr>
        <w:widowControl w:val="0"/>
        <w:suppressLineNumbers/>
        <w:shd w:val="clear" w:color="auto" w:fill="FFFFFF" w:themeFill="background1"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  <w:sectPr w:rsidR="002C285A" w:rsidSect="00AB7641">
          <w:type w:val="continuous"/>
          <w:pgSz w:w="11906" w:h="16838" w:code="9"/>
          <w:pgMar w:top="829" w:right="567" w:bottom="1418" w:left="851" w:header="709" w:footer="709" w:gutter="0"/>
          <w:cols w:space="709"/>
          <w:titlePg/>
          <w:docGrid w:linePitch="360"/>
        </w:sectPr>
      </w:pPr>
    </w:p>
    <w:p w14:paraId="65081AA8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02F38F6E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54D20DC1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1966980F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0FE433FF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40AB681F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0AC646BB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150680D6" w14:textId="77777777" w:rsidR="00CB75B0" w:rsidRDefault="00CB75B0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20CB41E9" w14:textId="77777777" w:rsidR="00F53914" w:rsidRDefault="00F53914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30AC5067" w14:textId="77777777" w:rsidR="00F53914" w:rsidRDefault="00F53914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5D954134" w14:textId="77777777" w:rsidR="00F53914" w:rsidRDefault="00F53914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184BA597" w14:textId="77777777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3C12A5C2" w14:textId="77777777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3CA4F487" w14:textId="77777777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510C0530" w14:textId="77777777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</w:pPr>
    </w:p>
    <w:p w14:paraId="67155EF7" w14:textId="77777777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  <w:sectPr w:rsidR="007650CE" w:rsidSect="00AB7641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829" w:right="567" w:bottom="1418" w:left="851" w:header="709" w:footer="709" w:gutter="0"/>
          <w:cols w:space="709"/>
          <w:titlePg/>
          <w:docGrid w:linePitch="360"/>
        </w:sectPr>
      </w:pPr>
    </w:p>
    <w:tbl>
      <w:tblPr>
        <w:tblStyle w:val="TableGrid"/>
        <w:tblW w:w="10630" w:type="dxa"/>
        <w:tblBorders>
          <w:bottom w:val="single" w:sz="4" w:space="0" w:color="00426A"/>
        </w:tblBorders>
        <w:tblLook w:val="04A0" w:firstRow="1" w:lastRow="0" w:firstColumn="1" w:lastColumn="0" w:noHBand="0" w:noVBand="1"/>
      </w:tblPr>
      <w:tblGrid>
        <w:gridCol w:w="2552"/>
        <w:gridCol w:w="1843"/>
        <w:gridCol w:w="852"/>
        <w:gridCol w:w="2833"/>
        <w:gridCol w:w="1843"/>
        <w:gridCol w:w="707"/>
      </w:tblGrid>
      <w:tr w:rsidR="007650CE" w14:paraId="13101B7B" w14:textId="77777777" w:rsidTr="00150840">
        <w:tc>
          <w:tcPr>
            <w:tcW w:w="2552" w:type="dxa"/>
            <w:tcBorders>
              <w:top w:val="single" w:sz="4" w:space="0" w:color="00426A"/>
              <w:bottom w:val="single" w:sz="4" w:space="0" w:color="00426A"/>
            </w:tcBorders>
          </w:tcPr>
          <w:p w14:paraId="61212DC3" w14:textId="6D7D6418" w:rsidR="007650CE" w:rsidRPr="008D34FD" w:rsidRDefault="007650CE" w:rsidP="002A4653">
            <w:pPr>
              <w:widowControl w:val="0"/>
              <w:suppressLineNumbers/>
              <w:suppressAutoHyphens/>
              <w:jc w:val="both"/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</w:pPr>
            <w:proofErr w:type="spellStart"/>
            <w:r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>Geliş</w:t>
            </w:r>
            <w:proofErr w:type="spellEnd"/>
            <w:r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>Tarihi</w:t>
            </w:r>
            <w:proofErr w:type="spellEnd"/>
            <w:r w:rsidR="00EB1F91"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>/Received Date:</w:t>
            </w:r>
          </w:p>
        </w:tc>
        <w:tc>
          <w:tcPr>
            <w:tcW w:w="1843" w:type="dxa"/>
            <w:tcBorders>
              <w:top w:val="single" w:sz="4" w:space="0" w:color="00426A"/>
              <w:bottom w:val="single" w:sz="4" w:space="0" w:color="00426A"/>
            </w:tcBorders>
          </w:tcPr>
          <w:p w14:paraId="50E5702D" w14:textId="02FEB836" w:rsidR="007650CE" w:rsidRPr="008D34FD" w:rsidRDefault="007650CE" w:rsidP="004F72BC">
            <w:pPr>
              <w:widowControl w:val="0"/>
              <w:suppressLineNumbers/>
              <w:suppressAutoHyphens/>
              <w:jc w:val="both"/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426A"/>
              <w:bottom w:val="single" w:sz="4" w:space="0" w:color="00426A"/>
              <w:right w:val="single" w:sz="4" w:space="0" w:color="00426A"/>
            </w:tcBorders>
          </w:tcPr>
          <w:p w14:paraId="0D0D3C20" w14:textId="4504CD1A" w:rsidR="007650CE" w:rsidRPr="008D34FD" w:rsidRDefault="007650CE" w:rsidP="004F72BC">
            <w:pPr>
              <w:widowControl w:val="0"/>
              <w:suppressLineNumbers/>
              <w:suppressAutoHyphens/>
              <w:jc w:val="both"/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00426A"/>
              <w:left w:val="single" w:sz="4" w:space="0" w:color="00426A"/>
              <w:bottom w:val="single" w:sz="4" w:space="0" w:color="00426A"/>
            </w:tcBorders>
          </w:tcPr>
          <w:p w14:paraId="4FC85FEE" w14:textId="745B0EB5" w:rsidR="007650CE" w:rsidRPr="008D34FD" w:rsidRDefault="00175AAE" w:rsidP="002A4653">
            <w:pPr>
              <w:widowControl w:val="0"/>
              <w:suppressLineNumbers/>
              <w:suppressAutoHyphens/>
              <w:jc w:val="right"/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</w:pPr>
            <w:r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 xml:space="preserve"> </w:t>
            </w:r>
            <w:r w:rsidR="002A4653"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 xml:space="preserve">  </w:t>
            </w:r>
            <w:r w:rsidR="00EB1F91"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 xml:space="preserve">Kabul </w:t>
            </w:r>
            <w:proofErr w:type="spellStart"/>
            <w:r w:rsidR="00EB1F91"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>Tarihi</w:t>
            </w:r>
            <w:proofErr w:type="spellEnd"/>
            <w:r w:rsidR="00EB1F91" w:rsidRPr="008D34FD"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  <w:t>/Accepted Date:</w:t>
            </w:r>
          </w:p>
        </w:tc>
        <w:tc>
          <w:tcPr>
            <w:tcW w:w="1843" w:type="dxa"/>
            <w:tcBorders>
              <w:top w:val="single" w:sz="4" w:space="0" w:color="00426A"/>
              <w:bottom w:val="single" w:sz="4" w:space="0" w:color="00426A"/>
            </w:tcBorders>
          </w:tcPr>
          <w:p w14:paraId="5515122A" w14:textId="73E3EA0E" w:rsidR="007650CE" w:rsidRPr="008D34FD" w:rsidRDefault="007650CE" w:rsidP="004F72BC">
            <w:pPr>
              <w:widowControl w:val="0"/>
              <w:suppressLineNumbers/>
              <w:suppressAutoHyphens/>
              <w:jc w:val="both"/>
              <w:rPr>
                <w:rFonts w:ascii="Times New Roman" w:eastAsiaTheme="minorEastAsia" w:hAnsi="Times New Roman"/>
                <w:i/>
                <w:color w:val="A72B2A"/>
                <w:sz w:val="18"/>
                <w:szCs w:val="20"/>
                <w:u w:color="000000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00426A"/>
              <w:bottom w:val="single" w:sz="4" w:space="0" w:color="00426A"/>
            </w:tcBorders>
          </w:tcPr>
          <w:p w14:paraId="2466B3E5" w14:textId="77777777" w:rsidR="007650CE" w:rsidRPr="00E16693" w:rsidRDefault="007650CE" w:rsidP="004F72BC">
            <w:pPr>
              <w:widowControl w:val="0"/>
              <w:suppressLineNumbers/>
              <w:suppressAutoHyphens/>
              <w:jc w:val="both"/>
              <w:rPr>
                <w:rFonts w:ascii="Times New Roman" w:eastAsiaTheme="minorEastAsia" w:hAnsi="Times New Roman"/>
                <w:b/>
                <w:bCs/>
                <w:color w:val="00426A"/>
                <w:sz w:val="20"/>
                <w:szCs w:val="20"/>
                <w:u w:color="000000"/>
                <w:lang w:val="en-US"/>
              </w:rPr>
            </w:pPr>
          </w:p>
        </w:tc>
      </w:tr>
    </w:tbl>
    <w:p w14:paraId="5D8B1FEC" w14:textId="6033C05C" w:rsidR="007650CE" w:rsidRDefault="007650CE" w:rsidP="004F72BC">
      <w:pPr>
        <w:widowControl w:val="0"/>
        <w:suppressLineNumbers/>
        <w:suppressAutoHyphens/>
        <w:jc w:val="both"/>
        <w:rPr>
          <w:rFonts w:eastAsiaTheme="minorEastAsia"/>
          <w:b/>
          <w:bCs/>
          <w:sz w:val="20"/>
          <w:szCs w:val="20"/>
          <w:u w:color="000000"/>
          <w:lang w:val="en-US"/>
        </w:rPr>
        <w:sectPr w:rsidR="007650CE" w:rsidSect="00AB7641">
          <w:type w:val="continuous"/>
          <w:pgSz w:w="11906" w:h="16838" w:code="9"/>
          <w:pgMar w:top="829" w:right="567" w:bottom="1418" w:left="851" w:header="709" w:footer="709" w:gutter="0"/>
          <w:cols w:space="709"/>
          <w:titlePg/>
          <w:docGrid w:linePitch="360"/>
        </w:sectPr>
      </w:pPr>
    </w:p>
    <w:p w14:paraId="6E74EBD1" w14:textId="77777777" w:rsidR="003B38CD" w:rsidRDefault="003B38CD" w:rsidP="00114DCD">
      <w:pPr>
        <w:pStyle w:val="ANMheading1"/>
        <w:spacing w:line="240" w:lineRule="auto"/>
        <w:jc w:val="both"/>
        <w:rPr>
          <w:rFonts w:ascii="Times New Roman" w:hAnsi="Times New Roman"/>
          <w:color w:val="A72B2A"/>
          <w:sz w:val="22"/>
          <w:szCs w:val="22"/>
        </w:rPr>
      </w:pPr>
    </w:p>
    <w:p w14:paraId="168794E2" w14:textId="77777777" w:rsidR="003B38CD" w:rsidRDefault="003B38CD" w:rsidP="00114DCD">
      <w:pPr>
        <w:pStyle w:val="ANMheading1"/>
        <w:spacing w:line="240" w:lineRule="auto"/>
        <w:jc w:val="both"/>
        <w:rPr>
          <w:rFonts w:ascii="Times New Roman" w:hAnsi="Times New Roman"/>
          <w:color w:val="A72B2A"/>
          <w:sz w:val="22"/>
          <w:szCs w:val="22"/>
        </w:rPr>
      </w:pPr>
    </w:p>
    <w:p w14:paraId="2C5CF775" w14:textId="1B16CBBF" w:rsidR="00747C81" w:rsidRPr="002C285A" w:rsidRDefault="000321B7" w:rsidP="00114DCD">
      <w:pPr>
        <w:pStyle w:val="ANMheading1"/>
        <w:spacing w:line="240" w:lineRule="auto"/>
        <w:jc w:val="both"/>
        <w:rPr>
          <w:rFonts w:ascii="Times New Roman" w:hAnsi="Times New Roman"/>
          <w:color w:val="A72B2A"/>
          <w:sz w:val="22"/>
          <w:szCs w:val="22"/>
        </w:rPr>
      </w:pPr>
      <w:r w:rsidRPr="002C285A">
        <w:rPr>
          <w:rFonts w:ascii="Times New Roman" w:hAnsi="Times New Roman"/>
          <w:color w:val="A72B2A"/>
          <w:sz w:val="22"/>
          <w:szCs w:val="22"/>
        </w:rPr>
        <w:lastRenderedPageBreak/>
        <w:t xml:space="preserve">INTRODUCTION </w:t>
      </w:r>
    </w:p>
    <w:p w14:paraId="663A2794" w14:textId="55498588" w:rsidR="00426E90" w:rsidRPr="00C65B36" w:rsidRDefault="00426E90" w:rsidP="00F0084E">
      <w:pPr>
        <w:spacing w:line="360" w:lineRule="auto"/>
        <w:jc w:val="both"/>
        <w:rPr>
          <w:color w:val="FF0000"/>
          <w:sz w:val="22"/>
          <w:szCs w:val="22"/>
        </w:rPr>
      </w:pPr>
      <w:r w:rsidRPr="00C65B36">
        <w:rPr>
          <w:color w:val="FF0000"/>
          <w:sz w:val="22"/>
          <w:szCs w:val="22"/>
        </w:rPr>
        <w:t xml:space="preserve">[Times New Roman 11 </w:t>
      </w:r>
      <w:proofErr w:type="spellStart"/>
      <w:r w:rsidRPr="00C65B36">
        <w:rPr>
          <w:color w:val="FF0000"/>
          <w:sz w:val="22"/>
          <w:szCs w:val="22"/>
        </w:rPr>
        <w:t>points</w:t>
      </w:r>
      <w:proofErr w:type="spellEnd"/>
      <w:r w:rsidRPr="00C65B36">
        <w:rPr>
          <w:color w:val="FF0000"/>
          <w:sz w:val="22"/>
          <w:szCs w:val="22"/>
        </w:rPr>
        <w:t xml:space="preserve">, </w:t>
      </w:r>
      <w:proofErr w:type="spellStart"/>
      <w:r w:rsidRPr="00C65B36">
        <w:rPr>
          <w:color w:val="FF0000"/>
          <w:sz w:val="22"/>
          <w:szCs w:val="22"/>
        </w:rPr>
        <w:t>regular</w:t>
      </w:r>
      <w:proofErr w:type="spellEnd"/>
      <w:r w:rsidRPr="00C65B36">
        <w:rPr>
          <w:color w:val="FF0000"/>
          <w:sz w:val="22"/>
          <w:szCs w:val="22"/>
        </w:rPr>
        <w:t>]</w:t>
      </w:r>
    </w:p>
    <w:p w14:paraId="698F6A7F" w14:textId="77777777" w:rsidR="007833ED" w:rsidRPr="007833ED" w:rsidRDefault="007833ED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introduction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section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structured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explain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scientific</w:t>
      </w:r>
      <w:proofErr w:type="spellEnd"/>
      <w:r w:rsidRPr="007833ED">
        <w:rPr>
          <w:sz w:val="22"/>
          <w:szCs w:val="22"/>
        </w:rPr>
        <w:t xml:space="preserve"> </w:t>
      </w:r>
      <w:proofErr w:type="gramStart"/>
      <w:r w:rsidRPr="007833ED">
        <w:rPr>
          <w:sz w:val="22"/>
          <w:szCs w:val="22"/>
        </w:rPr>
        <w:t>background</w:t>
      </w:r>
      <w:proofErr w:type="gramEnd"/>
      <w:r w:rsidRPr="007833ED">
        <w:rPr>
          <w:sz w:val="22"/>
          <w:szCs w:val="22"/>
        </w:rPr>
        <w:t xml:space="preserve"> of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study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existing</w:t>
      </w:r>
      <w:proofErr w:type="spellEnd"/>
      <w:r w:rsidRPr="007833ED">
        <w:rPr>
          <w:sz w:val="22"/>
          <w:szCs w:val="22"/>
        </w:rPr>
        <w:t xml:space="preserve"> body of </w:t>
      </w:r>
      <w:proofErr w:type="spellStart"/>
      <w:r w:rsidRPr="007833ED">
        <w:rPr>
          <w:sz w:val="22"/>
          <w:szCs w:val="22"/>
        </w:rPr>
        <w:t>knowledge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and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rationale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for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conducting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research</w:t>
      </w:r>
      <w:proofErr w:type="spellEnd"/>
      <w:r w:rsidRPr="007833ED">
        <w:rPr>
          <w:sz w:val="22"/>
          <w:szCs w:val="22"/>
        </w:rPr>
        <w:t>.</w:t>
      </w:r>
    </w:p>
    <w:p w14:paraId="0A767A95" w14:textId="77777777" w:rsidR="007833ED" w:rsidRPr="007833ED" w:rsidRDefault="007833ED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research</w:t>
      </w:r>
      <w:proofErr w:type="spellEnd"/>
      <w:r w:rsidRPr="007833ED">
        <w:rPr>
          <w:sz w:val="22"/>
          <w:szCs w:val="22"/>
        </w:rPr>
        <w:t xml:space="preserve"> problem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defined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by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referring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relevant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literature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and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potential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contribution</w:t>
      </w:r>
      <w:proofErr w:type="spellEnd"/>
      <w:r w:rsidRPr="007833ED">
        <w:rPr>
          <w:sz w:val="22"/>
          <w:szCs w:val="22"/>
        </w:rPr>
        <w:t xml:space="preserve"> of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study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field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emphasized</w:t>
      </w:r>
      <w:proofErr w:type="spellEnd"/>
      <w:r w:rsidRPr="007833ED">
        <w:rPr>
          <w:sz w:val="22"/>
          <w:szCs w:val="22"/>
        </w:rPr>
        <w:t>.</w:t>
      </w:r>
    </w:p>
    <w:p w14:paraId="5E756730" w14:textId="77777777" w:rsidR="007833ED" w:rsidRPr="007833ED" w:rsidRDefault="007833ED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Findings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results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or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discussions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not be </w:t>
      </w:r>
      <w:proofErr w:type="spellStart"/>
      <w:r w:rsidRPr="007833ED">
        <w:rPr>
          <w:sz w:val="22"/>
          <w:szCs w:val="22"/>
        </w:rPr>
        <w:t>included</w:t>
      </w:r>
      <w:proofErr w:type="spellEnd"/>
      <w:r w:rsidRPr="007833ED">
        <w:rPr>
          <w:sz w:val="22"/>
          <w:szCs w:val="22"/>
        </w:rPr>
        <w:t xml:space="preserve"> in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introduction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section</w:t>
      </w:r>
      <w:proofErr w:type="spellEnd"/>
      <w:r w:rsidRPr="007833ED">
        <w:rPr>
          <w:sz w:val="22"/>
          <w:szCs w:val="22"/>
        </w:rPr>
        <w:t>.</w:t>
      </w:r>
    </w:p>
    <w:p w14:paraId="1C14C9A3" w14:textId="77777777" w:rsidR="007833ED" w:rsidRPr="007833ED" w:rsidRDefault="007833ED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section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conclude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with</w:t>
      </w:r>
      <w:proofErr w:type="spellEnd"/>
      <w:r w:rsidRPr="007833ED">
        <w:rPr>
          <w:sz w:val="22"/>
          <w:szCs w:val="22"/>
        </w:rPr>
        <w:t xml:space="preserve"> a </w:t>
      </w:r>
      <w:proofErr w:type="spellStart"/>
      <w:r w:rsidRPr="007833ED">
        <w:rPr>
          <w:sz w:val="22"/>
          <w:szCs w:val="22"/>
        </w:rPr>
        <w:t>clear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and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concise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paragraph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stating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objective</w:t>
      </w:r>
      <w:proofErr w:type="spellEnd"/>
      <w:r w:rsidRPr="007833ED">
        <w:rPr>
          <w:sz w:val="22"/>
          <w:szCs w:val="22"/>
        </w:rPr>
        <w:t xml:space="preserve"> of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study</w:t>
      </w:r>
      <w:proofErr w:type="spellEnd"/>
      <w:r w:rsidRPr="007833ED">
        <w:rPr>
          <w:sz w:val="22"/>
          <w:szCs w:val="22"/>
        </w:rPr>
        <w:t>.</w:t>
      </w:r>
    </w:p>
    <w:p w14:paraId="5D58AF4D" w14:textId="5AD7D265" w:rsidR="00240FF8" w:rsidRPr="00240FF8" w:rsidRDefault="007833ED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Unnecessary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theoretical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details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or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extensive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literature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reviews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avoided</w:t>
      </w:r>
      <w:proofErr w:type="spellEnd"/>
      <w:r w:rsidRPr="007833ED">
        <w:rPr>
          <w:sz w:val="22"/>
          <w:szCs w:val="22"/>
        </w:rPr>
        <w:t xml:space="preserve">; </w:t>
      </w:r>
      <w:proofErr w:type="spellStart"/>
      <w:r w:rsidRPr="007833ED">
        <w:rPr>
          <w:sz w:val="22"/>
          <w:szCs w:val="22"/>
        </w:rPr>
        <w:t>only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information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that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directly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contributes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context</w:t>
      </w:r>
      <w:proofErr w:type="spellEnd"/>
      <w:r w:rsidRPr="007833ED">
        <w:rPr>
          <w:sz w:val="22"/>
          <w:szCs w:val="22"/>
        </w:rPr>
        <w:t xml:space="preserve"> of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study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presented</w:t>
      </w:r>
      <w:proofErr w:type="spellEnd"/>
      <w:r w:rsidRPr="007833ED">
        <w:rPr>
          <w:sz w:val="22"/>
          <w:szCs w:val="22"/>
        </w:rPr>
        <w:t>.</w:t>
      </w:r>
    </w:p>
    <w:p w14:paraId="2E44C236" w14:textId="1E907D53" w:rsidR="00A0643A" w:rsidRDefault="00A0643A" w:rsidP="008334C8">
      <w:pPr>
        <w:pStyle w:val="ANMheading1"/>
        <w:spacing w:before="120" w:line="276" w:lineRule="auto"/>
        <w:jc w:val="both"/>
        <w:rPr>
          <w:rFonts w:ascii="Times New Roman" w:hAnsi="Times New Roman"/>
          <w:color w:val="A72B2A"/>
          <w:sz w:val="22"/>
          <w:szCs w:val="22"/>
        </w:rPr>
      </w:pPr>
      <w:r w:rsidRPr="00E16693">
        <w:rPr>
          <w:rFonts w:ascii="Times New Roman" w:hAnsi="Times New Roman"/>
          <w:color w:val="A72B2A"/>
          <w:sz w:val="22"/>
          <w:szCs w:val="22"/>
        </w:rPr>
        <w:t xml:space="preserve">METHODS </w:t>
      </w:r>
    </w:p>
    <w:p w14:paraId="3E64ED51" w14:textId="741A4D4D" w:rsidR="007833ED" w:rsidRPr="007833ED" w:rsidRDefault="007833ED" w:rsidP="00F0084E">
      <w:pPr>
        <w:pStyle w:val="ANMmaintext"/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nl-NL" w:eastAsia="nl-NL"/>
        </w:rPr>
      </w:pP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 xml:space="preserve">If applicable, the name of the ethics committee, the approval number, and the date of approval must be clearly stated. </w:t>
      </w:r>
      <w:r w:rsidRPr="00C65B36">
        <w:rPr>
          <w:rFonts w:ascii="Times New Roman" w:hAnsi="Times New Roman"/>
          <w:bCs/>
          <w:iCs/>
          <w:color w:val="FF0000"/>
          <w:sz w:val="22"/>
          <w:szCs w:val="22"/>
          <w:lang w:val="nl-NL" w:eastAsia="nl-NL"/>
        </w:rPr>
        <w:t>The protocol was approved by the Local Animal Ethics Committee of xxxxx University (Protocol Number: xxxxxxxx).</w:t>
      </w:r>
      <w:r>
        <w:rPr>
          <w:rFonts w:ascii="Times New Roman" w:hAnsi="Times New Roman"/>
          <w:bCs/>
          <w:iCs/>
          <w:color w:val="FF0000"/>
          <w:sz w:val="22"/>
          <w:szCs w:val="22"/>
          <w:lang w:val="nl-NL" w:eastAsia="nl-NL"/>
        </w:rPr>
        <w:t xml:space="preserve"> </w:t>
      </w: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>It must be explicitly indicated that the study was conducted in accordance with the ethical principles of the Declaration of Helsinki and relevant national regulations.</w:t>
      </w:r>
      <w:r w:rsidRPr="007833ED">
        <w:rPr>
          <w:rFonts w:ascii="Times New Roman" w:hAnsi="Times New Roman"/>
          <w:bCs/>
          <w:iCs/>
          <w:color w:val="FF0000"/>
          <w:sz w:val="22"/>
          <w:szCs w:val="22"/>
          <w:lang w:val="nl-NL" w:eastAsia="nl-NL"/>
        </w:rPr>
        <w:t xml:space="preserve"> </w:t>
      </w:r>
    </w:p>
    <w:p w14:paraId="40F11E82" w14:textId="035A71F1" w:rsidR="007833ED" w:rsidRPr="007833ED" w:rsidRDefault="007833ED" w:rsidP="00F0084E">
      <w:pPr>
        <w:pStyle w:val="ANMmaintext"/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nl-NL" w:eastAsia="nl-NL"/>
        </w:rPr>
      </w:pP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>The type of study, sampling method, inclusion/exclusion criteria, experimental procedures, materials and devices (including brand and country), and statistical analysis techniques should be explained in a systematic manner.</w:t>
      </w:r>
    </w:p>
    <w:p w14:paraId="7D2C3225" w14:textId="07B2A2E6" w:rsidR="007833ED" w:rsidRPr="007833ED" w:rsidRDefault="007833ED" w:rsidP="00F0084E">
      <w:pPr>
        <w:pStyle w:val="ANMmaintext"/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nl-NL" w:eastAsia="nl-NL"/>
        </w:rPr>
      </w:pP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>If previously validated methods were used, appropriate references must be cited.</w:t>
      </w:r>
    </w:p>
    <w:p w14:paraId="691E414E" w14:textId="77777777" w:rsidR="007833ED" w:rsidRPr="007833ED" w:rsidRDefault="007833ED" w:rsidP="00F0084E">
      <w:pPr>
        <w:pStyle w:val="ANMmaintext"/>
        <w:spacing w:line="360" w:lineRule="auto"/>
        <w:jc w:val="both"/>
        <w:rPr>
          <w:rFonts w:ascii="Times New Roman" w:hAnsi="Times New Roman"/>
          <w:bCs/>
          <w:iCs/>
          <w:sz w:val="22"/>
          <w:szCs w:val="22"/>
          <w:lang w:val="nl-NL" w:eastAsia="nl-NL"/>
        </w:rPr>
      </w:pP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>Units of measurement should comply with international standards (SI units), and symbols should be used consistently and correctly.</w:t>
      </w:r>
    </w:p>
    <w:p w14:paraId="2BEBB4F3" w14:textId="64F26314" w:rsidR="00F60887" w:rsidRPr="00C65B36" w:rsidRDefault="007833ED" w:rsidP="00F0084E">
      <w:pPr>
        <w:pStyle w:val="ANMmaintext"/>
        <w:spacing w:line="360" w:lineRule="auto"/>
        <w:jc w:val="both"/>
        <w:rPr>
          <w:rFonts w:ascii="Times New Roman" w:hAnsi="Times New Roman"/>
          <w:bCs/>
          <w:iCs/>
          <w:color w:val="FF0000"/>
          <w:sz w:val="22"/>
          <w:szCs w:val="22"/>
          <w:lang w:val="nl-NL" w:eastAsia="nl-NL"/>
        </w:rPr>
      </w:pPr>
      <w:r w:rsidRPr="007833ED">
        <w:rPr>
          <w:rFonts w:ascii="Times New Roman" w:hAnsi="Times New Roman"/>
          <w:bCs/>
          <w:iCs/>
          <w:sz w:val="22"/>
          <w:szCs w:val="22"/>
          <w:lang w:val="nl-NL" w:eastAsia="nl-NL"/>
        </w:rPr>
        <w:t>All abbreviations must be defined at first mention, followed by the abbreviation in parentheses. The abbreviation alone should be used thereafter.</w:t>
      </w:r>
      <w:r w:rsidR="00240FF8" w:rsidRPr="00240FF8">
        <w:rPr>
          <w:rFonts w:ascii="Times New Roman" w:hAnsi="Times New Roman"/>
          <w:bCs/>
          <w:iCs/>
          <w:sz w:val="22"/>
          <w:szCs w:val="22"/>
          <w:lang w:val="nl-NL" w:eastAsia="nl-NL"/>
        </w:rPr>
        <w:t xml:space="preserve"> </w:t>
      </w:r>
    </w:p>
    <w:p w14:paraId="3622C07F" w14:textId="0D89E05F" w:rsidR="00747C81" w:rsidRPr="00DB2235" w:rsidRDefault="006066A7" w:rsidP="008334C8">
      <w:pPr>
        <w:pStyle w:val="ANMheading1"/>
        <w:spacing w:before="120" w:line="276" w:lineRule="auto"/>
        <w:jc w:val="both"/>
        <w:rPr>
          <w:rFonts w:ascii="Times New Roman" w:hAnsi="Times New Roman"/>
          <w:color w:val="A72B2A"/>
          <w:sz w:val="22"/>
          <w:szCs w:val="22"/>
        </w:rPr>
      </w:pPr>
      <w:r w:rsidRPr="00C51343">
        <w:rPr>
          <w:rFonts w:ascii="Times New Roman" w:hAnsi="Times New Roman"/>
          <w:color w:val="A72B2A"/>
          <w:sz w:val="22"/>
          <w:szCs w:val="22"/>
        </w:rPr>
        <w:t xml:space="preserve">RESULTS </w:t>
      </w:r>
    </w:p>
    <w:p w14:paraId="6CBC00B7" w14:textId="77777777" w:rsidR="007833ED" w:rsidRPr="007833ED" w:rsidRDefault="007833ED" w:rsidP="00F0084E">
      <w:pPr>
        <w:spacing w:line="360" w:lineRule="auto"/>
        <w:ind w:right="-2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gramStart"/>
      <w:r w:rsidRPr="007833ED">
        <w:rPr>
          <w:sz w:val="22"/>
          <w:szCs w:val="22"/>
        </w:rPr>
        <w:t>data</w:t>
      </w:r>
      <w:proofErr w:type="gram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presented</w:t>
      </w:r>
      <w:proofErr w:type="spellEnd"/>
      <w:r w:rsidRPr="007833ED">
        <w:rPr>
          <w:sz w:val="22"/>
          <w:szCs w:val="22"/>
        </w:rPr>
        <w:t xml:space="preserve"> in a </w:t>
      </w:r>
      <w:proofErr w:type="spellStart"/>
      <w:r w:rsidRPr="007833ED">
        <w:rPr>
          <w:sz w:val="22"/>
          <w:szCs w:val="22"/>
        </w:rPr>
        <w:t>logical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sequence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supported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by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tables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figures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or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graphs</w:t>
      </w:r>
      <w:proofErr w:type="spellEnd"/>
      <w:r w:rsidRPr="007833ED">
        <w:rPr>
          <w:sz w:val="22"/>
          <w:szCs w:val="22"/>
        </w:rPr>
        <w:t xml:space="preserve"> as </w:t>
      </w:r>
      <w:proofErr w:type="spellStart"/>
      <w:r w:rsidRPr="007833ED">
        <w:rPr>
          <w:sz w:val="22"/>
          <w:szCs w:val="22"/>
        </w:rPr>
        <w:t>necessary</w:t>
      </w:r>
      <w:proofErr w:type="spellEnd"/>
      <w:r w:rsidRPr="007833ED">
        <w:rPr>
          <w:sz w:val="22"/>
          <w:szCs w:val="22"/>
        </w:rPr>
        <w:t xml:space="preserve">, but </w:t>
      </w:r>
      <w:proofErr w:type="spellStart"/>
      <w:r w:rsidRPr="007833ED">
        <w:rPr>
          <w:sz w:val="22"/>
          <w:szCs w:val="22"/>
        </w:rPr>
        <w:t>without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duplication</w:t>
      </w:r>
      <w:proofErr w:type="spellEnd"/>
      <w:r w:rsidRPr="007833ED">
        <w:rPr>
          <w:sz w:val="22"/>
          <w:szCs w:val="22"/>
        </w:rPr>
        <w:t xml:space="preserve"> in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main </w:t>
      </w:r>
      <w:proofErr w:type="spellStart"/>
      <w:r w:rsidRPr="007833ED">
        <w:rPr>
          <w:sz w:val="22"/>
          <w:szCs w:val="22"/>
        </w:rPr>
        <w:t>text</w:t>
      </w:r>
      <w:proofErr w:type="spellEnd"/>
      <w:r w:rsidRPr="007833ED">
        <w:rPr>
          <w:sz w:val="22"/>
          <w:szCs w:val="22"/>
        </w:rPr>
        <w:t>.</w:t>
      </w:r>
    </w:p>
    <w:p w14:paraId="210D8ED8" w14:textId="77777777" w:rsidR="007833ED" w:rsidRPr="007833ED" w:rsidRDefault="007833ED" w:rsidP="00F0084E">
      <w:pPr>
        <w:spacing w:line="360" w:lineRule="auto"/>
        <w:ind w:right="-2"/>
        <w:jc w:val="both"/>
        <w:rPr>
          <w:sz w:val="22"/>
          <w:szCs w:val="22"/>
        </w:rPr>
      </w:pPr>
      <w:r w:rsidRPr="007833ED">
        <w:rPr>
          <w:sz w:val="22"/>
          <w:szCs w:val="22"/>
        </w:rPr>
        <w:t xml:space="preserve">Statistical </w:t>
      </w:r>
      <w:proofErr w:type="spellStart"/>
      <w:r w:rsidRPr="007833ED">
        <w:rPr>
          <w:sz w:val="22"/>
          <w:szCs w:val="22"/>
        </w:rPr>
        <w:t>findings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reported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with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appropriate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indicators</w:t>
      </w:r>
      <w:proofErr w:type="spellEnd"/>
      <w:r w:rsidRPr="007833ED">
        <w:rPr>
          <w:sz w:val="22"/>
          <w:szCs w:val="22"/>
        </w:rPr>
        <w:t xml:space="preserve"> (</w:t>
      </w:r>
      <w:proofErr w:type="spellStart"/>
      <w:r w:rsidRPr="007833ED">
        <w:rPr>
          <w:sz w:val="22"/>
          <w:szCs w:val="22"/>
        </w:rPr>
        <w:t>e.g</w:t>
      </w:r>
      <w:proofErr w:type="spellEnd"/>
      <w:proofErr w:type="gramStart"/>
      <w:r w:rsidRPr="007833ED">
        <w:rPr>
          <w:sz w:val="22"/>
          <w:szCs w:val="22"/>
        </w:rPr>
        <w:t>.,</w:t>
      </w:r>
      <w:proofErr w:type="gram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mean</w:t>
      </w:r>
      <w:proofErr w:type="spellEnd"/>
      <w:r w:rsidRPr="007833ED">
        <w:rPr>
          <w:sz w:val="22"/>
          <w:szCs w:val="22"/>
        </w:rPr>
        <w:t xml:space="preserve"> ± SD, p-</w:t>
      </w:r>
      <w:proofErr w:type="spellStart"/>
      <w:r w:rsidRPr="007833ED">
        <w:rPr>
          <w:sz w:val="22"/>
          <w:szCs w:val="22"/>
        </w:rPr>
        <w:t>values</w:t>
      </w:r>
      <w:proofErr w:type="spellEnd"/>
      <w:r w:rsidRPr="007833ED">
        <w:rPr>
          <w:sz w:val="22"/>
          <w:szCs w:val="22"/>
        </w:rPr>
        <w:t xml:space="preserve">), </w:t>
      </w:r>
      <w:proofErr w:type="spellStart"/>
      <w:r w:rsidRPr="007833ED">
        <w:rPr>
          <w:sz w:val="22"/>
          <w:szCs w:val="22"/>
        </w:rPr>
        <w:t>and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statistical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significance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must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clearly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stated</w:t>
      </w:r>
      <w:proofErr w:type="spellEnd"/>
      <w:r w:rsidRPr="007833ED">
        <w:rPr>
          <w:sz w:val="22"/>
          <w:szCs w:val="22"/>
        </w:rPr>
        <w:t>.</w:t>
      </w:r>
    </w:p>
    <w:p w14:paraId="133A58F5" w14:textId="77777777" w:rsidR="007833ED" w:rsidRPr="007833ED" w:rsidRDefault="007833ED" w:rsidP="00F0084E">
      <w:pPr>
        <w:spacing w:line="360" w:lineRule="auto"/>
        <w:ind w:right="-2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Each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table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and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figure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must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referred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in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text</w:t>
      </w:r>
      <w:proofErr w:type="spellEnd"/>
      <w:r w:rsidRPr="007833ED">
        <w:rPr>
          <w:sz w:val="22"/>
          <w:szCs w:val="22"/>
        </w:rPr>
        <w:t xml:space="preserve">. </w:t>
      </w:r>
      <w:proofErr w:type="spellStart"/>
      <w:r w:rsidRPr="007833ED">
        <w:rPr>
          <w:sz w:val="22"/>
          <w:szCs w:val="22"/>
        </w:rPr>
        <w:t>However</w:t>
      </w:r>
      <w:proofErr w:type="spellEnd"/>
      <w:r w:rsidRPr="007833ED">
        <w:rPr>
          <w:sz w:val="22"/>
          <w:szCs w:val="22"/>
        </w:rPr>
        <w:t xml:space="preserve">, </w:t>
      </w:r>
      <w:proofErr w:type="spellStart"/>
      <w:r w:rsidRPr="007833ED">
        <w:rPr>
          <w:sz w:val="22"/>
          <w:szCs w:val="22"/>
        </w:rPr>
        <w:t>values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presented</w:t>
      </w:r>
      <w:proofErr w:type="spellEnd"/>
      <w:r w:rsidRPr="007833ED">
        <w:rPr>
          <w:sz w:val="22"/>
          <w:szCs w:val="22"/>
        </w:rPr>
        <w:t xml:space="preserve"> in </w:t>
      </w:r>
      <w:proofErr w:type="spellStart"/>
      <w:r w:rsidRPr="007833ED">
        <w:rPr>
          <w:sz w:val="22"/>
          <w:szCs w:val="22"/>
        </w:rPr>
        <w:t>tables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not be </w:t>
      </w:r>
      <w:proofErr w:type="spellStart"/>
      <w:r w:rsidRPr="007833ED">
        <w:rPr>
          <w:sz w:val="22"/>
          <w:szCs w:val="22"/>
        </w:rPr>
        <w:t>repeated</w:t>
      </w:r>
      <w:proofErr w:type="spellEnd"/>
      <w:r w:rsidRPr="007833ED">
        <w:rPr>
          <w:sz w:val="22"/>
          <w:szCs w:val="22"/>
        </w:rPr>
        <w:t xml:space="preserve"> in </w:t>
      </w:r>
      <w:proofErr w:type="spellStart"/>
      <w:r w:rsidRPr="007833ED">
        <w:rPr>
          <w:sz w:val="22"/>
          <w:szCs w:val="22"/>
        </w:rPr>
        <w:t>detail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within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narrative</w:t>
      </w:r>
      <w:proofErr w:type="spellEnd"/>
      <w:r w:rsidRPr="007833ED">
        <w:rPr>
          <w:sz w:val="22"/>
          <w:szCs w:val="22"/>
        </w:rPr>
        <w:t>.</w:t>
      </w:r>
    </w:p>
    <w:p w14:paraId="0038DF17" w14:textId="29530F4B" w:rsidR="009302E9" w:rsidRDefault="007833ED" w:rsidP="00F0084E">
      <w:pPr>
        <w:spacing w:line="360" w:lineRule="auto"/>
        <w:ind w:right="-2"/>
        <w:jc w:val="both"/>
        <w:rPr>
          <w:sz w:val="22"/>
          <w:szCs w:val="22"/>
        </w:rPr>
      </w:pPr>
      <w:proofErr w:type="spellStart"/>
      <w:r w:rsidRPr="007833ED">
        <w:rPr>
          <w:sz w:val="22"/>
          <w:szCs w:val="22"/>
        </w:rPr>
        <w:t>Only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findings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directly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related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to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the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study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objective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included</w:t>
      </w:r>
      <w:proofErr w:type="spellEnd"/>
      <w:r w:rsidRPr="007833ED">
        <w:rPr>
          <w:sz w:val="22"/>
          <w:szCs w:val="22"/>
        </w:rPr>
        <w:t xml:space="preserve">. </w:t>
      </w:r>
      <w:proofErr w:type="spellStart"/>
      <w:r w:rsidRPr="007833ED">
        <w:rPr>
          <w:sz w:val="22"/>
          <w:szCs w:val="22"/>
        </w:rPr>
        <w:t>Unnecessary</w:t>
      </w:r>
      <w:proofErr w:type="spellEnd"/>
      <w:r w:rsidRPr="007833ED">
        <w:rPr>
          <w:sz w:val="22"/>
          <w:szCs w:val="22"/>
        </w:rPr>
        <w:t xml:space="preserve"> </w:t>
      </w:r>
      <w:proofErr w:type="gramStart"/>
      <w:r w:rsidRPr="007833ED">
        <w:rPr>
          <w:sz w:val="22"/>
          <w:szCs w:val="22"/>
        </w:rPr>
        <w:t>data</w:t>
      </w:r>
      <w:proofErr w:type="gram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or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over-interpretation</w:t>
      </w:r>
      <w:proofErr w:type="spellEnd"/>
      <w:r w:rsidRPr="007833ED">
        <w:rPr>
          <w:sz w:val="22"/>
          <w:szCs w:val="22"/>
        </w:rPr>
        <w:t xml:space="preserve"> </w:t>
      </w:r>
      <w:proofErr w:type="spellStart"/>
      <w:r w:rsidRPr="007833ED">
        <w:rPr>
          <w:sz w:val="22"/>
          <w:szCs w:val="22"/>
        </w:rPr>
        <w:t>should</w:t>
      </w:r>
      <w:proofErr w:type="spellEnd"/>
      <w:r w:rsidRPr="007833ED">
        <w:rPr>
          <w:sz w:val="22"/>
          <w:szCs w:val="22"/>
        </w:rPr>
        <w:t xml:space="preserve"> be </w:t>
      </w:r>
      <w:proofErr w:type="spellStart"/>
      <w:r w:rsidRPr="007833ED">
        <w:rPr>
          <w:sz w:val="22"/>
          <w:szCs w:val="22"/>
        </w:rPr>
        <w:t>avoided</w:t>
      </w:r>
      <w:proofErr w:type="spellEnd"/>
      <w:r w:rsidRPr="007833ED">
        <w:rPr>
          <w:sz w:val="22"/>
          <w:szCs w:val="22"/>
        </w:rPr>
        <w:t>.</w:t>
      </w:r>
    </w:p>
    <w:p w14:paraId="1B079C0E" w14:textId="38451B74" w:rsidR="00747C81" w:rsidRPr="00DB2235" w:rsidRDefault="00767AE3" w:rsidP="008334C8">
      <w:pPr>
        <w:pStyle w:val="ANMheading1"/>
        <w:spacing w:before="120" w:line="276" w:lineRule="auto"/>
        <w:jc w:val="both"/>
        <w:rPr>
          <w:rFonts w:ascii="Times New Roman" w:hAnsi="Times New Roman"/>
          <w:color w:val="A72B2A"/>
          <w:sz w:val="22"/>
          <w:szCs w:val="22"/>
        </w:rPr>
      </w:pPr>
      <w:r w:rsidRPr="00C51343">
        <w:rPr>
          <w:rFonts w:ascii="Times New Roman" w:hAnsi="Times New Roman"/>
          <w:color w:val="A72B2A"/>
          <w:sz w:val="22"/>
          <w:szCs w:val="22"/>
        </w:rPr>
        <w:t>DISCUSSION</w:t>
      </w:r>
      <w:r w:rsidR="00C1672A" w:rsidRPr="00C51343">
        <w:rPr>
          <w:rFonts w:ascii="Times New Roman" w:hAnsi="Times New Roman"/>
          <w:color w:val="A72B2A"/>
          <w:sz w:val="22"/>
          <w:szCs w:val="22"/>
        </w:rPr>
        <w:t xml:space="preserve"> </w:t>
      </w:r>
    </w:p>
    <w:p w14:paraId="1C1DBA95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begin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with</w:t>
      </w:r>
      <w:proofErr w:type="spellEnd"/>
      <w:r w:rsidRPr="00707BA9">
        <w:rPr>
          <w:sz w:val="22"/>
          <w:szCs w:val="22"/>
        </w:rPr>
        <w:t xml:space="preserve"> a </w:t>
      </w:r>
      <w:proofErr w:type="spellStart"/>
      <w:r w:rsidRPr="00707BA9">
        <w:rPr>
          <w:sz w:val="22"/>
          <w:szCs w:val="22"/>
        </w:rPr>
        <w:t>brief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summary</w:t>
      </w:r>
      <w:proofErr w:type="spellEnd"/>
      <w:r w:rsidRPr="00707BA9">
        <w:rPr>
          <w:sz w:val="22"/>
          <w:szCs w:val="22"/>
        </w:rPr>
        <w:t xml:space="preserve"> of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main </w:t>
      </w:r>
      <w:proofErr w:type="spellStart"/>
      <w:r w:rsidRPr="00707BA9">
        <w:rPr>
          <w:sz w:val="22"/>
          <w:szCs w:val="22"/>
        </w:rPr>
        <w:t>findings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followed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by</w:t>
      </w:r>
      <w:proofErr w:type="spellEnd"/>
      <w:r w:rsidRPr="00707BA9">
        <w:rPr>
          <w:sz w:val="22"/>
          <w:szCs w:val="22"/>
        </w:rPr>
        <w:t xml:space="preserve"> a </w:t>
      </w:r>
      <w:proofErr w:type="spellStart"/>
      <w:r w:rsidRPr="00707BA9">
        <w:rPr>
          <w:sz w:val="22"/>
          <w:szCs w:val="22"/>
        </w:rPr>
        <w:t>comparison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with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similar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studies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 an </w:t>
      </w:r>
      <w:proofErr w:type="spellStart"/>
      <w:r w:rsidRPr="00707BA9">
        <w:rPr>
          <w:sz w:val="22"/>
          <w:szCs w:val="22"/>
        </w:rPr>
        <w:t>explanation</w:t>
      </w:r>
      <w:proofErr w:type="spellEnd"/>
      <w:r w:rsidRPr="00707BA9">
        <w:rPr>
          <w:sz w:val="22"/>
          <w:szCs w:val="22"/>
        </w:rPr>
        <w:t xml:space="preserve"> of </w:t>
      </w:r>
      <w:proofErr w:type="spellStart"/>
      <w:r w:rsidRPr="00707BA9">
        <w:rPr>
          <w:sz w:val="22"/>
          <w:szCs w:val="22"/>
        </w:rPr>
        <w:t>observed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similarities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differences</w:t>
      </w:r>
      <w:proofErr w:type="spellEnd"/>
      <w:r w:rsidRPr="00707BA9">
        <w:rPr>
          <w:sz w:val="22"/>
          <w:szCs w:val="22"/>
        </w:rPr>
        <w:t>.</w:t>
      </w:r>
    </w:p>
    <w:p w14:paraId="79DAAF93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Possible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mechanisms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implications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limitations</w:t>
      </w:r>
      <w:proofErr w:type="spellEnd"/>
      <w:r w:rsidRPr="00707BA9">
        <w:rPr>
          <w:sz w:val="22"/>
          <w:szCs w:val="22"/>
        </w:rPr>
        <w:t xml:space="preserve"> of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findings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addressed</w:t>
      </w:r>
      <w:proofErr w:type="spellEnd"/>
      <w:r w:rsidRPr="00707BA9">
        <w:rPr>
          <w:sz w:val="22"/>
          <w:szCs w:val="22"/>
        </w:rPr>
        <w:t>.</w:t>
      </w:r>
    </w:p>
    <w:p w14:paraId="5A890128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Overgeneralization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speculation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unsupported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by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gramStart"/>
      <w:r w:rsidRPr="00707BA9">
        <w:rPr>
          <w:sz w:val="22"/>
          <w:szCs w:val="22"/>
        </w:rPr>
        <w:t>data</w:t>
      </w:r>
      <w:proofErr w:type="gram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avoided</w:t>
      </w:r>
      <w:proofErr w:type="spellEnd"/>
      <w:r w:rsidRPr="00707BA9">
        <w:rPr>
          <w:sz w:val="22"/>
          <w:szCs w:val="22"/>
        </w:rPr>
        <w:t>.</w:t>
      </w:r>
    </w:p>
    <w:p w14:paraId="3B9F3DA7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end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with</w:t>
      </w:r>
      <w:proofErr w:type="spellEnd"/>
      <w:r w:rsidRPr="00707BA9">
        <w:rPr>
          <w:sz w:val="22"/>
          <w:szCs w:val="22"/>
        </w:rPr>
        <w:t xml:space="preserve"> a </w:t>
      </w:r>
      <w:proofErr w:type="spellStart"/>
      <w:r w:rsidRPr="00707BA9">
        <w:rPr>
          <w:sz w:val="22"/>
          <w:szCs w:val="22"/>
        </w:rPr>
        <w:t>paragraph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that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emphasizes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importance</w:t>
      </w:r>
      <w:proofErr w:type="spellEnd"/>
      <w:r w:rsidRPr="00707BA9">
        <w:rPr>
          <w:sz w:val="22"/>
          <w:szCs w:val="22"/>
        </w:rPr>
        <w:t xml:space="preserve"> of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results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if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applicable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includes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recommendations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for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future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research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practice</w:t>
      </w:r>
      <w:proofErr w:type="spellEnd"/>
      <w:r w:rsidRPr="00707BA9">
        <w:rPr>
          <w:sz w:val="22"/>
          <w:szCs w:val="22"/>
        </w:rPr>
        <w:t>.</w:t>
      </w:r>
    </w:p>
    <w:p w14:paraId="55EFB7F4" w14:textId="794F7C1D" w:rsidR="00F60887" w:rsidRDefault="00707BA9" w:rsidP="00F0084E">
      <w:pPr>
        <w:spacing w:line="360" w:lineRule="auto"/>
        <w:jc w:val="both"/>
        <w:rPr>
          <w:sz w:val="22"/>
          <w:szCs w:val="22"/>
          <w:vertAlign w:val="superscript"/>
        </w:rPr>
      </w:pPr>
      <w:proofErr w:type="spellStart"/>
      <w:r w:rsidRPr="00707BA9">
        <w:rPr>
          <w:sz w:val="22"/>
          <w:szCs w:val="22"/>
        </w:rPr>
        <w:lastRenderedPageBreak/>
        <w:t>Repetition</w:t>
      </w:r>
      <w:proofErr w:type="spellEnd"/>
      <w:r w:rsidRPr="00707BA9">
        <w:rPr>
          <w:sz w:val="22"/>
          <w:szCs w:val="22"/>
        </w:rPr>
        <w:t xml:space="preserve"> of </w:t>
      </w:r>
      <w:proofErr w:type="spellStart"/>
      <w:r w:rsidRPr="00707BA9">
        <w:rPr>
          <w:sz w:val="22"/>
          <w:szCs w:val="22"/>
        </w:rPr>
        <w:t>information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already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presented</w:t>
      </w:r>
      <w:proofErr w:type="spellEnd"/>
      <w:r w:rsidRPr="00707BA9">
        <w:rPr>
          <w:sz w:val="22"/>
          <w:szCs w:val="22"/>
        </w:rPr>
        <w:t xml:space="preserve"> in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Introduction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Results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avoided</w:t>
      </w:r>
      <w:proofErr w:type="spellEnd"/>
      <w:r w:rsidRPr="00707BA9">
        <w:rPr>
          <w:sz w:val="22"/>
          <w:szCs w:val="22"/>
        </w:rPr>
        <w:t>.</w:t>
      </w:r>
      <w:r w:rsidR="00F60887" w:rsidRPr="00F60887">
        <w:rPr>
          <w:sz w:val="22"/>
          <w:szCs w:val="22"/>
        </w:rPr>
        <w:t xml:space="preserve"> </w:t>
      </w:r>
    </w:p>
    <w:p w14:paraId="352C96F9" w14:textId="645417CA" w:rsidR="00426869" w:rsidRPr="00426869" w:rsidRDefault="00426869" w:rsidP="008334C8">
      <w:pPr>
        <w:pStyle w:val="ANMheading1"/>
        <w:spacing w:before="120" w:line="360" w:lineRule="auto"/>
        <w:jc w:val="both"/>
        <w:rPr>
          <w:rFonts w:ascii="Times New Roman" w:hAnsi="Times New Roman"/>
          <w:color w:val="A72B2A"/>
          <w:sz w:val="22"/>
          <w:szCs w:val="22"/>
        </w:rPr>
      </w:pPr>
      <w:r w:rsidRPr="00C51343">
        <w:rPr>
          <w:rFonts w:ascii="Times New Roman" w:hAnsi="Times New Roman"/>
          <w:color w:val="A72B2A"/>
          <w:sz w:val="22"/>
          <w:szCs w:val="22"/>
        </w:rPr>
        <w:t xml:space="preserve">CONCLUSION </w:t>
      </w:r>
    </w:p>
    <w:p w14:paraId="7C96233C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This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not </w:t>
      </w:r>
      <w:proofErr w:type="spellStart"/>
      <w:r w:rsidRPr="00707BA9">
        <w:rPr>
          <w:sz w:val="22"/>
          <w:szCs w:val="22"/>
        </w:rPr>
        <w:t>repeat</w:t>
      </w:r>
      <w:proofErr w:type="spellEnd"/>
      <w:r w:rsidRPr="00707BA9">
        <w:rPr>
          <w:sz w:val="22"/>
          <w:szCs w:val="22"/>
        </w:rPr>
        <w:t xml:space="preserve"> </w:t>
      </w:r>
      <w:proofErr w:type="gramStart"/>
      <w:r w:rsidRPr="00707BA9">
        <w:rPr>
          <w:sz w:val="22"/>
          <w:szCs w:val="22"/>
        </w:rPr>
        <w:t>data</w:t>
      </w:r>
      <w:proofErr w:type="gram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already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presented</w:t>
      </w:r>
      <w:proofErr w:type="spellEnd"/>
      <w:r w:rsidRPr="00707BA9">
        <w:rPr>
          <w:sz w:val="22"/>
          <w:szCs w:val="22"/>
        </w:rPr>
        <w:t xml:space="preserve"> in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Results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Discussion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sections</w:t>
      </w:r>
      <w:proofErr w:type="spellEnd"/>
      <w:r w:rsidRPr="00707BA9">
        <w:rPr>
          <w:sz w:val="22"/>
          <w:szCs w:val="22"/>
        </w:rPr>
        <w:t xml:space="preserve">, but </w:t>
      </w:r>
      <w:proofErr w:type="spellStart"/>
      <w:r w:rsidRPr="00707BA9">
        <w:rPr>
          <w:sz w:val="22"/>
          <w:szCs w:val="22"/>
        </w:rPr>
        <w:t>rather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highlight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key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takeaways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their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relevance</w:t>
      </w:r>
      <w:proofErr w:type="spellEnd"/>
      <w:r w:rsidRPr="00707BA9">
        <w:rPr>
          <w:sz w:val="22"/>
          <w:szCs w:val="22"/>
        </w:rPr>
        <w:t>.</w:t>
      </w:r>
    </w:p>
    <w:p w14:paraId="7C8D91B5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Conclusions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based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strictly</w:t>
      </w:r>
      <w:proofErr w:type="spellEnd"/>
      <w:r w:rsidRPr="00707BA9">
        <w:rPr>
          <w:sz w:val="22"/>
          <w:szCs w:val="22"/>
        </w:rPr>
        <w:t xml:space="preserve"> on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gramStart"/>
      <w:r w:rsidRPr="00707BA9">
        <w:rPr>
          <w:sz w:val="22"/>
          <w:szCs w:val="22"/>
        </w:rPr>
        <w:t>data</w:t>
      </w:r>
      <w:proofErr w:type="gram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presented</w:t>
      </w:r>
      <w:proofErr w:type="spellEnd"/>
      <w:r w:rsidRPr="00707BA9">
        <w:rPr>
          <w:sz w:val="22"/>
          <w:szCs w:val="22"/>
        </w:rPr>
        <w:t xml:space="preserve"> in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manuscript</w:t>
      </w:r>
      <w:proofErr w:type="spellEnd"/>
      <w:r w:rsidRPr="00707BA9">
        <w:rPr>
          <w:sz w:val="22"/>
          <w:szCs w:val="22"/>
        </w:rPr>
        <w:t xml:space="preserve">. </w:t>
      </w:r>
      <w:proofErr w:type="spellStart"/>
      <w:r w:rsidRPr="00707BA9">
        <w:rPr>
          <w:sz w:val="22"/>
          <w:szCs w:val="22"/>
        </w:rPr>
        <w:t>Overstating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results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making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unsupported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claims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must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avoided</w:t>
      </w:r>
      <w:proofErr w:type="spellEnd"/>
      <w:r w:rsidRPr="00707BA9">
        <w:rPr>
          <w:sz w:val="22"/>
          <w:szCs w:val="22"/>
        </w:rPr>
        <w:t>.</w:t>
      </w:r>
    </w:p>
    <w:p w14:paraId="6D5BB043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If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applicable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recommendations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for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clinical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practice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policy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future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research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may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briefly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mentioned</w:t>
      </w:r>
      <w:proofErr w:type="spellEnd"/>
      <w:r w:rsidRPr="00707BA9">
        <w:rPr>
          <w:sz w:val="22"/>
          <w:szCs w:val="22"/>
        </w:rPr>
        <w:t>.</w:t>
      </w:r>
    </w:p>
    <w:p w14:paraId="37B9488F" w14:textId="77777777" w:rsidR="00707BA9" w:rsidRPr="00707BA9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section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be </w:t>
      </w:r>
      <w:proofErr w:type="spellStart"/>
      <w:r w:rsidRPr="00707BA9">
        <w:rPr>
          <w:sz w:val="22"/>
          <w:szCs w:val="22"/>
        </w:rPr>
        <w:t>written</w:t>
      </w:r>
      <w:proofErr w:type="spellEnd"/>
      <w:r w:rsidRPr="00707BA9">
        <w:rPr>
          <w:sz w:val="22"/>
          <w:szCs w:val="22"/>
        </w:rPr>
        <w:t xml:space="preserve"> in a </w:t>
      </w:r>
      <w:proofErr w:type="spellStart"/>
      <w:r w:rsidRPr="00707BA9">
        <w:rPr>
          <w:sz w:val="22"/>
          <w:szCs w:val="22"/>
        </w:rPr>
        <w:t>precise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informative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manner</w:t>
      </w:r>
      <w:proofErr w:type="spellEnd"/>
      <w:r w:rsidRPr="00707BA9">
        <w:rPr>
          <w:sz w:val="22"/>
          <w:szCs w:val="22"/>
        </w:rPr>
        <w:t xml:space="preserve">, </w:t>
      </w:r>
      <w:proofErr w:type="spellStart"/>
      <w:r w:rsidRPr="00707BA9">
        <w:rPr>
          <w:sz w:val="22"/>
          <w:szCs w:val="22"/>
        </w:rPr>
        <w:t>avoiding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vague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generalizations</w:t>
      </w:r>
      <w:proofErr w:type="spellEnd"/>
      <w:r w:rsidRPr="00707BA9">
        <w:rPr>
          <w:sz w:val="22"/>
          <w:szCs w:val="22"/>
        </w:rPr>
        <w:t>.</w:t>
      </w:r>
    </w:p>
    <w:p w14:paraId="6870F583" w14:textId="71B4BB70" w:rsidR="00F60887" w:rsidRDefault="00707BA9" w:rsidP="00F0084E">
      <w:pPr>
        <w:spacing w:line="360" w:lineRule="auto"/>
        <w:jc w:val="both"/>
        <w:rPr>
          <w:sz w:val="22"/>
          <w:szCs w:val="22"/>
        </w:rPr>
      </w:pP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conclusion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must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align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with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study’s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objective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should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reflect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whether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or</w:t>
      </w:r>
      <w:proofErr w:type="spellEnd"/>
      <w:r w:rsidRPr="00707BA9">
        <w:rPr>
          <w:sz w:val="22"/>
          <w:szCs w:val="22"/>
        </w:rPr>
        <w:t xml:space="preserve"> not </w:t>
      </w:r>
      <w:proofErr w:type="spellStart"/>
      <w:r w:rsidRPr="00707BA9">
        <w:rPr>
          <w:sz w:val="22"/>
          <w:szCs w:val="22"/>
        </w:rPr>
        <w:t>the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research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question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was</w:t>
      </w:r>
      <w:proofErr w:type="spellEnd"/>
      <w:r w:rsidRPr="00707BA9">
        <w:rPr>
          <w:sz w:val="22"/>
          <w:szCs w:val="22"/>
        </w:rPr>
        <w:t xml:space="preserve"> </w:t>
      </w:r>
      <w:proofErr w:type="spellStart"/>
      <w:r w:rsidRPr="00707BA9">
        <w:rPr>
          <w:sz w:val="22"/>
          <w:szCs w:val="22"/>
        </w:rPr>
        <w:t>answered</w:t>
      </w:r>
      <w:proofErr w:type="spellEnd"/>
      <w:r w:rsidRPr="00707BA9">
        <w:rPr>
          <w:sz w:val="22"/>
          <w:szCs w:val="22"/>
        </w:rPr>
        <w:t>.</w:t>
      </w:r>
      <w:r w:rsidR="00F60887" w:rsidRPr="00F60887">
        <w:rPr>
          <w:sz w:val="22"/>
          <w:szCs w:val="22"/>
        </w:rPr>
        <w:t xml:space="preserve"> </w:t>
      </w:r>
    </w:p>
    <w:p w14:paraId="6E057C46" w14:textId="3B592B48" w:rsidR="00C65B36" w:rsidRPr="00204E03" w:rsidRDefault="00EB64CD" w:rsidP="008334C8">
      <w:pPr>
        <w:spacing w:before="120" w:line="360" w:lineRule="auto"/>
        <w:jc w:val="both"/>
        <w:rPr>
          <w:color w:val="FF0000"/>
          <w:sz w:val="20"/>
          <w:szCs w:val="20"/>
        </w:rPr>
      </w:pPr>
      <w:r w:rsidRPr="008334C8">
        <w:rPr>
          <w:b/>
          <w:color w:val="A72B2A"/>
          <w:sz w:val="22"/>
          <w:szCs w:val="22"/>
        </w:rPr>
        <w:t>REFERENCES</w:t>
      </w:r>
      <w:r w:rsidRPr="00C51343">
        <w:rPr>
          <w:color w:val="A72B2A"/>
          <w:sz w:val="22"/>
          <w:szCs w:val="22"/>
        </w:rPr>
        <w:t xml:space="preserve"> </w:t>
      </w:r>
      <w:r w:rsidR="00C65B36" w:rsidRPr="00204E03">
        <w:rPr>
          <w:color w:val="FF0000"/>
          <w:sz w:val="20"/>
          <w:szCs w:val="20"/>
        </w:rPr>
        <w:t>(</w:t>
      </w:r>
      <w:proofErr w:type="spellStart"/>
      <w:r w:rsidR="00C65B36" w:rsidRPr="00204E03">
        <w:rPr>
          <w:color w:val="FF0000"/>
          <w:sz w:val="20"/>
          <w:szCs w:val="20"/>
        </w:rPr>
        <w:t>References</w:t>
      </w:r>
      <w:proofErr w:type="spellEnd"/>
      <w:r w:rsidR="00C65B36" w:rsidRPr="00204E03">
        <w:rPr>
          <w:color w:val="FF0000"/>
          <w:sz w:val="20"/>
          <w:szCs w:val="20"/>
        </w:rPr>
        <w:t xml:space="preserve"> </w:t>
      </w:r>
      <w:proofErr w:type="spellStart"/>
      <w:r w:rsidR="00C65B36" w:rsidRPr="00204E03">
        <w:rPr>
          <w:color w:val="FF0000"/>
          <w:sz w:val="20"/>
          <w:szCs w:val="20"/>
        </w:rPr>
        <w:t>should</w:t>
      </w:r>
      <w:proofErr w:type="spellEnd"/>
      <w:r w:rsidR="00C65B36" w:rsidRPr="00204E03">
        <w:rPr>
          <w:color w:val="FF0000"/>
          <w:sz w:val="20"/>
          <w:szCs w:val="20"/>
        </w:rPr>
        <w:t xml:space="preserve"> be </w:t>
      </w:r>
      <w:proofErr w:type="spellStart"/>
      <w:r w:rsidR="00C65B36" w:rsidRPr="00204E03">
        <w:rPr>
          <w:color w:val="FF0000"/>
          <w:sz w:val="20"/>
          <w:szCs w:val="20"/>
        </w:rPr>
        <w:t>written</w:t>
      </w:r>
      <w:proofErr w:type="spellEnd"/>
      <w:r w:rsidR="00C65B36" w:rsidRPr="00204E03">
        <w:rPr>
          <w:color w:val="FF0000"/>
          <w:sz w:val="20"/>
          <w:szCs w:val="20"/>
        </w:rPr>
        <w:t xml:space="preserve"> </w:t>
      </w:r>
      <w:proofErr w:type="spellStart"/>
      <w:r w:rsidR="00C65B36" w:rsidRPr="00204E03">
        <w:rPr>
          <w:color w:val="FF0000"/>
          <w:sz w:val="20"/>
          <w:szCs w:val="20"/>
        </w:rPr>
        <w:t>using</w:t>
      </w:r>
      <w:proofErr w:type="spellEnd"/>
      <w:r w:rsidR="00C65B36" w:rsidRPr="00204E03">
        <w:rPr>
          <w:color w:val="FF0000"/>
          <w:sz w:val="20"/>
          <w:szCs w:val="20"/>
        </w:rPr>
        <w:t xml:space="preserve"> AMA </w:t>
      </w:r>
      <w:proofErr w:type="spellStart"/>
      <w:r w:rsidR="00C65B36" w:rsidRPr="00204E03">
        <w:rPr>
          <w:color w:val="FF0000"/>
          <w:sz w:val="20"/>
          <w:szCs w:val="20"/>
        </w:rPr>
        <w:t>style</w:t>
      </w:r>
      <w:proofErr w:type="spellEnd"/>
      <w:r w:rsidR="00C65B36" w:rsidRPr="00204E03">
        <w:rPr>
          <w:color w:val="FF0000"/>
          <w:sz w:val="20"/>
          <w:szCs w:val="20"/>
        </w:rPr>
        <w:t xml:space="preserve">.) [Times New Roman 10 </w:t>
      </w:r>
      <w:proofErr w:type="spellStart"/>
      <w:r w:rsidR="00C65B36" w:rsidRPr="00204E03">
        <w:rPr>
          <w:color w:val="FF0000"/>
          <w:sz w:val="20"/>
          <w:szCs w:val="20"/>
        </w:rPr>
        <w:t>points</w:t>
      </w:r>
      <w:proofErr w:type="spellEnd"/>
      <w:r w:rsidR="00C65B36" w:rsidRPr="00204E03">
        <w:rPr>
          <w:color w:val="FF0000"/>
          <w:sz w:val="20"/>
          <w:szCs w:val="20"/>
        </w:rPr>
        <w:t xml:space="preserve">, </w:t>
      </w:r>
      <w:proofErr w:type="spellStart"/>
      <w:r w:rsidR="00C65B36" w:rsidRPr="00204E03">
        <w:rPr>
          <w:color w:val="FF0000"/>
          <w:sz w:val="20"/>
          <w:szCs w:val="20"/>
        </w:rPr>
        <w:t>regular</w:t>
      </w:r>
      <w:proofErr w:type="spellEnd"/>
      <w:r w:rsidR="00C65B36" w:rsidRPr="00204E03">
        <w:rPr>
          <w:color w:val="FF0000"/>
          <w:sz w:val="20"/>
          <w:szCs w:val="20"/>
        </w:rPr>
        <w:t>]</w:t>
      </w:r>
    </w:p>
    <w:p w14:paraId="2DD1CBA4" w14:textId="2974CC8E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References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should</w:t>
      </w:r>
      <w:proofErr w:type="spellEnd"/>
      <w:r w:rsidRPr="00832813">
        <w:rPr>
          <w:sz w:val="20"/>
          <w:szCs w:val="20"/>
        </w:rPr>
        <w:t xml:space="preserve"> be </w:t>
      </w:r>
      <w:proofErr w:type="spellStart"/>
      <w:r w:rsidRPr="00832813">
        <w:rPr>
          <w:sz w:val="20"/>
          <w:szCs w:val="20"/>
        </w:rPr>
        <w:t>numbered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consecutively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order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which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they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first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mentioned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text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reference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should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follow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same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numerical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order</w:t>
      </w:r>
      <w:proofErr w:type="spellEnd"/>
      <w:r w:rsidRPr="00832813">
        <w:rPr>
          <w:sz w:val="20"/>
          <w:szCs w:val="20"/>
        </w:rPr>
        <w:t xml:space="preserve"> at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end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manuscript</w:t>
      </w:r>
      <w:proofErr w:type="spellEnd"/>
      <w:r w:rsidRPr="00832813">
        <w:rPr>
          <w:sz w:val="20"/>
          <w:szCs w:val="20"/>
        </w:rPr>
        <w:t>.</w:t>
      </w:r>
    </w:p>
    <w:p w14:paraId="535BE601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In-text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citations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must</w:t>
      </w:r>
      <w:proofErr w:type="spellEnd"/>
      <w:r w:rsidRPr="00832813">
        <w:rPr>
          <w:sz w:val="20"/>
          <w:szCs w:val="20"/>
        </w:rPr>
        <w:t xml:space="preserve"> be </w:t>
      </w:r>
      <w:proofErr w:type="spellStart"/>
      <w:r w:rsidRPr="00832813">
        <w:rPr>
          <w:sz w:val="20"/>
          <w:szCs w:val="20"/>
        </w:rPr>
        <w:t>presented</w:t>
      </w:r>
      <w:proofErr w:type="spellEnd"/>
      <w:r w:rsidRPr="00832813">
        <w:rPr>
          <w:sz w:val="20"/>
          <w:szCs w:val="20"/>
        </w:rPr>
        <w:t xml:space="preserve"> as </w:t>
      </w:r>
      <w:proofErr w:type="spellStart"/>
      <w:r w:rsidRPr="00832813">
        <w:rPr>
          <w:sz w:val="20"/>
          <w:szCs w:val="20"/>
        </w:rPr>
        <w:t>superscript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numbers</w:t>
      </w:r>
      <w:proofErr w:type="spellEnd"/>
      <w:r w:rsidRPr="00832813">
        <w:rPr>
          <w:sz w:val="20"/>
          <w:szCs w:val="20"/>
        </w:rPr>
        <w:t xml:space="preserve">, </w:t>
      </w:r>
      <w:proofErr w:type="spellStart"/>
      <w:r w:rsidRPr="00832813">
        <w:rPr>
          <w:sz w:val="20"/>
          <w:szCs w:val="20"/>
        </w:rPr>
        <w:t>placed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after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punctuation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marks</w:t>
      </w:r>
      <w:proofErr w:type="spellEnd"/>
      <w:r w:rsidRPr="00832813">
        <w:rPr>
          <w:sz w:val="20"/>
          <w:szCs w:val="20"/>
        </w:rPr>
        <w:t>.</w:t>
      </w:r>
    </w:p>
    <w:p w14:paraId="07939E04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Example</w:t>
      </w:r>
      <w:proofErr w:type="spellEnd"/>
      <w:r w:rsidRPr="00832813">
        <w:rPr>
          <w:sz w:val="20"/>
          <w:szCs w:val="20"/>
        </w:rPr>
        <w:t xml:space="preserve">: </w:t>
      </w:r>
      <w:proofErr w:type="spellStart"/>
      <w:r w:rsidRPr="00832813">
        <w:rPr>
          <w:sz w:val="20"/>
          <w:szCs w:val="20"/>
        </w:rPr>
        <w:t>This</w:t>
      </w:r>
      <w:proofErr w:type="spellEnd"/>
      <w:r w:rsidRPr="00832813">
        <w:rPr>
          <w:sz w:val="20"/>
          <w:szCs w:val="20"/>
        </w:rPr>
        <w:t xml:space="preserve"> has </w:t>
      </w:r>
      <w:proofErr w:type="spellStart"/>
      <w:r w:rsidRPr="00832813">
        <w:rPr>
          <w:sz w:val="20"/>
          <w:szCs w:val="20"/>
        </w:rPr>
        <w:t>been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demonstrated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previous</w:t>
      </w:r>
      <w:proofErr w:type="spellEnd"/>
      <w:r w:rsidRPr="00832813">
        <w:rPr>
          <w:sz w:val="20"/>
          <w:szCs w:val="20"/>
        </w:rPr>
        <w:t xml:space="preserve"> studies.¹</w:t>
      </w:r>
    </w:p>
    <w:p w14:paraId="3980DEA2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When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citing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multiple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sources</w:t>
      </w:r>
      <w:proofErr w:type="spellEnd"/>
      <w:r w:rsidRPr="00832813">
        <w:rPr>
          <w:sz w:val="20"/>
          <w:szCs w:val="20"/>
        </w:rPr>
        <w:t xml:space="preserve"> at </w:t>
      </w:r>
      <w:proofErr w:type="spellStart"/>
      <w:r w:rsidRPr="00832813">
        <w:rPr>
          <w:sz w:val="20"/>
          <w:szCs w:val="20"/>
        </w:rPr>
        <w:t>once</w:t>
      </w:r>
      <w:proofErr w:type="spellEnd"/>
      <w:r w:rsidRPr="00832813">
        <w:rPr>
          <w:sz w:val="20"/>
          <w:szCs w:val="20"/>
        </w:rPr>
        <w:t xml:space="preserve">, </w:t>
      </w:r>
      <w:proofErr w:type="spellStart"/>
      <w:r w:rsidRPr="00832813">
        <w:rPr>
          <w:sz w:val="20"/>
          <w:szCs w:val="20"/>
        </w:rPr>
        <w:t>use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commas</w:t>
      </w:r>
      <w:proofErr w:type="spellEnd"/>
      <w:r w:rsidRPr="00832813">
        <w:rPr>
          <w:sz w:val="20"/>
          <w:szCs w:val="20"/>
        </w:rPr>
        <w:t xml:space="preserve"> (,) </w:t>
      </w:r>
      <w:proofErr w:type="spellStart"/>
      <w:r w:rsidRPr="00832813">
        <w:rPr>
          <w:sz w:val="20"/>
          <w:szCs w:val="20"/>
        </w:rPr>
        <w:t>between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non-consecutive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references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and</w:t>
      </w:r>
      <w:proofErr w:type="spellEnd"/>
      <w:r w:rsidRPr="00832813">
        <w:rPr>
          <w:sz w:val="20"/>
          <w:szCs w:val="20"/>
        </w:rPr>
        <w:t xml:space="preserve"> en </w:t>
      </w:r>
      <w:proofErr w:type="spellStart"/>
      <w:r w:rsidRPr="00832813">
        <w:rPr>
          <w:sz w:val="20"/>
          <w:szCs w:val="20"/>
        </w:rPr>
        <w:t>dashes</w:t>
      </w:r>
      <w:proofErr w:type="spellEnd"/>
      <w:r w:rsidRPr="00832813">
        <w:rPr>
          <w:sz w:val="20"/>
          <w:szCs w:val="20"/>
        </w:rPr>
        <w:t xml:space="preserve"> (–) </w:t>
      </w:r>
      <w:proofErr w:type="spellStart"/>
      <w:r w:rsidRPr="00832813">
        <w:rPr>
          <w:sz w:val="20"/>
          <w:szCs w:val="20"/>
        </w:rPr>
        <w:t>for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consecutive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ones</w:t>
      </w:r>
      <w:proofErr w:type="spellEnd"/>
      <w:r w:rsidRPr="00832813">
        <w:rPr>
          <w:sz w:val="20"/>
          <w:szCs w:val="20"/>
        </w:rPr>
        <w:t>.</w:t>
      </w:r>
    </w:p>
    <w:p w14:paraId="1FE9BD67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Example</w:t>
      </w:r>
      <w:proofErr w:type="spellEnd"/>
      <w:r w:rsidRPr="00832813">
        <w:rPr>
          <w:sz w:val="20"/>
          <w:szCs w:val="20"/>
        </w:rPr>
        <w:t>: ¹,³,⁵–⁷</w:t>
      </w:r>
    </w:p>
    <w:p w14:paraId="4505F067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In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reference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list</w:t>
      </w:r>
      <w:proofErr w:type="spellEnd"/>
      <w:r w:rsidRPr="00832813">
        <w:rPr>
          <w:sz w:val="20"/>
          <w:szCs w:val="20"/>
        </w:rPr>
        <w:t>:</w:t>
      </w:r>
    </w:p>
    <w:p w14:paraId="4DD86A72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If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six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fewer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authors</w:t>
      </w:r>
      <w:proofErr w:type="spellEnd"/>
      <w:r w:rsidRPr="00832813">
        <w:rPr>
          <w:sz w:val="20"/>
          <w:szCs w:val="20"/>
        </w:rPr>
        <w:t xml:space="preserve">, </w:t>
      </w:r>
      <w:proofErr w:type="spellStart"/>
      <w:r w:rsidRPr="00832813">
        <w:rPr>
          <w:sz w:val="20"/>
          <w:szCs w:val="20"/>
        </w:rPr>
        <w:t>list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all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authors</w:t>
      </w:r>
      <w:proofErr w:type="spellEnd"/>
      <w:r w:rsidRPr="00832813">
        <w:rPr>
          <w:sz w:val="20"/>
          <w:szCs w:val="20"/>
        </w:rPr>
        <w:t>.</w:t>
      </w:r>
    </w:p>
    <w:p w14:paraId="62FF2C60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If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are</w:t>
      </w:r>
      <w:proofErr w:type="spellEnd"/>
      <w:r w:rsidRPr="00832813">
        <w:rPr>
          <w:sz w:val="20"/>
          <w:szCs w:val="20"/>
        </w:rPr>
        <w:t xml:space="preserve"> seven </w:t>
      </w:r>
      <w:proofErr w:type="spellStart"/>
      <w:r w:rsidRPr="00832813">
        <w:rPr>
          <w:sz w:val="20"/>
          <w:szCs w:val="20"/>
        </w:rPr>
        <w:t>or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more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authors</w:t>
      </w:r>
      <w:proofErr w:type="spellEnd"/>
      <w:r w:rsidRPr="00832813">
        <w:rPr>
          <w:sz w:val="20"/>
          <w:szCs w:val="20"/>
        </w:rPr>
        <w:t xml:space="preserve">, </w:t>
      </w:r>
      <w:proofErr w:type="spellStart"/>
      <w:r w:rsidRPr="00832813">
        <w:rPr>
          <w:sz w:val="20"/>
          <w:szCs w:val="20"/>
        </w:rPr>
        <w:t>list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first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three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followed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by</w:t>
      </w:r>
      <w:proofErr w:type="spellEnd"/>
      <w:r w:rsidRPr="00832813">
        <w:rPr>
          <w:sz w:val="20"/>
          <w:szCs w:val="20"/>
        </w:rPr>
        <w:t xml:space="preserve"> et al.</w:t>
      </w:r>
    </w:p>
    <w:p w14:paraId="753FD9CF" w14:textId="77777777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References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should</w:t>
      </w:r>
      <w:proofErr w:type="spellEnd"/>
      <w:r w:rsidRPr="00832813">
        <w:rPr>
          <w:sz w:val="20"/>
          <w:szCs w:val="20"/>
        </w:rPr>
        <w:t xml:space="preserve"> be </w:t>
      </w:r>
      <w:proofErr w:type="spellStart"/>
      <w:r w:rsidRPr="00832813">
        <w:rPr>
          <w:sz w:val="20"/>
          <w:szCs w:val="20"/>
        </w:rPr>
        <w:t>cited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their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original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language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 w:rsidRPr="00832813">
        <w:rPr>
          <w:sz w:val="20"/>
          <w:szCs w:val="20"/>
        </w:rPr>
        <w:t>Only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first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letter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first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word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the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title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should</w:t>
      </w:r>
      <w:proofErr w:type="spellEnd"/>
      <w:r w:rsidRPr="00832813">
        <w:rPr>
          <w:sz w:val="20"/>
          <w:szCs w:val="20"/>
        </w:rPr>
        <w:t xml:space="preserve"> be </w:t>
      </w:r>
      <w:proofErr w:type="spellStart"/>
      <w:r w:rsidRPr="00832813">
        <w:rPr>
          <w:sz w:val="20"/>
          <w:szCs w:val="20"/>
        </w:rPr>
        <w:t>capitalized</w:t>
      </w:r>
      <w:proofErr w:type="spellEnd"/>
      <w:r w:rsidRPr="00832813">
        <w:rPr>
          <w:sz w:val="20"/>
          <w:szCs w:val="20"/>
        </w:rPr>
        <w:t xml:space="preserve">, </w:t>
      </w:r>
      <w:proofErr w:type="spellStart"/>
      <w:r w:rsidRPr="00832813">
        <w:rPr>
          <w:sz w:val="20"/>
          <w:szCs w:val="20"/>
        </w:rPr>
        <w:t>unless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proper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nouns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are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used</w:t>
      </w:r>
      <w:proofErr w:type="spellEnd"/>
      <w:r w:rsidRPr="00832813">
        <w:rPr>
          <w:sz w:val="20"/>
          <w:szCs w:val="20"/>
        </w:rPr>
        <w:t>.</w:t>
      </w:r>
    </w:p>
    <w:p w14:paraId="1CCF6BED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Journal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names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should</w:t>
      </w:r>
      <w:proofErr w:type="spellEnd"/>
      <w:r w:rsidRPr="00832813">
        <w:rPr>
          <w:sz w:val="20"/>
          <w:szCs w:val="20"/>
        </w:rPr>
        <w:t xml:space="preserve"> be </w:t>
      </w:r>
      <w:proofErr w:type="spellStart"/>
      <w:r w:rsidRPr="00832813">
        <w:rPr>
          <w:sz w:val="20"/>
          <w:szCs w:val="20"/>
        </w:rPr>
        <w:t>abbreviated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according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to</w:t>
      </w:r>
      <w:proofErr w:type="spellEnd"/>
      <w:r w:rsidRPr="00832813">
        <w:rPr>
          <w:sz w:val="20"/>
          <w:szCs w:val="20"/>
        </w:rPr>
        <w:t xml:space="preserve"> Index </w:t>
      </w:r>
      <w:proofErr w:type="spellStart"/>
      <w:r w:rsidRPr="00832813">
        <w:rPr>
          <w:sz w:val="20"/>
          <w:szCs w:val="20"/>
        </w:rPr>
        <w:t>Medicus</w:t>
      </w:r>
      <w:proofErr w:type="spellEnd"/>
      <w:r w:rsidRPr="00832813">
        <w:rPr>
          <w:sz w:val="20"/>
          <w:szCs w:val="20"/>
        </w:rPr>
        <w:t>/</w:t>
      </w:r>
      <w:proofErr w:type="spellStart"/>
      <w:r w:rsidRPr="00832813">
        <w:rPr>
          <w:sz w:val="20"/>
          <w:szCs w:val="20"/>
        </w:rPr>
        <w:t>PubMed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standards</w:t>
      </w:r>
      <w:proofErr w:type="spellEnd"/>
      <w:r w:rsidRPr="00832813">
        <w:rPr>
          <w:sz w:val="20"/>
          <w:szCs w:val="20"/>
        </w:rPr>
        <w:t>.</w:t>
      </w:r>
    </w:p>
    <w:p w14:paraId="3A8DECDC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b/>
          <w:sz w:val="20"/>
          <w:szCs w:val="20"/>
        </w:rPr>
      </w:pPr>
      <w:proofErr w:type="spellStart"/>
      <w:r w:rsidRPr="00832813">
        <w:rPr>
          <w:b/>
          <w:sz w:val="20"/>
          <w:szCs w:val="20"/>
        </w:rPr>
        <w:t>Examples</w:t>
      </w:r>
      <w:proofErr w:type="spellEnd"/>
      <w:r w:rsidRPr="00832813">
        <w:rPr>
          <w:b/>
          <w:sz w:val="20"/>
          <w:szCs w:val="20"/>
        </w:rPr>
        <w:t xml:space="preserve"> of </w:t>
      </w:r>
      <w:proofErr w:type="spellStart"/>
      <w:r w:rsidRPr="00832813">
        <w:rPr>
          <w:b/>
          <w:sz w:val="20"/>
          <w:szCs w:val="20"/>
        </w:rPr>
        <w:t>Common</w:t>
      </w:r>
      <w:proofErr w:type="spellEnd"/>
      <w:r w:rsidRPr="00832813">
        <w:rPr>
          <w:b/>
          <w:sz w:val="20"/>
          <w:szCs w:val="20"/>
        </w:rPr>
        <w:t xml:space="preserve"> Reference </w:t>
      </w:r>
      <w:proofErr w:type="spellStart"/>
      <w:r w:rsidRPr="00832813">
        <w:rPr>
          <w:b/>
          <w:sz w:val="20"/>
          <w:szCs w:val="20"/>
        </w:rPr>
        <w:t>Types</w:t>
      </w:r>
      <w:proofErr w:type="spellEnd"/>
      <w:r w:rsidRPr="00832813">
        <w:rPr>
          <w:b/>
          <w:sz w:val="20"/>
          <w:szCs w:val="20"/>
        </w:rPr>
        <w:t xml:space="preserve"> (AMA Style):</w:t>
      </w:r>
    </w:p>
    <w:p w14:paraId="19A2447E" w14:textId="19C3989C" w:rsidR="00832813" w:rsidRPr="00832813" w:rsidRDefault="00832813" w:rsidP="00F52019">
      <w:pPr>
        <w:spacing w:line="360" w:lineRule="auto"/>
        <w:ind w:left="284" w:hanging="284"/>
        <w:jc w:val="both"/>
        <w:rPr>
          <w:b/>
          <w:sz w:val="20"/>
          <w:szCs w:val="20"/>
        </w:rPr>
      </w:pPr>
      <w:proofErr w:type="spellStart"/>
      <w:r w:rsidRPr="00832813">
        <w:rPr>
          <w:b/>
          <w:sz w:val="20"/>
          <w:szCs w:val="20"/>
        </w:rPr>
        <w:t>Journal</w:t>
      </w:r>
      <w:proofErr w:type="spellEnd"/>
      <w:r w:rsidRPr="00832813">
        <w:rPr>
          <w:b/>
          <w:sz w:val="20"/>
          <w:szCs w:val="20"/>
        </w:rPr>
        <w:t xml:space="preserve"> </w:t>
      </w:r>
      <w:proofErr w:type="spellStart"/>
      <w:r w:rsidRPr="00832813">
        <w:rPr>
          <w:b/>
          <w:sz w:val="20"/>
          <w:szCs w:val="20"/>
        </w:rPr>
        <w:t>Article</w:t>
      </w:r>
      <w:proofErr w:type="spellEnd"/>
      <w:r w:rsidRPr="00832813">
        <w:rPr>
          <w:b/>
          <w:sz w:val="20"/>
          <w:szCs w:val="20"/>
        </w:rPr>
        <w:t>:</w:t>
      </w:r>
    </w:p>
    <w:p w14:paraId="012A57F0" w14:textId="77777777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r w:rsidRPr="00832813">
        <w:rPr>
          <w:sz w:val="20"/>
          <w:szCs w:val="20"/>
        </w:rPr>
        <w:t xml:space="preserve">Bozkuş TN, Değer O, Yaşar A. </w:t>
      </w:r>
      <w:proofErr w:type="spellStart"/>
      <w:r w:rsidRPr="00832813">
        <w:rPr>
          <w:sz w:val="20"/>
          <w:szCs w:val="20"/>
        </w:rPr>
        <w:t>Chemical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characterization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water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and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ethanolic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extracts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Turkish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propolis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by</w:t>
      </w:r>
      <w:proofErr w:type="spellEnd"/>
      <w:r w:rsidRPr="00832813">
        <w:rPr>
          <w:sz w:val="20"/>
          <w:szCs w:val="20"/>
        </w:rPr>
        <w:t xml:space="preserve"> HPLC-DAD </w:t>
      </w:r>
      <w:proofErr w:type="spellStart"/>
      <w:r w:rsidRPr="00832813">
        <w:rPr>
          <w:sz w:val="20"/>
          <w:szCs w:val="20"/>
        </w:rPr>
        <w:t>and</w:t>
      </w:r>
      <w:proofErr w:type="spellEnd"/>
      <w:r w:rsidRPr="00832813">
        <w:rPr>
          <w:sz w:val="20"/>
          <w:szCs w:val="20"/>
        </w:rPr>
        <w:t xml:space="preserve"> GC-MS. J </w:t>
      </w:r>
      <w:proofErr w:type="spellStart"/>
      <w:r w:rsidRPr="00832813">
        <w:rPr>
          <w:sz w:val="20"/>
          <w:szCs w:val="20"/>
        </w:rPr>
        <w:t>Liq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Chromatogr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Relat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Technol</w:t>
      </w:r>
      <w:proofErr w:type="spellEnd"/>
      <w:r w:rsidRPr="00832813">
        <w:rPr>
          <w:sz w:val="20"/>
          <w:szCs w:val="20"/>
        </w:rPr>
        <w:t>. 2021;44(1-2):77–86.</w:t>
      </w:r>
    </w:p>
    <w:p w14:paraId="4CC562B2" w14:textId="47BF7D19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b/>
          <w:sz w:val="20"/>
          <w:szCs w:val="20"/>
        </w:rPr>
        <w:t>Book</w:t>
      </w:r>
      <w:proofErr w:type="spellEnd"/>
      <w:r w:rsidRPr="00832813">
        <w:rPr>
          <w:b/>
          <w:sz w:val="20"/>
          <w:szCs w:val="20"/>
        </w:rPr>
        <w:t>:</w:t>
      </w:r>
    </w:p>
    <w:p w14:paraId="4B681D0E" w14:textId="77777777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Harmening</w:t>
      </w:r>
      <w:proofErr w:type="spellEnd"/>
      <w:r w:rsidRPr="00832813">
        <w:rPr>
          <w:sz w:val="20"/>
          <w:szCs w:val="20"/>
        </w:rPr>
        <w:t xml:space="preserve"> D. Modern Blood </w:t>
      </w:r>
      <w:proofErr w:type="spellStart"/>
      <w:r w:rsidRPr="00832813">
        <w:rPr>
          <w:sz w:val="20"/>
          <w:szCs w:val="20"/>
        </w:rPr>
        <w:t>Banking</w:t>
      </w:r>
      <w:proofErr w:type="spellEnd"/>
      <w:r w:rsidRPr="00832813">
        <w:rPr>
          <w:sz w:val="20"/>
          <w:szCs w:val="20"/>
        </w:rPr>
        <w:t xml:space="preserve"> &amp; </w:t>
      </w:r>
      <w:proofErr w:type="spellStart"/>
      <w:r w:rsidRPr="00832813">
        <w:rPr>
          <w:sz w:val="20"/>
          <w:szCs w:val="20"/>
        </w:rPr>
        <w:t>Transfusion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Practices</w:t>
      </w:r>
      <w:proofErr w:type="spellEnd"/>
      <w:r w:rsidRPr="00832813">
        <w:rPr>
          <w:sz w:val="20"/>
          <w:szCs w:val="20"/>
        </w:rPr>
        <w:t xml:space="preserve">. 6th ed. </w:t>
      </w:r>
      <w:proofErr w:type="spellStart"/>
      <w:r w:rsidRPr="00832813">
        <w:rPr>
          <w:sz w:val="20"/>
          <w:szCs w:val="20"/>
        </w:rPr>
        <w:t>Philadelphia</w:t>
      </w:r>
      <w:proofErr w:type="spellEnd"/>
      <w:r w:rsidRPr="00832813">
        <w:rPr>
          <w:sz w:val="20"/>
          <w:szCs w:val="20"/>
        </w:rPr>
        <w:t xml:space="preserve">, PA: F.A. </w:t>
      </w:r>
      <w:proofErr w:type="spellStart"/>
      <w:r w:rsidRPr="00832813">
        <w:rPr>
          <w:sz w:val="20"/>
          <w:szCs w:val="20"/>
        </w:rPr>
        <w:t>Davis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Company</w:t>
      </w:r>
      <w:proofErr w:type="spellEnd"/>
      <w:r w:rsidRPr="00832813">
        <w:rPr>
          <w:sz w:val="20"/>
          <w:szCs w:val="20"/>
        </w:rPr>
        <w:t>; 2012.</w:t>
      </w:r>
    </w:p>
    <w:p w14:paraId="5F2D4830" w14:textId="1B89C93C" w:rsidR="00832813" w:rsidRPr="00F52019" w:rsidRDefault="00832813" w:rsidP="00F52019">
      <w:pPr>
        <w:spacing w:line="360" w:lineRule="auto"/>
        <w:ind w:left="284" w:hanging="284"/>
        <w:jc w:val="both"/>
        <w:rPr>
          <w:b/>
          <w:sz w:val="20"/>
          <w:szCs w:val="20"/>
        </w:rPr>
      </w:pPr>
      <w:proofErr w:type="spellStart"/>
      <w:r w:rsidRPr="00F52019">
        <w:rPr>
          <w:b/>
          <w:sz w:val="20"/>
          <w:szCs w:val="20"/>
        </w:rPr>
        <w:t>Book</w:t>
      </w:r>
      <w:proofErr w:type="spellEnd"/>
      <w:r w:rsidRPr="00F52019">
        <w:rPr>
          <w:b/>
          <w:sz w:val="20"/>
          <w:szCs w:val="20"/>
        </w:rPr>
        <w:t xml:space="preserve"> </w:t>
      </w:r>
      <w:proofErr w:type="spellStart"/>
      <w:r w:rsidRPr="00F52019">
        <w:rPr>
          <w:b/>
          <w:sz w:val="20"/>
          <w:szCs w:val="20"/>
        </w:rPr>
        <w:t>Chapter</w:t>
      </w:r>
      <w:proofErr w:type="spellEnd"/>
      <w:r w:rsidRPr="00F52019">
        <w:rPr>
          <w:b/>
          <w:sz w:val="20"/>
          <w:szCs w:val="20"/>
        </w:rPr>
        <w:t>:</w:t>
      </w:r>
    </w:p>
    <w:p w14:paraId="67373CDE" w14:textId="77777777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Meltzer</w:t>
      </w:r>
      <w:proofErr w:type="spellEnd"/>
      <w:r w:rsidRPr="00832813">
        <w:rPr>
          <w:sz w:val="20"/>
          <w:szCs w:val="20"/>
        </w:rPr>
        <w:t xml:space="preserve"> H, </w:t>
      </w:r>
      <w:proofErr w:type="spellStart"/>
      <w:r w:rsidRPr="00832813">
        <w:rPr>
          <w:sz w:val="20"/>
          <w:szCs w:val="20"/>
        </w:rPr>
        <w:t>Lowy</w:t>
      </w:r>
      <w:proofErr w:type="spellEnd"/>
      <w:r w:rsidRPr="00832813">
        <w:rPr>
          <w:sz w:val="20"/>
          <w:szCs w:val="20"/>
        </w:rPr>
        <w:t xml:space="preserve"> M. </w:t>
      </w:r>
      <w:proofErr w:type="spellStart"/>
      <w:r w:rsidRPr="00832813">
        <w:rPr>
          <w:sz w:val="20"/>
          <w:szCs w:val="20"/>
        </w:rPr>
        <w:t>Neuroendocrine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function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psychiatric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disorders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 w:rsidRPr="00832813">
        <w:rPr>
          <w:sz w:val="20"/>
          <w:szCs w:val="20"/>
        </w:rPr>
        <w:t>In</w:t>
      </w:r>
      <w:proofErr w:type="spellEnd"/>
      <w:r w:rsidRPr="00832813">
        <w:rPr>
          <w:sz w:val="20"/>
          <w:szCs w:val="20"/>
        </w:rPr>
        <w:t xml:space="preserve">: Berger P, </w:t>
      </w:r>
      <w:proofErr w:type="spellStart"/>
      <w:r w:rsidRPr="00832813">
        <w:rPr>
          <w:sz w:val="20"/>
          <w:szCs w:val="20"/>
        </w:rPr>
        <w:t>Brodie</w:t>
      </w:r>
      <w:proofErr w:type="spellEnd"/>
      <w:r w:rsidRPr="00832813">
        <w:rPr>
          <w:sz w:val="20"/>
          <w:szCs w:val="20"/>
        </w:rPr>
        <w:t xml:space="preserve"> H, </w:t>
      </w:r>
      <w:proofErr w:type="spellStart"/>
      <w:r w:rsidRPr="00832813">
        <w:rPr>
          <w:sz w:val="20"/>
          <w:szCs w:val="20"/>
        </w:rPr>
        <w:t>eds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 w:rsidRPr="00832813">
        <w:rPr>
          <w:sz w:val="20"/>
          <w:szCs w:val="20"/>
        </w:rPr>
        <w:t>American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Handbook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Psychiatry</w:t>
      </w:r>
      <w:proofErr w:type="spellEnd"/>
      <w:r w:rsidRPr="00832813">
        <w:rPr>
          <w:sz w:val="20"/>
          <w:szCs w:val="20"/>
        </w:rPr>
        <w:t xml:space="preserve">. 2nd ed. New York, NY: Basic </w:t>
      </w:r>
      <w:proofErr w:type="spellStart"/>
      <w:r w:rsidRPr="00832813">
        <w:rPr>
          <w:sz w:val="20"/>
          <w:szCs w:val="20"/>
        </w:rPr>
        <w:t>Books</w:t>
      </w:r>
      <w:proofErr w:type="spellEnd"/>
      <w:r w:rsidRPr="00832813">
        <w:rPr>
          <w:sz w:val="20"/>
          <w:szCs w:val="20"/>
        </w:rPr>
        <w:t>; 1980:115–132.</w:t>
      </w:r>
    </w:p>
    <w:p w14:paraId="69352C9F" w14:textId="3F41C29F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proofErr w:type="spellStart"/>
      <w:r w:rsidRPr="00F52019">
        <w:rPr>
          <w:b/>
          <w:sz w:val="20"/>
          <w:szCs w:val="20"/>
        </w:rPr>
        <w:t>Thesis</w:t>
      </w:r>
      <w:proofErr w:type="spellEnd"/>
      <w:r w:rsidRPr="00F52019">
        <w:rPr>
          <w:b/>
          <w:sz w:val="20"/>
          <w:szCs w:val="20"/>
        </w:rPr>
        <w:t>:</w:t>
      </w:r>
    </w:p>
    <w:p w14:paraId="37FDCDF1" w14:textId="77777777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Bawazeer</w:t>
      </w:r>
      <w:proofErr w:type="spellEnd"/>
      <w:r w:rsidRPr="00832813">
        <w:rPr>
          <w:sz w:val="20"/>
          <w:szCs w:val="20"/>
        </w:rPr>
        <w:t xml:space="preserve"> NM. Vitamin B12 </w:t>
      </w:r>
      <w:proofErr w:type="spellStart"/>
      <w:r w:rsidRPr="00832813">
        <w:rPr>
          <w:sz w:val="20"/>
          <w:szCs w:val="20"/>
        </w:rPr>
        <w:t>and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folate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status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during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pregnancy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among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Saudi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population</w:t>
      </w:r>
      <w:proofErr w:type="spellEnd"/>
      <w:r w:rsidRPr="00832813">
        <w:rPr>
          <w:sz w:val="20"/>
          <w:szCs w:val="20"/>
        </w:rPr>
        <w:t xml:space="preserve"> [</w:t>
      </w:r>
      <w:proofErr w:type="spellStart"/>
      <w:r w:rsidRPr="00832813">
        <w:rPr>
          <w:sz w:val="20"/>
          <w:szCs w:val="20"/>
        </w:rPr>
        <w:t>PhD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thesis</w:t>
      </w:r>
      <w:proofErr w:type="spellEnd"/>
      <w:r w:rsidRPr="00832813">
        <w:rPr>
          <w:sz w:val="20"/>
          <w:szCs w:val="20"/>
        </w:rPr>
        <w:t xml:space="preserve">]. </w:t>
      </w:r>
      <w:proofErr w:type="spellStart"/>
      <w:r w:rsidRPr="00832813">
        <w:rPr>
          <w:sz w:val="20"/>
          <w:szCs w:val="20"/>
        </w:rPr>
        <w:t>Warwick</w:t>
      </w:r>
      <w:proofErr w:type="spellEnd"/>
      <w:r w:rsidRPr="00832813">
        <w:rPr>
          <w:sz w:val="20"/>
          <w:szCs w:val="20"/>
        </w:rPr>
        <w:t xml:space="preserve">, UK: </w:t>
      </w:r>
      <w:proofErr w:type="spellStart"/>
      <w:r w:rsidRPr="00832813">
        <w:rPr>
          <w:sz w:val="20"/>
          <w:szCs w:val="20"/>
        </w:rPr>
        <w:t>University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Warwick</w:t>
      </w:r>
      <w:proofErr w:type="spellEnd"/>
      <w:r w:rsidRPr="00832813">
        <w:rPr>
          <w:sz w:val="20"/>
          <w:szCs w:val="20"/>
        </w:rPr>
        <w:t>; 2011.</w:t>
      </w:r>
    </w:p>
    <w:p w14:paraId="098205C3" w14:textId="51482D91" w:rsidR="00832813" w:rsidRPr="00832813" w:rsidRDefault="00832813" w:rsidP="00F52019">
      <w:pPr>
        <w:spacing w:line="360" w:lineRule="auto"/>
        <w:ind w:left="284" w:hanging="284"/>
        <w:jc w:val="both"/>
        <w:rPr>
          <w:sz w:val="20"/>
          <w:szCs w:val="20"/>
        </w:rPr>
      </w:pPr>
      <w:r w:rsidRPr="00F52019">
        <w:rPr>
          <w:b/>
          <w:sz w:val="20"/>
          <w:szCs w:val="20"/>
        </w:rPr>
        <w:t xml:space="preserve">Conference </w:t>
      </w:r>
      <w:proofErr w:type="spellStart"/>
      <w:r w:rsidRPr="00F52019">
        <w:rPr>
          <w:b/>
          <w:sz w:val="20"/>
          <w:szCs w:val="20"/>
        </w:rPr>
        <w:t>Paper</w:t>
      </w:r>
      <w:proofErr w:type="spellEnd"/>
      <w:r w:rsidRPr="00F52019">
        <w:rPr>
          <w:b/>
          <w:sz w:val="20"/>
          <w:szCs w:val="20"/>
        </w:rPr>
        <w:t>:</w:t>
      </w:r>
    </w:p>
    <w:p w14:paraId="5C23CDF3" w14:textId="77777777" w:rsidR="00832813" w:rsidRPr="00832813" w:rsidRDefault="00832813" w:rsidP="00F52019">
      <w:pPr>
        <w:spacing w:line="360" w:lineRule="auto"/>
        <w:jc w:val="both"/>
        <w:rPr>
          <w:sz w:val="20"/>
          <w:szCs w:val="20"/>
        </w:rPr>
      </w:pPr>
      <w:proofErr w:type="spellStart"/>
      <w:r w:rsidRPr="00832813">
        <w:rPr>
          <w:sz w:val="20"/>
          <w:szCs w:val="20"/>
        </w:rPr>
        <w:t>Weber</w:t>
      </w:r>
      <w:proofErr w:type="spellEnd"/>
      <w:r w:rsidRPr="00832813">
        <w:rPr>
          <w:sz w:val="20"/>
          <w:szCs w:val="20"/>
        </w:rPr>
        <w:t xml:space="preserve"> KJ, Lee J, </w:t>
      </w:r>
      <w:proofErr w:type="spellStart"/>
      <w:r w:rsidRPr="00832813">
        <w:rPr>
          <w:sz w:val="20"/>
          <w:szCs w:val="20"/>
        </w:rPr>
        <w:t>Decresce</w:t>
      </w:r>
      <w:proofErr w:type="spellEnd"/>
      <w:r w:rsidRPr="00832813">
        <w:rPr>
          <w:sz w:val="20"/>
          <w:szCs w:val="20"/>
        </w:rPr>
        <w:t xml:space="preserve"> R, </w:t>
      </w:r>
      <w:proofErr w:type="spellStart"/>
      <w:r w:rsidRPr="00832813">
        <w:rPr>
          <w:sz w:val="20"/>
          <w:szCs w:val="20"/>
        </w:rPr>
        <w:t>Subjasis</w:t>
      </w:r>
      <w:proofErr w:type="spellEnd"/>
      <w:r w:rsidRPr="00832813">
        <w:rPr>
          <w:sz w:val="20"/>
          <w:szCs w:val="20"/>
        </w:rPr>
        <w:t xml:space="preserve"> M, </w:t>
      </w:r>
      <w:proofErr w:type="spellStart"/>
      <w:r w:rsidRPr="00832813">
        <w:rPr>
          <w:sz w:val="20"/>
          <w:szCs w:val="20"/>
        </w:rPr>
        <w:t>Prinz</w:t>
      </w:r>
      <w:proofErr w:type="spellEnd"/>
      <w:r w:rsidRPr="00832813">
        <w:rPr>
          <w:sz w:val="20"/>
          <w:szCs w:val="20"/>
        </w:rPr>
        <w:t xml:space="preserve"> R. </w:t>
      </w:r>
      <w:proofErr w:type="spellStart"/>
      <w:r w:rsidRPr="00832813">
        <w:rPr>
          <w:sz w:val="20"/>
          <w:szCs w:val="20"/>
        </w:rPr>
        <w:t>Intraoperative</w:t>
      </w:r>
      <w:proofErr w:type="spellEnd"/>
      <w:r w:rsidRPr="00832813">
        <w:rPr>
          <w:sz w:val="20"/>
          <w:szCs w:val="20"/>
        </w:rPr>
        <w:t xml:space="preserve"> PTH </w:t>
      </w:r>
      <w:proofErr w:type="spellStart"/>
      <w:r w:rsidRPr="00832813">
        <w:rPr>
          <w:sz w:val="20"/>
          <w:szCs w:val="20"/>
        </w:rPr>
        <w:t>monitoring</w:t>
      </w:r>
      <w:proofErr w:type="spellEnd"/>
      <w:r w:rsidRPr="00832813">
        <w:rPr>
          <w:sz w:val="20"/>
          <w:szCs w:val="20"/>
        </w:rPr>
        <w:t xml:space="preserve"> in </w:t>
      </w:r>
      <w:proofErr w:type="spellStart"/>
      <w:r w:rsidRPr="00832813">
        <w:rPr>
          <w:sz w:val="20"/>
          <w:szCs w:val="20"/>
        </w:rPr>
        <w:t>parathyroid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hyperplasia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requires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stricter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criteria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for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success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 w:rsidRPr="00832813">
        <w:rPr>
          <w:sz w:val="20"/>
          <w:szCs w:val="20"/>
        </w:rPr>
        <w:t>Paper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presented</w:t>
      </w:r>
      <w:proofErr w:type="spellEnd"/>
      <w:r w:rsidRPr="00832813">
        <w:rPr>
          <w:sz w:val="20"/>
          <w:szCs w:val="20"/>
        </w:rPr>
        <w:t xml:space="preserve"> at: 25th </w:t>
      </w:r>
      <w:proofErr w:type="spellStart"/>
      <w:r w:rsidRPr="00832813">
        <w:rPr>
          <w:sz w:val="20"/>
          <w:szCs w:val="20"/>
        </w:rPr>
        <w:t>Annual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American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Association</w:t>
      </w:r>
      <w:proofErr w:type="spellEnd"/>
      <w:r w:rsidRPr="00832813">
        <w:rPr>
          <w:sz w:val="20"/>
          <w:szCs w:val="20"/>
        </w:rPr>
        <w:t xml:space="preserve"> of </w:t>
      </w:r>
      <w:proofErr w:type="spellStart"/>
      <w:r w:rsidRPr="00832813">
        <w:rPr>
          <w:sz w:val="20"/>
          <w:szCs w:val="20"/>
        </w:rPr>
        <w:t>Endocrine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Surgeons</w:t>
      </w:r>
      <w:proofErr w:type="spellEnd"/>
      <w:r w:rsidRPr="00832813">
        <w:rPr>
          <w:sz w:val="20"/>
          <w:szCs w:val="20"/>
        </w:rPr>
        <w:t xml:space="preserve"> Meeting; April 6, 2004; </w:t>
      </w:r>
      <w:proofErr w:type="spellStart"/>
      <w:r w:rsidRPr="00832813">
        <w:rPr>
          <w:sz w:val="20"/>
          <w:szCs w:val="20"/>
        </w:rPr>
        <w:t>Charlottesville</w:t>
      </w:r>
      <w:proofErr w:type="spellEnd"/>
      <w:r w:rsidRPr="00832813">
        <w:rPr>
          <w:sz w:val="20"/>
          <w:szCs w:val="20"/>
        </w:rPr>
        <w:t>, VA.</w:t>
      </w:r>
    </w:p>
    <w:p w14:paraId="0627D234" w14:textId="6F12CBF7" w:rsidR="00832813" w:rsidRPr="00F52019" w:rsidRDefault="00832813" w:rsidP="00F52019">
      <w:pPr>
        <w:spacing w:line="360" w:lineRule="auto"/>
        <w:ind w:left="284" w:hanging="284"/>
        <w:jc w:val="both"/>
        <w:rPr>
          <w:b/>
          <w:sz w:val="20"/>
          <w:szCs w:val="20"/>
        </w:rPr>
      </w:pPr>
      <w:proofErr w:type="spellStart"/>
      <w:r w:rsidRPr="00F52019">
        <w:rPr>
          <w:b/>
          <w:sz w:val="20"/>
          <w:szCs w:val="20"/>
        </w:rPr>
        <w:t>Website</w:t>
      </w:r>
      <w:proofErr w:type="spellEnd"/>
      <w:r w:rsidRPr="00F52019">
        <w:rPr>
          <w:b/>
          <w:sz w:val="20"/>
          <w:szCs w:val="20"/>
        </w:rPr>
        <w:t>:</w:t>
      </w:r>
    </w:p>
    <w:p w14:paraId="3443FD63" w14:textId="40B7C332" w:rsidR="00426869" w:rsidRPr="00426869" w:rsidRDefault="00832813" w:rsidP="00F52019">
      <w:pPr>
        <w:spacing w:line="360" w:lineRule="auto"/>
        <w:jc w:val="both"/>
        <w:rPr>
          <w:sz w:val="20"/>
          <w:szCs w:val="20"/>
        </w:rPr>
      </w:pPr>
      <w:r w:rsidRPr="00832813">
        <w:rPr>
          <w:sz w:val="20"/>
          <w:szCs w:val="20"/>
        </w:rPr>
        <w:lastRenderedPageBreak/>
        <w:t xml:space="preserve">World </w:t>
      </w:r>
      <w:proofErr w:type="spellStart"/>
      <w:r w:rsidRPr="00832813">
        <w:rPr>
          <w:sz w:val="20"/>
          <w:szCs w:val="20"/>
        </w:rPr>
        <w:t>Health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Organization</w:t>
      </w:r>
      <w:proofErr w:type="spellEnd"/>
      <w:r w:rsidRPr="00832813">
        <w:rPr>
          <w:sz w:val="20"/>
          <w:szCs w:val="20"/>
        </w:rPr>
        <w:t xml:space="preserve">. Global </w:t>
      </w:r>
      <w:proofErr w:type="spellStart"/>
      <w:r w:rsidRPr="00832813">
        <w:rPr>
          <w:sz w:val="20"/>
          <w:szCs w:val="20"/>
        </w:rPr>
        <w:t>database</w:t>
      </w:r>
      <w:proofErr w:type="spellEnd"/>
      <w:r w:rsidRPr="00832813">
        <w:rPr>
          <w:sz w:val="20"/>
          <w:szCs w:val="20"/>
        </w:rPr>
        <w:t xml:space="preserve"> on </w:t>
      </w:r>
      <w:proofErr w:type="spellStart"/>
      <w:r w:rsidRPr="00832813">
        <w:rPr>
          <w:sz w:val="20"/>
          <w:szCs w:val="20"/>
        </w:rPr>
        <w:t>child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growth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and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malnutrition</w:t>
      </w:r>
      <w:proofErr w:type="spellEnd"/>
      <w:r w:rsidRPr="00832813">
        <w:rPr>
          <w:sz w:val="20"/>
          <w:szCs w:val="20"/>
        </w:rPr>
        <w:t xml:space="preserve">. </w:t>
      </w:r>
      <w:proofErr w:type="spellStart"/>
      <w:r w:rsidRPr="00832813">
        <w:rPr>
          <w:sz w:val="20"/>
          <w:szCs w:val="20"/>
        </w:rPr>
        <w:t>Published</w:t>
      </w:r>
      <w:proofErr w:type="spellEnd"/>
      <w:r w:rsidRPr="00832813">
        <w:rPr>
          <w:sz w:val="20"/>
          <w:szCs w:val="20"/>
        </w:rPr>
        <w:t xml:space="preserve"> 2018. </w:t>
      </w:r>
      <w:proofErr w:type="spellStart"/>
      <w:r w:rsidRPr="00832813">
        <w:rPr>
          <w:sz w:val="20"/>
          <w:szCs w:val="20"/>
        </w:rPr>
        <w:t>Accessed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January</w:t>
      </w:r>
      <w:proofErr w:type="spellEnd"/>
      <w:r w:rsidRPr="00832813">
        <w:rPr>
          <w:sz w:val="20"/>
          <w:szCs w:val="20"/>
        </w:rPr>
        <w:t xml:space="preserve"> 10, 2022. </w:t>
      </w:r>
      <w:proofErr w:type="spellStart"/>
      <w:r w:rsidRPr="00832813">
        <w:rPr>
          <w:sz w:val="20"/>
          <w:szCs w:val="20"/>
        </w:rPr>
        <w:t>Available</w:t>
      </w:r>
      <w:proofErr w:type="spellEnd"/>
      <w:r w:rsidRPr="00832813">
        <w:rPr>
          <w:sz w:val="20"/>
          <w:szCs w:val="20"/>
        </w:rPr>
        <w:t xml:space="preserve"> </w:t>
      </w:r>
      <w:proofErr w:type="spellStart"/>
      <w:r w:rsidRPr="00832813">
        <w:rPr>
          <w:sz w:val="20"/>
          <w:szCs w:val="20"/>
        </w:rPr>
        <w:t>from</w:t>
      </w:r>
      <w:proofErr w:type="spellEnd"/>
      <w:r w:rsidRPr="00832813">
        <w:rPr>
          <w:sz w:val="20"/>
          <w:szCs w:val="20"/>
        </w:rPr>
        <w:t>: https://www.who.int/nutgrowthdb</w:t>
      </w:r>
    </w:p>
    <w:p w14:paraId="7EAD1E50" w14:textId="1EB79352" w:rsidR="00E16693" w:rsidRPr="00376929" w:rsidRDefault="00E16693" w:rsidP="00E16693">
      <w:pPr>
        <w:ind w:left="126" w:hanging="50"/>
        <w:jc w:val="both"/>
        <w:rPr>
          <w:sz w:val="20"/>
          <w:szCs w:val="20"/>
        </w:rPr>
      </w:pPr>
    </w:p>
    <w:sectPr w:rsidR="00E16693" w:rsidRPr="00376929" w:rsidSect="00AB76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29" w:right="567" w:bottom="1418" w:left="85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2D0F6" w14:textId="77777777" w:rsidR="00BC0FC4" w:rsidRDefault="00BC0FC4" w:rsidP="00E358D7">
      <w:r>
        <w:separator/>
      </w:r>
    </w:p>
  </w:endnote>
  <w:endnote w:type="continuationSeparator" w:id="0">
    <w:p w14:paraId="4851F7C2" w14:textId="77777777" w:rsidR="00BC0FC4" w:rsidRDefault="00BC0FC4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6670"/>
      <w:docPartObj>
        <w:docPartGallery w:val="Page Numbers (Bottom of Page)"/>
        <w:docPartUnique/>
      </w:docPartObj>
    </w:sdtPr>
    <w:sdtEndPr/>
    <w:sdtContent>
      <w:p w14:paraId="27795BA9" w14:textId="73E673E3" w:rsidR="0086157F" w:rsidRDefault="008615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611" w:rsidRPr="00322611">
          <w:rPr>
            <w:noProof/>
            <w:lang w:val="tr-TR"/>
          </w:rPr>
          <w:t>2</w:t>
        </w:r>
        <w:r>
          <w:fldChar w:fldCharType="end"/>
        </w:r>
      </w:p>
    </w:sdtContent>
  </w:sdt>
  <w:p w14:paraId="53128D5C" w14:textId="03231480" w:rsidR="0086157F" w:rsidRDefault="008615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2A79" w14:textId="77777777" w:rsidR="00E87958" w:rsidRDefault="00E879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408770"/>
      <w:docPartObj>
        <w:docPartGallery w:val="Page Numbers (Bottom of Page)"/>
        <w:docPartUnique/>
      </w:docPartObj>
    </w:sdtPr>
    <w:sdtEndPr/>
    <w:sdtContent>
      <w:p w14:paraId="7934F316" w14:textId="673D620D" w:rsidR="00FE4AE1" w:rsidRDefault="00FE4A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14" w:rsidRPr="00F53914">
          <w:rPr>
            <w:noProof/>
            <w:lang w:val="tr-TR"/>
          </w:rPr>
          <w:t>4</w:t>
        </w:r>
        <w:r>
          <w:fldChar w:fldCharType="end"/>
        </w:r>
      </w:p>
    </w:sdtContent>
  </w:sdt>
  <w:p w14:paraId="1DC02A75" w14:textId="4D6A11AD" w:rsidR="00E87958" w:rsidRDefault="00E87958" w:rsidP="0086157F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939816"/>
      <w:docPartObj>
        <w:docPartGallery w:val="Page Numbers (Bottom of Page)"/>
        <w:docPartUnique/>
      </w:docPartObj>
    </w:sdtPr>
    <w:sdtEndPr/>
    <w:sdtContent>
      <w:p w14:paraId="57F1D345" w14:textId="1611DF23" w:rsidR="00FE4AE1" w:rsidRDefault="00FE4A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611" w:rsidRPr="00322611">
          <w:rPr>
            <w:noProof/>
            <w:lang w:val="tr-TR"/>
          </w:rPr>
          <w:t>2</w:t>
        </w:r>
        <w:r>
          <w:fldChar w:fldCharType="end"/>
        </w:r>
      </w:p>
    </w:sdtContent>
  </w:sdt>
  <w:p w14:paraId="1872255F" w14:textId="126F6E94" w:rsidR="00E87958" w:rsidRDefault="00E87958" w:rsidP="008615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F1F0" w14:textId="77777777" w:rsidR="00BC0FC4" w:rsidRDefault="00BC0FC4" w:rsidP="00E358D7">
      <w:r>
        <w:separator/>
      </w:r>
    </w:p>
  </w:footnote>
  <w:footnote w:type="continuationSeparator" w:id="0">
    <w:p w14:paraId="5458286D" w14:textId="77777777" w:rsidR="00BC0FC4" w:rsidRDefault="00BC0FC4" w:rsidP="00E3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Ind w:w="-108" w:type="dxa"/>
      <w:tblBorders>
        <w:bottom w:val="single" w:sz="12" w:space="0" w:color="538135"/>
      </w:tblBorders>
      <w:tblLook w:val="04A0" w:firstRow="1" w:lastRow="0" w:firstColumn="1" w:lastColumn="0" w:noHBand="0" w:noVBand="1"/>
    </w:tblPr>
    <w:tblGrid>
      <w:gridCol w:w="6386"/>
      <w:gridCol w:w="4212"/>
    </w:tblGrid>
    <w:tr w:rsidR="004F72BC" w:rsidRPr="000F5BE1" w14:paraId="4DA2CC8F" w14:textId="77777777" w:rsidTr="004B4F46">
      <w:trPr>
        <w:trHeight w:val="270"/>
      </w:trPr>
      <w:tc>
        <w:tcPr>
          <w:tcW w:w="6386" w:type="dxa"/>
          <w:shd w:val="clear" w:color="auto" w:fill="auto"/>
        </w:tcPr>
        <w:p w14:paraId="61C7810F" w14:textId="77777777" w:rsidR="004F72BC" w:rsidRPr="00900D53" w:rsidRDefault="004F72BC" w:rsidP="00812C92">
          <w:pPr>
            <w:widowControl w:val="0"/>
            <w:suppressLineNumbers/>
            <w:rPr>
              <w:iCs/>
              <w:sz w:val="18"/>
            </w:rPr>
          </w:pPr>
          <w:r w:rsidRPr="00900D53">
            <w:rPr>
              <w:iCs/>
              <w:sz w:val="18"/>
            </w:rPr>
            <w:t xml:space="preserve">Farabi Tıp Dergisi </w:t>
          </w:r>
          <w:r>
            <w:rPr>
              <w:iCs/>
              <w:sz w:val="18"/>
            </w:rPr>
            <w:t>1</w:t>
          </w:r>
          <w:r w:rsidRPr="00900D53">
            <w:rPr>
              <w:iCs/>
              <w:sz w:val="18"/>
            </w:rPr>
            <w:t xml:space="preserve"> (</w:t>
          </w:r>
          <w:r>
            <w:rPr>
              <w:iCs/>
              <w:sz w:val="18"/>
            </w:rPr>
            <w:t>1</w:t>
          </w:r>
          <w:r w:rsidRPr="00900D53">
            <w:rPr>
              <w:iCs/>
              <w:sz w:val="18"/>
            </w:rPr>
            <w:t>): 000-000, 2022</w:t>
          </w:r>
        </w:p>
        <w:p w14:paraId="3DAEFCBC" w14:textId="77777777" w:rsidR="004F72BC" w:rsidRPr="00900D53" w:rsidRDefault="004F72BC" w:rsidP="00812C92">
          <w:pPr>
            <w:widowControl w:val="0"/>
            <w:rPr>
              <w:iCs/>
              <w:sz w:val="18"/>
            </w:rPr>
          </w:pPr>
          <w:r w:rsidRPr="00900D53">
            <w:rPr>
              <w:iCs/>
              <w:sz w:val="18"/>
            </w:rPr>
            <w:t xml:space="preserve">Farabi </w:t>
          </w:r>
          <w:proofErr w:type="spellStart"/>
          <w:r w:rsidRPr="00900D53">
            <w:rPr>
              <w:iCs/>
              <w:sz w:val="18"/>
            </w:rPr>
            <w:t>Medical</w:t>
          </w:r>
          <w:proofErr w:type="spellEnd"/>
          <w:r w:rsidRPr="00900D53">
            <w:rPr>
              <w:iCs/>
              <w:sz w:val="18"/>
            </w:rPr>
            <w:t xml:space="preserve"> </w:t>
          </w:r>
          <w:proofErr w:type="spellStart"/>
          <w:proofErr w:type="gramStart"/>
          <w:r w:rsidRPr="00900D53">
            <w:rPr>
              <w:iCs/>
              <w:sz w:val="18"/>
            </w:rPr>
            <w:t>Journal</w:t>
          </w:r>
          <w:proofErr w:type="spellEnd"/>
          <w:r w:rsidRPr="00900D53">
            <w:rPr>
              <w:iCs/>
              <w:sz w:val="18"/>
            </w:rPr>
            <w:t xml:space="preserve">  </w:t>
          </w:r>
          <w:r>
            <w:rPr>
              <w:iCs/>
              <w:sz w:val="18"/>
            </w:rPr>
            <w:t>1</w:t>
          </w:r>
          <w:proofErr w:type="gramEnd"/>
          <w:r w:rsidRPr="00900D53">
            <w:rPr>
              <w:iCs/>
              <w:sz w:val="18"/>
            </w:rPr>
            <w:t xml:space="preserve"> (</w:t>
          </w:r>
          <w:r>
            <w:rPr>
              <w:iCs/>
              <w:sz w:val="18"/>
            </w:rPr>
            <w:t>1</w:t>
          </w:r>
          <w:r w:rsidRPr="00900D53">
            <w:rPr>
              <w:iCs/>
              <w:sz w:val="18"/>
            </w:rPr>
            <w:t>): 000-000, 2022</w:t>
          </w:r>
        </w:p>
      </w:tc>
      <w:tc>
        <w:tcPr>
          <w:tcW w:w="4212" w:type="dxa"/>
          <w:shd w:val="clear" w:color="auto" w:fill="auto"/>
        </w:tcPr>
        <w:p w14:paraId="7D227B6E" w14:textId="77777777" w:rsidR="004F72BC" w:rsidRPr="00900D53" w:rsidRDefault="004F72BC" w:rsidP="008A4D32">
          <w:pPr>
            <w:widowControl w:val="0"/>
            <w:suppressLineNumbers/>
            <w:jc w:val="center"/>
            <w:rPr>
              <w:sz w:val="18"/>
            </w:rPr>
          </w:pPr>
          <w:r w:rsidRPr="00900D53">
            <w:rPr>
              <w:sz w:val="18"/>
            </w:rPr>
            <w:t xml:space="preserve">                                                       </w:t>
          </w:r>
          <w:r>
            <w:rPr>
              <w:sz w:val="18"/>
            </w:rPr>
            <w:t xml:space="preserve">          </w:t>
          </w:r>
          <w:r w:rsidRPr="00900D53">
            <w:rPr>
              <w:sz w:val="18"/>
            </w:rPr>
            <w:t>Özgün Makale</w:t>
          </w:r>
        </w:p>
        <w:p w14:paraId="2EE62193" w14:textId="77777777" w:rsidR="004F72BC" w:rsidRPr="00900D53" w:rsidRDefault="004F72BC" w:rsidP="00812C92">
          <w:pPr>
            <w:widowControl w:val="0"/>
            <w:suppressLineNumbers/>
            <w:jc w:val="right"/>
            <w:rPr>
              <w:sz w:val="18"/>
            </w:rPr>
          </w:pPr>
          <w:proofErr w:type="spellStart"/>
          <w:r w:rsidRPr="00900D53">
            <w:rPr>
              <w:sz w:val="18"/>
            </w:rPr>
            <w:t>Orginal</w:t>
          </w:r>
          <w:proofErr w:type="spellEnd"/>
          <w:r w:rsidRPr="00900D53">
            <w:rPr>
              <w:sz w:val="18"/>
            </w:rPr>
            <w:t xml:space="preserve"> </w:t>
          </w:r>
          <w:proofErr w:type="spellStart"/>
          <w:r w:rsidRPr="00900D53">
            <w:rPr>
              <w:sz w:val="18"/>
            </w:rPr>
            <w:t>Article</w:t>
          </w:r>
          <w:proofErr w:type="spellEnd"/>
        </w:p>
      </w:tc>
    </w:tr>
  </w:tbl>
  <w:p w14:paraId="798E60B7" w14:textId="77777777" w:rsidR="004F72BC" w:rsidRDefault="004F7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C9D9" w14:textId="1902FA21" w:rsidR="000945A0" w:rsidRPr="000945A0" w:rsidRDefault="000945A0" w:rsidP="000945A0">
    <w:pPr>
      <w:widowControl w:val="0"/>
      <w:suppressLineNumbers/>
      <w:rPr>
        <w:iCs/>
        <w:color w:val="1F4E79" w:themeColor="accent1" w:themeShade="80"/>
        <w:sz w:val="15"/>
        <w:szCs w:val="15"/>
      </w:rPr>
    </w:pPr>
    <w:r>
      <w:rPr>
        <w:iCs/>
        <w:sz w:val="15"/>
        <w:szCs w:val="15"/>
      </w:rPr>
      <w:t xml:space="preserve">        </w:t>
    </w:r>
    <w:r w:rsidR="00522105">
      <w:rPr>
        <w:iCs/>
        <w:color w:val="1F4E79" w:themeColor="accent1" w:themeShade="80"/>
        <w:sz w:val="15"/>
        <w:szCs w:val="15"/>
      </w:rPr>
      <w:t xml:space="preserve">Farabi Tıp Dergisi </w:t>
    </w:r>
  </w:p>
  <w:p w14:paraId="454D441C" w14:textId="22427F69" w:rsidR="004F72BC" w:rsidRPr="000945A0" w:rsidRDefault="000945A0" w:rsidP="000945A0">
    <w:pPr>
      <w:pStyle w:val="Header"/>
      <w:rPr>
        <w:color w:val="1F4E79" w:themeColor="accent1" w:themeShade="80"/>
        <w:sz w:val="15"/>
        <w:szCs w:val="15"/>
      </w:rPr>
    </w:pPr>
    <w:r w:rsidRPr="000945A0">
      <w:rPr>
        <w:rFonts w:ascii="Times New Roman" w:hAnsi="Times New Roman"/>
        <w:iCs/>
        <w:color w:val="1F4E79" w:themeColor="accent1" w:themeShade="80"/>
        <w:sz w:val="15"/>
        <w:szCs w:val="15"/>
      </w:rPr>
      <w:t xml:space="preserve">  </w:t>
    </w:r>
    <w:r w:rsidR="00522105">
      <w:rPr>
        <w:rFonts w:ascii="Times New Roman" w:hAnsi="Times New Roman"/>
        <w:iCs/>
        <w:color w:val="1F4E79" w:themeColor="accent1" w:themeShade="80"/>
        <w:sz w:val="15"/>
        <w:szCs w:val="15"/>
      </w:rPr>
      <w:t xml:space="preserve">      Farabi Medical Journal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2CC3" w14:textId="77777777" w:rsidR="00E87958" w:rsidRDefault="00E8795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6A985" w14:textId="3F705C72" w:rsidR="00812C92" w:rsidRDefault="00812C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F9BEB" w14:textId="415DD58A" w:rsidR="00E87958" w:rsidRDefault="00E879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006C"/>
    <w:multiLevelType w:val="hybridMultilevel"/>
    <w:tmpl w:val="D47ADC14"/>
    <w:lvl w:ilvl="0" w:tplc="041F000F">
      <w:start w:val="1"/>
      <w:numFmt w:val="decimal"/>
      <w:lvlText w:val="%1."/>
      <w:lvlJc w:val="left"/>
      <w:pPr>
        <w:ind w:left="540" w:hanging="360"/>
      </w:p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4C4"/>
    <w:multiLevelType w:val="hybridMultilevel"/>
    <w:tmpl w:val="19621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50C8"/>
    <w:multiLevelType w:val="hybridMultilevel"/>
    <w:tmpl w:val="A2A65E36"/>
    <w:lvl w:ilvl="0" w:tplc="041F000F">
      <w:start w:val="1"/>
      <w:numFmt w:val="decimal"/>
      <w:lvlText w:val="%1."/>
      <w:lvlJc w:val="left"/>
      <w:pPr>
        <w:ind w:left="796" w:hanging="360"/>
      </w:p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4839"/>
    <w:rsid w:val="00006206"/>
    <w:rsid w:val="000063D4"/>
    <w:rsid w:val="0000708B"/>
    <w:rsid w:val="00007DB1"/>
    <w:rsid w:val="00011294"/>
    <w:rsid w:val="000127BC"/>
    <w:rsid w:val="00021910"/>
    <w:rsid w:val="00023EB3"/>
    <w:rsid w:val="000321B7"/>
    <w:rsid w:val="0005448A"/>
    <w:rsid w:val="0005666C"/>
    <w:rsid w:val="00057D11"/>
    <w:rsid w:val="00060797"/>
    <w:rsid w:val="0007384E"/>
    <w:rsid w:val="00077174"/>
    <w:rsid w:val="00081656"/>
    <w:rsid w:val="000859D3"/>
    <w:rsid w:val="000932AB"/>
    <w:rsid w:val="000945A0"/>
    <w:rsid w:val="00095B0E"/>
    <w:rsid w:val="00095D02"/>
    <w:rsid w:val="000975AE"/>
    <w:rsid w:val="000A72F6"/>
    <w:rsid w:val="000B174B"/>
    <w:rsid w:val="000C4E8D"/>
    <w:rsid w:val="000C5F0D"/>
    <w:rsid w:val="000C5FFF"/>
    <w:rsid w:val="000D0F51"/>
    <w:rsid w:val="000D4E4C"/>
    <w:rsid w:val="000D7DB3"/>
    <w:rsid w:val="000D7EC4"/>
    <w:rsid w:val="000E13AF"/>
    <w:rsid w:val="000E25B6"/>
    <w:rsid w:val="000E32C8"/>
    <w:rsid w:val="000F2B1A"/>
    <w:rsid w:val="000F2CB4"/>
    <w:rsid w:val="000F3A9A"/>
    <w:rsid w:val="000F3FD1"/>
    <w:rsid w:val="000F5EB8"/>
    <w:rsid w:val="000F6E9D"/>
    <w:rsid w:val="001019F5"/>
    <w:rsid w:val="00104FF2"/>
    <w:rsid w:val="00114DCD"/>
    <w:rsid w:val="00120303"/>
    <w:rsid w:val="00140441"/>
    <w:rsid w:val="00140F95"/>
    <w:rsid w:val="00141B16"/>
    <w:rsid w:val="00150660"/>
    <w:rsid w:val="00150840"/>
    <w:rsid w:val="00151937"/>
    <w:rsid w:val="00155AC5"/>
    <w:rsid w:val="00173591"/>
    <w:rsid w:val="00175AAE"/>
    <w:rsid w:val="00175F2D"/>
    <w:rsid w:val="00176688"/>
    <w:rsid w:val="00180986"/>
    <w:rsid w:val="00181D97"/>
    <w:rsid w:val="00182676"/>
    <w:rsid w:val="00183F09"/>
    <w:rsid w:val="00183F9D"/>
    <w:rsid w:val="00184405"/>
    <w:rsid w:val="0018585C"/>
    <w:rsid w:val="00185EEF"/>
    <w:rsid w:val="00194F80"/>
    <w:rsid w:val="001A4085"/>
    <w:rsid w:val="001B03E0"/>
    <w:rsid w:val="001C18A7"/>
    <w:rsid w:val="001C24C0"/>
    <w:rsid w:val="001C4768"/>
    <w:rsid w:val="001D05AC"/>
    <w:rsid w:val="001D56AC"/>
    <w:rsid w:val="001D5EEA"/>
    <w:rsid w:val="001E20EC"/>
    <w:rsid w:val="001E7436"/>
    <w:rsid w:val="001F4C26"/>
    <w:rsid w:val="001F6CCD"/>
    <w:rsid w:val="0020402B"/>
    <w:rsid w:val="00204E03"/>
    <w:rsid w:val="00210C0B"/>
    <w:rsid w:val="002111F0"/>
    <w:rsid w:val="0021130F"/>
    <w:rsid w:val="00211BC4"/>
    <w:rsid w:val="00212A31"/>
    <w:rsid w:val="00217ACA"/>
    <w:rsid w:val="00217F5D"/>
    <w:rsid w:val="002248EE"/>
    <w:rsid w:val="00224F12"/>
    <w:rsid w:val="00231567"/>
    <w:rsid w:val="002409AF"/>
    <w:rsid w:val="00240FF8"/>
    <w:rsid w:val="00261229"/>
    <w:rsid w:val="002627A9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A4653"/>
    <w:rsid w:val="002A4A1A"/>
    <w:rsid w:val="002A5E81"/>
    <w:rsid w:val="002A632B"/>
    <w:rsid w:val="002B19C9"/>
    <w:rsid w:val="002B4F8D"/>
    <w:rsid w:val="002B748B"/>
    <w:rsid w:val="002C285A"/>
    <w:rsid w:val="002C783F"/>
    <w:rsid w:val="002D2199"/>
    <w:rsid w:val="002D41E9"/>
    <w:rsid w:val="002D6778"/>
    <w:rsid w:val="002E313E"/>
    <w:rsid w:val="002E5A0D"/>
    <w:rsid w:val="002E79BC"/>
    <w:rsid w:val="002F4AC7"/>
    <w:rsid w:val="002F56A8"/>
    <w:rsid w:val="0030214A"/>
    <w:rsid w:val="00303A58"/>
    <w:rsid w:val="00304A2F"/>
    <w:rsid w:val="00306EC3"/>
    <w:rsid w:val="003128AF"/>
    <w:rsid w:val="00322611"/>
    <w:rsid w:val="0032359F"/>
    <w:rsid w:val="00325ACE"/>
    <w:rsid w:val="0032757F"/>
    <w:rsid w:val="00336D95"/>
    <w:rsid w:val="0034086A"/>
    <w:rsid w:val="003419AC"/>
    <w:rsid w:val="003462F5"/>
    <w:rsid w:val="00350D30"/>
    <w:rsid w:val="00351AAB"/>
    <w:rsid w:val="0035335F"/>
    <w:rsid w:val="003544FA"/>
    <w:rsid w:val="003569EE"/>
    <w:rsid w:val="00356C54"/>
    <w:rsid w:val="0036347F"/>
    <w:rsid w:val="003651AB"/>
    <w:rsid w:val="00367D10"/>
    <w:rsid w:val="00371959"/>
    <w:rsid w:val="00376929"/>
    <w:rsid w:val="00382FA5"/>
    <w:rsid w:val="00384656"/>
    <w:rsid w:val="0038617F"/>
    <w:rsid w:val="00387FE9"/>
    <w:rsid w:val="00396604"/>
    <w:rsid w:val="003969BF"/>
    <w:rsid w:val="00397A0A"/>
    <w:rsid w:val="003A3A84"/>
    <w:rsid w:val="003A5A37"/>
    <w:rsid w:val="003B2C6B"/>
    <w:rsid w:val="003B38CD"/>
    <w:rsid w:val="003B454B"/>
    <w:rsid w:val="003C18F0"/>
    <w:rsid w:val="003C6E49"/>
    <w:rsid w:val="003D2677"/>
    <w:rsid w:val="003D42A7"/>
    <w:rsid w:val="003E656F"/>
    <w:rsid w:val="003E66EC"/>
    <w:rsid w:val="003F2AB6"/>
    <w:rsid w:val="00407BF1"/>
    <w:rsid w:val="0041068A"/>
    <w:rsid w:val="00414E60"/>
    <w:rsid w:val="004155A0"/>
    <w:rsid w:val="00421347"/>
    <w:rsid w:val="004222CE"/>
    <w:rsid w:val="004227EA"/>
    <w:rsid w:val="00426869"/>
    <w:rsid w:val="00426E90"/>
    <w:rsid w:val="0043516B"/>
    <w:rsid w:val="00436C6B"/>
    <w:rsid w:val="004371CD"/>
    <w:rsid w:val="00443B18"/>
    <w:rsid w:val="00444CE5"/>
    <w:rsid w:val="004553A5"/>
    <w:rsid w:val="004553EA"/>
    <w:rsid w:val="004611C2"/>
    <w:rsid w:val="00465E0D"/>
    <w:rsid w:val="00466E38"/>
    <w:rsid w:val="0046765E"/>
    <w:rsid w:val="00472C05"/>
    <w:rsid w:val="00482FB0"/>
    <w:rsid w:val="00490F16"/>
    <w:rsid w:val="00495A68"/>
    <w:rsid w:val="00497317"/>
    <w:rsid w:val="004A0286"/>
    <w:rsid w:val="004A04D6"/>
    <w:rsid w:val="004A1E3F"/>
    <w:rsid w:val="004A1E62"/>
    <w:rsid w:val="004B082D"/>
    <w:rsid w:val="004B6DCD"/>
    <w:rsid w:val="004C0E08"/>
    <w:rsid w:val="004D019B"/>
    <w:rsid w:val="004D54CC"/>
    <w:rsid w:val="004E3FB2"/>
    <w:rsid w:val="004E628F"/>
    <w:rsid w:val="004E6DBA"/>
    <w:rsid w:val="004F223A"/>
    <w:rsid w:val="004F394A"/>
    <w:rsid w:val="004F72BC"/>
    <w:rsid w:val="00505677"/>
    <w:rsid w:val="005059B4"/>
    <w:rsid w:val="00505C26"/>
    <w:rsid w:val="00512BD5"/>
    <w:rsid w:val="0051341B"/>
    <w:rsid w:val="005141DE"/>
    <w:rsid w:val="00515060"/>
    <w:rsid w:val="00522105"/>
    <w:rsid w:val="005318CD"/>
    <w:rsid w:val="00537C00"/>
    <w:rsid w:val="00543D27"/>
    <w:rsid w:val="005520C1"/>
    <w:rsid w:val="005520E0"/>
    <w:rsid w:val="00556D80"/>
    <w:rsid w:val="00557EB8"/>
    <w:rsid w:val="005624B5"/>
    <w:rsid w:val="00563642"/>
    <w:rsid w:val="00563C58"/>
    <w:rsid w:val="00570847"/>
    <w:rsid w:val="00570998"/>
    <w:rsid w:val="005755A8"/>
    <w:rsid w:val="005840F2"/>
    <w:rsid w:val="00586C1C"/>
    <w:rsid w:val="005872F1"/>
    <w:rsid w:val="00596E5B"/>
    <w:rsid w:val="005A493F"/>
    <w:rsid w:val="005B3F32"/>
    <w:rsid w:val="005B5FFF"/>
    <w:rsid w:val="005C46D4"/>
    <w:rsid w:val="005C6518"/>
    <w:rsid w:val="005D05D6"/>
    <w:rsid w:val="005E6A36"/>
    <w:rsid w:val="005F0ACF"/>
    <w:rsid w:val="005F5E31"/>
    <w:rsid w:val="00603F5A"/>
    <w:rsid w:val="00604E30"/>
    <w:rsid w:val="00604E38"/>
    <w:rsid w:val="00605256"/>
    <w:rsid w:val="006066A7"/>
    <w:rsid w:val="006106BA"/>
    <w:rsid w:val="00620598"/>
    <w:rsid w:val="00627D17"/>
    <w:rsid w:val="00631013"/>
    <w:rsid w:val="00634E76"/>
    <w:rsid w:val="0064391A"/>
    <w:rsid w:val="0064520D"/>
    <w:rsid w:val="00647B6F"/>
    <w:rsid w:val="006515A1"/>
    <w:rsid w:val="00652B2F"/>
    <w:rsid w:val="00663BC9"/>
    <w:rsid w:val="00663D86"/>
    <w:rsid w:val="00670C2B"/>
    <w:rsid w:val="00674094"/>
    <w:rsid w:val="006769CC"/>
    <w:rsid w:val="00677410"/>
    <w:rsid w:val="00677DEB"/>
    <w:rsid w:val="00693D81"/>
    <w:rsid w:val="00695BF7"/>
    <w:rsid w:val="00697B32"/>
    <w:rsid w:val="006A0B2E"/>
    <w:rsid w:val="006A0E2A"/>
    <w:rsid w:val="006A570C"/>
    <w:rsid w:val="006B08B3"/>
    <w:rsid w:val="006B14CD"/>
    <w:rsid w:val="006B1B26"/>
    <w:rsid w:val="006C55EC"/>
    <w:rsid w:val="006C5CF5"/>
    <w:rsid w:val="006E13D7"/>
    <w:rsid w:val="00707BA2"/>
    <w:rsid w:val="00707BA9"/>
    <w:rsid w:val="007114D4"/>
    <w:rsid w:val="00713777"/>
    <w:rsid w:val="00713C7B"/>
    <w:rsid w:val="007215C6"/>
    <w:rsid w:val="007247D4"/>
    <w:rsid w:val="0072655F"/>
    <w:rsid w:val="00726630"/>
    <w:rsid w:val="00727EAF"/>
    <w:rsid w:val="00735B85"/>
    <w:rsid w:val="00735D9B"/>
    <w:rsid w:val="007472F6"/>
    <w:rsid w:val="00747C81"/>
    <w:rsid w:val="007526C9"/>
    <w:rsid w:val="007535A3"/>
    <w:rsid w:val="00755794"/>
    <w:rsid w:val="007612DF"/>
    <w:rsid w:val="007621F8"/>
    <w:rsid w:val="007650CE"/>
    <w:rsid w:val="007661A3"/>
    <w:rsid w:val="00767AE3"/>
    <w:rsid w:val="00771A2B"/>
    <w:rsid w:val="007772B7"/>
    <w:rsid w:val="007833ED"/>
    <w:rsid w:val="00790D26"/>
    <w:rsid w:val="00797677"/>
    <w:rsid w:val="007A6710"/>
    <w:rsid w:val="007B0270"/>
    <w:rsid w:val="007B46D6"/>
    <w:rsid w:val="007B5ADB"/>
    <w:rsid w:val="007C1EB3"/>
    <w:rsid w:val="007C48A4"/>
    <w:rsid w:val="007C5F9F"/>
    <w:rsid w:val="007D2F56"/>
    <w:rsid w:val="007D37DE"/>
    <w:rsid w:val="007D3C6E"/>
    <w:rsid w:val="007E6676"/>
    <w:rsid w:val="007F0FCB"/>
    <w:rsid w:val="00803DAA"/>
    <w:rsid w:val="00812C92"/>
    <w:rsid w:val="0082204D"/>
    <w:rsid w:val="00825B96"/>
    <w:rsid w:val="00826F71"/>
    <w:rsid w:val="00832813"/>
    <w:rsid w:val="008334C8"/>
    <w:rsid w:val="00836E48"/>
    <w:rsid w:val="00840B9F"/>
    <w:rsid w:val="00841701"/>
    <w:rsid w:val="00846C55"/>
    <w:rsid w:val="00853BA6"/>
    <w:rsid w:val="00854DFB"/>
    <w:rsid w:val="00855731"/>
    <w:rsid w:val="00855EBF"/>
    <w:rsid w:val="00857F76"/>
    <w:rsid w:val="0086157F"/>
    <w:rsid w:val="008650FE"/>
    <w:rsid w:val="008700D2"/>
    <w:rsid w:val="008821B0"/>
    <w:rsid w:val="008916F3"/>
    <w:rsid w:val="00892B4D"/>
    <w:rsid w:val="00897B84"/>
    <w:rsid w:val="008A06B2"/>
    <w:rsid w:val="008A2C9A"/>
    <w:rsid w:val="008A4D32"/>
    <w:rsid w:val="008C16C8"/>
    <w:rsid w:val="008C1E35"/>
    <w:rsid w:val="008D33EE"/>
    <w:rsid w:val="008D34FD"/>
    <w:rsid w:val="008D3B4E"/>
    <w:rsid w:val="008D5D38"/>
    <w:rsid w:val="008E73F1"/>
    <w:rsid w:val="008F0C04"/>
    <w:rsid w:val="008F359B"/>
    <w:rsid w:val="00900D53"/>
    <w:rsid w:val="00901C0B"/>
    <w:rsid w:val="00904840"/>
    <w:rsid w:val="00906AFB"/>
    <w:rsid w:val="00913960"/>
    <w:rsid w:val="00921C59"/>
    <w:rsid w:val="00922765"/>
    <w:rsid w:val="009256FB"/>
    <w:rsid w:val="0093006D"/>
    <w:rsid w:val="009302E9"/>
    <w:rsid w:val="009306D4"/>
    <w:rsid w:val="0093256A"/>
    <w:rsid w:val="0093380D"/>
    <w:rsid w:val="009338C7"/>
    <w:rsid w:val="00935A63"/>
    <w:rsid w:val="009460CB"/>
    <w:rsid w:val="00951B14"/>
    <w:rsid w:val="009667A4"/>
    <w:rsid w:val="00973B80"/>
    <w:rsid w:val="00974E43"/>
    <w:rsid w:val="00984107"/>
    <w:rsid w:val="00986350"/>
    <w:rsid w:val="00993B06"/>
    <w:rsid w:val="009A1CD7"/>
    <w:rsid w:val="009C01C9"/>
    <w:rsid w:val="009C266E"/>
    <w:rsid w:val="009D353D"/>
    <w:rsid w:val="009E15DA"/>
    <w:rsid w:val="009E7425"/>
    <w:rsid w:val="00A030C9"/>
    <w:rsid w:val="00A0643A"/>
    <w:rsid w:val="00A134A8"/>
    <w:rsid w:val="00A1510B"/>
    <w:rsid w:val="00A15736"/>
    <w:rsid w:val="00A31AD2"/>
    <w:rsid w:val="00A321E0"/>
    <w:rsid w:val="00A4196D"/>
    <w:rsid w:val="00A43A68"/>
    <w:rsid w:val="00A46ED7"/>
    <w:rsid w:val="00A5055C"/>
    <w:rsid w:val="00A51FC5"/>
    <w:rsid w:val="00A55565"/>
    <w:rsid w:val="00A57AC5"/>
    <w:rsid w:val="00A603E6"/>
    <w:rsid w:val="00A6196D"/>
    <w:rsid w:val="00A61DC2"/>
    <w:rsid w:val="00A64F3A"/>
    <w:rsid w:val="00A767FD"/>
    <w:rsid w:val="00A76F1C"/>
    <w:rsid w:val="00A77689"/>
    <w:rsid w:val="00A8539B"/>
    <w:rsid w:val="00A93A76"/>
    <w:rsid w:val="00AA1EAD"/>
    <w:rsid w:val="00AA7F3A"/>
    <w:rsid w:val="00AB0677"/>
    <w:rsid w:val="00AB1155"/>
    <w:rsid w:val="00AB1692"/>
    <w:rsid w:val="00AB35C1"/>
    <w:rsid w:val="00AB4DE0"/>
    <w:rsid w:val="00AB6F60"/>
    <w:rsid w:val="00AB7641"/>
    <w:rsid w:val="00AC1492"/>
    <w:rsid w:val="00AD246D"/>
    <w:rsid w:val="00AD41FE"/>
    <w:rsid w:val="00AD5D76"/>
    <w:rsid w:val="00AD6C29"/>
    <w:rsid w:val="00AE5317"/>
    <w:rsid w:val="00AE6194"/>
    <w:rsid w:val="00AF2D41"/>
    <w:rsid w:val="00AF6FA8"/>
    <w:rsid w:val="00B01A4A"/>
    <w:rsid w:val="00B140A7"/>
    <w:rsid w:val="00B17936"/>
    <w:rsid w:val="00B22524"/>
    <w:rsid w:val="00B252CD"/>
    <w:rsid w:val="00B42D2A"/>
    <w:rsid w:val="00B46026"/>
    <w:rsid w:val="00B47FA3"/>
    <w:rsid w:val="00B524A9"/>
    <w:rsid w:val="00B6027B"/>
    <w:rsid w:val="00B7411C"/>
    <w:rsid w:val="00B8253A"/>
    <w:rsid w:val="00B92A55"/>
    <w:rsid w:val="00B93412"/>
    <w:rsid w:val="00B937E1"/>
    <w:rsid w:val="00B94379"/>
    <w:rsid w:val="00B9737F"/>
    <w:rsid w:val="00B9749D"/>
    <w:rsid w:val="00BA20F1"/>
    <w:rsid w:val="00BA5AAC"/>
    <w:rsid w:val="00BA5FB6"/>
    <w:rsid w:val="00BB07C0"/>
    <w:rsid w:val="00BB0FF1"/>
    <w:rsid w:val="00BB67A9"/>
    <w:rsid w:val="00BC0B66"/>
    <w:rsid w:val="00BC0FC4"/>
    <w:rsid w:val="00BC123B"/>
    <w:rsid w:val="00BC55B7"/>
    <w:rsid w:val="00BD0087"/>
    <w:rsid w:val="00BD59E0"/>
    <w:rsid w:val="00BD7C9D"/>
    <w:rsid w:val="00BE326B"/>
    <w:rsid w:val="00BE3727"/>
    <w:rsid w:val="00BE7B72"/>
    <w:rsid w:val="00C02F3F"/>
    <w:rsid w:val="00C10CB1"/>
    <w:rsid w:val="00C152B7"/>
    <w:rsid w:val="00C1672A"/>
    <w:rsid w:val="00C16C2F"/>
    <w:rsid w:val="00C33134"/>
    <w:rsid w:val="00C36CAD"/>
    <w:rsid w:val="00C4019C"/>
    <w:rsid w:val="00C404B1"/>
    <w:rsid w:val="00C42712"/>
    <w:rsid w:val="00C43332"/>
    <w:rsid w:val="00C459EC"/>
    <w:rsid w:val="00C463B1"/>
    <w:rsid w:val="00C47539"/>
    <w:rsid w:val="00C51343"/>
    <w:rsid w:val="00C528E5"/>
    <w:rsid w:val="00C539DF"/>
    <w:rsid w:val="00C53C51"/>
    <w:rsid w:val="00C62C40"/>
    <w:rsid w:val="00C63D57"/>
    <w:rsid w:val="00C64A68"/>
    <w:rsid w:val="00C65B36"/>
    <w:rsid w:val="00C66CA7"/>
    <w:rsid w:val="00C71B91"/>
    <w:rsid w:val="00C73D30"/>
    <w:rsid w:val="00C750F9"/>
    <w:rsid w:val="00C76C48"/>
    <w:rsid w:val="00C80DC0"/>
    <w:rsid w:val="00C85D57"/>
    <w:rsid w:val="00C86797"/>
    <w:rsid w:val="00C9159A"/>
    <w:rsid w:val="00C91A14"/>
    <w:rsid w:val="00C95E84"/>
    <w:rsid w:val="00CA283C"/>
    <w:rsid w:val="00CA7476"/>
    <w:rsid w:val="00CB517C"/>
    <w:rsid w:val="00CB5444"/>
    <w:rsid w:val="00CB75B0"/>
    <w:rsid w:val="00CC1DF9"/>
    <w:rsid w:val="00CC2607"/>
    <w:rsid w:val="00CD2324"/>
    <w:rsid w:val="00CD3EC4"/>
    <w:rsid w:val="00CD4A34"/>
    <w:rsid w:val="00CE01AB"/>
    <w:rsid w:val="00CE29EF"/>
    <w:rsid w:val="00CE3595"/>
    <w:rsid w:val="00CE36A5"/>
    <w:rsid w:val="00CE428D"/>
    <w:rsid w:val="00CF4828"/>
    <w:rsid w:val="00CF6336"/>
    <w:rsid w:val="00D035B3"/>
    <w:rsid w:val="00D068E4"/>
    <w:rsid w:val="00D12E78"/>
    <w:rsid w:val="00D31781"/>
    <w:rsid w:val="00D36F96"/>
    <w:rsid w:val="00D4515C"/>
    <w:rsid w:val="00D47BDA"/>
    <w:rsid w:val="00D47FAE"/>
    <w:rsid w:val="00D50F53"/>
    <w:rsid w:val="00D5348E"/>
    <w:rsid w:val="00D57DBE"/>
    <w:rsid w:val="00D604AD"/>
    <w:rsid w:val="00D60B70"/>
    <w:rsid w:val="00D612C7"/>
    <w:rsid w:val="00D6270A"/>
    <w:rsid w:val="00D67752"/>
    <w:rsid w:val="00D7377B"/>
    <w:rsid w:val="00D739DE"/>
    <w:rsid w:val="00D74274"/>
    <w:rsid w:val="00D74503"/>
    <w:rsid w:val="00D804E2"/>
    <w:rsid w:val="00D83EE3"/>
    <w:rsid w:val="00D90F76"/>
    <w:rsid w:val="00DA0E6B"/>
    <w:rsid w:val="00DA1960"/>
    <w:rsid w:val="00DA415F"/>
    <w:rsid w:val="00DB2235"/>
    <w:rsid w:val="00DB6D1F"/>
    <w:rsid w:val="00DC1062"/>
    <w:rsid w:val="00DD0FE0"/>
    <w:rsid w:val="00DD3983"/>
    <w:rsid w:val="00DD41E5"/>
    <w:rsid w:val="00DE1F08"/>
    <w:rsid w:val="00DF0682"/>
    <w:rsid w:val="00DF7698"/>
    <w:rsid w:val="00E056AC"/>
    <w:rsid w:val="00E15312"/>
    <w:rsid w:val="00E16693"/>
    <w:rsid w:val="00E16EDF"/>
    <w:rsid w:val="00E207E6"/>
    <w:rsid w:val="00E24C6F"/>
    <w:rsid w:val="00E253CA"/>
    <w:rsid w:val="00E25A72"/>
    <w:rsid w:val="00E26798"/>
    <w:rsid w:val="00E3006F"/>
    <w:rsid w:val="00E358D7"/>
    <w:rsid w:val="00E42B62"/>
    <w:rsid w:val="00E466CC"/>
    <w:rsid w:val="00E4715E"/>
    <w:rsid w:val="00E51EEB"/>
    <w:rsid w:val="00E55D93"/>
    <w:rsid w:val="00E5667D"/>
    <w:rsid w:val="00E600D9"/>
    <w:rsid w:val="00E64752"/>
    <w:rsid w:val="00E64A82"/>
    <w:rsid w:val="00E64B13"/>
    <w:rsid w:val="00E73AE3"/>
    <w:rsid w:val="00E853B3"/>
    <w:rsid w:val="00E85BD6"/>
    <w:rsid w:val="00E87958"/>
    <w:rsid w:val="00E90090"/>
    <w:rsid w:val="00E93B8F"/>
    <w:rsid w:val="00E95BE1"/>
    <w:rsid w:val="00EB0C08"/>
    <w:rsid w:val="00EB1F91"/>
    <w:rsid w:val="00EB33F3"/>
    <w:rsid w:val="00EB4779"/>
    <w:rsid w:val="00EB4E44"/>
    <w:rsid w:val="00EB64CD"/>
    <w:rsid w:val="00EB7771"/>
    <w:rsid w:val="00EC0206"/>
    <w:rsid w:val="00EC33CC"/>
    <w:rsid w:val="00EC3AF9"/>
    <w:rsid w:val="00EC556D"/>
    <w:rsid w:val="00EE4DAD"/>
    <w:rsid w:val="00EF033C"/>
    <w:rsid w:val="00F0084E"/>
    <w:rsid w:val="00F103F9"/>
    <w:rsid w:val="00F139E3"/>
    <w:rsid w:val="00F1466E"/>
    <w:rsid w:val="00F25997"/>
    <w:rsid w:val="00F318BA"/>
    <w:rsid w:val="00F36491"/>
    <w:rsid w:val="00F40E8D"/>
    <w:rsid w:val="00F412F6"/>
    <w:rsid w:val="00F45805"/>
    <w:rsid w:val="00F52019"/>
    <w:rsid w:val="00F53422"/>
    <w:rsid w:val="00F53914"/>
    <w:rsid w:val="00F60887"/>
    <w:rsid w:val="00F662A7"/>
    <w:rsid w:val="00F70915"/>
    <w:rsid w:val="00F72115"/>
    <w:rsid w:val="00F7352E"/>
    <w:rsid w:val="00F73A85"/>
    <w:rsid w:val="00F760AC"/>
    <w:rsid w:val="00F820DC"/>
    <w:rsid w:val="00F8370E"/>
    <w:rsid w:val="00F83D9B"/>
    <w:rsid w:val="00F9170B"/>
    <w:rsid w:val="00FA1472"/>
    <w:rsid w:val="00FB77B3"/>
    <w:rsid w:val="00FD10A5"/>
    <w:rsid w:val="00FD4FA6"/>
    <w:rsid w:val="00FD6A41"/>
    <w:rsid w:val="00FE0830"/>
    <w:rsid w:val="00FE0996"/>
    <w:rsid w:val="00FE388E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5E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3F9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LineNumber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CommentReference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7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nl-NL" w:eastAsia="nl-NL"/>
    </w:rPr>
  </w:style>
  <w:style w:type="character" w:customStyle="1" w:styleId="CommentTextChar">
    <w:name w:val="Comment Text Char"/>
    <w:link w:val="CommentText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7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rsid w:val="008F0C0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nl-NL" w:eastAsia="nl-NL"/>
    </w:rPr>
  </w:style>
  <w:style w:type="character" w:customStyle="1" w:styleId="BalloonTextChar">
    <w:name w:val="Balloon Text Char"/>
    <w:link w:val="BalloonText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eGrid">
    <w:name w:val="Table Grid"/>
    <w:basedOn w:val="TableNormal"/>
    <w:uiPriority w:val="3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eGrid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eGrid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eGrid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semiHidden/>
    <w:rsid w:val="00B46026"/>
  </w:style>
  <w:style w:type="character" w:styleId="Emphasis">
    <w:name w:val="Emphasis"/>
    <w:uiPriority w:val="20"/>
    <w:qFormat/>
    <w:locked/>
    <w:rsid w:val="00B46026"/>
    <w:rPr>
      <w:i/>
      <w:iCs/>
    </w:rPr>
  </w:style>
  <w:style w:type="character" w:styleId="Hyperlink">
    <w:name w:val="Hyperlink"/>
    <w:uiPriority w:val="99"/>
    <w:unhideWhenUsed/>
    <w:rsid w:val="00B46026"/>
    <w:rPr>
      <w:color w:val="0000FF"/>
      <w:u w:val="single"/>
    </w:rPr>
  </w:style>
  <w:style w:type="paragraph" w:styleId="NoSpacing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DefaultParagraphFont"/>
    <w:semiHidden/>
    <w:rsid w:val="00B46026"/>
  </w:style>
  <w:style w:type="paragraph" w:styleId="Header">
    <w:name w:val="header"/>
    <w:basedOn w:val="Normal"/>
    <w:link w:val="HeaderChar"/>
    <w:uiPriority w:val="99"/>
    <w:unhideWhenUsed/>
    <w:rsid w:val="00E358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character" w:customStyle="1" w:styleId="HeaderChar">
    <w:name w:val="Header Char"/>
    <w:link w:val="Header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E358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character" w:customStyle="1" w:styleId="FooterChar">
    <w:name w:val="Footer Char"/>
    <w:link w:val="Footer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211BC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33CC"/>
    <w:rPr>
      <w:rFonts w:ascii="Courier New" w:hAnsi="Courier New" w:cs="Courier New"/>
      <w:lang w:val="en-US" w:eastAsia="en-US"/>
    </w:rPr>
  </w:style>
  <w:style w:type="paragraph" w:styleId="Revision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customStyle="1" w:styleId="zetMetin">
    <w:name w:val="Özet Metin"/>
    <w:basedOn w:val="Normal"/>
    <w:link w:val="zetMetinChar"/>
    <w:qFormat/>
    <w:rsid w:val="003569EE"/>
    <w:pPr>
      <w:spacing w:before="120" w:after="120"/>
      <w:jc w:val="both"/>
    </w:pPr>
    <w:rPr>
      <w:rFonts w:ascii="Cambria" w:eastAsia="MS Mincho" w:hAnsi="Cambria"/>
      <w:sz w:val="18"/>
      <w:szCs w:val="22"/>
      <w:lang w:val="en-US" w:eastAsia="ja-JP"/>
    </w:rPr>
  </w:style>
  <w:style w:type="character" w:customStyle="1" w:styleId="zetMetinChar">
    <w:name w:val="Özet Metin Char"/>
    <w:link w:val="zetMetin"/>
    <w:rsid w:val="003569EE"/>
    <w:rPr>
      <w:rFonts w:ascii="Cambria" w:eastAsia="MS Mincho" w:hAnsi="Cambria"/>
      <w:sz w:val="18"/>
      <w:szCs w:val="22"/>
      <w:lang w:val="en-US" w:eastAsia="ja-JP"/>
    </w:rPr>
  </w:style>
  <w:style w:type="paragraph" w:customStyle="1" w:styleId="default0">
    <w:name w:val="default"/>
    <w:basedOn w:val="Normal"/>
    <w:rsid w:val="0067741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77410"/>
    <w:pPr>
      <w:spacing w:before="100" w:beforeAutospacing="1" w:after="100" w:afterAutospacing="1"/>
    </w:pPr>
  </w:style>
  <w:style w:type="character" w:customStyle="1" w:styleId="hps">
    <w:name w:val="hps"/>
    <w:rsid w:val="005D05D6"/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A4D32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3419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419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3419AC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uthorAffilliation">
    <w:name w:val="Author Affilliation"/>
    <w:rsid w:val="004F72BC"/>
    <w:pPr>
      <w:jc w:val="center"/>
    </w:pPr>
    <w:rPr>
      <w:noProof/>
      <w:sz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75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7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5423-A80B-4A81-9565-A678D792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8024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2025-07-21T06:59:00Z</dcterms:created>
  <dcterms:modified xsi:type="dcterms:W3CDTF">2025-07-21T08:54:00Z</dcterms:modified>
</cp:coreProperties>
</file>