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B7163" w14:textId="0139D668" w:rsidR="00A52A92" w:rsidRPr="00ED2C45" w:rsidRDefault="00A52A92" w:rsidP="00E42D97">
      <w:pPr>
        <w:pStyle w:val="MakaleBal"/>
      </w:pPr>
      <w:r w:rsidRPr="00ED2C45">
        <w:t xml:space="preserve">Makale Adını Buraya Yazınız / </w:t>
      </w:r>
      <w:r w:rsidR="00566A1F" w:rsidRPr="00ED2C45">
        <w:t>Bağlaçlar (</w:t>
      </w:r>
      <w:r w:rsidRPr="00ED2C45">
        <w:t>ile-ve-veya</w:t>
      </w:r>
      <w:r w:rsidR="00566A1F" w:rsidRPr="00ED2C45">
        <w:t xml:space="preserve">) </w:t>
      </w:r>
      <w:r w:rsidRPr="00ED2C45">
        <w:t>Hariç</w:t>
      </w:r>
      <w:r w:rsidR="00566A1F" w:rsidRPr="00ED2C45">
        <w:t xml:space="preserve"> Sözcüklerin İlk Harfleri Büyük Olmalı</w:t>
      </w:r>
      <w:r w:rsidRPr="00ED2C45">
        <w:t xml:space="preserve"> *</w:t>
      </w:r>
    </w:p>
    <w:p w14:paraId="614BA5D4" w14:textId="0DB01EEB" w:rsidR="00A52A92" w:rsidRPr="00ED2C45" w:rsidRDefault="00A52A92" w:rsidP="00566A1F">
      <w:pPr>
        <w:pStyle w:val="YazarAd-Kurumu"/>
      </w:pPr>
      <w:r w:rsidRPr="00ED2C45">
        <w:t>Yazar Adı</w:t>
      </w:r>
      <w:r w:rsidR="00016500" w:rsidRPr="00ED2C45">
        <w:t xml:space="preserve"> | </w:t>
      </w:r>
      <w:r w:rsidRPr="00ED2C45">
        <w:t>ORCID | E-Posta</w:t>
      </w:r>
    </w:p>
    <w:p w14:paraId="4D35A7E4" w14:textId="77777777" w:rsidR="00016500" w:rsidRPr="00ED2C45" w:rsidRDefault="00A52A92" w:rsidP="00566A1F">
      <w:pPr>
        <w:pStyle w:val="YazarAd-Kurumu"/>
      </w:pPr>
      <w:r w:rsidRPr="00ED2C45">
        <w:t>Üniversite Adı, Fakülte Adı, Anabilim Dalı Adı, Şehir, Ülke</w:t>
      </w:r>
    </w:p>
    <w:p w14:paraId="779FC3C2" w14:textId="7DB0D559" w:rsidR="00A52A92" w:rsidRPr="00ED2C45" w:rsidRDefault="00A52A92" w:rsidP="00566A1F">
      <w:pPr>
        <w:pStyle w:val="YazarAd-Kurumu"/>
      </w:pPr>
      <w:r w:rsidRPr="00ED2C45">
        <w:t>ROR ID</w:t>
      </w:r>
      <w:r w:rsidR="00016500" w:rsidRPr="00ED2C45">
        <w:t>:</w:t>
      </w:r>
    </w:p>
    <w:p w14:paraId="3586FDC2" w14:textId="61C7D435" w:rsidR="002F009D" w:rsidRPr="00ED2C45" w:rsidRDefault="002F009D" w:rsidP="007405DF">
      <w:pPr>
        <w:pStyle w:val="Balk1"/>
        <w:rPr>
          <w:rFonts w:ascii="Gentium Plus" w:hAnsi="Gentium Plus" w:cs="Gentium Plus"/>
        </w:rPr>
      </w:pPr>
      <w:r w:rsidRPr="00ED2C45">
        <w:rPr>
          <w:rFonts w:ascii="Gentium Plus" w:hAnsi="Gentium Plus" w:cs="Gentium Plus"/>
        </w:rPr>
        <w:t>Öz</w:t>
      </w:r>
    </w:p>
    <w:p w14:paraId="76AB53A3" w14:textId="101813C1" w:rsidR="007405DF" w:rsidRPr="00ED2C45" w:rsidRDefault="00F76C6A" w:rsidP="007405DF">
      <w:pPr>
        <w:pStyle w:val="z-Abstract"/>
        <w:rPr>
          <w:rFonts w:cs="Gentium Plus"/>
        </w:rPr>
      </w:pPr>
      <w:r w:rsidRPr="00ED2C45">
        <w:rPr>
          <w:rFonts w:cs="Gentium Plus"/>
          <w:lang w:val="tr-TR"/>
        </w:rPr>
        <w:t xml:space="preserve">[Özet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w:t>
      </w:r>
      <w:r w:rsidRPr="00ED2C45">
        <w:rPr>
          <w:rFonts w:cs="Gentium Plus"/>
          <w:lang w:val="tr-TR"/>
        </w:rPr>
        <w:lastRenderedPageBreak/>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w:t>
      </w:r>
      <w:r w:rsidR="002F009D" w:rsidRPr="00ED2C45">
        <w:rPr>
          <w:rFonts w:cs="Gentium Plus"/>
        </w:rPr>
        <w:t>.</w:t>
      </w:r>
    </w:p>
    <w:p w14:paraId="260FEB5E" w14:textId="3E770298" w:rsidR="002F009D" w:rsidRPr="00ED2C45" w:rsidRDefault="002F009D" w:rsidP="007405DF">
      <w:pPr>
        <w:pStyle w:val="Balk1"/>
        <w:rPr>
          <w:rFonts w:ascii="Gentium Plus" w:hAnsi="Gentium Plus" w:cs="Gentium Plus"/>
        </w:rPr>
      </w:pPr>
      <w:r w:rsidRPr="00ED2C45">
        <w:rPr>
          <w:rFonts w:ascii="Gentium Plus" w:hAnsi="Gentium Plus" w:cs="Gentium Plus"/>
        </w:rPr>
        <w:t>Anahtar Kelimeler</w:t>
      </w:r>
    </w:p>
    <w:p w14:paraId="4BC52B65" w14:textId="75E2D550" w:rsidR="002F009D" w:rsidRPr="00ED2C45" w:rsidRDefault="00E42D97" w:rsidP="007405DF">
      <w:pPr>
        <w:pStyle w:val="Anahtar-kelimeler-keywords"/>
      </w:pPr>
      <w:r w:rsidRPr="00ED2C45">
        <w:t>Anahtar Kelime, Anahtar Kelime, Anahtar Kelime, Anahtar Kelime, Anahtar Kelime</w:t>
      </w:r>
    </w:p>
    <w:p w14:paraId="661EAF03" w14:textId="77777777" w:rsidR="002F009D" w:rsidRPr="00ED2C45" w:rsidRDefault="002F009D" w:rsidP="007405DF">
      <w:pPr>
        <w:pStyle w:val="Balk1"/>
        <w:rPr>
          <w:rFonts w:ascii="Gentium Plus" w:hAnsi="Gentium Plus" w:cs="Gentium Plus"/>
        </w:rPr>
      </w:pPr>
      <w:r w:rsidRPr="00ED2C45">
        <w:rPr>
          <w:rFonts w:ascii="Gentium Plus" w:hAnsi="Gentium Plus" w:cs="Gentium Plus"/>
        </w:rPr>
        <w:t>Atıf Bilgisi</w:t>
      </w:r>
    </w:p>
    <w:p w14:paraId="422CE074" w14:textId="6663801F" w:rsidR="002F009D" w:rsidRPr="00ED2C45" w:rsidRDefault="007405DF" w:rsidP="00566A1F">
      <w:pPr>
        <w:pStyle w:val="Anahtar-kelimeler-keywords"/>
      </w:pPr>
      <w:r w:rsidRPr="00ED2C45">
        <w:t xml:space="preserve">Yazar Soyadı, Adı. “Makale Adı”. </w:t>
      </w:r>
      <w:r w:rsidR="00566A1F" w:rsidRPr="00ED2C45">
        <w:t xml:space="preserve">Dergi Adı </w:t>
      </w:r>
      <w:r w:rsidRPr="00ED2C45">
        <w:t xml:space="preserve">Cilt No/Sayı No (Ay Yıl), İlk Sayfa-Son Sayfa. </w:t>
      </w:r>
    </w:p>
    <w:p w14:paraId="7B3B3967" w14:textId="0C1531DD" w:rsidR="00566A1F" w:rsidRPr="00ED2C45" w:rsidRDefault="007A7868" w:rsidP="00566A1F">
      <w:pPr>
        <w:pStyle w:val="Anahtar-kelimeler-keywords"/>
      </w:pPr>
      <w:hyperlink r:id="rId8" w:history="1">
        <w:r w:rsidR="00E42D97" w:rsidRPr="00ED2C45">
          <w:t>https://doi.org/</w:t>
        </w:r>
      </w:hyperlink>
    </w:p>
    <w:p w14:paraId="2426ABCD" w14:textId="77777777" w:rsidR="00E42D97" w:rsidRPr="00ED2C45" w:rsidRDefault="00E42D97" w:rsidP="00566A1F">
      <w:pPr>
        <w:pStyle w:val="Anahtar-kelimeler-keywords"/>
      </w:pPr>
      <w:bookmarkStart w:id="0" w:name="_GoBack"/>
      <w:bookmarkEnd w:id="0"/>
    </w:p>
    <w:tbl>
      <w:tblPr>
        <w:tblStyle w:val="Makale"/>
        <w:tblW w:w="0" w:type="auto"/>
        <w:tblLayout w:type="fixed"/>
        <w:tblLook w:val="04A0" w:firstRow="1" w:lastRow="0" w:firstColumn="1" w:lastColumn="0" w:noHBand="0" w:noVBand="1"/>
      </w:tblPr>
      <w:tblGrid>
        <w:gridCol w:w="1696"/>
        <w:gridCol w:w="5096"/>
      </w:tblGrid>
      <w:tr w:rsidR="002F009D" w:rsidRPr="00ED2C45" w14:paraId="2835C596" w14:textId="77777777" w:rsidTr="00517D46">
        <w:tc>
          <w:tcPr>
            <w:tcW w:w="1696" w:type="dxa"/>
          </w:tcPr>
          <w:p w14:paraId="28E1F9FA" w14:textId="77777777" w:rsidR="002F009D" w:rsidRPr="00ED2C45" w:rsidRDefault="002F009D" w:rsidP="00B23F44">
            <w:pPr>
              <w:pStyle w:val="Makale-tablo"/>
              <w:rPr>
                <w:rFonts w:cs="Gentium Plus"/>
              </w:rPr>
            </w:pPr>
            <w:r w:rsidRPr="00ED2C45">
              <w:rPr>
                <w:rFonts w:cs="Gentium Plus"/>
              </w:rPr>
              <w:t>Geliş Tarihi</w:t>
            </w:r>
          </w:p>
        </w:tc>
        <w:tc>
          <w:tcPr>
            <w:tcW w:w="5096" w:type="dxa"/>
          </w:tcPr>
          <w:p w14:paraId="003FBCAC" w14:textId="6F5AA1A0"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Pr="00ED2C45">
              <w:rPr>
                <w:rFonts w:cs="Gentium Plus"/>
              </w:rPr>
              <w:t>2</w:t>
            </w:r>
          </w:p>
        </w:tc>
      </w:tr>
      <w:tr w:rsidR="002F009D" w:rsidRPr="00ED2C45" w14:paraId="454E9F8F" w14:textId="77777777" w:rsidTr="00517D46">
        <w:tc>
          <w:tcPr>
            <w:tcW w:w="1696" w:type="dxa"/>
          </w:tcPr>
          <w:p w14:paraId="31E9E0B0" w14:textId="77777777" w:rsidR="002F009D" w:rsidRPr="00ED2C45" w:rsidRDefault="002F009D" w:rsidP="00B23F44">
            <w:pPr>
              <w:pStyle w:val="Makale-tablo"/>
              <w:rPr>
                <w:rFonts w:cs="Gentium Plus"/>
              </w:rPr>
            </w:pPr>
            <w:r w:rsidRPr="00ED2C45">
              <w:rPr>
                <w:rFonts w:cs="Gentium Plus"/>
              </w:rPr>
              <w:t>Kabul Tarihi</w:t>
            </w:r>
          </w:p>
        </w:tc>
        <w:tc>
          <w:tcPr>
            <w:tcW w:w="5096" w:type="dxa"/>
          </w:tcPr>
          <w:p w14:paraId="745D95F4" w14:textId="180B3F03"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2A396D63" w14:textId="77777777" w:rsidTr="00517D46">
        <w:tc>
          <w:tcPr>
            <w:tcW w:w="1696" w:type="dxa"/>
          </w:tcPr>
          <w:p w14:paraId="744C1CC5" w14:textId="77777777" w:rsidR="002F009D" w:rsidRPr="00ED2C45" w:rsidRDefault="002F009D" w:rsidP="00B23F44">
            <w:pPr>
              <w:pStyle w:val="Makale-tablo"/>
              <w:rPr>
                <w:rFonts w:cs="Gentium Plus"/>
              </w:rPr>
            </w:pPr>
            <w:r w:rsidRPr="00ED2C45">
              <w:rPr>
                <w:rFonts w:cs="Gentium Plus"/>
              </w:rPr>
              <w:t>Yayım Tarihi</w:t>
            </w:r>
          </w:p>
        </w:tc>
        <w:tc>
          <w:tcPr>
            <w:tcW w:w="5096" w:type="dxa"/>
          </w:tcPr>
          <w:p w14:paraId="26F89A05" w14:textId="57CFB258"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Pr="00ED2C45">
              <w:rPr>
                <w:rFonts w:cs="Gentium Plus"/>
              </w:rPr>
              <w:t>3</w:t>
            </w:r>
            <w:r w:rsidR="002F009D" w:rsidRPr="00ED2C45">
              <w:rPr>
                <w:rFonts w:cs="Gentium Plus"/>
              </w:rPr>
              <w:t xml:space="preserve">    </w:t>
            </w:r>
          </w:p>
        </w:tc>
      </w:tr>
      <w:tr w:rsidR="002F009D" w:rsidRPr="00ED2C45" w14:paraId="53AEE9B9" w14:textId="77777777" w:rsidTr="00517D46">
        <w:tc>
          <w:tcPr>
            <w:tcW w:w="1696" w:type="dxa"/>
          </w:tcPr>
          <w:p w14:paraId="782631F3" w14:textId="77777777" w:rsidR="002F009D" w:rsidRPr="00ED2C45" w:rsidRDefault="002F009D" w:rsidP="00B23F44">
            <w:pPr>
              <w:pStyle w:val="Makale-tablo"/>
              <w:rPr>
                <w:rFonts w:cs="Gentium Plus"/>
              </w:rPr>
            </w:pPr>
            <w:r w:rsidRPr="00ED2C45">
              <w:rPr>
                <w:rFonts w:cs="Gentium Plus"/>
              </w:rPr>
              <w:t>Değerlendirme</w:t>
            </w:r>
          </w:p>
        </w:tc>
        <w:tc>
          <w:tcPr>
            <w:tcW w:w="5096" w:type="dxa"/>
          </w:tcPr>
          <w:p w14:paraId="6571A409" w14:textId="2D5372AD" w:rsidR="002F009D" w:rsidRPr="00ED2C45" w:rsidRDefault="002F009D" w:rsidP="00B23F44">
            <w:pPr>
              <w:pStyle w:val="Makale-tablo"/>
              <w:rPr>
                <w:rFonts w:cs="Gentium Plus"/>
              </w:rPr>
            </w:pPr>
            <w:r w:rsidRPr="00ED2C45">
              <w:rPr>
                <w:rFonts w:cs="Gentium Plus"/>
              </w:rPr>
              <w:t>İki Dış Hakem / Çift Taraflı Körleme</w:t>
            </w:r>
          </w:p>
        </w:tc>
      </w:tr>
      <w:tr w:rsidR="002F009D" w:rsidRPr="00ED2C45" w14:paraId="4BE8ACE7" w14:textId="77777777" w:rsidTr="00517D46">
        <w:tc>
          <w:tcPr>
            <w:tcW w:w="1696" w:type="dxa"/>
          </w:tcPr>
          <w:p w14:paraId="78495318" w14:textId="77777777" w:rsidR="002F009D" w:rsidRPr="00ED2C45" w:rsidRDefault="002F009D" w:rsidP="00B23F44">
            <w:pPr>
              <w:pStyle w:val="Makale-tablo"/>
              <w:rPr>
                <w:rFonts w:cs="Gentium Plus"/>
              </w:rPr>
            </w:pPr>
            <w:r w:rsidRPr="00ED2C45">
              <w:rPr>
                <w:rFonts w:cs="Gentium Plus"/>
              </w:rPr>
              <w:t>Etik Beyan</w:t>
            </w:r>
          </w:p>
        </w:tc>
        <w:tc>
          <w:tcPr>
            <w:tcW w:w="5096" w:type="dxa"/>
          </w:tcPr>
          <w:p w14:paraId="3005A759" w14:textId="3E8A30B9" w:rsidR="002F009D" w:rsidRPr="00ED2C45" w:rsidRDefault="002F009D" w:rsidP="00B23F44">
            <w:pPr>
              <w:pStyle w:val="Makale-tablo"/>
              <w:rPr>
                <w:rFonts w:cs="Gentium Plus"/>
              </w:rPr>
            </w:pPr>
            <w:r w:rsidRPr="00ED2C45">
              <w:rPr>
                <w:rFonts w:cs="Gentium Plus"/>
              </w:rPr>
              <w:t xml:space="preserve">* Bu makale, </w:t>
            </w:r>
            <w:proofErr w:type="gramStart"/>
            <w:r w:rsidR="00E42D97" w:rsidRPr="00ED2C45">
              <w:rPr>
                <w:rFonts w:cs="Gentium Plus"/>
              </w:rPr>
              <w:t>…..</w:t>
            </w:r>
            <w:proofErr w:type="gramEnd"/>
            <w:r w:rsidRPr="00ED2C45">
              <w:rPr>
                <w:rFonts w:cs="Gentium Plus"/>
              </w:rPr>
              <w:t xml:space="preserve"> Sempozyumu’nda sözlü olarak sunulan ancak tam metni yayımlanmayan “</w:t>
            </w:r>
            <w:proofErr w:type="gramStart"/>
            <w:r w:rsidR="00E42D97" w:rsidRPr="00ED2C45">
              <w:rPr>
                <w:rFonts w:cs="Gentium Plus"/>
              </w:rPr>
              <w:t>…..</w:t>
            </w:r>
            <w:proofErr w:type="gramEnd"/>
            <w:r w:rsidRPr="00ED2C45">
              <w:rPr>
                <w:rFonts w:cs="Gentium Plus"/>
              </w:rPr>
              <w:t xml:space="preserve">” adlı tebliğin içeriği geliştirilerek ve kısmen değiştirilerek üretilmiş hâlidir. </w:t>
            </w:r>
          </w:p>
          <w:p w14:paraId="0A6FF3B3" w14:textId="77777777" w:rsidR="008B4A83" w:rsidRPr="00ED2C45" w:rsidRDefault="008B4A83" w:rsidP="00B23F44">
            <w:pPr>
              <w:pStyle w:val="Makale-tablo"/>
              <w:rPr>
                <w:rFonts w:cs="Gentium Plus"/>
              </w:rPr>
            </w:pPr>
            <w:r w:rsidRPr="00ED2C45">
              <w:rPr>
                <w:rFonts w:cs="Gentium Plus"/>
              </w:rPr>
              <w:t xml:space="preserve"> Bu çalışma … danışmanlığında … tarihinde sunduğumuz/tamamladığımız … başlıklı yüksek lisans/doktora tezi esas alınarak hazırlanmıştır. </w:t>
            </w:r>
          </w:p>
          <w:p w14:paraId="63F1BCE6" w14:textId="5AAF1971" w:rsidR="002F009D" w:rsidRPr="00ED2C45" w:rsidRDefault="002F009D" w:rsidP="00B23F44">
            <w:pPr>
              <w:pStyle w:val="Makale-tablo"/>
              <w:rPr>
                <w:rFonts w:cs="Gentium Plus"/>
              </w:rPr>
            </w:pPr>
            <w:r w:rsidRPr="00ED2C45">
              <w:rPr>
                <w:rFonts w:cs="Gentium Plus"/>
              </w:rPr>
              <w:t>Bu çalışmanın hazırlanma sürecinde bilimsel ve etik ilkelere uyulduğu ve yararlanılan tüm çalışmaların kaynakçada belirtildiği beyan olunur.</w:t>
            </w:r>
          </w:p>
        </w:tc>
      </w:tr>
      <w:tr w:rsidR="002F009D" w:rsidRPr="00ED2C45" w14:paraId="2DA3108C" w14:textId="77777777" w:rsidTr="00517D46">
        <w:tc>
          <w:tcPr>
            <w:tcW w:w="1696" w:type="dxa"/>
          </w:tcPr>
          <w:p w14:paraId="383E0298" w14:textId="77777777" w:rsidR="002F009D" w:rsidRPr="00ED2C45" w:rsidRDefault="002F009D" w:rsidP="00B23F44">
            <w:pPr>
              <w:pStyle w:val="Makale-tablo"/>
              <w:rPr>
                <w:rFonts w:cs="Gentium Plus"/>
              </w:rPr>
            </w:pPr>
            <w:r w:rsidRPr="00ED2C45">
              <w:rPr>
                <w:rFonts w:cs="Gentium Plus"/>
              </w:rPr>
              <w:t>Benzerlik Taraması</w:t>
            </w:r>
          </w:p>
        </w:tc>
        <w:tc>
          <w:tcPr>
            <w:tcW w:w="5096" w:type="dxa"/>
          </w:tcPr>
          <w:p w14:paraId="3DF6518B" w14:textId="77777777" w:rsidR="002F009D" w:rsidRPr="00ED2C45" w:rsidRDefault="002F009D" w:rsidP="00B23F44">
            <w:pPr>
              <w:pStyle w:val="Makale-tablo"/>
              <w:rPr>
                <w:rFonts w:cs="Gentium Plus"/>
              </w:rPr>
            </w:pPr>
            <w:r w:rsidRPr="00ED2C45">
              <w:rPr>
                <w:rFonts w:cs="Gentium Plus"/>
              </w:rPr>
              <w:t>Yapıldı – Turnitin</w:t>
            </w:r>
          </w:p>
        </w:tc>
      </w:tr>
      <w:tr w:rsidR="002F009D" w:rsidRPr="00ED2C45" w14:paraId="5CACD714" w14:textId="77777777" w:rsidTr="00517D46">
        <w:tc>
          <w:tcPr>
            <w:tcW w:w="1696" w:type="dxa"/>
          </w:tcPr>
          <w:p w14:paraId="63BE9689" w14:textId="77777777" w:rsidR="002F009D" w:rsidRPr="00ED2C45" w:rsidRDefault="002F009D" w:rsidP="00B23F44">
            <w:pPr>
              <w:pStyle w:val="Makale-tablo"/>
              <w:rPr>
                <w:rFonts w:cs="Gentium Plus"/>
              </w:rPr>
            </w:pPr>
            <w:r w:rsidRPr="00ED2C45">
              <w:rPr>
                <w:rFonts w:cs="Gentium Plus"/>
              </w:rPr>
              <w:t>Etik Bildirim</w:t>
            </w:r>
          </w:p>
        </w:tc>
        <w:tc>
          <w:tcPr>
            <w:tcW w:w="5096" w:type="dxa"/>
          </w:tcPr>
          <w:p w14:paraId="21A1F125" w14:textId="1274F4D2" w:rsidR="002F009D" w:rsidRPr="00ED2C45" w:rsidRDefault="00E42D97" w:rsidP="00B23F44">
            <w:pPr>
              <w:pStyle w:val="Makale-tablo"/>
              <w:rPr>
                <w:rFonts w:cs="Gentium Plus"/>
              </w:rPr>
            </w:pPr>
            <w:r w:rsidRPr="00ED2C45">
              <w:rPr>
                <w:rFonts w:cs="Gentium Plus"/>
              </w:rPr>
              <w:t>@...edu.tr</w:t>
            </w:r>
          </w:p>
        </w:tc>
      </w:tr>
      <w:tr w:rsidR="002F009D" w:rsidRPr="00ED2C45" w14:paraId="26F87D8E" w14:textId="77777777" w:rsidTr="00517D46">
        <w:tc>
          <w:tcPr>
            <w:tcW w:w="1696" w:type="dxa"/>
          </w:tcPr>
          <w:p w14:paraId="6DC414C5" w14:textId="77777777" w:rsidR="002F009D" w:rsidRPr="00ED2C45" w:rsidRDefault="002F009D" w:rsidP="00B23F44">
            <w:pPr>
              <w:pStyle w:val="Makale-tablo"/>
              <w:rPr>
                <w:rFonts w:cs="Gentium Plus"/>
              </w:rPr>
            </w:pPr>
            <w:r w:rsidRPr="00ED2C45">
              <w:rPr>
                <w:rFonts w:cs="Gentium Plus"/>
              </w:rPr>
              <w:t>Çıkar Çatışması</w:t>
            </w:r>
          </w:p>
        </w:tc>
        <w:tc>
          <w:tcPr>
            <w:tcW w:w="5096" w:type="dxa"/>
          </w:tcPr>
          <w:p w14:paraId="165DC919" w14:textId="77777777" w:rsidR="002F009D" w:rsidRPr="00ED2C45" w:rsidRDefault="002F009D" w:rsidP="00B23F44">
            <w:pPr>
              <w:pStyle w:val="Makale-tablo"/>
              <w:rPr>
                <w:rFonts w:cs="Gentium Plus"/>
              </w:rPr>
            </w:pPr>
            <w:r w:rsidRPr="00ED2C45">
              <w:rPr>
                <w:rFonts w:cs="Gentium Plus"/>
              </w:rPr>
              <w:t>Çıkar çatışması beyan edilmemiştir.</w:t>
            </w:r>
          </w:p>
        </w:tc>
      </w:tr>
      <w:tr w:rsidR="002F009D" w:rsidRPr="00ED2C45" w14:paraId="7D25599C" w14:textId="77777777" w:rsidTr="00517D46">
        <w:tc>
          <w:tcPr>
            <w:tcW w:w="1696" w:type="dxa"/>
          </w:tcPr>
          <w:p w14:paraId="25F57047" w14:textId="77777777" w:rsidR="002F009D" w:rsidRPr="00ED2C45" w:rsidRDefault="002F009D" w:rsidP="00B23F44">
            <w:pPr>
              <w:pStyle w:val="Makale-tablo"/>
              <w:rPr>
                <w:rFonts w:cs="Gentium Plus"/>
              </w:rPr>
            </w:pPr>
            <w:r w:rsidRPr="00ED2C45">
              <w:rPr>
                <w:rFonts w:cs="Gentium Plus"/>
              </w:rPr>
              <w:t>Finansman</w:t>
            </w:r>
          </w:p>
        </w:tc>
        <w:tc>
          <w:tcPr>
            <w:tcW w:w="5096" w:type="dxa"/>
          </w:tcPr>
          <w:p w14:paraId="53E11667" w14:textId="77777777" w:rsidR="002F009D" w:rsidRPr="00ED2C45" w:rsidRDefault="002F009D" w:rsidP="00B23F44">
            <w:pPr>
              <w:pStyle w:val="Makale-tablo"/>
              <w:rPr>
                <w:rFonts w:cs="Gentium Plus"/>
              </w:rPr>
            </w:pPr>
            <w:r w:rsidRPr="00ED2C45">
              <w:rPr>
                <w:rFonts w:cs="Gentium Plus"/>
              </w:rPr>
              <w:t>Bu araştırmayı desteklemek için dış fon kullanılmamıştır.</w:t>
            </w:r>
          </w:p>
        </w:tc>
      </w:tr>
      <w:tr w:rsidR="002F009D" w:rsidRPr="00ED2C45" w14:paraId="6304D170" w14:textId="77777777" w:rsidTr="00517D46">
        <w:tc>
          <w:tcPr>
            <w:tcW w:w="1696" w:type="dxa"/>
          </w:tcPr>
          <w:p w14:paraId="1CEBC0F7" w14:textId="77777777" w:rsidR="002F009D" w:rsidRPr="00ED2C45" w:rsidRDefault="002F009D" w:rsidP="00B23F44">
            <w:pPr>
              <w:pStyle w:val="Makale-tablo"/>
              <w:rPr>
                <w:rFonts w:cs="Gentium Plus"/>
              </w:rPr>
            </w:pPr>
            <w:r w:rsidRPr="00ED2C45">
              <w:rPr>
                <w:rFonts w:cs="Gentium Plus"/>
              </w:rPr>
              <w:t>Telif Hakkı &amp; Lisans</w:t>
            </w:r>
          </w:p>
        </w:tc>
        <w:tc>
          <w:tcPr>
            <w:tcW w:w="5096" w:type="dxa"/>
          </w:tcPr>
          <w:p w14:paraId="1B5690FC" w14:textId="77777777" w:rsidR="002F009D" w:rsidRPr="00ED2C45" w:rsidRDefault="002F009D" w:rsidP="00B23F44">
            <w:pPr>
              <w:pStyle w:val="Makale-tablo"/>
              <w:rPr>
                <w:rFonts w:cs="Gentium Plus"/>
              </w:rPr>
            </w:pPr>
            <w:r w:rsidRPr="00ED2C45">
              <w:rPr>
                <w:rFonts w:cs="Gentium Plus"/>
              </w:rPr>
              <w:t xml:space="preserve">Yazarlar dergide yayınlanan çalışmalarının telif hakkına sahiptirler ve çalışmaları </w:t>
            </w:r>
            <w:hyperlink r:id="rId9" w:history="1">
              <w:r w:rsidRPr="00ED2C45">
                <w:rPr>
                  <w:rFonts w:cs="Gentium Plus"/>
                </w:rPr>
                <w:t>CC BY-NC 4.0</w:t>
              </w:r>
            </w:hyperlink>
            <w:r w:rsidRPr="00ED2C45">
              <w:rPr>
                <w:rFonts w:cs="Gentium Plus"/>
              </w:rPr>
              <w:t xml:space="preserve">  lisansı altında yayımlanmaktadır.</w:t>
            </w:r>
          </w:p>
        </w:tc>
      </w:tr>
    </w:tbl>
    <w:p w14:paraId="4AE390E0" w14:textId="77777777" w:rsidR="002F009D" w:rsidRPr="00ED2C45" w:rsidRDefault="002F009D" w:rsidP="002F009D">
      <w:pPr>
        <w:keepNext/>
        <w:spacing w:line="223" w:lineRule="auto"/>
        <w:jc w:val="both"/>
        <w:rPr>
          <w:rFonts w:ascii="Gentium Plus" w:hAnsi="Gentium Plus" w:cs="Gentium Plus"/>
          <w:spacing w:val="-2"/>
          <w:sz w:val="19"/>
          <w:szCs w:val="19"/>
        </w:rPr>
        <w:sectPr w:rsidR="002F009D" w:rsidRPr="00ED2C45" w:rsidSect="007405DF">
          <w:headerReference w:type="even" r:id="rId10"/>
          <w:headerReference w:type="default" r:id="rId11"/>
          <w:footerReference w:type="even" r:id="rId12"/>
          <w:footerReference w:type="default" r:id="rId13"/>
          <w:headerReference w:type="first" r:id="rId14"/>
          <w:footerReference w:type="first" r:id="rId15"/>
          <w:pgSz w:w="9061" w:h="13602" w:code="155"/>
          <w:pgMar w:top="1418" w:right="1021" w:bottom="680" w:left="1021" w:header="709" w:footer="0" w:gutter="0"/>
          <w:pgNumType w:start="1"/>
          <w:cols w:space="708"/>
          <w:titlePg/>
          <w:docGrid w:linePitch="360"/>
        </w:sectPr>
      </w:pPr>
    </w:p>
    <w:p w14:paraId="0800F72C" w14:textId="49AC4E65" w:rsidR="00F76C6A" w:rsidRPr="00ED2C45" w:rsidRDefault="00E42D97" w:rsidP="00E42D97">
      <w:pPr>
        <w:pStyle w:val="MakaleBal"/>
      </w:pPr>
      <w:r w:rsidRPr="00ED2C45">
        <w:lastRenderedPageBreak/>
        <w:t>Manuscript Title</w:t>
      </w:r>
      <w:r w:rsidR="00F76C6A" w:rsidRPr="00ED2C45">
        <w:t>*</w:t>
      </w:r>
    </w:p>
    <w:p w14:paraId="2816F84D" w14:textId="7A0F7D87" w:rsidR="00F76C6A" w:rsidRPr="00ED2C45" w:rsidRDefault="00E42D97" w:rsidP="00F76C6A">
      <w:pPr>
        <w:pStyle w:val="YazarAd-Kurumu"/>
      </w:pPr>
      <w:r w:rsidRPr="00ED2C45">
        <w:t>Name Surname</w:t>
      </w:r>
      <w:r w:rsidR="00F76C6A" w:rsidRPr="00ED2C45">
        <w:t xml:space="preserve"> | ORCID</w:t>
      </w:r>
      <w:r w:rsidRPr="00ED2C45">
        <w:t xml:space="preserve"> </w:t>
      </w:r>
      <w:r w:rsidR="00F76C6A" w:rsidRPr="00ED2C45">
        <w:t xml:space="preserve"> | E</w:t>
      </w:r>
      <w:r w:rsidRPr="00ED2C45">
        <w:t>mail</w:t>
      </w:r>
    </w:p>
    <w:p w14:paraId="144066FC" w14:textId="1939F534" w:rsidR="00F76C6A" w:rsidRPr="00ED2C45" w:rsidRDefault="00E42D97" w:rsidP="00F76C6A">
      <w:pPr>
        <w:pStyle w:val="YazarAd-Kurumu"/>
      </w:pPr>
      <w:r w:rsidRPr="00ED2C45">
        <w:t>University Name</w:t>
      </w:r>
      <w:r w:rsidR="00F76C6A" w:rsidRPr="00ED2C45">
        <w:t>, Fa</w:t>
      </w:r>
      <w:r w:rsidRPr="00ED2C45">
        <w:t>culty Name</w:t>
      </w:r>
      <w:r w:rsidR="00F76C6A" w:rsidRPr="00ED2C45">
        <w:t xml:space="preserve">, </w:t>
      </w:r>
      <w:r w:rsidRPr="00ED2C45">
        <w:t>Department Name</w:t>
      </w:r>
      <w:r w:rsidR="00F76C6A" w:rsidRPr="00ED2C45">
        <w:t xml:space="preserve">, </w:t>
      </w:r>
      <w:r w:rsidRPr="00ED2C45">
        <w:t>City</w:t>
      </w:r>
      <w:r w:rsidR="00F76C6A" w:rsidRPr="00ED2C45">
        <w:t xml:space="preserve">, </w:t>
      </w:r>
      <w:r w:rsidRPr="00ED2C45">
        <w:t>Country</w:t>
      </w:r>
    </w:p>
    <w:p w14:paraId="05BB9031" w14:textId="77777777" w:rsidR="00F76C6A" w:rsidRPr="00ED2C45" w:rsidRDefault="00F76C6A" w:rsidP="00F76C6A">
      <w:pPr>
        <w:pStyle w:val="YazarAd-Kurumu"/>
      </w:pPr>
      <w:r w:rsidRPr="00ED2C45">
        <w:t xml:space="preserve">ROR ID: </w:t>
      </w:r>
    </w:p>
    <w:p w14:paraId="4466F86A" w14:textId="05B8277F" w:rsidR="002F009D" w:rsidRPr="00ED2C45" w:rsidRDefault="002F009D" w:rsidP="00F76C6A">
      <w:pPr>
        <w:pStyle w:val="Balk1"/>
        <w:rPr>
          <w:rFonts w:ascii="Gentium Plus" w:hAnsi="Gentium Plus" w:cs="Gentium Plus"/>
        </w:rPr>
      </w:pPr>
      <w:r w:rsidRPr="00ED2C45">
        <w:rPr>
          <w:rFonts w:ascii="Gentium Plus" w:hAnsi="Gentium Plus" w:cs="Gentium Plus"/>
        </w:rPr>
        <w:t>Abstract</w:t>
      </w:r>
    </w:p>
    <w:p w14:paraId="3D54E5A8" w14:textId="14078816" w:rsidR="002F009D" w:rsidRPr="00ED2C45" w:rsidRDefault="00F76C6A" w:rsidP="00F76C6A">
      <w:pPr>
        <w:pStyle w:val="Oz-abstract-metni"/>
        <w:rPr>
          <w:lang w:val="en-US"/>
        </w:rPr>
      </w:pPr>
      <w:r w:rsidRPr="00ED2C45">
        <w:t>[</w:t>
      </w:r>
      <w:r w:rsidR="00E42D97" w:rsidRPr="00ED2C45">
        <w:t xml:space="preserve">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w:t>
      </w:r>
      <w:r w:rsidR="00E42D97" w:rsidRPr="00ED2C45">
        <w:lastRenderedPageBreak/>
        <w:t>The abstract should be written and pasted here. The abstract should be written and pasted here. The abstract should be written and pasted here. The abstract should be written and pasted here. The abstract should be written and pasted here</w:t>
      </w:r>
      <w:r w:rsidRPr="00ED2C45">
        <w:t>]</w:t>
      </w:r>
      <w:r w:rsidR="002F009D" w:rsidRPr="00ED2C45">
        <w:rPr>
          <w:lang w:val="en-US"/>
        </w:rPr>
        <w:t>.</w:t>
      </w:r>
    </w:p>
    <w:p w14:paraId="7CFB2E20" w14:textId="77777777" w:rsidR="002F009D" w:rsidRPr="00ED2C45" w:rsidRDefault="002F009D" w:rsidP="00F76C6A">
      <w:pPr>
        <w:pStyle w:val="Balk1"/>
        <w:rPr>
          <w:rFonts w:ascii="Gentium Plus" w:hAnsi="Gentium Plus" w:cs="Gentium Plus"/>
        </w:rPr>
      </w:pPr>
      <w:r w:rsidRPr="00ED2C45">
        <w:rPr>
          <w:rFonts w:ascii="Gentium Plus" w:hAnsi="Gentium Plus" w:cs="Gentium Plus"/>
        </w:rPr>
        <w:t>Keywords</w:t>
      </w:r>
    </w:p>
    <w:p w14:paraId="4B25887F" w14:textId="0F14D59C" w:rsidR="002F009D" w:rsidRPr="00ED2C45" w:rsidRDefault="00E42D97" w:rsidP="00F76C6A">
      <w:pPr>
        <w:pStyle w:val="Anahtar-kelimeler-keywords"/>
        <w:rPr>
          <w:lang w:val="en-US"/>
        </w:rPr>
      </w:pPr>
      <w:r w:rsidRPr="00ED2C45">
        <w:t>Keyword, Keyword, Keyword, Keyword, Keyword, Keyword</w:t>
      </w:r>
    </w:p>
    <w:p w14:paraId="79F2482D" w14:textId="77777777" w:rsidR="002F009D" w:rsidRPr="00ED2C45" w:rsidRDefault="002F009D" w:rsidP="002F009D">
      <w:pPr>
        <w:pStyle w:val="Balk1"/>
        <w:keepLines w:val="0"/>
        <w:rPr>
          <w:rFonts w:ascii="Gentium Plus" w:hAnsi="Gentium Plus" w:cs="Gentium Plus"/>
          <w:b w:val="0"/>
          <w:spacing w:val="-2"/>
          <w:sz w:val="19"/>
          <w:szCs w:val="19"/>
          <w:lang w:val="en-US"/>
        </w:rPr>
      </w:pPr>
      <w:r w:rsidRPr="00ED2C45">
        <w:rPr>
          <w:rFonts w:ascii="Gentium Plus" w:hAnsi="Gentium Plus" w:cs="Gentium Plus"/>
          <w:spacing w:val="-2"/>
          <w:sz w:val="19"/>
          <w:szCs w:val="19"/>
          <w:lang w:val="en-US"/>
        </w:rPr>
        <w:t>Citation</w:t>
      </w:r>
    </w:p>
    <w:p w14:paraId="7ABFDAFC" w14:textId="4D80AC6A" w:rsidR="00F76C6A" w:rsidRPr="00ED2C45" w:rsidRDefault="00F76C6A" w:rsidP="00F76C6A">
      <w:pPr>
        <w:pStyle w:val="AtfBilgisi"/>
      </w:pPr>
      <w:r w:rsidRPr="00ED2C45">
        <w:t>Surname, Name. “Title”.Journal Name Volume/Isuue (Month Year), First page-</w:t>
      </w:r>
      <w:r w:rsidR="00517D46" w:rsidRPr="00ED2C45">
        <w:t>last page</w:t>
      </w:r>
      <w:r w:rsidRPr="00ED2C45">
        <w:t xml:space="preserve">. </w:t>
      </w:r>
    </w:p>
    <w:p w14:paraId="53F04E52" w14:textId="36F60359" w:rsidR="00E42D97" w:rsidRPr="00ED2C45" w:rsidRDefault="007A7868" w:rsidP="00E42D97">
      <w:pPr>
        <w:pStyle w:val="Anahtar-kelimeler-keywords"/>
      </w:pPr>
      <w:hyperlink r:id="rId16" w:history="1">
        <w:r w:rsidR="00E42D97" w:rsidRPr="00ED2C45">
          <w:t>https://doi.org/</w:t>
        </w:r>
      </w:hyperlink>
    </w:p>
    <w:p w14:paraId="646B2E55" w14:textId="77777777" w:rsidR="00E42D97" w:rsidRPr="00ED2C45"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2F009D" w:rsidRPr="00ED2C45" w14:paraId="2FEC641A" w14:textId="77777777" w:rsidTr="00E42D97">
        <w:tc>
          <w:tcPr>
            <w:tcW w:w="1838" w:type="dxa"/>
            <w:vAlign w:val="center"/>
          </w:tcPr>
          <w:p w14:paraId="63A0385B" w14:textId="7403C311" w:rsidR="002F009D" w:rsidRPr="00ED2C45" w:rsidRDefault="002F009D" w:rsidP="00B23F44">
            <w:pPr>
              <w:pStyle w:val="Makale-tablo"/>
              <w:rPr>
                <w:rFonts w:cs="Gentium Plus"/>
              </w:rPr>
            </w:pPr>
            <w:r w:rsidRPr="00ED2C45">
              <w:rPr>
                <w:rFonts w:cs="Gentium Plus"/>
              </w:rPr>
              <w:t>Date of Submission</w:t>
            </w:r>
          </w:p>
        </w:tc>
        <w:tc>
          <w:tcPr>
            <w:tcW w:w="5090" w:type="dxa"/>
            <w:vAlign w:val="center"/>
          </w:tcPr>
          <w:p w14:paraId="149EECBA" w14:textId="68C1C49D"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.2022</w:t>
            </w:r>
          </w:p>
        </w:tc>
      </w:tr>
      <w:tr w:rsidR="002F009D" w:rsidRPr="00ED2C45" w14:paraId="39342FD0" w14:textId="77777777" w:rsidTr="00E42D97">
        <w:tc>
          <w:tcPr>
            <w:tcW w:w="1838" w:type="dxa"/>
            <w:vAlign w:val="center"/>
          </w:tcPr>
          <w:p w14:paraId="1AC90CB1" w14:textId="77777777" w:rsidR="002F009D" w:rsidRPr="00ED2C45" w:rsidRDefault="002F009D" w:rsidP="00B23F44">
            <w:pPr>
              <w:pStyle w:val="Makale-tablo"/>
              <w:rPr>
                <w:rFonts w:cs="Gentium Plus"/>
              </w:rPr>
            </w:pPr>
            <w:r w:rsidRPr="00ED2C45">
              <w:rPr>
                <w:rFonts w:cs="Gentium Plus"/>
              </w:rPr>
              <w:t>Date of Acceptance</w:t>
            </w:r>
          </w:p>
        </w:tc>
        <w:tc>
          <w:tcPr>
            <w:tcW w:w="5090" w:type="dxa"/>
            <w:vAlign w:val="center"/>
          </w:tcPr>
          <w:p w14:paraId="2DF8B493" w14:textId="5FD46BAA"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15236BD3" w14:textId="77777777" w:rsidTr="00E42D97">
        <w:tc>
          <w:tcPr>
            <w:tcW w:w="1838" w:type="dxa"/>
            <w:vAlign w:val="center"/>
          </w:tcPr>
          <w:p w14:paraId="221B122F" w14:textId="77777777" w:rsidR="002F009D" w:rsidRPr="00ED2C45" w:rsidRDefault="002F009D" w:rsidP="00B23F44">
            <w:pPr>
              <w:pStyle w:val="Makale-tablo"/>
              <w:rPr>
                <w:rFonts w:cs="Gentium Plus"/>
                <w:lang w:val="en-US"/>
              </w:rPr>
            </w:pPr>
            <w:r w:rsidRPr="00ED2C45">
              <w:rPr>
                <w:rFonts w:cs="Gentium Plus"/>
                <w:lang w:val="en-US"/>
              </w:rPr>
              <w:t>Date of Publication</w:t>
            </w:r>
          </w:p>
        </w:tc>
        <w:tc>
          <w:tcPr>
            <w:tcW w:w="5090" w:type="dxa"/>
            <w:vAlign w:val="center"/>
          </w:tcPr>
          <w:p w14:paraId="039563D4" w14:textId="477FD60B"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5E14CD7C" w14:textId="77777777" w:rsidTr="00E42D97">
        <w:tc>
          <w:tcPr>
            <w:tcW w:w="1838" w:type="dxa"/>
            <w:vAlign w:val="center"/>
          </w:tcPr>
          <w:p w14:paraId="0AEC2CC9" w14:textId="77777777" w:rsidR="002F009D" w:rsidRPr="00ED2C45" w:rsidRDefault="002F009D" w:rsidP="00B23F44">
            <w:pPr>
              <w:pStyle w:val="Makale-tablo"/>
              <w:rPr>
                <w:rFonts w:cs="Gentium Plus"/>
              </w:rPr>
            </w:pPr>
            <w:r w:rsidRPr="00ED2C45">
              <w:rPr>
                <w:rFonts w:cs="Gentium Plus"/>
              </w:rPr>
              <w:t>Peer-Review</w:t>
            </w:r>
          </w:p>
        </w:tc>
        <w:tc>
          <w:tcPr>
            <w:tcW w:w="5090" w:type="dxa"/>
            <w:vAlign w:val="center"/>
          </w:tcPr>
          <w:p w14:paraId="1A377F21" w14:textId="77777777" w:rsidR="002F009D" w:rsidRPr="00ED2C45" w:rsidRDefault="002F009D" w:rsidP="00B23F44">
            <w:pPr>
              <w:pStyle w:val="Makale-tablo"/>
              <w:rPr>
                <w:rFonts w:cs="Gentium Plus"/>
              </w:rPr>
            </w:pPr>
            <w:r w:rsidRPr="00ED2C45">
              <w:rPr>
                <w:rFonts w:cs="Gentium Plus"/>
                <w:lang w:val="en-US"/>
              </w:rPr>
              <w:t>Double anonymized - Two External</w:t>
            </w:r>
          </w:p>
        </w:tc>
      </w:tr>
      <w:tr w:rsidR="002F009D" w:rsidRPr="00ED2C45" w14:paraId="7A6C3692" w14:textId="77777777" w:rsidTr="00E42D97">
        <w:tc>
          <w:tcPr>
            <w:tcW w:w="1838" w:type="dxa"/>
            <w:vAlign w:val="center"/>
          </w:tcPr>
          <w:p w14:paraId="5F1BE63C" w14:textId="77777777" w:rsidR="002F009D" w:rsidRPr="00ED2C45" w:rsidRDefault="002F009D" w:rsidP="00B23F44">
            <w:pPr>
              <w:pStyle w:val="Makale-tablo"/>
              <w:rPr>
                <w:rFonts w:cs="Gentium Plus"/>
                <w:lang w:val="en-US"/>
              </w:rPr>
            </w:pPr>
            <w:r w:rsidRPr="00ED2C45">
              <w:rPr>
                <w:rFonts w:cs="Gentium Plus"/>
                <w:lang w:val="en-US"/>
              </w:rPr>
              <w:t>Ethical Statement</w:t>
            </w:r>
          </w:p>
        </w:tc>
        <w:tc>
          <w:tcPr>
            <w:tcW w:w="5090" w:type="dxa"/>
            <w:vAlign w:val="center"/>
          </w:tcPr>
          <w:p w14:paraId="4C5C83FB" w14:textId="03E4BFDF" w:rsidR="002F009D" w:rsidRPr="00ED2C45" w:rsidRDefault="002F009D" w:rsidP="00B23F44">
            <w:pPr>
              <w:pStyle w:val="Makale-tablo"/>
              <w:rPr>
                <w:rFonts w:cs="Gentium Plus"/>
                <w:lang w:val="en-US"/>
              </w:rPr>
            </w:pPr>
            <w:r w:rsidRPr="00ED2C45">
              <w:rPr>
                <w:rFonts w:cs="Gentium Plus"/>
                <w:lang w:val="en-US"/>
              </w:rPr>
              <w:t>* This article is the revised and developed version of the unpublished conference presentation entitled “</w:t>
            </w:r>
            <w:r w:rsidR="00E42D97" w:rsidRPr="00ED2C45">
              <w:rPr>
                <w:rFonts w:cs="Gentium Plus"/>
                <w:lang w:val="en-US"/>
              </w:rPr>
              <w:t>….</w:t>
            </w:r>
            <w:proofErr w:type="gramStart"/>
            <w:r w:rsidRPr="00ED2C45">
              <w:rPr>
                <w:rFonts w:cs="Gentium Plus"/>
                <w:lang w:val="en-US"/>
              </w:rPr>
              <w:t>”,</w:t>
            </w:r>
            <w:proofErr w:type="gramEnd"/>
            <w:r w:rsidRPr="00ED2C45">
              <w:rPr>
                <w:rFonts w:cs="Gentium Plus"/>
                <w:lang w:val="en-US"/>
              </w:rPr>
              <w:t xml:space="preserve"> orally delivered at the </w:t>
            </w:r>
            <w:r w:rsidR="00E42D97" w:rsidRPr="00ED2C45">
              <w:rPr>
                <w:rFonts w:cs="Gentium Plus"/>
                <w:lang w:val="en-US"/>
              </w:rPr>
              <w:t>…..</w:t>
            </w:r>
            <w:r w:rsidRPr="00ED2C45">
              <w:rPr>
                <w:rFonts w:cs="Gentium Plus"/>
                <w:lang w:val="en-US"/>
              </w:rPr>
              <w:t xml:space="preserve"> Symposium</w:t>
            </w:r>
            <w:r w:rsidR="00E42D97" w:rsidRPr="00ED2C45">
              <w:rPr>
                <w:rFonts w:cs="Gentium Plus"/>
                <w:lang w:val="en-US"/>
              </w:rPr>
              <w:t>...</w:t>
            </w:r>
            <w:r w:rsidRPr="00ED2C45">
              <w:rPr>
                <w:rFonts w:cs="Gentium Plus"/>
                <w:lang w:val="en-US"/>
              </w:rPr>
              <w:t>.</w:t>
            </w:r>
          </w:p>
          <w:p w14:paraId="4261DC0F" w14:textId="3D6DEAF3" w:rsidR="008B4A83" w:rsidRPr="00ED2C45" w:rsidRDefault="008B4A83" w:rsidP="00B23F44">
            <w:pPr>
              <w:pStyle w:val="Makale-tablo"/>
              <w:rPr>
                <w:rFonts w:cs="Gentium Plus"/>
              </w:rPr>
            </w:pPr>
            <w:r w:rsidRPr="00ED2C45">
              <w:rPr>
                <w:rFonts w:cs="Gentium Plus"/>
              </w:rPr>
              <w:t>* This article is extracted from my master thesis/doctorate dissertation entitled “…”, supervised by … (Master’s Thesis/</w:t>
            </w:r>
            <w:proofErr w:type="gramStart"/>
            <w:r w:rsidRPr="00ED2C45">
              <w:rPr>
                <w:rFonts w:cs="Gentium Plus"/>
              </w:rPr>
              <w:t>Ph.D</w:t>
            </w:r>
            <w:proofErr w:type="gramEnd"/>
            <w:r w:rsidRPr="00ED2C45">
              <w:rPr>
                <w:rFonts w:cs="Gentium Plus"/>
              </w:rPr>
              <w:t>. Dissertation,  … University, City/State, Year</w:t>
            </w:r>
            <w:proofErr w:type="gramStart"/>
            <w:r w:rsidRPr="00ED2C45">
              <w:rPr>
                <w:rFonts w:cs="Gentium Plus"/>
              </w:rPr>
              <w:t>)</w:t>
            </w:r>
            <w:proofErr w:type="gramEnd"/>
            <w:r w:rsidRPr="00ED2C45">
              <w:rPr>
                <w:rFonts w:cs="Gentium Plus"/>
              </w:rPr>
              <w:t>.</w:t>
            </w:r>
          </w:p>
          <w:p w14:paraId="14401B83" w14:textId="77777777" w:rsidR="002F009D" w:rsidRPr="00ED2C45" w:rsidRDefault="002F009D" w:rsidP="00B23F44">
            <w:pPr>
              <w:pStyle w:val="Makale-tablo"/>
              <w:rPr>
                <w:rFonts w:cs="Gentium Plus"/>
                <w:lang w:val="en-US"/>
              </w:rPr>
            </w:pPr>
            <w:r w:rsidRPr="00ED2C45">
              <w:rPr>
                <w:rFonts w:cs="Gentium Plus"/>
                <w:lang w:val="en-US"/>
              </w:rPr>
              <w:t>It is declared that scientific and ethical principles have been followed while carrying out and writing this study and that all the sources used have been properly cited.</w:t>
            </w:r>
          </w:p>
        </w:tc>
      </w:tr>
      <w:tr w:rsidR="002F009D" w:rsidRPr="00ED2C45" w14:paraId="6B1E79E2" w14:textId="77777777" w:rsidTr="00E42D97">
        <w:tc>
          <w:tcPr>
            <w:tcW w:w="1838" w:type="dxa"/>
            <w:vAlign w:val="center"/>
          </w:tcPr>
          <w:p w14:paraId="247671E8" w14:textId="77777777" w:rsidR="002F009D" w:rsidRPr="00ED2C45" w:rsidRDefault="002F009D" w:rsidP="00B23F44">
            <w:pPr>
              <w:pStyle w:val="Makale-tablo"/>
              <w:rPr>
                <w:rFonts w:cs="Gentium Plus"/>
                <w:shd w:val="clear" w:color="auto" w:fill="FFFFFF"/>
                <w:lang w:val="en-US"/>
              </w:rPr>
            </w:pPr>
            <w:r w:rsidRPr="00ED2C45">
              <w:rPr>
                <w:rFonts w:cs="Gentium Plus"/>
              </w:rPr>
              <w:t>Plagiarism Checks</w:t>
            </w:r>
          </w:p>
        </w:tc>
        <w:tc>
          <w:tcPr>
            <w:tcW w:w="5090" w:type="dxa"/>
            <w:vAlign w:val="center"/>
          </w:tcPr>
          <w:p w14:paraId="6EFC964A" w14:textId="77777777" w:rsidR="002F009D" w:rsidRPr="00ED2C45" w:rsidRDefault="002F009D" w:rsidP="00B23F44">
            <w:pPr>
              <w:pStyle w:val="Makale-tablo"/>
              <w:rPr>
                <w:rFonts w:cs="Gentium Plus"/>
                <w:shd w:val="clear" w:color="auto" w:fill="FFFFFF"/>
                <w:lang w:val="en-US"/>
              </w:rPr>
            </w:pPr>
            <w:r w:rsidRPr="00ED2C45">
              <w:rPr>
                <w:rFonts w:cs="Gentium Plus"/>
                <w:lang w:val="en-US"/>
              </w:rPr>
              <w:t>Yes - Turnitin</w:t>
            </w:r>
          </w:p>
        </w:tc>
      </w:tr>
      <w:tr w:rsidR="002F009D" w:rsidRPr="00ED2C45" w14:paraId="0E2E7B4D" w14:textId="77777777" w:rsidTr="00E42D97">
        <w:tc>
          <w:tcPr>
            <w:tcW w:w="1838" w:type="dxa"/>
            <w:vAlign w:val="center"/>
          </w:tcPr>
          <w:p w14:paraId="0B36CD9D" w14:textId="77777777" w:rsidR="002F009D" w:rsidRPr="00ED2C45" w:rsidRDefault="002F009D" w:rsidP="00B23F44">
            <w:pPr>
              <w:pStyle w:val="Makale-tablo"/>
              <w:rPr>
                <w:rFonts w:cs="Gentium Plus"/>
                <w:lang w:val="en-US"/>
              </w:rPr>
            </w:pPr>
            <w:r w:rsidRPr="00ED2C45">
              <w:rPr>
                <w:rFonts w:cs="Gentium Plus"/>
                <w:shd w:val="clear" w:color="auto" w:fill="FFFFFF"/>
                <w:lang w:val="en-US"/>
              </w:rPr>
              <w:t>Conflicts of Interest</w:t>
            </w:r>
          </w:p>
        </w:tc>
        <w:tc>
          <w:tcPr>
            <w:tcW w:w="5090" w:type="dxa"/>
            <w:vAlign w:val="center"/>
          </w:tcPr>
          <w:p w14:paraId="507AB2E9" w14:textId="77777777" w:rsidR="002F009D" w:rsidRPr="00ED2C45" w:rsidRDefault="002F009D" w:rsidP="00B23F44">
            <w:pPr>
              <w:pStyle w:val="Makale-tablo"/>
              <w:rPr>
                <w:rFonts w:cs="Gentium Plus"/>
              </w:rPr>
            </w:pPr>
            <w:r w:rsidRPr="00ED2C45">
              <w:rPr>
                <w:rFonts w:cs="Gentium Plus"/>
                <w:shd w:val="clear" w:color="auto" w:fill="FFFFFF"/>
              </w:rPr>
              <w:t xml:space="preserve">The author(s) has </w:t>
            </w:r>
            <w:r w:rsidRPr="00ED2C45">
              <w:rPr>
                <w:rFonts w:cs="Gentium Plus"/>
              </w:rPr>
              <w:t>no</w:t>
            </w:r>
            <w:r w:rsidRPr="00ED2C45">
              <w:rPr>
                <w:rFonts w:cs="Gentium Plus"/>
                <w:shd w:val="clear" w:color="auto" w:fill="FFFFFF"/>
              </w:rPr>
              <w:t xml:space="preserve"> conflict of interest to declare.</w:t>
            </w:r>
          </w:p>
        </w:tc>
      </w:tr>
      <w:tr w:rsidR="002F009D" w:rsidRPr="00ED2C45" w14:paraId="7793D6B1" w14:textId="77777777" w:rsidTr="00E42D97">
        <w:tc>
          <w:tcPr>
            <w:tcW w:w="1838" w:type="dxa"/>
            <w:vAlign w:val="center"/>
          </w:tcPr>
          <w:p w14:paraId="283CE69B" w14:textId="77777777" w:rsidR="002F009D" w:rsidRPr="00ED2C45" w:rsidRDefault="002F009D" w:rsidP="00B23F44">
            <w:pPr>
              <w:pStyle w:val="Makale-tablo"/>
              <w:rPr>
                <w:rFonts w:cs="Gentium Plus"/>
                <w:lang w:val="en-US"/>
              </w:rPr>
            </w:pPr>
            <w:r w:rsidRPr="00ED2C45">
              <w:rPr>
                <w:rFonts w:cs="Gentium Plus"/>
                <w:lang w:val="en-US"/>
              </w:rPr>
              <w:t>Complaints</w:t>
            </w:r>
          </w:p>
        </w:tc>
        <w:tc>
          <w:tcPr>
            <w:tcW w:w="5090" w:type="dxa"/>
            <w:vAlign w:val="center"/>
          </w:tcPr>
          <w:p w14:paraId="43679389" w14:textId="40C4C8A4" w:rsidR="002F009D" w:rsidRPr="00ED2C45" w:rsidRDefault="00E42D97" w:rsidP="00B23F44">
            <w:pPr>
              <w:pStyle w:val="Makale-tablo"/>
              <w:rPr>
                <w:rFonts w:cs="Gentium Plus"/>
                <w:lang w:val="en-US"/>
              </w:rPr>
            </w:pPr>
            <w:r w:rsidRPr="00ED2C45">
              <w:rPr>
                <w:rFonts w:cs="Gentium Plus"/>
                <w:lang w:val="en-US"/>
              </w:rPr>
              <w:t>@..</w:t>
            </w:r>
          </w:p>
        </w:tc>
      </w:tr>
      <w:tr w:rsidR="002F009D" w:rsidRPr="00ED2C45" w14:paraId="356EAC96" w14:textId="77777777" w:rsidTr="00E42D97">
        <w:tc>
          <w:tcPr>
            <w:tcW w:w="1838" w:type="dxa"/>
            <w:vAlign w:val="center"/>
          </w:tcPr>
          <w:p w14:paraId="7DA04207" w14:textId="77777777" w:rsidR="002F009D" w:rsidRPr="00ED2C45" w:rsidRDefault="002F009D" w:rsidP="00B23F44">
            <w:pPr>
              <w:pStyle w:val="Makale-tablo"/>
              <w:rPr>
                <w:rFonts w:cs="Gentium Plus"/>
                <w:lang w:val="en-US"/>
              </w:rPr>
            </w:pPr>
            <w:r w:rsidRPr="00ED2C45">
              <w:rPr>
                <w:rFonts w:cs="Gentium Plus"/>
                <w:lang w:val="en-US"/>
              </w:rPr>
              <w:t>Grant Support</w:t>
            </w:r>
          </w:p>
        </w:tc>
        <w:tc>
          <w:tcPr>
            <w:tcW w:w="5090" w:type="dxa"/>
            <w:vAlign w:val="center"/>
          </w:tcPr>
          <w:p w14:paraId="0811FEF5" w14:textId="77777777" w:rsidR="002F009D" w:rsidRPr="00ED2C45" w:rsidRDefault="002F009D" w:rsidP="00B23F44">
            <w:pPr>
              <w:pStyle w:val="Makale-tablo"/>
              <w:rPr>
                <w:rFonts w:cs="Gentium Plus"/>
                <w:lang w:val="en-US"/>
              </w:rPr>
            </w:pPr>
            <w:r w:rsidRPr="00ED2C45">
              <w:rPr>
                <w:rFonts w:cs="Gentium Plus"/>
                <w:lang w:val="en-US"/>
              </w:rPr>
              <w:t>The author(s) acknowledge that they received no external funding in support of this research.</w:t>
            </w:r>
          </w:p>
        </w:tc>
      </w:tr>
      <w:tr w:rsidR="002F009D" w:rsidRPr="00ED2C45" w14:paraId="69177B88" w14:textId="77777777" w:rsidTr="00E42D97">
        <w:tc>
          <w:tcPr>
            <w:tcW w:w="1838" w:type="dxa"/>
            <w:vAlign w:val="center"/>
          </w:tcPr>
          <w:p w14:paraId="71DFB714" w14:textId="77777777" w:rsidR="002F009D" w:rsidRPr="00ED2C45" w:rsidRDefault="002F009D" w:rsidP="00B23F44">
            <w:pPr>
              <w:pStyle w:val="Makale-tablo"/>
              <w:rPr>
                <w:rFonts w:cs="Gentium Plus"/>
                <w:lang w:val="en-US"/>
              </w:rPr>
            </w:pPr>
            <w:r w:rsidRPr="00ED2C45">
              <w:rPr>
                <w:rFonts w:cs="Gentium Plus"/>
                <w:lang w:val="en-US"/>
              </w:rPr>
              <w:t>Copyright &amp; License</w:t>
            </w:r>
          </w:p>
        </w:tc>
        <w:tc>
          <w:tcPr>
            <w:tcW w:w="5090" w:type="dxa"/>
            <w:vAlign w:val="center"/>
          </w:tcPr>
          <w:p w14:paraId="2E7F6A23" w14:textId="77777777" w:rsidR="002F009D" w:rsidRPr="00ED2C45" w:rsidRDefault="002F009D" w:rsidP="00B23F44">
            <w:pPr>
              <w:pStyle w:val="Makale-tablo"/>
              <w:rPr>
                <w:rFonts w:cs="Gentium Plus"/>
                <w:lang w:val="en-US"/>
              </w:rPr>
            </w:pPr>
            <w:r w:rsidRPr="00ED2C45">
              <w:rPr>
                <w:rFonts w:cs="Gentium Plus"/>
                <w:lang w:val="en-US"/>
              </w:rPr>
              <w:t xml:space="preserve">Authors publishing with the journal retain the copyright to their work licensed under the </w:t>
            </w:r>
            <w:hyperlink r:id="rId17" w:history="1">
              <w:r w:rsidRPr="00ED2C45">
                <w:rPr>
                  <w:rFonts w:cs="Gentium Plus"/>
                  <w:b/>
                  <w:bCs/>
                  <w:spacing w:val="-2"/>
                  <w:sz w:val="18"/>
                  <w:szCs w:val="18"/>
                  <w:lang w:val="en-US"/>
                </w:rPr>
                <w:t>CC BY-NC 4.0</w:t>
              </w:r>
            </w:hyperlink>
            <w:r w:rsidRPr="00ED2C45">
              <w:rPr>
                <w:rFonts w:cs="Gentium Plus"/>
                <w:lang w:val="en-US"/>
              </w:rPr>
              <w:t>.</w:t>
            </w:r>
          </w:p>
        </w:tc>
      </w:tr>
    </w:tbl>
    <w:p w14:paraId="44EB00CC" w14:textId="77777777" w:rsidR="002F009D" w:rsidRPr="00ED2C45" w:rsidRDefault="002F009D" w:rsidP="002F009D">
      <w:pPr>
        <w:keepNext/>
        <w:spacing w:line="223" w:lineRule="auto"/>
        <w:ind w:firstLine="284"/>
        <w:jc w:val="both"/>
        <w:rPr>
          <w:rFonts w:ascii="Gentium Plus" w:hAnsi="Gentium Plus" w:cs="Gentium Plus"/>
          <w:b/>
          <w:bCs/>
          <w:spacing w:val="-2"/>
          <w:sz w:val="21"/>
          <w:szCs w:val="21"/>
        </w:rPr>
        <w:sectPr w:rsidR="002F009D" w:rsidRPr="00ED2C45" w:rsidSect="00467181">
          <w:headerReference w:type="first" r:id="rId18"/>
          <w:pgSz w:w="9072" w:h="13608" w:code="155"/>
          <w:pgMar w:top="1418" w:right="1021" w:bottom="680" w:left="1021" w:header="709" w:footer="0" w:gutter="0"/>
          <w:cols w:space="708"/>
          <w:titlePg/>
          <w:docGrid w:linePitch="360"/>
        </w:sectPr>
      </w:pPr>
    </w:p>
    <w:p w14:paraId="068A7DA3" w14:textId="77777777" w:rsidR="002F009D" w:rsidRPr="00ED2C45" w:rsidRDefault="002F009D" w:rsidP="008B4A83">
      <w:pPr>
        <w:pStyle w:val="Makale-ana-basliklari"/>
        <w:rPr>
          <w:rFonts w:ascii="Gentium Plus" w:hAnsi="Gentium Plus" w:cs="Gentium Plus"/>
        </w:rPr>
      </w:pPr>
      <w:r w:rsidRPr="00ED2C45">
        <w:rPr>
          <w:rFonts w:ascii="Gentium Plus" w:hAnsi="Gentium Plus" w:cs="Gentium Plus"/>
        </w:rPr>
        <w:lastRenderedPageBreak/>
        <w:t>Giriş</w:t>
      </w:r>
    </w:p>
    <w:p w14:paraId="0A027C6F" w14:textId="0C2C62CE" w:rsidR="002F009D" w:rsidRPr="00ED2C45" w:rsidRDefault="00855F31" w:rsidP="008B4A83">
      <w:pPr>
        <w:pStyle w:val="Makale-metni"/>
        <w:rPr>
          <w:rFonts w:cs="Gentium Plus"/>
        </w:rPr>
      </w:pPr>
      <w:r w:rsidRPr="00ED2C45">
        <w:rPr>
          <w:rFonts w:cs="Gentium Plus"/>
        </w:rPr>
        <w:t>[Makale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8B4A83" w:rsidRPr="00ED2C45">
        <w:rPr>
          <w:rFonts w:cs="Gentium Plus"/>
        </w:rPr>
        <w:t>.</w:t>
      </w:r>
      <w:r w:rsidR="002F009D" w:rsidRPr="00ED2C45">
        <w:rPr>
          <w:rFonts w:cs="Gentium Plus"/>
          <w:bCs/>
          <w:spacing w:val="-2"/>
          <w:sz w:val="21"/>
          <w:szCs w:val="21"/>
          <w:vertAlign w:val="superscript"/>
        </w:rPr>
        <w:footnoteReference w:id="1"/>
      </w:r>
    </w:p>
    <w:p w14:paraId="5E658605" w14:textId="4C39F464" w:rsidR="0040777E" w:rsidRPr="00ED2C45" w:rsidRDefault="0040777E" w:rsidP="00855F31">
      <w:pPr>
        <w:pStyle w:val="Makale-1derece-baslik"/>
      </w:pPr>
      <w:r w:rsidRPr="00ED2C45">
        <w:t>1. Birinci Derece Başlık</w:t>
      </w:r>
    </w:p>
    <w:p w14:paraId="77D354C4" w14:textId="7001D2D8"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102AAB3" w14:textId="0EED2E1D" w:rsidR="0040777E" w:rsidRPr="00ED2C45" w:rsidRDefault="0040777E" w:rsidP="0040777E">
      <w:pPr>
        <w:pStyle w:val="Makale-2derece-baslik"/>
      </w:pPr>
      <w:r w:rsidRPr="00ED2C45">
        <w:t>İkinci Derece Başlık</w:t>
      </w:r>
    </w:p>
    <w:p w14:paraId="0A5E3038"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46226EC2" w14:textId="77777777" w:rsidR="0040777E" w:rsidRPr="00ED2C45" w:rsidRDefault="0040777E" w:rsidP="00855F31">
      <w:pPr>
        <w:pStyle w:val="Makale-2derece-baslik"/>
      </w:pPr>
      <w:r w:rsidRPr="00ED2C45">
        <w:t>İkinci Derece Başlık</w:t>
      </w:r>
    </w:p>
    <w:p w14:paraId="29C074EB" w14:textId="456F8A54"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w:t>
      </w:r>
      <w:r w:rsidRPr="00ED2C45">
        <w:rPr>
          <w:rFonts w:cs="Gentium Plus"/>
        </w:rPr>
        <w:lastRenderedPageBreak/>
        <w:t xml:space="preserve">buraya yazılacak/yapıştırılacak Makale metni buraya yazılacak/yapıştırılacak Makale metni buraya yazılacak/yapıştırılacak Makale metni buraya yazılacak/yapıştırılacak]. </w:t>
      </w:r>
    </w:p>
    <w:p w14:paraId="631AA47C" w14:textId="1847DEF0" w:rsidR="0040777E" w:rsidRPr="00ED2C45" w:rsidRDefault="00855F31" w:rsidP="00855F31">
      <w:pPr>
        <w:pStyle w:val="Makale-3derece-baslik"/>
      </w:pPr>
      <w:r w:rsidRPr="00ED2C45">
        <w:t xml:space="preserve"> </w:t>
      </w:r>
      <w:r w:rsidR="0040777E" w:rsidRPr="00ED2C45">
        <w:t>Üçüncü Derece</w:t>
      </w:r>
    </w:p>
    <w:p w14:paraId="2378331E"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7EE6E45C" w14:textId="6FADAD61" w:rsidR="0040777E" w:rsidRPr="00ED2C45" w:rsidRDefault="00855F31" w:rsidP="00855F31">
      <w:pPr>
        <w:pStyle w:val="Makale-3derece-baslik"/>
      </w:pPr>
      <w:r w:rsidRPr="00ED2C45">
        <w:t xml:space="preserve"> </w:t>
      </w:r>
      <w:r w:rsidR="0040777E" w:rsidRPr="00ED2C45">
        <w:t>Üçüncü Derece Başlık</w:t>
      </w:r>
    </w:p>
    <w:p w14:paraId="53F4B802"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2537423C" w14:textId="77777777" w:rsidR="0040777E" w:rsidRPr="00ED2C45" w:rsidRDefault="0040777E" w:rsidP="008B4A83">
      <w:pPr>
        <w:pStyle w:val="Makale-metni"/>
        <w:rPr>
          <w:rFonts w:cs="Gentium Plus"/>
        </w:rPr>
      </w:pPr>
    </w:p>
    <w:p w14:paraId="6078DDC8" w14:textId="6281B2BA" w:rsidR="0040777E" w:rsidRPr="00ED2C45" w:rsidRDefault="0040777E" w:rsidP="00855F31">
      <w:pPr>
        <w:pStyle w:val="Makale-1derece-baslik"/>
      </w:pPr>
      <w:r w:rsidRPr="00ED2C45">
        <w:t>2. İkinci Derece Başlık</w:t>
      </w:r>
    </w:p>
    <w:p w14:paraId="17E124B7"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CD3CAAF" w14:textId="257A7B6F" w:rsidR="002F009D" w:rsidRPr="00ED2C45" w:rsidRDefault="002F009D" w:rsidP="00855F31">
      <w:pPr>
        <w:pStyle w:val="Makale-1derece-baslik"/>
      </w:pPr>
      <w:r w:rsidRPr="00ED2C45">
        <w:t xml:space="preserve">3. </w:t>
      </w:r>
      <w:r w:rsidR="0040777E" w:rsidRPr="00ED2C45">
        <w:t>Üçüncü Derece Başlık</w:t>
      </w:r>
    </w:p>
    <w:p w14:paraId="3FC3F57E" w14:textId="743DCB1A" w:rsidR="002F009D" w:rsidRPr="00ED2C45" w:rsidRDefault="00F832C5"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w:t>
      </w:r>
      <w:r w:rsidRPr="00ED2C45">
        <w:rPr>
          <w:rFonts w:cs="Gentium Plus"/>
        </w:rPr>
        <w:lastRenderedPageBreak/>
        <w:t>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2F009D" w:rsidRPr="00ED2C45">
        <w:rPr>
          <w:rFonts w:cs="Gentium Plus"/>
        </w:rPr>
        <w:t xml:space="preserve">. </w:t>
      </w:r>
    </w:p>
    <w:p w14:paraId="5BADB7AA" w14:textId="77777777" w:rsidR="002F009D" w:rsidRPr="00ED2C45" w:rsidRDefault="002F009D" w:rsidP="0040777E">
      <w:pPr>
        <w:pStyle w:val="Makale-1derece-baslik"/>
      </w:pPr>
      <w:r w:rsidRPr="00ED2C45">
        <w:t>Sonuç</w:t>
      </w:r>
    </w:p>
    <w:p w14:paraId="7179405B" w14:textId="201D0524" w:rsidR="002F009D" w:rsidRPr="00ED2C45" w:rsidRDefault="00F832C5" w:rsidP="008B4A83">
      <w:pPr>
        <w:pStyle w:val="Makale-metni"/>
        <w:rPr>
          <w:rFonts w:cs="Gentium Plus"/>
        </w:rPr>
      </w:pPr>
      <w:r w:rsidRPr="00ED2C45">
        <w:rPr>
          <w:rFonts w:cs="Gentium Plus"/>
        </w:rPr>
        <w:t>[Sonuç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w:t>
      </w:r>
      <w:r w:rsidR="002F009D" w:rsidRPr="00ED2C45">
        <w:rPr>
          <w:rFonts w:cs="Gentium Plus"/>
        </w:rPr>
        <w:t>.</w:t>
      </w:r>
    </w:p>
    <w:p w14:paraId="73C43C95" w14:textId="4BD09459" w:rsidR="002F009D" w:rsidRPr="00ED2C45" w:rsidRDefault="002F009D" w:rsidP="008B4A83">
      <w:pPr>
        <w:pStyle w:val="Makale-ana-basliklari"/>
        <w:rPr>
          <w:rFonts w:ascii="Gentium Plus" w:hAnsi="Gentium Plus" w:cs="Gentium Plus"/>
        </w:rPr>
      </w:pPr>
      <w:r w:rsidRPr="00ED2C45">
        <w:rPr>
          <w:rFonts w:ascii="Gentium Plus" w:hAnsi="Gentium Plus" w:cs="Gentium Plus"/>
        </w:rPr>
        <w:lastRenderedPageBreak/>
        <w:t>Kaynakça | References</w:t>
      </w:r>
      <w:r w:rsidRPr="00ED2C45">
        <w:rPr>
          <w:rFonts w:ascii="Gentium Plus" w:hAnsi="Gentium Plus" w:cs="Gentium Plus"/>
        </w:rPr>
        <w:fldChar w:fldCharType="begin"/>
      </w:r>
      <w:r w:rsidRPr="00ED2C45">
        <w:rPr>
          <w:rFonts w:ascii="Gentium Plus" w:hAnsi="Gentium Plus" w:cs="Gentium Plus"/>
        </w:rPr>
        <w:instrText xml:space="preserve"> ADDIN ZOTERO_BIBL {"uncited":[],"omitted":[],"custom":[]} CSL_BIBLIOGRAPHY </w:instrText>
      </w:r>
      <w:r w:rsidRPr="00ED2C45">
        <w:rPr>
          <w:rFonts w:ascii="Gentium Plus" w:hAnsi="Gentium Plus" w:cs="Gentium Plus"/>
        </w:rPr>
        <w:fldChar w:fldCharType="separate"/>
      </w:r>
    </w:p>
    <w:p w14:paraId="4A5527D3" w14:textId="3A3199B3" w:rsidR="002F009D" w:rsidRPr="00ED2C45" w:rsidRDefault="00566A1F" w:rsidP="00F832C5">
      <w:pPr>
        <w:pStyle w:val="Makale-kaynakca-listesi"/>
        <w:ind w:left="0" w:firstLine="0"/>
      </w:pPr>
      <w:r w:rsidRPr="00ED2C45">
        <w:t xml:space="preserve">Soyad, Ad. </w:t>
      </w:r>
      <w:r w:rsidRPr="00ED2C45">
        <w:rPr>
          <w:i/>
          <w:iCs/>
        </w:rPr>
        <w:t>Eser Adı</w:t>
      </w:r>
      <w:r w:rsidRPr="00ED2C45">
        <w:t>. Basım Yeri: Yayınevi, Yıl.</w:t>
      </w:r>
    </w:p>
    <w:p w14:paraId="325AF5E3" w14:textId="0D36D9B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820540"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102B0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24EE5DD"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77D5059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244FF99"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C0E66D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7F8B891C"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2717FD1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5E5465C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6D1F6CF"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FF649C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679245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732D24"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D977F4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7FA2E9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3DA3D5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670B87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D621A27"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67923158"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E7BDB73"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209ECCD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25ADA0"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B82923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3F615984" w14:textId="7104BC09" w:rsidR="00BC7AB4"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r w:rsidR="002F009D" w:rsidRPr="00ED2C45">
        <w:fldChar w:fldCharType="end"/>
      </w:r>
    </w:p>
    <w:sectPr w:rsidR="00BC7AB4" w:rsidRPr="00ED2C45" w:rsidSect="00BE20E1">
      <w:headerReference w:type="default" r:id="rId19"/>
      <w:headerReference w:type="first" r:id="rId20"/>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E5E3E" w14:textId="77777777" w:rsidR="007A7868" w:rsidRDefault="007A7868" w:rsidP="00084182">
      <w:r>
        <w:separator/>
      </w:r>
    </w:p>
  </w:endnote>
  <w:endnote w:type="continuationSeparator" w:id="0">
    <w:p w14:paraId="1CA72D58" w14:textId="77777777" w:rsidR="007A7868" w:rsidRDefault="007A7868"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ntium Plus">
    <w:panose1 w:val="02000503060000020004"/>
    <w:charset w:val="00"/>
    <w:family w:val="auto"/>
    <w:pitch w:val="variable"/>
    <w:sig w:usb0="E00002FF" w:usb1="5200E1FB" w:usb2="02000029" w:usb3="00000000" w:csb0="0000019F" w:csb1="00000000"/>
    <w:embedRegular r:id="rId1" w:fontKey="{F852D802-4927-4CBB-B245-10E63A45B125}"/>
    <w:embedBold r:id="rId2" w:fontKey="{E1BB075F-6745-4CDF-B314-9B4C7491EEA7}"/>
    <w:embedItalic r:id="rId3" w:fontKey="{210B8BEA-C334-446E-9B2D-817106426E4F}"/>
    <w:embedBoldItalic r:id="rId4" w:fontKey="{59F28A7D-3C0A-40BD-BFF5-B39361EEC487}"/>
  </w:font>
  <w:font w:name="Calibri">
    <w:panose1 w:val="020F0502020204030204"/>
    <w:charset w:val="00"/>
    <w:family w:val="swiss"/>
    <w:pitch w:val="variable"/>
    <w:sig w:usb0="E00002FF" w:usb1="4000ACFF" w:usb2="00000001" w:usb3="00000000" w:csb0="0000019F" w:csb1="00000000"/>
    <w:embedRegular r:id="rId5" w:fontKey="{381616C6-35CE-4A4D-971D-CB5BE6996AB6}"/>
    <w:embedBold r:id="rId6" w:fontKey="{AD83CE00-C83B-42D0-AB78-1EBC1C10401D}"/>
    <w:embedItalic r:id="rId7" w:fontKey="{039280E6-935E-4E36-A46A-972B44ACFC0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8" w:fontKey="{0A38498F-CC6D-4D92-B8E5-FA05B1884130}"/>
    <w:embedBold r:id="rId9" w:fontKey="{654FEB3F-1857-4EFF-9D51-C0476F8384C4}"/>
    <w:embedItalic r:id="rId10" w:fontKey="{C347ACF5-A812-4C25-96CD-DA848CEB047A}"/>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EC17E" w14:textId="2CDD7EBD" w:rsidR="002F009D" w:rsidRPr="008B03A2" w:rsidRDefault="002F009D" w:rsidP="00F76C6A">
    <w:pPr>
      <w:pStyle w:val="Makale-alt-bilgi-cift"/>
    </w:pPr>
    <w:r w:rsidRPr="008B4A83">
      <w:t>Dergi</w:t>
    </w:r>
    <w:r w:rsidR="008B4A83">
      <w:t xml:space="preserve"> URL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048D5" w14:textId="403846D3" w:rsidR="002F009D" w:rsidRDefault="008B4A83" w:rsidP="00467181">
    <w:pPr>
      <w:pBdr>
        <w:top w:val="single" w:sz="4" w:space="3" w:color="auto"/>
      </w:pBdr>
      <w:spacing w:line="223" w:lineRule="auto"/>
      <w:jc w:val="center"/>
      <w:rPr>
        <w:rFonts w:cs="Gentium Plus"/>
        <w:sz w:val="16"/>
        <w:szCs w:val="16"/>
      </w:rPr>
    </w:pPr>
    <w:r>
      <w:rPr>
        <w:rFonts w:cs="Gentium Plus"/>
        <w:i/>
        <w:iCs/>
        <w:sz w:val="16"/>
        <w:szCs w:val="16"/>
      </w:rPr>
      <w:t>Dergi Adı</w:t>
    </w:r>
    <w:r w:rsidR="002F009D">
      <w:rPr>
        <w:rFonts w:cs="Gentium Plus"/>
        <w:i/>
        <w:iCs/>
        <w:sz w:val="16"/>
        <w:szCs w:val="16"/>
      </w:rPr>
      <w:t xml:space="preserve"> </w:t>
    </w:r>
    <w:r w:rsidR="002F009D">
      <w:rPr>
        <w:rFonts w:cs="Gentium Plus"/>
        <w:sz w:val="16"/>
        <w:szCs w:val="16"/>
      </w:rPr>
      <w:t xml:space="preserve">| </w:t>
    </w:r>
    <w:r w:rsidR="002F009D" w:rsidRPr="00D24CB2">
      <w:rPr>
        <w:rFonts w:cs="Gentium Plus"/>
        <w:sz w:val="16"/>
        <w:szCs w:val="16"/>
      </w:rPr>
      <w:t xml:space="preserve">ISSN: </w:t>
    </w:r>
    <w:r>
      <w:rPr>
        <w:rFonts w:cs="Gentium Plus"/>
        <w:sz w:val="16"/>
        <w:szCs w:val="16"/>
      </w:rPr>
      <w:t>0000-0000</w:t>
    </w:r>
  </w:p>
  <w:p w14:paraId="52470498" w14:textId="77777777" w:rsidR="002F009D" w:rsidRPr="00467181" w:rsidRDefault="002F009D" w:rsidP="0046718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3C6D8" w14:textId="694B972D" w:rsidR="002F009D" w:rsidRPr="002F009D" w:rsidRDefault="002F009D" w:rsidP="00517D46">
    <w:pPr>
      <w:pStyle w:val="Makale-alt-bilgi-tek-sayfa"/>
    </w:pPr>
    <w:r w:rsidRPr="002F009D">
      <w:t>Dergi Adı | ISSN: 0000-0000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41A84" w14:textId="77777777" w:rsidR="007A7868" w:rsidRPr="00DC23D6" w:rsidRDefault="007A7868" w:rsidP="00084182">
      <w:r w:rsidRPr="00DC23D6">
        <w:separator/>
      </w:r>
    </w:p>
  </w:footnote>
  <w:footnote w:type="continuationSeparator" w:id="0">
    <w:p w14:paraId="6F149A7A" w14:textId="77777777" w:rsidR="007A7868" w:rsidRPr="00DC23D6" w:rsidRDefault="007A7868" w:rsidP="00084182">
      <w:r w:rsidRPr="00DC23D6">
        <w:continuationSeparator/>
      </w:r>
    </w:p>
  </w:footnote>
  <w:footnote w:id="1">
    <w:p w14:paraId="6778ED8C" w14:textId="77777777" w:rsidR="002F009D" w:rsidRDefault="002F009D" w:rsidP="002F009D">
      <w:pPr>
        <w:pStyle w:val="DipnotMetni"/>
        <w:jc w:val="both"/>
      </w:pPr>
      <w:r>
        <w:footnoteRef/>
      </w:r>
      <w:r>
        <w:t xml:space="preserve"> </w:t>
      </w:r>
      <w:r>
        <w:tab/>
      </w:r>
      <w:r>
        <w:fldChar w:fldCharType="begin"/>
      </w:r>
      <w:r>
        <w:instrText xml:space="preserve"> ADDIN ZOTERO_ITEM CSL_CITATION {"citationID":"fZ7Cfpas","properties":{"formattedCitation":"Dominique Lecourt, {\\i{}Bilim Felsefesi}, \\uc0\\u231{}ev. I\\uc0\\u351{}\\uc0\\u305{}k Erg\\uc0\\u252{}den (Ankara: Dost Yay\\uc0\\u305{}nevi, 2013), 10-12.","plainCitation":"Dominique Lecourt, Bilim Felsefesi, çev. Işık Ergüden (Ankara: Dost Yayınevi, 2013), 10-12.","noteIndex":2},"citationItems":[{"id":615,"uris":["http://zotero.org/users/7811570/items/RUBP6RQE"],"itemData":{"id":615,"type":"book","event-place":"Ankara","publisher":"Dost Yayınevi","publisher-place":"Ankara","title":"Bilim Felsefesi","author":[{"family":"Lecourt","given":"Dominique"}],"translator":[{"family":"Ergüden","given":"Işık"}],"issued":{"date-parts":[["2013"]]}},"locator":"10-12"}],"schema":"https://github.com/citation-style-language/schema/raw/master/csl-citation.json"} </w:instrText>
      </w:r>
      <w:r>
        <w:fldChar w:fldCharType="separate"/>
      </w:r>
      <w:r w:rsidRPr="000C1731">
        <w:rPr>
          <w:rFonts w:cs="Gentium Plus"/>
          <w:szCs w:val="24"/>
        </w:rPr>
        <w:t xml:space="preserve">Dominique Lecourt, </w:t>
      </w:r>
      <w:r w:rsidRPr="000C1731">
        <w:rPr>
          <w:rFonts w:cs="Gentium Plus"/>
          <w:i/>
          <w:iCs/>
          <w:szCs w:val="24"/>
        </w:rPr>
        <w:t>Bilim Felsefesi</w:t>
      </w:r>
      <w:r w:rsidRPr="000C1731">
        <w:rPr>
          <w:rFonts w:cs="Gentium Plus"/>
          <w:szCs w:val="24"/>
        </w:rPr>
        <w:t>, çev. Işık Ergüden (Ankara: Dost Yayınevi, 2013), 10-12.</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6B0EE" w14:textId="72C202EF" w:rsidR="002F009D" w:rsidRPr="00BE1CF1" w:rsidRDefault="002F009D"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7405DF" w:rsidRPr="007405DF">
      <w:t>Makale Türkçe Adı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Academic Structuring of Islamic Sciences Faculties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E9CD6" w14:textId="22B84229" w:rsidR="002F009D" w:rsidRPr="00E42D97" w:rsidRDefault="002F009D" w:rsidP="00E42D97">
    <w:pPr>
      <w:pStyle w:val="Makale-us-bilgi-ilk-sayfa-TR-EN"/>
      <w:rPr>
        <w:rStyle w:val="Makale-ust-bilgi-ilk-sayfa"/>
        <w:rFonts w:cs="Arial"/>
        <w:color w:val="auto"/>
        <w:spacing w:val="0"/>
        <w:szCs w:val="22"/>
      </w:rPr>
    </w:pPr>
    <w:r w:rsidRPr="00E42D97">
      <w:rPr>
        <w:rStyle w:val="Makale-ust-bilgi-ilk-sayfa"/>
        <w:rFonts w:cs="Arial"/>
        <w:i/>
        <w:iCs w:val="0"/>
        <w:color w:val="auto"/>
        <w:spacing w:val="0"/>
        <w:szCs w:val="22"/>
      </w:rPr>
      <w:t>Dergi Adı</w:t>
    </w:r>
    <w:r w:rsidRPr="00E42D97">
      <w:rPr>
        <w:rStyle w:val="Makale-ust-bilgi-ilk-sayfa"/>
        <w:rFonts w:cs="Arial"/>
        <w:color w:val="auto"/>
        <w:spacing w:val="0"/>
        <w:szCs w:val="22"/>
      </w:rPr>
      <w:t xml:space="preserve"> Cilt No/Sayı No (Ay Yıl), İlk Sayfa-Son Sayfa | Araştırma Makalesi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D1407" w14:textId="153B8451" w:rsidR="002F009D" w:rsidRPr="001E7335" w:rsidRDefault="00E42D97" w:rsidP="00E42D97">
    <w:pPr>
      <w:pStyle w:val="Makale-us-bilgi-ilk-sayfa-TR-EN"/>
      <w:rPr>
        <w:rStyle w:val="Makale-ust-bilgi-ilk-sayfa"/>
      </w:rPr>
    </w:pPr>
    <w:r w:rsidRPr="00E42D97">
      <w:rPr>
        <w:rStyle w:val="Makale-ust-bilgi-ilk-sayfa"/>
        <w:i/>
        <w:iCs w:val="0"/>
      </w:rPr>
      <w:t>Journal Title</w:t>
    </w:r>
    <w:r w:rsidR="002F009D" w:rsidRPr="001E7335">
      <w:rPr>
        <w:rStyle w:val="Makale-ust-bilgi-ilk-sayfa"/>
      </w:rPr>
      <w:t xml:space="preserve"> </w:t>
    </w:r>
    <w:r>
      <w:rPr>
        <w:rStyle w:val="Makale-ust-bilgi-ilk-sayfa"/>
      </w:rPr>
      <w:t>Volume</w:t>
    </w:r>
    <w:r w:rsidR="002F009D" w:rsidRPr="001E7335">
      <w:rPr>
        <w:rStyle w:val="Makale-ust-bilgi-ilk-sayfa"/>
      </w:rPr>
      <w:t>/</w:t>
    </w:r>
    <w:r>
      <w:rPr>
        <w:rStyle w:val="Makale-ust-bilgi-ilk-sayfa"/>
      </w:rPr>
      <w:t>Issue</w:t>
    </w:r>
    <w:r w:rsidR="002F009D" w:rsidRPr="001E7335">
      <w:rPr>
        <w:rStyle w:val="Makale-ust-bilgi-ilk-sayfa"/>
      </w:rPr>
      <w:t xml:space="preserve"> (</w:t>
    </w:r>
    <w:r>
      <w:rPr>
        <w:rStyle w:val="Makale-ust-bilgi-ilk-sayfa"/>
      </w:rPr>
      <w:t>Month</w:t>
    </w:r>
    <w:r w:rsidR="002F009D" w:rsidRPr="001E7335">
      <w:rPr>
        <w:rStyle w:val="Makale-ust-bilgi-ilk-sayfa"/>
      </w:rPr>
      <w:t xml:space="preserve"> Y</w:t>
    </w:r>
    <w:r>
      <w:rPr>
        <w:rStyle w:val="Makale-ust-bilgi-ilk-sayfa"/>
      </w:rPr>
      <w:t>ear</w:t>
    </w:r>
    <w:r w:rsidR="002F009D" w:rsidRPr="001E7335">
      <w:rPr>
        <w:rStyle w:val="Makale-ust-bilgi-ilk-sayfa"/>
      </w:rPr>
      <w:t xml:space="preserve">), </w:t>
    </w:r>
    <w:r>
      <w:rPr>
        <w:rStyle w:val="Makale-ust-bilgi-ilk-sayfa"/>
      </w:rPr>
      <w:t>First page</w:t>
    </w:r>
    <w:r w:rsidR="002F009D" w:rsidRPr="001E7335">
      <w:rPr>
        <w:rStyle w:val="Makale-ust-bilgi-ilk-sayfa"/>
      </w:rPr>
      <w:t>-</w:t>
    </w:r>
    <w:r>
      <w:rPr>
        <w:rStyle w:val="Makale-ust-bilgi-ilk-sayfa"/>
      </w:rPr>
      <w:t>Last page</w:t>
    </w:r>
    <w:r w:rsidR="002F009D" w:rsidRPr="001E7335">
      <w:rPr>
        <w:rStyle w:val="Makale-ust-bilgi-ilk-sayfa"/>
      </w:rPr>
      <w:t xml:space="preserve"> | Research Article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F9C5D" w14:textId="7F78C5E9"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ED2C45">
      <w:rPr>
        <w:noProof/>
      </w:rPr>
      <w:t>7</w:t>
    </w:r>
    <w:r w:rsidRPr="00CA367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B4046" w14:textId="77777777" w:rsidR="00CA3674" w:rsidRPr="00CA3674" w:rsidRDefault="007A7868" w:rsidP="00084182">
    <w:r>
      <w:fldChar w:fldCharType="begin"/>
    </w:r>
    <w:r>
      <w:instrText xml:space="preserve"> SUBJECT  \* MERGEFORMAT </w:instrText>
    </w:r>
    <w:r>
      <w:fldChar w:fldCharType="separate"/>
    </w:r>
    <w:r w:rsidR="002F009D">
      <w:t>The Concept of Muzır Music in Ottoman Archive Documents</w:t>
    </w:r>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1642CC"/>
    <w:lvl w:ilvl="0">
      <w:start w:val="1"/>
      <w:numFmt w:val="decimal"/>
      <w:lvlText w:val="%1."/>
      <w:lvlJc w:val="left"/>
      <w:pPr>
        <w:tabs>
          <w:tab w:val="num" w:pos="1492"/>
        </w:tabs>
        <w:ind w:left="1492" w:hanging="360"/>
      </w:pPr>
    </w:lvl>
  </w:abstractNum>
  <w:abstractNum w:abstractNumId="1">
    <w:nsid w:val="FFFFFF7D"/>
    <w:multiLevelType w:val="singleLevel"/>
    <w:tmpl w:val="A0FC691C"/>
    <w:lvl w:ilvl="0">
      <w:start w:val="1"/>
      <w:numFmt w:val="decimal"/>
      <w:lvlText w:val="%1."/>
      <w:lvlJc w:val="left"/>
      <w:pPr>
        <w:tabs>
          <w:tab w:val="num" w:pos="1209"/>
        </w:tabs>
        <w:ind w:left="1209" w:hanging="360"/>
      </w:pPr>
    </w:lvl>
  </w:abstractNum>
  <w:abstractNum w:abstractNumId="2">
    <w:nsid w:val="FFFFFF7E"/>
    <w:multiLevelType w:val="singleLevel"/>
    <w:tmpl w:val="5060E1AA"/>
    <w:lvl w:ilvl="0">
      <w:start w:val="1"/>
      <w:numFmt w:val="decimal"/>
      <w:lvlText w:val="%1."/>
      <w:lvlJc w:val="left"/>
      <w:pPr>
        <w:tabs>
          <w:tab w:val="num" w:pos="926"/>
        </w:tabs>
        <w:ind w:left="926" w:hanging="360"/>
      </w:pPr>
    </w:lvl>
  </w:abstractNum>
  <w:abstractNum w:abstractNumId="3">
    <w:nsid w:val="FFFFFF7F"/>
    <w:multiLevelType w:val="singleLevel"/>
    <w:tmpl w:val="7B366018"/>
    <w:lvl w:ilvl="0">
      <w:start w:val="1"/>
      <w:numFmt w:val="decimal"/>
      <w:lvlText w:val="%1."/>
      <w:lvlJc w:val="left"/>
      <w:pPr>
        <w:tabs>
          <w:tab w:val="num" w:pos="643"/>
        </w:tabs>
        <w:ind w:left="643" w:hanging="360"/>
      </w:pPr>
    </w:lvl>
  </w:abstractNum>
  <w:abstractNum w:abstractNumId="4">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8C88D4A"/>
    <w:lvl w:ilvl="0">
      <w:start w:val="1"/>
      <w:numFmt w:val="decimal"/>
      <w:lvlText w:val="%1."/>
      <w:lvlJc w:val="left"/>
      <w:pPr>
        <w:tabs>
          <w:tab w:val="num" w:pos="360"/>
        </w:tabs>
        <w:ind w:left="360" w:hanging="360"/>
      </w:pPr>
    </w:lvl>
  </w:abstractNum>
  <w:abstractNum w:abstractNumId="9">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9"/>
  </w:num>
  <w:num w:numId="2">
    <w:abstractNumId w:val="23"/>
  </w:num>
  <w:num w:numId="3">
    <w:abstractNumId w:val="20"/>
  </w:num>
  <w:num w:numId="4">
    <w:abstractNumId w:val="22"/>
  </w:num>
  <w:num w:numId="5">
    <w:abstractNumId w:val="13"/>
  </w:num>
  <w:num w:numId="6">
    <w:abstractNumId w:val="11"/>
  </w:num>
  <w:num w:numId="7">
    <w:abstractNumId w:val="25"/>
  </w:num>
  <w:num w:numId="8">
    <w:abstractNumId w:val="24"/>
  </w:num>
  <w:num w:numId="9">
    <w:abstractNumId w:val="15"/>
  </w:num>
  <w:num w:numId="10">
    <w:abstractNumId w:val="28"/>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21"/>
  </w:num>
  <w:num w:numId="22">
    <w:abstractNumId w:val="18"/>
  </w:num>
  <w:num w:numId="23">
    <w:abstractNumId w:val="29"/>
  </w:num>
  <w:num w:numId="24">
    <w:abstractNumId w:val="10"/>
  </w:num>
  <w:num w:numId="25">
    <w:abstractNumId w:val="14"/>
  </w:num>
  <w:num w:numId="26">
    <w:abstractNumId w:val="17"/>
  </w:num>
  <w:num w:numId="27">
    <w:abstractNumId w:val="12"/>
  </w:num>
  <w:num w:numId="28">
    <w:abstractNumId w:val="16"/>
  </w:num>
  <w:num w:numId="29">
    <w:abstractNumId w:val="2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bilgi Char"/>
    <w:link w:val="stbilgi"/>
    <w:uiPriority w:val="99"/>
    <w:rsid w:val="00C23C63"/>
    <w:rPr>
      <w:sz w:val="22"/>
      <w:szCs w:val="22"/>
      <w:lang w:eastAsia="en-US"/>
    </w:rPr>
  </w:style>
  <w:style w:type="paragraph" w:styleId="Altbilgi">
    <w:name w:val="footer"/>
    <w:basedOn w:val="Normal"/>
    <w:link w:val="AltbilgiChar"/>
    <w:uiPriority w:val="99"/>
    <w:unhideWhenUsed/>
    <w:rsid w:val="00C23C63"/>
    <w:pPr>
      <w:tabs>
        <w:tab w:val="center" w:pos="4536"/>
        <w:tab w:val="right" w:pos="9072"/>
      </w:tabs>
    </w:pPr>
    <w:rPr>
      <w:rFonts w:cs="Times New Roman"/>
    </w:rPr>
  </w:style>
  <w:style w:type="character" w:customStyle="1" w:styleId="AltbilgiChar">
    <w:name w:val="Altbilgi Char"/>
    <w:link w:val="Altbilgi"/>
    <w:uiPriority w:val="99"/>
    <w:rsid w:val="00C23C63"/>
    <w:rPr>
      <w:sz w:val="22"/>
      <w:szCs w:val="22"/>
      <w:lang w:eastAsia="en-US"/>
    </w:rPr>
  </w:style>
  <w:style w:type="paragraph" w:customStyle="1" w:styleId="a">
    <w:basedOn w:val="Normal"/>
    <w:next w:val="Altbilgi"/>
    <w:link w:val="AltBilgiChar0"/>
    <w:uiPriority w:val="99"/>
    <w:unhideWhenUsed/>
    <w:qFormat/>
    <w:rsid w:val="00C23C63"/>
    <w:pPr>
      <w:tabs>
        <w:tab w:val="center" w:pos="4536"/>
        <w:tab w:val="right" w:pos="9072"/>
      </w:tabs>
    </w:pPr>
    <w:rPr>
      <w:rFonts w:cs="Times New Roman"/>
      <w:szCs w:val="24"/>
    </w:rPr>
  </w:style>
  <w:style w:type="character" w:customStyle="1" w:styleId="AltBilgiChar0">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UnresolvedMention">
    <w:name w:val="Unresolved Mention"/>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blInd w:w="0" w:type="dxa"/>
      <w:tblCellMar>
        <w:top w:w="0" w:type="dxa"/>
        <w:left w:w="108" w:type="dxa"/>
        <w:bottom w:w="0" w:type="dxa"/>
        <w:right w:w="108" w:type="dxa"/>
      </w:tblCellMa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blInd w:w="0" w:type="dxa"/>
      <w:tblCellMar>
        <w:top w:w="0" w:type="dxa"/>
        <w:left w:w="108" w:type="dxa"/>
        <w:bottom w:w="0" w:type="dxa"/>
        <w:right w:w="108" w:type="dxa"/>
      </w:tblCellMar>
    </w:tblPr>
    <w:tcPr>
      <w:vAlign w:val="center"/>
    </w:tcPr>
  </w:style>
  <w:style w:type="table" w:customStyle="1" w:styleId="Makale">
    <w:name w:val="Makale"/>
    <w:basedOn w:val="NormalTablo"/>
    <w:uiPriority w:val="99"/>
    <w:rsid w:val="00517D46"/>
    <w:rPr>
      <w:rFonts w:ascii="Gentium Plus" w:hAnsi="Gentium Plus"/>
      <w:sz w:val="18"/>
    </w:rPr>
    <w:tblPr>
      <w:tblInd w:w="0" w:type="dxa"/>
      <w:tblCellMar>
        <w:top w:w="0" w:type="dxa"/>
        <w:left w:w="108" w:type="dxa"/>
        <w:bottom w:w="0" w:type="dxa"/>
        <w:right w:w="108" w:type="dxa"/>
      </w:tblCellMa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reativecommons.org/licenses/by-nc/4.0/deed.en" TargetMode="External"/><Relationship Id="rId2" Type="http://schemas.openxmlformats.org/officeDocument/2006/relationships/numbering" Target="numbering.xml"/><Relationship Id="rId16" Type="http://schemas.openxmlformats.org/officeDocument/2006/relationships/hyperlink" Target="https://doi.org/"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creativecommons.org/licenses/by-nc/4.0/deed.tr"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2798</Words>
  <Characters>15949</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18710</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Ze</cp:lastModifiedBy>
  <cp:revision>3</cp:revision>
  <cp:lastPrinted>2022-10-02T01:14:00Z</cp:lastPrinted>
  <dcterms:created xsi:type="dcterms:W3CDTF">2022-10-30T15:44:00Z</dcterms:created>
  <dcterms:modified xsi:type="dcterms:W3CDTF">2022-12-07T13:51:00Z</dcterms:modified>
  <cp:category>Article</cp:category>
</cp:coreProperties>
</file>