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2EF1" w14:textId="4B52ED24" w:rsidR="00924B07" w:rsidRPr="00924B07" w:rsidRDefault="00BD6C57" w:rsidP="00924B07">
      <w:pPr>
        <w:spacing w:after="0" w:line="240" w:lineRule="auto"/>
        <w:jc w:val="center"/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</w:pPr>
      <w:r w:rsidRPr="00625EF7">
        <w:rPr>
          <w:rFonts w:ascii="Garamond" w:hAnsi="Garamond" w:cs="Gentium Plus"/>
          <w:b/>
          <w:bCs/>
          <w:noProof/>
          <w:color w:val="000000" w:themeColor="text1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0B0120E7" wp14:editId="471D4D3E">
            <wp:simplePos x="0" y="0"/>
            <wp:positionH relativeFrom="column">
              <wp:posOffset>5216153</wp:posOffset>
            </wp:positionH>
            <wp:positionV relativeFrom="paragraph">
              <wp:posOffset>51588</wp:posOffset>
            </wp:positionV>
            <wp:extent cx="694055" cy="69405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EF7">
        <w:rPr>
          <w:rFonts w:ascii="Garamond" w:hAnsi="Garamond" w:cs="Gentium Plus"/>
          <w:b/>
          <w:bCs/>
          <w:noProof/>
          <w:color w:val="000000" w:themeColor="text1"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 wp14:anchorId="595BC6CB" wp14:editId="5926B6E7">
            <wp:simplePos x="0" y="0"/>
            <wp:positionH relativeFrom="margin">
              <wp:posOffset>197069</wp:posOffset>
            </wp:positionH>
            <wp:positionV relativeFrom="paragraph">
              <wp:posOffset>31947</wp:posOffset>
            </wp:positionV>
            <wp:extent cx="718807" cy="718807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07" cy="718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B07" w:rsidRPr="00FC7283">
        <w:rPr>
          <w:rFonts w:ascii="Garamond" w:hAnsi="Garamond"/>
          <w:b/>
          <w:lang w:val="en-US"/>
        </w:rPr>
        <w:t>T.C.</w:t>
      </w:r>
    </w:p>
    <w:p w14:paraId="6CE7D16E" w14:textId="77777777" w:rsidR="00924B07" w:rsidRPr="00FC7283" w:rsidRDefault="00924B07" w:rsidP="00924B07">
      <w:pPr>
        <w:spacing w:after="0" w:line="240" w:lineRule="auto"/>
        <w:jc w:val="center"/>
        <w:rPr>
          <w:rFonts w:ascii="Garamond" w:hAnsi="Garamond"/>
          <w:b/>
          <w:lang w:val="en-US"/>
        </w:rPr>
      </w:pPr>
      <w:r w:rsidRPr="00FC7283">
        <w:rPr>
          <w:rFonts w:ascii="Garamond" w:hAnsi="Garamond"/>
          <w:b/>
          <w:lang w:val="en-US"/>
        </w:rPr>
        <w:t>ANKARA UNIVERSITY</w:t>
      </w:r>
    </w:p>
    <w:p w14:paraId="7B569522" w14:textId="6FFBF710" w:rsidR="00BD6C57" w:rsidRPr="00BD6C57" w:rsidRDefault="00BD6C57" w:rsidP="00BD6C57">
      <w:pPr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Journal</w:t>
      </w:r>
      <w:proofErr w:type="spellEnd"/>
      <w:r>
        <w:rPr>
          <w:rFonts w:ascii="Garamond" w:hAnsi="Garamond"/>
          <w:b/>
        </w:rPr>
        <w:t xml:space="preserve"> of </w:t>
      </w:r>
      <w:proofErr w:type="spellStart"/>
      <w:r>
        <w:rPr>
          <w:rFonts w:ascii="Garamond" w:hAnsi="Garamond"/>
          <w:b/>
        </w:rPr>
        <w:t>the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Archaeology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Department</w:t>
      </w:r>
      <w:proofErr w:type="spellEnd"/>
      <w:r>
        <w:rPr>
          <w:rFonts w:ascii="Garamond" w:hAnsi="Garamond"/>
          <w:b/>
        </w:rPr>
        <w:t xml:space="preserve"> of </w:t>
      </w:r>
      <w:proofErr w:type="spellStart"/>
      <w:r>
        <w:rPr>
          <w:rFonts w:ascii="Garamond" w:hAnsi="Garamond"/>
          <w:b/>
        </w:rPr>
        <w:t>the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Faculty</w:t>
      </w:r>
      <w:proofErr w:type="spellEnd"/>
      <w:r>
        <w:rPr>
          <w:rFonts w:ascii="Garamond" w:hAnsi="Garamond"/>
          <w:b/>
        </w:rPr>
        <w:t xml:space="preserve"> of </w:t>
      </w:r>
      <w:proofErr w:type="spellStart"/>
      <w:r>
        <w:rPr>
          <w:rFonts w:ascii="Garamond" w:hAnsi="Garamond"/>
          <w:b/>
        </w:rPr>
        <w:t>Letters</w:t>
      </w:r>
      <w:proofErr w:type="spellEnd"/>
    </w:p>
    <w:p w14:paraId="145A48CC" w14:textId="4775554F" w:rsidR="00924B07" w:rsidRPr="00FC7283" w:rsidRDefault="00BD6C57" w:rsidP="00924B07">
      <w:pPr>
        <w:spacing w:after="0" w:line="240" w:lineRule="auto"/>
        <w:jc w:val="center"/>
        <w:rPr>
          <w:rFonts w:ascii="Garamond" w:hAnsi="Garamond"/>
          <w:b/>
          <w:lang w:val="en-US"/>
        </w:rPr>
      </w:pPr>
      <w:r w:rsidRPr="00FC7283">
        <w:rPr>
          <w:rFonts w:ascii="Garamond" w:hAnsi="Garamond"/>
          <w:b/>
          <w:lang w:val="en-US"/>
        </w:rPr>
        <w:t xml:space="preserve">ANADOLU </w:t>
      </w:r>
      <w:r w:rsidR="00924B07" w:rsidRPr="00FC7283">
        <w:rPr>
          <w:rFonts w:ascii="Garamond" w:hAnsi="Garamond"/>
          <w:b/>
          <w:lang w:val="en-US"/>
        </w:rPr>
        <w:t>ANATOLIA</w:t>
      </w:r>
      <w:r>
        <w:rPr>
          <w:rFonts w:ascii="Garamond" w:hAnsi="Garamond"/>
          <w:b/>
          <w:lang w:val="en-US"/>
        </w:rPr>
        <w:t xml:space="preserve"> </w:t>
      </w:r>
    </w:p>
    <w:p w14:paraId="671D2AA7" w14:textId="47605D3D" w:rsidR="00924B07" w:rsidRPr="00BD6C57" w:rsidRDefault="00BD6C57" w:rsidP="00BD6C57">
      <w:pPr>
        <w:spacing w:after="0" w:line="240" w:lineRule="auto"/>
        <w:jc w:val="center"/>
        <w:rPr>
          <w:rFonts w:ascii="Garamond" w:hAnsi="Garamond"/>
          <w:bCs/>
          <w:lang w:val="en-GB"/>
        </w:rPr>
      </w:pPr>
      <w:r w:rsidRPr="00BD6C57">
        <w:rPr>
          <w:rFonts w:ascii="Garamond" w:hAnsi="Garamond"/>
          <w:bCs/>
          <w:lang w:val="en-US"/>
        </w:rPr>
        <w:t>(</w:t>
      </w:r>
      <w:r w:rsidR="00924B07" w:rsidRPr="00BD6C57">
        <w:rPr>
          <w:rFonts w:ascii="Garamond" w:hAnsi="Garamond"/>
          <w:bCs/>
          <w:lang w:val="en-US"/>
        </w:rPr>
        <w:t>ISSN:</w:t>
      </w:r>
      <w:r w:rsidR="006B3500" w:rsidRPr="00BD6C57">
        <w:rPr>
          <w:rFonts w:ascii="Garamond" w:hAnsi="Garamond"/>
          <w:bCs/>
          <w:lang w:val="en-US"/>
        </w:rPr>
        <w:t xml:space="preserve"> </w:t>
      </w:r>
      <w:r w:rsidR="006B3500" w:rsidRPr="00BD6C57">
        <w:rPr>
          <w:rFonts w:ascii="Garamond" w:hAnsi="Garamond"/>
          <w:bCs/>
        </w:rPr>
        <w:t xml:space="preserve">0570-0116 </w:t>
      </w:r>
      <w:r w:rsidR="006B3500" w:rsidRPr="00BD6C57">
        <w:rPr>
          <w:rFonts w:ascii="Garamond" w:hAnsi="Garamond"/>
          <w:bCs/>
          <w:lang w:val="en-GB"/>
        </w:rPr>
        <w:t>e-ISSN: 2667-5129</w:t>
      </w:r>
      <w:r w:rsidRPr="00BD6C57">
        <w:rPr>
          <w:rFonts w:ascii="Garamond" w:hAnsi="Garamond"/>
          <w:bCs/>
          <w:lang w:val="en-GB"/>
        </w:rPr>
        <w:t>)</w:t>
      </w:r>
    </w:p>
    <w:p w14:paraId="362D8576" w14:textId="1E3EB7C8" w:rsidR="006242AD" w:rsidRDefault="006242AD" w:rsidP="00BD6C57">
      <w:pPr>
        <w:spacing w:before="240" w:after="0" w:line="240" w:lineRule="auto"/>
        <w:jc w:val="center"/>
        <w:rPr>
          <w:rFonts w:ascii="Garamond" w:hAnsi="Garamond" w:cs="Gentium Plus"/>
          <w:b/>
          <w:bCs/>
          <w:i/>
          <w:color w:val="000000" w:themeColor="text1"/>
          <w:shd w:val="clear" w:color="auto" w:fill="FFFFFF"/>
          <w:lang w:val="en-US"/>
        </w:rPr>
      </w:pPr>
      <w:r w:rsidRPr="00EF0EBA"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>YAZAR KATKI BEYANI/</w:t>
      </w:r>
      <w:bookmarkStart w:id="0" w:name="OLE_LINK95"/>
      <w:bookmarkStart w:id="1" w:name="OLE_LINK96"/>
      <w:r w:rsidRPr="00EF0EBA">
        <w:rPr>
          <w:rFonts w:ascii="Garamond" w:hAnsi="Garamond" w:cs="Gentium Plus"/>
          <w:b/>
          <w:bCs/>
          <w:i/>
          <w:color w:val="000000" w:themeColor="text1"/>
          <w:shd w:val="clear" w:color="auto" w:fill="FFFFFF"/>
          <w:lang w:val="en-US"/>
        </w:rPr>
        <w:t>AUTHOR CONTRIBUTION STATEMENT</w:t>
      </w:r>
      <w:bookmarkEnd w:id="0"/>
      <w:bookmarkEnd w:id="1"/>
    </w:p>
    <w:p w14:paraId="1A5D2A78" w14:textId="77777777" w:rsidR="00816ED1" w:rsidRDefault="00C36BFF" w:rsidP="00625EF7">
      <w:pPr>
        <w:spacing w:after="0"/>
        <w:jc w:val="center"/>
        <w:rPr>
          <w:rFonts w:ascii="Garamond" w:hAnsi="Garamond" w:cs="Gentium Plus"/>
          <w:b/>
          <w:bCs/>
          <w:i/>
          <w:iCs/>
          <w:color w:val="000000" w:themeColor="text1"/>
          <w:shd w:val="clear" w:color="auto" w:fill="FFFFFF"/>
          <w:lang w:val="en-US"/>
        </w:rPr>
      </w:pPr>
      <w:r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>(</w:t>
      </w:r>
      <w:proofErr w:type="spellStart"/>
      <w:r w:rsidR="00816ED1"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>Sorumlu</w:t>
      </w:r>
      <w:proofErr w:type="spellEnd"/>
      <w:r w:rsidR="00816ED1"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816ED1"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>yazar</w:t>
      </w:r>
      <w:proofErr w:type="spellEnd"/>
      <w:r w:rsidR="00816ED1"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816ED1"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>tarafından</w:t>
      </w:r>
      <w:proofErr w:type="spellEnd"/>
      <w:r w:rsidR="00816ED1"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816ED1"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>doldurulacak</w:t>
      </w:r>
      <w:proofErr w:type="spellEnd"/>
      <w:r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 xml:space="preserve"> /</w:t>
      </w:r>
      <w:r w:rsidRPr="00D85269">
        <w:rPr>
          <w:rFonts w:ascii="Garamond" w:hAnsi="Garamond" w:cs="Gentium Plus"/>
          <w:b/>
          <w:bCs/>
          <w:i/>
          <w:iCs/>
          <w:color w:val="000000" w:themeColor="text1"/>
          <w:shd w:val="clear" w:color="auto" w:fill="FFFFFF"/>
          <w:lang w:val="en-US"/>
        </w:rPr>
        <w:t xml:space="preserve">To be completed by </w:t>
      </w:r>
      <w:r w:rsidR="00816ED1">
        <w:rPr>
          <w:rFonts w:ascii="Garamond" w:hAnsi="Garamond" w:cs="Gentium Plus"/>
          <w:b/>
          <w:bCs/>
          <w:i/>
          <w:iCs/>
          <w:color w:val="000000" w:themeColor="text1"/>
          <w:shd w:val="clear" w:color="auto" w:fill="FFFFFF"/>
          <w:lang w:val="en-US"/>
        </w:rPr>
        <w:t xml:space="preserve">the </w:t>
      </w:r>
    </w:p>
    <w:p w14:paraId="57676E75" w14:textId="5E259D56" w:rsidR="00B26C67" w:rsidRPr="008D2666" w:rsidRDefault="00C36BFF" w:rsidP="008D2666">
      <w:pPr>
        <w:spacing w:after="0"/>
        <w:jc w:val="center"/>
        <w:rPr>
          <w:rFonts w:ascii="Garamond" w:hAnsi="Garamond" w:cs="Gentium Plus"/>
          <w:b/>
          <w:bCs/>
          <w:i/>
          <w:iCs/>
          <w:color w:val="000000" w:themeColor="text1"/>
          <w:shd w:val="clear" w:color="auto" w:fill="FFFFFF"/>
          <w:lang w:val="en-US"/>
        </w:rPr>
      </w:pPr>
      <w:r w:rsidRPr="00D85269">
        <w:rPr>
          <w:rFonts w:ascii="Garamond" w:hAnsi="Garamond" w:cs="Gentium Plus"/>
          <w:b/>
          <w:bCs/>
          <w:i/>
          <w:iCs/>
          <w:color w:val="000000" w:themeColor="text1"/>
          <w:shd w:val="clear" w:color="auto" w:fill="FFFFFF"/>
          <w:lang w:val="en-US"/>
        </w:rPr>
        <w:t>corresponding author</w:t>
      </w:r>
      <w:r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  <w:t>)</w:t>
      </w:r>
    </w:p>
    <w:p w14:paraId="6179CB33" w14:textId="4131ED52" w:rsidR="00B26C67" w:rsidRDefault="00B26C67" w:rsidP="00625EF7">
      <w:pPr>
        <w:spacing w:after="0"/>
        <w:jc w:val="center"/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375"/>
        <w:gridCol w:w="1462"/>
        <w:gridCol w:w="1414"/>
        <w:gridCol w:w="1036"/>
        <w:gridCol w:w="1211"/>
        <w:gridCol w:w="1511"/>
        <w:gridCol w:w="767"/>
      </w:tblGrid>
      <w:tr w:rsidR="008D2666" w:rsidRPr="00816ED1" w14:paraId="257C5209" w14:textId="10C655B0" w:rsidTr="008D2666">
        <w:tc>
          <w:tcPr>
            <w:tcW w:w="2375" w:type="dxa"/>
          </w:tcPr>
          <w:p w14:paraId="4AB789E7" w14:textId="4F465FFD" w:rsidR="00B26C67" w:rsidRPr="00816ED1" w:rsidRDefault="00B26C67" w:rsidP="00B26C67">
            <w:pPr>
              <w:spacing w:after="0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 xml:space="preserve">Katkıda </w:t>
            </w: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  <w:spacing w:val="-1"/>
              </w:rPr>
              <w:t>Bulunan</w:t>
            </w: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 xml:space="preserve"> Yazar / </w:t>
            </w:r>
            <w:proofErr w:type="spellStart"/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>Contributing</w:t>
            </w:r>
            <w:proofErr w:type="spellEnd"/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>author</w:t>
            </w:r>
            <w:proofErr w:type="spellEnd"/>
          </w:p>
        </w:tc>
        <w:tc>
          <w:tcPr>
            <w:tcW w:w="1462" w:type="dxa"/>
          </w:tcPr>
          <w:p w14:paraId="7E324EA9" w14:textId="67D6F015" w:rsidR="00B26C67" w:rsidRPr="00816ED1" w:rsidRDefault="00B26C67" w:rsidP="00B26C67">
            <w:pPr>
              <w:spacing w:after="0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  <w:spacing w:val="-1"/>
              </w:rPr>
              <w:t>Çalışmanın</w:t>
            </w: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  <w:spacing w:val="-14"/>
              </w:rPr>
              <w:t xml:space="preserve"> </w:t>
            </w: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  <w:spacing w:val="-1"/>
              </w:rPr>
              <w:t>Tasarlanması /</w:t>
            </w: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 xml:space="preserve"> Design of </w:t>
            </w:r>
            <w:proofErr w:type="spellStart"/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>the</w:t>
            </w:r>
            <w:proofErr w:type="spellEnd"/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>study</w:t>
            </w:r>
            <w:proofErr w:type="spellEnd"/>
          </w:p>
        </w:tc>
        <w:tc>
          <w:tcPr>
            <w:tcW w:w="1414" w:type="dxa"/>
          </w:tcPr>
          <w:p w14:paraId="6B00B13D" w14:textId="4294DBFA" w:rsidR="00B26C67" w:rsidRPr="00816ED1" w:rsidRDefault="00B26C67" w:rsidP="00B26C67">
            <w:pPr>
              <w:spacing w:after="0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</w:rPr>
              <w:t>Veri</w:t>
            </w: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  <w:spacing w:val="-9"/>
              </w:rPr>
              <w:t xml:space="preserve"> </w:t>
            </w:r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  <w:spacing w:val="-1"/>
              </w:rPr>
              <w:t xml:space="preserve">Toplanması / Data </w:t>
            </w:r>
            <w:proofErr w:type="spellStart"/>
            <w:r w:rsidRPr="00816ED1">
              <w:rPr>
                <w:rFonts w:ascii="Garamond" w:eastAsia="Calibri" w:hAnsi="Garamond" w:cs="Gentium Plus"/>
                <w:b/>
                <w:bCs/>
                <w:color w:val="000000" w:themeColor="text1"/>
                <w:spacing w:val="-1"/>
              </w:rPr>
              <w:t>collection</w:t>
            </w:r>
            <w:proofErr w:type="spellEnd"/>
          </w:p>
        </w:tc>
        <w:tc>
          <w:tcPr>
            <w:tcW w:w="1036" w:type="dxa"/>
          </w:tcPr>
          <w:p w14:paraId="149C5724" w14:textId="579476D6" w:rsidR="00B26C67" w:rsidRPr="00816ED1" w:rsidRDefault="00B26C67" w:rsidP="00B26C67">
            <w:pPr>
              <w:spacing w:after="0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Veri </w:t>
            </w:r>
            <w:proofErr w:type="spellStart"/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analizi</w:t>
            </w:r>
            <w:proofErr w:type="spellEnd"/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/ Data analysis</w:t>
            </w:r>
          </w:p>
        </w:tc>
        <w:tc>
          <w:tcPr>
            <w:tcW w:w="1211" w:type="dxa"/>
          </w:tcPr>
          <w:p w14:paraId="4CC7BBCC" w14:textId="7AE17F61" w:rsidR="00B26C67" w:rsidRPr="00816ED1" w:rsidRDefault="00B26C67" w:rsidP="00B26C67">
            <w:pPr>
              <w:spacing w:after="0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Makalenin</w:t>
            </w:r>
            <w:proofErr w:type="spellEnd"/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yazımı</w:t>
            </w:r>
            <w:proofErr w:type="spellEnd"/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/ Writing</w:t>
            </w:r>
          </w:p>
        </w:tc>
        <w:tc>
          <w:tcPr>
            <w:tcW w:w="1511" w:type="dxa"/>
          </w:tcPr>
          <w:p w14:paraId="25DB49B2" w14:textId="515B9A65" w:rsidR="00B26C67" w:rsidRPr="00816ED1" w:rsidRDefault="00924B07" w:rsidP="00625EF7">
            <w:pPr>
              <w:spacing w:after="0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G</w:t>
            </w:r>
            <w:r w:rsidRPr="00924B07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örsellerin</w:t>
            </w:r>
            <w:proofErr w:type="spellEnd"/>
            <w:r w:rsidRPr="00924B07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24B07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düzenlenmesi</w:t>
            </w:r>
            <w:proofErr w:type="spellEnd"/>
            <w:r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/ production of images</w:t>
            </w:r>
          </w:p>
        </w:tc>
        <w:tc>
          <w:tcPr>
            <w:tcW w:w="767" w:type="dxa"/>
          </w:tcPr>
          <w:p w14:paraId="23D20DE4" w14:textId="41A038A9" w:rsidR="00B26C67" w:rsidRPr="00816ED1" w:rsidRDefault="00B26C67" w:rsidP="00625EF7">
            <w:pPr>
              <w:spacing w:after="0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+</w:t>
            </w:r>
          </w:p>
        </w:tc>
      </w:tr>
      <w:tr w:rsidR="008D2666" w:rsidRPr="00816ED1" w14:paraId="7ABD717C" w14:textId="4C6BAC35" w:rsidTr="008D2666">
        <w:tc>
          <w:tcPr>
            <w:tcW w:w="2375" w:type="dxa"/>
          </w:tcPr>
          <w:p w14:paraId="2D63DD57" w14:textId="26AAB33B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1.</w:t>
            </w:r>
          </w:p>
        </w:tc>
        <w:tc>
          <w:tcPr>
            <w:tcW w:w="1462" w:type="dxa"/>
          </w:tcPr>
          <w:p w14:paraId="6B2F23AD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0A789238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4E8E3740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40EA61F9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68D64389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59BA58ED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3703A26A" w14:textId="5CF2569C" w:rsidTr="008D2666">
        <w:tc>
          <w:tcPr>
            <w:tcW w:w="2375" w:type="dxa"/>
          </w:tcPr>
          <w:p w14:paraId="50B78EB1" w14:textId="1941090B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2.</w:t>
            </w:r>
          </w:p>
        </w:tc>
        <w:tc>
          <w:tcPr>
            <w:tcW w:w="1462" w:type="dxa"/>
          </w:tcPr>
          <w:p w14:paraId="2CEA04D4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28C7FB67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1B0475B6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1524920C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6C978E13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57F188B2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41ED90CE" w14:textId="6815EF53" w:rsidTr="008D2666">
        <w:tc>
          <w:tcPr>
            <w:tcW w:w="2375" w:type="dxa"/>
          </w:tcPr>
          <w:p w14:paraId="217A7DFF" w14:textId="22B5B1CC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3.</w:t>
            </w:r>
          </w:p>
        </w:tc>
        <w:tc>
          <w:tcPr>
            <w:tcW w:w="1462" w:type="dxa"/>
          </w:tcPr>
          <w:p w14:paraId="73407008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0A16DF4A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2A80E171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2D557170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6275B536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2C8B3B1D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608E1D1A" w14:textId="746799F4" w:rsidTr="008D2666">
        <w:tc>
          <w:tcPr>
            <w:tcW w:w="2375" w:type="dxa"/>
          </w:tcPr>
          <w:p w14:paraId="51D914BD" w14:textId="5EA41A28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4.</w:t>
            </w:r>
          </w:p>
        </w:tc>
        <w:tc>
          <w:tcPr>
            <w:tcW w:w="1462" w:type="dxa"/>
          </w:tcPr>
          <w:p w14:paraId="0FFD71B4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08FFAE1B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53C6FFA0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14497159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4DC2A1B8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458A1E5A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3C957F96" w14:textId="5EBB2E26" w:rsidTr="008D2666">
        <w:tc>
          <w:tcPr>
            <w:tcW w:w="2375" w:type="dxa"/>
          </w:tcPr>
          <w:p w14:paraId="46FF4A02" w14:textId="19E2A69E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5.</w:t>
            </w:r>
          </w:p>
        </w:tc>
        <w:tc>
          <w:tcPr>
            <w:tcW w:w="1462" w:type="dxa"/>
          </w:tcPr>
          <w:p w14:paraId="4AC70737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506CB6AD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75A8E1B0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6AE70AC8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563E13BD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4DE63E45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2F72F26A" w14:textId="14EFCE70" w:rsidTr="008D2666">
        <w:tc>
          <w:tcPr>
            <w:tcW w:w="2375" w:type="dxa"/>
          </w:tcPr>
          <w:p w14:paraId="4E4C6ABE" w14:textId="5F611675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6.</w:t>
            </w:r>
          </w:p>
        </w:tc>
        <w:tc>
          <w:tcPr>
            <w:tcW w:w="1462" w:type="dxa"/>
          </w:tcPr>
          <w:p w14:paraId="64A7DF47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172D81FC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47E05632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0457981B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4CBD0E8B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4ECF4B58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1BA67414" w14:textId="018A52B4" w:rsidTr="008D2666">
        <w:tc>
          <w:tcPr>
            <w:tcW w:w="2375" w:type="dxa"/>
          </w:tcPr>
          <w:p w14:paraId="67CAA598" w14:textId="76FBEA07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7.</w:t>
            </w:r>
          </w:p>
        </w:tc>
        <w:tc>
          <w:tcPr>
            <w:tcW w:w="1462" w:type="dxa"/>
          </w:tcPr>
          <w:p w14:paraId="643FB74C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7B67BAD8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5577E14F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730B82D1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3C93C18B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32936DCD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74248597" w14:textId="5CE823F8" w:rsidTr="008D2666">
        <w:tc>
          <w:tcPr>
            <w:tcW w:w="2375" w:type="dxa"/>
          </w:tcPr>
          <w:p w14:paraId="5BBFE952" w14:textId="016D9496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8.</w:t>
            </w:r>
          </w:p>
        </w:tc>
        <w:tc>
          <w:tcPr>
            <w:tcW w:w="1462" w:type="dxa"/>
          </w:tcPr>
          <w:p w14:paraId="6C66E89F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42F702F0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19388FAD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29EC9533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19E31CD7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50B8C5E9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22187208" w14:textId="5B8D5183" w:rsidTr="008D2666">
        <w:tc>
          <w:tcPr>
            <w:tcW w:w="2375" w:type="dxa"/>
          </w:tcPr>
          <w:p w14:paraId="3825D74F" w14:textId="22EB9223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9.</w:t>
            </w:r>
          </w:p>
        </w:tc>
        <w:tc>
          <w:tcPr>
            <w:tcW w:w="1462" w:type="dxa"/>
          </w:tcPr>
          <w:p w14:paraId="1EC1C971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0B59C26E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0D84A94A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355F3F9E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0AA0C64B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577CEE92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8D2666" w:rsidRPr="00816ED1" w14:paraId="6EE32978" w14:textId="6ED94B07" w:rsidTr="008D2666">
        <w:tc>
          <w:tcPr>
            <w:tcW w:w="2375" w:type="dxa"/>
          </w:tcPr>
          <w:p w14:paraId="06A1C0FB" w14:textId="0B738AA2" w:rsidR="00B26C67" w:rsidRPr="00816ED1" w:rsidRDefault="00B26C67" w:rsidP="008D2666">
            <w:pPr>
              <w:spacing w:after="0" w:line="480" w:lineRule="auto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816ED1"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  <w:t>10.</w:t>
            </w:r>
          </w:p>
        </w:tc>
        <w:tc>
          <w:tcPr>
            <w:tcW w:w="1462" w:type="dxa"/>
          </w:tcPr>
          <w:p w14:paraId="06751FA6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</w:tcPr>
          <w:p w14:paraId="564BDB33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036" w:type="dxa"/>
          </w:tcPr>
          <w:p w14:paraId="372520B3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211" w:type="dxa"/>
          </w:tcPr>
          <w:p w14:paraId="26643F75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11" w:type="dxa"/>
          </w:tcPr>
          <w:p w14:paraId="44B35314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767" w:type="dxa"/>
          </w:tcPr>
          <w:p w14:paraId="21202C47" w14:textId="77777777" w:rsidR="00B26C67" w:rsidRPr="00816ED1" w:rsidRDefault="00B26C67" w:rsidP="008D2666">
            <w:pPr>
              <w:spacing w:after="0" w:line="480" w:lineRule="auto"/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</w:tr>
    </w:tbl>
    <w:p w14:paraId="336A2B65" w14:textId="64C1241B" w:rsidR="00B26C67" w:rsidRDefault="00B26C67" w:rsidP="00625EF7">
      <w:pPr>
        <w:spacing w:after="0"/>
        <w:jc w:val="center"/>
        <w:rPr>
          <w:rFonts w:ascii="Garamond" w:hAnsi="Garamond" w:cs="Gentium Plus"/>
          <w:b/>
          <w:bCs/>
          <w:color w:val="000000" w:themeColor="text1"/>
          <w:shd w:val="clear" w:color="auto" w:fill="FFFFFF"/>
          <w:lang w:val="en-US"/>
        </w:rPr>
      </w:pPr>
    </w:p>
    <w:p w14:paraId="4096748B" w14:textId="28BB4E3B" w:rsidR="00D85269" w:rsidRDefault="00D85269" w:rsidP="00120ED6">
      <w:pPr>
        <w:spacing w:after="0" w:line="240" w:lineRule="auto"/>
        <w:jc w:val="both"/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</w:pPr>
      <w:bookmarkStart w:id="2" w:name="OLE_LINK90"/>
      <w:bookmarkStart w:id="3" w:name="OLE_LINK91"/>
      <w:bookmarkStart w:id="4" w:name="OLE_LINK92"/>
    </w:p>
    <w:p w14:paraId="7606EFFE" w14:textId="28B8CDEB" w:rsidR="00D85269" w:rsidRPr="00901B12" w:rsidRDefault="00D85269" w:rsidP="00901B12">
      <w:pPr>
        <w:spacing w:after="0" w:line="360" w:lineRule="auto"/>
        <w:jc w:val="both"/>
        <w:rPr>
          <w:rFonts w:ascii="Garamond" w:eastAsia="Times New Roman" w:hAnsi="Garamond" w:cs="Gentium Plus"/>
          <w:b/>
          <w:bCs/>
          <w:color w:val="000000" w:themeColor="text1"/>
          <w:u w:val="single"/>
          <w:lang w:eastAsia="tr-TR"/>
        </w:rPr>
      </w:pPr>
      <w:r w:rsidRPr="00D85269">
        <w:rPr>
          <w:rFonts w:ascii="Garamond" w:eastAsia="Times New Roman" w:hAnsi="Garamond" w:cs="Gentium Plus"/>
          <w:b/>
          <w:bCs/>
          <w:color w:val="000000" w:themeColor="text1"/>
          <w:sz w:val="24"/>
          <w:szCs w:val="24"/>
          <w:u w:val="single"/>
          <w:lang w:eastAsia="tr-TR"/>
        </w:rPr>
        <w:t xml:space="preserve">Sorumlu yazar / </w:t>
      </w:r>
      <w:proofErr w:type="spellStart"/>
      <w:r w:rsidRPr="00D85269">
        <w:rPr>
          <w:rFonts w:ascii="Garamond" w:eastAsia="Times New Roman" w:hAnsi="Garamond" w:cs="Gentium Plus"/>
          <w:b/>
          <w:bCs/>
          <w:color w:val="000000" w:themeColor="text1"/>
          <w:sz w:val="24"/>
          <w:szCs w:val="24"/>
          <w:u w:val="single"/>
          <w:lang w:eastAsia="tr-TR"/>
        </w:rPr>
        <w:t>Corresponding</w:t>
      </w:r>
      <w:proofErr w:type="spellEnd"/>
      <w:r w:rsidRPr="00D85269">
        <w:rPr>
          <w:rFonts w:ascii="Garamond" w:eastAsia="Times New Roman" w:hAnsi="Garamond" w:cs="Gentium Plus"/>
          <w:b/>
          <w:bCs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D85269">
        <w:rPr>
          <w:rFonts w:ascii="Garamond" w:eastAsia="Times New Roman" w:hAnsi="Garamond" w:cs="Gentium Plus"/>
          <w:b/>
          <w:bCs/>
          <w:color w:val="000000" w:themeColor="text1"/>
          <w:sz w:val="24"/>
          <w:szCs w:val="24"/>
          <w:u w:val="single"/>
          <w:lang w:eastAsia="tr-TR"/>
        </w:rPr>
        <w:t>author</w:t>
      </w:r>
      <w:proofErr w:type="spellEnd"/>
      <w:r w:rsidR="003C6E65">
        <w:rPr>
          <w:rFonts w:ascii="Garamond" w:eastAsia="Times New Roman" w:hAnsi="Garamond" w:cs="Gentium Plus"/>
          <w:b/>
          <w:bCs/>
          <w:color w:val="000000" w:themeColor="text1"/>
          <w:sz w:val="24"/>
          <w:szCs w:val="24"/>
          <w:u w:val="single"/>
          <w:lang w:eastAsia="tr-TR"/>
        </w:rPr>
        <w:t>:</w:t>
      </w:r>
    </w:p>
    <w:p w14:paraId="29E5CC41" w14:textId="77777777" w:rsidR="00D85269" w:rsidRDefault="00DD05B0" w:rsidP="00901B12">
      <w:pPr>
        <w:spacing w:after="0" w:line="360" w:lineRule="auto"/>
        <w:jc w:val="both"/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</w:pPr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U</w:t>
      </w:r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nvan</w:t>
      </w:r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 xml:space="preserve">, </w:t>
      </w:r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Ad</w:t>
      </w:r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 xml:space="preserve">, </w:t>
      </w:r>
      <w:proofErr w:type="spellStart"/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Soyad</w:t>
      </w:r>
      <w:proofErr w:type="spellEnd"/>
      <w:r w:rsidR="00D85269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 xml:space="preserve"> / </w:t>
      </w:r>
      <w:proofErr w:type="spellStart"/>
      <w:r w:rsidR="00D85269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Title</w:t>
      </w:r>
      <w:proofErr w:type="spellEnd"/>
      <w:r w:rsidR="00D85269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 xml:space="preserve">, name, </w:t>
      </w:r>
      <w:proofErr w:type="spellStart"/>
      <w:r w:rsidR="00D85269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surname</w:t>
      </w:r>
      <w:proofErr w:type="spellEnd"/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:</w:t>
      </w:r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7F1097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</w:p>
    <w:p w14:paraId="3754F5C6" w14:textId="71D2D4FF" w:rsidR="00DE18F4" w:rsidRPr="00EF0EBA" w:rsidRDefault="007F1097" w:rsidP="00901B12">
      <w:pPr>
        <w:spacing w:after="0" w:line="360" w:lineRule="auto"/>
        <w:jc w:val="both"/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</w:pPr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Tarih</w:t>
      </w:r>
      <w:r w:rsidR="00D85269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 xml:space="preserve"> / </w:t>
      </w:r>
      <w:proofErr w:type="spellStart"/>
      <w:r w:rsidR="00D85269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Date</w:t>
      </w:r>
      <w:proofErr w:type="spellEnd"/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 xml:space="preserve">: </w:t>
      </w:r>
    </w:p>
    <w:p w14:paraId="3C01FEC4" w14:textId="75450B4C" w:rsidR="007F1097" w:rsidRPr="00EF0EBA" w:rsidRDefault="007F1097" w:rsidP="00901B12">
      <w:pPr>
        <w:spacing w:after="0" w:line="360" w:lineRule="auto"/>
        <w:jc w:val="both"/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</w:pPr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Kurum</w:t>
      </w:r>
      <w:r w:rsidR="00DD05B0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85269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 xml:space="preserve">/ </w:t>
      </w:r>
      <w:r w:rsidR="00D85269" w:rsidRPr="007F7101">
        <w:rPr>
          <w:rFonts w:ascii="Garamond" w:eastAsia="Times New Roman" w:hAnsi="Garamond" w:cs="Gentium Plus"/>
          <w:b/>
          <w:bCs/>
          <w:color w:val="000000" w:themeColor="text1"/>
          <w:lang w:val="en-GB" w:eastAsia="tr-TR"/>
        </w:rPr>
        <w:t>Institution</w:t>
      </w:r>
      <w:r w:rsidRPr="007F7101">
        <w:rPr>
          <w:rFonts w:ascii="Garamond" w:eastAsia="Times New Roman" w:hAnsi="Garamond" w:cs="Gentium Plus"/>
          <w:b/>
          <w:bCs/>
          <w:color w:val="000000" w:themeColor="text1"/>
          <w:lang w:val="en-GB" w:eastAsia="tr-TR"/>
        </w:rPr>
        <w:t>:</w:t>
      </w:r>
      <w:r w:rsidR="00DE18F4" w:rsidRPr="007F7101">
        <w:rPr>
          <w:rFonts w:ascii="Garamond" w:eastAsia="Times New Roman" w:hAnsi="Garamond" w:cs="Gentium Plus"/>
          <w:b/>
          <w:bCs/>
          <w:color w:val="000000" w:themeColor="text1"/>
          <w:lang w:val="en-GB"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</w:p>
    <w:p w14:paraId="7E27CDB9" w14:textId="3167AFC4" w:rsidR="00DE18F4" w:rsidRPr="00EF0EBA" w:rsidRDefault="007F1097" w:rsidP="00901B12">
      <w:pPr>
        <w:spacing w:after="0" w:line="360" w:lineRule="auto"/>
        <w:jc w:val="both"/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</w:pPr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ORCID:</w:t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  <w:r w:rsidR="00DE18F4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ab/>
      </w:r>
    </w:p>
    <w:p w14:paraId="76C78A4A" w14:textId="77777777" w:rsidR="00DD05B0" w:rsidRPr="00EF0EBA" w:rsidRDefault="007F1097" w:rsidP="00901B12">
      <w:pPr>
        <w:spacing w:after="0" w:line="360" w:lineRule="auto"/>
        <w:jc w:val="both"/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</w:pPr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T</w:t>
      </w:r>
      <w:r w:rsidR="00DD05B0"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el:</w:t>
      </w:r>
    </w:p>
    <w:p w14:paraId="5256E42E" w14:textId="7EC2BCBC" w:rsidR="007F1097" w:rsidRPr="00EF0EBA" w:rsidRDefault="007F1097" w:rsidP="00901B12">
      <w:pPr>
        <w:spacing w:after="0" w:line="360" w:lineRule="auto"/>
        <w:jc w:val="both"/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</w:pPr>
      <w:proofErr w:type="gramStart"/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e-mail</w:t>
      </w:r>
      <w:proofErr w:type="gramEnd"/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:</w:t>
      </w:r>
    </w:p>
    <w:bookmarkEnd w:id="2"/>
    <w:bookmarkEnd w:id="3"/>
    <w:bookmarkEnd w:id="4"/>
    <w:p w14:paraId="54161BDD" w14:textId="7C9C18D2" w:rsidR="008176FE" w:rsidRPr="00816ED1" w:rsidRDefault="00D85269" w:rsidP="00901B12">
      <w:pPr>
        <w:spacing w:line="360" w:lineRule="auto"/>
        <w:rPr>
          <w:rFonts w:ascii="Garamond" w:hAnsi="Garamond" w:cs="Gentium Plus"/>
          <w:b/>
          <w:bCs/>
          <w:color w:val="000000" w:themeColor="text1"/>
        </w:rPr>
      </w:pPr>
      <w:r w:rsidRPr="00EF0EBA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İmza</w:t>
      </w:r>
      <w:r w:rsidR="003C6E65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 xml:space="preserve"> /</w:t>
      </w:r>
      <w:proofErr w:type="spellStart"/>
      <w:r w:rsidR="003C6E65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Signature</w:t>
      </w:r>
      <w:proofErr w:type="spellEnd"/>
      <w:r w:rsidR="003C6E65">
        <w:rPr>
          <w:rFonts w:ascii="Garamond" w:eastAsia="Times New Roman" w:hAnsi="Garamond" w:cs="Gentium Plus"/>
          <w:b/>
          <w:bCs/>
          <w:color w:val="000000" w:themeColor="text1"/>
          <w:lang w:eastAsia="tr-TR"/>
        </w:rPr>
        <w:t>:</w:t>
      </w:r>
    </w:p>
    <w:sectPr w:rsidR="008176FE" w:rsidRPr="00816ED1" w:rsidSect="00565E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Plus">
    <w:altName w:val="Calibri"/>
    <w:panose1 w:val="020B0604020202020204"/>
    <w:charset w:val="00"/>
    <w:family w:val="auto"/>
    <w:pitch w:val="variable"/>
    <w:sig w:usb0="E00002FF" w:usb1="5200A1FB" w:usb2="02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E89"/>
    <w:multiLevelType w:val="hybridMultilevel"/>
    <w:tmpl w:val="B6347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1C"/>
    <w:rsid w:val="00017260"/>
    <w:rsid w:val="00017A82"/>
    <w:rsid w:val="00022722"/>
    <w:rsid w:val="0002565A"/>
    <w:rsid w:val="00037E39"/>
    <w:rsid w:val="00044650"/>
    <w:rsid w:val="00046A46"/>
    <w:rsid w:val="00055417"/>
    <w:rsid w:val="00063973"/>
    <w:rsid w:val="00071D33"/>
    <w:rsid w:val="000741FC"/>
    <w:rsid w:val="0008230A"/>
    <w:rsid w:val="000823EE"/>
    <w:rsid w:val="00087DD5"/>
    <w:rsid w:val="000914A5"/>
    <w:rsid w:val="00095825"/>
    <w:rsid w:val="00097F1D"/>
    <w:rsid w:val="000B24A3"/>
    <w:rsid w:val="000C3A47"/>
    <w:rsid w:val="000C7BDD"/>
    <w:rsid w:val="000D06F2"/>
    <w:rsid w:val="000D1809"/>
    <w:rsid w:val="000D2181"/>
    <w:rsid w:val="000D2931"/>
    <w:rsid w:val="00103177"/>
    <w:rsid w:val="00105425"/>
    <w:rsid w:val="001116DC"/>
    <w:rsid w:val="00116E0C"/>
    <w:rsid w:val="00120ED6"/>
    <w:rsid w:val="001269CB"/>
    <w:rsid w:val="00130649"/>
    <w:rsid w:val="0014621F"/>
    <w:rsid w:val="001556D8"/>
    <w:rsid w:val="001608EC"/>
    <w:rsid w:val="00163E1C"/>
    <w:rsid w:val="00163FE4"/>
    <w:rsid w:val="0016692F"/>
    <w:rsid w:val="0017196F"/>
    <w:rsid w:val="001748FC"/>
    <w:rsid w:val="00174BE8"/>
    <w:rsid w:val="001879F3"/>
    <w:rsid w:val="0019085F"/>
    <w:rsid w:val="001979CA"/>
    <w:rsid w:val="001A41E6"/>
    <w:rsid w:val="001A4DAB"/>
    <w:rsid w:val="001C1504"/>
    <w:rsid w:val="001C43BB"/>
    <w:rsid w:val="001C501C"/>
    <w:rsid w:val="001C5F82"/>
    <w:rsid w:val="001D0523"/>
    <w:rsid w:val="001D113D"/>
    <w:rsid w:val="001D1B28"/>
    <w:rsid w:val="001D5500"/>
    <w:rsid w:val="001D6FE7"/>
    <w:rsid w:val="001D77FF"/>
    <w:rsid w:val="001E4C84"/>
    <w:rsid w:val="001F1ED5"/>
    <w:rsid w:val="00203C5E"/>
    <w:rsid w:val="002075FC"/>
    <w:rsid w:val="002111F1"/>
    <w:rsid w:val="00212F4A"/>
    <w:rsid w:val="00217D87"/>
    <w:rsid w:val="00220611"/>
    <w:rsid w:val="00222D8F"/>
    <w:rsid w:val="00223D9B"/>
    <w:rsid w:val="0023798C"/>
    <w:rsid w:val="002423C6"/>
    <w:rsid w:val="0024429D"/>
    <w:rsid w:val="00245848"/>
    <w:rsid w:val="00264C1C"/>
    <w:rsid w:val="00276561"/>
    <w:rsid w:val="002774D7"/>
    <w:rsid w:val="00281963"/>
    <w:rsid w:val="00290CEF"/>
    <w:rsid w:val="00294F29"/>
    <w:rsid w:val="002955FB"/>
    <w:rsid w:val="002B5E61"/>
    <w:rsid w:val="002C2644"/>
    <w:rsid w:val="002D6FEC"/>
    <w:rsid w:val="002D7AE2"/>
    <w:rsid w:val="002E41F1"/>
    <w:rsid w:val="002E739E"/>
    <w:rsid w:val="002F597D"/>
    <w:rsid w:val="003038F8"/>
    <w:rsid w:val="003128B2"/>
    <w:rsid w:val="00321E9E"/>
    <w:rsid w:val="00323EFF"/>
    <w:rsid w:val="00335C33"/>
    <w:rsid w:val="00342B38"/>
    <w:rsid w:val="003718DC"/>
    <w:rsid w:val="003C265B"/>
    <w:rsid w:val="003C6E65"/>
    <w:rsid w:val="003C7549"/>
    <w:rsid w:val="003D09FE"/>
    <w:rsid w:val="003F1B89"/>
    <w:rsid w:val="003F22E2"/>
    <w:rsid w:val="00416557"/>
    <w:rsid w:val="004201A3"/>
    <w:rsid w:val="00425F4E"/>
    <w:rsid w:val="004559D9"/>
    <w:rsid w:val="004606D9"/>
    <w:rsid w:val="0048295F"/>
    <w:rsid w:val="00482C47"/>
    <w:rsid w:val="00490534"/>
    <w:rsid w:val="00494078"/>
    <w:rsid w:val="00495999"/>
    <w:rsid w:val="004B2A24"/>
    <w:rsid w:val="004C585D"/>
    <w:rsid w:val="004C6DED"/>
    <w:rsid w:val="004D620C"/>
    <w:rsid w:val="004E779B"/>
    <w:rsid w:val="00507C9A"/>
    <w:rsid w:val="00513E28"/>
    <w:rsid w:val="005222E5"/>
    <w:rsid w:val="00531CC9"/>
    <w:rsid w:val="00531F87"/>
    <w:rsid w:val="00547EB9"/>
    <w:rsid w:val="005631E3"/>
    <w:rsid w:val="00563326"/>
    <w:rsid w:val="00565E63"/>
    <w:rsid w:val="00574E26"/>
    <w:rsid w:val="005873DF"/>
    <w:rsid w:val="005934FC"/>
    <w:rsid w:val="005A5952"/>
    <w:rsid w:val="005A7F8E"/>
    <w:rsid w:val="005B7CC8"/>
    <w:rsid w:val="005C143C"/>
    <w:rsid w:val="005C1C2A"/>
    <w:rsid w:val="005C5A20"/>
    <w:rsid w:val="005D26DA"/>
    <w:rsid w:val="005E2540"/>
    <w:rsid w:val="005E2E52"/>
    <w:rsid w:val="005E470E"/>
    <w:rsid w:val="00607963"/>
    <w:rsid w:val="00611459"/>
    <w:rsid w:val="00611752"/>
    <w:rsid w:val="00612CAE"/>
    <w:rsid w:val="006242AD"/>
    <w:rsid w:val="00624ADD"/>
    <w:rsid w:val="00625EF7"/>
    <w:rsid w:val="00637771"/>
    <w:rsid w:val="00641448"/>
    <w:rsid w:val="00645CCD"/>
    <w:rsid w:val="00650827"/>
    <w:rsid w:val="00651FE0"/>
    <w:rsid w:val="006608D9"/>
    <w:rsid w:val="00663A87"/>
    <w:rsid w:val="00670212"/>
    <w:rsid w:val="006774B8"/>
    <w:rsid w:val="006A40C3"/>
    <w:rsid w:val="006A7B36"/>
    <w:rsid w:val="006B3500"/>
    <w:rsid w:val="006C011C"/>
    <w:rsid w:val="006C4DE1"/>
    <w:rsid w:val="006C66DF"/>
    <w:rsid w:val="006C67D5"/>
    <w:rsid w:val="006D6169"/>
    <w:rsid w:val="006E1ADB"/>
    <w:rsid w:val="006F68AD"/>
    <w:rsid w:val="007008E9"/>
    <w:rsid w:val="00703590"/>
    <w:rsid w:val="0070448B"/>
    <w:rsid w:val="007141C4"/>
    <w:rsid w:val="00715990"/>
    <w:rsid w:val="00716D8C"/>
    <w:rsid w:val="00737EAA"/>
    <w:rsid w:val="0074372A"/>
    <w:rsid w:val="007501EE"/>
    <w:rsid w:val="00755D99"/>
    <w:rsid w:val="00761B17"/>
    <w:rsid w:val="007620B1"/>
    <w:rsid w:val="007828CD"/>
    <w:rsid w:val="0078309D"/>
    <w:rsid w:val="007845E2"/>
    <w:rsid w:val="00784D85"/>
    <w:rsid w:val="007946D4"/>
    <w:rsid w:val="007975C2"/>
    <w:rsid w:val="007A092B"/>
    <w:rsid w:val="007A2BE8"/>
    <w:rsid w:val="007A42AA"/>
    <w:rsid w:val="007B5393"/>
    <w:rsid w:val="007B5BDA"/>
    <w:rsid w:val="007D0810"/>
    <w:rsid w:val="007D3E8C"/>
    <w:rsid w:val="007D6CB8"/>
    <w:rsid w:val="007D7E64"/>
    <w:rsid w:val="007F1097"/>
    <w:rsid w:val="007F7101"/>
    <w:rsid w:val="0080163C"/>
    <w:rsid w:val="0080236C"/>
    <w:rsid w:val="00816ED1"/>
    <w:rsid w:val="008176FE"/>
    <w:rsid w:val="008348EC"/>
    <w:rsid w:val="00835382"/>
    <w:rsid w:val="00842CF1"/>
    <w:rsid w:val="00844E8E"/>
    <w:rsid w:val="00854084"/>
    <w:rsid w:val="00866B47"/>
    <w:rsid w:val="00867848"/>
    <w:rsid w:val="00870015"/>
    <w:rsid w:val="0087371B"/>
    <w:rsid w:val="00884129"/>
    <w:rsid w:val="00886326"/>
    <w:rsid w:val="00887AC4"/>
    <w:rsid w:val="00887C32"/>
    <w:rsid w:val="00893453"/>
    <w:rsid w:val="008938EC"/>
    <w:rsid w:val="008939CA"/>
    <w:rsid w:val="008953FD"/>
    <w:rsid w:val="0089731C"/>
    <w:rsid w:val="008B04CB"/>
    <w:rsid w:val="008B429E"/>
    <w:rsid w:val="008B450C"/>
    <w:rsid w:val="008B7D7C"/>
    <w:rsid w:val="008C0DDA"/>
    <w:rsid w:val="008C7F2D"/>
    <w:rsid w:val="008D2666"/>
    <w:rsid w:val="008D3667"/>
    <w:rsid w:val="008E3B52"/>
    <w:rsid w:val="008F0211"/>
    <w:rsid w:val="00901B12"/>
    <w:rsid w:val="00923A40"/>
    <w:rsid w:val="00923F73"/>
    <w:rsid w:val="00924B07"/>
    <w:rsid w:val="00933AA2"/>
    <w:rsid w:val="0093440D"/>
    <w:rsid w:val="009416B9"/>
    <w:rsid w:val="00943FFA"/>
    <w:rsid w:val="009444A7"/>
    <w:rsid w:val="00950810"/>
    <w:rsid w:val="009526D1"/>
    <w:rsid w:val="009737E0"/>
    <w:rsid w:val="00974B99"/>
    <w:rsid w:val="0099069E"/>
    <w:rsid w:val="009968D7"/>
    <w:rsid w:val="009A0E97"/>
    <w:rsid w:val="009A6A1E"/>
    <w:rsid w:val="009B43C4"/>
    <w:rsid w:val="009B4B1A"/>
    <w:rsid w:val="009C3473"/>
    <w:rsid w:val="009E72AE"/>
    <w:rsid w:val="009E7955"/>
    <w:rsid w:val="009F0146"/>
    <w:rsid w:val="00A05428"/>
    <w:rsid w:val="00A06F5C"/>
    <w:rsid w:val="00A16EF6"/>
    <w:rsid w:val="00A21BCD"/>
    <w:rsid w:val="00A37D6E"/>
    <w:rsid w:val="00A42AE8"/>
    <w:rsid w:val="00A46A92"/>
    <w:rsid w:val="00A52423"/>
    <w:rsid w:val="00A6033A"/>
    <w:rsid w:val="00A60451"/>
    <w:rsid w:val="00A63E24"/>
    <w:rsid w:val="00A67D4C"/>
    <w:rsid w:val="00A73737"/>
    <w:rsid w:val="00A84FB8"/>
    <w:rsid w:val="00A918AB"/>
    <w:rsid w:val="00A9282F"/>
    <w:rsid w:val="00A951AF"/>
    <w:rsid w:val="00AB739E"/>
    <w:rsid w:val="00AC1C71"/>
    <w:rsid w:val="00AE0800"/>
    <w:rsid w:val="00AE3A4D"/>
    <w:rsid w:val="00AE6475"/>
    <w:rsid w:val="00AF5DA2"/>
    <w:rsid w:val="00B06C31"/>
    <w:rsid w:val="00B20ECC"/>
    <w:rsid w:val="00B2310F"/>
    <w:rsid w:val="00B26C67"/>
    <w:rsid w:val="00B26FB3"/>
    <w:rsid w:val="00B33E31"/>
    <w:rsid w:val="00B4022D"/>
    <w:rsid w:val="00B60137"/>
    <w:rsid w:val="00B639F2"/>
    <w:rsid w:val="00B64151"/>
    <w:rsid w:val="00B74864"/>
    <w:rsid w:val="00B802D3"/>
    <w:rsid w:val="00B8411D"/>
    <w:rsid w:val="00BA0343"/>
    <w:rsid w:val="00BB4072"/>
    <w:rsid w:val="00BC2868"/>
    <w:rsid w:val="00BC7254"/>
    <w:rsid w:val="00BD5021"/>
    <w:rsid w:val="00BD6C57"/>
    <w:rsid w:val="00BE4585"/>
    <w:rsid w:val="00BE464A"/>
    <w:rsid w:val="00BF7B29"/>
    <w:rsid w:val="00BF7C6F"/>
    <w:rsid w:val="00C03349"/>
    <w:rsid w:val="00C13F03"/>
    <w:rsid w:val="00C22003"/>
    <w:rsid w:val="00C26221"/>
    <w:rsid w:val="00C32FA8"/>
    <w:rsid w:val="00C36BFF"/>
    <w:rsid w:val="00C470DB"/>
    <w:rsid w:val="00C53049"/>
    <w:rsid w:val="00C5690B"/>
    <w:rsid w:val="00C6385E"/>
    <w:rsid w:val="00C63900"/>
    <w:rsid w:val="00C720EB"/>
    <w:rsid w:val="00C77BFC"/>
    <w:rsid w:val="00C77E21"/>
    <w:rsid w:val="00C83528"/>
    <w:rsid w:val="00C84F03"/>
    <w:rsid w:val="00C9258C"/>
    <w:rsid w:val="00CA3C54"/>
    <w:rsid w:val="00CA40F7"/>
    <w:rsid w:val="00CB1CFB"/>
    <w:rsid w:val="00CB2432"/>
    <w:rsid w:val="00CC6273"/>
    <w:rsid w:val="00CD1725"/>
    <w:rsid w:val="00CD17C2"/>
    <w:rsid w:val="00CE08A7"/>
    <w:rsid w:val="00CE386D"/>
    <w:rsid w:val="00CE5F44"/>
    <w:rsid w:val="00CF0951"/>
    <w:rsid w:val="00CF343D"/>
    <w:rsid w:val="00CF7A73"/>
    <w:rsid w:val="00D00764"/>
    <w:rsid w:val="00D075BF"/>
    <w:rsid w:val="00D20E17"/>
    <w:rsid w:val="00D349EE"/>
    <w:rsid w:val="00D45C68"/>
    <w:rsid w:val="00D52F73"/>
    <w:rsid w:val="00D6259A"/>
    <w:rsid w:val="00D6329B"/>
    <w:rsid w:val="00D63D85"/>
    <w:rsid w:val="00D662AD"/>
    <w:rsid w:val="00D72539"/>
    <w:rsid w:val="00D7367A"/>
    <w:rsid w:val="00D85269"/>
    <w:rsid w:val="00DA366C"/>
    <w:rsid w:val="00DC57E9"/>
    <w:rsid w:val="00DD05B0"/>
    <w:rsid w:val="00DD3222"/>
    <w:rsid w:val="00DD4675"/>
    <w:rsid w:val="00DD5CA9"/>
    <w:rsid w:val="00DE0D05"/>
    <w:rsid w:val="00DE18F4"/>
    <w:rsid w:val="00DE5A51"/>
    <w:rsid w:val="00DF0D8F"/>
    <w:rsid w:val="00E121FB"/>
    <w:rsid w:val="00E130D8"/>
    <w:rsid w:val="00E22E65"/>
    <w:rsid w:val="00E25172"/>
    <w:rsid w:val="00E4065C"/>
    <w:rsid w:val="00E415D6"/>
    <w:rsid w:val="00E454F9"/>
    <w:rsid w:val="00E553BE"/>
    <w:rsid w:val="00E56D97"/>
    <w:rsid w:val="00E57EFB"/>
    <w:rsid w:val="00E627BD"/>
    <w:rsid w:val="00E6510A"/>
    <w:rsid w:val="00E72D50"/>
    <w:rsid w:val="00E76121"/>
    <w:rsid w:val="00E86F45"/>
    <w:rsid w:val="00E947DE"/>
    <w:rsid w:val="00E96CED"/>
    <w:rsid w:val="00EA36C6"/>
    <w:rsid w:val="00EA7A2D"/>
    <w:rsid w:val="00EB281C"/>
    <w:rsid w:val="00EB2D89"/>
    <w:rsid w:val="00EB36F9"/>
    <w:rsid w:val="00EB7CFE"/>
    <w:rsid w:val="00EC24B3"/>
    <w:rsid w:val="00EC7266"/>
    <w:rsid w:val="00ED1A83"/>
    <w:rsid w:val="00EE3CE9"/>
    <w:rsid w:val="00EE73D9"/>
    <w:rsid w:val="00EE7E86"/>
    <w:rsid w:val="00EF0EBA"/>
    <w:rsid w:val="00EF46F3"/>
    <w:rsid w:val="00EF5A92"/>
    <w:rsid w:val="00F00D3F"/>
    <w:rsid w:val="00F06A81"/>
    <w:rsid w:val="00F07CE2"/>
    <w:rsid w:val="00F1287A"/>
    <w:rsid w:val="00F16CD1"/>
    <w:rsid w:val="00F36B6B"/>
    <w:rsid w:val="00F41597"/>
    <w:rsid w:val="00F4507C"/>
    <w:rsid w:val="00F5014E"/>
    <w:rsid w:val="00F50C58"/>
    <w:rsid w:val="00F7421E"/>
    <w:rsid w:val="00F8206D"/>
    <w:rsid w:val="00F84DBA"/>
    <w:rsid w:val="00F9328E"/>
    <w:rsid w:val="00F93BB8"/>
    <w:rsid w:val="00FA0ACC"/>
    <w:rsid w:val="00FA0F41"/>
    <w:rsid w:val="00FC142D"/>
    <w:rsid w:val="00FC6124"/>
    <w:rsid w:val="00FD05F1"/>
    <w:rsid w:val="00FD2C65"/>
    <w:rsid w:val="00FD3306"/>
    <w:rsid w:val="00FD39DF"/>
    <w:rsid w:val="00FD798B"/>
    <w:rsid w:val="00FE01B2"/>
    <w:rsid w:val="00FE418E"/>
    <w:rsid w:val="00FE4CEE"/>
    <w:rsid w:val="00FE4D8B"/>
    <w:rsid w:val="00FF0F11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C1BE"/>
  <w15:chartTrackingRefBased/>
  <w15:docId w15:val="{B3E45A2A-9885-EF49-96B6-8327799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B0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A0E97"/>
    <w:pPr>
      <w:keepNext/>
      <w:keepLines/>
      <w:spacing w:before="240" w:after="0" w:line="240" w:lineRule="auto"/>
      <w:ind w:firstLine="567"/>
      <w:outlineLvl w:val="0"/>
    </w:pPr>
    <w:rPr>
      <w:rFonts w:eastAsiaTheme="majorEastAsia" w:cstheme="majorBidi"/>
      <w:b/>
      <w:color w:val="4AB9B0"/>
      <w:sz w:val="2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0E97"/>
    <w:pPr>
      <w:keepNext/>
      <w:keepLines/>
      <w:spacing w:before="200" w:after="0" w:line="480" w:lineRule="auto"/>
      <w:outlineLvl w:val="1"/>
    </w:pPr>
    <w:rPr>
      <w:rFonts w:eastAsia="Calibri" w:cs="Calibri"/>
      <w:b/>
      <w:color w:val="4AB9B0"/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0E97"/>
    <w:rPr>
      <w:rFonts w:eastAsia="Calibri" w:cs="Calibri"/>
      <w:b/>
      <w:color w:val="4AB9B0"/>
      <w:sz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A0E97"/>
    <w:rPr>
      <w:rFonts w:eastAsiaTheme="majorEastAsia" w:cstheme="majorBidi"/>
      <w:b/>
      <w:color w:val="4AB9B0"/>
      <w:sz w:val="20"/>
      <w:szCs w:val="32"/>
    </w:rPr>
  </w:style>
  <w:style w:type="paragraph" w:customStyle="1" w:styleId="Metin">
    <w:name w:val="Metin"/>
    <w:basedOn w:val="Normal"/>
    <w:autoRedefine/>
    <w:qFormat/>
    <w:rsid w:val="009A0E97"/>
    <w:pPr>
      <w:adjustRightInd w:val="0"/>
      <w:spacing w:before="120" w:after="120" w:line="240" w:lineRule="auto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Metin-OkuOkut">
    <w:name w:val="Metin -Oku Okut"/>
    <w:basedOn w:val="Normal"/>
    <w:autoRedefine/>
    <w:qFormat/>
    <w:rsid w:val="009A0E97"/>
    <w:pPr>
      <w:adjustRightInd w:val="0"/>
      <w:spacing w:before="120" w:after="120" w:line="240" w:lineRule="auto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Alnt-UZUN">
    <w:name w:val="Alıntı-UZUN"/>
    <w:basedOn w:val="Normal"/>
    <w:autoRedefine/>
    <w:qFormat/>
    <w:rsid w:val="009A0E97"/>
    <w:pPr>
      <w:spacing w:before="240" w:after="240" w:line="360" w:lineRule="auto"/>
      <w:ind w:left="567" w:right="567" w:firstLine="567"/>
      <w:jc w:val="both"/>
    </w:pPr>
    <w:rPr>
      <w:rFonts w:ascii="Gentium Plus" w:eastAsia="Times New Roman" w:hAnsi="Gentium Plus" w:cs="Gentium Plus"/>
      <w:color w:val="000000" w:themeColor="text1"/>
      <w:sz w:val="16"/>
      <w:szCs w:val="16"/>
    </w:rPr>
  </w:style>
  <w:style w:type="paragraph" w:customStyle="1" w:styleId="Dipnot-OkuOkut">
    <w:name w:val="Dipnot - Oku Okut"/>
    <w:basedOn w:val="DipnotMetni"/>
    <w:autoRedefine/>
    <w:qFormat/>
    <w:rsid w:val="009A0E97"/>
    <w:pPr>
      <w:spacing w:before="60" w:after="60"/>
      <w:ind w:left="284" w:hanging="284"/>
      <w:jc w:val="both"/>
    </w:pPr>
    <w:rPr>
      <w:rFonts w:ascii="Gentium Plus" w:eastAsia="Times New Roman" w:hAnsi="Gentium Plus" w:cs="Gentium Plus"/>
      <w:color w:val="76583F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A0E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A0E97"/>
    <w:rPr>
      <w:sz w:val="20"/>
      <w:szCs w:val="20"/>
    </w:rPr>
  </w:style>
  <w:style w:type="paragraph" w:customStyle="1" w:styleId="Kaynaka-OkuOkut">
    <w:name w:val="Kaynakça - Oku Okut"/>
    <w:basedOn w:val="Normal"/>
    <w:autoRedefine/>
    <w:qFormat/>
    <w:rsid w:val="009A0E97"/>
    <w:pPr>
      <w:spacing w:before="60" w:after="60" w:line="240" w:lineRule="auto"/>
      <w:ind w:left="709" w:hanging="709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Balk2-OkuOkut">
    <w:name w:val="Başlık2 - Oku Okut"/>
    <w:basedOn w:val="Balk2"/>
    <w:autoRedefine/>
    <w:qFormat/>
    <w:rsid w:val="009A0E97"/>
    <w:pPr>
      <w:ind w:firstLine="567"/>
    </w:pPr>
    <w:rPr>
      <w:rFonts w:ascii="Gentium Plus" w:hAnsi="Gentium Plus" w:cs="Gentium Plus"/>
      <w:szCs w:val="18"/>
    </w:rPr>
  </w:style>
  <w:style w:type="paragraph" w:customStyle="1" w:styleId="Balk2-OkuOkut0">
    <w:name w:val="Başlık 2 - Oku Okut"/>
    <w:basedOn w:val="Balk2"/>
    <w:autoRedefine/>
    <w:qFormat/>
    <w:rsid w:val="009A0E97"/>
    <w:pPr>
      <w:spacing w:before="120" w:line="240" w:lineRule="auto"/>
      <w:ind w:firstLine="567"/>
    </w:pPr>
    <w:rPr>
      <w:rFonts w:ascii="Gentium Plus" w:hAnsi="Gentium Plus" w:cs="Gentium Plus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6C011C"/>
    <w:pPr>
      <w:ind w:firstLine="425"/>
      <w:jc w:val="both"/>
    </w:pPr>
    <w:rPr>
      <w:rFonts w:ascii="Gentium Plus" w:hAnsi="Gentium Plus" w:cs="Gentium Plus"/>
      <w:spacing w:val="-4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C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6F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7E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52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63FE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163FE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</Words>
  <Characters>661</Characters>
  <Application>Microsoft Office Word</Application>
  <DocSecurity>0</DocSecurity>
  <Lines>13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Yrd.Doç.Dr. Abdullah DEMİR</dc:creator>
  <cp:keywords/>
  <dc:description/>
  <cp:lastModifiedBy>Musa Kadıoğlu</cp:lastModifiedBy>
  <cp:revision>16</cp:revision>
  <dcterms:created xsi:type="dcterms:W3CDTF">2023-03-15T08:51:00Z</dcterms:created>
  <dcterms:modified xsi:type="dcterms:W3CDTF">2023-03-16T20:59:00Z</dcterms:modified>
</cp:coreProperties>
</file>