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0" w:type="auto"/>
        <w:tblBorders>
          <w:top w:val="none" w:sz="0" w:space="0" w:color="auto"/>
          <w:left w:val="none" w:sz="0" w:space="0" w:color="auto"/>
          <w:bottom w:val="single" w:sz="12" w:space="0" w:color="F79727"/>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2"/>
      </w:tblGrid>
      <w:tr w:rsidR="00EE2F13" w:rsidRPr="00C20EB7" w14:paraId="3B0A9531" w14:textId="77777777" w:rsidTr="00A7507C">
        <w:tc>
          <w:tcPr>
            <w:tcW w:w="9062" w:type="dxa"/>
            <w:tcBorders>
              <w:bottom w:val="single" w:sz="4" w:space="0" w:color="00B0F0"/>
            </w:tcBorders>
            <w:vAlign w:val="center"/>
          </w:tcPr>
          <w:p w14:paraId="7C936DF6" w14:textId="77777777" w:rsidR="00C20EB7" w:rsidRPr="0002463B" w:rsidRDefault="006561F1" w:rsidP="00090201">
            <w:pPr>
              <w:shd w:val="clear" w:color="auto" w:fill="FFFFFF"/>
              <w:spacing w:before="105" w:after="105"/>
              <w:jc w:val="center"/>
              <w:textAlignment w:val="top"/>
              <w:rPr>
                <w:rFonts w:ascii="Verdana" w:eastAsia="Times New Roman" w:hAnsi="Verdana" w:cs="Times New Roman"/>
                <w:color w:val="333333"/>
                <w:sz w:val="20"/>
                <w:szCs w:val="20"/>
                <w:lang w:eastAsia="tr-TR"/>
              </w:rPr>
            </w:pPr>
            <w:r w:rsidRPr="00F1169A">
              <w:rPr>
                <w:rFonts w:ascii="Times New Roman" w:hAnsi="Times New Roman" w:cs="Times New Roman"/>
                <w:b/>
                <w:sz w:val="28"/>
              </w:rPr>
              <w:t>Makale Başlığı</w:t>
            </w:r>
            <w:r w:rsidR="00C20EB7">
              <w:rPr>
                <w:rFonts w:ascii="Times New Roman" w:hAnsi="Times New Roman" w:cs="Times New Roman"/>
                <w:sz w:val="28"/>
              </w:rPr>
              <w:t xml:space="preserve"> </w:t>
            </w:r>
            <w:r w:rsidR="00C20EB7" w:rsidRPr="00090201">
              <w:rPr>
                <w:rFonts w:ascii="Times New Roman" w:hAnsi="Times New Roman" w:cs="Times New Roman"/>
                <w:b/>
                <w:bCs/>
                <w:sz w:val="28"/>
              </w:rPr>
              <w:t>(14 Punto Kalın Yazı</w:t>
            </w:r>
            <w:r w:rsidR="004263D5" w:rsidRPr="00090201">
              <w:rPr>
                <w:rFonts w:ascii="Times New Roman" w:hAnsi="Times New Roman" w:cs="Times New Roman"/>
                <w:b/>
                <w:bCs/>
                <w:sz w:val="28"/>
              </w:rPr>
              <w:t>, Orta</w:t>
            </w:r>
            <w:r w:rsidR="00C20EB7" w:rsidRPr="00090201">
              <w:rPr>
                <w:rFonts w:ascii="Times New Roman" w:hAnsi="Times New Roman" w:cs="Times New Roman"/>
                <w:b/>
                <w:bCs/>
                <w:sz w:val="28"/>
              </w:rPr>
              <w:t>)</w:t>
            </w:r>
            <w:r w:rsidR="004263D5" w:rsidRPr="00090201">
              <w:rPr>
                <w:rFonts w:ascii="Times New Roman" w:hAnsi="Times New Roman" w:cs="Times New Roman"/>
                <w:b/>
                <w:bCs/>
                <w:sz w:val="28"/>
              </w:rPr>
              <w:t xml:space="preserve"> Türkçe</w:t>
            </w:r>
          </w:p>
          <w:p w14:paraId="3EEE7812" w14:textId="77777777" w:rsidR="00BD40D9" w:rsidRPr="00673763" w:rsidRDefault="00BD40D9" w:rsidP="004263D5">
            <w:pPr>
              <w:shd w:val="clear" w:color="auto" w:fill="FFFFFF"/>
              <w:spacing w:before="105" w:after="105"/>
              <w:textAlignment w:val="top"/>
              <w:rPr>
                <w:rFonts w:ascii="Times New Roman" w:hAnsi="Times New Roman" w:cs="Times New Roman"/>
                <w:b/>
                <w:sz w:val="24"/>
                <w:szCs w:val="24"/>
              </w:rPr>
            </w:pPr>
          </w:p>
          <w:p w14:paraId="5D810E33" w14:textId="77777777" w:rsidR="00EE2F13" w:rsidRPr="00C20EB7" w:rsidRDefault="004D7B6F" w:rsidP="004D7B6F">
            <w:pPr>
              <w:jc w:val="both"/>
              <w:rPr>
                <w:rFonts w:ascii="Times New Roman" w:hAnsi="Times New Roman" w:cs="Times New Roman"/>
                <w:sz w:val="24"/>
              </w:rPr>
            </w:pPr>
            <w:r w:rsidRPr="00F1169A">
              <w:rPr>
                <w:rFonts w:ascii="Times New Roman" w:hAnsi="Times New Roman" w:cs="Times New Roman"/>
                <w:b/>
                <w:sz w:val="24"/>
              </w:rPr>
              <w:t>Yazar 1</w:t>
            </w:r>
            <w:r w:rsidR="00802D15" w:rsidRPr="00F1169A">
              <w:rPr>
                <w:rFonts w:ascii="Times New Roman" w:hAnsi="Times New Roman" w:cs="Times New Roman"/>
                <w:b/>
                <w:sz w:val="24"/>
              </w:rPr>
              <w:t xml:space="preserve"> </w:t>
            </w:r>
            <w:r w:rsidR="00802D15" w:rsidRPr="00F1169A">
              <w:rPr>
                <w:rStyle w:val="DipnotBavurusu"/>
                <w:rFonts w:ascii="Times New Roman" w:hAnsi="Times New Roman" w:cs="Times New Roman"/>
                <w:b/>
                <w:sz w:val="24"/>
              </w:rPr>
              <w:footnoteReference w:id="2"/>
            </w:r>
            <w:r w:rsidR="00EE2F13" w:rsidRPr="00F1169A">
              <w:rPr>
                <w:rFonts w:ascii="Times New Roman" w:hAnsi="Times New Roman" w:cs="Times New Roman"/>
                <w:b/>
                <w:sz w:val="24"/>
              </w:rPr>
              <w:t xml:space="preserve">, </w:t>
            </w:r>
            <w:r w:rsidRPr="00F1169A">
              <w:rPr>
                <w:rFonts w:ascii="Times New Roman" w:hAnsi="Times New Roman" w:cs="Times New Roman"/>
                <w:b/>
                <w:sz w:val="24"/>
              </w:rPr>
              <w:t>Yazar 2</w:t>
            </w:r>
            <w:r w:rsidR="00802D15" w:rsidRPr="00F1169A">
              <w:rPr>
                <w:rFonts w:ascii="Times New Roman" w:hAnsi="Times New Roman" w:cs="Times New Roman"/>
                <w:b/>
                <w:sz w:val="24"/>
              </w:rPr>
              <w:t xml:space="preserve"> </w:t>
            </w:r>
            <w:r w:rsidR="00802D15" w:rsidRPr="00F1169A">
              <w:rPr>
                <w:rStyle w:val="DipnotBavurusu"/>
                <w:rFonts w:ascii="Times New Roman" w:hAnsi="Times New Roman" w:cs="Times New Roman"/>
                <w:b/>
                <w:sz w:val="24"/>
              </w:rPr>
              <w:footnoteReference w:id="3"/>
            </w:r>
            <w:r w:rsidR="00C20EB7">
              <w:rPr>
                <w:rFonts w:ascii="Times New Roman" w:hAnsi="Times New Roman" w:cs="Times New Roman"/>
                <w:sz w:val="24"/>
              </w:rPr>
              <w:t xml:space="preserve"> </w:t>
            </w:r>
            <w:r w:rsidR="00C20EB7" w:rsidRPr="00A41889">
              <w:rPr>
                <w:rFonts w:ascii="Times New Roman" w:hAnsi="Times New Roman" w:cs="Times New Roman"/>
                <w:b/>
                <w:bCs/>
                <w:sz w:val="24"/>
              </w:rPr>
              <w:t>(12 Punto Kalın Yazı)</w:t>
            </w:r>
          </w:p>
        </w:tc>
      </w:tr>
    </w:tbl>
    <w:p w14:paraId="200A4A66" w14:textId="77777777" w:rsidR="00EE2F13" w:rsidRPr="00C20EB7" w:rsidRDefault="00EE2F13" w:rsidP="00056085">
      <w:pPr>
        <w:spacing w:after="0" w:line="240" w:lineRule="auto"/>
        <w:rPr>
          <w:rFonts w:ascii="Times New Roman" w:hAnsi="Times New Roman" w:cs="Times New Roman"/>
          <w:sz w:val="24"/>
          <w:szCs w:val="24"/>
        </w:rPr>
      </w:pPr>
    </w:p>
    <w:tbl>
      <w:tblPr>
        <w:tblStyle w:val="TabloKlavuzu"/>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6521"/>
        <w:gridCol w:w="283"/>
        <w:gridCol w:w="2275"/>
      </w:tblGrid>
      <w:tr w:rsidR="00DF2E4F" w:rsidRPr="00C20EB7" w14:paraId="1D653800" w14:textId="77777777" w:rsidTr="00F85570">
        <w:tc>
          <w:tcPr>
            <w:tcW w:w="6521" w:type="dxa"/>
            <w:tcBorders>
              <w:bottom w:val="single" w:sz="4" w:space="0" w:color="00B0F0"/>
            </w:tcBorders>
            <w:vAlign w:val="center"/>
          </w:tcPr>
          <w:p w14:paraId="45D4FD7A" w14:textId="77777777" w:rsidR="00067694" w:rsidRPr="00EA60DA" w:rsidRDefault="00067694" w:rsidP="00056085">
            <w:pPr>
              <w:rPr>
                <w:rFonts w:ascii="Times New Roman" w:hAnsi="Times New Roman" w:cs="Times New Roman"/>
                <w:b/>
              </w:rPr>
            </w:pPr>
            <w:r w:rsidRPr="00EA60DA">
              <w:rPr>
                <w:rFonts w:ascii="Times New Roman" w:hAnsi="Times New Roman" w:cs="Times New Roman"/>
                <w:b/>
              </w:rPr>
              <w:t>Öz</w:t>
            </w:r>
            <w:r w:rsidR="00F1169A" w:rsidRPr="00EA60DA">
              <w:rPr>
                <w:rFonts w:ascii="Times New Roman" w:hAnsi="Times New Roman" w:cs="Times New Roman"/>
                <w:b/>
              </w:rPr>
              <w:t xml:space="preserve"> </w:t>
            </w:r>
            <w:r w:rsidR="00F1169A" w:rsidRPr="00EA60DA">
              <w:rPr>
                <w:rFonts w:ascii="Times New Roman" w:hAnsi="Times New Roman" w:cs="Times New Roman"/>
              </w:rPr>
              <w:t>(11 punto kalın yazı)</w:t>
            </w:r>
          </w:p>
        </w:tc>
        <w:tc>
          <w:tcPr>
            <w:tcW w:w="283" w:type="dxa"/>
            <w:vAlign w:val="center"/>
          </w:tcPr>
          <w:p w14:paraId="170D03AB" w14:textId="77777777" w:rsidR="00067694" w:rsidRPr="00C20EB7" w:rsidRDefault="00067694" w:rsidP="00056085">
            <w:pPr>
              <w:rPr>
                <w:rFonts w:ascii="Times New Roman" w:hAnsi="Times New Roman" w:cs="Times New Roman"/>
                <w:sz w:val="20"/>
                <w:szCs w:val="20"/>
              </w:rPr>
            </w:pPr>
          </w:p>
        </w:tc>
        <w:tc>
          <w:tcPr>
            <w:tcW w:w="2275" w:type="dxa"/>
            <w:tcBorders>
              <w:bottom w:val="single" w:sz="4" w:space="0" w:color="00B0F0"/>
            </w:tcBorders>
            <w:vAlign w:val="center"/>
          </w:tcPr>
          <w:p w14:paraId="6952827F" w14:textId="77777777" w:rsidR="00067694" w:rsidRPr="00C20EB7" w:rsidRDefault="00067694" w:rsidP="00056085">
            <w:pPr>
              <w:jc w:val="right"/>
              <w:rPr>
                <w:rFonts w:ascii="Times New Roman" w:hAnsi="Times New Roman" w:cs="Times New Roman"/>
                <w:b/>
                <w:sz w:val="20"/>
                <w:szCs w:val="20"/>
              </w:rPr>
            </w:pPr>
            <w:r w:rsidRPr="00C20EB7">
              <w:rPr>
                <w:rFonts w:ascii="Times New Roman" w:hAnsi="Times New Roman" w:cs="Times New Roman"/>
                <w:b/>
                <w:sz w:val="20"/>
                <w:szCs w:val="20"/>
              </w:rPr>
              <w:t>Anahtar Kelimeler</w:t>
            </w:r>
          </w:p>
        </w:tc>
      </w:tr>
      <w:tr w:rsidR="002C51B5" w:rsidRPr="00C20EB7" w14:paraId="626C03FA" w14:textId="77777777" w:rsidTr="00F85570">
        <w:tc>
          <w:tcPr>
            <w:tcW w:w="6521" w:type="dxa"/>
            <w:vMerge w:val="restart"/>
            <w:tcBorders>
              <w:top w:val="single" w:sz="4" w:space="0" w:color="00B0F0"/>
              <w:bottom w:val="single" w:sz="4" w:space="0" w:color="F79727"/>
            </w:tcBorders>
          </w:tcPr>
          <w:p w14:paraId="4F222720" w14:textId="4FA23DE5" w:rsidR="00BD40D9" w:rsidRPr="00815C22" w:rsidRDefault="00F1169A" w:rsidP="00673763">
            <w:p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10 punto, iki tarafa yaslı, en az </w:t>
            </w:r>
            <w:r w:rsidR="00673763">
              <w:rPr>
                <w:rFonts w:ascii="Times New Roman" w:hAnsi="Times New Roman" w:cs="Times New Roman"/>
                <w:sz w:val="20"/>
                <w:szCs w:val="20"/>
              </w:rPr>
              <w:t>1</w:t>
            </w:r>
            <w:r w:rsidR="00090201">
              <w:rPr>
                <w:rFonts w:ascii="Times New Roman" w:hAnsi="Times New Roman" w:cs="Times New Roman"/>
                <w:sz w:val="20"/>
                <w:szCs w:val="20"/>
              </w:rPr>
              <w:t xml:space="preserve">50 </w:t>
            </w:r>
            <w:r>
              <w:rPr>
                <w:rFonts w:ascii="Times New Roman" w:hAnsi="Times New Roman" w:cs="Times New Roman"/>
                <w:sz w:val="20"/>
                <w:szCs w:val="20"/>
              </w:rPr>
              <w:t xml:space="preserve">en fazla </w:t>
            </w:r>
            <w:r w:rsidR="00673763">
              <w:rPr>
                <w:rFonts w:ascii="Times New Roman" w:hAnsi="Times New Roman" w:cs="Times New Roman"/>
                <w:sz w:val="20"/>
                <w:szCs w:val="20"/>
              </w:rPr>
              <w:t>2</w:t>
            </w:r>
            <w:r w:rsidR="00A41889">
              <w:rPr>
                <w:rFonts w:ascii="Times New Roman" w:hAnsi="Times New Roman" w:cs="Times New Roman"/>
                <w:sz w:val="20"/>
                <w:szCs w:val="20"/>
              </w:rPr>
              <w:t>50</w:t>
            </w:r>
            <w:r>
              <w:rPr>
                <w:rFonts w:ascii="Times New Roman" w:hAnsi="Times New Roman" w:cs="Times New Roman"/>
                <w:sz w:val="20"/>
                <w:szCs w:val="20"/>
              </w:rPr>
              <w:t xml:space="preserve"> kelime özet olmalıdır. Öz</w:t>
            </w:r>
            <w:r w:rsidR="002A6EE7">
              <w:rPr>
                <w:rFonts w:ascii="Times New Roman" w:hAnsi="Times New Roman" w:cs="Times New Roman"/>
                <w:sz w:val="20"/>
                <w:szCs w:val="20"/>
              </w:rPr>
              <w:t>ette araştırmanın amacı, yöntem</w:t>
            </w:r>
            <w:r w:rsidR="00673763">
              <w:rPr>
                <w:rFonts w:ascii="Times New Roman" w:hAnsi="Times New Roman" w:cs="Times New Roman"/>
                <w:sz w:val="20"/>
                <w:szCs w:val="20"/>
              </w:rPr>
              <w:t xml:space="preserve"> (modeli, çalışma grubu, veri toplama aracı ve analizi) ve ortaya çıkan sonuçlardan </w:t>
            </w:r>
            <w:r>
              <w:rPr>
                <w:rFonts w:ascii="Times New Roman" w:hAnsi="Times New Roman" w:cs="Times New Roman"/>
                <w:sz w:val="20"/>
                <w:szCs w:val="20"/>
              </w:rPr>
              <w:t xml:space="preserve">bahsedilmelidir. </w:t>
            </w:r>
            <w:r w:rsidR="00A41889">
              <w:rPr>
                <w:rFonts w:ascii="Times New Roman" w:hAnsi="Times New Roman" w:cs="Times New Roman"/>
                <w:sz w:val="20"/>
                <w:szCs w:val="20"/>
              </w:rPr>
              <w:t>10 punto, iki tarafa yaslı, en az 150 en fazla 250 kelime özet olmalıdır. Özette araştırmanın amacı, yöntem (modeli, çalışma grubu, veri toplama aracı ve analizi) ve ortaya çıkan sonuçlardan bahsedilmelidir. 10 punto, iki tarafa yaslı, en az 150 en fazla 250 kelime özet olmalıdır. Özette araştırmanın amacı, yöntem (modeli, çalışma grubu, veri toplama aracı ve analizi) ve ortaya çıkan sonuçlardan bahsedilmelidir. 10 punto, iki tarafa yaslı, en az 150 en fazla 250 kelime özet olmalıdır. Özette araştırmanın amacı, yöntem (modeli, çalışma grubu, veri toplama aracı ve analizi) ve ortaya çıkan sonuçlardan bahsedilmelidir. 10 punto, iki tarafa yaslı, en az 150 en fazla 250 kelime özet olmalıdır. Özette araştırmanın amacı, yöntem (modeli, çalışma grubu, veri toplama aracı ve analizi) ve ortaya çıkan sonuçlardan bahsedilmelidir.</w:t>
            </w:r>
            <w:r w:rsidR="00A41889">
              <w:rPr>
                <w:rFonts w:ascii="Times New Roman" w:hAnsi="Times New Roman" w:cs="Times New Roman"/>
                <w:sz w:val="20"/>
                <w:szCs w:val="20"/>
              </w:rPr>
              <w:t xml:space="preserve"> </w:t>
            </w:r>
            <w:r w:rsidR="00A41889">
              <w:rPr>
                <w:rFonts w:ascii="Times New Roman" w:hAnsi="Times New Roman" w:cs="Times New Roman"/>
                <w:sz w:val="20"/>
                <w:szCs w:val="20"/>
              </w:rPr>
              <w:t xml:space="preserve">10 punto, iki tarafa yaslı, en az 150 en fazla 250 kelime özet olmalıdır. Özette araştırmanın amacı, yöntem (modeli, çalışma grubu, veri toplama aracı ve analizi) ve ortaya çıkan sonuçlardan bahsedilmelidir. 10 punto, iki tarafa yaslı, en az 150 en fazla 250 kelime özet olmalıdır. Özette araştırmanın amacı, yöntem (modeli, çalışma grubu, veri toplama aracı ve analizi) ve ortaya çıkan sonuçlardan bahsedilmelidir. 10 punto, iki tarafa yaslı, en az 150 en fazla 250 kelime özet olmalıdır. Özette araştırmanın amacı, yöntem (modeli, çalışma grubu, veri toplama aracı ve analizi) ve ortaya çıkan sonuçlardan bahsedilmelidir.  </w:t>
            </w:r>
          </w:p>
        </w:tc>
        <w:tc>
          <w:tcPr>
            <w:tcW w:w="283" w:type="dxa"/>
            <w:vAlign w:val="center"/>
          </w:tcPr>
          <w:p w14:paraId="6C43C945" w14:textId="77777777" w:rsidR="002C51B5" w:rsidRPr="00C20EB7" w:rsidRDefault="002C51B5" w:rsidP="00056085">
            <w:pPr>
              <w:rPr>
                <w:rFonts w:ascii="Times New Roman" w:hAnsi="Times New Roman" w:cs="Times New Roman"/>
                <w:sz w:val="20"/>
                <w:szCs w:val="20"/>
              </w:rPr>
            </w:pPr>
          </w:p>
        </w:tc>
        <w:tc>
          <w:tcPr>
            <w:tcW w:w="2275" w:type="dxa"/>
            <w:tcBorders>
              <w:top w:val="single" w:sz="4" w:space="0" w:color="00B0F0"/>
            </w:tcBorders>
            <w:vAlign w:val="center"/>
          </w:tcPr>
          <w:p w14:paraId="7F8D4350" w14:textId="77777777" w:rsidR="002C51B5" w:rsidRPr="00C20EB7" w:rsidRDefault="00673763" w:rsidP="00056085">
            <w:pPr>
              <w:spacing w:before="60"/>
              <w:jc w:val="right"/>
              <w:rPr>
                <w:rFonts w:ascii="Times New Roman" w:hAnsi="Times New Roman" w:cs="Times New Roman"/>
                <w:sz w:val="18"/>
                <w:szCs w:val="18"/>
              </w:rPr>
            </w:pPr>
            <w:r>
              <w:rPr>
                <w:rFonts w:ascii="Times New Roman" w:hAnsi="Times New Roman" w:cs="Times New Roman"/>
                <w:sz w:val="18"/>
                <w:szCs w:val="18"/>
              </w:rPr>
              <w:t>Anahtar kelime 1</w:t>
            </w:r>
          </w:p>
          <w:p w14:paraId="695C5FF4" w14:textId="77777777" w:rsidR="002C51B5" w:rsidRPr="00C20EB7" w:rsidRDefault="00673763" w:rsidP="00056085">
            <w:pPr>
              <w:jc w:val="right"/>
              <w:rPr>
                <w:rFonts w:ascii="Times New Roman" w:hAnsi="Times New Roman" w:cs="Times New Roman"/>
                <w:sz w:val="18"/>
                <w:szCs w:val="18"/>
              </w:rPr>
            </w:pPr>
            <w:r>
              <w:rPr>
                <w:rFonts w:ascii="Times New Roman" w:hAnsi="Times New Roman" w:cs="Times New Roman"/>
                <w:sz w:val="18"/>
                <w:szCs w:val="18"/>
              </w:rPr>
              <w:t>Anahtar kelime 2</w:t>
            </w:r>
          </w:p>
          <w:p w14:paraId="17D9F247" w14:textId="77777777" w:rsidR="002C51B5" w:rsidRPr="00C20EB7" w:rsidRDefault="00673763" w:rsidP="00056085">
            <w:pPr>
              <w:jc w:val="right"/>
              <w:rPr>
                <w:rFonts w:ascii="Times New Roman" w:hAnsi="Times New Roman" w:cs="Times New Roman"/>
                <w:sz w:val="18"/>
                <w:szCs w:val="18"/>
              </w:rPr>
            </w:pPr>
            <w:r>
              <w:rPr>
                <w:rFonts w:ascii="Times New Roman" w:hAnsi="Times New Roman" w:cs="Times New Roman"/>
                <w:sz w:val="18"/>
                <w:szCs w:val="18"/>
              </w:rPr>
              <w:t>Anahtar kelime 3</w:t>
            </w:r>
          </w:p>
          <w:p w14:paraId="1F305115" w14:textId="04089F57" w:rsidR="002C51B5" w:rsidRDefault="00673763" w:rsidP="00056085">
            <w:pPr>
              <w:jc w:val="right"/>
              <w:rPr>
                <w:rFonts w:ascii="Times New Roman" w:hAnsi="Times New Roman" w:cs="Times New Roman"/>
                <w:sz w:val="20"/>
                <w:szCs w:val="20"/>
              </w:rPr>
            </w:pPr>
            <w:r>
              <w:rPr>
                <w:rFonts w:ascii="Times New Roman" w:hAnsi="Times New Roman" w:cs="Times New Roman"/>
                <w:sz w:val="20"/>
                <w:szCs w:val="20"/>
              </w:rPr>
              <w:t>Anahtar kelime 4</w:t>
            </w:r>
          </w:p>
          <w:p w14:paraId="59D56D46" w14:textId="700DBFBB" w:rsidR="00090201" w:rsidRDefault="00090201" w:rsidP="00056085">
            <w:pPr>
              <w:jc w:val="right"/>
              <w:rPr>
                <w:rFonts w:ascii="Times New Roman" w:hAnsi="Times New Roman" w:cs="Times New Roman"/>
                <w:sz w:val="20"/>
                <w:szCs w:val="20"/>
              </w:rPr>
            </w:pPr>
            <w:r>
              <w:rPr>
                <w:rFonts w:ascii="Times New Roman" w:hAnsi="Times New Roman" w:cs="Times New Roman"/>
                <w:sz w:val="20"/>
                <w:szCs w:val="20"/>
              </w:rPr>
              <w:t>Anahtar kelimeler 4 ile 6 arasında olmalıdır.</w:t>
            </w:r>
          </w:p>
          <w:p w14:paraId="1BA34A74" w14:textId="77777777" w:rsidR="00673763" w:rsidRPr="00C20EB7" w:rsidRDefault="00673763" w:rsidP="00056085">
            <w:pPr>
              <w:jc w:val="right"/>
              <w:rPr>
                <w:rFonts w:ascii="Times New Roman" w:hAnsi="Times New Roman" w:cs="Times New Roman"/>
                <w:sz w:val="20"/>
                <w:szCs w:val="20"/>
              </w:rPr>
            </w:pPr>
          </w:p>
        </w:tc>
      </w:tr>
      <w:tr w:rsidR="002C51B5" w:rsidRPr="00C20EB7" w14:paraId="4384D893" w14:textId="77777777" w:rsidTr="00F85570">
        <w:tc>
          <w:tcPr>
            <w:tcW w:w="6521" w:type="dxa"/>
            <w:vMerge/>
            <w:tcBorders>
              <w:top w:val="single" w:sz="6" w:space="0" w:color="F79727"/>
              <w:bottom w:val="single" w:sz="4" w:space="0" w:color="F79727"/>
            </w:tcBorders>
            <w:vAlign w:val="center"/>
          </w:tcPr>
          <w:p w14:paraId="64E184BB" w14:textId="77777777" w:rsidR="002C51B5" w:rsidRPr="00C20EB7" w:rsidRDefault="002C51B5" w:rsidP="00056085">
            <w:pPr>
              <w:rPr>
                <w:rFonts w:ascii="Times New Roman" w:hAnsi="Times New Roman" w:cs="Times New Roman"/>
                <w:sz w:val="20"/>
                <w:szCs w:val="20"/>
              </w:rPr>
            </w:pPr>
          </w:p>
        </w:tc>
        <w:tc>
          <w:tcPr>
            <w:tcW w:w="283" w:type="dxa"/>
            <w:vAlign w:val="center"/>
          </w:tcPr>
          <w:p w14:paraId="3AADDDE3" w14:textId="77777777" w:rsidR="002C51B5" w:rsidRPr="00C20EB7" w:rsidRDefault="002C51B5" w:rsidP="00056085">
            <w:pPr>
              <w:rPr>
                <w:rFonts w:ascii="Times New Roman" w:hAnsi="Times New Roman" w:cs="Times New Roman"/>
                <w:sz w:val="20"/>
                <w:szCs w:val="20"/>
              </w:rPr>
            </w:pPr>
          </w:p>
        </w:tc>
        <w:tc>
          <w:tcPr>
            <w:tcW w:w="2275" w:type="dxa"/>
            <w:tcBorders>
              <w:bottom w:val="single" w:sz="4" w:space="0" w:color="00B0F0"/>
            </w:tcBorders>
            <w:vAlign w:val="center"/>
          </w:tcPr>
          <w:p w14:paraId="3B263325" w14:textId="77777777" w:rsidR="002C51B5" w:rsidRPr="00C20EB7" w:rsidRDefault="002C51B5" w:rsidP="00056085">
            <w:pPr>
              <w:spacing w:before="60"/>
              <w:jc w:val="right"/>
              <w:rPr>
                <w:rFonts w:ascii="Times New Roman" w:hAnsi="Times New Roman" w:cs="Times New Roman"/>
                <w:b/>
                <w:sz w:val="20"/>
                <w:szCs w:val="20"/>
              </w:rPr>
            </w:pPr>
            <w:r w:rsidRPr="00C20EB7">
              <w:rPr>
                <w:rFonts w:ascii="Times New Roman" w:hAnsi="Times New Roman" w:cs="Times New Roman"/>
                <w:b/>
                <w:sz w:val="20"/>
                <w:szCs w:val="20"/>
              </w:rPr>
              <w:t>Makale Hakkında</w:t>
            </w:r>
          </w:p>
        </w:tc>
      </w:tr>
      <w:tr w:rsidR="002C51B5" w:rsidRPr="00C20EB7" w14:paraId="2C5205EC" w14:textId="77777777" w:rsidTr="00F85570">
        <w:tc>
          <w:tcPr>
            <w:tcW w:w="6521" w:type="dxa"/>
            <w:vMerge/>
            <w:tcBorders>
              <w:top w:val="single" w:sz="6" w:space="0" w:color="F79727"/>
              <w:bottom w:val="single" w:sz="4" w:space="0" w:color="00B0F0"/>
            </w:tcBorders>
            <w:vAlign w:val="center"/>
          </w:tcPr>
          <w:p w14:paraId="5A7559D7" w14:textId="77777777" w:rsidR="002C51B5" w:rsidRPr="00C20EB7" w:rsidRDefault="002C51B5" w:rsidP="00056085">
            <w:pPr>
              <w:rPr>
                <w:rFonts w:ascii="Times New Roman" w:hAnsi="Times New Roman" w:cs="Times New Roman"/>
                <w:sz w:val="20"/>
                <w:szCs w:val="20"/>
              </w:rPr>
            </w:pPr>
          </w:p>
        </w:tc>
        <w:tc>
          <w:tcPr>
            <w:tcW w:w="283" w:type="dxa"/>
            <w:tcBorders>
              <w:bottom w:val="single" w:sz="4" w:space="0" w:color="00B0F0"/>
            </w:tcBorders>
            <w:vAlign w:val="center"/>
          </w:tcPr>
          <w:p w14:paraId="63047029" w14:textId="77777777" w:rsidR="002C51B5" w:rsidRPr="00C20EB7" w:rsidRDefault="002C51B5" w:rsidP="00F85570">
            <w:pPr>
              <w:ind w:hanging="26"/>
              <w:rPr>
                <w:rFonts w:ascii="Times New Roman" w:hAnsi="Times New Roman" w:cs="Times New Roman"/>
                <w:sz w:val="20"/>
                <w:szCs w:val="20"/>
              </w:rPr>
            </w:pPr>
          </w:p>
        </w:tc>
        <w:tc>
          <w:tcPr>
            <w:tcW w:w="2275" w:type="dxa"/>
            <w:tcBorders>
              <w:top w:val="single" w:sz="4" w:space="0" w:color="00B0F0"/>
              <w:bottom w:val="single" w:sz="4" w:space="0" w:color="00B0F0"/>
            </w:tcBorders>
          </w:tcPr>
          <w:p w14:paraId="3C4FB3AE" w14:textId="77777777" w:rsidR="002C51B5" w:rsidRPr="00C20EB7" w:rsidRDefault="00F85570" w:rsidP="00F85570">
            <w:pPr>
              <w:spacing w:before="60"/>
              <w:ind w:hanging="135"/>
              <w:jc w:val="center"/>
              <w:rPr>
                <w:rFonts w:ascii="Times New Roman" w:hAnsi="Times New Roman" w:cs="Times New Roman"/>
                <w:sz w:val="18"/>
                <w:szCs w:val="18"/>
              </w:rPr>
            </w:pPr>
            <w:r>
              <w:rPr>
                <w:rFonts w:ascii="Times New Roman" w:hAnsi="Times New Roman" w:cs="Times New Roman"/>
                <w:sz w:val="18"/>
                <w:szCs w:val="18"/>
              </w:rPr>
              <w:t xml:space="preserve">      </w:t>
            </w:r>
            <w:r w:rsidR="002C51B5" w:rsidRPr="00C20EB7">
              <w:rPr>
                <w:rFonts w:ascii="Times New Roman" w:hAnsi="Times New Roman" w:cs="Times New Roman"/>
                <w:sz w:val="18"/>
                <w:szCs w:val="18"/>
              </w:rPr>
              <w:t xml:space="preserve">Gönderim Tarihi: </w:t>
            </w:r>
            <w:r w:rsidR="00B171A8" w:rsidRPr="00C20EB7">
              <w:rPr>
                <w:rFonts w:ascii="Times New Roman" w:hAnsi="Times New Roman" w:cs="Times New Roman"/>
                <w:sz w:val="18"/>
                <w:szCs w:val="18"/>
              </w:rPr>
              <w:t>gg</w:t>
            </w:r>
            <w:r w:rsidR="002C51B5" w:rsidRPr="00C20EB7">
              <w:rPr>
                <w:rFonts w:ascii="Times New Roman" w:hAnsi="Times New Roman" w:cs="Times New Roman"/>
                <w:sz w:val="18"/>
                <w:szCs w:val="18"/>
              </w:rPr>
              <w:t>.</w:t>
            </w:r>
            <w:r w:rsidR="00B171A8" w:rsidRPr="00C20EB7">
              <w:rPr>
                <w:rFonts w:ascii="Times New Roman" w:hAnsi="Times New Roman" w:cs="Times New Roman"/>
                <w:sz w:val="18"/>
                <w:szCs w:val="18"/>
              </w:rPr>
              <w:t>aa</w:t>
            </w:r>
            <w:r w:rsidR="002C51B5" w:rsidRPr="00C20EB7">
              <w:rPr>
                <w:rFonts w:ascii="Times New Roman" w:hAnsi="Times New Roman" w:cs="Times New Roman"/>
                <w:sz w:val="18"/>
                <w:szCs w:val="18"/>
              </w:rPr>
              <w:t>.20</w:t>
            </w:r>
            <w:r w:rsidR="00673763">
              <w:rPr>
                <w:rFonts w:ascii="Times New Roman" w:hAnsi="Times New Roman" w:cs="Times New Roman"/>
                <w:sz w:val="18"/>
                <w:szCs w:val="18"/>
              </w:rPr>
              <w:t>20</w:t>
            </w:r>
          </w:p>
          <w:p w14:paraId="58ACEB6F" w14:textId="77777777" w:rsidR="002C51B5" w:rsidRPr="00C20EB7" w:rsidRDefault="00F85570" w:rsidP="00F85570">
            <w:pPr>
              <w:spacing w:before="60"/>
              <w:rPr>
                <w:rFonts w:ascii="Times New Roman" w:hAnsi="Times New Roman" w:cs="Times New Roman"/>
                <w:sz w:val="18"/>
                <w:szCs w:val="18"/>
              </w:rPr>
            </w:pPr>
            <w:r>
              <w:rPr>
                <w:rFonts w:ascii="Times New Roman" w:hAnsi="Times New Roman" w:cs="Times New Roman"/>
                <w:sz w:val="18"/>
                <w:szCs w:val="18"/>
              </w:rPr>
              <w:t xml:space="preserve">          </w:t>
            </w:r>
            <w:r w:rsidR="009C3798" w:rsidRPr="00C20EB7">
              <w:rPr>
                <w:rFonts w:ascii="Times New Roman" w:hAnsi="Times New Roman" w:cs="Times New Roman"/>
                <w:sz w:val="18"/>
                <w:szCs w:val="18"/>
              </w:rPr>
              <w:t>Kabul</w:t>
            </w:r>
            <w:r w:rsidR="00B171A8" w:rsidRPr="00C20EB7">
              <w:rPr>
                <w:rFonts w:ascii="Times New Roman" w:hAnsi="Times New Roman" w:cs="Times New Roman"/>
                <w:sz w:val="18"/>
                <w:szCs w:val="18"/>
              </w:rPr>
              <w:t xml:space="preserve"> Tarihi: gg</w:t>
            </w:r>
            <w:r w:rsidR="00ED5D2D" w:rsidRPr="00C20EB7">
              <w:rPr>
                <w:rFonts w:ascii="Times New Roman" w:hAnsi="Times New Roman" w:cs="Times New Roman"/>
                <w:sz w:val="18"/>
                <w:szCs w:val="18"/>
              </w:rPr>
              <w:t>.</w:t>
            </w:r>
            <w:r w:rsidR="00B171A8" w:rsidRPr="00C20EB7">
              <w:rPr>
                <w:rFonts w:ascii="Times New Roman" w:hAnsi="Times New Roman" w:cs="Times New Roman"/>
                <w:sz w:val="18"/>
                <w:szCs w:val="18"/>
              </w:rPr>
              <w:t>aa</w:t>
            </w:r>
            <w:r w:rsidR="002C51B5" w:rsidRPr="00C20EB7">
              <w:rPr>
                <w:rFonts w:ascii="Times New Roman" w:hAnsi="Times New Roman" w:cs="Times New Roman"/>
                <w:sz w:val="18"/>
                <w:szCs w:val="18"/>
              </w:rPr>
              <w:t>.20</w:t>
            </w:r>
            <w:r w:rsidR="00673763">
              <w:rPr>
                <w:rFonts w:ascii="Times New Roman" w:hAnsi="Times New Roman" w:cs="Times New Roman"/>
                <w:sz w:val="18"/>
                <w:szCs w:val="18"/>
              </w:rPr>
              <w:t>20</w:t>
            </w:r>
          </w:p>
          <w:p w14:paraId="7CD0D743" w14:textId="77777777" w:rsidR="002C51B5" w:rsidRPr="00C20EB7" w:rsidRDefault="00F85570" w:rsidP="00F85570">
            <w:pPr>
              <w:spacing w:before="60" w:after="60"/>
              <w:rPr>
                <w:rFonts w:ascii="Times New Roman" w:hAnsi="Times New Roman" w:cs="Times New Roman"/>
                <w:sz w:val="18"/>
                <w:szCs w:val="18"/>
              </w:rPr>
            </w:pPr>
            <w:r>
              <w:rPr>
                <w:rFonts w:ascii="Times New Roman" w:hAnsi="Times New Roman" w:cs="Times New Roman"/>
                <w:sz w:val="18"/>
                <w:szCs w:val="18"/>
              </w:rPr>
              <w:t xml:space="preserve">      E-</w:t>
            </w:r>
            <w:r w:rsidR="009C3798" w:rsidRPr="00C20EB7">
              <w:rPr>
                <w:rFonts w:ascii="Times New Roman" w:hAnsi="Times New Roman" w:cs="Times New Roman"/>
                <w:sz w:val="18"/>
                <w:szCs w:val="18"/>
              </w:rPr>
              <w:t>Yayın</w:t>
            </w:r>
            <w:r w:rsidR="00ED5D2D" w:rsidRPr="00C20EB7">
              <w:rPr>
                <w:rFonts w:ascii="Times New Roman" w:hAnsi="Times New Roman" w:cs="Times New Roman"/>
                <w:sz w:val="18"/>
                <w:szCs w:val="18"/>
              </w:rPr>
              <w:t xml:space="preserve"> Tarihi: </w:t>
            </w:r>
            <w:r>
              <w:rPr>
                <w:rFonts w:ascii="Times New Roman" w:hAnsi="Times New Roman" w:cs="Times New Roman"/>
                <w:sz w:val="18"/>
                <w:szCs w:val="18"/>
              </w:rPr>
              <w:t>g</w:t>
            </w:r>
            <w:r w:rsidR="00B171A8" w:rsidRPr="00C20EB7">
              <w:rPr>
                <w:rFonts w:ascii="Times New Roman" w:hAnsi="Times New Roman" w:cs="Times New Roman"/>
                <w:sz w:val="18"/>
                <w:szCs w:val="18"/>
              </w:rPr>
              <w:t>g</w:t>
            </w:r>
            <w:r w:rsidR="00ED5D2D" w:rsidRPr="00C20EB7">
              <w:rPr>
                <w:rFonts w:ascii="Times New Roman" w:hAnsi="Times New Roman" w:cs="Times New Roman"/>
                <w:sz w:val="18"/>
                <w:szCs w:val="18"/>
              </w:rPr>
              <w:t>.</w:t>
            </w:r>
            <w:r>
              <w:rPr>
                <w:rFonts w:ascii="Times New Roman" w:hAnsi="Times New Roman" w:cs="Times New Roman"/>
                <w:sz w:val="18"/>
                <w:szCs w:val="18"/>
              </w:rPr>
              <w:t>a</w:t>
            </w:r>
            <w:r w:rsidR="00B171A8" w:rsidRPr="00C20EB7">
              <w:rPr>
                <w:rFonts w:ascii="Times New Roman" w:hAnsi="Times New Roman" w:cs="Times New Roman"/>
                <w:sz w:val="18"/>
                <w:szCs w:val="18"/>
              </w:rPr>
              <w:t>a</w:t>
            </w:r>
            <w:r w:rsidR="002C51B5" w:rsidRPr="00C20EB7">
              <w:rPr>
                <w:rFonts w:ascii="Times New Roman" w:hAnsi="Times New Roman" w:cs="Times New Roman"/>
                <w:sz w:val="18"/>
                <w:szCs w:val="18"/>
              </w:rPr>
              <w:t>.20</w:t>
            </w:r>
            <w:r w:rsidR="00673763">
              <w:rPr>
                <w:rFonts w:ascii="Times New Roman" w:hAnsi="Times New Roman" w:cs="Times New Roman"/>
                <w:sz w:val="18"/>
                <w:szCs w:val="18"/>
              </w:rPr>
              <w:t>20</w:t>
            </w:r>
          </w:p>
          <w:p w14:paraId="72DF32A7" w14:textId="77777777" w:rsidR="00BB66B2" w:rsidRPr="00C20EB7" w:rsidRDefault="00BB66B2" w:rsidP="00056085">
            <w:pPr>
              <w:spacing w:before="60" w:after="60"/>
              <w:jc w:val="right"/>
              <w:rPr>
                <w:rFonts w:ascii="Times New Roman" w:hAnsi="Times New Roman" w:cs="Times New Roman"/>
                <w:sz w:val="18"/>
                <w:szCs w:val="18"/>
              </w:rPr>
            </w:pPr>
          </w:p>
          <w:p w14:paraId="77A720AF" w14:textId="77777777" w:rsidR="00394922" w:rsidRPr="00C20EB7" w:rsidRDefault="00394922" w:rsidP="00056085">
            <w:pPr>
              <w:spacing w:before="60" w:after="60"/>
              <w:jc w:val="right"/>
              <w:rPr>
                <w:rFonts w:ascii="Times New Roman" w:hAnsi="Times New Roman" w:cs="Times New Roman"/>
                <w:sz w:val="18"/>
                <w:szCs w:val="18"/>
              </w:rPr>
            </w:pPr>
          </w:p>
          <w:p w14:paraId="619DC8B1" w14:textId="77777777" w:rsidR="00394922" w:rsidRPr="00C20EB7" w:rsidRDefault="00394922" w:rsidP="00056085">
            <w:pPr>
              <w:spacing w:before="60" w:after="60"/>
              <w:jc w:val="right"/>
              <w:rPr>
                <w:rFonts w:ascii="Times New Roman" w:hAnsi="Times New Roman" w:cs="Times New Roman"/>
                <w:sz w:val="18"/>
                <w:szCs w:val="18"/>
              </w:rPr>
            </w:pPr>
          </w:p>
          <w:p w14:paraId="7D291686" w14:textId="77777777" w:rsidR="00BB66B2" w:rsidRPr="00C20EB7" w:rsidRDefault="00BB66B2" w:rsidP="00E67D59">
            <w:pPr>
              <w:spacing w:before="60" w:after="60"/>
              <w:jc w:val="center"/>
              <w:rPr>
                <w:rFonts w:ascii="Times New Roman" w:hAnsi="Times New Roman" w:cs="Times New Roman"/>
                <w:sz w:val="18"/>
                <w:szCs w:val="18"/>
              </w:rPr>
            </w:pPr>
          </w:p>
        </w:tc>
      </w:tr>
    </w:tbl>
    <w:p w14:paraId="6856A8BB" w14:textId="5A814E29" w:rsidR="00673763" w:rsidRDefault="00673763" w:rsidP="00945189">
      <w:pPr>
        <w:spacing w:before="120" w:after="120" w:line="240" w:lineRule="auto"/>
        <w:rPr>
          <w:rFonts w:ascii="Times New Roman" w:hAnsi="Times New Roman" w:cs="Times New Roman"/>
          <w:b/>
        </w:rPr>
      </w:pPr>
    </w:p>
    <w:p w14:paraId="2DA06405" w14:textId="7D29E795" w:rsidR="00090201" w:rsidRDefault="00090201" w:rsidP="00945189">
      <w:pPr>
        <w:spacing w:before="120" w:after="120" w:line="240" w:lineRule="auto"/>
        <w:rPr>
          <w:rFonts w:ascii="Times New Roman" w:hAnsi="Times New Roman" w:cs="Times New Roman"/>
          <w:b/>
        </w:rPr>
      </w:pPr>
    </w:p>
    <w:p w14:paraId="4BA6422E" w14:textId="4445ACB6" w:rsidR="00090201" w:rsidRDefault="00090201" w:rsidP="00945189">
      <w:pPr>
        <w:spacing w:before="120" w:after="120" w:line="240" w:lineRule="auto"/>
        <w:rPr>
          <w:rFonts w:ascii="Times New Roman" w:hAnsi="Times New Roman" w:cs="Times New Roman"/>
          <w:b/>
        </w:rPr>
      </w:pPr>
    </w:p>
    <w:p w14:paraId="3FFF9F54" w14:textId="4C9031DB" w:rsidR="00090201" w:rsidRDefault="00090201" w:rsidP="00945189">
      <w:pPr>
        <w:spacing w:before="120" w:after="120" w:line="240" w:lineRule="auto"/>
        <w:rPr>
          <w:rFonts w:ascii="Times New Roman" w:hAnsi="Times New Roman" w:cs="Times New Roman"/>
          <w:b/>
        </w:rPr>
      </w:pPr>
    </w:p>
    <w:p w14:paraId="52D57E51" w14:textId="635BC882" w:rsidR="00090201" w:rsidRDefault="00090201" w:rsidP="00945189">
      <w:pPr>
        <w:spacing w:before="120" w:after="120" w:line="240" w:lineRule="auto"/>
        <w:rPr>
          <w:rFonts w:ascii="Times New Roman" w:hAnsi="Times New Roman" w:cs="Times New Roman"/>
          <w:b/>
        </w:rPr>
      </w:pPr>
    </w:p>
    <w:p w14:paraId="53281052" w14:textId="4307059C" w:rsidR="00090201" w:rsidRDefault="00090201" w:rsidP="00945189">
      <w:pPr>
        <w:spacing w:before="120" w:after="120" w:line="240" w:lineRule="auto"/>
        <w:rPr>
          <w:rFonts w:ascii="Times New Roman" w:hAnsi="Times New Roman" w:cs="Times New Roman"/>
          <w:b/>
        </w:rPr>
      </w:pPr>
    </w:p>
    <w:p w14:paraId="7F6F1A1E" w14:textId="6449F90B" w:rsidR="00090201" w:rsidRDefault="00090201" w:rsidP="00945189">
      <w:pPr>
        <w:spacing w:before="120" w:after="120" w:line="240" w:lineRule="auto"/>
        <w:rPr>
          <w:rFonts w:ascii="Times New Roman" w:hAnsi="Times New Roman" w:cs="Times New Roman"/>
          <w:b/>
        </w:rPr>
      </w:pPr>
    </w:p>
    <w:p w14:paraId="04E3F67D" w14:textId="3873C492" w:rsidR="00090201" w:rsidRDefault="00090201" w:rsidP="00945189">
      <w:pPr>
        <w:spacing w:before="120" w:after="120" w:line="240" w:lineRule="auto"/>
        <w:rPr>
          <w:rFonts w:ascii="Times New Roman" w:hAnsi="Times New Roman" w:cs="Times New Roman"/>
          <w:b/>
        </w:rPr>
      </w:pPr>
    </w:p>
    <w:p w14:paraId="4C48E07E" w14:textId="22D9183E" w:rsidR="00090201" w:rsidRDefault="00090201" w:rsidP="00945189">
      <w:pPr>
        <w:spacing w:before="120" w:after="120" w:line="240" w:lineRule="auto"/>
        <w:rPr>
          <w:rFonts w:ascii="Times New Roman" w:hAnsi="Times New Roman" w:cs="Times New Roman"/>
          <w:b/>
        </w:rPr>
      </w:pPr>
    </w:p>
    <w:p w14:paraId="77037EBE" w14:textId="77777777" w:rsidR="00090201" w:rsidRDefault="00090201" w:rsidP="00945189">
      <w:pPr>
        <w:spacing w:before="120" w:after="120" w:line="240" w:lineRule="auto"/>
        <w:rPr>
          <w:rFonts w:ascii="Times New Roman" w:hAnsi="Times New Roman" w:cs="Times New Roman"/>
          <w:b/>
        </w:rPr>
      </w:pPr>
    </w:p>
    <w:p w14:paraId="5F940A2A" w14:textId="5AEEB491" w:rsidR="00067694" w:rsidRDefault="005E6912" w:rsidP="00056085">
      <w:pPr>
        <w:spacing w:before="120" w:after="120" w:line="240" w:lineRule="auto"/>
        <w:jc w:val="center"/>
        <w:rPr>
          <w:rFonts w:ascii="Times New Roman" w:hAnsi="Times New Roman" w:cs="Times New Roman"/>
          <w:b/>
        </w:rPr>
      </w:pPr>
      <w:r w:rsidRPr="00C20EB7">
        <w:rPr>
          <w:rFonts w:ascii="Times New Roman" w:hAnsi="Times New Roman" w:cs="Times New Roman"/>
          <w:b/>
        </w:rPr>
        <w:lastRenderedPageBreak/>
        <w:t>Giriş</w:t>
      </w:r>
      <w:r w:rsidR="00A85DFA">
        <w:rPr>
          <w:rFonts w:ascii="Times New Roman" w:hAnsi="Times New Roman" w:cs="Times New Roman"/>
          <w:b/>
        </w:rPr>
        <w:t xml:space="preserve"> (1</w:t>
      </w:r>
      <w:r w:rsidR="00A41889">
        <w:rPr>
          <w:rFonts w:ascii="Times New Roman" w:hAnsi="Times New Roman" w:cs="Times New Roman"/>
          <w:b/>
        </w:rPr>
        <w:t>1</w:t>
      </w:r>
      <w:r w:rsidR="00A85DFA">
        <w:rPr>
          <w:rFonts w:ascii="Times New Roman" w:hAnsi="Times New Roman" w:cs="Times New Roman"/>
          <w:b/>
        </w:rPr>
        <w:t xml:space="preserve"> punto, kalın ve ortalı)</w:t>
      </w:r>
    </w:p>
    <w:p w14:paraId="160C9127" w14:textId="38981506" w:rsidR="00A85DFA" w:rsidRPr="00C20EB7" w:rsidRDefault="00A85DFA" w:rsidP="00A41889">
      <w:pPr>
        <w:shd w:val="clear" w:color="auto" w:fill="FFFFFF"/>
        <w:spacing w:before="105" w:after="105" w:line="240" w:lineRule="auto"/>
        <w:jc w:val="both"/>
        <w:textAlignment w:val="top"/>
        <w:rPr>
          <w:rFonts w:ascii="Times New Roman" w:hAnsi="Times New Roman" w:cs="Times New Roman"/>
          <w:b/>
        </w:rPr>
      </w:pPr>
      <w:r>
        <w:rPr>
          <w:rFonts w:ascii="Times New Roman" w:hAnsi="Times New Roman" w:cs="Times New Roman"/>
          <w:b/>
        </w:rPr>
        <w:tab/>
      </w:r>
      <w:r w:rsidR="00945189" w:rsidRPr="00945189">
        <w:rPr>
          <w:rFonts w:ascii="Times New Roman" w:hAnsi="Times New Roman" w:cs="Times New Roman"/>
          <w:bCs/>
        </w:rPr>
        <w:t>Giriş yeni sayfadan başlamalıdır.</w:t>
      </w:r>
      <w:r w:rsidR="00945189">
        <w:rPr>
          <w:rFonts w:ascii="Times New Roman" w:hAnsi="Times New Roman" w:cs="Times New Roman"/>
          <w:b/>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00A7507C">
        <w:rPr>
          <w:rFonts w:ascii="Times New Roman" w:hAnsi="Times New Roman" w:cs="Times New Roman"/>
          <w:b/>
        </w:rPr>
        <w:tab/>
      </w:r>
    </w:p>
    <w:p w14:paraId="7B293F89" w14:textId="3DCE90DC" w:rsidR="005E6912" w:rsidRPr="00C20EB7" w:rsidRDefault="005E6912" w:rsidP="00056085">
      <w:pPr>
        <w:spacing w:before="120" w:after="120" w:line="240" w:lineRule="auto"/>
        <w:jc w:val="center"/>
        <w:rPr>
          <w:rFonts w:ascii="Times New Roman" w:hAnsi="Times New Roman" w:cs="Times New Roman"/>
          <w:b/>
        </w:rPr>
      </w:pPr>
      <w:r w:rsidRPr="00C20EB7">
        <w:rPr>
          <w:rFonts w:ascii="Times New Roman" w:hAnsi="Times New Roman" w:cs="Times New Roman"/>
          <w:b/>
        </w:rPr>
        <w:t>Yöntem</w:t>
      </w:r>
      <w:r w:rsidR="00A85DFA">
        <w:rPr>
          <w:rFonts w:ascii="Times New Roman" w:hAnsi="Times New Roman" w:cs="Times New Roman"/>
          <w:b/>
        </w:rPr>
        <w:t xml:space="preserve"> (1</w:t>
      </w:r>
      <w:r w:rsidR="00A41889">
        <w:rPr>
          <w:rFonts w:ascii="Times New Roman" w:hAnsi="Times New Roman" w:cs="Times New Roman"/>
          <w:b/>
        </w:rPr>
        <w:t>1</w:t>
      </w:r>
      <w:r w:rsidR="00A85DFA">
        <w:rPr>
          <w:rFonts w:ascii="Times New Roman" w:hAnsi="Times New Roman" w:cs="Times New Roman"/>
          <w:b/>
        </w:rPr>
        <w:t xml:space="preserve"> punto, kalın ve ortalı)</w:t>
      </w:r>
    </w:p>
    <w:p w14:paraId="787757B6" w14:textId="77777777" w:rsidR="00A85DFA" w:rsidRDefault="00A85DFA" w:rsidP="00056085">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00165B1A">
        <w:rPr>
          <w:rFonts w:ascii="Times New Roman" w:eastAsia="Times New Roman" w:hAnsi="Times New Roman" w:cs="Times New Roman"/>
          <w:color w:val="333333"/>
          <w:lang w:eastAsia="tr-TR"/>
        </w:rPr>
        <w:t xml:space="preserve"> punto, İki yana yas</w:t>
      </w:r>
      <w:r w:rsidRPr="0002463B">
        <w:rPr>
          <w:rFonts w:ascii="Times New Roman" w:eastAsia="Times New Roman" w:hAnsi="Times New Roman" w:cs="Times New Roman"/>
          <w:color w:val="333333"/>
          <w:lang w:eastAsia="tr-TR"/>
        </w:rPr>
        <w:t>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sidR="00165B1A">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156CE585" w14:textId="77777777" w:rsidR="00A85DFA" w:rsidRDefault="00A85DFA" w:rsidP="00056085">
      <w:pPr>
        <w:spacing w:after="0" w:line="240" w:lineRule="auto"/>
        <w:ind w:firstLine="708"/>
        <w:jc w:val="both"/>
        <w:rPr>
          <w:rFonts w:ascii="Times New Roman" w:eastAsia="Times New Roman" w:hAnsi="Times New Roman" w:cs="Times New Roman"/>
          <w:color w:val="333333"/>
          <w:lang w:eastAsia="tr-TR"/>
        </w:rPr>
      </w:pPr>
    </w:p>
    <w:p w14:paraId="0DADD14C" w14:textId="77777777" w:rsidR="00165B1A" w:rsidRDefault="00165B1A" w:rsidP="00056085">
      <w:pPr>
        <w:spacing w:after="0" w:line="240" w:lineRule="auto"/>
        <w:ind w:firstLine="708"/>
        <w:jc w:val="both"/>
        <w:rPr>
          <w:rFonts w:ascii="Times New Roman" w:hAnsi="Times New Roman" w:cs="Times New Roman"/>
          <w:b/>
          <w:i/>
          <w:sz w:val="20"/>
          <w:szCs w:val="20"/>
        </w:rPr>
      </w:pPr>
      <w:r>
        <w:rPr>
          <w:rFonts w:ascii="Times New Roman" w:hAnsi="Times New Roman" w:cs="Times New Roman"/>
          <w:b/>
          <w:i/>
          <w:sz w:val="20"/>
          <w:szCs w:val="20"/>
        </w:rPr>
        <w:t>Araştırma Grubu (Evren, Örneklem, Çalışma Grubu)(</w:t>
      </w:r>
      <w:r w:rsidRPr="00165B1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Pr>
          <w:rFonts w:ascii="Times New Roman" w:eastAsia="Times New Roman" w:hAnsi="Times New Roman" w:cs="Times New Roman"/>
          <w:color w:val="333333"/>
          <w:lang w:eastAsia="tr-TR"/>
        </w:rPr>
        <w:t xml:space="preserve"> punto, İki yana yas</w:t>
      </w:r>
      <w:r w:rsidRPr="0002463B">
        <w:rPr>
          <w:rFonts w:ascii="Times New Roman" w:eastAsia="Times New Roman" w:hAnsi="Times New Roman" w:cs="Times New Roman"/>
          <w:color w:val="333333"/>
          <w:lang w:eastAsia="tr-TR"/>
        </w:rPr>
        <w:t>lı</w:t>
      </w:r>
      <w:r w:rsidRPr="00A85DFA">
        <w:rPr>
          <w:rFonts w:ascii="Times New Roman" w:eastAsia="Times New Roman" w:hAnsi="Times New Roman" w:cs="Times New Roman"/>
          <w:color w:val="333333"/>
          <w:lang w:eastAsia="tr-TR"/>
        </w:rPr>
        <w:t>,</w:t>
      </w:r>
      <w:r>
        <w:rPr>
          <w:rFonts w:ascii="Times New Roman" w:eastAsia="Times New Roman" w:hAnsi="Times New Roman" w:cs="Times New Roman"/>
          <w:color w:val="333333"/>
          <w:lang w:eastAsia="tr-TR"/>
        </w:rPr>
        <w:t xml:space="preserve"> kalın, italik)</w:t>
      </w:r>
    </w:p>
    <w:p w14:paraId="60430A01" w14:textId="77777777" w:rsidR="00165B1A" w:rsidRDefault="00165B1A" w:rsidP="00056085">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165B1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06E3A773" w14:textId="77777777" w:rsidR="00165B1A" w:rsidRDefault="00165B1A" w:rsidP="00056085">
      <w:pPr>
        <w:spacing w:after="0" w:line="240" w:lineRule="auto"/>
        <w:ind w:firstLine="708"/>
        <w:jc w:val="both"/>
        <w:rPr>
          <w:rFonts w:ascii="Times New Roman" w:hAnsi="Times New Roman" w:cs="Times New Roman"/>
          <w:b/>
          <w:i/>
          <w:sz w:val="20"/>
          <w:szCs w:val="20"/>
        </w:rPr>
      </w:pPr>
    </w:p>
    <w:p w14:paraId="669BAD82" w14:textId="77777777" w:rsidR="005E6912" w:rsidRPr="00C20EB7" w:rsidRDefault="005E6912" w:rsidP="00056085">
      <w:pPr>
        <w:spacing w:after="0" w:line="240" w:lineRule="auto"/>
        <w:ind w:firstLine="708"/>
        <w:jc w:val="both"/>
        <w:rPr>
          <w:rFonts w:ascii="Times New Roman" w:hAnsi="Times New Roman" w:cs="Times New Roman"/>
          <w:b/>
          <w:i/>
          <w:sz w:val="20"/>
          <w:szCs w:val="20"/>
        </w:rPr>
      </w:pPr>
      <w:r w:rsidRPr="00C20EB7">
        <w:rPr>
          <w:rFonts w:ascii="Times New Roman" w:hAnsi="Times New Roman" w:cs="Times New Roman"/>
          <w:b/>
          <w:i/>
          <w:sz w:val="20"/>
          <w:szCs w:val="20"/>
        </w:rPr>
        <w:t>Veri Toplama Aracı</w:t>
      </w:r>
      <w:r w:rsidR="00EA2BCF" w:rsidRPr="00C20EB7">
        <w:rPr>
          <w:rFonts w:ascii="Times New Roman" w:hAnsi="Times New Roman" w:cs="Times New Roman"/>
          <w:b/>
          <w:i/>
          <w:sz w:val="20"/>
          <w:szCs w:val="20"/>
        </w:rPr>
        <w:t xml:space="preserve"> (Alt Başlık)</w:t>
      </w:r>
    </w:p>
    <w:p w14:paraId="7D5C400C" w14:textId="77777777" w:rsidR="00165B1A" w:rsidRDefault="00165B1A" w:rsidP="00056085">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p>
    <w:p w14:paraId="5711F4CF" w14:textId="77777777" w:rsidR="00165B1A" w:rsidRDefault="00165B1A" w:rsidP="00056085">
      <w:pPr>
        <w:spacing w:after="0" w:line="240" w:lineRule="auto"/>
        <w:ind w:firstLine="708"/>
        <w:jc w:val="both"/>
        <w:rPr>
          <w:rFonts w:ascii="Times New Roman" w:eastAsia="Times New Roman" w:hAnsi="Times New Roman" w:cs="Times New Roman"/>
          <w:color w:val="333333"/>
          <w:lang w:eastAsia="tr-TR"/>
        </w:rPr>
      </w:pPr>
    </w:p>
    <w:p w14:paraId="66E98B21" w14:textId="77777777" w:rsidR="005E6912" w:rsidRPr="00C20EB7" w:rsidRDefault="005E6912" w:rsidP="00056085">
      <w:pPr>
        <w:spacing w:after="0" w:line="240" w:lineRule="auto"/>
        <w:ind w:firstLine="708"/>
        <w:jc w:val="both"/>
        <w:rPr>
          <w:rFonts w:ascii="Times New Roman" w:hAnsi="Times New Roman" w:cs="Times New Roman"/>
          <w:b/>
          <w:i/>
          <w:sz w:val="20"/>
          <w:szCs w:val="20"/>
        </w:rPr>
      </w:pPr>
      <w:r w:rsidRPr="00C20EB7">
        <w:rPr>
          <w:rFonts w:ascii="Times New Roman" w:hAnsi="Times New Roman" w:cs="Times New Roman"/>
          <w:b/>
          <w:i/>
          <w:sz w:val="20"/>
          <w:szCs w:val="20"/>
        </w:rPr>
        <w:t>Verilerin Analizi</w:t>
      </w:r>
      <w:r w:rsidR="00EA2BCF" w:rsidRPr="00C20EB7">
        <w:rPr>
          <w:rFonts w:ascii="Times New Roman" w:hAnsi="Times New Roman" w:cs="Times New Roman"/>
          <w:b/>
          <w:i/>
          <w:sz w:val="20"/>
          <w:szCs w:val="20"/>
        </w:rPr>
        <w:t xml:space="preserve"> (Alt Başlık)</w:t>
      </w:r>
    </w:p>
    <w:p w14:paraId="288B5A57" w14:textId="77777777" w:rsidR="00165B1A" w:rsidRDefault="00165B1A" w:rsidP="00165B1A">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p>
    <w:p w14:paraId="05157DEC" w14:textId="66375AB7" w:rsidR="00165B1A" w:rsidRPr="00C20EB7" w:rsidRDefault="005E6912" w:rsidP="00165B1A">
      <w:pPr>
        <w:spacing w:before="120" w:after="120" w:line="240" w:lineRule="auto"/>
        <w:jc w:val="center"/>
        <w:rPr>
          <w:rFonts w:ascii="Times New Roman" w:hAnsi="Times New Roman" w:cs="Times New Roman"/>
          <w:b/>
        </w:rPr>
      </w:pPr>
      <w:r w:rsidRPr="00C20EB7">
        <w:rPr>
          <w:rFonts w:ascii="Times New Roman" w:hAnsi="Times New Roman" w:cs="Times New Roman"/>
          <w:b/>
        </w:rPr>
        <w:t>Bulgular</w:t>
      </w:r>
      <w:r w:rsidR="00165B1A">
        <w:rPr>
          <w:rFonts w:ascii="Times New Roman" w:hAnsi="Times New Roman" w:cs="Times New Roman"/>
          <w:b/>
        </w:rPr>
        <w:t xml:space="preserve"> (1</w:t>
      </w:r>
      <w:r w:rsidR="00A41889">
        <w:rPr>
          <w:rFonts w:ascii="Times New Roman" w:hAnsi="Times New Roman" w:cs="Times New Roman"/>
          <w:b/>
        </w:rPr>
        <w:t>1</w:t>
      </w:r>
      <w:r w:rsidR="00165B1A">
        <w:rPr>
          <w:rFonts w:ascii="Times New Roman" w:hAnsi="Times New Roman" w:cs="Times New Roman"/>
          <w:b/>
        </w:rPr>
        <w:t xml:space="preserve"> punto, kalın ve ortalı)</w:t>
      </w:r>
    </w:p>
    <w:p w14:paraId="248C70B2" w14:textId="77777777" w:rsidR="00165B1A" w:rsidRDefault="00165B1A" w:rsidP="00165B1A">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 </w:t>
      </w:r>
      <w:r w:rsidRPr="0002463B">
        <w:rPr>
          <w:rFonts w:ascii="Times New Roman" w:eastAsia="Times New Roman" w:hAnsi="Times New Roman" w:cs="Times New Roman"/>
          <w:color w:val="333333"/>
          <w:lang w:eastAsia="tr-TR"/>
        </w:rPr>
        <w:lastRenderedPageBreak/>
        <w:t>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p>
    <w:p w14:paraId="3ACC2BB7" w14:textId="77777777" w:rsidR="00165B1A" w:rsidRDefault="00165B1A" w:rsidP="00165B1A">
      <w:pPr>
        <w:spacing w:after="0" w:line="240" w:lineRule="auto"/>
        <w:ind w:firstLine="708"/>
        <w:jc w:val="both"/>
        <w:rPr>
          <w:rFonts w:ascii="Times New Roman" w:eastAsia="Times New Roman" w:hAnsi="Times New Roman" w:cs="Times New Roman"/>
          <w:color w:val="333333"/>
          <w:lang w:eastAsia="tr-TR"/>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5340"/>
        <w:gridCol w:w="1589"/>
        <w:gridCol w:w="1590"/>
      </w:tblGrid>
      <w:tr w:rsidR="00BE1DBE" w:rsidRPr="00C20EB7" w14:paraId="6C0C04E7" w14:textId="77777777" w:rsidTr="00165B1A">
        <w:trPr>
          <w:trHeight w:val="157"/>
          <w:jc w:val="center"/>
        </w:trPr>
        <w:tc>
          <w:tcPr>
            <w:tcW w:w="8519" w:type="dxa"/>
            <w:gridSpan w:val="3"/>
            <w:tcBorders>
              <w:top w:val="nil"/>
              <w:bottom w:val="single" w:sz="4" w:space="0" w:color="auto"/>
            </w:tcBorders>
            <w:vAlign w:val="center"/>
          </w:tcPr>
          <w:p w14:paraId="45B5D728" w14:textId="77777777" w:rsidR="00BE1DBE" w:rsidRPr="00C20EB7" w:rsidRDefault="00BE1DBE" w:rsidP="00165B1A">
            <w:pPr>
              <w:spacing w:after="20" w:line="240" w:lineRule="auto"/>
              <w:jc w:val="both"/>
              <w:rPr>
                <w:rFonts w:ascii="Times New Roman" w:hAnsi="Times New Roman" w:cs="Times New Roman"/>
                <w:b/>
                <w:sz w:val="20"/>
                <w:szCs w:val="20"/>
              </w:rPr>
            </w:pPr>
            <w:r w:rsidRPr="00C20EB7">
              <w:rPr>
                <w:rFonts w:ascii="Times New Roman" w:hAnsi="Times New Roman" w:cs="Times New Roman"/>
                <w:b/>
                <w:sz w:val="20"/>
                <w:szCs w:val="20"/>
              </w:rPr>
              <w:t>Tablo 1.</w:t>
            </w:r>
            <w:r w:rsidR="00165B1A">
              <w:rPr>
                <w:rFonts w:ascii="Times New Roman" w:hAnsi="Times New Roman" w:cs="Times New Roman"/>
                <w:b/>
                <w:sz w:val="20"/>
                <w:szCs w:val="20"/>
              </w:rPr>
              <w:t xml:space="preserve"> </w:t>
            </w:r>
            <w:r w:rsidR="002A6EE7" w:rsidRPr="00945189">
              <w:rPr>
                <w:rFonts w:ascii="Times New Roman" w:hAnsi="Times New Roman" w:cs="Times New Roman"/>
                <w:sz w:val="20"/>
                <w:szCs w:val="20"/>
              </w:rPr>
              <w:t>?????????</w:t>
            </w:r>
            <w:r w:rsidR="00165B1A" w:rsidRPr="00945189">
              <w:rPr>
                <w:rFonts w:ascii="Times New Roman" w:hAnsi="Times New Roman" w:cs="Times New Roman"/>
                <w:sz w:val="20"/>
                <w:szCs w:val="20"/>
              </w:rPr>
              <w:t>(Tablo</w:t>
            </w:r>
            <w:r w:rsidR="00165B1A">
              <w:rPr>
                <w:rFonts w:ascii="Times New Roman" w:hAnsi="Times New Roman" w:cs="Times New Roman"/>
                <w:b/>
                <w:sz w:val="20"/>
                <w:szCs w:val="20"/>
              </w:rPr>
              <w:t xml:space="preserve"> </w:t>
            </w:r>
            <w:r w:rsidR="00165B1A" w:rsidRPr="00945189">
              <w:rPr>
                <w:rFonts w:ascii="Times New Roman" w:hAnsi="Times New Roman" w:cs="Times New Roman"/>
                <w:bCs/>
                <w:sz w:val="20"/>
                <w:szCs w:val="20"/>
              </w:rPr>
              <w:t>başlıkları ve metin 10 punto, tablo ve numarası koyu</w:t>
            </w:r>
            <w:r w:rsidR="004F2E17" w:rsidRPr="00945189">
              <w:rPr>
                <w:rFonts w:ascii="Times New Roman" w:hAnsi="Times New Roman" w:cs="Times New Roman"/>
                <w:bCs/>
                <w:sz w:val="20"/>
                <w:szCs w:val="20"/>
              </w:rPr>
              <w:t>)</w:t>
            </w:r>
          </w:p>
        </w:tc>
      </w:tr>
      <w:tr w:rsidR="00BE1DBE" w:rsidRPr="00C20EB7" w14:paraId="140DA0AB" w14:textId="77777777" w:rsidTr="00165B1A">
        <w:trPr>
          <w:trHeight w:val="628"/>
          <w:jc w:val="center"/>
        </w:trPr>
        <w:tc>
          <w:tcPr>
            <w:tcW w:w="5340" w:type="dxa"/>
            <w:tcBorders>
              <w:top w:val="single" w:sz="4" w:space="0" w:color="auto"/>
              <w:bottom w:val="single" w:sz="4" w:space="0" w:color="auto"/>
            </w:tcBorders>
            <w:vAlign w:val="center"/>
          </w:tcPr>
          <w:p w14:paraId="2424F6EC" w14:textId="77777777" w:rsidR="00BE1DBE" w:rsidRPr="00C20EB7" w:rsidRDefault="00165B1A" w:rsidP="00056085">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589" w:type="dxa"/>
            <w:tcBorders>
              <w:top w:val="single" w:sz="4" w:space="0" w:color="auto"/>
              <w:bottom w:val="single" w:sz="4" w:space="0" w:color="auto"/>
            </w:tcBorders>
            <w:vAlign w:val="center"/>
          </w:tcPr>
          <w:p w14:paraId="39218FE1" w14:textId="77777777" w:rsidR="00BE1DBE" w:rsidRPr="00C20EB7" w:rsidRDefault="00BE1DBE" w:rsidP="00056085">
            <w:pPr>
              <w:spacing w:after="0" w:line="240" w:lineRule="auto"/>
              <w:jc w:val="center"/>
              <w:rPr>
                <w:rFonts w:ascii="Times New Roman" w:hAnsi="Times New Roman" w:cs="Times New Roman"/>
                <w:sz w:val="20"/>
                <w:szCs w:val="20"/>
              </w:rPr>
            </w:pPr>
            <w:r w:rsidRPr="00C20EB7">
              <w:rPr>
                <w:rFonts w:ascii="Times New Roman" w:hAnsi="Times New Roman" w:cs="Times New Roman"/>
                <w:sz w:val="20"/>
                <w:szCs w:val="20"/>
              </w:rPr>
              <w:t>Frekans</w:t>
            </w:r>
          </w:p>
          <w:p w14:paraId="579983E7" w14:textId="77777777" w:rsidR="00BE1DBE" w:rsidRPr="00C20EB7" w:rsidRDefault="00BE1DBE" w:rsidP="00056085">
            <w:pPr>
              <w:spacing w:after="0" w:line="240" w:lineRule="auto"/>
              <w:jc w:val="center"/>
              <w:rPr>
                <w:rFonts w:ascii="Times New Roman" w:hAnsi="Times New Roman" w:cs="Times New Roman"/>
                <w:b/>
                <w:sz w:val="20"/>
                <w:szCs w:val="20"/>
              </w:rPr>
            </w:pPr>
            <w:r w:rsidRPr="00C20EB7">
              <w:rPr>
                <w:rFonts w:ascii="Times New Roman" w:hAnsi="Times New Roman" w:cs="Times New Roman"/>
                <w:sz w:val="20"/>
                <w:szCs w:val="20"/>
              </w:rPr>
              <w:t>(f)</w:t>
            </w:r>
          </w:p>
        </w:tc>
        <w:tc>
          <w:tcPr>
            <w:tcW w:w="1590" w:type="dxa"/>
            <w:tcBorders>
              <w:top w:val="single" w:sz="4" w:space="0" w:color="auto"/>
              <w:bottom w:val="single" w:sz="4" w:space="0" w:color="auto"/>
            </w:tcBorders>
            <w:vAlign w:val="center"/>
          </w:tcPr>
          <w:p w14:paraId="3766149A" w14:textId="77777777" w:rsidR="00BE1DBE" w:rsidRPr="00C20EB7" w:rsidRDefault="00BE1DBE" w:rsidP="00056085">
            <w:pPr>
              <w:spacing w:after="0" w:line="240" w:lineRule="auto"/>
              <w:jc w:val="center"/>
              <w:rPr>
                <w:rFonts w:ascii="Times New Roman" w:hAnsi="Times New Roman" w:cs="Times New Roman"/>
                <w:sz w:val="20"/>
                <w:szCs w:val="20"/>
              </w:rPr>
            </w:pPr>
            <w:r w:rsidRPr="00C20EB7">
              <w:rPr>
                <w:rFonts w:ascii="Times New Roman" w:hAnsi="Times New Roman" w:cs="Times New Roman"/>
                <w:sz w:val="20"/>
                <w:szCs w:val="20"/>
              </w:rPr>
              <w:t>Yüzdelik</w:t>
            </w:r>
          </w:p>
          <w:p w14:paraId="6231300F" w14:textId="77777777" w:rsidR="00BE1DBE" w:rsidRPr="00C20EB7" w:rsidRDefault="00BE1DBE" w:rsidP="00056085">
            <w:pPr>
              <w:spacing w:after="0" w:line="240" w:lineRule="auto"/>
              <w:jc w:val="center"/>
              <w:rPr>
                <w:rFonts w:ascii="Times New Roman" w:hAnsi="Times New Roman" w:cs="Times New Roman"/>
                <w:b/>
                <w:sz w:val="20"/>
                <w:szCs w:val="20"/>
              </w:rPr>
            </w:pPr>
            <w:r w:rsidRPr="00C20EB7">
              <w:rPr>
                <w:rFonts w:ascii="Times New Roman" w:hAnsi="Times New Roman" w:cs="Times New Roman"/>
                <w:sz w:val="20"/>
                <w:szCs w:val="20"/>
              </w:rPr>
              <w:t>(%)</w:t>
            </w:r>
          </w:p>
        </w:tc>
      </w:tr>
      <w:tr w:rsidR="005E6912" w:rsidRPr="00C20EB7" w14:paraId="43E4A53D" w14:textId="77777777" w:rsidTr="00165B1A">
        <w:trPr>
          <w:trHeight w:val="262"/>
          <w:jc w:val="center"/>
        </w:trPr>
        <w:tc>
          <w:tcPr>
            <w:tcW w:w="5340" w:type="dxa"/>
            <w:tcBorders>
              <w:top w:val="nil"/>
              <w:bottom w:val="nil"/>
            </w:tcBorders>
            <w:vAlign w:val="center"/>
          </w:tcPr>
          <w:p w14:paraId="69D98534" w14:textId="77777777" w:rsidR="005E6912" w:rsidRPr="00C20EB7" w:rsidRDefault="00165B1A" w:rsidP="00056085">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589" w:type="dxa"/>
            <w:tcBorders>
              <w:top w:val="nil"/>
              <w:bottom w:val="nil"/>
            </w:tcBorders>
            <w:vAlign w:val="center"/>
          </w:tcPr>
          <w:p w14:paraId="58D807DC" w14:textId="77777777" w:rsidR="005E6912" w:rsidRPr="00C20EB7" w:rsidRDefault="00165B1A" w:rsidP="00056085">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72B2794E" w14:textId="77777777" w:rsidR="005E6912" w:rsidRPr="00C20EB7" w:rsidRDefault="00165B1A" w:rsidP="00056085">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65B1A" w:rsidRPr="00C20EB7" w14:paraId="5BA2ED2A" w14:textId="77777777" w:rsidTr="00165B1A">
        <w:trPr>
          <w:trHeight w:val="262"/>
          <w:jc w:val="center"/>
        </w:trPr>
        <w:tc>
          <w:tcPr>
            <w:tcW w:w="5340" w:type="dxa"/>
            <w:tcBorders>
              <w:top w:val="nil"/>
              <w:bottom w:val="nil"/>
            </w:tcBorders>
            <w:vAlign w:val="center"/>
          </w:tcPr>
          <w:p w14:paraId="35A3F166" w14:textId="77777777" w:rsidR="00165B1A" w:rsidRPr="00C20EB7" w:rsidRDefault="00165B1A" w:rsidP="00165B1A">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589" w:type="dxa"/>
            <w:tcBorders>
              <w:top w:val="nil"/>
              <w:bottom w:val="nil"/>
            </w:tcBorders>
            <w:vAlign w:val="center"/>
          </w:tcPr>
          <w:p w14:paraId="6D70A088" w14:textId="77777777" w:rsidR="00165B1A" w:rsidRPr="00C20EB7" w:rsidRDefault="00165B1A" w:rsidP="00165B1A">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14CB7061" w14:textId="77777777" w:rsidR="00165B1A" w:rsidRPr="00C20EB7" w:rsidRDefault="00165B1A" w:rsidP="00165B1A">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65B1A" w:rsidRPr="00C20EB7" w14:paraId="3FBA3D51" w14:textId="77777777" w:rsidTr="00165B1A">
        <w:trPr>
          <w:trHeight w:val="262"/>
          <w:jc w:val="center"/>
        </w:trPr>
        <w:tc>
          <w:tcPr>
            <w:tcW w:w="5340" w:type="dxa"/>
            <w:tcBorders>
              <w:top w:val="nil"/>
              <w:bottom w:val="nil"/>
            </w:tcBorders>
            <w:vAlign w:val="center"/>
          </w:tcPr>
          <w:p w14:paraId="14713961" w14:textId="77777777" w:rsidR="00165B1A" w:rsidRPr="00C20EB7" w:rsidRDefault="00165B1A" w:rsidP="00165B1A">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589" w:type="dxa"/>
            <w:tcBorders>
              <w:top w:val="nil"/>
              <w:bottom w:val="nil"/>
            </w:tcBorders>
            <w:vAlign w:val="center"/>
          </w:tcPr>
          <w:p w14:paraId="56B2FEE6" w14:textId="77777777" w:rsidR="00165B1A" w:rsidRPr="00C20EB7" w:rsidRDefault="00165B1A" w:rsidP="00165B1A">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2BE9B464" w14:textId="77777777" w:rsidR="00165B1A" w:rsidRPr="00C20EB7" w:rsidRDefault="00165B1A" w:rsidP="00165B1A">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65B1A" w:rsidRPr="00C20EB7" w14:paraId="0E086E4E" w14:textId="77777777" w:rsidTr="00165B1A">
        <w:trPr>
          <w:trHeight w:val="92"/>
          <w:jc w:val="center"/>
        </w:trPr>
        <w:tc>
          <w:tcPr>
            <w:tcW w:w="5340" w:type="dxa"/>
            <w:tcBorders>
              <w:top w:val="nil"/>
              <w:bottom w:val="nil"/>
            </w:tcBorders>
            <w:vAlign w:val="center"/>
          </w:tcPr>
          <w:p w14:paraId="66CF0FDC" w14:textId="77777777" w:rsidR="00165B1A" w:rsidRPr="00C20EB7" w:rsidRDefault="00165B1A" w:rsidP="00165B1A">
            <w:pPr>
              <w:spacing w:after="20" w:line="240" w:lineRule="auto"/>
              <w:rPr>
                <w:rFonts w:ascii="Times New Roman" w:hAnsi="Times New Roman" w:cs="Times New Roman"/>
                <w:sz w:val="20"/>
                <w:szCs w:val="20"/>
              </w:rPr>
            </w:pPr>
            <w:r w:rsidRPr="00C20EB7">
              <w:rPr>
                <w:rFonts w:ascii="Times New Roman" w:hAnsi="Times New Roman" w:cs="Times New Roman"/>
                <w:sz w:val="20"/>
                <w:szCs w:val="20"/>
              </w:rPr>
              <w:t>Toplam</w:t>
            </w:r>
          </w:p>
        </w:tc>
        <w:tc>
          <w:tcPr>
            <w:tcW w:w="1589" w:type="dxa"/>
            <w:tcBorders>
              <w:top w:val="nil"/>
              <w:bottom w:val="nil"/>
            </w:tcBorders>
            <w:vAlign w:val="center"/>
          </w:tcPr>
          <w:p w14:paraId="30A0570B" w14:textId="77777777" w:rsidR="00165B1A" w:rsidRPr="00C20EB7" w:rsidRDefault="00165B1A" w:rsidP="00165B1A">
            <w:pPr>
              <w:spacing w:after="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12381EF6" w14:textId="77777777" w:rsidR="00165B1A" w:rsidRPr="00C20EB7" w:rsidRDefault="00165B1A" w:rsidP="00165B1A">
            <w:pPr>
              <w:spacing w:after="2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65B1A" w:rsidRPr="00C20EB7" w14:paraId="107134DA" w14:textId="77777777" w:rsidTr="00165B1A">
        <w:trPr>
          <w:trHeight w:val="92"/>
          <w:jc w:val="center"/>
        </w:trPr>
        <w:tc>
          <w:tcPr>
            <w:tcW w:w="5340" w:type="dxa"/>
            <w:tcBorders>
              <w:top w:val="nil"/>
              <w:bottom w:val="single" w:sz="4" w:space="0" w:color="auto"/>
            </w:tcBorders>
            <w:vAlign w:val="center"/>
          </w:tcPr>
          <w:p w14:paraId="747C5CE2" w14:textId="77777777" w:rsidR="00165B1A" w:rsidRPr="00C20EB7" w:rsidRDefault="00165B1A" w:rsidP="00165B1A">
            <w:pPr>
              <w:spacing w:after="20" w:line="240" w:lineRule="auto"/>
              <w:rPr>
                <w:rFonts w:ascii="Times New Roman" w:hAnsi="Times New Roman" w:cs="Times New Roman"/>
                <w:sz w:val="20"/>
                <w:szCs w:val="20"/>
              </w:rPr>
            </w:pPr>
          </w:p>
        </w:tc>
        <w:tc>
          <w:tcPr>
            <w:tcW w:w="1589" w:type="dxa"/>
            <w:tcBorders>
              <w:top w:val="nil"/>
              <w:bottom w:val="single" w:sz="4" w:space="0" w:color="auto"/>
            </w:tcBorders>
            <w:vAlign w:val="center"/>
          </w:tcPr>
          <w:p w14:paraId="62042CEE" w14:textId="77777777" w:rsidR="00165B1A" w:rsidRPr="00C20EB7" w:rsidRDefault="00165B1A" w:rsidP="00165B1A">
            <w:pPr>
              <w:spacing w:after="20" w:line="240" w:lineRule="auto"/>
              <w:ind w:left="60" w:right="60"/>
              <w:jc w:val="center"/>
              <w:rPr>
                <w:rFonts w:ascii="Times New Roman" w:hAnsi="Times New Roman" w:cs="Times New Roman"/>
                <w:color w:val="000000"/>
                <w:sz w:val="20"/>
                <w:szCs w:val="20"/>
              </w:rPr>
            </w:pPr>
          </w:p>
        </w:tc>
        <w:tc>
          <w:tcPr>
            <w:tcW w:w="1590" w:type="dxa"/>
            <w:tcBorders>
              <w:top w:val="nil"/>
              <w:bottom w:val="single" w:sz="4" w:space="0" w:color="auto"/>
            </w:tcBorders>
            <w:vAlign w:val="center"/>
          </w:tcPr>
          <w:p w14:paraId="553C96C7" w14:textId="77777777" w:rsidR="00165B1A" w:rsidRPr="00C20EB7" w:rsidRDefault="00165B1A" w:rsidP="00165B1A">
            <w:pPr>
              <w:spacing w:after="20" w:line="240" w:lineRule="auto"/>
              <w:ind w:left="60" w:right="60"/>
              <w:jc w:val="center"/>
              <w:rPr>
                <w:rFonts w:ascii="Times New Roman" w:hAnsi="Times New Roman" w:cs="Times New Roman"/>
                <w:color w:val="000000"/>
                <w:sz w:val="20"/>
                <w:szCs w:val="20"/>
              </w:rPr>
            </w:pPr>
          </w:p>
        </w:tc>
      </w:tr>
    </w:tbl>
    <w:p w14:paraId="62053987" w14:textId="77777777" w:rsidR="004F2E17" w:rsidRDefault="004F2E17" w:rsidP="00056085">
      <w:pPr>
        <w:spacing w:after="0" w:line="240" w:lineRule="auto"/>
        <w:jc w:val="both"/>
        <w:rPr>
          <w:rFonts w:ascii="Times New Roman" w:eastAsia="Times New Roman" w:hAnsi="Times New Roman" w:cs="Times New Roman"/>
          <w:color w:val="333333"/>
          <w:lang w:eastAsia="tr-TR"/>
        </w:rPr>
      </w:pPr>
    </w:p>
    <w:p w14:paraId="7D7CE1EE" w14:textId="77777777" w:rsidR="005E6912" w:rsidRDefault="004F2E17" w:rsidP="004F2E17">
      <w:pPr>
        <w:spacing w:after="0" w:line="240" w:lineRule="auto"/>
        <w:ind w:firstLine="708"/>
        <w:jc w:val="both"/>
        <w:rPr>
          <w:rFonts w:ascii="Times New Roman" w:eastAsia="Times New Roman" w:hAnsi="Times New Roman" w:cs="Times New Roman"/>
          <w:color w:val="333333"/>
          <w:lang w:eastAsia="tr-TR"/>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3AF46B43" w14:textId="77777777" w:rsidR="004F2E17" w:rsidRPr="00C20EB7" w:rsidRDefault="004F2E17" w:rsidP="004F2E17">
      <w:pPr>
        <w:spacing w:after="0" w:line="240" w:lineRule="auto"/>
        <w:ind w:firstLine="708"/>
        <w:jc w:val="both"/>
        <w:rPr>
          <w:rFonts w:ascii="Times New Roman" w:hAnsi="Times New Roman" w:cs="Times New Roman"/>
          <w:sz w:val="20"/>
          <w:szCs w:val="20"/>
        </w:rPr>
      </w:pPr>
    </w:p>
    <w:p w14:paraId="4DC3B04C" w14:textId="77777777" w:rsidR="005E6912" w:rsidRPr="00C20EB7" w:rsidRDefault="00985613" w:rsidP="00056085">
      <w:pPr>
        <w:spacing w:after="0" w:line="240" w:lineRule="auto"/>
        <w:jc w:val="center"/>
        <w:rPr>
          <w:rFonts w:ascii="Times New Roman" w:hAnsi="Times New Roman" w:cs="Times New Roman"/>
          <w:sz w:val="20"/>
          <w:szCs w:val="20"/>
        </w:rPr>
      </w:pPr>
      <w:r w:rsidRPr="00C20EB7">
        <w:rPr>
          <w:rFonts w:ascii="Times New Roman" w:hAnsi="Times New Roman" w:cs="Times New Roman"/>
          <w:noProof/>
          <w:lang w:eastAsia="tr-TR"/>
        </w:rPr>
        <w:drawing>
          <wp:inline distT="0" distB="0" distL="0" distR="0" wp14:anchorId="58305BB0" wp14:editId="523A66BF">
            <wp:extent cx="4905375" cy="2214245"/>
            <wp:effectExtent l="0" t="0" r="9525" b="1460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4F2DF9" w14:textId="467515EA" w:rsidR="005E6912" w:rsidRPr="00C20EB7" w:rsidRDefault="00985613" w:rsidP="00BD7008">
      <w:pPr>
        <w:spacing w:after="0" w:line="240" w:lineRule="auto"/>
        <w:ind w:firstLine="708"/>
        <w:jc w:val="center"/>
        <w:rPr>
          <w:rFonts w:ascii="Times New Roman" w:hAnsi="Times New Roman" w:cs="Times New Roman"/>
          <w:sz w:val="20"/>
          <w:szCs w:val="20"/>
        </w:rPr>
      </w:pPr>
      <w:r w:rsidRPr="00C20EB7">
        <w:rPr>
          <w:rFonts w:ascii="Times New Roman" w:hAnsi="Times New Roman" w:cs="Times New Roman"/>
          <w:b/>
          <w:sz w:val="20"/>
          <w:szCs w:val="20"/>
        </w:rPr>
        <w:t>Şekil 1.</w:t>
      </w:r>
      <w:r w:rsidRPr="00C20EB7">
        <w:rPr>
          <w:rFonts w:ascii="Times New Roman" w:hAnsi="Times New Roman" w:cs="Times New Roman"/>
          <w:sz w:val="20"/>
          <w:szCs w:val="20"/>
        </w:rPr>
        <w:t xml:space="preserve"> </w:t>
      </w:r>
      <w:r w:rsidR="004F2E17" w:rsidRPr="00945189">
        <w:rPr>
          <w:rFonts w:ascii="Times New Roman" w:hAnsi="Times New Roman" w:cs="Times New Roman"/>
          <w:bCs/>
          <w:sz w:val="20"/>
          <w:szCs w:val="20"/>
        </w:rPr>
        <w:t xml:space="preserve">(Tablo başlıkları ve metin 10 punto, </w:t>
      </w:r>
      <w:r w:rsidR="00BD7008">
        <w:rPr>
          <w:rFonts w:ascii="Times New Roman" w:hAnsi="Times New Roman" w:cs="Times New Roman"/>
          <w:bCs/>
          <w:sz w:val="20"/>
          <w:szCs w:val="20"/>
        </w:rPr>
        <w:t>şekil</w:t>
      </w:r>
      <w:r w:rsidR="004F2E17" w:rsidRPr="00945189">
        <w:rPr>
          <w:rFonts w:ascii="Times New Roman" w:hAnsi="Times New Roman" w:cs="Times New Roman"/>
          <w:bCs/>
          <w:sz w:val="20"/>
          <w:szCs w:val="20"/>
        </w:rPr>
        <w:t xml:space="preserve"> ve numarası koyu)</w:t>
      </w:r>
    </w:p>
    <w:p w14:paraId="63A3858B" w14:textId="77777777" w:rsidR="00985613" w:rsidRPr="00C20EB7" w:rsidRDefault="004F2E17" w:rsidP="00056085">
      <w:pPr>
        <w:spacing w:before="240" w:after="240" w:line="240" w:lineRule="auto"/>
        <w:ind w:firstLine="708"/>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13470868" w14:textId="1291F9F1" w:rsidR="004263D5" w:rsidRDefault="004263D5" w:rsidP="004F2E17">
      <w:pPr>
        <w:spacing w:before="120" w:after="120" w:line="240" w:lineRule="auto"/>
        <w:jc w:val="center"/>
        <w:rPr>
          <w:rFonts w:ascii="Times New Roman" w:hAnsi="Times New Roman" w:cs="Times New Roman"/>
          <w:b/>
          <w:szCs w:val="20"/>
        </w:rPr>
      </w:pPr>
    </w:p>
    <w:p w14:paraId="052E4F2C" w14:textId="5C9FFC70" w:rsidR="00A41889" w:rsidRDefault="00A41889" w:rsidP="004F2E17">
      <w:pPr>
        <w:spacing w:before="120" w:after="120" w:line="240" w:lineRule="auto"/>
        <w:jc w:val="center"/>
        <w:rPr>
          <w:rFonts w:ascii="Times New Roman" w:hAnsi="Times New Roman" w:cs="Times New Roman"/>
          <w:b/>
          <w:szCs w:val="20"/>
        </w:rPr>
      </w:pPr>
    </w:p>
    <w:p w14:paraId="00A42A09" w14:textId="77777777" w:rsidR="00A41889" w:rsidRDefault="00A41889" w:rsidP="004F2E17">
      <w:pPr>
        <w:spacing w:before="120" w:after="120" w:line="240" w:lineRule="auto"/>
        <w:jc w:val="center"/>
        <w:rPr>
          <w:rFonts w:ascii="Times New Roman" w:hAnsi="Times New Roman" w:cs="Times New Roman"/>
          <w:b/>
          <w:szCs w:val="20"/>
        </w:rPr>
      </w:pPr>
    </w:p>
    <w:p w14:paraId="271A2844" w14:textId="4DA135B2" w:rsidR="004F2E17" w:rsidRPr="00A41889" w:rsidRDefault="00056085" w:rsidP="004F2E17">
      <w:pPr>
        <w:spacing w:before="120" w:after="120" w:line="240" w:lineRule="auto"/>
        <w:jc w:val="center"/>
        <w:rPr>
          <w:rFonts w:ascii="Times New Roman" w:hAnsi="Times New Roman" w:cs="Times New Roman"/>
          <w:b/>
        </w:rPr>
      </w:pPr>
      <w:r w:rsidRPr="00A41889">
        <w:rPr>
          <w:rFonts w:ascii="Times New Roman" w:hAnsi="Times New Roman" w:cs="Times New Roman"/>
          <w:b/>
        </w:rPr>
        <w:lastRenderedPageBreak/>
        <w:t>Tartışma, Sonuç ve Öneriler</w:t>
      </w:r>
      <w:r w:rsidR="004F2E17" w:rsidRPr="00A41889">
        <w:rPr>
          <w:rFonts w:ascii="Times New Roman" w:hAnsi="Times New Roman" w:cs="Times New Roman"/>
          <w:b/>
        </w:rPr>
        <w:t xml:space="preserve"> (1</w:t>
      </w:r>
      <w:r w:rsidR="00A41889" w:rsidRPr="00A41889">
        <w:rPr>
          <w:rFonts w:ascii="Times New Roman" w:hAnsi="Times New Roman" w:cs="Times New Roman"/>
          <w:b/>
        </w:rPr>
        <w:t>1</w:t>
      </w:r>
      <w:r w:rsidR="004F2E17" w:rsidRPr="00A41889">
        <w:rPr>
          <w:rFonts w:ascii="Times New Roman" w:hAnsi="Times New Roman" w:cs="Times New Roman"/>
          <w:b/>
        </w:rPr>
        <w:t xml:space="preserve"> punto, kalın ve ortalı)</w:t>
      </w:r>
    </w:p>
    <w:p w14:paraId="3187922B" w14:textId="77777777" w:rsidR="004F2E17" w:rsidRPr="00C20EB7" w:rsidRDefault="004F2E17" w:rsidP="004F2E17">
      <w:pPr>
        <w:spacing w:after="120" w:line="240" w:lineRule="auto"/>
        <w:ind w:firstLine="709"/>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38FF50D1" w14:textId="77777777" w:rsidR="004F2E17" w:rsidRPr="00C20EB7" w:rsidRDefault="004F2E17" w:rsidP="004F2E17">
      <w:pPr>
        <w:spacing w:after="120" w:line="240" w:lineRule="auto"/>
        <w:ind w:firstLine="709"/>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35CC298F" w14:textId="77777777" w:rsidR="004F2E17" w:rsidRPr="00C20EB7" w:rsidRDefault="004F2E17" w:rsidP="004F2E17">
      <w:pPr>
        <w:spacing w:after="120" w:line="240" w:lineRule="auto"/>
        <w:ind w:firstLine="709"/>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74631F4C" w14:textId="77777777" w:rsidR="004F2E17" w:rsidRPr="00C20EB7" w:rsidRDefault="004F2E17" w:rsidP="004F2E17">
      <w:pPr>
        <w:spacing w:after="120" w:line="240" w:lineRule="auto"/>
        <w:ind w:firstLine="709"/>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42F7654E" w14:textId="3468D891" w:rsidR="00394010" w:rsidRPr="00C20EB7" w:rsidRDefault="004F2E17" w:rsidP="00BD7008">
      <w:pPr>
        <w:spacing w:after="120" w:line="240" w:lineRule="auto"/>
        <w:ind w:firstLine="709"/>
        <w:jc w:val="both"/>
        <w:rPr>
          <w:rFonts w:ascii="Times New Roman" w:hAnsi="Times New Roman" w:cs="Times New Roman"/>
          <w:sz w:val="20"/>
          <w:szCs w:val="20"/>
        </w:rPr>
      </w:pP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Paragraf başları 1,25 cm içeriden</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1</w:t>
      </w:r>
      <w:r w:rsidRPr="00A85DFA">
        <w:rPr>
          <w:rFonts w:ascii="Times New Roman" w:eastAsia="Times New Roman" w:hAnsi="Times New Roman" w:cs="Times New Roman"/>
          <w:color w:val="333333"/>
          <w:lang w:eastAsia="tr-TR"/>
        </w:rPr>
        <w:t>1</w:t>
      </w:r>
      <w:r w:rsidRPr="0002463B">
        <w:rPr>
          <w:rFonts w:ascii="Times New Roman" w:eastAsia="Times New Roman" w:hAnsi="Times New Roman" w:cs="Times New Roman"/>
          <w:color w:val="333333"/>
          <w:lang w:eastAsia="tr-TR"/>
        </w:rPr>
        <w:t xml:space="preserve"> punto, İki yana </w:t>
      </w:r>
      <w:r>
        <w:rPr>
          <w:rFonts w:ascii="Times New Roman" w:eastAsia="Times New Roman" w:hAnsi="Times New Roman" w:cs="Times New Roman"/>
          <w:color w:val="333333"/>
          <w:lang w:eastAsia="tr-TR"/>
        </w:rPr>
        <w:t>yaslı</w:t>
      </w:r>
      <w:r w:rsidRPr="00A85DFA">
        <w:rPr>
          <w:rFonts w:ascii="Times New Roman" w:eastAsia="Times New Roman" w:hAnsi="Times New Roman" w:cs="Times New Roman"/>
          <w:color w:val="333333"/>
          <w:lang w:eastAsia="tr-TR"/>
        </w:rPr>
        <w:t xml:space="preserve">, </w:t>
      </w:r>
      <w:r w:rsidRPr="0002463B">
        <w:rPr>
          <w:rFonts w:ascii="Times New Roman" w:eastAsia="Times New Roman" w:hAnsi="Times New Roman" w:cs="Times New Roman"/>
          <w:color w:val="333333"/>
          <w:lang w:eastAsia="tr-TR"/>
        </w:rPr>
        <w:t xml:space="preserve">Paragraflar arası 6 </w:t>
      </w:r>
      <w:proofErr w:type="spellStart"/>
      <w:r w:rsidRPr="0002463B">
        <w:rPr>
          <w:rFonts w:ascii="Times New Roman" w:eastAsia="Times New Roman" w:hAnsi="Times New Roman" w:cs="Times New Roman"/>
          <w:color w:val="333333"/>
          <w:lang w:eastAsia="tr-TR"/>
        </w:rPr>
        <w:t>nk</w:t>
      </w:r>
      <w:proofErr w:type="spellEnd"/>
      <w:r w:rsidRPr="0002463B">
        <w:rPr>
          <w:rFonts w:ascii="Times New Roman" w:eastAsia="Times New Roman" w:hAnsi="Times New Roman" w:cs="Times New Roman"/>
          <w:color w:val="333333"/>
          <w:lang w:eastAsia="tr-TR"/>
        </w:rPr>
        <w:t xml:space="preserve"> boşluk</w:t>
      </w:r>
      <w:r>
        <w:rPr>
          <w:rFonts w:ascii="Times New Roman" w:eastAsia="Times New Roman" w:hAnsi="Times New Roman" w:cs="Times New Roman"/>
          <w:color w:val="333333"/>
          <w:lang w:eastAsia="tr-TR"/>
        </w:rPr>
        <w:t>.</w:t>
      </w:r>
    </w:p>
    <w:p w14:paraId="27F646CA" w14:textId="06CAC8C1" w:rsidR="00D97E7A" w:rsidRPr="00A41889" w:rsidRDefault="00394010" w:rsidP="00394010">
      <w:pPr>
        <w:spacing w:before="120" w:after="120" w:line="240" w:lineRule="auto"/>
        <w:jc w:val="center"/>
        <w:rPr>
          <w:rFonts w:ascii="Times New Roman" w:hAnsi="Times New Roman" w:cs="Times New Roman"/>
          <w:b/>
        </w:rPr>
      </w:pPr>
      <w:r w:rsidRPr="00A41889">
        <w:rPr>
          <w:rFonts w:ascii="Times New Roman" w:hAnsi="Times New Roman" w:cs="Times New Roman"/>
          <w:b/>
        </w:rPr>
        <w:t>Kaynakça</w:t>
      </w:r>
      <w:r w:rsidR="00BD7008" w:rsidRPr="00A41889">
        <w:rPr>
          <w:rFonts w:ascii="Times New Roman" w:hAnsi="Times New Roman" w:cs="Times New Roman"/>
          <w:b/>
        </w:rPr>
        <w:t xml:space="preserve"> </w:t>
      </w:r>
      <w:r w:rsidR="00BD7008" w:rsidRPr="00A41889">
        <w:rPr>
          <w:rFonts w:ascii="Times New Roman" w:hAnsi="Times New Roman" w:cs="Times New Roman"/>
          <w:b/>
        </w:rPr>
        <w:t>(1</w:t>
      </w:r>
      <w:r w:rsidR="00A41889" w:rsidRPr="00A41889">
        <w:rPr>
          <w:rFonts w:ascii="Times New Roman" w:hAnsi="Times New Roman" w:cs="Times New Roman"/>
          <w:b/>
        </w:rPr>
        <w:t>1</w:t>
      </w:r>
      <w:r w:rsidR="00BD7008" w:rsidRPr="00A41889">
        <w:rPr>
          <w:rFonts w:ascii="Times New Roman" w:hAnsi="Times New Roman" w:cs="Times New Roman"/>
          <w:b/>
        </w:rPr>
        <w:t xml:space="preserve"> punto, kalın ve ortalı)</w:t>
      </w:r>
    </w:p>
    <w:p w14:paraId="1C8E0897" w14:textId="31D7BA11" w:rsidR="00BD7008" w:rsidRPr="00BD7008" w:rsidRDefault="00BD7008" w:rsidP="009543B1">
      <w:pPr>
        <w:autoSpaceDE w:val="0"/>
        <w:autoSpaceDN w:val="0"/>
        <w:adjustRightInd w:val="0"/>
        <w:spacing w:after="60" w:line="240" w:lineRule="auto"/>
        <w:ind w:left="425" w:hanging="425"/>
        <w:jc w:val="both"/>
        <w:rPr>
          <w:rFonts w:ascii="Times New Roman" w:hAnsi="Times New Roman" w:cs="Times New Roman"/>
          <w:b/>
          <w:bCs/>
          <w:i/>
          <w:iCs/>
          <w:sz w:val="20"/>
          <w:szCs w:val="20"/>
        </w:rPr>
      </w:pPr>
      <w:bookmarkStart w:id="0" w:name="_Hlk60786411"/>
      <w:r w:rsidRPr="00BD7008">
        <w:rPr>
          <w:rFonts w:ascii="Times New Roman" w:hAnsi="Times New Roman" w:cs="Times New Roman"/>
          <w:b/>
          <w:bCs/>
          <w:i/>
          <w:iCs/>
          <w:sz w:val="20"/>
          <w:szCs w:val="20"/>
        </w:rPr>
        <w:t xml:space="preserve">Referanslar APA </w:t>
      </w:r>
      <w:r w:rsidR="00A41889">
        <w:rPr>
          <w:rFonts w:ascii="Times New Roman" w:hAnsi="Times New Roman" w:cs="Times New Roman"/>
          <w:b/>
          <w:bCs/>
          <w:i/>
          <w:iCs/>
          <w:sz w:val="20"/>
          <w:szCs w:val="20"/>
        </w:rPr>
        <w:t>6</w:t>
      </w:r>
      <w:r w:rsidRPr="00BD7008">
        <w:rPr>
          <w:rFonts w:ascii="Times New Roman" w:hAnsi="Times New Roman" w:cs="Times New Roman"/>
          <w:b/>
          <w:bCs/>
          <w:i/>
          <w:iCs/>
          <w:sz w:val="20"/>
          <w:szCs w:val="20"/>
        </w:rPr>
        <w:t>’y</w:t>
      </w:r>
      <w:r w:rsidR="00A41889">
        <w:rPr>
          <w:rFonts w:ascii="Times New Roman" w:hAnsi="Times New Roman" w:cs="Times New Roman"/>
          <w:b/>
          <w:bCs/>
          <w:i/>
          <w:iCs/>
          <w:sz w:val="20"/>
          <w:szCs w:val="20"/>
        </w:rPr>
        <w:t>a</w:t>
      </w:r>
      <w:r w:rsidRPr="00BD7008">
        <w:rPr>
          <w:rFonts w:ascii="Times New Roman" w:hAnsi="Times New Roman" w:cs="Times New Roman"/>
          <w:b/>
          <w:bCs/>
          <w:i/>
          <w:iCs/>
          <w:sz w:val="20"/>
          <w:szCs w:val="20"/>
        </w:rPr>
        <w:t xml:space="preserve"> göre belirtilmelidir. </w:t>
      </w:r>
    </w:p>
    <w:p w14:paraId="2E068AFA" w14:textId="2F745282"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Arık, R. S. &amp; Türkmen, M. (2009). Eğitim bilimleri alanında yayımlanan bilimsel dergilerde yer alan makalelerin incelenmesi. </w:t>
      </w:r>
      <w:proofErr w:type="spellStart"/>
      <w:r w:rsidRPr="00C20EB7">
        <w:rPr>
          <w:rFonts w:ascii="Times New Roman" w:hAnsi="Times New Roman" w:cs="Times New Roman"/>
          <w:sz w:val="20"/>
          <w:szCs w:val="20"/>
        </w:rPr>
        <w:t>Retrieved</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December</w:t>
      </w:r>
      <w:proofErr w:type="spellEnd"/>
      <w:r w:rsidRPr="00C20EB7">
        <w:rPr>
          <w:rFonts w:ascii="Times New Roman" w:hAnsi="Times New Roman" w:cs="Times New Roman"/>
          <w:sz w:val="20"/>
          <w:szCs w:val="20"/>
        </w:rPr>
        <w:t xml:space="preserve"> 2009, </w:t>
      </w:r>
      <w:hyperlink r:id="rId8" w:history="1">
        <w:r w:rsidRPr="00C20EB7">
          <w:rPr>
            <w:rStyle w:val="Kpr"/>
            <w:rFonts w:ascii="Times New Roman" w:hAnsi="Times New Roman" w:cs="Times New Roman"/>
            <w:sz w:val="20"/>
            <w:szCs w:val="20"/>
          </w:rPr>
          <w:t>http://oc.eab.org.tr/egtconf/pdfki</w:t>
        </w:r>
        <w:r w:rsidRPr="00C20EB7">
          <w:rPr>
            <w:rStyle w:val="Kpr"/>
            <w:rFonts w:ascii="Times New Roman" w:hAnsi="Times New Roman" w:cs="Times New Roman"/>
            <w:sz w:val="20"/>
            <w:szCs w:val="20"/>
          </w:rPr>
          <w:softHyphen/>
          <w:t>tap/pdf/488.pdf</w:t>
        </w:r>
      </w:hyperlink>
      <w:r w:rsidRPr="00C20EB7">
        <w:rPr>
          <w:rFonts w:ascii="Times New Roman" w:hAnsi="Times New Roman" w:cs="Times New Roman"/>
          <w:sz w:val="20"/>
          <w:szCs w:val="20"/>
        </w:rPr>
        <w:t>.</w:t>
      </w:r>
    </w:p>
    <w:p w14:paraId="4C0E5942"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Baş, T. (2005). </w:t>
      </w:r>
      <w:r w:rsidRPr="00C20EB7">
        <w:rPr>
          <w:rFonts w:ascii="Times New Roman" w:hAnsi="Times New Roman" w:cs="Times New Roman"/>
          <w:i/>
          <w:sz w:val="20"/>
          <w:szCs w:val="20"/>
        </w:rPr>
        <w:t>Anket nasıl hazırlanır, uygulanır, değerlendirilir</w:t>
      </w:r>
      <w:r w:rsidRPr="00C20EB7">
        <w:rPr>
          <w:rFonts w:ascii="Times New Roman" w:hAnsi="Times New Roman" w:cs="Times New Roman"/>
          <w:sz w:val="20"/>
          <w:szCs w:val="20"/>
        </w:rPr>
        <w:t xml:space="preserve">. Ankara: Seçkin Yayıncılık. </w:t>
      </w:r>
    </w:p>
    <w:p w14:paraId="5D831AE8" w14:textId="77777777" w:rsidR="009543B1" w:rsidRPr="00C20EB7" w:rsidRDefault="009543B1" w:rsidP="009543B1">
      <w:pPr>
        <w:pStyle w:val="NormalWeb"/>
        <w:spacing w:before="0" w:beforeAutospacing="0" w:after="60" w:afterAutospacing="0"/>
        <w:ind w:left="425" w:hanging="425"/>
        <w:jc w:val="both"/>
        <w:rPr>
          <w:rFonts w:ascii="Times New Roman" w:eastAsiaTheme="minorHAnsi" w:hAnsi="Times New Roman" w:cs="Times New Roman"/>
          <w:sz w:val="20"/>
          <w:szCs w:val="20"/>
          <w:lang w:val="tr-TR"/>
        </w:rPr>
      </w:pPr>
      <w:r w:rsidRPr="00C20EB7">
        <w:rPr>
          <w:rFonts w:ascii="Times New Roman" w:eastAsiaTheme="minorHAnsi" w:hAnsi="Times New Roman" w:cs="Times New Roman"/>
          <w:sz w:val="20"/>
          <w:szCs w:val="20"/>
          <w:lang w:val="tr-TR"/>
        </w:rPr>
        <w:t xml:space="preserve">Bektaş, M., Dündar, H., Ceylan, </w:t>
      </w:r>
      <w:proofErr w:type="gramStart"/>
      <w:r w:rsidRPr="00C20EB7">
        <w:rPr>
          <w:rFonts w:ascii="Times New Roman" w:eastAsiaTheme="minorHAnsi" w:hAnsi="Times New Roman" w:cs="Times New Roman"/>
          <w:sz w:val="20"/>
          <w:szCs w:val="20"/>
          <w:lang w:val="tr-TR"/>
        </w:rPr>
        <w:t>A.(</w:t>
      </w:r>
      <w:proofErr w:type="gramEnd"/>
      <w:r w:rsidRPr="00C20EB7">
        <w:rPr>
          <w:rFonts w:ascii="Times New Roman" w:eastAsiaTheme="minorHAnsi" w:hAnsi="Times New Roman" w:cs="Times New Roman"/>
          <w:sz w:val="20"/>
          <w:szCs w:val="20"/>
          <w:lang w:val="tr-TR"/>
        </w:rPr>
        <w:t xml:space="preserve">2013). Ulusal sınıf öğretmenliği </w:t>
      </w:r>
      <w:proofErr w:type="gramStart"/>
      <w:r w:rsidRPr="00C20EB7">
        <w:rPr>
          <w:rFonts w:ascii="Times New Roman" w:eastAsiaTheme="minorHAnsi" w:hAnsi="Times New Roman" w:cs="Times New Roman"/>
          <w:sz w:val="20"/>
          <w:szCs w:val="20"/>
          <w:lang w:val="tr-TR"/>
        </w:rPr>
        <w:t>eğitimi  sempozyumu</w:t>
      </w:r>
      <w:proofErr w:type="gramEnd"/>
      <w:r w:rsidRPr="00C20EB7">
        <w:rPr>
          <w:rFonts w:ascii="Times New Roman" w:eastAsiaTheme="minorHAnsi" w:hAnsi="Times New Roman" w:cs="Times New Roman"/>
          <w:sz w:val="20"/>
          <w:szCs w:val="20"/>
          <w:lang w:val="tr-TR"/>
        </w:rPr>
        <w:t xml:space="preserve"> (USOS) bildirilerinin çeşitli değişkenler açısından incelenmesi. </w:t>
      </w:r>
      <w:r w:rsidRPr="00C20EB7">
        <w:rPr>
          <w:rFonts w:ascii="Times New Roman" w:eastAsiaTheme="minorHAnsi" w:hAnsi="Times New Roman" w:cs="Times New Roman"/>
          <w:i/>
          <w:sz w:val="20"/>
          <w:szCs w:val="20"/>
          <w:lang w:val="tr-TR"/>
        </w:rPr>
        <w:t>Uşak Üniversitesi Sosyal Bilimler Dergisi</w:t>
      </w:r>
      <w:r w:rsidRPr="00C20EB7">
        <w:rPr>
          <w:rFonts w:ascii="Times New Roman" w:eastAsiaTheme="minorHAnsi" w:hAnsi="Times New Roman" w:cs="Times New Roman"/>
          <w:sz w:val="20"/>
          <w:szCs w:val="20"/>
          <w:lang w:val="tr-TR"/>
        </w:rPr>
        <w:t>. 6(2):201-226.</w:t>
      </w:r>
    </w:p>
    <w:p w14:paraId="09AC1FA2"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Chang</w:t>
      </w:r>
      <w:proofErr w:type="spellEnd"/>
      <w:r w:rsidRPr="00C20EB7">
        <w:rPr>
          <w:rFonts w:ascii="Times New Roman" w:hAnsi="Times New Roman" w:cs="Times New Roman"/>
          <w:sz w:val="20"/>
          <w:szCs w:val="20"/>
        </w:rPr>
        <w:t xml:space="preserve">, </w:t>
      </w:r>
      <w:proofErr w:type="gramStart"/>
      <w:r w:rsidRPr="00C20EB7">
        <w:rPr>
          <w:rFonts w:ascii="Times New Roman" w:hAnsi="Times New Roman" w:cs="Times New Roman"/>
          <w:sz w:val="20"/>
          <w:szCs w:val="20"/>
        </w:rPr>
        <w:t>Y.H.,</w:t>
      </w:r>
      <w:proofErr w:type="spellStart"/>
      <w:r w:rsidRPr="00C20EB7">
        <w:rPr>
          <w:rFonts w:ascii="Times New Roman" w:hAnsi="Times New Roman" w:cs="Times New Roman"/>
          <w:sz w:val="20"/>
          <w:szCs w:val="20"/>
        </w:rPr>
        <w:t>Chang</w:t>
      </w:r>
      <w:proofErr w:type="spellEnd"/>
      <w:proofErr w:type="gramEnd"/>
      <w:r w:rsidRPr="00C20EB7">
        <w:rPr>
          <w:rFonts w:ascii="Times New Roman" w:hAnsi="Times New Roman" w:cs="Times New Roman"/>
          <w:sz w:val="20"/>
          <w:szCs w:val="20"/>
        </w:rPr>
        <w:t xml:space="preserve">, C.Y., &amp; </w:t>
      </w:r>
      <w:proofErr w:type="spellStart"/>
      <w:r w:rsidRPr="00C20EB7">
        <w:rPr>
          <w:rFonts w:ascii="Times New Roman" w:hAnsi="Times New Roman" w:cs="Times New Roman"/>
          <w:sz w:val="20"/>
          <w:szCs w:val="20"/>
        </w:rPr>
        <w:t>Tseng</w:t>
      </w:r>
      <w:proofErr w:type="spellEnd"/>
      <w:r w:rsidRPr="00C20EB7">
        <w:rPr>
          <w:rFonts w:ascii="Times New Roman" w:hAnsi="Times New Roman" w:cs="Times New Roman"/>
          <w:sz w:val="20"/>
          <w:szCs w:val="20"/>
        </w:rPr>
        <w:t xml:space="preserve">, Y.H (2010). </w:t>
      </w:r>
      <w:proofErr w:type="spellStart"/>
      <w:r w:rsidRPr="00C20EB7">
        <w:rPr>
          <w:rFonts w:ascii="Times New Roman" w:hAnsi="Times New Roman" w:cs="Times New Roman"/>
          <w:sz w:val="20"/>
          <w:szCs w:val="20"/>
        </w:rPr>
        <w:t>Trends</w:t>
      </w:r>
      <w:proofErr w:type="spellEnd"/>
      <w:r w:rsidRPr="00C20EB7">
        <w:rPr>
          <w:rFonts w:ascii="Times New Roman" w:hAnsi="Times New Roman" w:cs="Times New Roman"/>
          <w:sz w:val="20"/>
          <w:szCs w:val="20"/>
        </w:rPr>
        <w:t xml:space="preserve"> of </w:t>
      </w:r>
      <w:proofErr w:type="spellStart"/>
      <w:r w:rsidRPr="00C20EB7">
        <w:rPr>
          <w:rFonts w:ascii="Times New Roman" w:hAnsi="Times New Roman" w:cs="Times New Roman"/>
          <w:sz w:val="20"/>
          <w:szCs w:val="20"/>
        </w:rPr>
        <w:t>science</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education</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research</w:t>
      </w:r>
      <w:proofErr w:type="spellEnd"/>
      <w:r w:rsidRPr="00C20EB7">
        <w:rPr>
          <w:rFonts w:ascii="Times New Roman" w:hAnsi="Times New Roman" w:cs="Times New Roman"/>
          <w:sz w:val="20"/>
          <w:szCs w:val="20"/>
        </w:rPr>
        <w:t xml:space="preserve">: an </w:t>
      </w:r>
      <w:proofErr w:type="spellStart"/>
      <w:r w:rsidRPr="00C20EB7">
        <w:rPr>
          <w:rFonts w:ascii="Times New Roman" w:hAnsi="Times New Roman" w:cs="Times New Roman"/>
          <w:sz w:val="20"/>
          <w:szCs w:val="20"/>
        </w:rPr>
        <w:t>automatic</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content</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analysis</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i/>
          <w:sz w:val="20"/>
          <w:szCs w:val="20"/>
        </w:rPr>
        <w:t>Journal</w:t>
      </w:r>
      <w:proofErr w:type="spellEnd"/>
      <w:r w:rsidRPr="00C20EB7">
        <w:rPr>
          <w:rFonts w:ascii="Times New Roman" w:hAnsi="Times New Roman" w:cs="Times New Roman"/>
          <w:i/>
          <w:sz w:val="20"/>
          <w:szCs w:val="20"/>
        </w:rPr>
        <w:t xml:space="preserve"> of </w:t>
      </w:r>
      <w:proofErr w:type="spellStart"/>
      <w:r w:rsidRPr="00C20EB7">
        <w:rPr>
          <w:rFonts w:ascii="Times New Roman" w:hAnsi="Times New Roman" w:cs="Times New Roman"/>
          <w:i/>
          <w:sz w:val="20"/>
          <w:szCs w:val="20"/>
        </w:rPr>
        <w:t>Science</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Educational</w:t>
      </w:r>
      <w:proofErr w:type="spellEnd"/>
      <w:r w:rsidRPr="00C20EB7">
        <w:rPr>
          <w:rFonts w:ascii="Times New Roman" w:hAnsi="Times New Roman" w:cs="Times New Roman"/>
          <w:i/>
          <w:sz w:val="20"/>
          <w:szCs w:val="20"/>
        </w:rPr>
        <w:t xml:space="preserve"> </w:t>
      </w:r>
      <w:proofErr w:type="spellStart"/>
      <w:proofErr w:type="gramStart"/>
      <w:r w:rsidRPr="00C20EB7">
        <w:rPr>
          <w:rFonts w:ascii="Times New Roman" w:hAnsi="Times New Roman" w:cs="Times New Roman"/>
          <w:i/>
          <w:sz w:val="20"/>
          <w:szCs w:val="20"/>
        </w:rPr>
        <w:t>Technology</w:t>
      </w:r>
      <w:proofErr w:type="spellEnd"/>
      <w:r w:rsidRPr="00C20EB7">
        <w:rPr>
          <w:rFonts w:ascii="Times New Roman" w:hAnsi="Times New Roman" w:cs="Times New Roman"/>
          <w:sz w:val="20"/>
          <w:szCs w:val="20"/>
        </w:rPr>
        <w:t>,  (</w:t>
      </w:r>
      <w:proofErr w:type="gramEnd"/>
      <w:r w:rsidRPr="00C20EB7">
        <w:rPr>
          <w:rFonts w:ascii="Times New Roman" w:hAnsi="Times New Roman" w:cs="Times New Roman"/>
          <w:sz w:val="20"/>
          <w:szCs w:val="20"/>
        </w:rPr>
        <w:t>2010) 19:315–331DOI 10.1007/s10956-009-9202-2.</w:t>
      </w:r>
    </w:p>
    <w:p w14:paraId="2B464C2A" w14:textId="77777777" w:rsidR="009543B1" w:rsidRPr="00C20EB7" w:rsidRDefault="009543B1" w:rsidP="009543B1">
      <w:pPr>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Cohen</w:t>
      </w:r>
      <w:proofErr w:type="spellEnd"/>
      <w:r w:rsidRPr="00C20EB7">
        <w:rPr>
          <w:rFonts w:ascii="Times New Roman" w:hAnsi="Times New Roman" w:cs="Times New Roman"/>
          <w:sz w:val="20"/>
          <w:szCs w:val="20"/>
        </w:rPr>
        <w:t xml:space="preserve">, L., </w:t>
      </w:r>
      <w:proofErr w:type="spellStart"/>
      <w:r w:rsidRPr="00C20EB7">
        <w:rPr>
          <w:rFonts w:ascii="Times New Roman" w:hAnsi="Times New Roman" w:cs="Times New Roman"/>
          <w:sz w:val="20"/>
          <w:szCs w:val="20"/>
        </w:rPr>
        <w:t>Manion</w:t>
      </w:r>
      <w:proofErr w:type="spellEnd"/>
      <w:r w:rsidRPr="00C20EB7">
        <w:rPr>
          <w:rFonts w:ascii="Times New Roman" w:hAnsi="Times New Roman" w:cs="Times New Roman"/>
          <w:sz w:val="20"/>
          <w:szCs w:val="20"/>
        </w:rPr>
        <w:t xml:space="preserve">, L. &amp; </w:t>
      </w:r>
      <w:proofErr w:type="spellStart"/>
      <w:r w:rsidRPr="00C20EB7">
        <w:rPr>
          <w:rFonts w:ascii="Times New Roman" w:hAnsi="Times New Roman" w:cs="Times New Roman"/>
          <w:sz w:val="20"/>
          <w:szCs w:val="20"/>
        </w:rPr>
        <w:t>Morrison</w:t>
      </w:r>
      <w:proofErr w:type="spellEnd"/>
      <w:r w:rsidRPr="00C20EB7">
        <w:rPr>
          <w:rFonts w:ascii="Times New Roman" w:hAnsi="Times New Roman" w:cs="Times New Roman"/>
          <w:sz w:val="20"/>
          <w:szCs w:val="20"/>
        </w:rPr>
        <w:t xml:space="preserve">, K., (2007). </w:t>
      </w:r>
      <w:proofErr w:type="spellStart"/>
      <w:r w:rsidRPr="00C20EB7">
        <w:rPr>
          <w:rFonts w:ascii="Times New Roman" w:hAnsi="Times New Roman" w:cs="Times New Roman"/>
          <w:i/>
          <w:sz w:val="20"/>
          <w:szCs w:val="20"/>
        </w:rPr>
        <w:t>Research</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methods</w:t>
      </w:r>
      <w:proofErr w:type="spellEnd"/>
      <w:r w:rsidRPr="00C20EB7">
        <w:rPr>
          <w:rFonts w:ascii="Times New Roman" w:hAnsi="Times New Roman" w:cs="Times New Roman"/>
          <w:i/>
          <w:sz w:val="20"/>
          <w:szCs w:val="20"/>
        </w:rPr>
        <w:t xml:space="preserve"> in </w:t>
      </w:r>
      <w:proofErr w:type="spellStart"/>
      <w:r w:rsidRPr="00C20EB7">
        <w:rPr>
          <w:rFonts w:ascii="Times New Roman" w:hAnsi="Times New Roman" w:cs="Times New Roman"/>
          <w:i/>
          <w:sz w:val="20"/>
          <w:szCs w:val="20"/>
        </w:rPr>
        <w:t>education</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RoutledgeFalmer</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London</w:t>
      </w:r>
      <w:proofErr w:type="spellEnd"/>
      <w:r w:rsidRPr="00C20EB7">
        <w:rPr>
          <w:rFonts w:ascii="Times New Roman" w:hAnsi="Times New Roman" w:cs="Times New Roman"/>
          <w:sz w:val="20"/>
          <w:szCs w:val="20"/>
        </w:rPr>
        <w:t xml:space="preserve">. </w:t>
      </w:r>
    </w:p>
    <w:p w14:paraId="42E4B795"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Çiltaş, A. (2012). 2005-2010 yılları arasında matematik eğitimi alanında Türkiye’de yapılan yüksek lisans ve doktora tez çalışmalarının içerik analizi, </w:t>
      </w:r>
      <w:proofErr w:type="spellStart"/>
      <w:r w:rsidRPr="00C20EB7">
        <w:rPr>
          <w:rFonts w:ascii="Times New Roman" w:hAnsi="Times New Roman" w:cs="Times New Roman"/>
          <w:i/>
          <w:sz w:val="20"/>
          <w:szCs w:val="20"/>
        </w:rPr>
        <w:t>The</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Journal</w:t>
      </w:r>
      <w:proofErr w:type="spellEnd"/>
      <w:r w:rsidRPr="00C20EB7">
        <w:rPr>
          <w:rFonts w:ascii="Times New Roman" w:hAnsi="Times New Roman" w:cs="Times New Roman"/>
          <w:i/>
          <w:sz w:val="20"/>
          <w:szCs w:val="20"/>
        </w:rPr>
        <w:t xml:space="preserve"> of </w:t>
      </w:r>
      <w:proofErr w:type="spellStart"/>
      <w:r w:rsidRPr="00C20EB7">
        <w:rPr>
          <w:rFonts w:ascii="Times New Roman" w:hAnsi="Times New Roman" w:cs="Times New Roman"/>
          <w:i/>
          <w:sz w:val="20"/>
          <w:szCs w:val="20"/>
        </w:rPr>
        <w:t>Academic</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Social</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Science</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Studies</w:t>
      </w:r>
      <w:proofErr w:type="spellEnd"/>
      <w:r w:rsidRPr="00C20EB7">
        <w:rPr>
          <w:rFonts w:ascii="Times New Roman" w:hAnsi="Times New Roman" w:cs="Times New Roman"/>
          <w:sz w:val="20"/>
          <w:szCs w:val="20"/>
        </w:rPr>
        <w:t>, 5(7), 211-228.</w:t>
      </w:r>
    </w:p>
    <w:p w14:paraId="5B639E2D" w14:textId="77777777" w:rsidR="009543B1" w:rsidRPr="00C20EB7" w:rsidRDefault="009543B1" w:rsidP="009543B1">
      <w:pPr>
        <w:pStyle w:val="Default"/>
        <w:spacing w:after="60"/>
        <w:ind w:left="425" w:hanging="425"/>
        <w:jc w:val="both"/>
        <w:rPr>
          <w:rFonts w:ascii="Times New Roman" w:hAnsi="Times New Roman" w:cs="Times New Roman"/>
          <w:color w:val="auto"/>
          <w:sz w:val="20"/>
          <w:szCs w:val="20"/>
        </w:rPr>
      </w:pPr>
      <w:r w:rsidRPr="00C20EB7">
        <w:rPr>
          <w:rFonts w:ascii="Times New Roman" w:hAnsi="Times New Roman" w:cs="Times New Roman"/>
          <w:color w:val="auto"/>
          <w:sz w:val="20"/>
          <w:szCs w:val="20"/>
        </w:rPr>
        <w:t xml:space="preserve">Çiltaş, A., Güler, G. &amp; </w:t>
      </w:r>
      <w:proofErr w:type="spellStart"/>
      <w:r w:rsidRPr="00C20EB7">
        <w:rPr>
          <w:rFonts w:ascii="Times New Roman" w:hAnsi="Times New Roman" w:cs="Times New Roman"/>
          <w:color w:val="auto"/>
          <w:sz w:val="20"/>
          <w:szCs w:val="20"/>
        </w:rPr>
        <w:t>Sözbilir</w:t>
      </w:r>
      <w:proofErr w:type="spellEnd"/>
      <w:r w:rsidRPr="00C20EB7">
        <w:rPr>
          <w:rFonts w:ascii="Times New Roman" w:hAnsi="Times New Roman" w:cs="Times New Roman"/>
          <w:color w:val="auto"/>
          <w:sz w:val="20"/>
          <w:szCs w:val="20"/>
        </w:rPr>
        <w:t>, M. (2012</w:t>
      </w:r>
      <w:proofErr w:type="gramStart"/>
      <w:r w:rsidRPr="00C20EB7">
        <w:rPr>
          <w:rFonts w:ascii="Times New Roman" w:hAnsi="Times New Roman" w:cs="Times New Roman"/>
          <w:color w:val="auto"/>
          <w:sz w:val="20"/>
          <w:szCs w:val="20"/>
        </w:rPr>
        <w:t>).Türkiye’de</w:t>
      </w:r>
      <w:proofErr w:type="gramEnd"/>
      <w:r w:rsidRPr="00C20EB7">
        <w:rPr>
          <w:rFonts w:ascii="Times New Roman" w:hAnsi="Times New Roman" w:cs="Times New Roman"/>
          <w:color w:val="auto"/>
          <w:sz w:val="20"/>
          <w:szCs w:val="20"/>
        </w:rPr>
        <w:t xml:space="preserve"> matematik eğitimi araştırmaları: bir içerik analizi çalışması. </w:t>
      </w:r>
      <w:r w:rsidRPr="00C20EB7">
        <w:rPr>
          <w:rFonts w:ascii="Times New Roman" w:hAnsi="Times New Roman" w:cs="Times New Roman"/>
          <w:i/>
          <w:color w:val="auto"/>
          <w:sz w:val="20"/>
          <w:szCs w:val="20"/>
        </w:rPr>
        <w:t>Kuram ve Uygulamada Eğitim Bilimleri</w:t>
      </w:r>
      <w:r w:rsidRPr="00C20EB7">
        <w:rPr>
          <w:rFonts w:ascii="Times New Roman" w:hAnsi="Times New Roman" w:cs="Times New Roman"/>
          <w:color w:val="auto"/>
          <w:sz w:val="20"/>
          <w:szCs w:val="20"/>
        </w:rPr>
        <w:t>, 12(1) ,565-580.</w:t>
      </w:r>
    </w:p>
    <w:p w14:paraId="17B81664" w14:textId="77777777" w:rsidR="009543B1" w:rsidRPr="00C20EB7" w:rsidRDefault="009543B1" w:rsidP="009543B1">
      <w:pPr>
        <w:pStyle w:val="Default"/>
        <w:spacing w:after="60"/>
        <w:ind w:left="425" w:hanging="425"/>
        <w:jc w:val="both"/>
        <w:rPr>
          <w:rFonts w:ascii="Times New Roman" w:hAnsi="Times New Roman" w:cs="Times New Roman"/>
          <w:color w:val="auto"/>
          <w:sz w:val="20"/>
          <w:szCs w:val="20"/>
        </w:rPr>
      </w:pPr>
      <w:r w:rsidRPr="00C20EB7">
        <w:rPr>
          <w:rFonts w:ascii="Times New Roman" w:hAnsi="Times New Roman" w:cs="Times New Roman"/>
          <w:color w:val="auto"/>
          <w:sz w:val="20"/>
          <w:szCs w:val="20"/>
        </w:rPr>
        <w:lastRenderedPageBreak/>
        <w:t xml:space="preserve">Doğru, M., Gençosman, T., </w:t>
      </w:r>
      <w:proofErr w:type="spellStart"/>
      <w:r w:rsidRPr="00C20EB7">
        <w:rPr>
          <w:rFonts w:ascii="Times New Roman" w:hAnsi="Times New Roman" w:cs="Times New Roman"/>
          <w:color w:val="auto"/>
          <w:sz w:val="20"/>
          <w:szCs w:val="20"/>
        </w:rPr>
        <w:t>Ataalkın</w:t>
      </w:r>
      <w:proofErr w:type="spellEnd"/>
      <w:r w:rsidRPr="00C20EB7">
        <w:rPr>
          <w:rFonts w:ascii="Times New Roman" w:hAnsi="Times New Roman" w:cs="Times New Roman"/>
          <w:color w:val="auto"/>
          <w:sz w:val="20"/>
          <w:szCs w:val="20"/>
        </w:rPr>
        <w:t>, A.N. &amp; Şeker, F. (2012</w:t>
      </w:r>
      <w:proofErr w:type="gramStart"/>
      <w:r w:rsidRPr="00C20EB7">
        <w:rPr>
          <w:rFonts w:ascii="Times New Roman" w:hAnsi="Times New Roman" w:cs="Times New Roman"/>
          <w:color w:val="auto"/>
          <w:sz w:val="20"/>
          <w:szCs w:val="20"/>
        </w:rPr>
        <w:t>).Fen</w:t>
      </w:r>
      <w:proofErr w:type="gramEnd"/>
      <w:r w:rsidRPr="00C20EB7">
        <w:rPr>
          <w:rFonts w:ascii="Times New Roman" w:hAnsi="Times New Roman" w:cs="Times New Roman"/>
          <w:color w:val="auto"/>
          <w:sz w:val="20"/>
          <w:szCs w:val="20"/>
        </w:rPr>
        <w:t xml:space="preserve"> bilimleri eğitiminde çalışılan yüksek lisans ve doktora tezlerinin analizi.  </w:t>
      </w:r>
      <w:r w:rsidRPr="00C20EB7">
        <w:rPr>
          <w:rFonts w:ascii="Times New Roman" w:hAnsi="Times New Roman" w:cs="Times New Roman"/>
          <w:i/>
          <w:color w:val="auto"/>
          <w:sz w:val="20"/>
          <w:szCs w:val="20"/>
        </w:rPr>
        <w:t>Türk Fen Eğitimi Dergisi</w:t>
      </w:r>
      <w:r w:rsidRPr="00C20EB7">
        <w:rPr>
          <w:rFonts w:ascii="Times New Roman" w:hAnsi="Times New Roman" w:cs="Times New Roman"/>
          <w:color w:val="auto"/>
          <w:sz w:val="20"/>
          <w:szCs w:val="20"/>
        </w:rPr>
        <w:t>, 9(1), 49-64.</w:t>
      </w:r>
    </w:p>
    <w:p w14:paraId="0C3FBF57"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Falkingham</w:t>
      </w:r>
      <w:proofErr w:type="spellEnd"/>
      <w:r w:rsidRPr="00C20EB7">
        <w:rPr>
          <w:rFonts w:ascii="Times New Roman" w:hAnsi="Times New Roman" w:cs="Times New Roman"/>
          <w:sz w:val="20"/>
          <w:szCs w:val="20"/>
        </w:rPr>
        <w:t xml:space="preserve">, L. T. &amp; </w:t>
      </w:r>
      <w:proofErr w:type="spellStart"/>
      <w:r w:rsidRPr="00C20EB7">
        <w:rPr>
          <w:rFonts w:ascii="Times New Roman" w:hAnsi="Times New Roman" w:cs="Times New Roman"/>
          <w:sz w:val="20"/>
          <w:szCs w:val="20"/>
        </w:rPr>
        <w:t>Reeves</w:t>
      </w:r>
      <w:proofErr w:type="spellEnd"/>
      <w:r w:rsidRPr="00C20EB7">
        <w:rPr>
          <w:rFonts w:ascii="Times New Roman" w:hAnsi="Times New Roman" w:cs="Times New Roman"/>
          <w:sz w:val="20"/>
          <w:szCs w:val="20"/>
        </w:rPr>
        <w:t xml:space="preserve">, R. (1998). </w:t>
      </w:r>
      <w:proofErr w:type="spellStart"/>
      <w:r w:rsidRPr="00C20EB7">
        <w:rPr>
          <w:rFonts w:ascii="Times New Roman" w:hAnsi="Times New Roman" w:cs="Times New Roman"/>
          <w:sz w:val="20"/>
          <w:szCs w:val="20"/>
        </w:rPr>
        <w:t>Context</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analysis</w:t>
      </w:r>
      <w:proofErr w:type="spellEnd"/>
      <w:r w:rsidRPr="00C20EB7">
        <w:rPr>
          <w:rFonts w:ascii="Times New Roman" w:hAnsi="Times New Roman" w:cs="Times New Roman"/>
          <w:sz w:val="20"/>
          <w:szCs w:val="20"/>
        </w:rPr>
        <w:t xml:space="preserve"> a </w:t>
      </w:r>
      <w:proofErr w:type="spellStart"/>
      <w:r w:rsidRPr="00C20EB7">
        <w:rPr>
          <w:rFonts w:ascii="Times New Roman" w:hAnsi="Times New Roman" w:cs="Times New Roman"/>
          <w:sz w:val="20"/>
          <w:szCs w:val="20"/>
        </w:rPr>
        <w:t>tech</w:t>
      </w:r>
      <w:r w:rsidRPr="00C20EB7">
        <w:rPr>
          <w:rFonts w:ascii="Times New Roman" w:hAnsi="Times New Roman" w:cs="Times New Roman"/>
          <w:sz w:val="20"/>
          <w:szCs w:val="20"/>
        </w:rPr>
        <w:softHyphen/>
        <w:t>nique</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for</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analysing</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research</w:t>
      </w:r>
      <w:proofErr w:type="spellEnd"/>
      <w:r w:rsidRPr="00C20EB7">
        <w:rPr>
          <w:rFonts w:ascii="Times New Roman" w:hAnsi="Times New Roman" w:cs="Times New Roman"/>
          <w:sz w:val="20"/>
          <w:szCs w:val="20"/>
        </w:rPr>
        <w:t xml:space="preserve"> in a </w:t>
      </w:r>
      <w:proofErr w:type="spellStart"/>
      <w:r w:rsidRPr="00C20EB7">
        <w:rPr>
          <w:rFonts w:ascii="Times New Roman" w:hAnsi="Times New Roman" w:cs="Times New Roman"/>
          <w:sz w:val="20"/>
          <w:szCs w:val="20"/>
        </w:rPr>
        <w:t>field</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applied</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to</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literature</w:t>
      </w:r>
      <w:proofErr w:type="spellEnd"/>
      <w:r w:rsidRPr="00C20EB7">
        <w:rPr>
          <w:rFonts w:ascii="Times New Roman" w:hAnsi="Times New Roman" w:cs="Times New Roman"/>
          <w:sz w:val="20"/>
          <w:szCs w:val="20"/>
        </w:rPr>
        <w:t xml:space="preserve"> on </w:t>
      </w:r>
      <w:proofErr w:type="spellStart"/>
      <w:r w:rsidRPr="00C20EB7">
        <w:rPr>
          <w:rFonts w:ascii="Times New Roman" w:hAnsi="Times New Roman" w:cs="Times New Roman"/>
          <w:sz w:val="20"/>
          <w:szCs w:val="20"/>
        </w:rPr>
        <w:t>the</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management</w:t>
      </w:r>
      <w:proofErr w:type="spellEnd"/>
      <w:r w:rsidRPr="00C20EB7">
        <w:rPr>
          <w:rFonts w:ascii="Times New Roman" w:hAnsi="Times New Roman" w:cs="Times New Roman"/>
          <w:sz w:val="20"/>
          <w:szCs w:val="20"/>
        </w:rPr>
        <w:t xml:space="preserve"> of R </w:t>
      </w:r>
      <w:proofErr w:type="spellStart"/>
      <w:r w:rsidRPr="00C20EB7">
        <w:rPr>
          <w:rFonts w:ascii="Times New Roman" w:hAnsi="Times New Roman" w:cs="Times New Roman"/>
          <w:sz w:val="20"/>
          <w:szCs w:val="20"/>
        </w:rPr>
        <w:t>and</w:t>
      </w:r>
      <w:proofErr w:type="spellEnd"/>
      <w:r w:rsidRPr="00C20EB7">
        <w:rPr>
          <w:rFonts w:ascii="Times New Roman" w:hAnsi="Times New Roman" w:cs="Times New Roman"/>
          <w:sz w:val="20"/>
          <w:szCs w:val="20"/>
        </w:rPr>
        <w:t xml:space="preserve"> D at </w:t>
      </w:r>
      <w:proofErr w:type="spellStart"/>
      <w:r w:rsidRPr="00C20EB7">
        <w:rPr>
          <w:rFonts w:ascii="Times New Roman" w:hAnsi="Times New Roman" w:cs="Times New Roman"/>
          <w:sz w:val="20"/>
          <w:szCs w:val="20"/>
        </w:rPr>
        <w:t>the</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section</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level</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i/>
          <w:sz w:val="20"/>
          <w:szCs w:val="20"/>
        </w:rPr>
        <w:t>Scientometrics</w:t>
      </w:r>
      <w:proofErr w:type="spellEnd"/>
      <w:r w:rsidRPr="00C20EB7">
        <w:rPr>
          <w:rFonts w:ascii="Times New Roman" w:hAnsi="Times New Roman" w:cs="Times New Roman"/>
          <w:sz w:val="20"/>
          <w:szCs w:val="20"/>
        </w:rPr>
        <w:t>, 42(2), 97-120.</w:t>
      </w:r>
    </w:p>
    <w:p w14:paraId="049C2B40" w14:textId="77777777" w:rsidR="009543B1" w:rsidRPr="00C20EB7" w:rsidRDefault="009543B1" w:rsidP="009543B1">
      <w:pPr>
        <w:pStyle w:val="Default"/>
        <w:spacing w:after="60"/>
        <w:ind w:left="425" w:hanging="425"/>
        <w:jc w:val="both"/>
        <w:rPr>
          <w:rFonts w:ascii="Times New Roman" w:hAnsi="Times New Roman" w:cs="Times New Roman"/>
          <w:color w:val="auto"/>
          <w:sz w:val="20"/>
          <w:szCs w:val="20"/>
        </w:rPr>
      </w:pPr>
      <w:r w:rsidRPr="00C20EB7">
        <w:rPr>
          <w:rFonts w:ascii="Times New Roman" w:hAnsi="Times New Roman" w:cs="Times New Roman"/>
          <w:color w:val="auto"/>
          <w:sz w:val="20"/>
          <w:szCs w:val="20"/>
        </w:rPr>
        <w:t xml:space="preserve">Gökçek, T., Babacan, F.Z., Kangal, E., Çakır, N. &amp; Kül, Y. (2013).  2003-2012 yılları arasında </w:t>
      </w:r>
      <w:proofErr w:type="spellStart"/>
      <w:r w:rsidRPr="00C20EB7">
        <w:rPr>
          <w:rFonts w:ascii="Times New Roman" w:hAnsi="Times New Roman" w:cs="Times New Roman"/>
          <w:color w:val="auto"/>
          <w:sz w:val="20"/>
          <w:szCs w:val="20"/>
        </w:rPr>
        <w:t>türkiye’de</w:t>
      </w:r>
      <w:proofErr w:type="spellEnd"/>
      <w:r w:rsidRPr="00C20EB7">
        <w:rPr>
          <w:rFonts w:ascii="Times New Roman" w:hAnsi="Times New Roman" w:cs="Times New Roman"/>
          <w:color w:val="auto"/>
          <w:sz w:val="20"/>
          <w:szCs w:val="20"/>
        </w:rPr>
        <w:t xml:space="preserve"> karma araştırma </w:t>
      </w:r>
      <w:r w:rsidR="002A6EE7">
        <w:rPr>
          <w:rFonts w:ascii="Times New Roman" w:hAnsi="Times New Roman" w:cs="Times New Roman"/>
          <w:color w:val="auto"/>
          <w:sz w:val="20"/>
          <w:szCs w:val="20"/>
        </w:rPr>
        <w:t xml:space="preserve">yöntem ve veri toplama </w:t>
      </w:r>
      <w:proofErr w:type="spellStart"/>
      <w:r w:rsidR="002A6EE7">
        <w:rPr>
          <w:rFonts w:ascii="Times New Roman" w:hAnsi="Times New Roman" w:cs="Times New Roman"/>
          <w:color w:val="auto"/>
          <w:sz w:val="20"/>
          <w:szCs w:val="20"/>
        </w:rPr>
        <w:t>araçları</w:t>
      </w:r>
      <w:r w:rsidRPr="00C20EB7">
        <w:rPr>
          <w:rFonts w:ascii="Times New Roman" w:hAnsi="Times New Roman" w:cs="Times New Roman"/>
          <w:color w:val="auto"/>
          <w:sz w:val="20"/>
          <w:szCs w:val="20"/>
        </w:rPr>
        <w:t>yle</w:t>
      </w:r>
      <w:proofErr w:type="spellEnd"/>
      <w:r w:rsidRPr="00C20EB7">
        <w:rPr>
          <w:rFonts w:ascii="Times New Roman" w:hAnsi="Times New Roman" w:cs="Times New Roman"/>
          <w:color w:val="auto"/>
          <w:sz w:val="20"/>
          <w:szCs w:val="20"/>
        </w:rPr>
        <w:t xml:space="preserve"> yapılan eğitim çalışmalarının analizi.  </w:t>
      </w:r>
      <w:r w:rsidRPr="00C20EB7">
        <w:rPr>
          <w:rFonts w:ascii="Times New Roman" w:hAnsi="Times New Roman" w:cs="Times New Roman"/>
          <w:i/>
          <w:color w:val="auto"/>
          <w:sz w:val="20"/>
          <w:szCs w:val="20"/>
        </w:rPr>
        <w:t xml:space="preserve">International </w:t>
      </w:r>
      <w:proofErr w:type="spellStart"/>
      <w:r w:rsidRPr="00C20EB7">
        <w:rPr>
          <w:rFonts w:ascii="Times New Roman" w:hAnsi="Times New Roman" w:cs="Times New Roman"/>
          <w:i/>
          <w:color w:val="auto"/>
          <w:sz w:val="20"/>
          <w:szCs w:val="20"/>
        </w:rPr>
        <w:t>Journal</w:t>
      </w:r>
      <w:proofErr w:type="spellEnd"/>
      <w:r w:rsidRPr="00C20EB7">
        <w:rPr>
          <w:rFonts w:ascii="Times New Roman" w:hAnsi="Times New Roman" w:cs="Times New Roman"/>
          <w:i/>
          <w:color w:val="auto"/>
          <w:sz w:val="20"/>
          <w:szCs w:val="20"/>
        </w:rPr>
        <w:t xml:space="preserve"> of </w:t>
      </w:r>
      <w:proofErr w:type="spellStart"/>
      <w:r w:rsidRPr="00C20EB7">
        <w:rPr>
          <w:rFonts w:ascii="Times New Roman" w:hAnsi="Times New Roman" w:cs="Times New Roman"/>
          <w:i/>
          <w:color w:val="auto"/>
          <w:sz w:val="20"/>
          <w:szCs w:val="20"/>
        </w:rPr>
        <w:t>Social</w:t>
      </w:r>
      <w:proofErr w:type="spellEnd"/>
      <w:r w:rsidRPr="00C20EB7">
        <w:rPr>
          <w:rFonts w:ascii="Times New Roman" w:hAnsi="Times New Roman" w:cs="Times New Roman"/>
          <w:i/>
          <w:color w:val="auto"/>
          <w:sz w:val="20"/>
          <w:szCs w:val="20"/>
        </w:rPr>
        <w:t xml:space="preserve"> </w:t>
      </w:r>
      <w:proofErr w:type="spellStart"/>
      <w:r w:rsidRPr="00C20EB7">
        <w:rPr>
          <w:rFonts w:ascii="Times New Roman" w:hAnsi="Times New Roman" w:cs="Times New Roman"/>
          <w:i/>
          <w:color w:val="auto"/>
          <w:sz w:val="20"/>
          <w:szCs w:val="20"/>
        </w:rPr>
        <w:t>Science</w:t>
      </w:r>
      <w:proofErr w:type="spellEnd"/>
      <w:r w:rsidRPr="00C20EB7">
        <w:rPr>
          <w:rFonts w:ascii="Times New Roman" w:hAnsi="Times New Roman" w:cs="Times New Roman"/>
          <w:i/>
          <w:color w:val="auto"/>
          <w:sz w:val="20"/>
          <w:szCs w:val="20"/>
        </w:rPr>
        <w:t xml:space="preserve">, </w:t>
      </w:r>
      <w:proofErr w:type="spellStart"/>
      <w:r w:rsidRPr="00C20EB7">
        <w:rPr>
          <w:rFonts w:ascii="Times New Roman" w:hAnsi="Times New Roman" w:cs="Times New Roman"/>
          <w:color w:val="auto"/>
          <w:sz w:val="20"/>
          <w:szCs w:val="20"/>
        </w:rPr>
        <w:t>Doi</w:t>
      </w:r>
      <w:proofErr w:type="spellEnd"/>
      <w:r w:rsidRPr="00C20EB7">
        <w:rPr>
          <w:rFonts w:ascii="Times New Roman" w:hAnsi="Times New Roman" w:cs="Times New Roman"/>
          <w:color w:val="auto"/>
          <w:sz w:val="20"/>
          <w:szCs w:val="20"/>
        </w:rPr>
        <w:t xml:space="preserve"> </w:t>
      </w:r>
      <w:proofErr w:type="spellStart"/>
      <w:r w:rsidRPr="00C20EB7">
        <w:rPr>
          <w:rFonts w:ascii="Times New Roman" w:hAnsi="Times New Roman" w:cs="Times New Roman"/>
          <w:color w:val="auto"/>
          <w:sz w:val="20"/>
          <w:szCs w:val="20"/>
        </w:rPr>
        <w:t>number</w:t>
      </w:r>
      <w:proofErr w:type="spellEnd"/>
      <w:r w:rsidRPr="00C20EB7">
        <w:rPr>
          <w:rFonts w:ascii="Times New Roman" w:hAnsi="Times New Roman" w:cs="Times New Roman"/>
          <w:color w:val="auto"/>
          <w:sz w:val="20"/>
          <w:szCs w:val="20"/>
        </w:rPr>
        <w:t xml:space="preserve">: </w:t>
      </w:r>
      <w:hyperlink r:id="rId9" w:history="1">
        <w:r w:rsidRPr="00C20EB7">
          <w:rPr>
            <w:rStyle w:val="Kpr"/>
            <w:rFonts w:ascii="Times New Roman" w:hAnsi="Times New Roman" w:cs="Times New Roman"/>
            <w:color w:val="auto"/>
            <w:sz w:val="20"/>
            <w:szCs w:val="20"/>
          </w:rPr>
          <w:t>http://dx.doi.org/10.9761/JASSS1655</w:t>
        </w:r>
      </w:hyperlink>
      <w:r w:rsidRPr="00C20EB7">
        <w:rPr>
          <w:rFonts w:ascii="Times New Roman" w:hAnsi="Times New Roman" w:cs="Times New Roman"/>
          <w:color w:val="auto"/>
          <w:sz w:val="20"/>
          <w:szCs w:val="20"/>
        </w:rPr>
        <w:t xml:space="preserve">.  </w:t>
      </w:r>
      <w:r w:rsidRPr="00C20EB7">
        <w:rPr>
          <w:rFonts w:ascii="Times New Roman" w:hAnsi="Times New Roman" w:cs="Times New Roman"/>
          <w:sz w:val="20"/>
          <w:szCs w:val="20"/>
        </w:rPr>
        <w:t>6( 7): 435-456.</w:t>
      </w:r>
    </w:p>
    <w:p w14:paraId="7633E407" w14:textId="77777777" w:rsidR="009543B1" w:rsidRPr="00C20EB7" w:rsidRDefault="009543B1" w:rsidP="009543B1">
      <w:pPr>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Göktaş, Y., Küçük, S., Aydemir, M., Telli, E., Arpacık, Ö., Yıldırım, G., &amp; Reisoğlu, İ. (2012). </w:t>
      </w:r>
    </w:p>
    <w:p w14:paraId="3FBFE012" w14:textId="77777777" w:rsidR="009543B1" w:rsidRPr="00C20EB7" w:rsidRDefault="009543B1" w:rsidP="009543B1">
      <w:pPr>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Educational</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technology</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research</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trends</w:t>
      </w:r>
      <w:proofErr w:type="spellEnd"/>
      <w:r w:rsidRPr="00C20EB7">
        <w:rPr>
          <w:rFonts w:ascii="Times New Roman" w:hAnsi="Times New Roman" w:cs="Times New Roman"/>
          <w:sz w:val="20"/>
          <w:szCs w:val="20"/>
        </w:rPr>
        <w:t xml:space="preserve"> in </w:t>
      </w:r>
      <w:proofErr w:type="spellStart"/>
      <w:r w:rsidRPr="00C20EB7">
        <w:rPr>
          <w:rFonts w:ascii="Times New Roman" w:hAnsi="Times New Roman" w:cs="Times New Roman"/>
          <w:sz w:val="20"/>
          <w:szCs w:val="20"/>
        </w:rPr>
        <w:t>turkey</w:t>
      </w:r>
      <w:proofErr w:type="spellEnd"/>
      <w:r w:rsidRPr="00C20EB7">
        <w:rPr>
          <w:rFonts w:ascii="Times New Roman" w:hAnsi="Times New Roman" w:cs="Times New Roman"/>
          <w:sz w:val="20"/>
          <w:szCs w:val="20"/>
        </w:rPr>
        <w:t xml:space="preserve">: a </w:t>
      </w:r>
      <w:proofErr w:type="spellStart"/>
      <w:r w:rsidRPr="00C20EB7">
        <w:rPr>
          <w:rFonts w:ascii="Times New Roman" w:hAnsi="Times New Roman" w:cs="Times New Roman"/>
          <w:sz w:val="20"/>
          <w:szCs w:val="20"/>
        </w:rPr>
        <w:t>content</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analysis</w:t>
      </w:r>
      <w:proofErr w:type="spellEnd"/>
      <w:r w:rsidRPr="00C20EB7">
        <w:rPr>
          <w:rFonts w:ascii="Times New Roman" w:hAnsi="Times New Roman" w:cs="Times New Roman"/>
          <w:sz w:val="20"/>
          <w:szCs w:val="20"/>
        </w:rPr>
        <w:t xml:space="preserve"> of </w:t>
      </w:r>
      <w:proofErr w:type="spellStart"/>
      <w:r w:rsidRPr="00C20EB7">
        <w:rPr>
          <w:rFonts w:ascii="Times New Roman" w:hAnsi="Times New Roman" w:cs="Times New Roman"/>
          <w:sz w:val="20"/>
          <w:szCs w:val="20"/>
        </w:rPr>
        <w:t>the</w:t>
      </w:r>
      <w:proofErr w:type="spellEnd"/>
      <w:r w:rsidRPr="00C20EB7">
        <w:rPr>
          <w:rFonts w:ascii="Times New Roman" w:hAnsi="Times New Roman" w:cs="Times New Roman"/>
          <w:sz w:val="20"/>
          <w:szCs w:val="20"/>
        </w:rPr>
        <w:t xml:space="preserve"> 2000-2009 </w:t>
      </w:r>
      <w:proofErr w:type="spellStart"/>
      <w:r w:rsidRPr="00C20EB7">
        <w:rPr>
          <w:rFonts w:ascii="Times New Roman" w:hAnsi="Times New Roman" w:cs="Times New Roman"/>
          <w:sz w:val="20"/>
          <w:szCs w:val="20"/>
        </w:rPr>
        <w:t>decade</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i/>
          <w:sz w:val="20"/>
          <w:szCs w:val="20"/>
        </w:rPr>
        <w:t>Educational</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Sciences</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Theory</w:t>
      </w:r>
      <w:proofErr w:type="spellEnd"/>
      <w:r w:rsidRPr="00C20EB7">
        <w:rPr>
          <w:rFonts w:ascii="Times New Roman" w:hAnsi="Times New Roman" w:cs="Times New Roman"/>
          <w:i/>
          <w:sz w:val="20"/>
          <w:szCs w:val="20"/>
        </w:rPr>
        <w:t xml:space="preserve"> &amp; </w:t>
      </w:r>
      <w:proofErr w:type="spellStart"/>
      <w:r w:rsidRPr="00C20EB7">
        <w:rPr>
          <w:rFonts w:ascii="Times New Roman" w:hAnsi="Times New Roman" w:cs="Times New Roman"/>
          <w:i/>
          <w:sz w:val="20"/>
          <w:szCs w:val="20"/>
        </w:rPr>
        <w:t>Practice</w:t>
      </w:r>
      <w:proofErr w:type="spellEnd"/>
      <w:r w:rsidRPr="00C20EB7">
        <w:rPr>
          <w:rFonts w:ascii="Times New Roman" w:hAnsi="Times New Roman" w:cs="Times New Roman"/>
          <w:sz w:val="20"/>
          <w:szCs w:val="20"/>
        </w:rPr>
        <w:t>, 12(1), 191-196.</w:t>
      </w:r>
    </w:p>
    <w:p w14:paraId="3F03F25F"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Kablan</w:t>
      </w:r>
      <w:proofErr w:type="spellEnd"/>
      <w:r w:rsidRPr="00C20EB7">
        <w:rPr>
          <w:rFonts w:ascii="Times New Roman" w:hAnsi="Times New Roman" w:cs="Times New Roman"/>
          <w:sz w:val="20"/>
          <w:szCs w:val="20"/>
        </w:rPr>
        <w:t xml:space="preserve">, </w:t>
      </w:r>
      <w:proofErr w:type="gramStart"/>
      <w:r w:rsidRPr="00C20EB7">
        <w:rPr>
          <w:rFonts w:ascii="Times New Roman" w:hAnsi="Times New Roman" w:cs="Times New Roman"/>
          <w:sz w:val="20"/>
          <w:szCs w:val="20"/>
        </w:rPr>
        <w:t>Z.,</w:t>
      </w:r>
      <w:proofErr w:type="spellStart"/>
      <w:r w:rsidRPr="00C20EB7">
        <w:rPr>
          <w:rFonts w:ascii="Times New Roman" w:hAnsi="Times New Roman" w:cs="Times New Roman"/>
          <w:sz w:val="20"/>
          <w:szCs w:val="20"/>
        </w:rPr>
        <w:t>Topan</w:t>
      </w:r>
      <w:proofErr w:type="spellEnd"/>
      <w:proofErr w:type="gramEnd"/>
      <w:r w:rsidRPr="00C20EB7">
        <w:rPr>
          <w:rFonts w:ascii="Times New Roman" w:hAnsi="Times New Roman" w:cs="Times New Roman"/>
          <w:sz w:val="20"/>
          <w:szCs w:val="20"/>
        </w:rPr>
        <w:t xml:space="preserve">, B. ve Erkan, B. (2013). Sınıf içi öğretimde materyal kullanımının </w:t>
      </w:r>
      <w:proofErr w:type="spellStart"/>
      <w:r w:rsidRPr="00C20EB7">
        <w:rPr>
          <w:rFonts w:ascii="Times New Roman" w:hAnsi="Times New Roman" w:cs="Times New Roman"/>
          <w:sz w:val="20"/>
          <w:szCs w:val="20"/>
        </w:rPr>
        <w:t>etkililikdüzeyi</w:t>
      </w:r>
      <w:proofErr w:type="spellEnd"/>
      <w:r w:rsidRPr="00C20EB7">
        <w:rPr>
          <w:rFonts w:ascii="Times New Roman" w:hAnsi="Times New Roman" w:cs="Times New Roman"/>
          <w:sz w:val="20"/>
          <w:szCs w:val="20"/>
        </w:rPr>
        <w:t xml:space="preserve">: Bir meta-analiz çalışması. </w:t>
      </w:r>
      <w:r w:rsidRPr="00C20EB7">
        <w:rPr>
          <w:rFonts w:ascii="Times New Roman" w:hAnsi="Times New Roman" w:cs="Times New Roman"/>
          <w:i/>
          <w:iCs/>
          <w:sz w:val="20"/>
          <w:szCs w:val="20"/>
        </w:rPr>
        <w:t xml:space="preserve">Kuram ve Uygulamada Eğitim Bilimleri, </w:t>
      </w:r>
      <w:r w:rsidRPr="00C20EB7">
        <w:rPr>
          <w:rFonts w:ascii="Times New Roman" w:hAnsi="Times New Roman" w:cs="Times New Roman"/>
          <w:iCs/>
          <w:sz w:val="20"/>
          <w:szCs w:val="20"/>
        </w:rPr>
        <w:t>13 (3), 1629-1644.</w:t>
      </w:r>
    </w:p>
    <w:p w14:paraId="15760C91"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Karadağ, E. (2010). Eğitim bilimleri doktora tezlerinde kullanılan araştırma modelleri: nitelik düzeyleri ve analitik hata tipleri, </w:t>
      </w:r>
      <w:r w:rsidRPr="00C20EB7">
        <w:rPr>
          <w:rFonts w:ascii="Times New Roman" w:hAnsi="Times New Roman" w:cs="Times New Roman"/>
          <w:i/>
          <w:sz w:val="20"/>
          <w:szCs w:val="20"/>
        </w:rPr>
        <w:t>Kuram ve Uygulamada Eğitim Yönetimi</w:t>
      </w:r>
      <w:r w:rsidRPr="00C20EB7">
        <w:rPr>
          <w:rFonts w:ascii="Times New Roman" w:hAnsi="Times New Roman" w:cs="Times New Roman"/>
          <w:sz w:val="20"/>
          <w:szCs w:val="20"/>
        </w:rPr>
        <w:t>, 16(1), 49-71.</w:t>
      </w:r>
    </w:p>
    <w:p w14:paraId="6CCCD949"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Kılıç-Çakmak, </w:t>
      </w:r>
      <w:proofErr w:type="gramStart"/>
      <w:r w:rsidRPr="00C20EB7">
        <w:rPr>
          <w:rFonts w:ascii="Times New Roman" w:hAnsi="Times New Roman" w:cs="Times New Roman"/>
          <w:sz w:val="20"/>
          <w:szCs w:val="20"/>
        </w:rPr>
        <w:t>E.,</w:t>
      </w:r>
      <w:proofErr w:type="spellStart"/>
      <w:r w:rsidRPr="00C20EB7">
        <w:rPr>
          <w:rFonts w:ascii="Times New Roman" w:hAnsi="Times New Roman" w:cs="Times New Roman"/>
          <w:sz w:val="20"/>
          <w:szCs w:val="20"/>
        </w:rPr>
        <w:t>Çebi</w:t>
      </w:r>
      <w:proofErr w:type="spellEnd"/>
      <w:proofErr w:type="gramEnd"/>
      <w:r w:rsidRPr="00C20EB7">
        <w:rPr>
          <w:rFonts w:ascii="Times New Roman" w:hAnsi="Times New Roman" w:cs="Times New Roman"/>
          <w:sz w:val="20"/>
          <w:szCs w:val="20"/>
        </w:rPr>
        <w:t xml:space="preserve">, A.,  </w:t>
      </w:r>
      <w:proofErr w:type="spellStart"/>
      <w:r w:rsidRPr="00C20EB7">
        <w:rPr>
          <w:rFonts w:ascii="Times New Roman" w:hAnsi="Times New Roman" w:cs="Times New Roman"/>
          <w:sz w:val="20"/>
          <w:szCs w:val="20"/>
        </w:rPr>
        <w:t>Mihçi</w:t>
      </w:r>
      <w:proofErr w:type="spellEnd"/>
      <w:r w:rsidRPr="00C20EB7">
        <w:rPr>
          <w:rFonts w:ascii="Times New Roman" w:hAnsi="Times New Roman" w:cs="Times New Roman"/>
          <w:sz w:val="20"/>
          <w:szCs w:val="20"/>
        </w:rPr>
        <w:t xml:space="preserve">, P.,  </w:t>
      </w:r>
      <w:proofErr w:type="spellStart"/>
      <w:r w:rsidRPr="00C20EB7">
        <w:rPr>
          <w:rFonts w:ascii="Times New Roman" w:hAnsi="Times New Roman" w:cs="Times New Roman"/>
          <w:sz w:val="20"/>
          <w:szCs w:val="20"/>
        </w:rPr>
        <w:t>Günbatar</w:t>
      </w:r>
      <w:proofErr w:type="spellEnd"/>
      <w:r w:rsidRPr="00C20EB7">
        <w:rPr>
          <w:rFonts w:ascii="Times New Roman" w:hAnsi="Times New Roman" w:cs="Times New Roman"/>
          <w:sz w:val="20"/>
          <w:szCs w:val="20"/>
        </w:rPr>
        <w:t xml:space="preserve">, M.S.,  </w:t>
      </w:r>
      <w:proofErr w:type="spellStart"/>
      <w:r w:rsidRPr="00C20EB7">
        <w:rPr>
          <w:rFonts w:ascii="Times New Roman" w:hAnsi="Times New Roman" w:cs="Times New Roman"/>
          <w:sz w:val="20"/>
          <w:szCs w:val="20"/>
        </w:rPr>
        <w:t>Akçayir</w:t>
      </w:r>
      <w:proofErr w:type="spellEnd"/>
      <w:r w:rsidRPr="00C20EB7">
        <w:rPr>
          <w:rFonts w:ascii="Times New Roman" w:hAnsi="Times New Roman" w:cs="Times New Roman"/>
          <w:sz w:val="20"/>
          <w:szCs w:val="20"/>
        </w:rPr>
        <w:t xml:space="preserve">, M. (2013). A </w:t>
      </w:r>
      <w:proofErr w:type="spellStart"/>
      <w:r w:rsidRPr="00C20EB7">
        <w:rPr>
          <w:rFonts w:ascii="Times New Roman" w:hAnsi="Times New Roman" w:cs="Times New Roman"/>
          <w:sz w:val="20"/>
          <w:szCs w:val="20"/>
        </w:rPr>
        <w:t>content</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analysis</w:t>
      </w:r>
      <w:proofErr w:type="spellEnd"/>
      <w:r w:rsidRPr="00C20EB7">
        <w:rPr>
          <w:rFonts w:ascii="Times New Roman" w:hAnsi="Times New Roman" w:cs="Times New Roman"/>
          <w:sz w:val="20"/>
          <w:szCs w:val="20"/>
        </w:rPr>
        <w:t xml:space="preserve"> of </w:t>
      </w:r>
      <w:proofErr w:type="spellStart"/>
      <w:r w:rsidRPr="00C20EB7">
        <w:rPr>
          <w:rFonts w:ascii="Times New Roman" w:hAnsi="Times New Roman" w:cs="Times New Roman"/>
          <w:sz w:val="20"/>
          <w:szCs w:val="20"/>
        </w:rPr>
        <w:t>educational</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technology</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research</w:t>
      </w:r>
      <w:proofErr w:type="spellEnd"/>
      <w:r w:rsidRPr="00C20EB7">
        <w:rPr>
          <w:rFonts w:ascii="Times New Roman" w:hAnsi="Times New Roman" w:cs="Times New Roman"/>
          <w:sz w:val="20"/>
          <w:szCs w:val="20"/>
        </w:rPr>
        <w:t xml:space="preserve"> in 2011. 4th International Conference on New </w:t>
      </w:r>
      <w:proofErr w:type="spellStart"/>
      <w:r w:rsidRPr="00C20EB7">
        <w:rPr>
          <w:rFonts w:ascii="Times New Roman" w:hAnsi="Times New Roman" w:cs="Times New Roman"/>
          <w:sz w:val="20"/>
          <w:szCs w:val="20"/>
        </w:rPr>
        <w:t>Horizons</w:t>
      </w:r>
      <w:proofErr w:type="spellEnd"/>
      <w:r w:rsidRPr="00C20EB7">
        <w:rPr>
          <w:rFonts w:ascii="Times New Roman" w:hAnsi="Times New Roman" w:cs="Times New Roman"/>
          <w:sz w:val="20"/>
          <w:szCs w:val="20"/>
        </w:rPr>
        <w:t xml:space="preserve"> in </w:t>
      </w:r>
      <w:proofErr w:type="spellStart"/>
      <w:r w:rsidRPr="00C20EB7">
        <w:rPr>
          <w:rFonts w:ascii="Times New Roman" w:hAnsi="Times New Roman" w:cs="Times New Roman"/>
          <w:sz w:val="20"/>
          <w:szCs w:val="20"/>
        </w:rPr>
        <w:t>Education</w:t>
      </w:r>
      <w:proofErr w:type="spellEnd"/>
      <w:r w:rsidRPr="00C20EB7">
        <w:rPr>
          <w:rFonts w:ascii="Times New Roman" w:hAnsi="Times New Roman" w:cs="Times New Roman"/>
          <w:sz w:val="20"/>
          <w:szCs w:val="20"/>
        </w:rPr>
        <w:t xml:space="preserve">. INTE 2013 </w:t>
      </w:r>
      <w:proofErr w:type="spellStart"/>
      <w:r w:rsidRPr="00C20EB7">
        <w:rPr>
          <w:rFonts w:ascii="Times New Roman" w:hAnsi="Times New Roman" w:cs="Times New Roman"/>
          <w:sz w:val="20"/>
          <w:szCs w:val="20"/>
        </w:rPr>
        <w:t>Proceedings</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Book</w:t>
      </w:r>
      <w:proofErr w:type="spellEnd"/>
      <w:r w:rsidRPr="00C20EB7">
        <w:rPr>
          <w:rFonts w:ascii="Times New Roman" w:hAnsi="Times New Roman" w:cs="Times New Roman"/>
          <w:sz w:val="20"/>
          <w:szCs w:val="20"/>
        </w:rPr>
        <w:t xml:space="preserve">, 397-409. </w:t>
      </w:r>
    </w:p>
    <w:p w14:paraId="09B8B1B8" w14:textId="77777777" w:rsidR="009543B1" w:rsidRPr="00C20EB7" w:rsidRDefault="009543B1" w:rsidP="009543B1">
      <w:pPr>
        <w:spacing w:after="60" w:line="240" w:lineRule="auto"/>
        <w:ind w:left="425" w:hanging="425"/>
        <w:jc w:val="both"/>
        <w:rPr>
          <w:rFonts w:ascii="Times New Roman" w:hAnsi="Times New Roman" w:cs="Times New Roman"/>
          <w:sz w:val="20"/>
          <w:szCs w:val="20"/>
        </w:rPr>
      </w:pPr>
      <w:proofErr w:type="spellStart"/>
      <w:r w:rsidRPr="00C20EB7">
        <w:rPr>
          <w:rFonts w:ascii="Times New Roman" w:hAnsi="Times New Roman" w:cs="Times New Roman"/>
          <w:sz w:val="20"/>
          <w:szCs w:val="20"/>
        </w:rPr>
        <w:t>Mortimore</w:t>
      </w:r>
      <w:proofErr w:type="spellEnd"/>
      <w:r w:rsidRPr="00C20EB7">
        <w:rPr>
          <w:rFonts w:ascii="Times New Roman" w:hAnsi="Times New Roman" w:cs="Times New Roman"/>
          <w:sz w:val="20"/>
          <w:szCs w:val="20"/>
        </w:rPr>
        <w:t xml:space="preserve">, P. (2000). </w:t>
      </w:r>
      <w:proofErr w:type="spellStart"/>
      <w:r w:rsidRPr="00C20EB7">
        <w:rPr>
          <w:rFonts w:ascii="Times New Roman" w:hAnsi="Times New Roman" w:cs="Times New Roman"/>
          <w:sz w:val="20"/>
          <w:szCs w:val="20"/>
        </w:rPr>
        <w:t>Does</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educational</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research</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matter</w:t>
      </w:r>
      <w:proofErr w:type="spellEnd"/>
      <w:r w:rsidRPr="00C20EB7">
        <w:rPr>
          <w:rFonts w:ascii="Times New Roman" w:hAnsi="Times New Roman" w:cs="Times New Roman"/>
          <w:sz w:val="20"/>
          <w:szCs w:val="20"/>
        </w:rPr>
        <w:t xml:space="preserve">? </w:t>
      </w:r>
      <w:r w:rsidRPr="00C20EB7">
        <w:rPr>
          <w:rFonts w:ascii="Times New Roman" w:hAnsi="Times New Roman" w:cs="Times New Roman"/>
          <w:i/>
          <w:sz w:val="20"/>
          <w:szCs w:val="20"/>
        </w:rPr>
        <w:t xml:space="preserve">British </w:t>
      </w:r>
      <w:proofErr w:type="spellStart"/>
      <w:r w:rsidRPr="00C20EB7">
        <w:rPr>
          <w:rFonts w:ascii="Times New Roman" w:hAnsi="Times New Roman" w:cs="Times New Roman"/>
          <w:i/>
          <w:sz w:val="20"/>
          <w:szCs w:val="20"/>
        </w:rPr>
        <w:t>Educational</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Research</w:t>
      </w:r>
      <w:proofErr w:type="spellEnd"/>
      <w:r w:rsidRPr="00C20EB7">
        <w:rPr>
          <w:rFonts w:ascii="Times New Roman" w:hAnsi="Times New Roman" w:cs="Times New Roman"/>
          <w:i/>
          <w:sz w:val="20"/>
          <w:szCs w:val="20"/>
        </w:rPr>
        <w:t xml:space="preserve"> </w:t>
      </w:r>
      <w:proofErr w:type="spellStart"/>
      <w:r w:rsidRPr="00C20EB7">
        <w:rPr>
          <w:rFonts w:ascii="Times New Roman" w:hAnsi="Times New Roman" w:cs="Times New Roman"/>
          <w:i/>
          <w:sz w:val="20"/>
          <w:szCs w:val="20"/>
        </w:rPr>
        <w:t>Journal</w:t>
      </w:r>
      <w:proofErr w:type="spellEnd"/>
      <w:r w:rsidRPr="00C20EB7">
        <w:rPr>
          <w:rFonts w:ascii="Times New Roman" w:hAnsi="Times New Roman" w:cs="Times New Roman"/>
          <w:sz w:val="20"/>
          <w:szCs w:val="20"/>
        </w:rPr>
        <w:t>, 26 (1),5-24.</w:t>
      </w:r>
    </w:p>
    <w:p w14:paraId="0D869E6A"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Saban, </w:t>
      </w:r>
      <w:proofErr w:type="gramStart"/>
      <w:r w:rsidRPr="00C20EB7">
        <w:rPr>
          <w:rFonts w:ascii="Times New Roman" w:hAnsi="Times New Roman" w:cs="Times New Roman"/>
          <w:sz w:val="20"/>
          <w:szCs w:val="20"/>
        </w:rPr>
        <w:t>A.,</w:t>
      </w:r>
      <w:proofErr w:type="spellStart"/>
      <w:r w:rsidRPr="00C20EB7">
        <w:rPr>
          <w:rFonts w:ascii="Times New Roman" w:hAnsi="Times New Roman" w:cs="Times New Roman"/>
          <w:sz w:val="20"/>
          <w:szCs w:val="20"/>
        </w:rPr>
        <w:t>Eid</w:t>
      </w:r>
      <w:proofErr w:type="gramEnd"/>
      <w:r w:rsidRPr="00C20EB7">
        <w:rPr>
          <w:rFonts w:ascii="Times New Roman" w:hAnsi="Times New Roman" w:cs="Times New Roman"/>
          <w:sz w:val="20"/>
          <w:szCs w:val="20"/>
        </w:rPr>
        <w:t>-Koçbeker</w:t>
      </w:r>
      <w:proofErr w:type="spellEnd"/>
      <w:r w:rsidRPr="00C20EB7">
        <w:rPr>
          <w:rFonts w:ascii="Times New Roman" w:hAnsi="Times New Roman" w:cs="Times New Roman"/>
          <w:sz w:val="20"/>
          <w:szCs w:val="20"/>
        </w:rPr>
        <w:t xml:space="preserve">, B.N., Saban, A., Alan, S., Doğru, S., Ege, İ., </w:t>
      </w:r>
      <w:proofErr w:type="spellStart"/>
      <w:r w:rsidRPr="00C20EB7">
        <w:rPr>
          <w:rFonts w:ascii="Times New Roman" w:hAnsi="Times New Roman" w:cs="Times New Roman"/>
          <w:sz w:val="20"/>
          <w:szCs w:val="20"/>
        </w:rPr>
        <w:t>Arslantaş</w:t>
      </w:r>
      <w:proofErr w:type="spellEnd"/>
      <w:r w:rsidRPr="00C20EB7">
        <w:rPr>
          <w:rFonts w:ascii="Times New Roman" w:hAnsi="Times New Roman" w:cs="Times New Roman"/>
          <w:sz w:val="20"/>
          <w:szCs w:val="20"/>
        </w:rPr>
        <w:t xml:space="preserve">, S., Çınar, D. &amp; Tunç, P. (2010). Eğitim bilim alanında nitel araştırma metodolojisi ile gerçekleştirilen makalelerin analiz edilmesi. </w:t>
      </w:r>
      <w:r w:rsidRPr="00C20EB7">
        <w:rPr>
          <w:rFonts w:ascii="Times New Roman" w:hAnsi="Times New Roman" w:cs="Times New Roman"/>
          <w:i/>
          <w:sz w:val="20"/>
          <w:szCs w:val="20"/>
        </w:rPr>
        <w:t>Selçuk Üniversitesi Ahmet Keleşoğlu Eğitim Fakültesi Dergisi</w:t>
      </w:r>
      <w:r w:rsidRPr="00C20EB7">
        <w:rPr>
          <w:rFonts w:ascii="Times New Roman" w:hAnsi="Times New Roman" w:cs="Times New Roman"/>
          <w:sz w:val="20"/>
          <w:szCs w:val="20"/>
        </w:rPr>
        <w:t>, (30), 125-142.</w:t>
      </w:r>
    </w:p>
    <w:p w14:paraId="0077EF53" w14:textId="77777777" w:rsidR="009543B1" w:rsidRPr="00C20EB7" w:rsidRDefault="009543B1" w:rsidP="009543B1">
      <w:pPr>
        <w:pStyle w:val="Default"/>
        <w:spacing w:after="60"/>
        <w:ind w:left="425" w:hanging="425"/>
        <w:jc w:val="both"/>
        <w:rPr>
          <w:rFonts w:ascii="Times New Roman" w:hAnsi="Times New Roman" w:cs="Times New Roman"/>
          <w:color w:val="auto"/>
          <w:sz w:val="20"/>
          <w:szCs w:val="20"/>
        </w:rPr>
      </w:pPr>
      <w:r w:rsidRPr="00C20EB7">
        <w:rPr>
          <w:rFonts w:ascii="Times New Roman" w:hAnsi="Times New Roman" w:cs="Times New Roman"/>
          <w:color w:val="auto"/>
          <w:sz w:val="20"/>
          <w:szCs w:val="20"/>
        </w:rPr>
        <w:t>Sert, G., Kurtoğlu, M., Akıncı, A. &amp; Seferoğlu, S. S. (2012</w:t>
      </w:r>
      <w:proofErr w:type="gramStart"/>
      <w:r w:rsidRPr="00C20EB7">
        <w:rPr>
          <w:rFonts w:ascii="Times New Roman" w:hAnsi="Times New Roman" w:cs="Times New Roman"/>
          <w:color w:val="auto"/>
          <w:sz w:val="20"/>
          <w:szCs w:val="20"/>
        </w:rPr>
        <w:t>).Öğretmenlerin</w:t>
      </w:r>
      <w:proofErr w:type="gramEnd"/>
      <w:r w:rsidRPr="00C20EB7">
        <w:rPr>
          <w:rFonts w:ascii="Times New Roman" w:hAnsi="Times New Roman" w:cs="Times New Roman"/>
          <w:color w:val="auto"/>
          <w:sz w:val="20"/>
          <w:szCs w:val="20"/>
        </w:rPr>
        <w:t xml:space="preserve"> teknoloji kullanma durumlarını inceleyen araştırmalara bir bakış: bir içerik analizi çalışması. </w:t>
      </w:r>
      <w:r w:rsidRPr="00C20EB7">
        <w:rPr>
          <w:rFonts w:ascii="Times New Roman" w:hAnsi="Times New Roman" w:cs="Times New Roman"/>
          <w:i/>
          <w:sz w:val="20"/>
          <w:szCs w:val="20"/>
        </w:rPr>
        <w:t>Akademik Bilişim</w:t>
      </w:r>
      <w:r w:rsidRPr="00C20EB7">
        <w:rPr>
          <w:rFonts w:ascii="Times New Roman" w:hAnsi="Times New Roman" w:cs="Times New Roman"/>
          <w:sz w:val="20"/>
          <w:szCs w:val="20"/>
        </w:rPr>
        <w:t>, 1-3 Şubat 2012 / Uşak Üniversitesi, UŞAK.</w:t>
      </w:r>
    </w:p>
    <w:p w14:paraId="1424FA14" w14:textId="77777777" w:rsidR="009543B1" w:rsidRPr="00C20EB7" w:rsidRDefault="009543B1" w:rsidP="009543B1">
      <w:pPr>
        <w:pStyle w:val="Standard"/>
        <w:spacing w:after="60" w:line="240" w:lineRule="auto"/>
        <w:ind w:left="425" w:hanging="425"/>
        <w:jc w:val="both"/>
        <w:rPr>
          <w:rFonts w:ascii="Times New Roman" w:eastAsiaTheme="minorHAnsi" w:hAnsi="Times New Roman"/>
          <w:kern w:val="0"/>
          <w:sz w:val="20"/>
          <w:szCs w:val="20"/>
          <w:lang w:eastAsia="en-US"/>
        </w:rPr>
      </w:pPr>
      <w:proofErr w:type="spellStart"/>
      <w:r w:rsidRPr="00C20EB7">
        <w:rPr>
          <w:rFonts w:ascii="Times New Roman" w:eastAsiaTheme="minorHAnsi" w:hAnsi="Times New Roman"/>
          <w:kern w:val="0"/>
          <w:sz w:val="20"/>
          <w:szCs w:val="20"/>
          <w:lang w:eastAsia="en-US"/>
        </w:rPr>
        <w:t>Sözbilir</w:t>
      </w:r>
      <w:proofErr w:type="spellEnd"/>
      <w:r w:rsidRPr="00C20EB7">
        <w:rPr>
          <w:rFonts w:ascii="Times New Roman" w:eastAsiaTheme="minorHAnsi" w:hAnsi="Times New Roman"/>
          <w:kern w:val="0"/>
          <w:sz w:val="20"/>
          <w:szCs w:val="20"/>
          <w:lang w:eastAsia="en-US"/>
        </w:rPr>
        <w:t xml:space="preserve">, M., Kutu, H., &amp; Yaşar, M. D. (2012). </w:t>
      </w:r>
      <w:proofErr w:type="spellStart"/>
      <w:r w:rsidRPr="00C20EB7">
        <w:rPr>
          <w:rFonts w:ascii="Times New Roman" w:eastAsiaTheme="minorHAnsi" w:hAnsi="Times New Roman"/>
          <w:kern w:val="0"/>
          <w:sz w:val="20"/>
          <w:szCs w:val="20"/>
          <w:lang w:eastAsia="en-US"/>
        </w:rPr>
        <w:t>Science</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educa</w:t>
      </w:r>
      <w:r w:rsidRPr="00C20EB7">
        <w:rPr>
          <w:rFonts w:ascii="Times New Roman" w:eastAsiaTheme="minorHAnsi" w:hAnsi="Times New Roman"/>
          <w:kern w:val="0"/>
          <w:sz w:val="20"/>
          <w:szCs w:val="20"/>
          <w:lang w:eastAsia="en-US"/>
        </w:rPr>
        <w:softHyphen/>
        <w:t>tion</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research</w:t>
      </w:r>
      <w:proofErr w:type="spellEnd"/>
      <w:r w:rsidRPr="00C20EB7">
        <w:rPr>
          <w:rFonts w:ascii="Times New Roman" w:eastAsiaTheme="minorHAnsi" w:hAnsi="Times New Roman"/>
          <w:kern w:val="0"/>
          <w:sz w:val="20"/>
          <w:szCs w:val="20"/>
          <w:lang w:eastAsia="en-US"/>
        </w:rPr>
        <w:t xml:space="preserve"> in </w:t>
      </w:r>
      <w:proofErr w:type="spellStart"/>
      <w:r w:rsidRPr="00C20EB7">
        <w:rPr>
          <w:rFonts w:ascii="Times New Roman" w:eastAsiaTheme="minorHAnsi" w:hAnsi="Times New Roman"/>
          <w:kern w:val="0"/>
          <w:sz w:val="20"/>
          <w:szCs w:val="20"/>
          <w:lang w:eastAsia="en-US"/>
        </w:rPr>
        <w:t>Turkey</w:t>
      </w:r>
      <w:proofErr w:type="spellEnd"/>
      <w:r w:rsidRPr="00C20EB7">
        <w:rPr>
          <w:rFonts w:ascii="Times New Roman" w:eastAsiaTheme="minorHAnsi" w:hAnsi="Times New Roman"/>
          <w:kern w:val="0"/>
          <w:sz w:val="20"/>
          <w:szCs w:val="20"/>
          <w:lang w:eastAsia="en-US"/>
        </w:rPr>
        <w:t xml:space="preserve">: A </w:t>
      </w:r>
      <w:proofErr w:type="spellStart"/>
      <w:r w:rsidRPr="00C20EB7">
        <w:rPr>
          <w:rFonts w:ascii="Times New Roman" w:eastAsiaTheme="minorHAnsi" w:hAnsi="Times New Roman"/>
          <w:kern w:val="0"/>
          <w:sz w:val="20"/>
          <w:szCs w:val="20"/>
          <w:lang w:eastAsia="en-US"/>
        </w:rPr>
        <w:t>content</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analysis</w:t>
      </w:r>
      <w:proofErr w:type="spellEnd"/>
      <w:r w:rsidRPr="00C20EB7">
        <w:rPr>
          <w:rFonts w:ascii="Times New Roman" w:eastAsiaTheme="minorHAnsi" w:hAnsi="Times New Roman"/>
          <w:kern w:val="0"/>
          <w:sz w:val="20"/>
          <w:szCs w:val="20"/>
          <w:lang w:eastAsia="en-US"/>
        </w:rPr>
        <w:t xml:space="preserve"> of </w:t>
      </w:r>
      <w:proofErr w:type="spellStart"/>
      <w:r w:rsidRPr="00C20EB7">
        <w:rPr>
          <w:rFonts w:ascii="Times New Roman" w:eastAsiaTheme="minorHAnsi" w:hAnsi="Times New Roman"/>
          <w:kern w:val="0"/>
          <w:sz w:val="20"/>
          <w:szCs w:val="20"/>
          <w:lang w:eastAsia="en-US"/>
        </w:rPr>
        <w:t>selected</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features</w:t>
      </w:r>
      <w:proofErr w:type="spellEnd"/>
      <w:r w:rsidRPr="00C20EB7">
        <w:rPr>
          <w:rFonts w:ascii="Times New Roman" w:eastAsiaTheme="minorHAnsi" w:hAnsi="Times New Roman"/>
          <w:kern w:val="0"/>
          <w:sz w:val="20"/>
          <w:szCs w:val="20"/>
          <w:lang w:eastAsia="en-US"/>
        </w:rPr>
        <w:t xml:space="preserve"> of </w:t>
      </w:r>
      <w:proofErr w:type="spellStart"/>
      <w:r w:rsidRPr="00C20EB7">
        <w:rPr>
          <w:rFonts w:ascii="Times New Roman" w:eastAsiaTheme="minorHAnsi" w:hAnsi="Times New Roman"/>
          <w:kern w:val="0"/>
          <w:sz w:val="20"/>
          <w:szCs w:val="20"/>
          <w:lang w:eastAsia="en-US"/>
        </w:rPr>
        <w:t>papers</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published</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In</w:t>
      </w:r>
      <w:proofErr w:type="spellEnd"/>
      <w:r w:rsidRPr="00C20EB7">
        <w:rPr>
          <w:rFonts w:ascii="Times New Roman" w:eastAsiaTheme="minorHAnsi" w:hAnsi="Times New Roman"/>
          <w:kern w:val="0"/>
          <w:sz w:val="20"/>
          <w:szCs w:val="20"/>
          <w:lang w:eastAsia="en-US"/>
        </w:rPr>
        <w:t xml:space="preserve"> J. </w:t>
      </w:r>
      <w:proofErr w:type="spellStart"/>
      <w:r w:rsidRPr="00C20EB7">
        <w:rPr>
          <w:rFonts w:ascii="Times New Roman" w:eastAsiaTheme="minorHAnsi" w:hAnsi="Times New Roman"/>
          <w:kern w:val="0"/>
          <w:sz w:val="20"/>
          <w:szCs w:val="20"/>
          <w:lang w:eastAsia="en-US"/>
        </w:rPr>
        <w:t>Dillon</w:t>
      </w:r>
      <w:proofErr w:type="spellEnd"/>
      <w:r w:rsidRPr="00C20EB7">
        <w:rPr>
          <w:rFonts w:ascii="Times New Roman" w:eastAsiaTheme="minorHAnsi" w:hAnsi="Times New Roman"/>
          <w:kern w:val="0"/>
          <w:sz w:val="20"/>
          <w:szCs w:val="20"/>
          <w:lang w:eastAsia="en-US"/>
        </w:rPr>
        <w:t xml:space="preserve">&amp; D. </w:t>
      </w:r>
      <w:proofErr w:type="spellStart"/>
      <w:r w:rsidRPr="00C20EB7">
        <w:rPr>
          <w:rFonts w:ascii="Times New Roman" w:eastAsiaTheme="minorHAnsi" w:hAnsi="Times New Roman"/>
          <w:kern w:val="0"/>
          <w:sz w:val="20"/>
          <w:szCs w:val="20"/>
          <w:lang w:eastAsia="en-US"/>
        </w:rPr>
        <w:t>Jorde</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Eds</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The</w:t>
      </w:r>
      <w:proofErr w:type="spellEnd"/>
      <w:r w:rsidRPr="00C20EB7">
        <w:rPr>
          <w:rFonts w:ascii="Times New Roman" w:eastAsiaTheme="minorHAnsi" w:hAnsi="Times New Roman"/>
          <w:kern w:val="0"/>
          <w:sz w:val="20"/>
          <w:szCs w:val="20"/>
          <w:lang w:eastAsia="en-US"/>
        </w:rPr>
        <w:t xml:space="preserve"> World of </w:t>
      </w:r>
      <w:proofErr w:type="spellStart"/>
      <w:r w:rsidRPr="00C20EB7">
        <w:rPr>
          <w:rFonts w:ascii="Times New Roman" w:eastAsiaTheme="minorHAnsi" w:hAnsi="Times New Roman"/>
          <w:kern w:val="0"/>
          <w:sz w:val="20"/>
          <w:szCs w:val="20"/>
          <w:lang w:eastAsia="en-US"/>
        </w:rPr>
        <w:t>Science</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Education</w:t>
      </w:r>
      <w:proofErr w:type="spellEnd"/>
      <w:r w:rsidRPr="00C20EB7">
        <w:rPr>
          <w:rFonts w:ascii="Times New Roman" w:eastAsiaTheme="minorHAnsi" w:hAnsi="Times New Roman"/>
          <w:kern w:val="0"/>
          <w:sz w:val="20"/>
          <w:szCs w:val="20"/>
          <w:lang w:eastAsia="en-US"/>
        </w:rPr>
        <w:t xml:space="preserve">: </w:t>
      </w:r>
      <w:proofErr w:type="spellStart"/>
      <w:r w:rsidRPr="00C20EB7">
        <w:rPr>
          <w:rFonts w:ascii="Times New Roman" w:eastAsiaTheme="minorHAnsi" w:hAnsi="Times New Roman"/>
          <w:kern w:val="0"/>
          <w:sz w:val="20"/>
          <w:szCs w:val="20"/>
          <w:lang w:eastAsia="en-US"/>
        </w:rPr>
        <w:t>Handbook</w:t>
      </w:r>
      <w:proofErr w:type="spellEnd"/>
      <w:r w:rsidRPr="00C20EB7">
        <w:rPr>
          <w:rFonts w:ascii="Times New Roman" w:eastAsiaTheme="minorHAnsi" w:hAnsi="Times New Roman"/>
          <w:kern w:val="0"/>
          <w:sz w:val="20"/>
          <w:szCs w:val="20"/>
          <w:lang w:eastAsia="en-US"/>
        </w:rPr>
        <w:t xml:space="preserve"> of </w:t>
      </w:r>
      <w:proofErr w:type="spellStart"/>
      <w:r w:rsidRPr="00C20EB7">
        <w:rPr>
          <w:rFonts w:ascii="Times New Roman" w:eastAsiaTheme="minorHAnsi" w:hAnsi="Times New Roman"/>
          <w:kern w:val="0"/>
          <w:sz w:val="20"/>
          <w:szCs w:val="20"/>
          <w:lang w:eastAsia="en-US"/>
        </w:rPr>
        <w:t>Research</w:t>
      </w:r>
      <w:proofErr w:type="spellEnd"/>
      <w:r w:rsidRPr="00C20EB7">
        <w:rPr>
          <w:rFonts w:ascii="Times New Roman" w:eastAsiaTheme="minorHAnsi" w:hAnsi="Times New Roman"/>
          <w:kern w:val="0"/>
          <w:sz w:val="20"/>
          <w:szCs w:val="20"/>
          <w:lang w:eastAsia="en-US"/>
        </w:rPr>
        <w:t xml:space="preserve"> in Europe (pp.341-374). Rotterdam: Sense </w:t>
      </w:r>
      <w:proofErr w:type="spellStart"/>
      <w:r w:rsidRPr="00C20EB7">
        <w:rPr>
          <w:rFonts w:ascii="Times New Roman" w:eastAsiaTheme="minorHAnsi" w:hAnsi="Times New Roman"/>
          <w:kern w:val="0"/>
          <w:sz w:val="20"/>
          <w:szCs w:val="20"/>
          <w:lang w:eastAsia="en-US"/>
        </w:rPr>
        <w:t>Publishers</w:t>
      </w:r>
      <w:proofErr w:type="spellEnd"/>
      <w:r w:rsidRPr="00C20EB7">
        <w:rPr>
          <w:rFonts w:ascii="Times New Roman" w:eastAsiaTheme="minorHAnsi" w:hAnsi="Times New Roman"/>
          <w:kern w:val="0"/>
          <w:sz w:val="20"/>
          <w:szCs w:val="20"/>
          <w:lang w:eastAsia="en-US"/>
        </w:rPr>
        <w:t>.</w:t>
      </w:r>
    </w:p>
    <w:p w14:paraId="699A8A36"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Şimşek, A., Özdamar, N., Uysal, Ö., </w:t>
      </w:r>
      <w:proofErr w:type="spellStart"/>
      <w:r w:rsidRPr="00C20EB7">
        <w:rPr>
          <w:rFonts w:ascii="Times New Roman" w:hAnsi="Times New Roman" w:cs="Times New Roman"/>
          <w:sz w:val="20"/>
          <w:szCs w:val="20"/>
        </w:rPr>
        <w:t>Kobak</w:t>
      </w:r>
      <w:proofErr w:type="spellEnd"/>
      <w:r w:rsidRPr="00C20EB7">
        <w:rPr>
          <w:rFonts w:ascii="Times New Roman" w:hAnsi="Times New Roman" w:cs="Times New Roman"/>
          <w:sz w:val="20"/>
          <w:szCs w:val="20"/>
        </w:rPr>
        <w:t xml:space="preserve">, K., Berk, C., Kılıçer, T., &amp; Çiğdem, H. (2009). </w:t>
      </w:r>
      <w:proofErr w:type="spellStart"/>
      <w:r w:rsidRPr="00C20EB7">
        <w:rPr>
          <w:rFonts w:ascii="Times New Roman" w:hAnsi="Times New Roman" w:cs="Times New Roman"/>
          <w:sz w:val="20"/>
          <w:szCs w:val="20"/>
        </w:rPr>
        <w:t>İkibinli</w:t>
      </w:r>
      <w:proofErr w:type="spellEnd"/>
      <w:r w:rsidRPr="00C20EB7">
        <w:rPr>
          <w:rFonts w:ascii="Times New Roman" w:hAnsi="Times New Roman" w:cs="Times New Roman"/>
          <w:sz w:val="20"/>
          <w:szCs w:val="20"/>
        </w:rPr>
        <w:t xml:space="preserve"> yıllarda Türkiye’deki eğitim teknolojisi araştırmalarında gözlenen eğilimler. </w:t>
      </w:r>
      <w:r w:rsidRPr="00C20EB7">
        <w:rPr>
          <w:rFonts w:ascii="Times New Roman" w:hAnsi="Times New Roman" w:cs="Times New Roman"/>
          <w:i/>
          <w:sz w:val="20"/>
          <w:szCs w:val="20"/>
        </w:rPr>
        <w:t>Kuram ve Uy</w:t>
      </w:r>
      <w:r w:rsidRPr="00C20EB7">
        <w:rPr>
          <w:rFonts w:ascii="Times New Roman" w:hAnsi="Times New Roman" w:cs="Times New Roman"/>
          <w:i/>
          <w:sz w:val="20"/>
          <w:szCs w:val="20"/>
        </w:rPr>
        <w:softHyphen/>
        <w:t>gulamada Eğitim Bilimleri Dergisi</w:t>
      </w:r>
      <w:r w:rsidRPr="00C20EB7">
        <w:rPr>
          <w:rFonts w:ascii="Times New Roman" w:hAnsi="Times New Roman" w:cs="Times New Roman"/>
          <w:sz w:val="20"/>
          <w:szCs w:val="20"/>
        </w:rPr>
        <w:t>, 9(2), 115-120.</w:t>
      </w:r>
    </w:p>
    <w:p w14:paraId="68B520C1" w14:textId="77777777" w:rsidR="009543B1" w:rsidRPr="00C20EB7" w:rsidRDefault="009543B1" w:rsidP="009543B1">
      <w:pPr>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Tomakin, E., Yeşilyurt, M. (2013) Bilgisayar destekli yabancı dil öğretim çalışmalarının meta-analizi: </w:t>
      </w:r>
      <w:proofErr w:type="spellStart"/>
      <w:r w:rsidRPr="00C20EB7">
        <w:rPr>
          <w:rFonts w:ascii="Times New Roman" w:hAnsi="Times New Roman" w:cs="Times New Roman"/>
          <w:sz w:val="20"/>
          <w:szCs w:val="20"/>
        </w:rPr>
        <w:t>türkiye</w:t>
      </w:r>
      <w:proofErr w:type="spellEnd"/>
      <w:r w:rsidRPr="00C20EB7">
        <w:rPr>
          <w:rFonts w:ascii="Times New Roman" w:hAnsi="Times New Roman" w:cs="Times New Roman"/>
          <w:sz w:val="20"/>
          <w:szCs w:val="20"/>
        </w:rPr>
        <w:t xml:space="preserve"> örneği, </w:t>
      </w:r>
      <w:r w:rsidRPr="00C20EB7">
        <w:rPr>
          <w:rFonts w:ascii="Times New Roman" w:hAnsi="Times New Roman" w:cs="Times New Roman"/>
          <w:i/>
          <w:sz w:val="20"/>
          <w:szCs w:val="20"/>
        </w:rPr>
        <w:t>YYÜ</w:t>
      </w:r>
      <w:r w:rsidRPr="00C20EB7">
        <w:rPr>
          <w:rFonts w:ascii="Times New Roman" w:hAnsi="Times New Roman" w:cs="Times New Roman"/>
          <w:sz w:val="20"/>
          <w:szCs w:val="20"/>
        </w:rPr>
        <w:t xml:space="preserve"> </w:t>
      </w:r>
      <w:r w:rsidRPr="00C20EB7">
        <w:rPr>
          <w:rFonts w:ascii="Times New Roman" w:hAnsi="Times New Roman" w:cs="Times New Roman"/>
          <w:i/>
          <w:iCs/>
          <w:sz w:val="20"/>
          <w:szCs w:val="20"/>
        </w:rPr>
        <w:t>Eğitim Fakültesi Dergisi</w:t>
      </w:r>
      <w:r w:rsidRPr="00C20EB7">
        <w:rPr>
          <w:rFonts w:ascii="Times New Roman" w:hAnsi="Times New Roman" w:cs="Times New Roman"/>
          <w:sz w:val="20"/>
          <w:szCs w:val="20"/>
        </w:rPr>
        <w:t xml:space="preserve">, </w:t>
      </w:r>
      <w:proofErr w:type="gramStart"/>
      <w:r w:rsidRPr="00C20EB7">
        <w:rPr>
          <w:rFonts w:ascii="Times New Roman" w:hAnsi="Times New Roman" w:cs="Times New Roman"/>
          <w:sz w:val="20"/>
          <w:szCs w:val="20"/>
        </w:rPr>
        <w:t>10( 1</w:t>
      </w:r>
      <w:proofErr w:type="gramEnd"/>
      <w:r w:rsidRPr="00C20EB7">
        <w:rPr>
          <w:rFonts w:ascii="Times New Roman" w:hAnsi="Times New Roman" w:cs="Times New Roman"/>
          <w:sz w:val="20"/>
          <w:szCs w:val="20"/>
        </w:rPr>
        <w:t>), 248-263,</w:t>
      </w:r>
    </w:p>
    <w:p w14:paraId="07B67A43"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Yağmur Şahin, E., Kana, F., &amp; </w:t>
      </w:r>
      <w:proofErr w:type="spellStart"/>
      <w:r w:rsidRPr="00C20EB7">
        <w:rPr>
          <w:rFonts w:ascii="Times New Roman" w:hAnsi="Times New Roman" w:cs="Times New Roman"/>
          <w:sz w:val="20"/>
          <w:szCs w:val="20"/>
        </w:rPr>
        <w:t>Varışoğlu</w:t>
      </w:r>
      <w:proofErr w:type="spellEnd"/>
      <w:r w:rsidRPr="00C20EB7">
        <w:rPr>
          <w:rFonts w:ascii="Times New Roman" w:hAnsi="Times New Roman" w:cs="Times New Roman"/>
          <w:sz w:val="20"/>
          <w:szCs w:val="20"/>
        </w:rPr>
        <w:t xml:space="preserve">, B. (2013). Türkçe eğitimi bölümlerinde yapılan lisansüstü tezlerin </w:t>
      </w:r>
      <w:proofErr w:type="spellStart"/>
      <w:r w:rsidRPr="00C20EB7">
        <w:rPr>
          <w:rFonts w:ascii="Times New Roman" w:hAnsi="Times New Roman" w:cs="Times New Roman"/>
          <w:sz w:val="20"/>
          <w:szCs w:val="20"/>
        </w:rPr>
        <w:t>araştırmaeğilimleri</w:t>
      </w:r>
      <w:proofErr w:type="spellEnd"/>
      <w:r w:rsidRPr="00C20EB7">
        <w:rPr>
          <w:rFonts w:ascii="Times New Roman" w:hAnsi="Times New Roman" w:cs="Times New Roman"/>
          <w:sz w:val="20"/>
          <w:szCs w:val="20"/>
        </w:rPr>
        <w:t xml:space="preserve">. </w:t>
      </w:r>
      <w:r w:rsidRPr="00C20EB7">
        <w:rPr>
          <w:rFonts w:ascii="Times New Roman" w:hAnsi="Times New Roman" w:cs="Times New Roman"/>
          <w:i/>
          <w:sz w:val="20"/>
          <w:szCs w:val="20"/>
        </w:rPr>
        <w:t xml:space="preserve">International </w:t>
      </w:r>
      <w:proofErr w:type="spellStart"/>
      <w:r w:rsidRPr="00C20EB7">
        <w:rPr>
          <w:rFonts w:ascii="Times New Roman" w:hAnsi="Times New Roman" w:cs="Times New Roman"/>
          <w:i/>
          <w:sz w:val="20"/>
          <w:szCs w:val="20"/>
        </w:rPr>
        <w:t>Journal</w:t>
      </w:r>
      <w:proofErr w:type="spellEnd"/>
      <w:r w:rsidRPr="00C20EB7">
        <w:rPr>
          <w:rFonts w:ascii="Times New Roman" w:hAnsi="Times New Roman" w:cs="Times New Roman"/>
          <w:i/>
          <w:sz w:val="20"/>
          <w:szCs w:val="20"/>
        </w:rPr>
        <w:t xml:space="preserve"> of Human </w:t>
      </w:r>
      <w:proofErr w:type="spellStart"/>
      <w:r w:rsidRPr="00C20EB7">
        <w:rPr>
          <w:rFonts w:ascii="Times New Roman" w:hAnsi="Times New Roman" w:cs="Times New Roman"/>
          <w:i/>
          <w:sz w:val="20"/>
          <w:szCs w:val="20"/>
        </w:rPr>
        <w:t>Sciences</w:t>
      </w:r>
      <w:proofErr w:type="spellEnd"/>
      <w:r w:rsidRPr="00C20EB7">
        <w:rPr>
          <w:rFonts w:ascii="Times New Roman" w:hAnsi="Times New Roman" w:cs="Times New Roman"/>
          <w:sz w:val="20"/>
          <w:szCs w:val="20"/>
        </w:rPr>
        <w:t>, 10(2), 356-378.</w:t>
      </w:r>
    </w:p>
    <w:p w14:paraId="7E7D1043" w14:textId="77777777" w:rsidR="009543B1" w:rsidRPr="00C20EB7" w:rsidRDefault="009543B1" w:rsidP="009543B1">
      <w:pPr>
        <w:autoSpaceDE w:val="0"/>
        <w:autoSpaceDN w:val="0"/>
        <w:adjustRightInd w:val="0"/>
        <w:spacing w:after="60" w:line="240" w:lineRule="auto"/>
        <w:ind w:left="425" w:hanging="425"/>
        <w:jc w:val="both"/>
        <w:rPr>
          <w:rFonts w:ascii="Times New Roman" w:hAnsi="Times New Roman" w:cs="Times New Roman"/>
          <w:sz w:val="20"/>
          <w:szCs w:val="20"/>
        </w:rPr>
      </w:pPr>
      <w:r w:rsidRPr="00C20EB7">
        <w:rPr>
          <w:rFonts w:ascii="Times New Roman" w:hAnsi="Times New Roman" w:cs="Times New Roman"/>
          <w:sz w:val="20"/>
          <w:szCs w:val="20"/>
        </w:rPr>
        <w:t xml:space="preserve">Yalçın, </w:t>
      </w:r>
      <w:proofErr w:type="gramStart"/>
      <w:r w:rsidRPr="00C20EB7">
        <w:rPr>
          <w:rFonts w:ascii="Times New Roman" w:hAnsi="Times New Roman" w:cs="Times New Roman"/>
          <w:sz w:val="20"/>
          <w:szCs w:val="20"/>
        </w:rPr>
        <w:t>N.,</w:t>
      </w:r>
      <w:proofErr w:type="spellStart"/>
      <w:r w:rsidRPr="00C20EB7">
        <w:rPr>
          <w:rFonts w:ascii="Times New Roman" w:hAnsi="Times New Roman" w:cs="Times New Roman"/>
          <w:sz w:val="20"/>
          <w:szCs w:val="20"/>
        </w:rPr>
        <w:t>Bilican</w:t>
      </w:r>
      <w:proofErr w:type="spellEnd"/>
      <w:proofErr w:type="gramEnd"/>
      <w:r w:rsidRPr="00C20EB7">
        <w:rPr>
          <w:rFonts w:ascii="Times New Roman" w:hAnsi="Times New Roman" w:cs="Times New Roman"/>
          <w:sz w:val="20"/>
          <w:szCs w:val="20"/>
        </w:rPr>
        <w:t xml:space="preserve">, S., </w:t>
      </w:r>
      <w:proofErr w:type="spellStart"/>
      <w:r w:rsidRPr="00C20EB7">
        <w:rPr>
          <w:rFonts w:ascii="Times New Roman" w:hAnsi="Times New Roman" w:cs="Times New Roman"/>
          <w:sz w:val="20"/>
          <w:szCs w:val="20"/>
        </w:rPr>
        <w:t>Kezer</w:t>
      </w:r>
      <w:proofErr w:type="spellEnd"/>
      <w:r w:rsidRPr="00C20EB7">
        <w:rPr>
          <w:rFonts w:ascii="Times New Roman" w:hAnsi="Times New Roman" w:cs="Times New Roman"/>
          <w:sz w:val="20"/>
          <w:szCs w:val="20"/>
        </w:rPr>
        <w:t xml:space="preserve">, F. &amp; Yalçın, Ö. (2009). Hacettepe üniversitesi eğitim fakültesi dergisinde yayımlanan makalelerin niteliği: İçerik analizi. </w:t>
      </w:r>
      <w:proofErr w:type="spellStart"/>
      <w:r w:rsidRPr="00C20EB7">
        <w:rPr>
          <w:rFonts w:ascii="Times New Roman" w:hAnsi="Times New Roman" w:cs="Times New Roman"/>
          <w:sz w:val="20"/>
          <w:szCs w:val="20"/>
        </w:rPr>
        <w:t>Retrieved</w:t>
      </w:r>
      <w:proofErr w:type="spellEnd"/>
      <w:r w:rsidRPr="00C20EB7">
        <w:rPr>
          <w:rFonts w:ascii="Times New Roman" w:hAnsi="Times New Roman" w:cs="Times New Roman"/>
          <w:sz w:val="20"/>
          <w:szCs w:val="20"/>
        </w:rPr>
        <w:t xml:space="preserve"> </w:t>
      </w:r>
      <w:proofErr w:type="spellStart"/>
      <w:r w:rsidRPr="00C20EB7">
        <w:rPr>
          <w:rFonts w:ascii="Times New Roman" w:hAnsi="Times New Roman" w:cs="Times New Roman"/>
          <w:sz w:val="20"/>
          <w:szCs w:val="20"/>
        </w:rPr>
        <w:t>December</w:t>
      </w:r>
      <w:proofErr w:type="spellEnd"/>
      <w:r w:rsidRPr="00C20EB7">
        <w:rPr>
          <w:rFonts w:ascii="Times New Roman" w:hAnsi="Times New Roman" w:cs="Times New Roman"/>
          <w:sz w:val="20"/>
          <w:szCs w:val="20"/>
        </w:rPr>
        <w:t xml:space="preserve"> 6 2009, http:// oc.eab.org.tr/</w:t>
      </w:r>
      <w:proofErr w:type="spellStart"/>
      <w:r w:rsidRPr="00C20EB7">
        <w:rPr>
          <w:rFonts w:ascii="Times New Roman" w:hAnsi="Times New Roman" w:cs="Times New Roman"/>
          <w:sz w:val="20"/>
          <w:szCs w:val="20"/>
        </w:rPr>
        <w:t>egtconf</w:t>
      </w:r>
      <w:proofErr w:type="spellEnd"/>
      <w:r w:rsidRPr="00C20EB7">
        <w:rPr>
          <w:rFonts w:ascii="Times New Roman" w:hAnsi="Times New Roman" w:cs="Times New Roman"/>
          <w:sz w:val="20"/>
          <w:szCs w:val="20"/>
        </w:rPr>
        <w:t>/</w:t>
      </w:r>
      <w:proofErr w:type="spellStart"/>
      <w:r w:rsidRPr="00C20EB7">
        <w:rPr>
          <w:rFonts w:ascii="Times New Roman" w:hAnsi="Times New Roman" w:cs="Times New Roman"/>
          <w:sz w:val="20"/>
          <w:szCs w:val="20"/>
        </w:rPr>
        <w:t>pdfkitap</w:t>
      </w:r>
      <w:proofErr w:type="spellEnd"/>
      <w:r w:rsidRPr="00C20EB7">
        <w:rPr>
          <w:rFonts w:ascii="Times New Roman" w:hAnsi="Times New Roman" w:cs="Times New Roman"/>
          <w:sz w:val="20"/>
          <w:szCs w:val="20"/>
        </w:rPr>
        <w:t>/</w:t>
      </w:r>
      <w:proofErr w:type="spellStart"/>
      <w:r w:rsidRPr="00C20EB7">
        <w:rPr>
          <w:rFonts w:ascii="Times New Roman" w:hAnsi="Times New Roman" w:cs="Times New Roman"/>
          <w:sz w:val="20"/>
          <w:szCs w:val="20"/>
        </w:rPr>
        <w:t>pdf</w:t>
      </w:r>
      <w:proofErr w:type="spellEnd"/>
      <w:r w:rsidRPr="00C20EB7">
        <w:rPr>
          <w:rFonts w:ascii="Times New Roman" w:hAnsi="Times New Roman" w:cs="Times New Roman"/>
          <w:sz w:val="20"/>
          <w:szCs w:val="20"/>
        </w:rPr>
        <w:t>/488.pdf.</w:t>
      </w:r>
    </w:p>
    <w:p w14:paraId="1EE5D5D3" w14:textId="77777777" w:rsidR="009543B1" w:rsidRDefault="009543B1" w:rsidP="009543B1">
      <w:pPr>
        <w:spacing w:after="60" w:line="240" w:lineRule="auto"/>
        <w:ind w:left="425" w:hanging="425"/>
        <w:rPr>
          <w:rFonts w:ascii="Times New Roman" w:hAnsi="Times New Roman" w:cs="Times New Roman"/>
          <w:sz w:val="20"/>
          <w:szCs w:val="20"/>
        </w:rPr>
      </w:pPr>
      <w:r w:rsidRPr="00C20EB7">
        <w:rPr>
          <w:rFonts w:ascii="Times New Roman" w:hAnsi="Times New Roman" w:cs="Times New Roman"/>
          <w:sz w:val="20"/>
          <w:szCs w:val="20"/>
        </w:rPr>
        <w:t>Yıldırım, A.</w:t>
      </w:r>
      <w:r w:rsidR="004F2E17">
        <w:rPr>
          <w:rFonts w:ascii="Times New Roman" w:hAnsi="Times New Roman" w:cs="Times New Roman"/>
          <w:sz w:val="20"/>
          <w:szCs w:val="20"/>
        </w:rPr>
        <w:t xml:space="preserve"> ve</w:t>
      </w:r>
      <w:r w:rsidRPr="00C20EB7">
        <w:rPr>
          <w:rFonts w:ascii="Times New Roman" w:hAnsi="Times New Roman" w:cs="Times New Roman"/>
          <w:sz w:val="20"/>
          <w:szCs w:val="20"/>
        </w:rPr>
        <w:t xml:space="preserve"> Şimşek, H. (2006). </w:t>
      </w:r>
      <w:r w:rsidRPr="00C20EB7">
        <w:rPr>
          <w:rFonts w:ascii="Times New Roman" w:hAnsi="Times New Roman" w:cs="Times New Roman"/>
          <w:i/>
          <w:sz w:val="20"/>
          <w:szCs w:val="20"/>
        </w:rPr>
        <w:t>Sosyal bilimlerde nitel araştırma yöntemleri</w:t>
      </w:r>
      <w:r w:rsidRPr="00C20EB7">
        <w:rPr>
          <w:rFonts w:ascii="Times New Roman" w:hAnsi="Times New Roman" w:cs="Times New Roman"/>
          <w:sz w:val="20"/>
          <w:szCs w:val="20"/>
        </w:rPr>
        <w:t>, (5. Baskı), Ankara: Seçkin Yayıncılık.</w:t>
      </w:r>
    </w:p>
    <w:bookmarkEnd w:id="0"/>
    <w:p w14:paraId="7248C050" w14:textId="77777777" w:rsidR="00A7507C" w:rsidRDefault="00A7507C" w:rsidP="009543B1">
      <w:pPr>
        <w:spacing w:after="60" w:line="240" w:lineRule="auto"/>
        <w:ind w:left="425" w:hanging="425"/>
        <w:rPr>
          <w:rFonts w:ascii="Times New Roman" w:hAnsi="Times New Roman" w:cs="Times New Roman"/>
          <w:sz w:val="20"/>
          <w:szCs w:val="20"/>
        </w:rPr>
      </w:pPr>
    </w:p>
    <w:p w14:paraId="6C06B3E5" w14:textId="77777777" w:rsidR="00A7507C" w:rsidRPr="00C20EB7" w:rsidRDefault="00A7507C" w:rsidP="009543B1">
      <w:pPr>
        <w:spacing w:after="60" w:line="240" w:lineRule="auto"/>
        <w:ind w:left="425" w:hanging="425"/>
        <w:rPr>
          <w:rFonts w:ascii="Times New Roman" w:hAnsi="Times New Roman" w:cs="Times New Roman"/>
          <w:b/>
        </w:rPr>
      </w:pPr>
    </w:p>
    <w:sectPr w:rsidR="00A7507C" w:rsidRPr="00C20EB7" w:rsidSect="00182B58">
      <w:headerReference w:type="even" r:id="rId10"/>
      <w:headerReference w:type="default" r:id="rId11"/>
      <w:footerReference w:type="default" r:id="rId12"/>
      <w:headerReference w:type="first" r:id="rId13"/>
      <w:footerReference w:type="first" r:id="rId14"/>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85241" w14:textId="77777777" w:rsidR="00884330" w:rsidRDefault="00884330" w:rsidP="00FC38D0">
      <w:pPr>
        <w:spacing w:after="0" w:line="240" w:lineRule="auto"/>
      </w:pPr>
      <w:r>
        <w:separator/>
      </w:r>
    </w:p>
  </w:endnote>
  <w:endnote w:type="continuationSeparator" w:id="0">
    <w:p w14:paraId="1E7D9601" w14:textId="77777777" w:rsidR="00884330" w:rsidRDefault="00884330" w:rsidP="00FC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0"/>
        <w:szCs w:val="20"/>
      </w:rPr>
      <w:id w:val="1150792382"/>
      <w:docPartObj>
        <w:docPartGallery w:val="Page Numbers (Bottom of Page)"/>
        <w:docPartUnique/>
      </w:docPartObj>
    </w:sdtPr>
    <w:sdtEndPr/>
    <w:sdtContent>
      <w:p w14:paraId="03357FAF" w14:textId="77777777" w:rsidR="00BD40D9" w:rsidRPr="005059AD" w:rsidRDefault="00BD40D9" w:rsidP="005059AD">
        <w:pPr>
          <w:pStyle w:val="AltBilgi"/>
          <w:jc w:val="center"/>
          <w:rPr>
            <w:rFonts w:ascii="Palatino Linotype" w:hAnsi="Palatino Linotype"/>
            <w:sz w:val="20"/>
            <w:szCs w:val="20"/>
          </w:rPr>
        </w:pPr>
        <w:r w:rsidRPr="005059AD">
          <w:rPr>
            <w:rFonts w:ascii="Palatino Linotype" w:hAnsi="Palatino Linotype"/>
            <w:sz w:val="20"/>
            <w:szCs w:val="20"/>
          </w:rPr>
          <w:fldChar w:fldCharType="begin"/>
        </w:r>
        <w:r w:rsidRPr="005059AD">
          <w:rPr>
            <w:rFonts w:ascii="Palatino Linotype" w:hAnsi="Palatino Linotype"/>
            <w:sz w:val="20"/>
            <w:szCs w:val="20"/>
          </w:rPr>
          <w:instrText>PAGE   \* MERGEFORMAT</w:instrText>
        </w:r>
        <w:r w:rsidRPr="005059AD">
          <w:rPr>
            <w:rFonts w:ascii="Palatino Linotype" w:hAnsi="Palatino Linotype"/>
            <w:sz w:val="20"/>
            <w:szCs w:val="20"/>
          </w:rPr>
          <w:fldChar w:fldCharType="separate"/>
        </w:r>
        <w:r w:rsidR="00424C88">
          <w:rPr>
            <w:rFonts w:ascii="Palatino Linotype" w:hAnsi="Palatino Linotype"/>
            <w:noProof/>
            <w:sz w:val="20"/>
            <w:szCs w:val="20"/>
          </w:rPr>
          <w:t>5</w:t>
        </w:r>
        <w:r w:rsidRPr="005059AD">
          <w:rPr>
            <w:rFonts w:ascii="Palatino Linotype" w:hAnsi="Palatino Linotyp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0"/>
      </w:rPr>
      <w:id w:val="94364261"/>
      <w:docPartObj>
        <w:docPartGallery w:val="Page Numbers (Bottom of Page)"/>
        <w:docPartUnique/>
      </w:docPartObj>
    </w:sdtPr>
    <w:sdtEndPr/>
    <w:sdtContent>
      <w:p w14:paraId="17BD9B5A" w14:textId="77777777" w:rsidR="00BD40D9" w:rsidRPr="00E00274" w:rsidRDefault="00BD40D9" w:rsidP="00E00274">
        <w:pPr>
          <w:pStyle w:val="AltBilgi"/>
          <w:jc w:val="center"/>
          <w:rPr>
            <w:rFonts w:ascii="Palatino Linotype" w:hAnsi="Palatino Linotype"/>
            <w:sz w:val="20"/>
          </w:rPr>
        </w:pPr>
        <w:r w:rsidRPr="00E00274">
          <w:rPr>
            <w:rFonts w:ascii="Palatino Linotype" w:hAnsi="Palatino Linotype"/>
            <w:sz w:val="20"/>
          </w:rPr>
          <w:fldChar w:fldCharType="begin"/>
        </w:r>
        <w:r w:rsidRPr="00E00274">
          <w:rPr>
            <w:rFonts w:ascii="Palatino Linotype" w:hAnsi="Palatino Linotype"/>
            <w:sz w:val="20"/>
          </w:rPr>
          <w:instrText>PAGE   \* MERGEFORMAT</w:instrText>
        </w:r>
        <w:r w:rsidRPr="00E00274">
          <w:rPr>
            <w:rFonts w:ascii="Palatino Linotype" w:hAnsi="Palatino Linotype"/>
            <w:sz w:val="20"/>
          </w:rPr>
          <w:fldChar w:fldCharType="separate"/>
        </w:r>
        <w:r w:rsidR="00424C88">
          <w:rPr>
            <w:rFonts w:ascii="Palatino Linotype" w:hAnsi="Palatino Linotype"/>
            <w:noProof/>
            <w:sz w:val="20"/>
          </w:rPr>
          <w:t>1</w:t>
        </w:r>
        <w:r w:rsidRPr="00E00274">
          <w:rPr>
            <w:rFonts w:ascii="Palatino Linotype" w:hAnsi="Palatino Linotype"/>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D34C" w14:textId="77777777" w:rsidR="00884330" w:rsidRPr="00EA5D5E" w:rsidRDefault="00884330" w:rsidP="00356B00">
      <w:pPr>
        <w:pStyle w:val="TedmemStil"/>
        <w:rPr>
          <w:sz w:val="10"/>
        </w:rPr>
      </w:pPr>
      <w:r w:rsidRPr="00EA5D5E">
        <w:rPr>
          <w:sz w:val="10"/>
        </w:rPr>
        <w:separator/>
      </w:r>
    </w:p>
  </w:footnote>
  <w:footnote w:type="continuationSeparator" w:id="0">
    <w:p w14:paraId="11BD57AE" w14:textId="77777777" w:rsidR="00884330" w:rsidRDefault="00884330" w:rsidP="00630B87">
      <w:pPr>
        <w:pStyle w:val="TedmemStil"/>
      </w:pPr>
      <w:r>
        <w:continuationSeparator/>
      </w:r>
    </w:p>
  </w:footnote>
  <w:footnote w:type="continuationNotice" w:id="1">
    <w:p w14:paraId="5B31BB57" w14:textId="77777777" w:rsidR="00884330" w:rsidRDefault="00884330">
      <w:pPr>
        <w:spacing w:after="0" w:line="240" w:lineRule="auto"/>
      </w:pPr>
    </w:p>
  </w:footnote>
  <w:footnote w:id="2">
    <w:p w14:paraId="595AA8A8" w14:textId="77777777" w:rsidR="00BD40D9" w:rsidRPr="00802D15" w:rsidRDefault="00BD40D9">
      <w:pPr>
        <w:pStyle w:val="DipnotMetni"/>
        <w:rPr>
          <w:rFonts w:ascii="Palatino Linotype" w:hAnsi="Palatino Linotype"/>
          <w:sz w:val="16"/>
          <w:szCs w:val="16"/>
        </w:rPr>
      </w:pPr>
      <w:r w:rsidRPr="00802D15">
        <w:rPr>
          <w:rStyle w:val="DipnotBavurusu"/>
          <w:rFonts w:ascii="Palatino Linotype" w:hAnsi="Palatino Linotype"/>
          <w:sz w:val="16"/>
          <w:szCs w:val="16"/>
        </w:rPr>
        <w:footnoteRef/>
      </w:r>
      <w:r w:rsidRPr="00802D15">
        <w:rPr>
          <w:rFonts w:ascii="Palatino Linotype" w:hAnsi="Palatino Linotype"/>
          <w:sz w:val="16"/>
          <w:szCs w:val="16"/>
        </w:rPr>
        <w:t xml:space="preserve"> </w:t>
      </w:r>
      <w:r>
        <w:rPr>
          <w:rFonts w:ascii="Palatino Linotype" w:hAnsi="Palatino Linotype"/>
          <w:sz w:val="16"/>
          <w:szCs w:val="16"/>
        </w:rPr>
        <w:t>EKUAD</w:t>
      </w:r>
      <w:r w:rsidRPr="00802D15">
        <w:rPr>
          <w:rFonts w:ascii="Palatino Linotype" w:hAnsi="Palatino Linotype"/>
          <w:sz w:val="16"/>
          <w:szCs w:val="16"/>
        </w:rPr>
        <w:t xml:space="preserve">, </w:t>
      </w:r>
      <w:r>
        <w:rPr>
          <w:rFonts w:ascii="Palatino Linotype" w:hAnsi="Palatino Linotype"/>
          <w:sz w:val="16"/>
          <w:szCs w:val="16"/>
        </w:rPr>
        <w:t xml:space="preserve">Türkiye, </w:t>
      </w:r>
      <w:hyperlink r:id="rId1" w:history="1">
        <w:r w:rsidRPr="00E112F5">
          <w:rPr>
            <w:rStyle w:val="Kpr"/>
            <w:rFonts w:ascii="Palatino Linotype" w:hAnsi="Palatino Linotype"/>
            <w:sz w:val="16"/>
            <w:szCs w:val="16"/>
          </w:rPr>
          <w:t>ekuad@ekuad.com</w:t>
        </w:r>
      </w:hyperlink>
    </w:p>
  </w:footnote>
  <w:footnote w:id="3">
    <w:p w14:paraId="06050C67" w14:textId="77777777" w:rsidR="00BD40D9" w:rsidRPr="00802D15" w:rsidRDefault="00BD40D9">
      <w:pPr>
        <w:pStyle w:val="DipnotMetni"/>
        <w:rPr>
          <w:rFonts w:ascii="Palatino Linotype" w:hAnsi="Palatino Linotype"/>
          <w:sz w:val="16"/>
          <w:szCs w:val="16"/>
        </w:rPr>
      </w:pPr>
      <w:r w:rsidRPr="00802D15">
        <w:rPr>
          <w:rStyle w:val="DipnotBavurusu"/>
          <w:rFonts w:ascii="Palatino Linotype" w:hAnsi="Palatino Linotype"/>
          <w:sz w:val="16"/>
          <w:szCs w:val="16"/>
        </w:rPr>
        <w:footnoteRef/>
      </w:r>
      <w:r w:rsidRPr="00802D15">
        <w:rPr>
          <w:rFonts w:ascii="Palatino Linotype" w:hAnsi="Palatino Linotype"/>
          <w:sz w:val="16"/>
          <w:szCs w:val="16"/>
        </w:rPr>
        <w:t xml:space="preserve"> </w:t>
      </w:r>
      <w:r>
        <w:rPr>
          <w:rFonts w:ascii="Palatino Linotype" w:hAnsi="Palatino Linotype"/>
          <w:sz w:val="16"/>
          <w:szCs w:val="16"/>
        </w:rPr>
        <w:t xml:space="preserve">Muğla Sıtkı Koçman </w:t>
      </w:r>
      <w:r w:rsidRPr="00802D15">
        <w:rPr>
          <w:rFonts w:ascii="Palatino Linotype" w:hAnsi="Palatino Linotype"/>
          <w:sz w:val="16"/>
          <w:szCs w:val="16"/>
        </w:rPr>
        <w:t xml:space="preserve">Üniversitesi, Eğitim Fakültesi, </w:t>
      </w:r>
      <w:r w:rsidR="00673763">
        <w:rPr>
          <w:rFonts w:ascii="Palatino Linotype" w:hAnsi="Palatino Linotype"/>
          <w:sz w:val="16"/>
          <w:szCs w:val="16"/>
        </w:rPr>
        <w:t>Temel Eğitim</w:t>
      </w:r>
      <w:r>
        <w:rPr>
          <w:rFonts w:ascii="Palatino Linotype" w:hAnsi="Palatino Linotype"/>
          <w:sz w:val="16"/>
          <w:szCs w:val="16"/>
        </w:rPr>
        <w:t xml:space="preserve"> Bölümü</w:t>
      </w:r>
      <w:r w:rsidRPr="00802D15">
        <w:rPr>
          <w:rFonts w:ascii="Palatino Linotype" w:hAnsi="Palatino Linotype"/>
          <w:sz w:val="16"/>
          <w:szCs w:val="16"/>
        </w:rPr>
        <w:t>,</w:t>
      </w:r>
      <w:r>
        <w:rPr>
          <w:rFonts w:ascii="Palatino Linotype" w:hAnsi="Palatino Linotype"/>
          <w:sz w:val="16"/>
          <w:szCs w:val="16"/>
        </w:rPr>
        <w:t xml:space="preserve"> Türkiye,</w:t>
      </w:r>
      <w:r w:rsidRPr="00802D15">
        <w:rPr>
          <w:rFonts w:ascii="Palatino Linotype" w:hAnsi="Palatino Linotype"/>
          <w:sz w:val="16"/>
          <w:szCs w:val="16"/>
        </w:rPr>
        <w:t xml:space="preserve"> </w:t>
      </w:r>
      <w:hyperlink r:id="rId2" w:history="1">
        <w:r w:rsidRPr="00E112F5">
          <w:rPr>
            <w:rStyle w:val="Kpr"/>
            <w:rFonts w:ascii="Palatino Linotype" w:hAnsi="Palatino Linotype"/>
            <w:sz w:val="16"/>
            <w:szCs w:val="16"/>
          </w:rPr>
          <w:t>ekuad@ekuad.com</w:t>
        </w:r>
      </w:hyperlink>
      <w:hyperlink r:id="rId3"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BD40D9" w:rsidRPr="00490A57" w14:paraId="70AE0A2D" w14:textId="77777777" w:rsidTr="00AB4361">
      <w:tc>
        <w:tcPr>
          <w:tcW w:w="3261" w:type="dxa"/>
          <w:vAlign w:val="center"/>
        </w:tcPr>
        <w:p w14:paraId="0A677C2E" w14:textId="77777777" w:rsidR="00BD40D9" w:rsidRPr="002D7843" w:rsidRDefault="00BD40D9"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3F13ABAE" w14:textId="77777777" w:rsidR="00BD40D9" w:rsidRPr="002D7843" w:rsidRDefault="00BD40D9" w:rsidP="002D7843">
          <w:pPr>
            <w:pStyle w:val="stBilgi"/>
            <w:jc w:val="right"/>
            <w:rPr>
              <w:rFonts w:ascii="Palatino Linotype" w:hAnsi="Palatino Linotype"/>
              <w:sz w:val="16"/>
              <w:szCs w:val="16"/>
            </w:rPr>
          </w:pPr>
          <w:proofErr w:type="spellStart"/>
          <w:r w:rsidRPr="002D7843">
            <w:rPr>
              <w:rFonts w:ascii="Palatino Linotype" w:hAnsi="Palatino Linotype"/>
              <w:sz w:val="16"/>
              <w:szCs w:val="16"/>
            </w:rPr>
            <w:t>Z.Selçuk</w:t>
          </w:r>
          <w:proofErr w:type="spellEnd"/>
          <w:r w:rsidRPr="002D7843">
            <w:rPr>
              <w:rFonts w:ascii="Palatino Linotype" w:hAnsi="Palatino Linotype"/>
              <w:sz w:val="16"/>
              <w:szCs w:val="16"/>
            </w:rPr>
            <w:t>, M. Palancı, M. Kandemir ve H. Dündar</w:t>
          </w:r>
        </w:p>
      </w:tc>
    </w:tr>
  </w:tbl>
  <w:p w14:paraId="5FC943A0" w14:textId="77777777" w:rsidR="00BD40D9" w:rsidRDefault="00BD40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single" w:sz="6" w:space="0" w:color="F79727"/>
        <w:right w:val="none" w:sz="0" w:space="0" w:color="auto"/>
        <w:insideH w:val="none" w:sz="0" w:space="0" w:color="auto"/>
        <w:insideV w:val="none" w:sz="0" w:space="0" w:color="auto"/>
      </w:tblBorders>
      <w:tblCellMar>
        <w:left w:w="0" w:type="dxa"/>
        <w:bottom w:w="51" w:type="dxa"/>
        <w:right w:w="0" w:type="dxa"/>
      </w:tblCellMar>
      <w:tblLook w:val="04A0" w:firstRow="1" w:lastRow="0" w:firstColumn="1" w:lastColumn="0" w:noHBand="0" w:noVBand="1"/>
    </w:tblPr>
    <w:tblGrid>
      <w:gridCol w:w="8080"/>
      <w:gridCol w:w="982"/>
    </w:tblGrid>
    <w:tr w:rsidR="00BD40D9" w:rsidRPr="00490A57" w14:paraId="6E7C7094" w14:textId="77777777" w:rsidTr="00A7507C">
      <w:tc>
        <w:tcPr>
          <w:tcW w:w="8080" w:type="dxa"/>
          <w:tcBorders>
            <w:bottom w:val="single" w:sz="4" w:space="0" w:color="00B0F0"/>
          </w:tcBorders>
          <w:vAlign w:val="center"/>
        </w:tcPr>
        <w:p w14:paraId="3B43AAA8" w14:textId="162CB5D5" w:rsidR="00BD40D9" w:rsidRPr="002D7843" w:rsidRDefault="00BD40D9" w:rsidP="00A85DFA">
          <w:pPr>
            <w:pStyle w:val="stBilgi"/>
            <w:rPr>
              <w:rFonts w:ascii="Palatino Linotype" w:hAnsi="Palatino Linotype"/>
              <w:sz w:val="16"/>
              <w:szCs w:val="16"/>
            </w:rPr>
          </w:pPr>
          <w:r>
            <w:rPr>
              <w:rFonts w:ascii="Palatino Linotype" w:hAnsi="Palatino Linotype"/>
              <w:sz w:val="16"/>
              <w:szCs w:val="16"/>
            </w:rPr>
            <w:t>Eğitim Kuram ve Uygulama Araştırmaları Dergisi 20</w:t>
          </w:r>
          <w:r w:rsidR="00090201">
            <w:rPr>
              <w:rFonts w:ascii="Palatino Linotype" w:hAnsi="Palatino Linotype"/>
              <w:sz w:val="16"/>
              <w:szCs w:val="16"/>
            </w:rPr>
            <w:t>XX</w:t>
          </w:r>
          <w:r>
            <w:rPr>
              <w:rFonts w:ascii="Palatino Linotype" w:hAnsi="Palatino Linotype"/>
              <w:sz w:val="16"/>
              <w:szCs w:val="16"/>
            </w:rPr>
            <w:t xml:space="preserve">, Cilt XX, Sayı XXX, </w:t>
          </w:r>
          <w:proofErr w:type="spellStart"/>
          <w:r>
            <w:rPr>
              <w:rFonts w:ascii="Palatino Linotype" w:hAnsi="Palatino Linotype"/>
              <w:sz w:val="16"/>
              <w:szCs w:val="16"/>
            </w:rPr>
            <w:t>ss-ss</w:t>
          </w:r>
          <w:proofErr w:type="spellEnd"/>
        </w:p>
      </w:tc>
      <w:tc>
        <w:tcPr>
          <w:tcW w:w="982" w:type="dxa"/>
          <w:tcBorders>
            <w:bottom w:val="single" w:sz="4" w:space="0" w:color="00B0F0"/>
          </w:tcBorders>
          <w:vAlign w:val="center"/>
        </w:tcPr>
        <w:p w14:paraId="2DF6C1FA" w14:textId="77777777" w:rsidR="00BD40D9" w:rsidRPr="002D7843" w:rsidRDefault="00BD40D9" w:rsidP="00A85DFA">
          <w:pPr>
            <w:pStyle w:val="stBilgi"/>
            <w:rPr>
              <w:rFonts w:ascii="Palatino Linotype" w:hAnsi="Palatino Linotype"/>
              <w:sz w:val="16"/>
              <w:szCs w:val="16"/>
            </w:rPr>
          </w:pPr>
          <w:r>
            <w:rPr>
              <w:rFonts w:ascii="Palatino Linotype" w:hAnsi="Palatino Linotype"/>
              <w:sz w:val="16"/>
              <w:szCs w:val="16"/>
            </w:rPr>
            <w:t>A. Yazar/</w:t>
          </w:r>
          <w:proofErr w:type="spellStart"/>
          <w:r>
            <w:rPr>
              <w:rFonts w:ascii="Palatino Linotype" w:hAnsi="Palatino Linotype"/>
              <w:sz w:val="16"/>
              <w:szCs w:val="16"/>
            </w:rPr>
            <w:t>lar</w:t>
          </w:r>
          <w:proofErr w:type="spellEnd"/>
        </w:p>
      </w:tc>
    </w:tr>
  </w:tbl>
  <w:p w14:paraId="36F7D906" w14:textId="77777777" w:rsidR="00BD40D9" w:rsidRPr="00490A57" w:rsidRDefault="00BD40D9" w:rsidP="00BA0A33">
    <w:pPr>
      <w:pStyle w:val="stBilgi"/>
      <w:rPr>
        <w:rFonts w:ascii="Palatino Linotype" w:hAnsi="Palatino Linotype"/>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41806" w14:textId="77777777" w:rsidR="00BD40D9" w:rsidRDefault="00BD40D9" w:rsidP="00944961">
    <w:pPr>
      <w:pStyle w:val="stBilgi"/>
      <w:jc w:val="center"/>
    </w:pPr>
  </w:p>
  <w:tbl>
    <w:tblPr>
      <w:tblStyle w:val="TabloKlavuzu"/>
      <w:tblW w:w="0" w:type="auto"/>
      <w:tblBorders>
        <w:top w:val="single" w:sz="12" w:space="0" w:color="F79727"/>
        <w:left w:val="none" w:sz="0" w:space="0" w:color="auto"/>
        <w:bottom w:val="single" w:sz="12" w:space="0" w:color="F79727"/>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3"/>
      <w:gridCol w:w="8943"/>
      <w:gridCol w:w="86"/>
    </w:tblGrid>
    <w:tr w:rsidR="00BD40D9" w:rsidRPr="00944961" w14:paraId="4E1219DB" w14:textId="77777777" w:rsidTr="00A7507C">
      <w:trPr>
        <w:trHeight w:val="917"/>
      </w:trPr>
      <w:tc>
        <w:tcPr>
          <w:tcW w:w="1470" w:type="dxa"/>
          <w:vMerge w:val="restart"/>
          <w:tcBorders>
            <w:top w:val="single" w:sz="4" w:space="0" w:color="00B0F0"/>
          </w:tcBorders>
          <w:vAlign w:val="center"/>
        </w:tcPr>
        <w:p w14:paraId="7AAA4224" w14:textId="77777777" w:rsidR="00BD40D9" w:rsidRPr="00944961" w:rsidRDefault="00BD40D9" w:rsidP="004935F1">
          <w:pPr>
            <w:pStyle w:val="stBilgi"/>
          </w:pPr>
        </w:p>
      </w:tc>
      <w:tc>
        <w:tcPr>
          <w:tcW w:w="4422" w:type="dxa"/>
          <w:tcBorders>
            <w:top w:val="single" w:sz="4" w:space="0" w:color="00B0F0"/>
            <w:bottom w:val="nil"/>
          </w:tcBorders>
          <w:vAlign w:val="center"/>
        </w:tcPr>
        <w:p w14:paraId="70B86679" w14:textId="77777777" w:rsidR="00BD40D9" w:rsidRPr="00944961" w:rsidRDefault="00BD40D9" w:rsidP="006634C2">
          <w:pPr>
            <w:pStyle w:val="stBilgi"/>
            <w:jc w:val="center"/>
            <w:rPr>
              <w:rFonts w:ascii="Palatino Linotype" w:hAnsi="Palatino Linotype"/>
              <w:sz w:val="48"/>
              <w:szCs w:val="48"/>
            </w:rPr>
          </w:pPr>
          <w:r w:rsidRPr="00944961">
            <w:rPr>
              <w:noProof/>
              <w:lang w:eastAsia="tr-TR"/>
            </w:rPr>
            <w:drawing>
              <wp:inline distT="0" distB="0" distL="0" distR="0" wp14:anchorId="6F6D0A02" wp14:editId="4525E1F7">
                <wp:extent cx="5389880" cy="1200150"/>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052" cy="1250288"/>
                        </a:xfrm>
                        <a:prstGeom prst="rect">
                          <a:avLst/>
                        </a:prstGeom>
                        <a:noFill/>
                        <a:ln>
                          <a:noFill/>
                        </a:ln>
                      </pic:spPr>
                    </pic:pic>
                  </a:graphicData>
                </a:graphic>
              </wp:inline>
            </w:drawing>
          </w:r>
        </w:p>
      </w:tc>
      <w:tc>
        <w:tcPr>
          <w:tcW w:w="3180" w:type="dxa"/>
          <w:vMerge w:val="restart"/>
          <w:tcBorders>
            <w:top w:val="single" w:sz="4" w:space="0" w:color="00B0F0"/>
          </w:tcBorders>
          <w:vAlign w:val="center"/>
        </w:tcPr>
        <w:p w14:paraId="6D40127C" w14:textId="77777777" w:rsidR="00BD40D9" w:rsidRPr="00944961" w:rsidRDefault="00BD40D9" w:rsidP="006634C2">
          <w:pPr>
            <w:pStyle w:val="stBilgi"/>
            <w:jc w:val="right"/>
            <w:rPr>
              <w:i/>
            </w:rPr>
          </w:pPr>
        </w:p>
      </w:tc>
    </w:tr>
    <w:tr w:rsidR="00BD40D9" w:rsidRPr="00944961" w14:paraId="55C24F95" w14:textId="77777777" w:rsidTr="00673763">
      <w:trPr>
        <w:trHeight w:val="202"/>
      </w:trPr>
      <w:tc>
        <w:tcPr>
          <w:tcW w:w="1470" w:type="dxa"/>
          <w:vMerge/>
          <w:tcBorders>
            <w:bottom w:val="single" w:sz="4" w:space="0" w:color="00B0F0"/>
          </w:tcBorders>
          <w:vAlign w:val="center"/>
        </w:tcPr>
        <w:p w14:paraId="2776B54F" w14:textId="77777777" w:rsidR="00BD40D9" w:rsidRPr="00944961" w:rsidRDefault="00BD40D9" w:rsidP="006634C2">
          <w:pPr>
            <w:pStyle w:val="stBilgi"/>
            <w:rPr>
              <w:i/>
              <w:noProof/>
              <w:lang w:eastAsia="tr-TR"/>
            </w:rPr>
          </w:pPr>
        </w:p>
      </w:tc>
      <w:tc>
        <w:tcPr>
          <w:tcW w:w="4422" w:type="dxa"/>
          <w:tcBorders>
            <w:top w:val="nil"/>
            <w:bottom w:val="single" w:sz="4" w:space="0" w:color="00B0F0"/>
          </w:tcBorders>
        </w:tcPr>
        <w:tbl>
          <w:tblPr>
            <w:tblW w:w="8942" w:type="dxa"/>
            <w:tblInd w:w="1" w:type="dxa"/>
            <w:tblLook w:val="04A0" w:firstRow="1" w:lastRow="0" w:firstColumn="1" w:lastColumn="0" w:noHBand="0" w:noVBand="1"/>
          </w:tblPr>
          <w:tblGrid>
            <w:gridCol w:w="5811"/>
            <w:gridCol w:w="3131"/>
          </w:tblGrid>
          <w:tr w:rsidR="00090201" w:rsidRPr="00E876FB" w14:paraId="15B83F60" w14:textId="77777777" w:rsidTr="000A37BE">
            <w:trPr>
              <w:trHeight w:val="234"/>
            </w:trPr>
            <w:tc>
              <w:tcPr>
                <w:tcW w:w="5811" w:type="dxa"/>
                <w:shd w:val="clear" w:color="auto" w:fill="auto"/>
              </w:tcPr>
              <w:p w14:paraId="1191C66B" w14:textId="77777777" w:rsidR="00090201" w:rsidRPr="00CC5F30" w:rsidRDefault="00090201" w:rsidP="00090201">
                <w:pPr>
                  <w:spacing w:after="0"/>
                  <w:rPr>
                    <w:rFonts w:ascii="Palatino Linotype" w:hAnsi="Palatino Linotype"/>
                    <w:bCs/>
                    <w:sz w:val="20"/>
                    <w:szCs w:val="20"/>
                    <w:lang w:val="de-CH"/>
                  </w:rPr>
                </w:pPr>
                <w:r w:rsidRPr="00CC5F30">
                  <w:rPr>
                    <w:rFonts w:ascii="Palatino Linotype" w:hAnsi="Palatino Linotype"/>
                    <w:b/>
                    <w:bCs/>
                    <w:color w:val="FFFFFF"/>
                    <w:sz w:val="20"/>
                    <w:szCs w:val="20"/>
                    <w:lang w:val="de-CH"/>
                  </w:rPr>
                  <w:t>e-</w:t>
                </w:r>
                <w:r w:rsidRPr="00CC5F30">
                  <w:rPr>
                    <w:rFonts w:ascii="Palatino Linotype" w:hAnsi="Palatino Linotype"/>
                    <w:b/>
                    <w:bCs/>
                    <w:color w:val="595959"/>
                    <w:sz w:val="20"/>
                    <w:szCs w:val="20"/>
                    <w:lang w:val="de-CH"/>
                  </w:rPr>
                  <w:t>ISSN</w:t>
                </w:r>
                <w:r w:rsidRPr="00CC5F30">
                  <w:rPr>
                    <w:rFonts w:ascii="Palatino Linotype" w:hAnsi="Palatino Linotype"/>
                    <w:bCs/>
                    <w:sz w:val="20"/>
                    <w:szCs w:val="20"/>
                    <w:lang w:val="de-CH"/>
                  </w:rPr>
                  <w:t> 2149-7702 </w:t>
                </w:r>
              </w:p>
              <w:p w14:paraId="2075BB0F" w14:textId="77777777" w:rsidR="00090201" w:rsidRPr="00CC5F30" w:rsidRDefault="00090201" w:rsidP="00090201">
                <w:pPr>
                  <w:tabs>
                    <w:tab w:val="right" w:pos="8490"/>
                  </w:tabs>
                  <w:spacing w:after="0"/>
                  <w:rPr>
                    <w:rFonts w:ascii="Palatino Linotype" w:hAnsi="Palatino Linotype"/>
                    <w:b/>
                    <w:bCs/>
                    <w:sz w:val="20"/>
                    <w:szCs w:val="20"/>
                    <w:lang w:val="de-CH"/>
                  </w:rPr>
                </w:pPr>
                <w:r w:rsidRPr="00CC5F30">
                  <w:rPr>
                    <w:rFonts w:ascii="Palatino Linotype" w:hAnsi="Palatino Linotype"/>
                    <w:b/>
                    <w:bCs/>
                    <w:color w:val="595959"/>
                    <w:sz w:val="20"/>
                    <w:szCs w:val="20"/>
                    <w:lang w:val="de-CH"/>
                  </w:rPr>
                  <w:t>e-ISSN</w:t>
                </w:r>
                <w:r w:rsidRPr="00CC5F30">
                  <w:rPr>
                    <w:rFonts w:ascii="Palatino Linotype" w:hAnsi="Palatino Linotype"/>
                    <w:bCs/>
                    <w:color w:val="595959"/>
                    <w:sz w:val="20"/>
                    <w:szCs w:val="20"/>
                    <w:lang w:val="de-CH"/>
                  </w:rPr>
                  <w:t> </w:t>
                </w:r>
                <w:r w:rsidRPr="00CC5F30">
                  <w:rPr>
                    <w:rFonts w:ascii="Palatino Linotype" w:hAnsi="Palatino Linotype"/>
                    <w:bCs/>
                    <w:sz w:val="20"/>
                    <w:szCs w:val="20"/>
                    <w:lang w:val="de-CH"/>
                  </w:rPr>
                  <w:t xml:space="preserve">2587-0718                            </w:t>
                </w:r>
                <w:r w:rsidRPr="00CC5F30">
                  <w:rPr>
                    <w:rFonts w:ascii="Palatino Linotype" w:hAnsi="Palatino Linotype"/>
                    <w:b/>
                    <w:bCs/>
                    <w:sz w:val="20"/>
                    <w:szCs w:val="20"/>
                    <w:lang w:val="de-CH"/>
                  </w:rPr>
                  <w:t>DOI:</w:t>
                </w:r>
                <w:r w:rsidRPr="00CC5F30">
                  <w:rPr>
                    <w:b/>
                    <w:lang w:val="de-CH"/>
                  </w:rPr>
                  <w:t xml:space="preserve"> </w:t>
                </w:r>
                <w:r w:rsidRPr="00013940">
                  <w:rPr>
                    <w:rFonts w:ascii="Palatino Linotype" w:hAnsi="Palatino Linotype"/>
                    <w:b/>
                    <w:sz w:val="20"/>
                    <w:szCs w:val="20"/>
                  </w:rPr>
                  <w:t>10.38089/</w:t>
                </w:r>
                <w:proofErr w:type="spellStart"/>
                <w:r w:rsidRPr="00013940">
                  <w:rPr>
                    <w:rFonts w:ascii="Palatino Linotype" w:hAnsi="Palatino Linotype"/>
                    <w:b/>
                    <w:sz w:val="20"/>
                    <w:szCs w:val="20"/>
                  </w:rPr>
                  <w:t>ekuad</w:t>
                </w:r>
                <w:proofErr w:type="spellEnd"/>
                <w:r>
                  <w:rPr>
                    <w:rFonts w:ascii="Palatino Linotype" w:hAnsi="Palatino Linotype"/>
                    <w:b/>
                    <w:sz w:val="20"/>
                    <w:szCs w:val="20"/>
                  </w:rPr>
                  <w:t>………</w:t>
                </w:r>
              </w:p>
            </w:tc>
            <w:tc>
              <w:tcPr>
                <w:tcW w:w="3131" w:type="dxa"/>
                <w:shd w:val="clear" w:color="auto" w:fill="auto"/>
                <w:vAlign w:val="center"/>
              </w:tcPr>
              <w:p w14:paraId="5F95ED2A" w14:textId="7709970D" w:rsidR="00090201" w:rsidRPr="00E876FB" w:rsidRDefault="00090201" w:rsidP="00090201">
                <w:pPr>
                  <w:tabs>
                    <w:tab w:val="right" w:pos="8490"/>
                  </w:tabs>
                  <w:spacing w:after="0"/>
                  <w:jc w:val="right"/>
                  <w:rPr>
                    <w:rFonts w:ascii="Palatino Linotype" w:hAnsi="Palatino Linotype"/>
                    <w:bCs/>
                    <w:sz w:val="20"/>
                    <w:szCs w:val="20"/>
                  </w:rPr>
                </w:pPr>
                <w:r>
                  <w:rPr>
                    <w:rFonts w:ascii="Palatino Linotype" w:hAnsi="Palatino Linotype"/>
                    <w:bCs/>
                    <w:sz w:val="20"/>
                    <w:szCs w:val="20"/>
                  </w:rPr>
                  <w:t>Cilt</w:t>
                </w:r>
                <w:r w:rsidRPr="00E876FB">
                  <w:rPr>
                    <w:rFonts w:ascii="Palatino Linotype" w:hAnsi="Palatino Linotype"/>
                    <w:bCs/>
                    <w:sz w:val="20"/>
                    <w:szCs w:val="20"/>
                  </w:rPr>
                  <w:t xml:space="preserve"> </w:t>
                </w:r>
                <w:r>
                  <w:rPr>
                    <w:rFonts w:ascii="Palatino Linotype" w:hAnsi="Palatino Linotype"/>
                    <w:bCs/>
                    <w:sz w:val="20"/>
                    <w:szCs w:val="20"/>
                  </w:rPr>
                  <w:t>X</w:t>
                </w:r>
                <w:r w:rsidRPr="00E876FB">
                  <w:rPr>
                    <w:rFonts w:ascii="Palatino Linotype" w:hAnsi="Palatino Linotype"/>
                    <w:bCs/>
                    <w:sz w:val="20"/>
                    <w:szCs w:val="20"/>
                  </w:rPr>
                  <w:t xml:space="preserve"> (20</w:t>
                </w:r>
                <w:r>
                  <w:rPr>
                    <w:rFonts w:ascii="Palatino Linotype" w:hAnsi="Palatino Linotype"/>
                    <w:bCs/>
                    <w:sz w:val="20"/>
                    <w:szCs w:val="20"/>
                  </w:rPr>
                  <w:t>XX</w:t>
                </w:r>
                <w:r w:rsidRPr="00E876FB">
                  <w:rPr>
                    <w:rFonts w:ascii="Palatino Linotype" w:hAnsi="Palatino Linotype"/>
                    <w:bCs/>
                    <w:sz w:val="20"/>
                    <w:szCs w:val="20"/>
                  </w:rPr>
                  <w:t xml:space="preserve">) </w:t>
                </w:r>
                <w:r>
                  <w:rPr>
                    <w:rFonts w:ascii="Palatino Linotype" w:hAnsi="Palatino Linotype"/>
                    <w:bCs/>
                    <w:sz w:val="20"/>
                    <w:szCs w:val="20"/>
                  </w:rPr>
                  <w:t>Sayı</w:t>
                </w:r>
                <w:r w:rsidRPr="00E876FB">
                  <w:rPr>
                    <w:rFonts w:ascii="Palatino Linotype" w:hAnsi="Palatino Linotype"/>
                    <w:bCs/>
                    <w:sz w:val="20"/>
                    <w:szCs w:val="20"/>
                  </w:rPr>
                  <w:t xml:space="preserve"> </w:t>
                </w:r>
                <w:r>
                  <w:rPr>
                    <w:rFonts w:ascii="Palatino Linotype" w:hAnsi="Palatino Linotype"/>
                    <w:bCs/>
                    <w:sz w:val="20"/>
                    <w:szCs w:val="20"/>
                  </w:rPr>
                  <w:t>X</w:t>
                </w:r>
                <w:r w:rsidRPr="00E876FB">
                  <w:rPr>
                    <w:rFonts w:ascii="Palatino Linotype" w:hAnsi="Palatino Linotype"/>
                    <w:bCs/>
                    <w:sz w:val="20"/>
                    <w:szCs w:val="20"/>
                  </w:rPr>
                  <w:t xml:space="preserve">, </w:t>
                </w:r>
                <w:r>
                  <w:rPr>
                    <w:rFonts w:ascii="Palatino Linotype" w:hAnsi="Palatino Linotype"/>
                    <w:bCs/>
                    <w:sz w:val="20"/>
                    <w:szCs w:val="20"/>
                  </w:rPr>
                  <w:t>XXX-XXX</w:t>
                </w:r>
              </w:p>
            </w:tc>
          </w:tr>
        </w:tbl>
        <w:p w14:paraId="10166DDF" w14:textId="5E08C59B" w:rsidR="00BD40D9" w:rsidRPr="00944961" w:rsidRDefault="00BD40D9" w:rsidP="00C20EB7">
          <w:pPr>
            <w:pStyle w:val="stBilgi"/>
            <w:jc w:val="center"/>
            <w:rPr>
              <w:rFonts w:ascii="Palatino Linotype" w:hAnsi="Palatino Linotype"/>
              <w:sz w:val="20"/>
              <w:szCs w:val="20"/>
            </w:rPr>
          </w:pPr>
        </w:p>
      </w:tc>
      <w:tc>
        <w:tcPr>
          <w:tcW w:w="3180" w:type="dxa"/>
          <w:vMerge/>
          <w:tcBorders>
            <w:bottom w:val="single" w:sz="4" w:space="0" w:color="00B0F0"/>
          </w:tcBorders>
          <w:vAlign w:val="center"/>
        </w:tcPr>
        <w:p w14:paraId="4781B324" w14:textId="77777777" w:rsidR="00BD40D9" w:rsidRPr="00944961" w:rsidRDefault="00BD40D9" w:rsidP="006634C2">
          <w:pPr>
            <w:pStyle w:val="stBilgi"/>
            <w:jc w:val="right"/>
            <w:rPr>
              <w:i/>
              <w:noProof/>
              <w:lang w:eastAsia="tr-TR"/>
            </w:rPr>
          </w:pPr>
        </w:p>
      </w:tc>
    </w:tr>
  </w:tbl>
  <w:p w14:paraId="1A73E95D" w14:textId="77777777" w:rsidR="00BD40D9" w:rsidRDefault="00BD40D9" w:rsidP="00A7507C">
    <w:pPr>
      <w:pStyle w:val="stBilgi"/>
      <w:tabs>
        <w:tab w:val="clear" w:pos="4536"/>
        <w:tab w:val="clear" w:pos="9072"/>
        <w:tab w:val="left" w:pos="70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150B"/>
    <w:rsid w:val="000362C0"/>
    <w:rsid w:val="00056085"/>
    <w:rsid w:val="000626EC"/>
    <w:rsid w:val="00066C16"/>
    <w:rsid w:val="00067694"/>
    <w:rsid w:val="00072084"/>
    <w:rsid w:val="00090201"/>
    <w:rsid w:val="00091A52"/>
    <w:rsid w:val="000960C8"/>
    <w:rsid w:val="00103EA9"/>
    <w:rsid w:val="00121525"/>
    <w:rsid w:val="00122923"/>
    <w:rsid w:val="00147E7C"/>
    <w:rsid w:val="00160E62"/>
    <w:rsid w:val="00165B1A"/>
    <w:rsid w:val="001811A2"/>
    <w:rsid w:val="00182B58"/>
    <w:rsid w:val="00191E87"/>
    <w:rsid w:val="001A1D29"/>
    <w:rsid w:val="00212ABF"/>
    <w:rsid w:val="002448BA"/>
    <w:rsid w:val="002A0F11"/>
    <w:rsid w:val="002A6EE7"/>
    <w:rsid w:val="002C51B5"/>
    <w:rsid w:val="002D7843"/>
    <w:rsid w:val="002E4037"/>
    <w:rsid w:val="002F0D17"/>
    <w:rsid w:val="00306B76"/>
    <w:rsid w:val="00351487"/>
    <w:rsid w:val="00351B2F"/>
    <w:rsid w:val="00356B00"/>
    <w:rsid w:val="003668B9"/>
    <w:rsid w:val="00394010"/>
    <w:rsid w:val="00394922"/>
    <w:rsid w:val="003A3A7C"/>
    <w:rsid w:val="003B2006"/>
    <w:rsid w:val="003B617B"/>
    <w:rsid w:val="003C3381"/>
    <w:rsid w:val="003F0A69"/>
    <w:rsid w:val="00424C88"/>
    <w:rsid w:val="004263D5"/>
    <w:rsid w:val="0043254B"/>
    <w:rsid w:val="004332A3"/>
    <w:rsid w:val="004618AC"/>
    <w:rsid w:val="00475DC1"/>
    <w:rsid w:val="00490A57"/>
    <w:rsid w:val="004935F1"/>
    <w:rsid w:val="004B330C"/>
    <w:rsid w:val="004C76A5"/>
    <w:rsid w:val="004D7B6F"/>
    <w:rsid w:val="004E69F4"/>
    <w:rsid w:val="004F22A9"/>
    <w:rsid w:val="004F26CB"/>
    <w:rsid w:val="004F2E17"/>
    <w:rsid w:val="005059AD"/>
    <w:rsid w:val="005330C2"/>
    <w:rsid w:val="005558C8"/>
    <w:rsid w:val="0058173E"/>
    <w:rsid w:val="00593121"/>
    <w:rsid w:val="005B765C"/>
    <w:rsid w:val="005C02DC"/>
    <w:rsid w:val="005C28C3"/>
    <w:rsid w:val="005E6912"/>
    <w:rsid w:val="00602F65"/>
    <w:rsid w:val="00605B98"/>
    <w:rsid w:val="00625C67"/>
    <w:rsid w:val="00630B87"/>
    <w:rsid w:val="006379BA"/>
    <w:rsid w:val="00655E47"/>
    <w:rsid w:val="006561F1"/>
    <w:rsid w:val="006634C2"/>
    <w:rsid w:val="006712FF"/>
    <w:rsid w:val="00673763"/>
    <w:rsid w:val="00673906"/>
    <w:rsid w:val="00694FDD"/>
    <w:rsid w:val="006E0EFD"/>
    <w:rsid w:val="007117B2"/>
    <w:rsid w:val="007127E1"/>
    <w:rsid w:val="00727A68"/>
    <w:rsid w:val="00742A8D"/>
    <w:rsid w:val="007A5F9F"/>
    <w:rsid w:val="007C1206"/>
    <w:rsid w:val="007C296D"/>
    <w:rsid w:val="007C2E98"/>
    <w:rsid w:val="007C75E5"/>
    <w:rsid w:val="007D2DD1"/>
    <w:rsid w:val="00802D15"/>
    <w:rsid w:val="00806CDF"/>
    <w:rsid w:val="00807555"/>
    <w:rsid w:val="00815C22"/>
    <w:rsid w:val="0082276D"/>
    <w:rsid w:val="00822D21"/>
    <w:rsid w:val="0083015F"/>
    <w:rsid w:val="008331ED"/>
    <w:rsid w:val="008360F0"/>
    <w:rsid w:val="00850F06"/>
    <w:rsid w:val="00855574"/>
    <w:rsid w:val="008670C1"/>
    <w:rsid w:val="00884330"/>
    <w:rsid w:val="008C5327"/>
    <w:rsid w:val="0090618A"/>
    <w:rsid w:val="009141A4"/>
    <w:rsid w:val="0091733A"/>
    <w:rsid w:val="00931D5D"/>
    <w:rsid w:val="00944961"/>
    <w:rsid w:val="00945189"/>
    <w:rsid w:val="00950721"/>
    <w:rsid w:val="009543B1"/>
    <w:rsid w:val="0095711D"/>
    <w:rsid w:val="00985613"/>
    <w:rsid w:val="009C3798"/>
    <w:rsid w:val="00A0228E"/>
    <w:rsid w:val="00A0735D"/>
    <w:rsid w:val="00A21E7D"/>
    <w:rsid w:val="00A41889"/>
    <w:rsid w:val="00A63231"/>
    <w:rsid w:val="00A7507C"/>
    <w:rsid w:val="00A85DFA"/>
    <w:rsid w:val="00AB4361"/>
    <w:rsid w:val="00AD7C00"/>
    <w:rsid w:val="00AE0C79"/>
    <w:rsid w:val="00B00582"/>
    <w:rsid w:val="00B171A8"/>
    <w:rsid w:val="00B55D17"/>
    <w:rsid w:val="00B60F9E"/>
    <w:rsid w:val="00BA0A33"/>
    <w:rsid w:val="00BB5DF8"/>
    <w:rsid w:val="00BB66B2"/>
    <w:rsid w:val="00BC3866"/>
    <w:rsid w:val="00BC5095"/>
    <w:rsid w:val="00BD08DD"/>
    <w:rsid w:val="00BD40D9"/>
    <w:rsid w:val="00BD7008"/>
    <w:rsid w:val="00BE1DBE"/>
    <w:rsid w:val="00BE48C5"/>
    <w:rsid w:val="00BF30FD"/>
    <w:rsid w:val="00BF3801"/>
    <w:rsid w:val="00BF5829"/>
    <w:rsid w:val="00C01BFF"/>
    <w:rsid w:val="00C10D5B"/>
    <w:rsid w:val="00C11072"/>
    <w:rsid w:val="00C15026"/>
    <w:rsid w:val="00C158D6"/>
    <w:rsid w:val="00C20EB7"/>
    <w:rsid w:val="00C212B3"/>
    <w:rsid w:val="00C614B6"/>
    <w:rsid w:val="00C75611"/>
    <w:rsid w:val="00CB66BB"/>
    <w:rsid w:val="00CE767C"/>
    <w:rsid w:val="00CF33EE"/>
    <w:rsid w:val="00CF5DE3"/>
    <w:rsid w:val="00D10863"/>
    <w:rsid w:val="00D22D6C"/>
    <w:rsid w:val="00D51E3E"/>
    <w:rsid w:val="00D541DF"/>
    <w:rsid w:val="00D97E7A"/>
    <w:rsid w:val="00DC5366"/>
    <w:rsid w:val="00DE5C4C"/>
    <w:rsid w:val="00DF2E4F"/>
    <w:rsid w:val="00E00274"/>
    <w:rsid w:val="00E07D66"/>
    <w:rsid w:val="00E25D50"/>
    <w:rsid w:val="00E26CE7"/>
    <w:rsid w:val="00E342EC"/>
    <w:rsid w:val="00E63F66"/>
    <w:rsid w:val="00E67D59"/>
    <w:rsid w:val="00E723FE"/>
    <w:rsid w:val="00EA2BCF"/>
    <w:rsid w:val="00EA5D5E"/>
    <w:rsid w:val="00EA60DA"/>
    <w:rsid w:val="00EB3379"/>
    <w:rsid w:val="00ED5D2D"/>
    <w:rsid w:val="00EE1137"/>
    <w:rsid w:val="00EE1A22"/>
    <w:rsid w:val="00EE2F13"/>
    <w:rsid w:val="00F063D9"/>
    <w:rsid w:val="00F1169A"/>
    <w:rsid w:val="00F217CA"/>
    <w:rsid w:val="00F405D5"/>
    <w:rsid w:val="00F84A29"/>
    <w:rsid w:val="00F85570"/>
    <w:rsid w:val="00FC31CA"/>
    <w:rsid w:val="00FC38D0"/>
    <w:rsid w:val="00FC3B6A"/>
    <w:rsid w:val="00FE0A9D"/>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DD8B"/>
  <w15:chartTrackingRefBased/>
  <w15:docId w15:val="{DE1D541D-C2D8-4241-9B87-03280802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pPr>
      <w:spacing w:after="0" w:line="240" w:lineRule="auto"/>
    </w:pPr>
    <w:rPr>
      <w:color w:val="F79727"/>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uiPriority w:val="99"/>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semiHidden/>
    <w:unhideWhenUsed/>
    <w:rsid w:val="009543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eab.org.tr/egtconf/pdfkitap/pdf/488.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9761/JASSS165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mpalanci@gmail.com" TargetMode="External"/><Relationship Id="rId2" Type="http://schemas.openxmlformats.org/officeDocument/2006/relationships/hyperlink" Target="mailto:ekuad@ekuad.com" TargetMode="External"/><Relationship Id="rId1" Type="http://schemas.openxmlformats.org/officeDocument/2006/relationships/hyperlink" Target="mailto:ekuad@ekuad.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ehmet\Downloads\Grafikler%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tr-TR" sz="1000" b="0" i="0" u="none" strike="noStrike" baseline="0">
                <a:effectLst/>
              </a:rPr>
              <a:t>???????????</a:t>
            </a:r>
            <a:endParaRPr lang="tr-TR" sz="1000" b="0"/>
          </a:p>
        </c:rich>
      </c:tx>
      <c:overlay val="0"/>
      <c:spPr>
        <a:noFill/>
        <a:ln>
          <a:noFill/>
        </a:ln>
        <a:effectLst/>
      </c:spPr>
    </c:title>
    <c:autoTitleDeleted val="0"/>
    <c:plotArea>
      <c:layout/>
      <c:barChart>
        <c:barDir val="col"/>
        <c:grouping val="clustered"/>
        <c:varyColors val="0"/>
        <c:ser>
          <c:idx val="0"/>
          <c:order val="0"/>
          <c:tx>
            <c:strRef>
              <c:f>'[Grafikler (1).xlsx]Sayfa1'!$B$1</c:f>
              <c:strCache>
                <c:ptCount val="1"/>
                <c:pt idx="0">
                  <c:v>Üniversiteler </c:v>
                </c:pt>
              </c:strCache>
            </c:strRef>
          </c:tx>
          <c:spPr>
            <a:solidFill>
              <a:schemeClr val="accent1"/>
            </a:solidFill>
            <a:ln>
              <a:noFill/>
            </a:ln>
            <a:effectLst/>
          </c:spPr>
          <c:invertIfNegative val="0"/>
          <c:cat>
            <c:strRef>
              <c:f>'[Grafikler (1).xlsx]Sayfa1'!$A$2:$A$47</c:f>
              <c:strCache>
                <c:ptCount val="46"/>
                <c:pt idx="0">
                  <c:v>Hacettepe Üniversitesi</c:v>
                </c:pt>
                <c:pt idx="1">
                  <c:v>Ankara Üniversitesi</c:v>
                </c:pt>
                <c:pt idx="2">
                  <c:v>Gazi Üniversitesi</c:v>
                </c:pt>
                <c:pt idx="3">
                  <c:v>ODTÜ</c:v>
                </c:pt>
                <c:pt idx="4">
                  <c:v>Abant İzzet Baysal Üniversitesi</c:v>
                </c:pt>
                <c:pt idx="5">
                  <c:v>Anadolu Üniversitesi</c:v>
                </c:pt>
                <c:pt idx="6">
                  <c:v>Dokuz Eylül Üniversitesi</c:v>
                </c:pt>
                <c:pt idx="7">
                  <c:v>Karadeniz Teknik Üniversitesi</c:v>
                </c:pt>
                <c:pt idx="8">
                  <c:v>MEB </c:v>
                </c:pt>
                <c:pt idx="9">
                  <c:v>Ege Üniversitesi</c:v>
                </c:pt>
                <c:pt idx="10">
                  <c:v>Mersin Üniversitesi</c:v>
                </c:pt>
                <c:pt idx="11">
                  <c:v>Pamukkale Üniversitesi</c:v>
                </c:pt>
                <c:pt idx="12">
                  <c:v>Fırat Üniversitesi</c:v>
                </c:pt>
                <c:pt idx="13">
                  <c:v>Çanakkale Onsekiz Mart Üniversitesi</c:v>
                </c:pt>
                <c:pt idx="14">
                  <c:v>Marmara Üniversitesi</c:v>
                </c:pt>
                <c:pt idx="15">
                  <c:v>Sakarya Üniversitesi</c:v>
                </c:pt>
                <c:pt idx="16">
                  <c:v>Akdeniz Üniversitesi</c:v>
                </c:pt>
                <c:pt idx="17">
                  <c:v>Boğaziçi Üniversitesi</c:v>
                </c:pt>
                <c:pt idx="18">
                  <c:v>Erciyes Üniversitesi</c:v>
                </c:pt>
                <c:pt idx="19">
                  <c:v>Kocaeli Üniversitesi</c:v>
                </c:pt>
                <c:pt idx="20">
                  <c:v>Mehmet Akif Ersoy Üniversitesi</c:v>
                </c:pt>
                <c:pt idx="21">
                  <c:v>Başkent Üniversitesi</c:v>
                </c:pt>
                <c:pt idx="22">
                  <c:v>Çukurova Üniversitesi</c:v>
                </c:pt>
                <c:pt idx="23">
                  <c:v>İnönü Üniversitesi</c:v>
                </c:pt>
                <c:pt idx="24">
                  <c:v>Osmangazi Üniversitesi</c:v>
                </c:pt>
                <c:pt idx="25">
                  <c:v>Yıldız Teknik Üniversitesi</c:v>
                </c:pt>
                <c:pt idx="26">
                  <c:v>Ahi Evran Üniversitesi</c:v>
                </c:pt>
                <c:pt idx="27">
                  <c:v>Atatürk Üniversitesi</c:v>
                </c:pt>
                <c:pt idx="28">
                  <c:v>Balıkesir Üniversitesi</c:v>
                </c:pt>
                <c:pt idx="29">
                  <c:v>Gaziosmanpaşa Üniversitesi</c:v>
                </c:pt>
                <c:pt idx="30">
                  <c:v>Kırıkkale Üniversitesi</c:v>
                </c:pt>
                <c:pt idx="31">
                  <c:v>Muğla Üniversitesi</c:v>
                </c:pt>
                <c:pt idx="32">
                  <c:v>Niğde Üniversitesi</c:v>
                </c:pt>
                <c:pt idx="33">
                  <c:v>Ondokuz Mayıs Üniversitesi</c:v>
                </c:pt>
                <c:pt idx="34">
                  <c:v>Adıyaman Üniversitesi</c:v>
                </c:pt>
                <c:pt idx="35">
                  <c:v>Adnan Menderes Üniversitesi</c:v>
                </c:pt>
                <c:pt idx="36">
                  <c:v>Bahçeşehir Üniversitesi</c:v>
                </c:pt>
                <c:pt idx="37">
                  <c:v>Cumhuriyet Üniversitesi</c:v>
                </c:pt>
                <c:pt idx="38">
                  <c:v>Dumlupınar Üniversitesi</c:v>
                </c:pt>
                <c:pt idx="39">
                  <c:v>Erzincan Üniversitesi</c:v>
                </c:pt>
                <c:pt idx="40">
                  <c:v>Gaziantep Üniversitesi</c:v>
                </c:pt>
                <c:pt idx="41">
                  <c:v>İstanbul Üniversitesi</c:v>
                </c:pt>
                <c:pt idx="42">
                  <c:v>Selçuk Üniversitesi</c:v>
                </c:pt>
                <c:pt idx="43">
                  <c:v>TED Üniversitesi</c:v>
                </c:pt>
                <c:pt idx="44">
                  <c:v>Uludağ Üniversitesi</c:v>
                </c:pt>
                <c:pt idx="45">
                  <c:v>Toplam </c:v>
                </c:pt>
              </c:strCache>
            </c:strRef>
          </c:cat>
          <c:val>
            <c:numRef>
              <c:f>'[Grafikler (1).xlsx]Sayfa1'!$B$2:$B$46</c:f>
              <c:numCache>
                <c:formatCode>General</c:formatCode>
                <c:ptCount val="45"/>
                <c:pt idx="0">
                  <c:v>80</c:v>
                </c:pt>
                <c:pt idx="1">
                  <c:v>46</c:v>
                </c:pt>
                <c:pt idx="2">
                  <c:v>42</c:v>
                </c:pt>
                <c:pt idx="3">
                  <c:v>32</c:v>
                </c:pt>
                <c:pt idx="4">
                  <c:v>20</c:v>
                </c:pt>
                <c:pt idx="5">
                  <c:v>14</c:v>
                </c:pt>
                <c:pt idx="6">
                  <c:v>14</c:v>
                </c:pt>
                <c:pt idx="7">
                  <c:v>14</c:v>
                </c:pt>
                <c:pt idx="8">
                  <c:v>13</c:v>
                </c:pt>
                <c:pt idx="9">
                  <c:v>12</c:v>
                </c:pt>
                <c:pt idx="10">
                  <c:v>11</c:v>
                </c:pt>
                <c:pt idx="11">
                  <c:v>11</c:v>
                </c:pt>
                <c:pt idx="12">
                  <c:v>10</c:v>
                </c:pt>
                <c:pt idx="13">
                  <c:v>9</c:v>
                </c:pt>
                <c:pt idx="14">
                  <c:v>9</c:v>
                </c:pt>
                <c:pt idx="15">
                  <c:v>9</c:v>
                </c:pt>
                <c:pt idx="16">
                  <c:v>7</c:v>
                </c:pt>
                <c:pt idx="17">
                  <c:v>7</c:v>
                </c:pt>
                <c:pt idx="18">
                  <c:v>7</c:v>
                </c:pt>
                <c:pt idx="19">
                  <c:v>7</c:v>
                </c:pt>
                <c:pt idx="20">
                  <c:v>7</c:v>
                </c:pt>
                <c:pt idx="21">
                  <c:v>6</c:v>
                </c:pt>
                <c:pt idx="22">
                  <c:v>6</c:v>
                </c:pt>
                <c:pt idx="23">
                  <c:v>6</c:v>
                </c:pt>
                <c:pt idx="24">
                  <c:v>6</c:v>
                </c:pt>
                <c:pt idx="25">
                  <c:v>6</c:v>
                </c:pt>
                <c:pt idx="26">
                  <c:v>5</c:v>
                </c:pt>
                <c:pt idx="27">
                  <c:v>5</c:v>
                </c:pt>
                <c:pt idx="28">
                  <c:v>5</c:v>
                </c:pt>
                <c:pt idx="29">
                  <c:v>5</c:v>
                </c:pt>
                <c:pt idx="30">
                  <c:v>4</c:v>
                </c:pt>
                <c:pt idx="31">
                  <c:v>4</c:v>
                </c:pt>
                <c:pt idx="32">
                  <c:v>4</c:v>
                </c:pt>
                <c:pt idx="33">
                  <c:v>4</c:v>
                </c:pt>
                <c:pt idx="34">
                  <c:v>3</c:v>
                </c:pt>
                <c:pt idx="35">
                  <c:v>3</c:v>
                </c:pt>
                <c:pt idx="36">
                  <c:v>3</c:v>
                </c:pt>
                <c:pt idx="37">
                  <c:v>3</c:v>
                </c:pt>
                <c:pt idx="38">
                  <c:v>3</c:v>
                </c:pt>
                <c:pt idx="39">
                  <c:v>3</c:v>
                </c:pt>
                <c:pt idx="40">
                  <c:v>3</c:v>
                </c:pt>
                <c:pt idx="41">
                  <c:v>3</c:v>
                </c:pt>
                <c:pt idx="42">
                  <c:v>3</c:v>
                </c:pt>
                <c:pt idx="43">
                  <c:v>3</c:v>
                </c:pt>
                <c:pt idx="44">
                  <c:v>3</c:v>
                </c:pt>
              </c:numCache>
            </c:numRef>
          </c:val>
          <c:extLst>
            <c:ext xmlns:c16="http://schemas.microsoft.com/office/drawing/2014/chart" uri="{C3380CC4-5D6E-409C-BE32-E72D297353CC}">
              <c16:uniqueId val="{00000000-0117-47BF-AB33-45DC35940926}"/>
            </c:ext>
          </c:extLst>
        </c:ser>
        <c:dLbls>
          <c:showLegendKey val="0"/>
          <c:showVal val="0"/>
          <c:showCatName val="0"/>
          <c:showSerName val="0"/>
          <c:showPercent val="0"/>
          <c:showBubbleSize val="0"/>
        </c:dLbls>
        <c:gapWidth val="219"/>
        <c:overlap val="-27"/>
        <c:axId val="151443040"/>
        <c:axId val="151443432"/>
      </c:barChart>
      <c:catAx>
        <c:axId val="151443040"/>
        <c:scaling>
          <c:orientation val="minMax"/>
        </c:scaling>
        <c:delete val="1"/>
        <c:axPos val="b"/>
        <c:numFmt formatCode="General" sourceLinked="0"/>
        <c:majorTickMark val="out"/>
        <c:minorTickMark val="none"/>
        <c:tickLblPos val="nextTo"/>
        <c:crossAx val="151443432"/>
        <c:crosses val="autoZero"/>
        <c:auto val="0"/>
        <c:lblAlgn val="ctr"/>
        <c:lblOffset val="100"/>
        <c:noMultiLvlLbl val="0"/>
      </c:catAx>
      <c:valAx>
        <c:axId val="151443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baseline="0"/>
            </a:pPr>
            <a:endParaRPr lang="tr-TR"/>
          </a:p>
        </c:txPr>
        <c:crossAx val="15144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Palatino Linotype" panose="02040502050505030304" pitchFamily="18" charset="0"/>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D5E6-79BF-4EAC-A9B8-91659D63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2553</Words>
  <Characters>14556</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TED</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Körpeoğlu</dc:creator>
  <cp:keywords/>
  <dc:description/>
  <cp:lastModifiedBy>A_toshiba</cp:lastModifiedBy>
  <cp:revision>3</cp:revision>
  <cp:lastPrinted>2014-05-28T13:19:00Z</cp:lastPrinted>
  <dcterms:created xsi:type="dcterms:W3CDTF">2020-04-02T18:26:00Z</dcterms:created>
  <dcterms:modified xsi:type="dcterms:W3CDTF">2021-01-05T22:04:00Z</dcterms:modified>
</cp:coreProperties>
</file>