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0619" w14:textId="79669F0B" w:rsidR="005C773A" w:rsidRDefault="005C773A" w:rsidP="003C7410">
      <w:pPr>
        <w:keepNext/>
        <w:keepLines/>
        <w:spacing w:after="0" w:line="240" w:lineRule="auto"/>
        <w:jc w:val="center"/>
        <w:outlineLvl w:val="0"/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</w:pPr>
      <w:bookmarkStart w:id="0" w:name="_Toc116823998"/>
      <w:r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  <w:t>Düzce İlahiyat Dergisi</w:t>
      </w:r>
    </w:p>
    <w:p w14:paraId="43A50D15" w14:textId="450B38DB" w:rsidR="003C7410" w:rsidRDefault="003C7410" w:rsidP="003C7410">
      <w:pPr>
        <w:keepNext/>
        <w:keepLines/>
        <w:spacing w:after="0" w:line="240" w:lineRule="auto"/>
        <w:jc w:val="center"/>
        <w:outlineLvl w:val="0"/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</w:pPr>
      <w:r w:rsidRPr="003C7410"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  <w:t>İngilizce Dil İncelemesi Formu</w:t>
      </w:r>
    </w:p>
    <w:p w14:paraId="34135462" w14:textId="64990E6A" w:rsidR="00A970B6" w:rsidRPr="003C7410" w:rsidRDefault="00A970B6" w:rsidP="003C7410">
      <w:pPr>
        <w:keepNext/>
        <w:keepLines/>
        <w:spacing w:after="0" w:line="240" w:lineRule="auto"/>
        <w:jc w:val="center"/>
        <w:outlineLvl w:val="0"/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</w:pPr>
      <w:r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  <w:t>-</w:t>
      </w:r>
    </w:p>
    <w:p w14:paraId="5245982B" w14:textId="7777CBE1" w:rsidR="005C773A" w:rsidRDefault="005C773A" w:rsidP="003C7410">
      <w:pPr>
        <w:keepNext/>
        <w:keepLines/>
        <w:spacing w:after="0" w:line="240" w:lineRule="auto"/>
        <w:jc w:val="center"/>
        <w:outlineLvl w:val="0"/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</w:pPr>
      <w:proofErr w:type="spellStart"/>
      <w:r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  <w:t>Duzce</w:t>
      </w:r>
      <w:proofErr w:type="spellEnd"/>
      <w:r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  <w:t>Divinity</w:t>
      </w:r>
      <w:proofErr w:type="spellEnd"/>
      <w:r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  <w:t xml:space="preserve"> </w:t>
      </w:r>
      <w:proofErr w:type="spellStart"/>
      <w:r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  <w:t>Journal</w:t>
      </w:r>
      <w:proofErr w:type="spellEnd"/>
    </w:p>
    <w:p w14:paraId="2DF3B579" w14:textId="70F06AFE" w:rsidR="003C7410" w:rsidRPr="003C7410" w:rsidRDefault="003C7410" w:rsidP="003C7410">
      <w:pPr>
        <w:keepNext/>
        <w:keepLines/>
        <w:spacing w:after="0" w:line="240" w:lineRule="auto"/>
        <w:jc w:val="center"/>
        <w:outlineLvl w:val="0"/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</w:pPr>
      <w:r w:rsidRPr="003C7410">
        <w:rPr>
          <w:rFonts w:ascii="Gentium Plus" w:eastAsiaTheme="majorEastAsia" w:hAnsi="Gentium Plus" w:cs="Gentium Plus"/>
          <w:b/>
          <w:bCs/>
          <w:color w:val="000000" w:themeColor="text1"/>
          <w:kern w:val="0"/>
          <w14:ligatures w14:val="none"/>
        </w:rPr>
        <w:t xml:space="preserve">English Language Editing </w:t>
      </w:r>
      <w:bookmarkEnd w:id="0"/>
    </w:p>
    <w:p w14:paraId="7985AA6F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</w:p>
    <w:p w14:paraId="17E86F78" w14:textId="77777777" w:rsidR="003C7410" w:rsidRPr="003C7410" w:rsidRDefault="003C7410" w:rsidP="003C7410">
      <w:pPr>
        <w:spacing w:after="0" w:line="240" w:lineRule="auto"/>
        <w:jc w:val="center"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>Hakemlik Türü: Tek Taraflı Kör Hakemlik (İç İnceleme)</w:t>
      </w:r>
    </w:p>
    <w:p w14:paraId="4B090DE8" w14:textId="77777777" w:rsidR="003C7410" w:rsidRPr="003C7410" w:rsidRDefault="003C7410" w:rsidP="003C7410">
      <w:pPr>
        <w:spacing w:after="0" w:line="240" w:lineRule="auto"/>
        <w:jc w:val="center"/>
        <w:rPr>
          <w:rFonts w:ascii="Gentium Plus" w:hAnsi="Gentium Plus" w:cs="Gentium Plus"/>
          <w:kern w:val="0"/>
          <w14:ligatures w14:val="none"/>
        </w:rPr>
      </w:pP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Models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of Peer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Review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: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Single-Blind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Review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Single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Anonymized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r w:rsidRPr="003C7410">
        <w:rPr>
          <w:rFonts w:ascii="Gentium Plus" w:hAnsi="Gentium Plus" w:cs="Gentium Plus"/>
          <w:color w:val="000000" w:themeColor="text1"/>
          <w:kern w:val="0"/>
          <w14:ligatures w14:val="none"/>
        </w:rPr>
        <w:t>(</w:t>
      </w:r>
      <w:proofErr w:type="spellStart"/>
      <w:r w:rsidRPr="003C7410">
        <w:rPr>
          <w:rFonts w:ascii="Gentium Plus" w:hAnsi="Gentium Plus" w:cs="Gentium Plus"/>
          <w:color w:val="000000" w:themeColor="text1"/>
          <w:kern w:val="0"/>
          <w14:ligatures w14:val="none"/>
        </w:rPr>
        <w:t>Internal</w:t>
      </w:r>
      <w:proofErr w:type="spellEnd"/>
      <w:r w:rsidRPr="003C7410">
        <w:rPr>
          <w:rFonts w:ascii="Gentium Plus" w:hAnsi="Gentium Plus" w:cs="Gentium Plus"/>
          <w:color w:val="000000" w:themeColor="text1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color w:val="000000" w:themeColor="text1"/>
          <w:kern w:val="0"/>
          <w14:ligatures w14:val="none"/>
        </w:rPr>
        <w:t>Review</w:t>
      </w:r>
      <w:proofErr w:type="spellEnd"/>
      <w:r w:rsidRPr="003C7410">
        <w:rPr>
          <w:rFonts w:ascii="Gentium Plus" w:hAnsi="Gentium Plus" w:cs="Gentium Plus"/>
          <w:color w:val="000000" w:themeColor="text1"/>
          <w:kern w:val="0"/>
          <w14:ligatures w14:val="none"/>
        </w:rPr>
        <w:t>)</w:t>
      </w:r>
    </w:p>
    <w:p w14:paraId="356769C7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</w:p>
    <w:p w14:paraId="5B51D1BB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Makalenin başlığı İngilizce açısından uygun mu? / Is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the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title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of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the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manuscript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appropriate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in English?</w:t>
      </w:r>
    </w:p>
    <w:p w14:paraId="6CE7D5FD" w14:textId="77777777" w:rsidR="003C7410" w:rsidRPr="003C7410" w:rsidRDefault="003C7410" w:rsidP="003C7410">
      <w:pPr>
        <w:numPr>
          <w:ilvl w:val="0"/>
          <w:numId w:val="2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Evet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Yes</w:t>
      </w:r>
      <w:proofErr w:type="spellEnd"/>
    </w:p>
    <w:p w14:paraId="150929B3" w14:textId="77777777" w:rsidR="003C7410" w:rsidRPr="003C7410" w:rsidRDefault="003C7410" w:rsidP="003C7410">
      <w:pPr>
        <w:numPr>
          <w:ilvl w:val="0"/>
          <w:numId w:val="2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Kısmen, düzeltme gereklidir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Partially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;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needs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correction</w:t>
      </w:r>
      <w:proofErr w:type="spellEnd"/>
    </w:p>
    <w:p w14:paraId="1B9162F7" w14:textId="77777777" w:rsidR="003C7410" w:rsidRPr="003C7410" w:rsidRDefault="003C7410" w:rsidP="003C7410">
      <w:pPr>
        <w:numPr>
          <w:ilvl w:val="0"/>
          <w:numId w:val="2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>Hayır / No</w:t>
      </w:r>
    </w:p>
    <w:p w14:paraId="338E5448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</w:p>
    <w:p w14:paraId="76440A9F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Makalenin özeti İngilizce açısından uygun mu? / Is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the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abstract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of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the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manuscript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appropriate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in English?</w:t>
      </w:r>
    </w:p>
    <w:p w14:paraId="2B586602" w14:textId="77777777" w:rsidR="003C7410" w:rsidRPr="003C7410" w:rsidRDefault="003C7410" w:rsidP="003C7410">
      <w:pPr>
        <w:numPr>
          <w:ilvl w:val="0"/>
          <w:numId w:val="2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Evet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Yes</w:t>
      </w:r>
      <w:proofErr w:type="spellEnd"/>
    </w:p>
    <w:p w14:paraId="794E1218" w14:textId="77777777" w:rsidR="003C7410" w:rsidRPr="003C7410" w:rsidRDefault="003C7410" w:rsidP="003C7410">
      <w:pPr>
        <w:numPr>
          <w:ilvl w:val="0"/>
          <w:numId w:val="2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Kısmen, düzeltme gereklidir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Partially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;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needs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correction</w:t>
      </w:r>
      <w:proofErr w:type="spellEnd"/>
    </w:p>
    <w:p w14:paraId="43192BD6" w14:textId="77777777" w:rsidR="003C7410" w:rsidRPr="003C7410" w:rsidRDefault="003C7410" w:rsidP="003C7410">
      <w:pPr>
        <w:numPr>
          <w:ilvl w:val="0"/>
          <w:numId w:val="2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>Hayır / No</w:t>
      </w:r>
    </w:p>
    <w:p w14:paraId="37B39A2B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</w:p>
    <w:p w14:paraId="002E2CE8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Anahtar kelimeler, İngilizce imla açısından doğru yazılmış mı?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Are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the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keywords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spelled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correctly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in English?</w:t>
      </w:r>
    </w:p>
    <w:p w14:paraId="067D6620" w14:textId="77777777" w:rsidR="003C7410" w:rsidRPr="003C7410" w:rsidRDefault="003C7410" w:rsidP="003C7410">
      <w:pPr>
        <w:numPr>
          <w:ilvl w:val="0"/>
          <w:numId w:val="2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Evet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Yes</w:t>
      </w:r>
      <w:proofErr w:type="spellEnd"/>
    </w:p>
    <w:p w14:paraId="13C382B1" w14:textId="77777777" w:rsidR="003C7410" w:rsidRPr="003C7410" w:rsidRDefault="003C7410" w:rsidP="003C7410">
      <w:pPr>
        <w:numPr>
          <w:ilvl w:val="0"/>
          <w:numId w:val="2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Kısmen, düzeltme gereklidir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Partially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;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needs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correction</w:t>
      </w:r>
      <w:proofErr w:type="spellEnd"/>
    </w:p>
    <w:p w14:paraId="4E797077" w14:textId="77777777" w:rsidR="003C7410" w:rsidRPr="003C7410" w:rsidRDefault="003C7410" w:rsidP="003C7410">
      <w:pPr>
        <w:numPr>
          <w:ilvl w:val="0"/>
          <w:numId w:val="2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>Hayır / No</w:t>
      </w:r>
    </w:p>
    <w:p w14:paraId="23DC66AD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</w:p>
    <w:p w14:paraId="595BCA1F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Dil editörü olarak üzerinde düzeltme yaptığınız makale metnini, ek dosya olarak dergi sistemine eklediniz mi?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Did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you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add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the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text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of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the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manuscript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you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edited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as a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language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editor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to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the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journal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system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as an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additional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file?</w:t>
      </w:r>
    </w:p>
    <w:p w14:paraId="3165E7D8" w14:textId="77777777" w:rsidR="003C7410" w:rsidRPr="003C7410" w:rsidRDefault="003C7410" w:rsidP="003C7410">
      <w:pPr>
        <w:numPr>
          <w:ilvl w:val="0"/>
          <w:numId w:val="2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Evet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Yes</w:t>
      </w:r>
      <w:proofErr w:type="spellEnd"/>
    </w:p>
    <w:p w14:paraId="2D7C287B" w14:textId="77777777" w:rsidR="003C7410" w:rsidRPr="003C7410" w:rsidRDefault="003C7410" w:rsidP="003C7410">
      <w:pPr>
        <w:numPr>
          <w:ilvl w:val="0"/>
          <w:numId w:val="2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>Hayır / No</w:t>
      </w:r>
    </w:p>
    <w:p w14:paraId="4E49235B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</w:p>
    <w:p w14:paraId="66DE4222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Diğer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Other</w:t>
      </w:r>
      <w:proofErr w:type="spellEnd"/>
    </w:p>
    <w:p w14:paraId="779BF7A7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</w:p>
    <w:p w14:paraId="3578B1B0" w14:textId="77777777" w:rsidR="003C7410" w:rsidRPr="003C7410" w:rsidRDefault="003C7410" w:rsidP="003C7410">
      <w:pPr>
        <w:spacing w:after="0" w:line="240" w:lineRule="auto"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İngilizce metin tashih mi edilmeli, baştan mı çevrilmelidir?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Should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the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English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text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be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corrected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or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retranslated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>?</w:t>
      </w:r>
    </w:p>
    <w:p w14:paraId="724575B1" w14:textId="77777777" w:rsidR="003C7410" w:rsidRPr="003C7410" w:rsidRDefault="003C7410" w:rsidP="003C7410">
      <w:pPr>
        <w:numPr>
          <w:ilvl w:val="0"/>
          <w:numId w:val="1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Tashih edilmesi yeterlidir.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Correction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is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sufficient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>.</w:t>
      </w:r>
    </w:p>
    <w:p w14:paraId="6DC0EF73" w14:textId="77777777" w:rsidR="003C7410" w:rsidRPr="003C7410" w:rsidRDefault="003C7410" w:rsidP="003C7410">
      <w:pPr>
        <w:numPr>
          <w:ilvl w:val="0"/>
          <w:numId w:val="1"/>
        </w:numPr>
        <w:spacing w:after="0" w:line="240" w:lineRule="auto"/>
        <w:contextualSpacing/>
        <w:rPr>
          <w:rFonts w:ascii="Gentium Plus" w:hAnsi="Gentium Plus" w:cs="Gentium Plus"/>
          <w:kern w:val="0"/>
          <w14:ligatures w14:val="none"/>
        </w:rPr>
      </w:pPr>
      <w:r w:rsidRPr="003C7410">
        <w:rPr>
          <w:rFonts w:ascii="Gentium Plus" w:hAnsi="Gentium Plus" w:cs="Gentium Plus"/>
          <w:kern w:val="0"/>
          <w14:ligatures w14:val="none"/>
        </w:rPr>
        <w:t xml:space="preserve">Çeviri, uzman bir çevirmen tarafından yeniden yapılmalıdır. /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The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translation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should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be re-</w:t>
      </w:r>
      <w:proofErr w:type="gramStart"/>
      <w:r w:rsidRPr="003C7410">
        <w:rPr>
          <w:rFonts w:ascii="Gentium Plus" w:hAnsi="Gentium Plus" w:cs="Gentium Plus"/>
          <w:kern w:val="0"/>
          <w14:ligatures w14:val="none"/>
        </w:rPr>
        <w:t>done</w:t>
      </w:r>
      <w:proofErr w:type="gram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by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an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expert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 xml:space="preserve"> </w:t>
      </w:r>
      <w:proofErr w:type="spellStart"/>
      <w:r w:rsidRPr="003C7410">
        <w:rPr>
          <w:rFonts w:ascii="Gentium Plus" w:hAnsi="Gentium Plus" w:cs="Gentium Plus"/>
          <w:kern w:val="0"/>
          <w14:ligatures w14:val="none"/>
        </w:rPr>
        <w:t>translator</w:t>
      </w:r>
      <w:proofErr w:type="spellEnd"/>
      <w:r w:rsidRPr="003C7410">
        <w:rPr>
          <w:rFonts w:ascii="Gentium Plus" w:hAnsi="Gentium Plus" w:cs="Gentium Plus"/>
          <w:kern w:val="0"/>
          <w14:ligatures w14:val="none"/>
        </w:rPr>
        <w:t>.</w:t>
      </w:r>
    </w:p>
    <w:p w14:paraId="27D0030E" w14:textId="77777777" w:rsidR="00970A9A" w:rsidRDefault="00970A9A"/>
    <w:sectPr w:rsidR="00970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tium Plus">
    <w:altName w:val="Calibri"/>
    <w:panose1 w:val="020B0604020202020204"/>
    <w:charset w:val="00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FB0"/>
    <w:multiLevelType w:val="hybridMultilevel"/>
    <w:tmpl w:val="EF1CA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C6D85"/>
    <w:multiLevelType w:val="hybridMultilevel"/>
    <w:tmpl w:val="BB30AFD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966310">
    <w:abstractNumId w:val="1"/>
  </w:num>
  <w:num w:numId="2" w16cid:durableId="104020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C5"/>
    <w:rsid w:val="001137C5"/>
    <w:rsid w:val="0030492F"/>
    <w:rsid w:val="003C7410"/>
    <w:rsid w:val="005C773A"/>
    <w:rsid w:val="00970A9A"/>
    <w:rsid w:val="00A970B6"/>
    <w:rsid w:val="00E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6637"/>
  <w15:chartTrackingRefBased/>
  <w15:docId w15:val="{75380464-B4A7-481C-93B7-F4FB7A1B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Tayyib  Barışan</dc:creator>
  <cp:keywords/>
  <dc:description/>
  <cp:lastModifiedBy>ENES KARABULUT</cp:lastModifiedBy>
  <cp:revision>5</cp:revision>
  <dcterms:created xsi:type="dcterms:W3CDTF">2023-06-09T13:23:00Z</dcterms:created>
  <dcterms:modified xsi:type="dcterms:W3CDTF">2023-06-09T13:25:00Z</dcterms:modified>
</cp:coreProperties>
</file>