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4FF51" w14:textId="39FFBA5B" w:rsidR="006B1FC8" w:rsidRDefault="00422EEB" w:rsidP="006B1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422EE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9D15CB" wp14:editId="5875AC22">
                <wp:simplePos x="0" y="0"/>
                <wp:positionH relativeFrom="column">
                  <wp:posOffset>2405380</wp:posOffset>
                </wp:positionH>
                <wp:positionV relativeFrom="paragraph">
                  <wp:posOffset>0</wp:posOffset>
                </wp:positionV>
                <wp:extent cx="1057275" cy="1209675"/>
                <wp:effectExtent l="0" t="0" r="952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9A232" w14:textId="3E06E74A" w:rsidR="00D63F3C" w:rsidRDefault="00D63F3C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9679E4B" wp14:editId="49455804">
                                  <wp:extent cx="1019810" cy="1009650"/>
                                  <wp:effectExtent l="0" t="0" r="889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116" t="16312" r="32869" b="168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81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89.4pt;margin-top:0;width:83.2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" stroked="f">
                <v:textbox>
                  <w:txbxContent>
                    <w:p w14:paraId="0809A232" w14:textId="3E06E74A" w:rsidR="00D63F3C" w:rsidRDefault="00D63F3C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9679E4B" wp14:editId="49455804">
                            <wp:extent cx="1019810" cy="1009650"/>
                            <wp:effectExtent l="0" t="0" r="889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116" t="16312" r="32869" b="168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981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D0B948" w14:textId="77777777" w:rsidR="006B1FC8" w:rsidRDefault="006B1FC8" w:rsidP="008E2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14:paraId="14B88405" w14:textId="77777777" w:rsidR="006E1B5A" w:rsidRDefault="006E1B5A" w:rsidP="008E2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</w:pPr>
    </w:p>
    <w:p w14:paraId="565FC32A" w14:textId="77777777" w:rsidR="006E1B5A" w:rsidRDefault="006E1B5A" w:rsidP="00D57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</w:pPr>
    </w:p>
    <w:p w14:paraId="34654A0E" w14:textId="77777777" w:rsidR="00D574AC" w:rsidRDefault="00D574AC" w:rsidP="00D57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</w:pPr>
    </w:p>
    <w:p w14:paraId="37126358" w14:textId="031464BA" w:rsidR="009344FA" w:rsidRPr="00422EEB" w:rsidRDefault="00422EEB" w:rsidP="008E2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</w:pPr>
      <w:r w:rsidRPr="00422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JOURNAL OF ECONOMIC</w:t>
      </w:r>
      <w:r w:rsidR="002127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S AND</w:t>
      </w:r>
      <w:r w:rsidRPr="00422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 xml:space="preserve"> RESE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A</w:t>
      </w:r>
      <w:r w:rsidRPr="00422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RCH (JER)</w:t>
      </w:r>
    </w:p>
    <w:p w14:paraId="1C296153" w14:textId="6EF6C86B" w:rsidR="00BC1828" w:rsidRDefault="004B7A92" w:rsidP="00BC1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Etik Kurul İzin Beyanı</w:t>
      </w:r>
      <w:r w:rsidR="00B3732D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="00B3732D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B3732D" w:rsidRPr="00B3732D">
        <w:rPr>
          <w:rFonts w:ascii="Times New Roman" w:hAnsi="Times New Roman" w:cs="Times New Roman"/>
          <w:b/>
          <w:bCs/>
          <w:sz w:val="28"/>
          <w:szCs w:val="28"/>
        </w:rPr>
        <w:t>he</w:t>
      </w:r>
      <w:proofErr w:type="spellEnd"/>
      <w:r w:rsidR="00B3732D" w:rsidRPr="00B37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732D" w:rsidRPr="00B3732D">
        <w:rPr>
          <w:rFonts w:ascii="Times New Roman" w:hAnsi="Times New Roman" w:cs="Times New Roman"/>
          <w:b/>
          <w:bCs/>
          <w:sz w:val="28"/>
          <w:szCs w:val="28"/>
        </w:rPr>
        <w:t>Ethics</w:t>
      </w:r>
      <w:proofErr w:type="spellEnd"/>
      <w:r w:rsidR="00B3732D" w:rsidRPr="00B37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732D" w:rsidRPr="00B3732D">
        <w:rPr>
          <w:rFonts w:ascii="Times New Roman" w:hAnsi="Times New Roman" w:cs="Times New Roman"/>
          <w:b/>
          <w:bCs/>
          <w:sz w:val="28"/>
          <w:szCs w:val="28"/>
        </w:rPr>
        <w:t>Committee</w:t>
      </w:r>
      <w:proofErr w:type="spellEnd"/>
      <w:r w:rsidR="00F908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0836">
        <w:rPr>
          <w:rFonts w:ascii="Times New Roman" w:hAnsi="Times New Roman" w:cs="Times New Roman"/>
          <w:b/>
          <w:bCs/>
          <w:sz w:val="28"/>
          <w:szCs w:val="28"/>
        </w:rPr>
        <w:t>Approval</w:t>
      </w:r>
      <w:proofErr w:type="spellEnd"/>
      <w:r w:rsidR="00B33B27" w:rsidRPr="00B33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B27">
        <w:rPr>
          <w:rFonts w:ascii="Times New Roman" w:hAnsi="Times New Roman" w:cs="Times New Roman"/>
          <w:b/>
          <w:bCs/>
          <w:sz w:val="28"/>
          <w:szCs w:val="28"/>
        </w:rPr>
        <w:t>Statement</w:t>
      </w:r>
    </w:p>
    <w:tbl>
      <w:tblPr>
        <w:tblStyle w:val="GridTableLight"/>
        <w:tblW w:w="9199" w:type="dxa"/>
        <w:jc w:val="center"/>
        <w:tblInd w:w="490" w:type="dxa"/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1275"/>
        <w:gridCol w:w="142"/>
        <w:gridCol w:w="1559"/>
        <w:gridCol w:w="2967"/>
      </w:tblGrid>
      <w:tr w:rsidR="004B7A92" w14:paraId="1E4E4B68" w14:textId="77777777" w:rsidTr="00B3732D">
        <w:trPr>
          <w:trHeight w:val="190"/>
          <w:jc w:val="center"/>
        </w:trPr>
        <w:tc>
          <w:tcPr>
            <w:tcW w:w="4673" w:type="dxa"/>
            <w:gridSpan w:val="4"/>
          </w:tcPr>
          <w:p w14:paraId="386476EC" w14:textId="5BABFFB3" w:rsidR="004B7A92" w:rsidRPr="00D574AC" w:rsidRDefault="004B7A92" w:rsidP="00D574AC">
            <w:pPr>
              <w:pStyle w:val="TableParagraph"/>
              <w:rPr>
                <w:b/>
                <w:sz w:val="20"/>
              </w:rPr>
            </w:pPr>
            <w:r w:rsidRPr="00A80398">
              <w:rPr>
                <w:b/>
                <w:sz w:val="20"/>
              </w:rPr>
              <w:t>Makale</w:t>
            </w:r>
            <w:r w:rsidR="00A80398">
              <w:rPr>
                <w:b/>
                <w:sz w:val="20"/>
              </w:rPr>
              <w:t xml:space="preserve"> </w:t>
            </w:r>
            <w:r w:rsidRPr="00A80398">
              <w:rPr>
                <w:b/>
                <w:sz w:val="20"/>
              </w:rPr>
              <w:t>Türkçe</w:t>
            </w:r>
            <w:r w:rsidRPr="00A80398">
              <w:rPr>
                <w:b/>
                <w:spacing w:val="-6"/>
                <w:sz w:val="20"/>
              </w:rPr>
              <w:t xml:space="preserve"> </w:t>
            </w:r>
            <w:r w:rsidRPr="00A80398">
              <w:rPr>
                <w:b/>
                <w:sz w:val="20"/>
              </w:rPr>
              <w:t>Başlığı</w:t>
            </w:r>
            <w:r w:rsidR="00D574AC">
              <w:rPr>
                <w:b/>
                <w:sz w:val="20"/>
              </w:rPr>
              <w:t xml:space="preserve"> /</w:t>
            </w:r>
            <w:r w:rsidR="00A8735C">
              <w:rPr>
                <w:b/>
                <w:sz w:val="20"/>
              </w:rPr>
              <w:t xml:space="preserve"> </w:t>
            </w:r>
            <w:proofErr w:type="spellStart"/>
            <w:r w:rsidR="00D97B46" w:rsidRPr="00A80398">
              <w:rPr>
                <w:i/>
                <w:sz w:val="20"/>
              </w:rPr>
              <w:t>Turkish</w:t>
            </w:r>
            <w:proofErr w:type="spellEnd"/>
            <w:r w:rsidR="00D97B46" w:rsidRPr="00A80398">
              <w:rPr>
                <w:i/>
                <w:sz w:val="20"/>
              </w:rPr>
              <w:t xml:space="preserve"> </w:t>
            </w:r>
            <w:proofErr w:type="spellStart"/>
            <w:r w:rsidRPr="00A80398">
              <w:rPr>
                <w:i/>
                <w:sz w:val="20"/>
              </w:rPr>
              <w:t>Title</w:t>
            </w:r>
            <w:proofErr w:type="spellEnd"/>
            <w:r w:rsidRPr="00A80398">
              <w:rPr>
                <w:i/>
                <w:spacing w:val="-2"/>
                <w:sz w:val="20"/>
              </w:rPr>
              <w:t xml:space="preserve"> </w:t>
            </w:r>
            <w:r w:rsidRPr="00A80398">
              <w:rPr>
                <w:i/>
                <w:sz w:val="20"/>
              </w:rPr>
              <w:t>of</w:t>
            </w:r>
            <w:r w:rsidRPr="00A80398">
              <w:rPr>
                <w:i/>
                <w:spacing w:val="-3"/>
                <w:sz w:val="20"/>
              </w:rPr>
              <w:t xml:space="preserve"> </w:t>
            </w:r>
            <w:proofErr w:type="spellStart"/>
            <w:r w:rsidRPr="00A80398">
              <w:rPr>
                <w:i/>
                <w:sz w:val="20"/>
              </w:rPr>
              <w:t>Manuscript</w:t>
            </w:r>
            <w:proofErr w:type="spellEnd"/>
          </w:p>
        </w:tc>
        <w:tc>
          <w:tcPr>
            <w:tcW w:w="4526" w:type="dxa"/>
            <w:gridSpan w:val="2"/>
          </w:tcPr>
          <w:p w14:paraId="01330B8A" w14:textId="2E11F5C7" w:rsidR="004B7A92" w:rsidRPr="004B7A92" w:rsidRDefault="004B7A92" w:rsidP="00D574AC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4B7A92" w14:paraId="72D92827" w14:textId="77777777" w:rsidTr="00B3732D">
        <w:trPr>
          <w:trHeight w:val="87"/>
          <w:jc w:val="center"/>
        </w:trPr>
        <w:tc>
          <w:tcPr>
            <w:tcW w:w="4673" w:type="dxa"/>
            <w:gridSpan w:val="4"/>
          </w:tcPr>
          <w:p w14:paraId="64EAB00D" w14:textId="707D5D47" w:rsidR="004B7A92" w:rsidRPr="00D574AC" w:rsidRDefault="004B7A92" w:rsidP="00D574AC">
            <w:pPr>
              <w:pStyle w:val="TableParagraph"/>
              <w:rPr>
                <w:b/>
                <w:sz w:val="20"/>
              </w:rPr>
            </w:pPr>
            <w:r w:rsidRPr="00A80398">
              <w:rPr>
                <w:b/>
                <w:sz w:val="20"/>
              </w:rPr>
              <w:t>Makale İngilizce Başlığı</w:t>
            </w:r>
            <w:r w:rsidR="00D574AC">
              <w:rPr>
                <w:b/>
                <w:sz w:val="20"/>
              </w:rPr>
              <w:t xml:space="preserve"> /</w:t>
            </w:r>
            <w:r w:rsidR="00A8735C">
              <w:rPr>
                <w:b/>
                <w:sz w:val="20"/>
              </w:rPr>
              <w:t xml:space="preserve"> </w:t>
            </w:r>
            <w:r w:rsidR="00D97B46" w:rsidRPr="00A80398">
              <w:rPr>
                <w:i/>
                <w:sz w:val="20"/>
              </w:rPr>
              <w:t xml:space="preserve">English </w:t>
            </w:r>
            <w:proofErr w:type="spellStart"/>
            <w:r w:rsidR="00D97B46" w:rsidRPr="00A80398">
              <w:rPr>
                <w:i/>
                <w:sz w:val="20"/>
              </w:rPr>
              <w:t>Title</w:t>
            </w:r>
            <w:proofErr w:type="spellEnd"/>
            <w:r w:rsidR="00D97B46" w:rsidRPr="00A80398">
              <w:rPr>
                <w:i/>
                <w:sz w:val="20"/>
              </w:rPr>
              <w:t xml:space="preserve"> of </w:t>
            </w:r>
            <w:proofErr w:type="spellStart"/>
            <w:r w:rsidR="00D97B46" w:rsidRPr="00A80398">
              <w:rPr>
                <w:i/>
                <w:sz w:val="20"/>
              </w:rPr>
              <w:t>Manuscript</w:t>
            </w:r>
            <w:proofErr w:type="spellEnd"/>
          </w:p>
        </w:tc>
        <w:tc>
          <w:tcPr>
            <w:tcW w:w="4526" w:type="dxa"/>
            <w:gridSpan w:val="2"/>
          </w:tcPr>
          <w:p w14:paraId="1A70C242" w14:textId="77777777" w:rsidR="004B7A92" w:rsidRPr="004B7A92" w:rsidRDefault="004B7A92" w:rsidP="00D574AC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4B7A92" w14:paraId="3418EAEA" w14:textId="77777777" w:rsidTr="00B3732D">
        <w:trPr>
          <w:trHeight w:val="168"/>
          <w:jc w:val="center"/>
        </w:trPr>
        <w:tc>
          <w:tcPr>
            <w:tcW w:w="4673" w:type="dxa"/>
            <w:gridSpan w:val="4"/>
          </w:tcPr>
          <w:p w14:paraId="373E8FCE" w14:textId="1470522D" w:rsidR="004B7A92" w:rsidRPr="00D574AC" w:rsidRDefault="004B7A92" w:rsidP="00D574A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Makale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574AC">
              <w:rPr>
                <w:b/>
                <w:sz w:val="20"/>
              </w:rPr>
              <w:t>Dil /</w:t>
            </w:r>
            <w:r w:rsidR="00A8735C"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Language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Manuscript</w:t>
            </w:r>
            <w:proofErr w:type="spellEnd"/>
          </w:p>
        </w:tc>
        <w:tc>
          <w:tcPr>
            <w:tcW w:w="4526" w:type="dxa"/>
            <w:gridSpan w:val="2"/>
          </w:tcPr>
          <w:p w14:paraId="761F915F" w14:textId="020E917D" w:rsidR="004B7A92" w:rsidRDefault="004B7A92" w:rsidP="00D574AC">
            <w:pPr>
              <w:pStyle w:val="TableParagraph"/>
              <w:rPr>
                <w:sz w:val="20"/>
              </w:rPr>
            </w:pPr>
          </w:p>
        </w:tc>
      </w:tr>
      <w:tr w:rsidR="004B7A92" w14:paraId="78060992" w14:textId="77777777" w:rsidTr="00B3732D">
        <w:trPr>
          <w:trHeight w:val="262"/>
          <w:jc w:val="center"/>
        </w:trPr>
        <w:tc>
          <w:tcPr>
            <w:tcW w:w="4673" w:type="dxa"/>
            <w:gridSpan w:val="4"/>
          </w:tcPr>
          <w:p w14:paraId="28323A63" w14:textId="003708CF" w:rsidR="004B7A92" w:rsidRPr="00D574AC" w:rsidRDefault="004B7A92" w:rsidP="00D574A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Anahtar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Kelimeler</w:t>
            </w:r>
          </w:p>
        </w:tc>
        <w:tc>
          <w:tcPr>
            <w:tcW w:w="4526" w:type="dxa"/>
            <w:gridSpan w:val="2"/>
          </w:tcPr>
          <w:p w14:paraId="29F6B18C" w14:textId="2C0BF4EB" w:rsidR="004B7A92" w:rsidRDefault="004B7A92" w:rsidP="00D574AC">
            <w:pPr>
              <w:pStyle w:val="TableParagraph"/>
              <w:rPr>
                <w:sz w:val="20"/>
              </w:rPr>
            </w:pPr>
          </w:p>
        </w:tc>
      </w:tr>
      <w:tr w:rsidR="00E07CC8" w14:paraId="3884F2B2" w14:textId="77777777" w:rsidTr="00B3732D">
        <w:trPr>
          <w:trHeight w:val="190"/>
          <w:jc w:val="center"/>
        </w:trPr>
        <w:tc>
          <w:tcPr>
            <w:tcW w:w="4673" w:type="dxa"/>
            <w:gridSpan w:val="4"/>
          </w:tcPr>
          <w:p w14:paraId="4D4A445F" w14:textId="6AF8DBB5" w:rsidR="00E07CC8" w:rsidRPr="000C0707" w:rsidRDefault="00E07CC8" w:rsidP="00D574AC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 w:rsidRPr="000C0707">
              <w:rPr>
                <w:b/>
                <w:i/>
                <w:sz w:val="20"/>
              </w:rPr>
              <w:t>Keywords</w:t>
            </w:r>
            <w:proofErr w:type="spellEnd"/>
          </w:p>
        </w:tc>
        <w:tc>
          <w:tcPr>
            <w:tcW w:w="4526" w:type="dxa"/>
            <w:gridSpan w:val="2"/>
          </w:tcPr>
          <w:p w14:paraId="352DC901" w14:textId="77777777" w:rsidR="00E07CC8" w:rsidRDefault="00E07CC8" w:rsidP="00D574AC">
            <w:pPr>
              <w:pStyle w:val="TableParagraph"/>
              <w:rPr>
                <w:sz w:val="20"/>
              </w:rPr>
            </w:pPr>
          </w:p>
        </w:tc>
      </w:tr>
      <w:tr w:rsidR="004B7A92" w14:paraId="1675F205" w14:textId="77777777" w:rsidTr="00B3732D">
        <w:trPr>
          <w:trHeight w:val="95"/>
          <w:jc w:val="center"/>
        </w:trPr>
        <w:tc>
          <w:tcPr>
            <w:tcW w:w="4673" w:type="dxa"/>
            <w:gridSpan w:val="4"/>
          </w:tcPr>
          <w:p w14:paraId="0881F8A1" w14:textId="15C10D4A" w:rsidR="004B7A92" w:rsidRPr="00D574AC" w:rsidRDefault="004B7A92" w:rsidP="00D574A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 w:rsidR="00A8735C">
              <w:rPr>
                <w:b/>
                <w:sz w:val="20"/>
              </w:rPr>
              <w:t xml:space="preserve"> </w:t>
            </w:r>
            <w:r w:rsidR="00D574AC">
              <w:rPr>
                <w:b/>
                <w:sz w:val="20"/>
              </w:rPr>
              <w:t>/</w:t>
            </w:r>
            <w:r w:rsidR="00A8735C">
              <w:rPr>
                <w:b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526" w:type="dxa"/>
            <w:gridSpan w:val="2"/>
          </w:tcPr>
          <w:p w14:paraId="7D2BDACD" w14:textId="61BFA96F" w:rsidR="004B7A92" w:rsidRDefault="004B7A92" w:rsidP="00D574AC">
            <w:pPr>
              <w:pStyle w:val="TableParagraph"/>
              <w:rPr>
                <w:sz w:val="20"/>
              </w:rPr>
            </w:pPr>
          </w:p>
        </w:tc>
      </w:tr>
      <w:tr w:rsidR="004B7A92" w14:paraId="5903434D" w14:textId="77777777" w:rsidTr="00B3732D">
        <w:trPr>
          <w:trHeight w:val="3218"/>
          <w:jc w:val="center"/>
        </w:trPr>
        <w:tc>
          <w:tcPr>
            <w:tcW w:w="9199" w:type="dxa"/>
            <w:gridSpan w:val="6"/>
          </w:tcPr>
          <w:p w14:paraId="3FB5DA90" w14:textId="60C114FC" w:rsidR="00F45134" w:rsidRPr="00D574AC" w:rsidRDefault="00F45134" w:rsidP="00D574AC">
            <w:pPr>
              <w:pStyle w:val="TableParagraph"/>
              <w:jc w:val="both"/>
              <w:rPr>
                <w:b/>
                <w:bCs/>
                <w:sz w:val="18"/>
                <w:szCs w:val="18"/>
              </w:rPr>
            </w:pPr>
            <w:r w:rsidRPr="00D574AC">
              <w:rPr>
                <w:b/>
                <w:bCs/>
                <w:sz w:val="18"/>
                <w:szCs w:val="18"/>
              </w:rPr>
              <w:t xml:space="preserve">TR Dizin Dergi Değerlendirme Kriterlerinde yer alan </w:t>
            </w:r>
            <w:r w:rsidRPr="00D574AC">
              <w:rPr>
                <w:sz w:val="18"/>
                <w:szCs w:val="18"/>
              </w:rPr>
              <w:t>Sosyal Bilimler de dâhil olmak üzere klinik ve deneysel insan ve hayvanlar üzerinde tüm alanlarda yapılan araştırmalar için etik kurul onayının alınmış olması, bu onayın makalede belirtilmesi ve b</w:t>
            </w:r>
            <w:r w:rsidR="00117651">
              <w:rPr>
                <w:sz w:val="18"/>
                <w:szCs w:val="18"/>
              </w:rPr>
              <w:t xml:space="preserve">elgelendirilmesi gerekmektedir. / </w:t>
            </w:r>
            <w:proofErr w:type="spellStart"/>
            <w:r w:rsidR="00DB1F9F">
              <w:rPr>
                <w:i/>
                <w:sz w:val="18"/>
                <w:szCs w:val="18"/>
              </w:rPr>
              <w:t>E</w:t>
            </w:r>
            <w:r w:rsidR="00117651" w:rsidRPr="00D455CE">
              <w:rPr>
                <w:i/>
                <w:sz w:val="18"/>
                <w:szCs w:val="18"/>
              </w:rPr>
              <w:t>thics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Committee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B1F9F">
              <w:rPr>
                <w:i/>
                <w:sz w:val="18"/>
                <w:szCs w:val="18"/>
              </w:rPr>
              <w:t>a</w:t>
            </w:r>
            <w:bookmarkStart w:id="0" w:name="_GoBack"/>
            <w:bookmarkEnd w:id="0"/>
            <w:r w:rsidR="00117651" w:rsidRPr="00D455CE">
              <w:rPr>
                <w:i/>
                <w:sz w:val="18"/>
                <w:szCs w:val="18"/>
              </w:rPr>
              <w:t>pproval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must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be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obtained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for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research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conducted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in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all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disciplines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including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Social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Sciences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and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for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clinical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and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experimental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studies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on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humans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requiring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Ethical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Committee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Decision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according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to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the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TR Index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Journal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Evaluation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Criteria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>,</w:t>
            </w:r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and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this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approval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should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be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stated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and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documented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in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the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17651" w:rsidRPr="00D455CE">
              <w:rPr>
                <w:i/>
                <w:sz w:val="18"/>
                <w:szCs w:val="18"/>
              </w:rPr>
              <w:t>paper</w:t>
            </w:r>
            <w:proofErr w:type="spellEnd"/>
            <w:r w:rsidR="00117651" w:rsidRPr="00D455CE">
              <w:rPr>
                <w:i/>
                <w:sz w:val="18"/>
                <w:szCs w:val="18"/>
              </w:rPr>
              <w:t>.</w:t>
            </w:r>
          </w:p>
          <w:p w14:paraId="79D8BDC3" w14:textId="0F673F7A" w:rsidR="007434C5" w:rsidRDefault="000C0707" w:rsidP="00D574AC">
            <w:pPr>
              <w:pStyle w:val="TableParagraph"/>
              <w:jc w:val="both"/>
              <w:rPr>
                <w:b/>
                <w:bCs/>
                <w:sz w:val="18"/>
                <w:szCs w:val="18"/>
              </w:rPr>
            </w:pPr>
            <w:r w:rsidRPr="00D574AC">
              <w:rPr>
                <w:b/>
                <w:bCs/>
                <w:sz w:val="18"/>
                <w:szCs w:val="18"/>
              </w:rPr>
              <w:t>Etik kurul onayı gerektiren çalışmalar belirtilmiştir:</w:t>
            </w:r>
            <w:r w:rsidR="00117651">
              <w:rPr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="00C81093">
              <w:rPr>
                <w:b/>
                <w:bCs/>
                <w:sz w:val="18"/>
                <w:szCs w:val="18"/>
              </w:rPr>
              <w:t>Studies</w:t>
            </w:r>
            <w:proofErr w:type="spellEnd"/>
            <w:r w:rsidR="0011765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7651">
              <w:rPr>
                <w:b/>
                <w:bCs/>
                <w:sz w:val="18"/>
                <w:szCs w:val="18"/>
              </w:rPr>
              <w:t>that</w:t>
            </w:r>
            <w:proofErr w:type="spellEnd"/>
            <w:r w:rsidR="0011765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7651">
              <w:rPr>
                <w:b/>
                <w:bCs/>
                <w:sz w:val="18"/>
                <w:szCs w:val="18"/>
              </w:rPr>
              <w:t>require</w:t>
            </w:r>
            <w:proofErr w:type="spellEnd"/>
            <w:r w:rsidR="0011765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7651" w:rsidRPr="00117651">
              <w:rPr>
                <w:b/>
                <w:bCs/>
                <w:sz w:val="18"/>
                <w:szCs w:val="18"/>
              </w:rPr>
              <w:t>the</w:t>
            </w:r>
            <w:proofErr w:type="spellEnd"/>
            <w:r w:rsidR="00117651" w:rsidRPr="0011765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7651" w:rsidRPr="00117651">
              <w:rPr>
                <w:b/>
                <w:bCs/>
                <w:sz w:val="18"/>
                <w:szCs w:val="18"/>
              </w:rPr>
              <w:t>permission</w:t>
            </w:r>
            <w:proofErr w:type="spellEnd"/>
            <w:r w:rsidR="00117651" w:rsidRPr="00117651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117651" w:rsidRPr="00117651">
              <w:rPr>
                <w:b/>
                <w:bCs/>
                <w:sz w:val="18"/>
                <w:szCs w:val="18"/>
              </w:rPr>
              <w:t>the</w:t>
            </w:r>
            <w:proofErr w:type="spellEnd"/>
            <w:r w:rsidR="00117651" w:rsidRPr="0011765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7651" w:rsidRPr="00117651">
              <w:rPr>
                <w:b/>
                <w:bCs/>
                <w:sz w:val="18"/>
                <w:szCs w:val="18"/>
              </w:rPr>
              <w:t>Ethics</w:t>
            </w:r>
            <w:proofErr w:type="spellEnd"/>
            <w:r w:rsidR="00117651" w:rsidRPr="0011765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7651" w:rsidRPr="00117651">
              <w:rPr>
                <w:b/>
                <w:bCs/>
                <w:sz w:val="18"/>
                <w:szCs w:val="18"/>
              </w:rPr>
              <w:t>Committee</w:t>
            </w:r>
            <w:proofErr w:type="spellEnd"/>
            <w:r w:rsidR="00A8735C">
              <w:rPr>
                <w:b/>
                <w:bCs/>
                <w:sz w:val="18"/>
                <w:szCs w:val="18"/>
              </w:rPr>
              <w:t>:</w:t>
            </w:r>
          </w:p>
          <w:p w14:paraId="7EDC0024" w14:textId="79898BD0" w:rsidR="007434C5" w:rsidRDefault="000C0707" w:rsidP="00D574AC">
            <w:pPr>
              <w:pStyle w:val="TableParagraph"/>
              <w:jc w:val="both"/>
              <w:rPr>
                <w:sz w:val="18"/>
                <w:szCs w:val="18"/>
              </w:rPr>
            </w:pPr>
            <w:r w:rsidRPr="00D574AC">
              <w:rPr>
                <w:sz w:val="18"/>
                <w:szCs w:val="18"/>
              </w:rPr>
              <w:t>1. Mülakat, odak grup çalışması, deney, gözlem, anket ve görüşme tekniklerinin kullanıldığı ve bu doğrultuda verilerin toplandığı nitel veya nicel her türlü araştırmalar,</w:t>
            </w:r>
            <w:r w:rsidR="00117651">
              <w:rPr>
                <w:sz w:val="18"/>
                <w:szCs w:val="18"/>
              </w:rPr>
              <w:t xml:space="preserve"> /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Any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research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carried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out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with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qualitative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or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quantitative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approaches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that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require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gramStart"/>
            <w:r w:rsidR="00C81093" w:rsidRPr="00D455CE">
              <w:rPr>
                <w:i/>
                <w:sz w:val="18"/>
                <w:szCs w:val="18"/>
              </w:rPr>
              <w:t>data</w:t>
            </w:r>
            <w:proofErr w:type="gram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collection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from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participants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using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survey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interview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focus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group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work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observation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experiment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interview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techniques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>,</w:t>
            </w:r>
          </w:p>
          <w:p w14:paraId="556ECD70" w14:textId="61551C5C" w:rsidR="007434C5" w:rsidRDefault="000C0707" w:rsidP="00D574AC">
            <w:pPr>
              <w:pStyle w:val="TableParagraph"/>
              <w:jc w:val="both"/>
              <w:rPr>
                <w:sz w:val="18"/>
                <w:szCs w:val="18"/>
              </w:rPr>
            </w:pPr>
            <w:r w:rsidRPr="00D574AC">
              <w:rPr>
                <w:sz w:val="18"/>
                <w:szCs w:val="18"/>
              </w:rPr>
              <w:t>2. İnsanların veya hayvanların deneysel ve diğer bilimsel amaçlarla kullanılması durumları,</w:t>
            </w:r>
            <w:r w:rsidR="00C81093">
              <w:rPr>
                <w:sz w:val="18"/>
                <w:szCs w:val="18"/>
              </w:rPr>
              <w:t xml:space="preserve"> /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Use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of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humans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and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animals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for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experimental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or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other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scientific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purposes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>,</w:t>
            </w:r>
          </w:p>
          <w:p w14:paraId="4655AF9F" w14:textId="2CA981E2" w:rsidR="007434C5" w:rsidRDefault="00773E2F" w:rsidP="00D574AC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0C0707" w:rsidRPr="00D574AC">
              <w:rPr>
                <w:sz w:val="18"/>
                <w:szCs w:val="18"/>
              </w:rPr>
              <w:t>İnsanlar ve hayvanlar üzerinde yapılan klinik araştırmalar,</w:t>
            </w:r>
            <w:r w:rsidR="00C81093">
              <w:rPr>
                <w:sz w:val="18"/>
                <w:szCs w:val="18"/>
              </w:rPr>
              <w:t xml:space="preserve"> /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Clinical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researches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on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humans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and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animals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>,</w:t>
            </w:r>
          </w:p>
          <w:p w14:paraId="437B0741" w14:textId="092AF63A" w:rsidR="000C0707" w:rsidRPr="00D574AC" w:rsidRDefault="000C0707" w:rsidP="00D574AC">
            <w:pPr>
              <w:pStyle w:val="TableParagraph"/>
              <w:jc w:val="both"/>
              <w:rPr>
                <w:sz w:val="18"/>
                <w:szCs w:val="18"/>
              </w:rPr>
            </w:pPr>
            <w:r w:rsidRPr="00D574AC">
              <w:rPr>
                <w:sz w:val="18"/>
                <w:szCs w:val="18"/>
              </w:rPr>
              <w:t xml:space="preserve">4. Kişisel verilerin korunması kanunu gereği </w:t>
            </w:r>
            <w:proofErr w:type="gramStart"/>
            <w:r w:rsidRPr="00D574AC">
              <w:rPr>
                <w:sz w:val="18"/>
                <w:szCs w:val="18"/>
              </w:rPr>
              <w:t>retrospektif</w:t>
            </w:r>
            <w:proofErr w:type="gramEnd"/>
            <w:r w:rsidRPr="00D574AC">
              <w:rPr>
                <w:sz w:val="18"/>
                <w:szCs w:val="18"/>
              </w:rPr>
              <w:t xml:space="preserve"> çalışmalar</w:t>
            </w:r>
            <w:r w:rsidR="002B09BA" w:rsidRPr="00D574AC">
              <w:rPr>
                <w:sz w:val="18"/>
                <w:szCs w:val="18"/>
              </w:rPr>
              <w:t xml:space="preserve"> </w:t>
            </w:r>
            <w:r w:rsidR="00C81093">
              <w:rPr>
                <w:sz w:val="18"/>
                <w:szCs w:val="18"/>
              </w:rPr>
              <w:t xml:space="preserve">/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Retrospective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studies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in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accordance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with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the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law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of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protection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of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personal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data</w:t>
            </w:r>
          </w:p>
          <w:p w14:paraId="3B7D542A" w14:textId="7C49DBC8" w:rsidR="000C0707" w:rsidRDefault="00C81093" w:rsidP="00D574AC">
            <w:pPr>
              <w:pStyle w:val="TableParagraph"/>
              <w:jc w:val="both"/>
              <w:rPr>
                <w:sz w:val="18"/>
                <w:szCs w:val="18"/>
              </w:rPr>
            </w:pPr>
            <w:proofErr w:type="gramStart"/>
            <w:r w:rsidRPr="00D574AC">
              <w:rPr>
                <w:sz w:val="18"/>
                <w:szCs w:val="18"/>
              </w:rPr>
              <w:t>etik</w:t>
            </w:r>
            <w:proofErr w:type="gramEnd"/>
            <w:r w:rsidRPr="00D574AC">
              <w:rPr>
                <w:sz w:val="18"/>
                <w:szCs w:val="18"/>
              </w:rPr>
              <w:t xml:space="preserve"> kurul onayı gerektirmektedir.</w:t>
            </w:r>
            <w:r>
              <w:rPr>
                <w:sz w:val="18"/>
                <w:szCs w:val="18"/>
              </w:rPr>
              <w:t xml:space="preserve"> / </w:t>
            </w:r>
            <w:proofErr w:type="spellStart"/>
            <w:r w:rsidRPr="00D455CE">
              <w:rPr>
                <w:i/>
                <w:sz w:val="18"/>
                <w:szCs w:val="18"/>
              </w:rPr>
              <w:t>require</w:t>
            </w:r>
            <w:proofErr w:type="spellEnd"/>
            <w:r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455CE">
              <w:rPr>
                <w:i/>
                <w:sz w:val="18"/>
                <w:szCs w:val="18"/>
              </w:rPr>
              <w:t>the</w:t>
            </w:r>
            <w:proofErr w:type="spellEnd"/>
            <w:r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455CE">
              <w:rPr>
                <w:i/>
                <w:sz w:val="18"/>
                <w:szCs w:val="18"/>
              </w:rPr>
              <w:t>Ethics</w:t>
            </w:r>
            <w:proofErr w:type="spellEnd"/>
            <w:r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455CE">
              <w:rPr>
                <w:i/>
                <w:sz w:val="18"/>
                <w:szCs w:val="18"/>
              </w:rPr>
              <w:t>Committee</w:t>
            </w:r>
            <w:proofErr w:type="spellEnd"/>
            <w:r w:rsidR="00F90836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90836" w:rsidRPr="00D455CE">
              <w:rPr>
                <w:i/>
                <w:sz w:val="18"/>
                <w:szCs w:val="18"/>
              </w:rPr>
              <w:t>approval</w:t>
            </w:r>
            <w:proofErr w:type="spellEnd"/>
            <w:r w:rsidRPr="00D455CE">
              <w:rPr>
                <w:i/>
                <w:sz w:val="18"/>
                <w:szCs w:val="18"/>
              </w:rPr>
              <w:t>.</w:t>
            </w:r>
          </w:p>
          <w:p w14:paraId="3E33CFDD" w14:textId="77777777" w:rsidR="00C81093" w:rsidRPr="00D574AC" w:rsidRDefault="00C81093" w:rsidP="00D574AC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143A204B" w14:textId="2AA1E037" w:rsidR="002B09BA" w:rsidRPr="00D574AC" w:rsidRDefault="000C0707" w:rsidP="00D574AC">
            <w:pPr>
              <w:pStyle w:val="TableParagraph"/>
              <w:jc w:val="both"/>
              <w:rPr>
                <w:sz w:val="18"/>
                <w:szCs w:val="18"/>
              </w:rPr>
            </w:pPr>
            <w:r w:rsidRPr="00D574AC">
              <w:rPr>
                <w:sz w:val="18"/>
                <w:szCs w:val="18"/>
              </w:rPr>
              <w:t>Dergiye gönderilen olgu sunumlarında ise gönüllü olur/onam formunun imzalatıldığına dair bilgiye yer verilmesi önem arz etmektedir.</w:t>
            </w:r>
            <w:r w:rsidR="00C81093">
              <w:rPr>
                <w:sz w:val="18"/>
                <w:szCs w:val="18"/>
              </w:rPr>
              <w:t xml:space="preserve"> /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It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is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important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that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in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the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case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reports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the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information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30458" w:rsidRPr="00D455CE">
              <w:rPr>
                <w:i/>
                <w:sz w:val="18"/>
                <w:szCs w:val="18"/>
              </w:rPr>
              <w:t>that</w:t>
            </w:r>
            <w:proofErr w:type="spellEnd"/>
            <w:r w:rsidR="00430458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30458" w:rsidRPr="00D455CE">
              <w:rPr>
                <w:i/>
                <w:sz w:val="18"/>
                <w:szCs w:val="18"/>
              </w:rPr>
              <w:t>volunteers</w:t>
            </w:r>
            <w:proofErr w:type="spellEnd"/>
            <w:r w:rsidR="00430458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30458" w:rsidRPr="00D455CE">
              <w:rPr>
                <w:i/>
                <w:sz w:val="18"/>
                <w:szCs w:val="18"/>
              </w:rPr>
              <w:t>signed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the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“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informed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81093" w:rsidRPr="00D455CE">
              <w:rPr>
                <w:i/>
                <w:sz w:val="18"/>
                <w:szCs w:val="18"/>
              </w:rPr>
              <w:t>consent</w:t>
            </w:r>
            <w:proofErr w:type="spellEnd"/>
            <w:r w:rsidR="00C81093" w:rsidRPr="00D455CE">
              <w:rPr>
                <w:i/>
                <w:sz w:val="18"/>
                <w:szCs w:val="18"/>
              </w:rPr>
              <w:t xml:space="preserve"> form” </w:t>
            </w:r>
            <w:proofErr w:type="spellStart"/>
            <w:r w:rsidR="00430458" w:rsidRPr="00D455CE">
              <w:rPr>
                <w:i/>
                <w:sz w:val="18"/>
                <w:szCs w:val="18"/>
              </w:rPr>
              <w:t>should</w:t>
            </w:r>
            <w:proofErr w:type="spellEnd"/>
            <w:r w:rsidR="00430458" w:rsidRPr="00D455CE">
              <w:rPr>
                <w:i/>
                <w:sz w:val="18"/>
                <w:szCs w:val="18"/>
              </w:rPr>
              <w:t xml:space="preserve"> be </w:t>
            </w:r>
            <w:proofErr w:type="spellStart"/>
            <w:r w:rsidR="00430458" w:rsidRPr="00D455CE">
              <w:rPr>
                <w:i/>
                <w:sz w:val="18"/>
                <w:szCs w:val="18"/>
              </w:rPr>
              <w:t>provided</w:t>
            </w:r>
            <w:proofErr w:type="spellEnd"/>
            <w:r w:rsidR="00430458" w:rsidRPr="00D455CE">
              <w:rPr>
                <w:i/>
                <w:sz w:val="18"/>
                <w:szCs w:val="18"/>
              </w:rPr>
              <w:t>.</w:t>
            </w:r>
          </w:p>
          <w:p w14:paraId="2AACC72B" w14:textId="77777777" w:rsidR="002B09BA" w:rsidRPr="00D574AC" w:rsidRDefault="002B09BA" w:rsidP="00D574AC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1FE616BE" w14:textId="2E3D44A0" w:rsidR="004B7A92" w:rsidRPr="00D574AC" w:rsidRDefault="00A27FFC" w:rsidP="00DA5D7F">
            <w:pPr>
              <w:pStyle w:val="TableParagraph"/>
              <w:jc w:val="both"/>
              <w:rPr>
                <w:sz w:val="18"/>
                <w:szCs w:val="18"/>
              </w:rPr>
            </w:pPr>
            <w:r w:rsidRPr="00965ED5">
              <w:rPr>
                <w:sz w:val="18"/>
                <w:szCs w:val="18"/>
              </w:rPr>
              <w:t>***</w:t>
            </w:r>
            <w:r w:rsidR="002B09BA" w:rsidRPr="00965ED5">
              <w:rPr>
                <w:sz w:val="18"/>
                <w:szCs w:val="18"/>
              </w:rPr>
              <w:t xml:space="preserve">Yukarıda bilgileri yer alan çalışmanın, </w:t>
            </w:r>
            <w:r w:rsidR="004C3CC8" w:rsidRPr="00965ED5">
              <w:rPr>
                <w:sz w:val="18"/>
                <w:szCs w:val="18"/>
              </w:rPr>
              <w:t xml:space="preserve">etik kurul izni gerektiren analizleri kapsamadığından </w:t>
            </w:r>
            <w:r w:rsidR="002B09BA" w:rsidRPr="00965ED5">
              <w:rPr>
                <w:sz w:val="18"/>
                <w:szCs w:val="18"/>
              </w:rPr>
              <w:t>etik kurul izni gerektirmeyen çalışmalar arasında yer aldığını beyan</w:t>
            </w:r>
            <w:r w:rsidR="002B09BA" w:rsidRPr="00965ED5">
              <w:rPr>
                <w:spacing w:val="1"/>
                <w:sz w:val="18"/>
                <w:szCs w:val="18"/>
              </w:rPr>
              <w:t xml:space="preserve"> </w:t>
            </w:r>
            <w:r w:rsidR="002B09BA" w:rsidRPr="00965ED5">
              <w:rPr>
                <w:sz w:val="18"/>
                <w:szCs w:val="18"/>
              </w:rPr>
              <w:t>ederim.</w:t>
            </w:r>
            <w:r w:rsidR="00C81093">
              <w:rPr>
                <w:sz w:val="18"/>
                <w:szCs w:val="18"/>
              </w:rPr>
              <w:t xml:space="preserve"> / </w:t>
            </w:r>
            <w:r w:rsidR="00A8735C" w:rsidRPr="00D455CE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declare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that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the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above-mentioned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study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is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among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the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studies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that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do not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require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ethical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committee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approval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, since it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does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not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inclu</w:t>
            </w:r>
            <w:r w:rsidR="00DA5D7F">
              <w:rPr>
                <w:i/>
                <w:sz w:val="18"/>
                <w:szCs w:val="18"/>
              </w:rPr>
              <w:t>de</w:t>
            </w:r>
            <w:proofErr w:type="spellEnd"/>
            <w:r w:rsidR="00DA5D7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A5D7F">
              <w:rPr>
                <w:i/>
                <w:sz w:val="18"/>
                <w:szCs w:val="18"/>
              </w:rPr>
              <w:t>analyses</w:t>
            </w:r>
            <w:proofErr w:type="spellEnd"/>
            <w:r w:rsidR="00DA5D7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A5D7F">
              <w:rPr>
                <w:i/>
                <w:sz w:val="18"/>
                <w:szCs w:val="18"/>
              </w:rPr>
              <w:t>that</w:t>
            </w:r>
            <w:proofErr w:type="spellEnd"/>
            <w:r w:rsidR="00DA5D7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A5D7F">
              <w:rPr>
                <w:i/>
                <w:sz w:val="18"/>
                <w:szCs w:val="18"/>
              </w:rPr>
              <w:t>require</w:t>
            </w:r>
            <w:proofErr w:type="spellEnd"/>
            <w:r w:rsidR="00DA5D7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A5D7F">
              <w:rPr>
                <w:i/>
                <w:sz w:val="18"/>
                <w:szCs w:val="18"/>
              </w:rPr>
              <w:t>Ethics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A5D7F">
              <w:rPr>
                <w:i/>
                <w:sz w:val="18"/>
                <w:szCs w:val="18"/>
              </w:rPr>
              <w:t>C</w:t>
            </w:r>
            <w:r w:rsidR="00A8735C" w:rsidRPr="00D455CE">
              <w:rPr>
                <w:i/>
                <w:sz w:val="18"/>
                <w:szCs w:val="18"/>
              </w:rPr>
              <w:t>ommittee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8735C" w:rsidRPr="00D455CE">
              <w:rPr>
                <w:i/>
                <w:sz w:val="18"/>
                <w:szCs w:val="18"/>
              </w:rPr>
              <w:t>approval</w:t>
            </w:r>
            <w:proofErr w:type="spellEnd"/>
            <w:r w:rsidR="00A8735C" w:rsidRPr="00D455CE">
              <w:rPr>
                <w:i/>
                <w:sz w:val="18"/>
                <w:szCs w:val="18"/>
              </w:rPr>
              <w:t>.</w:t>
            </w:r>
          </w:p>
        </w:tc>
      </w:tr>
      <w:tr w:rsidR="004B7A92" w14:paraId="33F9F856" w14:textId="77777777" w:rsidTr="00A8735C">
        <w:trPr>
          <w:trHeight w:val="615"/>
          <w:jc w:val="center"/>
        </w:trPr>
        <w:tc>
          <w:tcPr>
            <w:tcW w:w="9199" w:type="dxa"/>
            <w:gridSpan w:val="6"/>
            <w:vAlign w:val="center"/>
          </w:tcPr>
          <w:p w14:paraId="28C16687" w14:textId="6B1200F9" w:rsidR="00A27FFC" w:rsidRPr="00A8735C" w:rsidRDefault="004B7A92" w:rsidP="00A8735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Yazarların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Listesi</w:t>
            </w:r>
            <w:r w:rsidR="00A8735C">
              <w:rPr>
                <w:b/>
                <w:sz w:val="20"/>
              </w:rPr>
              <w:t xml:space="preserve"> / </w:t>
            </w:r>
            <w:proofErr w:type="spellStart"/>
            <w:r>
              <w:rPr>
                <w:i/>
                <w:sz w:val="20"/>
              </w:rPr>
              <w:t>List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Authors</w:t>
            </w:r>
            <w:proofErr w:type="spellEnd"/>
          </w:p>
          <w:p w14:paraId="579CC337" w14:textId="5625FD67" w:rsidR="004B7A92" w:rsidRDefault="00A27FFC" w:rsidP="00A8735C">
            <w:pPr>
              <w:pStyle w:val="TableParagraph"/>
              <w:jc w:val="center"/>
              <w:rPr>
                <w:sz w:val="20"/>
              </w:rPr>
            </w:pPr>
            <w:r w:rsidRPr="00A27FFC">
              <w:rPr>
                <w:sz w:val="20"/>
                <w:vertAlign w:val="superscript"/>
              </w:rPr>
              <w:t>*</w:t>
            </w:r>
            <w:r w:rsidR="004B7A92" w:rsidRPr="00E35D3D">
              <w:rPr>
                <w:b/>
                <w:sz w:val="20"/>
              </w:rPr>
              <w:t>Islak</w:t>
            </w:r>
            <w:r w:rsidR="004B7A92" w:rsidRPr="00E35D3D">
              <w:rPr>
                <w:b/>
                <w:spacing w:val="-3"/>
                <w:sz w:val="20"/>
              </w:rPr>
              <w:t xml:space="preserve"> </w:t>
            </w:r>
            <w:r w:rsidR="004B7A92" w:rsidRPr="00E35D3D">
              <w:rPr>
                <w:b/>
                <w:sz w:val="20"/>
              </w:rPr>
              <w:t>imzalı</w:t>
            </w:r>
            <w:r w:rsidR="004B7A92" w:rsidRPr="00E35D3D">
              <w:rPr>
                <w:b/>
                <w:spacing w:val="-3"/>
                <w:sz w:val="20"/>
              </w:rPr>
              <w:t xml:space="preserve"> </w:t>
            </w:r>
            <w:r w:rsidR="004B7A92" w:rsidRPr="00E35D3D">
              <w:rPr>
                <w:b/>
                <w:sz w:val="20"/>
              </w:rPr>
              <w:t>olmayan</w:t>
            </w:r>
            <w:r w:rsidR="004B7A92" w:rsidRPr="00E35D3D">
              <w:rPr>
                <w:b/>
                <w:spacing w:val="-2"/>
                <w:sz w:val="20"/>
              </w:rPr>
              <w:t xml:space="preserve"> </w:t>
            </w:r>
            <w:r w:rsidR="004B7A92" w:rsidRPr="00E35D3D">
              <w:rPr>
                <w:b/>
                <w:sz w:val="20"/>
              </w:rPr>
              <w:t>belgeler</w:t>
            </w:r>
            <w:r w:rsidR="004B7A92" w:rsidRPr="00E35D3D">
              <w:rPr>
                <w:b/>
                <w:spacing w:val="-1"/>
                <w:sz w:val="20"/>
              </w:rPr>
              <w:t xml:space="preserve"> </w:t>
            </w:r>
            <w:r w:rsidR="004B7A92" w:rsidRPr="00E35D3D">
              <w:rPr>
                <w:b/>
                <w:sz w:val="20"/>
              </w:rPr>
              <w:t>kabul</w:t>
            </w:r>
            <w:r w:rsidR="004B7A92" w:rsidRPr="00E35D3D">
              <w:rPr>
                <w:b/>
                <w:spacing w:val="-3"/>
                <w:sz w:val="20"/>
              </w:rPr>
              <w:t xml:space="preserve"> </w:t>
            </w:r>
            <w:r w:rsidR="004B7A92" w:rsidRPr="00E35D3D">
              <w:rPr>
                <w:b/>
                <w:sz w:val="20"/>
              </w:rPr>
              <w:t>edilmemektedir.</w:t>
            </w:r>
            <w:r>
              <w:rPr>
                <w:sz w:val="20"/>
              </w:rPr>
              <w:t xml:space="preserve"> </w:t>
            </w:r>
            <w:r w:rsidR="00A8735C">
              <w:rPr>
                <w:i/>
                <w:sz w:val="20"/>
              </w:rPr>
              <w:t xml:space="preserve">/ </w:t>
            </w:r>
            <w:r w:rsidRPr="00A27FFC">
              <w:rPr>
                <w:i/>
                <w:sz w:val="20"/>
              </w:rPr>
              <w:t>(</w:t>
            </w:r>
            <w:proofErr w:type="spellStart"/>
            <w:r w:rsidR="00A8735C">
              <w:rPr>
                <w:i/>
                <w:sz w:val="20"/>
              </w:rPr>
              <w:t>Only</w:t>
            </w:r>
            <w:proofErr w:type="spellEnd"/>
            <w:r w:rsidR="00A8735C">
              <w:rPr>
                <w:i/>
                <w:sz w:val="20"/>
              </w:rPr>
              <w:t xml:space="preserve"> </w:t>
            </w:r>
            <w:proofErr w:type="spellStart"/>
            <w:r w:rsidR="00A8735C">
              <w:rPr>
                <w:i/>
                <w:sz w:val="20"/>
              </w:rPr>
              <w:t>w</w:t>
            </w:r>
            <w:r w:rsidR="00701790" w:rsidRPr="00A27FFC">
              <w:rPr>
                <w:i/>
                <w:sz w:val="20"/>
              </w:rPr>
              <w:t>et</w:t>
            </w:r>
            <w:r w:rsidR="00A8735C">
              <w:rPr>
                <w:i/>
                <w:sz w:val="20"/>
              </w:rPr>
              <w:t>-ink</w:t>
            </w:r>
            <w:proofErr w:type="spellEnd"/>
            <w:r w:rsidR="00701790" w:rsidRPr="00A27FFC">
              <w:rPr>
                <w:i/>
                <w:sz w:val="20"/>
              </w:rPr>
              <w:t xml:space="preserve"> </w:t>
            </w:r>
            <w:proofErr w:type="spellStart"/>
            <w:r w:rsidR="00701790" w:rsidRPr="00A27FFC">
              <w:rPr>
                <w:i/>
                <w:sz w:val="20"/>
              </w:rPr>
              <w:t>signed</w:t>
            </w:r>
            <w:proofErr w:type="spellEnd"/>
            <w:r w:rsidR="00701790" w:rsidRPr="00A27FFC">
              <w:rPr>
                <w:i/>
                <w:sz w:val="20"/>
              </w:rPr>
              <w:t xml:space="preserve"> </w:t>
            </w:r>
            <w:proofErr w:type="spellStart"/>
            <w:r w:rsidR="00701790" w:rsidRPr="00A27FFC">
              <w:rPr>
                <w:i/>
                <w:sz w:val="20"/>
              </w:rPr>
              <w:t>documents</w:t>
            </w:r>
            <w:proofErr w:type="spellEnd"/>
            <w:r w:rsidR="00701790" w:rsidRPr="00A27FFC">
              <w:rPr>
                <w:i/>
                <w:sz w:val="20"/>
              </w:rPr>
              <w:t xml:space="preserve"> </w:t>
            </w:r>
            <w:proofErr w:type="spellStart"/>
            <w:r w:rsidR="00701790" w:rsidRPr="00A27FFC">
              <w:rPr>
                <w:i/>
                <w:sz w:val="20"/>
              </w:rPr>
              <w:t>are</w:t>
            </w:r>
            <w:proofErr w:type="spellEnd"/>
            <w:r w:rsidR="00701790" w:rsidRPr="00A27FFC">
              <w:rPr>
                <w:i/>
                <w:sz w:val="20"/>
              </w:rPr>
              <w:t xml:space="preserve"> </w:t>
            </w:r>
            <w:proofErr w:type="spellStart"/>
            <w:r w:rsidR="00701790" w:rsidRPr="00A27FFC">
              <w:rPr>
                <w:i/>
                <w:sz w:val="20"/>
              </w:rPr>
              <w:t>accepted</w:t>
            </w:r>
            <w:proofErr w:type="spellEnd"/>
            <w:r w:rsidR="00701790" w:rsidRPr="00A27FFC">
              <w:rPr>
                <w:i/>
                <w:sz w:val="20"/>
              </w:rPr>
              <w:t>.</w:t>
            </w:r>
            <w:r w:rsidRPr="00A27FFC">
              <w:rPr>
                <w:i/>
                <w:sz w:val="20"/>
              </w:rPr>
              <w:t>)</w:t>
            </w:r>
          </w:p>
        </w:tc>
      </w:tr>
      <w:tr w:rsidR="00A20350" w14:paraId="116BC73A" w14:textId="77777777" w:rsidTr="00B3732D">
        <w:trPr>
          <w:trHeight w:val="20"/>
          <w:jc w:val="center"/>
        </w:trPr>
        <w:tc>
          <w:tcPr>
            <w:tcW w:w="704" w:type="dxa"/>
            <w:vAlign w:val="center"/>
          </w:tcPr>
          <w:p w14:paraId="6F5713A7" w14:textId="79C6A9B1" w:rsidR="004B7A92" w:rsidRPr="00A20350" w:rsidRDefault="004B7A92" w:rsidP="00430458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A20350">
              <w:rPr>
                <w:b/>
                <w:i/>
                <w:sz w:val="20"/>
              </w:rPr>
              <w:t>Sıra</w:t>
            </w:r>
          </w:p>
          <w:p w14:paraId="17B8CF8A" w14:textId="77777777" w:rsidR="004B7A92" w:rsidRDefault="004B7A92" w:rsidP="00430458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No</w:t>
            </w:r>
          </w:p>
        </w:tc>
        <w:tc>
          <w:tcPr>
            <w:tcW w:w="2552" w:type="dxa"/>
            <w:vAlign w:val="center"/>
          </w:tcPr>
          <w:p w14:paraId="556706F2" w14:textId="77777777" w:rsidR="00A20350" w:rsidRDefault="004B7A92" w:rsidP="0043045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  <w:p w14:paraId="6E94BF73" w14:textId="6C8260BB" w:rsidR="004B7A92" w:rsidRPr="00A20350" w:rsidRDefault="004B7A92" w:rsidP="0043045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Name-</w:t>
            </w:r>
            <w:proofErr w:type="spellStart"/>
            <w:r>
              <w:rPr>
                <w:i/>
                <w:sz w:val="20"/>
              </w:rPr>
              <w:t>Surname</w:t>
            </w:r>
            <w:proofErr w:type="spellEnd"/>
          </w:p>
        </w:tc>
        <w:tc>
          <w:tcPr>
            <w:tcW w:w="2976" w:type="dxa"/>
            <w:gridSpan w:val="3"/>
            <w:vAlign w:val="center"/>
          </w:tcPr>
          <w:p w14:paraId="5B819E01" w14:textId="489C7575" w:rsidR="004B7A92" w:rsidRDefault="004B7A92" w:rsidP="0043045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 w:rsidR="00A8735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A8735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Üniversite</w:t>
            </w:r>
          </w:p>
          <w:p w14:paraId="169776B0" w14:textId="328D559C" w:rsidR="004B7A92" w:rsidRDefault="004B7A92" w:rsidP="00430458">
            <w:pPr>
              <w:pStyle w:val="TableParagraph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University</w:t>
            </w:r>
            <w:proofErr w:type="spellEnd"/>
            <w:r w:rsidR="00A8735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 w:rsidR="00A8735C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Company</w:t>
            </w:r>
            <w:proofErr w:type="spellEnd"/>
            <w:r w:rsidR="00A8735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 w:rsidR="00A8735C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Institution</w:t>
            </w:r>
            <w:proofErr w:type="spellEnd"/>
          </w:p>
        </w:tc>
        <w:tc>
          <w:tcPr>
            <w:tcW w:w="2967" w:type="dxa"/>
            <w:vAlign w:val="center"/>
          </w:tcPr>
          <w:p w14:paraId="4BB10E1C" w14:textId="77777777" w:rsidR="004B7A92" w:rsidRDefault="004B7A92" w:rsidP="0043045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  <w:r w:rsidRPr="00A27FFC">
              <w:rPr>
                <w:b/>
                <w:sz w:val="20"/>
                <w:vertAlign w:val="superscript"/>
              </w:rPr>
              <w:t>*</w:t>
            </w:r>
          </w:p>
          <w:p w14:paraId="62772FA5" w14:textId="77777777" w:rsidR="004B7A92" w:rsidRDefault="004B7A92" w:rsidP="00430458">
            <w:pPr>
              <w:pStyle w:val="TableParagraph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</w:tr>
      <w:tr w:rsidR="00A20350" w14:paraId="01F43A6F" w14:textId="77777777" w:rsidTr="00B3732D">
        <w:trPr>
          <w:trHeight w:val="226"/>
          <w:jc w:val="center"/>
        </w:trPr>
        <w:tc>
          <w:tcPr>
            <w:tcW w:w="704" w:type="dxa"/>
            <w:vAlign w:val="center"/>
          </w:tcPr>
          <w:p w14:paraId="6EC6C054" w14:textId="77777777" w:rsidR="004B7A92" w:rsidRDefault="004B7A92" w:rsidP="00430458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59CD4290" w14:textId="027586EF" w:rsidR="004B7A92" w:rsidRDefault="004B7A92" w:rsidP="004304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327F6575" w14:textId="15088225" w:rsidR="004B7A92" w:rsidRDefault="004B7A92" w:rsidP="004304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67" w:type="dxa"/>
            <w:vAlign w:val="center"/>
          </w:tcPr>
          <w:p w14:paraId="5C63F67E" w14:textId="10D4029F" w:rsidR="004B7A92" w:rsidRDefault="004B7A92" w:rsidP="0043045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20350" w14:paraId="52474CAD" w14:textId="77777777" w:rsidTr="00B3732D">
        <w:trPr>
          <w:trHeight w:val="272"/>
          <w:jc w:val="center"/>
        </w:trPr>
        <w:tc>
          <w:tcPr>
            <w:tcW w:w="704" w:type="dxa"/>
            <w:vAlign w:val="center"/>
          </w:tcPr>
          <w:p w14:paraId="11727511" w14:textId="77777777" w:rsidR="004B7A92" w:rsidRDefault="004B7A92" w:rsidP="00430458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6F01BE41" w14:textId="77777777" w:rsidR="004B7A92" w:rsidRDefault="004B7A92" w:rsidP="004304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30ECB37C" w14:textId="77777777" w:rsidR="004B7A92" w:rsidRDefault="004B7A92" w:rsidP="004304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67" w:type="dxa"/>
            <w:vAlign w:val="center"/>
          </w:tcPr>
          <w:p w14:paraId="03AE56DF" w14:textId="77777777" w:rsidR="004B7A92" w:rsidRDefault="004B7A92" w:rsidP="0043045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20350" w14:paraId="5F053B77" w14:textId="77777777" w:rsidTr="00B3732D">
        <w:trPr>
          <w:trHeight w:val="134"/>
          <w:jc w:val="center"/>
        </w:trPr>
        <w:tc>
          <w:tcPr>
            <w:tcW w:w="704" w:type="dxa"/>
            <w:vAlign w:val="center"/>
          </w:tcPr>
          <w:p w14:paraId="1455745F" w14:textId="77777777" w:rsidR="004B7A92" w:rsidRDefault="004B7A92" w:rsidP="00430458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2D5E2D17" w14:textId="77777777" w:rsidR="004B7A92" w:rsidRDefault="004B7A92" w:rsidP="004304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0F49743" w14:textId="77777777" w:rsidR="004B7A92" w:rsidRDefault="004B7A92" w:rsidP="004304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67" w:type="dxa"/>
            <w:vAlign w:val="center"/>
          </w:tcPr>
          <w:p w14:paraId="125B98E5" w14:textId="77777777" w:rsidR="004B7A92" w:rsidRDefault="004B7A92" w:rsidP="0043045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B7A92" w14:paraId="2545B963" w14:textId="77777777" w:rsidTr="00B3732D">
        <w:trPr>
          <w:trHeight w:val="374"/>
          <w:jc w:val="center"/>
        </w:trPr>
        <w:tc>
          <w:tcPr>
            <w:tcW w:w="9199" w:type="dxa"/>
            <w:gridSpan w:val="6"/>
          </w:tcPr>
          <w:p w14:paraId="5E77640A" w14:textId="636C3CF0" w:rsidR="004B7A92" w:rsidRDefault="004B7A92" w:rsidP="00430458">
            <w:pPr>
              <w:pStyle w:val="TableParagraph"/>
              <w:spacing w:before="50" w:line="228" w:lineRule="exact"/>
              <w:ind w:left="2295" w:right="191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Yazar</w:t>
            </w:r>
            <w:r w:rsidR="00430458">
              <w:rPr>
                <w:b/>
                <w:sz w:val="20"/>
              </w:rPr>
              <w:t xml:space="preserve"> / </w:t>
            </w:r>
            <w:proofErr w:type="spellStart"/>
            <w:r w:rsidRPr="00D455CE">
              <w:rPr>
                <w:i/>
                <w:sz w:val="20"/>
              </w:rPr>
              <w:t>Responsible</w:t>
            </w:r>
            <w:proofErr w:type="spellEnd"/>
            <w:r w:rsidRPr="00D455CE">
              <w:rPr>
                <w:i/>
                <w:spacing w:val="-3"/>
                <w:sz w:val="20"/>
              </w:rPr>
              <w:t xml:space="preserve"> </w:t>
            </w:r>
            <w:r w:rsidRPr="00D455CE">
              <w:rPr>
                <w:i/>
                <w:sz w:val="20"/>
              </w:rPr>
              <w:t>Author</w:t>
            </w:r>
          </w:p>
        </w:tc>
      </w:tr>
      <w:tr w:rsidR="004B7A92" w14:paraId="78886126" w14:textId="77777777" w:rsidTr="00B3732D">
        <w:trPr>
          <w:trHeight w:val="238"/>
          <w:jc w:val="center"/>
        </w:trPr>
        <w:tc>
          <w:tcPr>
            <w:tcW w:w="4531" w:type="dxa"/>
            <w:gridSpan w:val="3"/>
            <w:vAlign w:val="center"/>
          </w:tcPr>
          <w:p w14:paraId="529EDA7E" w14:textId="7B7C5A05" w:rsidR="004B7A92" w:rsidRPr="00D574AC" w:rsidRDefault="004B7A92" w:rsidP="00430458">
            <w:pPr>
              <w:pStyle w:val="TableParagraph"/>
              <w:spacing w:before="16" w:line="228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Adı-Soyadı</w:t>
            </w:r>
            <w:r w:rsidR="00D574AC">
              <w:rPr>
                <w:b/>
                <w:sz w:val="20"/>
              </w:rPr>
              <w:t xml:space="preserve"> /</w:t>
            </w:r>
            <w:r>
              <w:rPr>
                <w:i/>
                <w:sz w:val="20"/>
              </w:rPr>
              <w:t>Name-</w:t>
            </w:r>
            <w:proofErr w:type="spellStart"/>
            <w:r>
              <w:rPr>
                <w:i/>
                <w:sz w:val="20"/>
              </w:rPr>
              <w:t>Surname</w:t>
            </w:r>
            <w:proofErr w:type="spellEnd"/>
          </w:p>
        </w:tc>
        <w:tc>
          <w:tcPr>
            <w:tcW w:w="4668" w:type="dxa"/>
            <w:gridSpan w:val="3"/>
          </w:tcPr>
          <w:p w14:paraId="3330F734" w14:textId="71C628DB" w:rsidR="004B7A92" w:rsidRDefault="004B7A92" w:rsidP="00D63F3C">
            <w:pPr>
              <w:pStyle w:val="TableParagraph"/>
              <w:rPr>
                <w:sz w:val="20"/>
              </w:rPr>
            </w:pPr>
          </w:p>
        </w:tc>
      </w:tr>
      <w:tr w:rsidR="004B7A92" w14:paraId="2F451945" w14:textId="77777777" w:rsidTr="00B3732D">
        <w:trPr>
          <w:trHeight w:val="174"/>
          <w:jc w:val="center"/>
        </w:trPr>
        <w:tc>
          <w:tcPr>
            <w:tcW w:w="4531" w:type="dxa"/>
            <w:gridSpan w:val="3"/>
            <w:vAlign w:val="center"/>
          </w:tcPr>
          <w:p w14:paraId="6A53A1B1" w14:textId="2B3B56E9" w:rsidR="004B7A92" w:rsidRPr="00D574AC" w:rsidRDefault="004B7A92" w:rsidP="00430458">
            <w:pPr>
              <w:pStyle w:val="TableParagraph"/>
              <w:spacing w:before="10" w:line="228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Kurum/Üniversite</w:t>
            </w:r>
            <w:r w:rsidR="00D574AC">
              <w:rPr>
                <w:b/>
                <w:sz w:val="20"/>
              </w:rPr>
              <w:t xml:space="preserve"> /</w:t>
            </w:r>
            <w:proofErr w:type="spellStart"/>
            <w:r>
              <w:rPr>
                <w:i/>
                <w:sz w:val="20"/>
              </w:rPr>
              <w:t>University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Company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Institution</w:t>
            </w:r>
            <w:proofErr w:type="spellEnd"/>
          </w:p>
        </w:tc>
        <w:tc>
          <w:tcPr>
            <w:tcW w:w="4668" w:type="dxa"/>
            <w:gridSpan w:val="3"/>
          </w:tcPr>
          <w:p w14:paraId="256F05FA" w14:textId="5A1A55F1" w:rsidR="004B7A92" w:rsidRDefault="004B7A92" w:rsidP="00D63F3C">
            <w:pPr>
              <w:pStyle w:val="TableParagraph"/>
              <w:rPr>
                <w:sz w:val="20"/>
              </w:rPr>
            </w:pPr>
          </w:p>
        </w:tc>
      </w:tr>
      <w:tr w:rsidR="004B7A92" w14:paraId="03918F59" w14:textId="77777777" w:rsidTr="00B3732D">
        <w:trPr>
          <w:trHeight w:val="316"/>
          <w:jc w:val="center"/>
        </w:trPr>
        <w:tc>
          <w:tcPr>
            <w:tcW w:w="4531" w:type="dxa"/>
            <w:gridSpan w:val="3"/>
            <w:vAlign w:val="center"/>
          </w:tcPr>
          <w:p w14:paraId="283E6BD0" w14:textId="16401AB6" w:rsidR="004B7A92" w:rsidRPr="00D574AC" w:rsidRDefault="004B7A92" w:rsidP="00430458">
            <w:pPr>
              <w:pStyle w:val="TableParagraph"/>
              <w:spacing w:line="226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  <w:r w:rsidR="00D574AC">
              <w:rPr>
                <w:b/>
                <w:sz w:val="20"/>
              </w:rPr>
              <w:t xml:space="preserve"> / </w:t>
            </w:r>
            <w:r w:rsidR="00A8735C" w:rsidRPr="00A8735C">
              <w:rPr>
                <w:i/>
                <w:sz w:val="20"/>
              </w:rPr>
              <w:t xml:space="preserve">Mail </w:t>
            </w:r>
            <w:proofErr w:type="spellStart"/>
            <w:r>
              <w:rPr>
                <w:i/>
                <w:sz w:val="20"/>
              </w:rPr>
              <w:t>Address</w:t>
            </w:r>
            <w:proofErr w:type="spellEnd"/>
          </w:p>
        </w:tc>
        <w:tc>
          <w:tcPr>
            <w:tcW w:w="4668" w:type="dxa"/>
            <w:gridSpan w:val="3"/>
          </w:tcPr>
          <w:p w14:paraId="7DBAD530" w14:textId="3F5FDD30" w:rsidR="004B7A92" w:rsidRDefault="004B7A92" w:rsidP="00D63F3C">
            <w:pPr>
              <w:pStyle w:val="TableParagraph"/>
              <w:rPr>
                <w:sz w:val="20"/>
              </w:rPr>
            </w:pPr>
          </w:p>
        </w:tc>
      </w:tr>
      <w:tr w:rsidR="004B7A92" w14:paraId="02546590" w14:textId="77777777" w:rsidTr="00B3732D">
        <w:trPr>
          <w:trHeight w:val="265"/>
          <w:jc w:val="center"/>
        </w:trPr>
        <w:tc>
          <w:tcPr>
            <w:tcW w:w="4531" w:type="dxa"/>
            <w:gridSpan w:val="3"/>
            <w:vAlign w:val="center"/>
          </w:tcPr>
          <w:p w14:paraId="44A87052" w14:textId="0A7F353D" w:rsidR="004B7A92" w:rsidRPr="00D574AC" w:rsidRDefault="004B7A92" w:rsidP="00430458">
            <w:pPr>
              <w:pStyle w:val="TableParagraph"/>
              <w:spacing w:line="226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 w:rsidR="00D574AC">
              <w:rPr>
                <w:b/>
                <w:sz w:val="20"/>
              </w:rPr>
              <w:t xml:space="preserve">/ </w:t>
            </w:r>
            <w:r>
              <w:rPr>
                <w:i/>
                <w:sz w:val="20"/>
              </w:rPr>
              <w:t>E-mail</w:t>
            </w:r>
          </w:p>
        </w:tc>
        <w:tc>
          <w:tcPr>
            <w:tcW w:w="4668" w:type="dxa"/>
            <w:gridSpan w:val="3"/>
          </w:tcPr>
          <w:p w14:paraId="0CE9D9C7" w14:textId="5BB53DB9" w:rsidR="004B7A92" w:rsidRDefault="004B7A92" w:rsidP="00D63F3C">
            <w:pPr>
              <w:pStyle w:val="TableParagraph"/>
              <w:rPr>
                <w:sz w:val="20"/>
              </w:rPr>
            </w:pPr>
          </w:p>
        </w:tc>
      </w:tr>
      <w:tr w:rsidR="004B7A92" w14:paraId="68C349F6" w14:textId="77777777" w:rsidTr="00B3732D">
        <w:trPr>
          <w:trHeight w:val="282"/>
          <w:jc w:val="center"/>
        </w:trPr>
        <w:tc>
          <w:tcPr>
            <w:tcW w:w="4531" w:type="dxa"/>
            <w:gridSpan w:val="3"/>
            <w:vAlign w:val="center"/>
          </w:tcPr>
          <w:p w14:paraId="0AA9D2D0" w14:textId="613725B7" w:rsidR="004B7A92" w:rsidRPr="00D574AC" w:rsidRDefault="004B7A92" w:rsidP="00430458">
            <w:pPr>
              <w:pStyle w:val="TableParagraph"/>
              <w:spacing w:line="226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  <w:r w:rsidR="00D574AC">
              <w:rPr>
                <w:b/>
                <w:sz w:val="20"/>
              </w:rPr>
              <w:t xml:space="preserve"> /</w:t>
            </w:r>
            <w:r>
              <w:rPr>
                <w:i/>
                <w:sz w:val="20"/>
              </w:rPr>
              <w:t>Phone</w:t>
            </w:r>
          </w:p>
        </w:tc>
        <w:tc>
          <w:tcPr>
            <w:tcW w:w="4668" w:type="dxa"/>
            <w:gridSpan w:val="3"/>
          </w:tcPr>
          <w:p w14:paraId="30091DA7" w14:textId="530DC064" w:rsidR="004B7A92" w:rsidRDefault="004B7A92" w:rsidP="00D63F3C">
            <w:pPr>
              <w:pStyle w:val="TableParagraph"/>
              <w:rPr>
                <w:sz w:val="20"/>
              </w:rPr>
            </w:pPr>
          </w:p>
        </w:tc>
      </w:tr>
    </w:tbl>
    <w:p w14:paraId="79FC008E" w14:textId="7FBEDFE0" w:rsidR="00117651" w:rsidRPr="00D455CE" w:rsidRDefault="00D455CE" w:rsidP="004304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47E08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55CE">
        <w:rPr>
          <w:rFonts w:ascii="Times New Roman" w:hAnsi="Times New Roman" w:cs="Times New Roman"/>
          <w:sz w:val="20"/>
          <w:szCs w:val="20"/>
        </w:rPr>
        <w:t>Bu belge tüm yazarlar tarafından ıslak imzalı olarak imzalanmalı, taranmalı ve makale ile birlikte Dergiye gönderilmelidir. İmzaların eksik olması durumunda sorumluluk tüm yazarlara aittir.</w:t>
      </w:r>
      <w:r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document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should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signed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all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authors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A243A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8A24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wet-ink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signature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scanned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sent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along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article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case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missing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signatures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responsibility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belongs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all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17651" w:rsidRPr="00D455CE">
        <w:rPr>
          <w:rFonts w:ascii="Times New Roman" w:hAnsi="Times New Roman" w:cs="Times New Roman"/>
          <w:i/>
          <w:sz w:val="20"/>
          <w:szCs w:val="20"/>
        </w:rPr>
        <w:t>authors</w:t>
      </w:r>
      <w:proofErr w:type="spellEnd"/>
      <w:r w:rsidR="00117651" w:rsidRPr="00D455CE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117651" w:rsidRPr="00D455CE" w:rsidSect="006E1B5A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98B6D" w14:textId="77777777" w:rsidR="00EF0F3B" w:rsidRDefault="00EF0F3B" w:rsidP="00BC1828">
      <w:pPr>
        <w:spacing w:after="0" w:line="240" w:lineRule="auto"/>
      </w:pPr>
      <w:r>
        <w:separator/>
      </w:r>
    </w:p>
  </w:endnote>
  <w:endnote w:type="continuationSeparator" w:id="0">
    <w:p w14:paraId="546FD9AB" w14:textId="77777777" w:rsidR="00EF0F3B" w:rsidRDefault="00EF0F3B" w:rsidP="00BC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EB506" w14:textId="77777777" w:rsidR="00EF0F3B" w:rsidRDefault="00EF0F3B" w:rsidP="00BC1828">
      <w:pPr>
        <w:spacing w:after="0" w:line="240" w:lineRule="auto"/>
      </w:pPr>
      <w:r>
        <w:separator/>
      </w:r>
    </w:p>
  </w:footnote>
  <w:footnote w:type="continuationSeparator" w:id="0">
    <w:p w14:paraId="03BF29FB" w14:textId="77777777" w:rsidR="00EF0F3B" w:rsidRDefault="00EF0F3B" w:rsidP="00BC1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CE"/>
    <w:rsid w:val="0000747F"/>
    <w:rsid w:val="000C0707"/>
    <w:rsid w:val="000D2A56"/>
    <w:rsid w:val="00117651"/>
    <w:rsid w:val="001A24E8"/>
    <w:rsid w:val="002127AA"/>
    <w:rsid w:val="0023377A"/>
    <w:rsid w:val="002B09BA"/>
    <w:rsid w:val="00360A37"/>
    <w:rsid w:val="00396135"/>
    <w:rsid w:val="00397C2F"/>
    <w:rsid w:val="003B752F"/>
    <w:rsid w:val="003F5757"/>
    <w:rsid w:val="00422EEB"/>
    <w:rsid w:val="00430458"/>
    <w:rsid w:val="00497B10"/>
    <w:rsid w:val="004B7A92"/>
    <w:rsid w:val="004C3CC8"/>
    <w:rsid w:val="00533FC7"/>
    <w:rsid w:val="005D0A10"/>
    <w:rsid w:val="0061615A"/>
    <w:rsid w:val="00666301"/>
    <w:rsid w:val="006B1FC8"/>
    <w:rsid w:val="006E1B5A"/>
    <w:rsid w:val="006E4E5F"/>
    <w:rsid w:val="00701790"/>
    <w:rsid w:val="00714023"/>
    <w:rsid w:val="007434C5"/>
    <w:rsid w:val="00773E2F"/>
    <w:rsid w:val="00783E0B"/>
    <w:rsid w:val="007B6D84"/>
    <w:rsid w:val="00812061"/>
    <w:rsid w:val="00853329"/>
    <w:rsid w:val="008A243A"/>
    <w:rsid w:val="008E2322"/>
    <w:rsid w:val="008E2ACE"/>
    <w:rsid w:val="009270A3"/>
    <w:rsid w:val="009344FA"/>
    <w:rsid w:val="009400CA"/>
    <w:rsid w:val="00965ED5"/>
    <w:rsid w:val="0098483E"/>
    <w:rsid w:val="009B1DA3"/>
    <w:rsid w:val="009B749A"/>
    <w:rsid w:val="009D6CE7"/>
    <w:rsid w:val="009E1D29"/>
    <w:rsid w:val="009E3DEA"/>
    <w:rsid w:val="00A13DF6"/>
    <w:rsid w:val="00A20350"/>
    <w:rsid w:val="00A27FFC"/>
    <w:rsid w:val="00A41B1F"/>
    <w:rsid w:val="00A80398"/>
    <w:rsid w:val="00A8735C"/>
    <w:rsid w:val="00AA3DEE"/>
    <w:rsid w:val="00AD4CCF"/>
    <w:rsid w:val="00B33B27"/>
    <w:rsid w:val="00B3732D"/>
    <w:rsid w:val="00B9173E"/>
    <w:rsid w:val="00BC1828"/>
    <w:rsid w:val="00BD123A"/>
    <w:rsid w:val="00BD38A0"/>
    <w:rsid w:val="00C81093"/>
    <w:rsid w:val="00D241C6"/>
    <w:rsid w:val="00D455CE"/>
    <w:rsid w:val="00D574AC"/>
    <w:rsid w:val="00D63F3C"/>
    <w:rsid w:val="00D66E18"/>
    <w:rsid w:val="00D97B46"/>
    <w:rsid w:val="00DA5D7F"/>
    <w:rsid w:val="00DB1F9F"/>
    <w:rsid w:val="00DD73AB"/>
    <w:rsid w:val="00E07CC8"/>
    <w:rsid w:val="00E12265"/>
    <w:rsid w:val="00E35D3D"/>
    <w:rsid w:val="00E47E08"/>
    <w:rsid w:val="00E5269B"/>
    <w:rsid w:val="00EF0F3B"/>
    <w:rsid w:val="00F232D2"/>
    <w:rsid w:val="00F45134"/>
    <w:rsid w:val="00F90836"/>
    <w:rsid w:val="00FB4BF9"/>
    <w:rsid w:val="00FD191B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0D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BC1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C1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BC182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C182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C1828"/>
    <w:rPr>
      <w:vertAlign w:val="superscript"/>
    </w:rPr>
  </w:style>
  <w:style w:type="table" w:customStyle="1" w:styleId="GridTableLight">
    <w:name w:val="Grid Table Light"/>
    <w:basedOn w:val="NormalTablo"/>
    <w:uiPriority w:val="40"/>
    <w:rsid w:val="0071402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7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uiPriority w:val="99"/>
    <w:unhideWhenUsed/>
    <w:rsid w:val="004B7A92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4C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17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BC1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C1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BC182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C182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C1828"/>
    <w:rPr>
      <w:vertAlign w:val="superscript"/>
    </w:rPr>
  </w:style>
  <w:style w:type="table" w:customStyle="1" w:styleId="GridTableLight">
    <w:name w:val="Grid Table Light"/>
    <w:basedOn w:val="NormalTablo"/>
    <w:uiPriority w:val="40"/>
    <w:rsid w:val="0071402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7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uiPriority w:val="99"/>
    <w:unhideWhenUsed/>
    <w:rsid w:val="004B7A92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4C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1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Başlık Sırası" Version="2003"/>
</file>

<file path=customXml/itemProps1.xml><?xml version="1.0" encoding="utf-8"?>
<ds:datastoreItem xmlns:ds="http://schemas.openxmlformats.org/officeDocument/2006/customXml" ds:itemID="{6955B482-0BF2-4A46-8CC2-84C3D0F1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2023-06-14T06:29:00Z</dcterms:created>
  <dcterms:modified xsi:type="dcterms:W3CDTF">2023-06-17T11:20:00Z</dcterms:modified>
</cp:coreProperties>
</file>