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408E" w14:textId="613B3465" w:rsidR="00B66961" w:rsidRPr="00B94B4E" w:rsidRDefault="00C83EBE" w:rsidP="00F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</w:pPr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 xml:space="preserve">TÜRKÇE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>Başlı</w:t>
      </w:r>
      <w:r w:rsidR="00D14198" w:rsidRPr="00D14198"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>k</w:t>
      </w:r>
      <w:proofErr w:type="spellEnd"/>
      <w:r w:rsidR="00D14198" w:rsidRPr="00D14198"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 xml:space="preserve"> </w:t>
      </w:r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(TİMES NEW ROMAN 11 PUNTO TÜM HARFLER BÜYÜK (</w:t>
      </w:r>
      <w:proofErr w:type="spellStart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Başlık</w:t>
      </w:r>
      <w:proofErr w:type="spellEnd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 xml:space="preserve"> maximum 12 </w:t>
      </w:r>
      <w:proofErr w:type="spellStart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kelimeden</w:t>
      </w:r>
      <w:proofErr w:type="spellEnd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 xml:space="preserve"> </w:t>
      </w:r>
      <w:proofErr w:type="spellStart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oluşmalıdır</w:t>
      </w:r>
      <w:proofErr w:type="spellEnd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)</w:t>
      </w:r>
    </w:p>
    <w:p w14:paraId="3A385C1B" w14:textId="77777777" w:rsidR="002F559D" w:rsidRPr="00B94B4E" w:rsidRDefault="002F559D" w:rsidP="002F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</w:pPr>
    </w:p>
    <w:p w14:paraId="1F324D74" w14:textId="77777777" w:rsidR="00D14198" w:rsidRPr="00D14198" w:rsidRDefault="00D14198" w:rsidP="00B6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</w:pPr>
      <w:r w:rsidRPr="00D14198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>İng</w:t>
      </w:r>
      <w:r w:rsidR="00C83EBE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>i</w:t>
      </w:r>
      <w:r w:rsidRPr="00D14198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 xml:space="preserve">lizce Başlık </w:t>
      </w:r>
      <w:r w:rsidRPr="00D14198">
        <w:rPr>
          <w:rFonts w:ascii="Times New Roman" w:eastAsia="Times New Roman" w:hAnsi="Times New Roman"/>
          <w:b/>
          <w:bCs/>
          <w:i/>
          <w:iCs/>
          <w:noProof/>
          <w:sz w:val="22"/>
          <w:szCs w:val="22"/>
          <w:lang w:eastAsia="tr-TR"/>
        </w:rPr>
        <w:t>(</w:t>
      </w:r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Times New Roman 11 Punto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Italik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, Her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Kelimenin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Sadece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 Ilk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Harfi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Büyük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)</w:t>
      </w:r>
    </w:p>
    <w:p w14:paraId="67D22637" w14:textId="77777777" w:rsidR="00531697" w:rsidRPr="00B94B4E" w:rsidRDefault="00531697" w:rsidP="00531697">
      <w:pPr>
        <w:shd w:val="clear" w:color="auto" w:fill="FFFFFF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4110C56" w14:textId="77777777" w:rsidR="00B66961" w:rsidRPr="00B94B4E" w:rsidRDefault="00D14198" w:rsidP="00531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noProof/>
          <w:sz w:val="22"/>
          <w:szCs w:val="22"/>
          <w:vertAlign w:val="superscript"/>
          <w:lang w:eastAsia="tr-TR"/>
        </w:rPr>
      </w:pPr>
      <w:r>
        <w:rPr>
          <w:rFonts w:ascii="Times New Roman" w:hAnsi="Times New Roman"/>
          <w:b/>
          <w:sz w:val="22"/>
          <w:szCs w:val="22"/>
        </w:rPr>
        <w:t xml:space="preserve">DOI </w:t>
      </w:r>
      <w:proofErr w:type="gramStart"/>
      <w:r>
        <w:rPr>
          <w:rFonts w:ascii="Times New Roman" w:hAnsi="Times New Roman"/>
          <w:b/>
          <w:sz w:val="22"/>
          <w:szCs w:val="22"/>
        </w:rPr>
        <w:t>NO:…</w:t>
      </w:r>
      <w:proofErr w:type="gramEnd"/>
      <w:r>
        <w:rPr>
          <w:rFonts w:ascii="Times New Roman" w:hAnsi="Times New Roman"/>
          <w:b/>
          <w:sz w:val="22"/>
          <w:szCs w:val="22"/>
        </w:rPr>
        <w:t>…………………………</w:t>
      </w:r>
      <w:r w:rsidR="00531697" w:rsidRPr="00B94B4E">
        <w:rPr>
          <w:rFonts w:ascii="Times New Roman" w:hAnsi="Times New Roman"/>
          <w:sz w:val="22"/>
          <w:szCs w:val="22"/>
        </w:rPr>
        <w:t xml:space="preserve">    </w:t>
      </w:r>
      <w:r w:rsidR="00DC616B" w:rsidRPr="00B94B4E">
        <w:rPr>
          <w:rFonts w:ascii="Times New Roman" w:hAnsi="Times New Roman"/>
          <w:b/>
          <w:sz w:val="22"/>
          <w:szCs w:val="22"/>
        </w:rPr>
        <w:t xml:space="preserve">      </w:t>
      </w: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9D5385">
        <w:rPr>
          <w:rFonts w:ascii="Times New Roman" w:hAnsi="Times New Roman"/>
          <w:b/>
          <w:color w:val="FF0000"/>
          <w:sz w:val="22"/>
          <w:szCs w:val="22"/>
        </w:rPr>
        <w:t>1. Yazar Adı SOYADI</w:t>
      </w:r>
      <w:r w:rsidR="00B66961"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footnoteReference w:id="1"/>
      </w:r>
    </w:p>
    <w:p w14:paraId="1D12F87D" w14:textId="77777777" w:rsidR="00531697" w:rsidRPr="009D5385" w:rsidRDefault="00D14198" w:rsidP="00531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lang w:eastAsia="tr-TR"/>
        </w:rPr>
      </w:pPr>
      <w:r w:rsidRPr="009D5385">
        <w:rPr>
          <w:rFonts w:ascii="Times New Roman" w:hAnsi="Times New Roman"/>
          <w:b/>
          <w:color w:val="FF0000"/>
          <w:sz w:val="22"/>
          <w:szCs w:val="22"/>
        </w:rPr>
        <w:t>2. Yazar Adı SOYADI</w:t>
      </w:r>
      <w:r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t xml:space="preserve"> </w:t>
      </w:r>
      <w:r w:rsidR="00B66961"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footnoteReference w:id="2"/>
      </w:r>
    </w:p>
    <w:p w14:paraId="7BD3A48E" w14:textId="77777777" w:rsidR="00B66961" w:rsidRPr="00B94B4E" w:rsidRDefault="00B66961" w:rsidP="00B6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sz w:val="24"/>
          <w:szCs w:val="24"/>
          <w:vertAlign w:val="superscript"/>
          <w:lang w:eastAsia="tr-TR"/>
        </w:rPr>
      </w:pPr>
    </w:p>
    <w:p w14:paraId="015CD0EE" w14:textId="77777777" w:rsidR="00B66961" w:rsidRPr="00B94B4E" w:rsidRDefault="00B66961" w:rsidP="00DD3C30">
      <w:pPr>
        <w:spacing w:after="0" w:line="240" w:lineRule="auto"/>
        <w:jc w:val="center"/>
        <w:rPr>
          <w:rFonts w:ascii="Times New Roman" w:hAnsi="Times New Roman"/>
          <w:b/>
        </w:rPr>
      </w:pPr>
      <w:r w:rsidRPr="00B94B4E">
        <w:rPr>
          <w:rFonts w:ascii="Times New Roman" w:hAnsi="Times New Roman"/>
          <w:i/>
          <w:sz w:val="18"/>
          <w:szCs w:val="18"/>
          <w:u w:val="single"/>
        </w:rPr>
        <w:t>Geliş Tarihi:</w:t>
      </w:r>
      <w:r w:rsidR="00DD3C30" w:rsidRPr="00DD3C30">
        <w:rPr>
          <w:rFonts w:ascii="Times New Roman" w:hAnsi="Times New Roman"/>
          <w:i/>
          <w:sz w:val="18"/>
          <w:szCs w:val="18"/>
        </w:rPr>
        <w:t xml:space="preserve"> </w:t>
      </w:r>
      <w:r w:rsidR="009D5385">
        <w:rPr>
          <w:rFonts w:ascii="Times New Roman" w:hAnsi="Times New Roman"/>
          <w:i/>
          <w:sz w:val="18"/>
          <w:szCs w:val="18"/>
        </w:rPr>
        <w:t>……….</w:t>
      </w:r>
      <w:r w:rsidRPr="00B94B4E">
        <w:rPr>
          <w:rFonts w:ascii="Times New Roman" w:hAnsi="Times New Roman"/>
          <w:i/>
          <w:sz w:val="18"/>
          <w:szCs w:val="18"/>
        </w:rPr>
        <w:tab/>
      </w:r>
      <w:r w:rsidRPr="00B94B4E">
        <w:rPr>
          <w:rFonts w:ascii="Times New Roman" w:hAnsi="Times New Roman"/>
          <w:i/>
          <w:sz w:val="18"/>
          <w:szCs w:val="18"/>
        </w:rPr>
        <w:tab/>
        <w:t xml:space="preserve">         </w:t>
      </w:r>
      <w:r w:rsidRPr="00B94B4E">
        <w:rPr>
          <w:rFonts w:ascii="Times New Roman" w:hAnsi="Times New Roman"/>
          <w:i/>
          <w:sz w:val="18"/>
          <w:szCs w:val="18"/>
          <w:u w:val="single"/>
        </w:rPr>
        <w:t>Kabul Tarihi:</w:t>
      </w:r>
      <w:r w:rsidR="00DD3C30" w:rsidRPr="00DD3C30">
        <w:t xml:space="preserve"> </w:t>
      </w:r>
      <w:r w:rsidR="009D5385">
        <w:rPr>
          <w:rFonts w:ascii="Times New Roman" w:hAnsi="Times New Roman"/>
          <w:i/>
          <w:sz w:val="18"/>
          <w:szCs w:val="18"/>
        </w:rPr>
        <w:t>…………</w:t>
      </w:r>
    </w:p>
    <w:p w14:paraId="60C7D8CE" w14:textId="77777777" w:rsidR="00B66961" w:rsidRPr="009E2D87" w:rsidRDefault="00B66961" w:rsidP="00B669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color w:val="FF0000"/>
          <w:sz w:val="18"/>
          <w:szCs w:val="18"/>
          <w:lang w:val="fr-FR" w:eastAsia="tr-TR"/>
        </w:rPr>
      </w:pPr>
    </w:p>
    <w:p w14:paraId="6DD54654" w14:textId="77777777" w:rsidR="00B66961" w:rsidRDefault="00BB1AC0" w:rsidP="00B669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lang w:val="fr-FR" w:eastAsia="tr-TR"/>
        </w:rPr>
      </w:pPr>
      <w:r>
        <w:rPr>
          <w:rFonts w:ascii="Times New Roman" w:eastAsia="Times New Roman" w:hAnsi="Times New Roman"/>
          <w:b/>
          <w:bCs/>
          <w:noProof/>
          <w:lang w:val="fr-FR" w:eastAsia="tr-TR"/>
        </w:rPr>
        <w:t>Özet</w:t>
      </w:r>
    </w:p>
    <w:p w14:paraId="29F7F49C" w14:textId="77777777" w:rsidR="005324E5" w:rsidRP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Times New Roman yazı karakteri, İtalik, 10 punto ve tek satır aralıklı olarak yazılmalıdır. Önce ve sonra 0nk olmalıdır. Minimum 200 maximum 300 kelime olmalıdır. Özette referans yer almamalıdır. </w:t>
      </w:r>
    </w:p>
    <w:p w14:paraId="286FD453" w14:textId="13B3FC1F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/>
          <w:bCs/>
          <w:i/>
          <w:noProof/>
          <w:lang w:val="fr-FR" w:eastAsia="tr-TR"/>
        </w:rPr>
        <w:t>Anahtar Kelimeler: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Sadece ilk harfler büyük, aralarında virgül</w:t>
      </w:r>
      <w:r w:rsidR="00641273">
        <w:rPr>
          <w:rFonts w:ascii="Times New Roman" w:eastAsia="Times New Roman" w:hAnsi="Times New Roman"/>
          <w:bCs/>
          <w:i/>
          <w:noProof/>
          <w:lang w:val="fr-FR" w:eastAsia="tr-TR"/>
        </w:rPr>
        <w:t>, sonunda nokta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olmalı, en az 3, en fazla 5 anahtar kelime, alfabetik olarak sıralanmalıdır. </w:t>
      </w:r>
    </w:p>
    <w:p w14:paraId="65312AD9" w14:textId="77777777" w:rsidR="005324E5" w:rsidRDefault="005324E5" w:rsidP="00B94B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noProof/>
          <w:lang w:val="fr-FR" w:eastAsia="tr-TR"/>
        </w:rPr>
      </w:pPr>
    </w:p>
    <w:p w14:paraId="2A45B79A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lang w:val="fr-FR" w:eastAsia="tr-TR"/>
        </w:rPr>
      </w:pPr>
      <w:r>
        <w:rPr>
          <w:rFonts w:ascii="Times New Roman" w:eastAsia="Times New Roman" w:hAnsi="Times New Roman"/>
          <w:b/>
          <w:bCs/>
          <w:noProof/>
          <w:lang w:val="fr-FR" w:eastAsia="tr-TR"/>
        </w:rPr>
        <w:t>Abstract</w:t>
      </w:r>
    </w:p>
    <w:p w14:paraId="4FA15095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Times New Roman yazı karakteri, İtalik, 10 punto ve tek satır aralıklı olarak yazılmalıdır. Önce ve sonra 0nk olmalıdır. </w:t>
      </w:r>
    </w:p>
    <w:p w14:paraId="7A9D4276" w14:textId="34EF2A3A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/>
          <w:bCs/>
          <w:i/>
          <w:noProof/>
          <w:lang w:val="fr-FR" w:eastAsia="tr-TR"/>
        </w:rPr>
        <w:t>Anahtar Kelimeler: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Sadece ilk harfler büyük, aralarında virgü</w:t>
      </w:r>
      <w:r w:rsidR="00641273">
        <w:rPr>
          <w:rFonts w:ascii="Times New Roman" w:eastAsia="Times New Roman" w:hAnsi="Times New Roman"/>
          <w:bCs/>
          <w:i/>
          <w:noProof/>
          <w:lang w:val="fr-FR" w:eastAsia="tr-TR"/>
        </w:rPr>
        <w:t>l, sonunda nokta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olmalı, en az 3, en fazla 5 anahtar kelime, alfabetik olarak sıralanmalıdır. </w:t>
      </w:r>
    </w:p>
    <w:p w14:paraId="7E0B9D01" w14:textId="77777777" w:rsidR="00D03517" w:rsidRPr="00F06CF7" w:rsidRDefault="00D03517" w:rsidP="0053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tr-TR"/>
        </w:rPr>
      </w:pPr>
    </w:p>
    <w:p w14:paraId="1E931E09" w14:textId="77777777" w:rsidR="00F06CF7" w:rsidRPr="00D21377" w:rsidRDefault="00F06CF7" w:rsidP="00D21377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  <w:r w:rsidRPr="00D21377"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  <w:t>GİRİŞ</w:t>
      </w:r>
    </w:p>
    <w:p w14:paraId="0CF3FDB0" w14:textId="77777777" w:rsidR="00D21377" w:rsidRPr="00D21377" w:rsidRDefault="00D21377" w:rsidP="00D21377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0758082E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eastAsia="tr-TR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Giriş kısmında konuyla ilgili genel bilgiler, problem durumu, güncel literatürle araştırmanın önemi açıklanmalı ve araştırma soruları ve araştırmanın amacı verilmelidir. </w:t>
      </w:r>
    </w:p>
    <w:p w14:paraId="573E8BE0" w14:textId="77777777" w:rsidR="00D21377" w:rsidRDefault="00D21377" w:rsidP="00D21377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2137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YÖNTEM </w:t>
      </w:r>
    </w:p>
    <w:p w14:paraId="1588EEF0" w14:textId="77777777" w:rsidR="00D21377" w:rsidRPr="00D21377" w:rsidRDefault="00D21377" w:rsidP="00D21377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41432981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bölümde araştırmanın yöntemi, evren, örneklem ya da çalışma grubu, veri toplama araçlarının özellikleri, geçerlik, güvenirlik bilgileri, verilerin nasıl toplandığı ve ne şekilde analiz edildiği açıklanmalıdır. </w:t>
      </w:r>
    </w:p>
    <w:p w14:paraId="489C1C2B" w14:textId="77777777" w:rsidR="0068193F" w:rsidRDefault="0068193F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</w:p>
    <w:p w14:paraId="27F18373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Araştırmanın Modeli </w:t>
      </w:r>
    </w:p>
    <w:p w14:paraId="774CA6D8" w14:textId="77777777" w:rsid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 w:rsidR="0068193F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52A9A507" w14:textId="77777777" w:rsid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</w:p>
    <w:p w14:paraId="512CE16C" w14:textId="77777777" w:rsid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Örneklem/Çalışma Grubu </w:t>
      </w:r>
    </w:p>
    <w:p w14:paraId="41D0CAF2" w14:textId="77777777" w:rsidR="0068193F" w:rsidRP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8193F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="0068193F"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 w:rsidR="0068193F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="0068193F"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 w:rsidR="0068193F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="0068193F"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="0068193F"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="0068193F"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="0068193F"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0206702C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kısımda araştırmanın evreni, örneklemi ve örneklem seçim yöntemi ayrıntılı olarak açıklanmalıdır. </w:t>
      </w:r>
    </w:p>
    <w:p w14:paraId="4C09FBAF" w14:textId="77777777" w:rsid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</w:p>
    <w:p w14:paraId="36094F28" w14:textId="77777777" w:rsid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Veri Toplama Araçları  </w:t>
      </w:r>
    </w:p>
    <w:p w14:paraId="1E2E6F33" w14:textId="77777777" w:rsidR="0068193F" w:rsidRP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766CBDCF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kısımda veri toplama araçları ayrıntılı olarak anlatılmalıdır. Veri toplama araçlarının geliştirilme süreçleri, geçerlik ve güvenirlik çalışmasının nasıl yapıldığı açıklanmalıdır. </w:t>
      </w:r>
    </w:p>
    <w:p w14:paraId="452F604A" w14:textId="77777777" w:rsidR="0068193F" w:rsidRDefault="0068193F" w:rsidP="00D21377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58DDD62" w14:textId="77777777" w:rsid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Verilerin Analizi </w:t>
      </w:r>
    </w:p>
    <w:p w14:paraId="6E72E505" w14:textId="77777777" w:rsid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lastRenderedPageBreak/>
        <w:t>Alt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48C8EAA6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Araştırmada elde edilen verilerin hangi analiz yöntemleri ile analiz edildiği açıklanmalıdır. Nicel araştırmalar için veri analizinde parametrik veya </w:t>
      </w:r>
      <w:proofErr w:type="spellStart"/>
      <w:r w:rsidRPr="00D21377">
        <w:rPr>
          <w:rFonts w:ascii="Times New Roman" w:eastAsia="Calibri" w:hAnsi="Times New Roman" w:cs="Times New Roman"/>
          <w:sz w:val="22"/>
          <w:szCs w:val="22"/>
        </w:rPr>
        <w:t>nonparametrik</w:t>
      </w:r>
      <w:proofErr w:type="spellEnd"/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testlerin yapılmasına nasıl karar verildiğini, normallik analizlerinden bahsedilerek açıklanmalıdır. Ölçek geliştirme çalışmaları için doğrulayıcı ve </w:t>
      </w:r>
      <w:proofErr w:type="spellStart"/>
      <w:r w:rsidRPr="00D21377">
        <w:rPr>
          <w:rFonts w:ascii="Times New Roman" w:eastAsia="Calibri" w:hAnsi="Times New Roman" w:cs="Times New Roman"/>
          <w:sz w:val="22"/>
          <w:szCs w:val="22"/>
        </w:rPr>
        <w:t>açımlayıcı</w:t>
      </w:r>
      <w:proofErr w:type="spellEnd"/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faktör analizleri ayrıntılı olarak açıklanmalıdır. </w:t>
      </w:r>
    </w:p>
    <w:p w14:paraId="5EDEC97B" w14:textId="77777777" w:rsidR="0068193F" w:rsidRDefault="0068193F" w:rsidP="0068193F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23E45218" w14:textId="77777777" w:rsidR="0068193F" w:rsidRDefault="00D21377" w:rsidP="0068193F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BULGULAR ve YORUMLAR</w:t>
      </w:r>
    </w:p>
    <w:p w14:paraId="092E3777" w14:textId="77777777" w:rsidR="00D21377" w:rsidRPr="00D21377" w:rsidRDefault="0068193F" w:rsidP="0068193F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4D12946A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kısımda araştırmadan elde edilen veriler tablolar veya şekiller halinde düzenli, açık ve anlaşılır bir şekilde sunulmalıdır. Önce tablo veya şekil verilip altına açıklama yapılmalıdır. </w:t>
      </w:r>
    </w:p>
    <w:p w14:paraId="5CD48B96" w14:textId="77777777" w:rsidR="0068193F" w:rsidRPr="0068193F" w:rsidRDefault="0068193F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68193F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TABLOLAR</w:t>
      </w:r>
    </w:p>
    <w:p w14:paraId="60FBD49A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Tablolarda tablo numarası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ve tablo adı mutlaka tablonun </w:t>
      </w:r>
      <w:r w:rsidR="0068193F" w:rsidRPr="0068193F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üstüne </w:t>
      </w:r>
      <w:r w:rsidR="0068193F">
        <w:rPr>
          <w:rFonts w:ascii="Times New Roman" w:eastAsia="Calibri" w:hAnsi="Times New Roman" w:cs="Times New Roman"/>
          <w:sz w:val="22"/>
          <w:szCs w:val="22"/>
        </w:rPr>
        <w:t>yazılmalıdır.</w:t>
      </w:r>
    </w:p>
    <w:p w14:paraId="3818135A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>Tablo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 numarası ve tablo adı Times New Roman, 11 punto, kalın, İ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talik ve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sadece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ilk harfler büyük şekilde olmalıdır. </w:t>
      </w:r>
    </w:p>
    <w:p w14:paraId="0EAB43C2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içindeki yazılar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10 punto ve tek satır aralıklı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(önce ve sonra 0nk)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olmalıdır. </w:t>
      </w:r>
    </w:p>
    <w:p w14:paraId="5B5317B5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 çok yoğun/kalabalık ise 8-9 punto yapılabilir. </w:t>
      </w:r>
    </w:p>
    <w:p w14:paraId="1DC1575E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Tabloda </w:t>
      </w:r>
      <w:proofErr w:type="spellStart"/>
      <w:r w:rsidRPr="00D21377">
        <w:rPr>
          <w:rFonts w:ascii="Times New Roman" w:eastAsia="Calibri" w:hAnsi="Times New Roman" w:cs="Times New Roman"/>
          <w:sz w:val="22"/>
          <w:szCs w:val="22"/>
        </w:rPr>
        <w:t>bold</w:t>
      </w:r>
      <w:proofErr w:type="spellEnd"/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(kalın) karakter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sadece ilk satırda başlığı belirtmek amacıyla </w:t>
      </w:r>
      <w:r w:rsidR="0068193F" w:rsidRPr="0068193F">
        <w:rPr>
          <w:rFonts w:ascii="Times New Roman" w:eastAsia="Calibri" w:hAnsi="Times New Roman" w:cs="Times New Roman"/>
          <w:sz w:val="22"/>
          <w:szCs w:val="22"/>
        </w:rPr>
        <w:t>kullanılma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lıdır. </w:t>
      </w:r>
    </w:p>
    <w:p w14:paraId="1D41781C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Tabloda dikey ve yatay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tüm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çizgiler </w:t>
      </w:r>
      <w:r w:rsidR="0068193F">
        <w:rPr>
          <w:rFonts w:ascii="Times New Roman" w:eastAsia="Calibri" w:hAnsi="Times New Roman" w:cs="Times New Roman"/>
          <w:sz w:val="22"/>
          <w:szCs w:val="22"/>
        </w:rPr>
        <w:t>mutlaka olmalıdır.</w:t>
      </w:r>
    </w:p>
    <w:p w14:paraId="71917121" w14:textId="77777777" w:rsidR="0068193F" w:rsidRDefault="0068193F" w:rsidP="00641273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1EE51824" w14:textId="77777777" w:rsidR="00FA57EC" w:rsidRDefault="00FA57EC" w:rsidP="00641273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7029C33C" w14:textId="77777777" w:rsidR="00FA57EC" w:rsidRDefault="00FA57EC" w:rsidP="00641273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15155A11" w14:textId="77777777" w:rsidR="00FA57EC" w:rsidRDefault="00FA57EC" w:rsidP="00641273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73ADFAB1" w14:textId="77777777" w:rsid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lastRenderedPageBreak/>
        <w:t>Örnek tablo şu şekildedir:</w:t>
      </w:r>
    </w:p>
    <w:p w14:paraId="7477544E" w14:textId="77777777" w:rsidR="0068193F" w:rsidRPr="005520D6" w:rsidRDefault="0068193F" w:rsidP="0068193F">
      <w:pPr>
        <w:snapToGri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noProof/>
          <w:color w:val="000000"/>
          <w:sz w:val="22"/>
          <w:szCs w:val="22"/>
        </w:rPr>
      </w:pP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t xml:space="preserve">Tablo </w:t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fldChar w:fldCharType="begin"/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instrText xml:space="preserve"> SEQ Tablo \* ARABIC \s 1 </w:instrText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fldChar w:fldCharType="separate"/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t>1</w:t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fldChar w:fldCharType="end"/>
      </w:r>
      <w:r w:rsidRPr="005520D6">
        <w:rPr>
          <w:rFonts w:ascii="Times New Roman" w:eastAsia="Calibri" w:hAnsi="Times New Roman" w:cs="Times New Roman"/>
          <w:b/>
          <w:i/>
          <w:iCs/>
          <w:noProof/>
          <w:color w:val="000000"/>
          <w:sz w:val="22"/>
          <w:szCs w:val="22"/>
        </w:rPr>
        <w:t xml:space="preserve">. </w:t>
      </w:r>
      <w:r w:rsidRPr="0068193F">
        <w:rPr>
          <w:rFonts w:ascii="Times New Roman" w:eastAsia="Calibri" w:hAnsi="Times New Roman" w:cs="Times New Roman"/>
          <w:b/>
          <w:i/>
          <w:noProof/>
          <w:color w:val="000000"/>
          <w:sz w:val="22"/>
          <w:szCs w:val="22"/>
        </w:rPr>
        <w:t>Müzik Derslerinde Öğrencilere Ritimsel Ezgiler Öğretilmesini Doğru Buluyorum Sorusunun % Oranı Tablosu</w:t>
      </w: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417"/>
        <w:gridCol w:w="1418"/>
      </w:tblGrid>
      <w:tr w:rsidR="002B6D1E" w:rsidRPr="007F4DE0" w14:paraId="21631472" w14:textId="77777777" w:rsidTr="002B6D1E">
        <w:trPr>
          <w:jc w:val="center"/>
        </w:trPr>
        <w:tc>
          <w:tcPr>
            <w:tcW w:w="2694" w:type="dxa"/>
          </w:tcPr>
          <w:p w14:paraId="20EA25DB" w14:textId="77777777" w:rsidR="002B6D1E" w:rsidRPr="002B6D1E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 xml:space="preserve">Eğitimcilerin </w:t>
            </w:r>
            <w:r w:rsidRPr="002B6D1E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Katılma Durumları</w:t>
            </w:r>
          </w:p>
        </w:tc>
        <w:tc>
          <w:tcPr>
            <w:tcW w:w="1417" w:type="dxa"/>
          </w:tcPr>
          <w:p w14:paraId="51BAFD3A" w14:textId="77777777" w:rsidR="002B6D1E" w:rsidRPr="002B6D1E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2B6D1E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Frekans</w:t>
            </w:r>
          </w:p>
        </w:tc>
        <w:tc>
          <w:tcPr>
            <w:tcW w:w="1418" w:type="dxa"/>
          </w:tcPr>
          <w:p w14:paraId="0D917C88" w14:textId="77777777" w:rsidR="002B6D1E" w:rsidRPr="002B6D1E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2B6D1E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Yüzde</w:t>
            </w:r>
          </w:p>
        </w:tc>
      </w:tr>
      <w:tr w:rsidR="002B6D1E" w:rsidRPr="007F4DE0" w14:paraId="35744DD3" w14:textId="77777777" w:rsidTr="002B6D1E">
        <w:trPr>
          <w:jc w:val="center"/>
        </w:trPr>
        <w:tc>
          <w:tcPr>
            <w:tcW w:w="2694" w:type="dxa"/>
          </w:tcPr>
          <w:p w14:paraId="7114253D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B6D1E">
              <w:rPr>
                <w:rFonts w:ascii="Times New Roman" w:hAnsi="Times New Roman" w:cs="Times New Roman"/>
                <w:color w:val="000000"/>
              </w:rPr>
              <w:t>Katılıyorum</w:t>
            </w:r>
          </w:p>
        </w:tc>
        <w:tc>
          <w:tcPr>
            <w:tcW w:w="1417" w:type="dxa"/>
          </w:tcPr>
          <w:p w14:paraId="2CE58E78" w14:textId="77777777" w:rsidR="002B6D1E" w:rsidRPr="007F4DE0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  <w:t>34</w:t>
            </w:r>
          </w:p>
        </w:tc>
        <w:tc>
          <w:tcPr>
            <w:tcW w:w="1418" w:type="dxa"/>
          </w:tcPr>
          <w:p w14:paraId="7D976E6D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</w:p>
        </w:tc>
      </w:tr>
      <w:tr w:rsidR="002B6D1E" w:rsidRPr="007F4DE0" w14:paraId="59DC6306" w14:textId="77777777" w:rsidTr="002B6D1E">
        <w:trPr>
          <w:jc w:val="center"/>
        </w:trPr>
        <w:tc>
          <w:tcPr>
            <w:tcW w:w="2694" w:type="dxa"/>
          </w:tcPr>
          <w:p w14:paraId="49DA65A7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B6D1E">
              <w:rPr>
                <w:rFonts w:ascii="Times New Roman" w:hAnsi="Times New Roman" w:cs="Times New Roman"/>
                <w:color w:val="000000"/>
              </w:rPr>
              <w:t>Kısmen Katılıyorum</w:t>
            </w:r>
          </w:p>
        </w:tc>
        <w:tc>
          <w:tcPr>
            <w:tcW w:w="1417" w:type="dxa"/>
          </w:tcPr>
          <w:p w14:paraId="5A7A94E1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18" w:type="dxa"/>
          </w:tcPr>
          <w:p w14:paraId="2BAE5415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D1E" w:rsidRPr="007F4DE0" w14:paraId="6B34A4E4" w14:textId="77777777" w:rsidTr="002B6D1E">
        <w:trPr>
          <w:jc w:val="center"/>
        </w:trPr>
        <w:tc>
          <w:tcPr>
            <w:tcW w:w="2694" w:type="dxa"/>
          </w:tcPr>
          <w:p w14:paraId="76CFBC43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B6D1E">
              <w:rPr>
                <w:rFonts w:ascii="Times New Roman" w:hAnsi="Times New Roman" w:cs="Times New Roman"/>
                <w:color w:val="000000"/>
              </w:rPr>
              <w:t>Katılmıyorum</w:t>
            </w:r>
          </w:p>
        </w:tc>
        <w:tc>
          <w:tcPr>
            <w:tcW w:w="1417" w:type="dxa"/>
          </w:tcPr>
          <w:p w14:paraId="1A764370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18" w:type="dxa"/>
          </w:tcPr>
          <w:p w14:paraId="4605E525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D1E" w:rsidRPr="007F4DE0" w14:paraId="76846E52" w14:textId="77777777" w:rsidTr="002B6D1E">
        <w:trPr>
          <w:jc w:val="center"/>
        </w:trPr>
        <w:tc>
          <w:tcPr>
            <w:tcW w:w="2694" w:type="dxa"/>
          </w:tcPr>
          <w:p w14:paraId="5DA6A09C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Toplam</w:t>
            </w:r>
          </w:p>
        </w:tc>
        <w:tc>
          <w:tcPr>
            <w:tcW w:w="1417" w:type="dxa"/>
          </w:tcPr>
          <w:p w14:paraId="5C6C5C28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45</w:t>
            </w:r>
          </w:p>
        </w:tc>
        <w:tc>
          <w:tcPr>
            <w:tcW w:w="1418" w:type="dxa"/>
          </w:tcPr>
          <w:p w14:paraId="4418626B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</w:tr>
    </w:tbl>
    <w:p w14:paraId="51893C9E" w14:textId="77777777" w:rsidR="0068193F" w:rsidRPr="0068193F" w:rsidRDefault="0068193F" w:rsidP="0068193F">
      <w:pPr>
        <w:spacing w:before="120" w:after="120"/>
        <w:ind w:firstLine="709"/>
        <w:rPr>
          <w:rFonts w:ascii="Times New Roman" w:hAnsi="Times New Roman" w:cs="Times New Roman"/>
          <w:noProof/>
          <w:sz w:val="22"/>
          <w:szCs w:val="22"/>
          <w:lang w:eastAsia="tr-TR"/>
        </w:rPr>
      </w:pPr>
      <w:r w:rsidRPr="0068193F">
        <w:rPr>
          <w:rFonts w:ascii="Times New Roman" w:hAnsi="Times New Roman" w:cs="Times New Roman"/>
          <w:noProof/>
          <w:sz w:val="22"/>
          <w:szCs w:val="22"/>
          <w:lang w:eastAsia="tr-TR"/>
        </w:rPr>
        <w:t>Tablo 1’e göre …</w:t>
      </w:r>
    </w:p>
    <w:p w14:paraId="18E76AC5" w14:textId="77777777" w:rsidR="00D21377" w:rsidRDefault="00D21377" w:rsidP="00D21377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00F7B43A" w14:textId="77777777" w:rsidR="00300914" w:rsidRPr="0068193F" w:rsidRDefault="00300914" w:rsidP="00FA57EC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ŞEKİL, RESİM, NOTA, GRAFİK…. </w:t>
      </w:r>
    </w:p>
    <w:p w14:paraId="39C9D270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Şekillerde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>şekil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numarası </w:t>
      </w:r>
      <w:r>
        <w:rPr>
          <w:rFonts w:ascii="Times New Roman" w:eastAsia="Calibri" w:hAnsi="Times New Roman" w:cs="Times New Roman"/>
          <w:sz w:val="22"/>
          <w:szCs w:val="22"/>
        </w:rPr>
        <w:t xml:space="preserve">ve şekil adı mutlaka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şekilin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8193F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üstüne </w:t>
      </w:r>
      <w:r>
        <w:rPr>
          <w:rFonts w:ascii="Times New Roman" w:eastAsia="Calibri" w:hAnsi="Times New Roman" w:cs="Times New Roman"/>
          <w:sz w:val="22"/>
          <w:szCs w:val="22"/>
        </w:rPr>
        <w:t>yazılmalıdır.</w:t>
      </w:r>
    </w:p>
    <w:p w14:paraId="0E9AE377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Şekil numarası ve şekil adı Times New Roman, 11 punto, kalın, İ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talik ve </w:t>
      </w:r>
      <w:r>
        <w:rPr>
          <w:rFonts w:ascii="Times New Roman" w:eastAsia="Calibri" w:hAnsi="Times New Roman" w:cs="Times New Roman"/>
          <w:sz w:val="22"/>
          <w:szCs w:val="22"/>
        </w:rPr>
        <w:t xml:space="preserve">sadece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ilk harfler büyük şekilde olmalıdır. </w:t>
      </w:r>
    </w:p>
    <w:p w14:paraId="671503D3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Şekiller kayacak şekildeyse resim olarak koyulmalıdır.</w:t>
      </w:r>
    </w:p>
    <w:p w14:paraId="2C40AD50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Şekiller 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>kağıt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boyundan sağa sola taşmamalıdır.</w:t>
      </w:r>
    </w:p>
    <w:p w14:paraId="4845B2F9" w14:textId="77777777" w:rsidR="00300914" w:rsidRPr="00D21377" w:rsidRDefault="00300914" w:rsidP="00D21377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34EFDD4A" w14:textId="77777777" w:rsidR="0068193F" w:rsidRPr="0068193F" w:rsidRDefault="0068193F" w:rsidP="0068193F">
      <w:pPr>
        <w:jc w:val="center"/>
        <w:rPr>
          <w:rFonts w:ascii="Times New Roman" w:hAnsi="Times New Roman" w:cs="Times New Roman"/>
          <w:b/>
          <w:i/>
          <w:sz w:val="22"/>
          <w:szCs w:val="22"/>
          <w:lang w:eastAsia="tr-TR"/>
        </w:rPr>
      </w:pPr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Şekil 1. </w:t>
      </w:r>
      <w:proofErr w:type="spellStart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>MTYT’deki</w:t>
      </w:r>
      <w:proofErr w:type="spellEnd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Birinci Soru </w:t>
      </w:r>
      <w:proofErr w:type="gramStart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>İle</w:t>
      </w:r>
      <w:proofErr w:type="gramEnd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İlgili Öğrencilerin Hatalı Çizimlerinden Örnekler</w:t>
      </w:r>
    </w:p>
    <w:p w14:paraId="710929C2" w14:textId="77777777" w:rsidR="0068193F" w:rsidRDefault="0068193F" w:rsidP="0068193F">
      <w:pPr>
        <w:jc w:val="center"/>
        <w:rPr>
          <w:sz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7FA6E9E1" wp14:editId="41674E2E">
            <wp:extent cx="4072270" cy="1229510"/>
            <wp:effectExtent l="0" t="0" r="4445" b="8890"/>
            <wp:docPr id="1" name="Resim 1" descr="Nota portresi NEDİR? Nota portresi çizgileri ve aralıkları (HADİ SORUS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 portresi NEDİR? Nota portresi çizgileri ve aralıkları (HADİ SORUSU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38"/>
                    <a:stretch/>
                  </pic:blipFill>
                  <pic:spPr bwMode="auto">
                    <a:xfrm>
                      <a:off x="0" y="0"/>
                      <a:ext cx="4111468" cy="12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3FB6E" w14:textId="77777777" w:rsidR="0068193F" w:rsidRPr="00300914" w:rsidRDefault="0068193F" w:rsidP="0068193F">
      <w:pPr>
        <w:rPr>
          <w:rFonts w:ascii="Times New Roman" w:hAnsi="Times New Roman" w:cs="Times New Roman"/>
          <w:sz w:val="22"/>
          <w:szCs w:val="22"/>
          <w:lang w:eastAsia="tr-TR"/>
        </w:rPr>
      </w:pPr>
      <w:r>
        <w:rPr>
          <w:lang w:eastAsia="tr-TR"/>
        </w:rPr>
        <w:tab/>
      </w:r>
      <w:r w:rsidRPr="00300914">
        <w:rPr>
          <w:rFonts w:ascii="Times New Roman" w:hAnsi="Times New Roman" w:cs="Times New Roman"/>
          <w:sz w:val="22"/>
          <w:szCs w:val="22"/>
          <w:lang w:eastAsia="tr-TR"/>
        </w:rPr>
        <w:t>Şekil 1’e göre...</w:t>
      </w:r>
    </w:p>
    <w:p w14:paraId="75291606" w14:textId="77777777" w:rsidR="00D21377" w:rsidRDefault="00D21377" w:rsidP="00641273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443EE668" w14:textId="77777777" w:rsidR="00300914" w:rsidRPr="00300914" w:rsidRDefault="00300914" w:rsidP="00300914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0091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SONUÇ VE ÖNERİLER</w:t>
      </w:r>
    </w:p>
    <w:p w14:paraId="3C19F1C8" w14:textId="77777777" w:rsidR="00300914" w:rsidRPr="00300914" w:rsidRDefault="00300914" w:rsidP="00300914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ANA BAŞLIK olduğu için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tümü büyük harf, kalın, 1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1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punto, Times New Roman karakteri ile yazılmalı ve paragraftan önce ve sonra 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6nk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boşluk olmalı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, tek satır aralıklı yazılmalı.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4A5D62DE" w14:textId="77777777" w:rsidR="00300914" w:rsidRP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Bu kısımda araştırmadan elde edilen en önemli sonuçlar yazılmalıdır. İsteğe göre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maddelendirme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yapılabilir. Araştırma sonuçlarına göre gelecek çalışmalar için öneriler sunulmalıdır. </w:t>
      </w:r>
    </w:p>
    <w:p w14:paraId="7BA6B6FC" w14:textId="77777777" w:rsidR="00300914" w:rsidRPr="00300914" w:rsidRDefault="00300914" w:rsidP="00300914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45C6E7AB" w14:textId="77777777" w:rsidR="00300914" w:rsidRDefault="00300914" w:rsidP="00300914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KAYNAKÇA</w:t>
      </w:r>
    </w:p>
    <w:p w14:paraId="7AB26A34" w14:textId="77777777" w:rsidR="00300914" w:rsidRPr="00300914" w:rsidRDefault="00300914" w:rsidP="00300914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ANA BAŞLIK olduğu için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tümü büyük harf, kalın, 1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1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punto, Times New Roman karakteri ile yazılmalı ve paragraftan önce ve sonra 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6nk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boşluk olmalı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, tek satır aralıklı yazılmalı.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29A139FD" w14:textId="77777777" w:rsidR="00300914" w:rsidRPr="00300914" w:rsidRDefault="00300914" w:rsidP="00300914">
      <w:pPr>
        <w:keepNext/>
        <w:keepLines/>
        <w:spacing w:before="120" w:after="120" w:line="240" w:lineRule="auto"/>
        <w:jc w:val="left"/>
        <w:outlineLvl w:val="2"/>
        <w:rPr>
          <w:rFonts w:ascii="Times New Roman" w:eastAsia="Calibri" w:hAnsi="Times New Roman" w:cs="Times New Roman"/>
          <w:sz w:val="22"/>
          <w:szCs w:val="22"/>
        </w:rPr>
      </w:pPr>
    </w:p>
    <w:p w14:paraId="293A645F" w14:textId="77777777" w:rsidR="00300914" w:rsidRPr="00300914" w:rsidRDefault="00300914" w:rsidP="00300914">
      <w:pPr>
        <w:spacing w:before="120" w:after="120" w:line="240" w:lineRule="auto"/>
        <w:ind w:firstLine="708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Atıfların gösterimi </w:t>
      </w:r>
      <w:r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APA </w:t>
      </w:r>
      <w:r w:rsidRPr="00300914">
        <w:rPr>
          <w:rFonts w:ascii="Times New Roman" w:eastAsia="Calibri" w:hAnsi="Times New Roman" w:cs="Times New Roman"/>
          <w:b/>
          <w:sz w:val="22"/>
          <w:szCs w:val="22"/>
          <w:u w:val="single"/>
        </w:rPr>
        <w:t>7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yazım kuralına uygun olarak verilmelidir. Atıflarda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Doi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numarası olan kaynaklarda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Doi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numarası gösterilmelidir.  APA 7 ile ilgili örnek kaynakça gösterimine ilgili linkten bakılabilir. </w:t>
      </w:r>
      <w:hyperlink r:id="rId10" w:history="1">
        <w:r w:rsidRPr="00893738">
          <w:rPr>
            <w:rStyle w:val="Kpr"/>
            <w:rFonts w:ascii="Times New Roman" w:eastAsia="Calibri" w:hAnsi="Times New Roman" w:cs="Times New Roman"/>
            <w:sz w:val="22"/>
            <w:szCs w:val="22"/>
          </w:rPr>
          <w:t>https://apastyle.apa.org/style-grammar-guidelines/references/examples</w:t>
        </w:r>
      </w:hyperlink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40295299" w14:textId="77777777" w:rsidR="00300914" w:rsidRP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0C52995E" w14:textId="77777777" w:rsidR="00300914" w:rsidRP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7D26032" w14:textId="77777777" w:rsidR="00300914" w:rsidRP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sz w:val="22"/>
          <w:szCs w:val="22"/>
        </w:rPr>
        <w:t xml:space="preserve">Örnek Gösterimler: </w:t>
      </w:r>
    </w:p>
    <w:p w14:paraId="3CC14F15" w14:textId="77777777" w:rsidR="00300914" w:rsidRPr="00300914" w:rsidRDefault="00300914" w:rsidP="00300914">
      <w:pPr>
        <w:numPr>
          <w:ilvl w:val="0"/>
          <w:numId w:val="14"/>
        </w:numPr>
        <w:spacing w:before="120" w:after="120" w:line="240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sz w:val="22"/>
          <w:szCs w:val="22"/>
        </w:rPr>
        <w:t>Makaleler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5F03A834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Akdağoğlu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T. (2020),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Türk Müziği’nde Viyolonsel Ekolleri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: Uluslararası Anadolu Sosyal Bilimler Dergisi, 4 (4), 204-226,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Doi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>: …. …. …. …. …</w:t>
      </w:r>
    </w:p>
    <w:p w14:paraId="2A58A8FC" w14:textId="77777777" w:rsidR="00300914" w:rsidRPr="00300914" w:rsidRDefault="00300914" w:rsidP="00300914">
      <w:pPr>
        <w:numPr>
          <w:ilvl w:val="0"/>
          <w:numId w:val="14"/>
        </w:numPr>
        <w:spacing w:before="120" w:after="120" w:line="240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sz w:val="22"/>
          <w:szCs w:val="22"/>
        </w:rPr>
        <w:t>Makaleler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(DOI numarası yoksa):</w:t>
      </w:r>
    </w:p>
    <w:p w14:paraId="26579A13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Akdağoğlu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T. (2020),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Türk Müziği’nde Viyolonsel Ekolleri</w:t>
      </w:r>
      <w:r w:rsidRPr="00300914">
        <w:rPr>
          <w:rFonts w:ascii="Times New Roman" w:eastAsia="Calibri" w:hAnsi="Times New Roman" w:cs="Times New Roman"/>
          <w:sz w:val="22"/>
          <w:szCs w:val="22"/>
        </w:rPr>
        <w:t>: Uluslararası Anadolu Sosyal Bilimler Dergisi, 4 (4), 204-226</w:t>
      </w:r>
    </w:p>
    <w:p w14:paraId="09BE8C2B" w14:textId="77777777" w:rsidR="00300914" w:rsidRPr="00300914" w:rsidRDefault="00300914" w:rsidP="00300914">
      <w:pPr>
        <w:numPr>
          <w:ilvl w:val="0"/>
          <w:numId w:val="14"/>
        </w:numPr>
        <w:spacing w:before="120" w:after="120" w:line="240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sz w:val="22"/>
          <w:szCs w:val="22"/>
        </w:rPr>
        <w:t>Kitap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14091D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Tarman, S. (2013),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Doğumunun 130. Yılında Atatürk ve Müzik</w:t>
      </w:r>
      <w:r w:rsidRPr="00300914">
        <w:rPr>
          <w:rFonts w:ascii="Times New Roman" w:eastAsia="Calibri" w:hAnsi="Times New Roman" w:cs="Times New Roman"/>
          <w:sz w:val="22"/>
          <w:szCs w:val="22"/>
        </w:rPr>
        <w:t>, Ankara: Müzik Eğitimi Yayınları</w:t>
      </w:r>
    </w:p>
    <w:p w14:paraId="11AE7FEB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İlyasoğlu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E. (1999),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Yirminci Yüzyılda Evrensel Türk Müziği</w:t>
      </w:r>
      <w:r w:rsidRPr="00300914">
        <w:rPr>
          <w:rFonts w:ascii="Times New Roman" w:eastAsia="Calibri" w:hAnsi="Times New Roman" w:cs="Times New Roman"/>
          <w:sz w:val="22"/>
          <w:szCs w:val="22"/>
        </w:rPr>
        <w:t>, Cumhuriyet’in Sesleri: İstanbul, Tarih Vakfı Yayınları</w:t>
      </w:r>
    </w:p>
    <w:p w14:paraId="6E6E20E0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</w:rPr>
      </w:pPr>
    </w:p>
    <w:p w14:paraId="11F02EA9" w14:textId="77777777" w:rsidR="00300914" w:rsidRPr="00300914" w:rsidRDefault="00300914" w:rsidP="00300914">
      <w:pPr>
        <w:numPr>
          <w:ilvl w:val="0"/>
          <w:numId w:val="14"/>
        </w:numPr>
        <w:spacing w:before="120" w:after="120" w:line="240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sz w:val="22"/>
          <w:szCs w:val="22"/>
        </w:rPr>
        <w:t xml:space="preserve">Editörlü kitapta bölüm: </w:t>
      </w:r>
      <w:r w:rsidRPr="00300914">
        <w:rPr>
          <w:rFonts w:ascii="Times New Roman" w:eastAsia="Calibri" w:hAnsi="Times New Roman" w:cs="Times New Roman"/>
          <w:sz w:val="22"/>
          <w:szCs w:val="22"/>
        </w:rPr>
        <w:t>(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Doi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varsa belirtilmelidir)</w:t>
      </w:r>
    </w:p>
    <w:p w14:paraId="463AB17B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Karademir, A. (2019). </w:t>
      </w:r>
      <w:r w:rsidRPr="00300914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</w:rPr>
        <w:t>Okul Öncesi Öğretmenlerinin Özellikleri</w:t>
      </w:r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. A. Yıldırım (Ed.), </w:t>
      </w:r>
      <w:r w:rsidRPr="00300914">
        <w:rPr>
          <w:rFonts w:ascii="Times New Roman" w:eastAsia="Calibri" w:hAnsi="Times New Roman" w:cs="Times New Roman"/>
          <w:i/>
          <w:iCs/>
          <w:sz w:val="22"/>
          <w:szCs w:val="22"/>
          <w:shd w:val="clear" w:color="auto" w:fill="FFFFFF"/>
        </w:rPr>
        <w:t>Erken Çocukluk Eğitimine Giriş</w:t>
      </w:r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 (1. baskı, s. 164-188) içinde. Ankara: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Pegem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Akademi. https://doi.org/</w:t>
      </w:r>
      <w:hyperlink r:id="rId11" w:history="1">
        <w:r w:rsidRPr="00300914">
          <w:rPr>
            <w:rFonts w:ascii="Times New Roman" w:eastAsia="Calibri" w:hAnsi="Times New Roman" w:cs="Times New Roman"/>
            <w:sz w:val="22"/>
            <w:szCs w:val="22"/>
            <w:shd w:val="clear" w:color="auto" w:fill="FFFFFF"/>
          </w:rPr>
          <w:t>10.14527/9786052419625</w:t>
        </w:r>
      </w:hyperlink>
    </w:p>
    <w:p w14:paraId="54B79C57" w14:textId="77777777" w:rsidR="00300914" w:rsidRPr="00300914" w:rsidRDefault="00300914" w:rsidP="00300914">
      <w:pPr>
        <w:numPr>
          <w:ilvl w:val="0"/>
          <w:numId w:val="1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Kurum ve kuruluş tarafından hazırlanan raporlar:</w:t>
      </w:r>
    </w:p>
    <w:p w14:paraId="22F59B96" w14:textId="77777777" w:rsidR="00300914" w:rsidRPr="00300914" w:rsidRDefault="00300914" w:rsidP="00300914">
      <w:pPr>
        <w:shd w:val="clear" w:color="auto" w:fill="FFFFFF"/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proofErr w:type="gramStart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Milli</w:t>
      </w:r>
      <w:proofErr w:type="gramEnd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Eğitim Bakanlığı. (2018). </w:t>
      </w:r>
      <w:r w:rsidRPr="00300914">
        <w:rPr>
          <w:rFonts w:ascii="Times New Roman" w:eastAsia="Times New Roman" w:hAnsi="Times New Roman" w:cs="Times New Roman"/>
          <w:i/>
          <w:iCs/>
          <w:sz w:val="22"/>
          <w:szCs w:val="22"/>
          <w:lang w:eastAsia="tr-TR"/>
        </w:rPr>
        <w:t>Görsel sanatlar dersi (9, 10, 11 ve 12. sınıflar) öğretim programı</w:t>
      </w:r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. Ankara: </w:t>
      </w:r>
      <w:proofErr w:type="gramStart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Milli</w:t>
      </w:r>
      <w:proofErr w:type="gramEnd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Eğitim Bakanlığı. </w:t>
      </w:r>
    </w:p>
    <w:p w14:paraId="435E8523" w14:textId="77777777" w:rsidR="00300914" w:rsidRPr="00300914" w:rsidRDefault="00000000" w:rsidP="00300914">
      <w:pPr>
        <w:shd w:val="clear" w:color="auto" w:fill="FFFFFF"/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hyperlink r:id="rId12" w:history="1">
        <w:r w:rsidR="00300914" w:rsidRPr="00300914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tr-TR"/>
          </w:rPr>
          <w:t>http://mufredat.meb.gov.tr/Dosyalar/2018120204014821-gorsel</w:t>
        </w:r>
      </w:hyperlink>
      <w:r w:rsidR="00300914"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(Erişim T</w:t>
      </w:r>
      <w:proofErr w:type="gramStart"/>
      <w:r w:rsidR="00300914"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: )</w:t>
      </w:r>
      <w:proofErr w:type="gramEnd"/>
    </w:p>
    <w:p w14:paraId="1C2659AC" w14:textId="77777777" w:rsidR="00300914" w:rsidRPr="00300914" w:rsidRDefault="00300914" w:rsidP="00300914">
      <w:pPr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Yüksek lisans ve doktora tezleri:</w:t>
      </w:r>
    </w:p>
    <w:p w14:paraId="064AD9AE" w14:textId="77777777" w:rsidR="00300914" w:rsidRPr="00300914" w:rsidRDefault="00300914" w:rsidP="00300914">
      <w:pPr>
        <w:shd w:val="clear" w:color="auto" w:fill="FFFFFF"/>
        <w:spacing w:before="120" w:after="120" w:line="240" w:lineRule="auto"/>
        <w:ind w:left="709" w:hanging="709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Ulucan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Weinstein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S. (2011),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Türk Keman Okulunun Oluşumu</w:t>
      </w:r>
      <w:r w:rsidRPr="00300914">
        <w:rPr>
          <w:rFonts w:ascii="Times New Roman" w:eastAsia="Calibri" w:hAnsi="Times New Roman" w:cs="Times New Roman"/>
          <w:sz w:val="22"/>
          <w:szCs w:val="22"/>
        </w:rPr>
        <w:t>, Yayınlanmış Sanatta Yeterlilik Tezi, İstanbul Üniversitesi SBE, İstanbul</w:t>
      </w:r>
    </w:p>
    <w:p w14:paraId="008D928D" w14:textId="77777777" w:rsidR="00300914" w:rsidRPr="00300914" w:rsidRDefault="00300914" w:rsidP="00300914">
      <w:pPr>
        <w:shd w:val="clear" w:color="auto" w:fill="FFFFFF"/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Konferans ve sempozyum sunumları:</w:t>
      </w:r>
    </w:p>
    <w:p w14:paraId="523BD063" w14:textId="77777777" w:rsidR="00300914" w:rsidRPr="00300914" w:rsidRDefault="00300914" w:rsidP="00300914">
      <w:pPr>
        <w:shd w:val="clear" w:color="auto" w:fill="FFFFFF"/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Yıldız, F. (2018), </w:t>
      </w:r>
      <w:r w:rsidRPr="00300914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 xml:space="preserve">Amatör Keman Eğitimini Destekleyici Teori ve Solfej Eğitimi CAKA (Cihat Aşkın </w:t>
      </w:r>
      <w:proofErr w:type="gramStart"/>
      <w:r w:rsidRPr="00300914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>Ve</w:t>
      </w:r>
      <w:proofErr w:type="gramEnd"/>
      <w:r w:rsidRPr="00300914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 xml:space="preserve"> Küçük Arkadaşları) Modeli / Afyon CAKA Örneği</w:t>
      </w:r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, IX. Uluslararası Hisarlı Ahmet Sempozyumu 10-12 Mayıs 2018</w:t>
      </w:r>
    </w:p>
    <w:p w14:paraId="5BB64366" w14:textId="77777777" w:rsidR="00300914" w:rsidRPr="00300914" w:rsidRDefault="00300914" w:rsidP="00300914">
      <w:pPr>
        <w:numPr>
          <w:ilvl w:val="0"/>
          <w:numId w:val="17"/>
        </w:numPr>
        <w:shd w:val="clear" w:color="auto" w:fill="FFFFFF"/>
        <w:spacing w:before="120" w:after="120" w:line="240" w:lineRule="auto"/>
        <w:ind w:left="375"/>
        <w:jc w:val="lef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Web sayfaları:</w:t>
      </w:r>
    </w:p>
    <w:p w14:paraId="7A4498C3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Müzik Dersi Öğretim Programı, (İlkokul ve Ortaokul 1, 2, 3, 4, 5, 6, 7 ve 8. Sınıflar), </w:t>
      </w:r>
      <w:proofErr w:type="gramStart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Milli</w:t>
      </w:r>
      <w:proofErr w:type="gramEnd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Eğitim Bakanlığı Yayınları, 2018, Ankara, http://mufredat.meb.gov.tr/ProgramDetay.</w:t>
      </w:r>
    </w:p>
    <w:p w14:paraId="34A56295" w14:textId="77777777" w:rsidR="00300914" w:rsidRPr="00300914" w:rsidRDefault="00300914" w:rsidP="00300914">
      <w:pPr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proofErr w:type="spellStart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aspx?PID</w:t>
      </w:r>
      <w:proofErr w:type="spellEnd"/>
      <w:r w:rsidRPr="00300914">
        <w:rPr>
          <w:rFonts w:ascii="Times New Roman" w:eastAsia="Times New Roman" w:hAnsi="Times New Roman" w:cs="Times New Roman"/>
          <w:sz w:val="22"/>
          <w:szCs w:val="22"/>
          <w:lang w:eastAsia="tr-TR"/>
        </w:rPr>
        <w:t>=357 (Erişim T. 12.12.2018)</w:t>
      </w:r>
    </w:p>
    <w:p w14:paraId="47C3BDA1" w14:textId="77777777" w:rsidR="00300914" w:rsidRPr="00300914" w:rsidRDefault="00300914" w:rsidP="00300914">
      <w:pPr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3B4E989D" w14:textId="77777777" w:rsidR="00300914" w:rsidRPr="00300914" w:rsidRDefault="00300914" w:rsidP="00300914">
      <w:pPr>
        <w:spacing w:before="120" w:after="120" w:line="240" w:lineRule="auto"/>
        <w:ind w:left="709" w:hanging="709"/>
        <w:jc w:val="center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tr-TR"/>
        </w:rPr>
        <w:t>ÖRNEK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KAYNAKÇA</w:t>
      </w:r>
    </w:p>
    <w:p w14:paraId="514191AE" w14:textId="77777777" w:rsidR="00300914" w:rsidRPr="00300914" w:rsidRDefault="00300914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Akdağoğlu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T. (2020),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Türk Müziği’nde Viyolonsel Ekolleri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: Uluslararası Anadolu Sosyal Bilimler Dergisi, </w:t>
      </w:r>
    </w:p>
    <w:p w14:paraId="5B7EA776" w14:textId="77777777" w:rsidR="00300914" w:rsidRPr="00300914" w:rsidRDefault="00300914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İlyasoğlu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E. (1999),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Yirminci Yüzyılda Evrensel Türk Müziği</w:t>
      </w:r>
      <w:r w:rsidRPr="00300914">
        <w:rPr>
          <w:rFonts w:ascii="Times New Roman" w:eastAsia="Calibri" w:hAnsi="Times New Roman" w:cs="Times New Roman"/>
          <w:sz w:val="22"/>
          <w:szCs w:val="22"/>
        </w:rPr>
        <w:t>, Cumhuriyet’in Sesleri: İstanbul, Tarih Vakfı Yayınları</w:t>
      </w:r>
    </w:p>
    <w:p w14:paraId="24EB3F3F" w14:textId="77777777" w:rsidR="00300914" w:rsidRPr="00300914" w:rsidRDefault="00300914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Karademir, A. (2019). </w:t>
      </w:r>
      <w:r w:rsidRPr="00300914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</w:rPr>
        <w:t>Okul Öncesi Öğretmenlerinin Özellikleri</w:t>
      </w:r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. A. Yıldırım (Ed.), </w:t>
      </w:r>
      <w:r w:rsidRPr="00300914">
        <w:rPr>
          <w:rFonts w:ascii="Times New Roman" w:eastAsia="Calibri" w:hAnsi="Times New Roman" w:cs="Times New Roman"/>
          <w:i/>
          <w:iCs/>
          <w:sz w:val="22"/>
          <w:szCs w:val="22"/>
          <w:shd w:val="clear" w:color="auto" w:fill="FFFFFF"/>
        </w:rPr>
        <w:t>Erken çocukluk eğitimine giriş</w:t>
      </w:r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 (1. baskı, s. 164-188) içinde. Ankara: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Pegem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Akademi. </w:t>
      </w:r>
    </w:p>
    <w:p w14:paraId="6FE62482" w14:textId="77777777" w:rsidR="00300914" w:rsidRPr="00300914" w:rsidRDefault="00300914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Tarman, S. (2013),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Doğumunun 130. Yılında Atatürk ve Müzik</w:t>
      </w:r>
      <w:r w:rsidRPr="00300914">
        <w:rPr>
          <w:rFonts w:ascii="Times New Roman" w:eastAsia="Calibri" w:hAnsi="Times New Roman" w:cs="Times New Roman"/>
          <w:sz w:val="22"/>
          <w:szCs w:val="22"/>
        </w:rPr>
        <w:t>, Ankara: Müzik Eğitimi Yayınları</w:t>
      </w:r>
    </w:p>
    <w:p w14:paraId="6B137A26" w14:textId="77777777" w:rsidR="00300914" w:rsidRPr="00300914" w:rsidRDefault="00300914" w:rsidP="00300914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Ulucan </w:t>
      </w:r>
      <w:proofErr w:type="spellStart"/>
      <w:r w:rsidRPr="00300914">
        <w:rPr>
          <w:rFonts w:ascii="Times New Roman" w:eastAsia="Calibri" w:hAnsi="Times New Roman" w:cs="Times New Roman"/>
          <w:sz w:val="22"/>
          <w:szCs w:val="22"/>
        </w:rPr>
        <w:t>Weinstein</w:t>
      </w:r>
      <w:proofErr w:type="spellEnd"/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, S. (2011), </w:t>
      </w:r>
      <w:r w:rsidRPr="00300914">
        <w:rPr>
          <w:rFonts w:ascii="Times New Roman" w:eastAsia="Calibri" w:hAnsi="Times New Roman" w:cs="Times New Roman"/>
          <w:i/>
          <w:sz w:val="22"/>
          <w:szCs w:val="22"/>
        </w:rPr>
        <w:t>Türk Keman Okulunun Oluşumu</w:t>
      </w:r>
      <w:r w:rsidRPr="00300914">
        <w:rPr>
          <w:rFonts w:ascii="Times New Roman" w:eastAsia="Calibri" w:hAnsi="Times New Roman" w:cs="Times New Roman"/>
          <w:sz w:val="22"/>
          <w:szCs w:val="22"/>
        </w:rPr>
        <w:t>, Yayınlanmış Sanatta Yeterlilik Tezi, İstanbul: İstanbul Üniversitesi SBE</w:t>
      </w:r>
    </w:p>
    <w:p w14:paraId="6541E56F" w14:textId="77777777" w:rsidR="00300914" w:rsidRDefault="00300914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2C0BC73D" w14:textId="77777777" w:rsidR="00060503" w:rsidRPr="00300914" w:rsidRDefault="00060503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  <w:proofErr w:type="gramStart"/>
      <w:r w:rsidRPr="00060503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  <w:t>ÖNEMLİ!!!</w:t>
      </w:r>
      <w:proofErr w:type="gramEnd"/>
    </w:p>
    <w:p w14:paraId="5AE748EC" w14:textId="77777777" w:rsidR="00300914" w:rsidRP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</w:pPr>
      <w:r w:rsidRPr="000B6CA7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MAKALELERDE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TOPLAM KELİME SAYISI 6000’İ 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  <w:lang w:eastAsia="tr-TR"/>
        </w:rPr>
        <w:t>GEÇMEMELİDİR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.</w:t>
      </w:r>
    </w:p>
    <w:p w14:paraId="75E576CC" w14:textId="77777777" w:rsid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7F0B73FB" w14:textId="77777777" w:rsidR="00060503" w:rsidRDefault="00060503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MAKALELER SİSTEME İLK YÜKLENİRKEN </w:t>
      </w:r>
      <w:r w:rsidRPr="00060503">
        <w:rPr>
          <w:rFonts w:ascii="Times New Roman" w:eastAsia="Calibri" w:hAnsi="Times New Roman" w:cs="Times New Roman"/>
          <w:b/>
          <w:sz w:val="22"/>
          <w:szCs w:val="22"/>
          <w:highlight w:val="yellow"/>
          <w:lang w:eastAsia="tr-TR"/>
        </w:rPr>
        <w:t xml:space="preserve">KESİNLİKLE YAZAR VE KURUM BİLGİLERİ </w:t>
      </w:r>
      <w:r w:rsidRPr="00060503">
        <w:rPr>
          <w:rFonts w:ascii="Times New Roman" w:eastAsia="Calibri" w:hAnsi="Times New Roman" w:cs="Times New Roman"/>
          <w:b/>
          <w:sz w:val="22"/>
          <w:szCs w:val="22"/>
          <w:highlight w:val="yellow"/>
          <w:u w:val="single"/>
          <w:lang w:eastAsia="tr-TR"/>
        </w:rPr>
        <w:t>YAZILMADAN YÜKLENMELİDİR.</w:t>
      </w:r>
      <w:r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HAKEM SÜRECİ TAMAMLANAN VE </w:t>
      </w:r>
      <w:r w:rsidRPr="00060503">
        <w:rPr>
          <w:rFonts w:ascii="Times New Roman" w:eastAsia="Calibri" w:hAnsi="Times New Roman" w:cs="Times New Roman"/>
          <w:b/>
          <w:sz w:val="22"/>
          <w:szCs w:val="22"/>
          <w:u w:val="single"/>
          <w:lang w:eastAsia="tr-TR"/>
        </w:rPr>
        <w:t>YAYINA KABUL EDİLEN</w:t>
      </w:r>
      <w:r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MAKALELER İÇİN YAZAR VE KÜNYE BİLGİLERİ YAZARDAN DAHA SONRA İSTENİR. </w:t>
      </w:r>
    </w:p>
    <w:p w14:paraId="756D5865" w14:textId="77777777" w:rsidR="00060503" w:rsidRPr="00300914" w:rsidRDefault="00060503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7EE51066" w14:textId="77777777" w:rsid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Benzerlik Raporu:</w:t>
      </w:r>
      <w:r w:rsidRPr="00300914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Akademik çalışmalarda makaleler için benzerlik raporu sisteme yüklenmelidir. Benzerlik oranı </w:t>
      </w:r>
      <w:proofErr w:type="gramStart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%20</w:t>
      </w:r>
      <w:proofErr w:type="gramEnd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’ </w:t>
      </w:r>
      <w:proofErr w:type="spellStart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yi</w:t>
      </w:r>
      <w:proofErr w:type="spellEnd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</w:t>
      </w:r>
      <w:r w:rsidRPr="00300914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geçen yayınlar dikkate alınmaz. </w:t>
      </w:r>
    </w:p>
    <w:p w14:paraId="34B3270B" w14:textId="77777777" w:rsidR="00945E5E" w:rsidRPr="00300914" w:rsidRDefault="00945E5E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57EDB2ED" w14:textId="77777777" w:rsid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Etik Kurul Belgesi</w:t>
      </w:r>
      <w:r w:rsidRPr="00300914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: </w:t>
      </w:r>
      <w:r w:rsidRPr="00300914">
        <w:rPr>
          <w:rFonts w:ascii="Times New Roman" w:eastAsia="Calibri" w:hAnsi="Times New Roman" w:cs="Times New Roman"/>
          <w:b/>
          <w:sz w:val="22"/>
          <w:szCs w:val="22"/>
        </w:rPr>
        <w:t xml:space="preserve">Çalışmada kullanılacak veri toplama yöntemleri, bireysel görüşme, anket vb. içeriyorsa ve insan odaklı çalışmalar ise etik kurul raporu alınması zorunludur. Aksi halde makale değerlendirmeye alınmaz. </w:t>
      </w:r>
    </w:p>
    <w:p w14:paraId="54F61772" w14:textId="77777777" w:rsidR="00945E5E" w:rsidRPr="00300914" w:rsidRDefault="00945E5E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FEE5916" w14:textId="77777777" w:rsidR="00300914" w:rsidRPr="00F927F6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927F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*** Yazım kurallarına uymayan makaleler değerlendirme sürecine </w:t>
      </w:r>
      <w:r w:rsidRPr="00F927F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alınmayacaktır.</w:t>
      </w:r>
    </w:p>
    <w:p w14:paraId="75DC97AD" w14:textId="77777777" w:rsidR="00300914" w:rsidRPr="00300914" w:rsidRDefault="00300914" w:rsidP="00300914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2AB3BD43" w14:textId="77777777" w:rsidR="00D21377" w:rsidRPr="00300914" w:rsidRDefault="00D21377" w:rsidP="007C656F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4C707F18" w14:textId="77777777" w:rsidR="00D21377" w:rsidRDefault="00D21377" w:rsidP="007C656F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12C887B3" w14:textId="77777777" w:rsidR="00D21377" w:rsidRDefault="00D21377" w:rsidP="007C656F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320A988C" w14:textId="77777777" w:rsidR="00D21377" w:rsidRDefault="00D21377" w:rsidP="007C656F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5B8B0761" w14:textId="77777777" w:rsidR="00D21377" w:rsidRDefault="00D21377" w:rsidP="00060503">
      <w:pPr>
        <w:tabs>
          <w:tab w:val="decimal" w:pos="360"/>
        </w:tabs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</w:pPr>
      <w:bookmarkStart w:id="0" w:name="_Toc106754675"/>
      <w:bookmarkEnd w:id="0"/>
    </w:p>
    <w:sectPr w:rsidR="00D21377" w:rsidSect="00637E68">
      <w:headerReference w:type="default" r:id="rId13"/>
      <w:footnotePr>
        <w:numRestart w:val="eachPage"/>
      </w:footnotePr>
      <w:pgSz w:w="9072" w:h="13608"/>
      <w:pgMar w:top="1701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FED2" w14:textId="77777777" w:rsidR="00C36BD9" w:rsidRDefault="00C36BD9" w:rsidP="00E47854">
      <w:pPr>
        <w:spacing w:after="0" w:line="240" w:lineRule="auto"/>
      </w:pPr>
      <w:r>
        <w:separator/>
      </w:r>
    </w:p>
  </w:endnote>
  <w:endnote w:type="continuationSeparator" w:id="0">
    <w:p w14:paraId="33D1FBA9" w14:textId="77777777" w:rsidR="00C36BD9" w:rsidRDefault="00C36BD9" w:rsidP="00E4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37C5" w14:textId="77777777" w:rsidR="00C36BD9" w:rsidRDefault="00C36BD9" w:rsidP="00E47854">
      <w:pPr>
        <w:spacing w:after="0" w:line="240" w:lineRule="auto"/>
      </w:pPr>
      <w:r>
        <w:separator/>
      </w:r>
    </w:p>
  </w:footnote>
  <w:footnote w:type="continuationSeparator" w:id="0">
    <w:p w14:paraId="598499F8" w14:textId="77777777" w:rsidR="00C36BD9" w:rsidRDefault="00C36BD9" w:rsidP="00E47854">
      <w:pPr>
        <w:spacing w:after="0" w:line="240" w:lineRule="auto"/>
      </w:pPr>
      <w:r>
        <w:continuationSeparator/>
      </w:r>
    </w:p>
  </w:footnote>
  <w:footnote w:id="1">
    <w:p w14:paraId="02ADF2DF" w14:textId="77777777" w:rsidR="009D5385" w:rsidRPr="009D5385" w:rsidRDefault="009D5385" w:rsidP="00B94B4E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  <w:r w:rsidRPr="009D5385">
        <w:rPr>
          <w:rStyle w:val="DipnotBavurusu"/>
          <w:rFonts w:ascii="Times New Roman" w:hAnsi="Times New Roman" w:cs="Times New Roman"/>
          <w:color w:val="FF0000"/>
          <w:sz w:val="16"/>
          <w:szCs w:val="16"/>
        </w:rPr>
        <w:footnoteRef/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Unvan, Üniversite, Fakülte, Bölüm, İl, Ülke, eposta, ORCID ID: ………………………</w:t>
      </w:r>
    </w:p>
  </w:footnote>
  <w:footnote w:id="2">
    <w:p w14:paraId="664AFF92" w14:textId="77777777" w:rsidR="009D5385" w:rsidRPr="009D5385" w:rsidRDefault="009D5385" w:rsidP="009D5385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  <w:r w:rsidRPr="009D5385">
        <w:rPr>
          <w:rStyle w:val="DipnotBavurusu"/>
          <w:rFonts w:ascii="Times New Roman" w:hAnsi="Times New Roman" w:cs="Times New Roman"/>
          <w:color w:val="FF0000"/>
          <w:sz w:val="16"/>
          <w:szCs w:val="16"/>
        </w:rPr>
        <w:footnoteRef/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Unvan, Üniversite, Fakülte, Bölüm, İl, Ülke, eposta, ORCID ID: ………………………</w:t>
      </w:r>
    </w:p>
    <w:p w14:paraId="663B6479" w14:textId="77777777" w:rsidR="009D5385" w:rsidRPr="009D5385" w:rsidRDefault="009D5385" w:rsidP="00B94B4E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</w:p>
    <w:p w14:paraId="0F8A5E09" w14:textId="77777777" w:rsidR="009D5385" w:rsidRPr="005855AC" w:rsidRDefault="009D5385" w:rsidP="00B66961">
      <w:pPr>
        <w:pStyle w:val="DipnotMetni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*Makale herhangi bir yerde sunulmuş veya herhangi bir çalışmadan (tezden) yararlanılmışsa mutlaka yazılmalıdır. Örnek: Bu makale, </w:t>
      </w:r>
      <w:proofErr w:type="gramStart"/>
      <w:r w:rsidRPr="009D5385">
        <w:rPr>
          <w:rFonts w:ascii="Times New Roman" w:hAnsi="Times New Roman" w:cs="Times New Roman"/>
          <w:color w:val="FF0000"/>
          <w:sz w:val="16"/>
          <w:szCs w:val="16"/>
        </w:rPr>
        <w:t>…….</w:t>
      </w:r>
      <w:proofErr w:type="gramEnd"/>
      <w:r w:rsidRPr="009D5385">
        <w:rPr>
          <w:rFonts w:ascii="Times New Roman" w:hAnsi="Times New Roman" w:cs="Times New Roman"/>
          <w:color w:val="FF0000"/>
          <w:sz w:val="16"/>
          <w:szCs w:val="16"/>
        </w:rPr>
        <w:t>. Üniversitesi</w:t>
      </w:r>
      <w:proofErr w:type="gramStart"/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….</w:t>
      </w:r>
      <w:proofErr w:type="gramEnd"/>
      <w:r w:rsidRPr="009D5385">
        <w:rPr>
          <w:rFonts w:ascii="Times New Roman" w:hAnsi="Times New Roman" w:cs="Times New Roman"/>
          <w:color w:val="FF0000"/>
          <w:sz w:val="16"/>
          <w:szCs w:val="16"/>
        </w:rPr>
        <w:t>. Enstitüsünde yürütülmekte olan/tamamlanmış olan “……</w:t>
      </w:r>
      <w:proofErr w:type="gramStart"/>
      <w:r w:rsidRPr="009D5385">
        <w:rPr>
          <w:rFonts w:ascii="Times New Roman" w:hAnsi="Times New Roman" w:cs="Times New Roman"/>
          <w:color w:val="FF0000"/>
          <w:sz w:val="16"/>
          <w:szCs w:val="16"/>
        </w:rPr>
        <w:t>…….</w:t>
      </w:r>
      <w:proofErr w:type="gramEnd"/>
      <w:r w:rsidRPr="009D5385">
        <w:rPr>
          <w:rFonts w:ascii="Times New Roman" w:hAnsi="Times New Roman" w:cs="Times New Roman"/>
          <w:color w:val="FF0000"/>
          <w:sz w:val="16"/>
          <w:szCs w:val="16"/>
        </w:rPr>
        <w:t>.” adlı yüksek lisans/doktora/sanatta yeterlik tezinden üretilmiştir.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74B2" w14:textId="77777777" w:rsidR="009D5385" w:rsidRDefault="009D5385" w:rsidP="007F76F0">
    <w:pPr>
      <w:pStyle w:val="stBilgi"/>
      <w:jc w:val="center"/>
      <w:rPr>
        <w:i/>
      </w:rPr>
    </w:pPr>
  </w:p>
  <w:p w14:paraId="18D5AE7A" w14:textId="77777777" w:rsidR="009D5385" w:rsidRPr="00640B96" w:rsidRDefault="009D5385" w:rsidP="00144F6D">
    <w:pPr>
      <w:pStyle w:val="stBilgi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AKÜ AMADER / CİLT …. - SAYI ….</w:t>
    </w:r>
    <w:r w:rsidRPr="00640B96">
      <w:rPr>
        <w:rFonts w:ascii="Times New Roman" w:hAnsi="Times New Roman" w:cs="Times New Roman"/>
        <w:i/>
      </w:rPr>
      <w:t xml:space="preserve"> – </w:t>
    </w:r>
    <w:r>
      <w:rPr>
        <w:rFonts w:ascii="Times New Roman" w:hAnsi="Times New Roman" w:cs="Times New Roman"/>
        <w:i/>
      </w:rPr>
      <w:t xml:space="preserve"> Ay – Yıl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04"/>
    <w:multiLevelType w:val="hybridMultilevel"/>
    <w:tmpl w:val="F6141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6D5"/>
    <w:multiLevelType w:val="hybridMultilevel"/>
    <w:tmpl w:val="1E1A4CE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A351E9"/>
    <w:multiLevelType w:val="hybridMultilevel"/>
    <w:tmpl w:val="B87023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055D"/>
    <w:multiLevelType w:val="hybridMultilevel"/>
    <w:tmpl w:val="1E42149E"/>
    <w:lvl w:ilvl="0" w:tplc="E884D04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99610D6"/>
    <w:multiLevelType w:val="multilevel"/>
    <w:tmpl w:val="47C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55632"/>
    <w:multiLevelType w:val="hybridMultilevel"/>
    <w:tmpl w:val="8D20A3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52832"/>
    <w:multiLevelType w:val="hybridMultilevel"/>
    <w:tmpl w:val="5706D7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707FA"/>
    <w:multiLevelType w:val="hybridMultilevel"/>
    <w:tmpl w:val="FB8A8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72DB"/>
    <w:multiLevelType w:val="multilevel"/>
    <w:tmpl w:val="1EB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06F24"/>
    <w:multiLevelType w:val="hybridMultilevel"/>
    <w:tmpl w:val="F40876D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DB0653"/>
    <w:multiLevelType w:val="hybridMultilevel"/>
    <w:tmpl w:val="92704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D6E"/>
    <w:multiLevelType w:val="hybridMultilevel"/>
    <w:tmpl w:val="65C46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9557C"/>
    <w:multiLevelType w:val="hybridMultilevel"/>
    <w:tmpl w:val="08E48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25071"/>
    <w:multiLevelType w:val="hybridMultilevel"/>
    <w:tmpl w:val="65281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E2173"/>
    <w:multiLevelType w:val="hybridMultilevel"/>
    <w:tmpl w:val="B8CA92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4C1A24"/>
    <w:multiLevelType w:val="hybridMultilevel"/>
    <w:tmpl w:val="A64C5F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EB36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66080"/>
    <w:multiLevelType w:val="multilevel"/>
    <w:tmpl w:val="D79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455754">
    <w:abstractNumId w:val="3"/>
  </w:num>
  <w:num w:numId="2" w16cid:durableId="263880126">
    <w:abstractNumId w:val="15"/>
  </w:num>
  <w:num w:numId="3" w16cid:durableId="949160870">
    <w:abstractNumId w:val="1"/>
  </w:num>
  <w:num w:numId="4" w16cid:durableId="963386696">
    <w:abstractNumId w:val="2"/>
  </w:num>
  <w:num w:numId="5" w16cid:durableId="465321653">
    <w:abstractNumId w:val="13"/>
  </w:num>
  <w:num w:numId="6" w16cid:durableId="73212347">
    <w:abstractNumId w:val="5"/>
  </w:num>
  <w:num w:numId="7" w16cid:durableId="1826966468">
    <w:abstractNumId w:val="12"/>
  </w:num>
  <w:num w:numId="8" w16cid:durableId="1107122295">
    <w:abstractNumId w:val="9"/>
  </w:num>
  <w:num w:numId="9" w16cid:durableId="862015788">
    <w:abstractNumId w:val="14"/>
  </w:num>
  <w:num w:numId="10" w16cid:durableId="936063784">
    <w:abstractNumId w:val="7"/>
  </w:num>
  <w:num w:numId="11" w16cid:durableId="1606108163">
    <w:abstractNumId w:val="11"/>
  </w:num>
  <w:num w:numId="12" w16cid:durableId="502090595">
    <w:abstractNumId w:val="10"/>
  </w:num>
  <w:num w:numId="13" w16cid:durableId="318390320">
    <w:abstractNumId w:val="6"/>
  </w:num>
  <w:num w:numId="14" w16cid:durableId="1162233149">
    <w:abstractNumId w:val="0"/>
  </w:num>
  <w:num w:numId="15" w16cid:durableId="609244372">
    <w:abstractNumId w:val="4"/>
  </w:num>
  <w:num w:numId="16" w16cid:durableId="903488881">
    <w:abstractNumId w:val="8"/>
  </w:num>
  <w:num w:numId="17" w16cid:durableId="98127587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32"/>
    <w:rsid w:val="000037B1"/>
    <w:rsid w:val="00005FF8"/>
    <w:rsid w:val="000062BB"/>
    <w:rsid w:val="000066B5"/>
    <w:rsid w:val="00011155"/>
    <w:rsid w:val="0001707D"/>
    <w:rsid w:val="0001726C"/>
    <w:rsid w:val="00020DA8"/>
    <w:rsid w:val="00022029"/>
    <w:rsid w:val="000236D9"/>
    <w:rsid w:val="00023EDF"/>
    <w:rsid w:val="000304A6"/>
    <w:rsid w:val="000329FE"/>
    <w:rsid w:val="0005696F"/>
    <w:rsid w:val="000603D8"/>
    <w:rsid w:val="00060503"/>
    <w:rsid w:val="00061610"/>
    <w:rsid w:val="00062E90"/>
    <w:rsid w:val="00063580"/>
    <w:rsid w:val="00066ABC"/>
    <w:rsid w:val="000670DF"/>
    <w:rsid w:val="0006798D"/>
    <w:rsid w:val="00067B21"/>
    <w:rsid w:val="00070AD1"/>
    <w:rsid w:val="00070C4A"/>
    <w:rsid w:val="00071868"/>
    <w:rsid w:val="000848A6"/>
    <w:rsid w:val="0008571B"/>
    <w:rsid w:val="0008614B"/>
    <w:rsid w:val="000903F9"/>
    <w:rsid w:val="0009206C"/>
    <w:rsid w:val="00092985"/>
    <w:rsid w:val="00097A3C"/>
    <w:rsid w:val="00097FEA"/>
    <w:rsid w:val="000A034F"/>
    <w:rsid w:val="000A05C3"/>
    <w:rsid w:val="000A70F1"/>
    <w:rsid w:val="000B0D8E"/>
    <w:rsid w:val="000B0F1F"/>
    <w:rsid w:val="000B37EB"/>
    <w:rsid w:val="000B3C76"/>
    <w:rsid w:val="000B4503"/>
    <w:rsid w:val="000B4C99"/>
    <w:rsid w:val="000B5582"/>
    <w:rsid w:val="000B6CA7"/>
    <w:rsid w:val="000B7005"/>
    <w:rsid w:val="000C055D"/>
    <w:rsid w:val="000C081D"/>
    <w:rsid w:val="000C3B3F"/>
    <w:rsid w:val="000C3F4F"/>
    <w:rsid w:val="000C6721"/>
    <w:rsid w:val="000C6BC5"/>
    <w:rsid w:val="000C797C"/>
    <w:rsid w:val="000C7A85"/>
    <w:rsid w:val="000D0F97"/>
    <w:rsid w:val="000D2F8F"/>
    <w:rsid w:val="000D744D"/>
    <w:rsid w:val="000D75AB"/>
    <w:rsid w:val="000E15DF"/>
    <w:rsid w:val="000E3F76"/>
    <w:rsid w:val="000E452C"/>
    <w:rsid w:val="000E6B3E"/>
    <w:rsid w:val="000F4A4D"/>
    <w:rsid w:val="00104858"/>
    <w:rsid w:val="0011195F"/>
    <w:rsid w:val="00112AAE"/>
    <w:rsid w:val="001130E2"/>
    <w:rsid w:val="00117EEF"/>
    <w:rsid w:val="00123592"/>
    <w:rsid w:val="00127145"/>
    <w:rsid w:val="00127751"/>
    <w:rsid w:val="00127791"/>
    <w:rsid w:val="00136B19"/>
    <w:rsid w:val="001379CA"/>
    <w:rsid w:val="00140351"/>
    <w:rsid w:val="00142531"/>
    <w:rsid w:val="00143324"/>
    <w:rsid w:val="00144F6D"/>
    <w:rsid w:val="00145C8E"/>
    <w:rsid w:val="00151B91"/>
    <w:rsid w:val="00151F32"/>
    <w:rsid w:val="00154FFE"/>
    <w:rsid w:val="00155997"/>
    <w:rsid w:val="001562CE"/>
    <w:rsid w:val="001572FF"/>
    <w:rsid w:val="00167CC6"/>
    <w:rsid w:val="00172481"/>
    <w:rsid w:val="00180C02"/>
    <w:rsid w:val="00182037"/>
    <w:rsid w:val="00185CEF"/>
    <w:rsid w:val="00190D9D"/>
    <w:rsid w:val="001929BA"/>
    <w:rsid w:val="001A1048"/>
    <w:rsid w:val="001A30CF"/>
    <w:rsid w:val="001B1F2F"/>
    <w:rsid w:val="001B3397"/>
    <w:rsid w:val="001B3EE5"/>
    <w:rsid w:val="001B43EF"/>
    <w:rsid w:val="001C0D76"/>
    <w:rsid w:val="001C3FEC"/>
    <w:rsid w:val="001C4A92"/>
    <w:rsid w:val="001C4C2F"/>
    <w:rsid w:val="001C7A18"/>
    <w:rsid w:val="001D0100"/>
    <w:rsid w:val="001D0A73"/>
    <w:rsid w:val="001D1E0C"/>
    <w:rsid w:val="001D2D87"/>
    <w:rsid w:val="001D3AC0"/>
    <w:rsid w:val="001D46F2"/>
    <w:rsid w:val="001D57B9"/>
    <w:rsid w:val="001D5ACA"/>
    <w:rsid w:val="001D5B96"/>
    <w:rsid w:val="001D6D3E"/>
    <w:rsid w:val="001D7B42"/>
    <w:rsid w:val="001D7E79"/>
    <w:rsid w:val="001E2308"/>
    <w:rsid w:val="001E27DA"/>
    <w:rsid w:val="001F224E"/>
    <w:rsid w:val="0020101E"/>
    <w:rsid w:val="002023A0"/>
    <w:rsid w:val="00202F28"/>
    <w:rsid w:val="002075E6"/>
    <w:rsid w:val="002079E6"/>
    <w:rsid w:val="00210C3C"/>
    <w:rsid w:val="00211157"/>
    <w:rsid w:val="0021182F"/>
    <w:rsid w:val="00211C8A"/>
    <w:rsid w:val="00215C2E"/>
    <w:rsid w:val="00215CDC"/>
    <w:rsid w:val="002170EC"/>
    <w:rsid w:val="00220AD0"/>
    <w:rsid w:val="0022175A"/>
    <w:rsid w:val="002217DA"/>
    <w:rsid w:val="00221DA7"/>
    <w:rsid w:val="00222B56"/>
    <w:rsid w:val="00224D29"/>
    <w:rsid w:val="0022500A"/>
    <w:rsid w:val="00227C57"/>
    <w:rsid w:val="00233488"/>
    <w:rsid w:val="00235538"/>
    <w:rsid w:val="00235A7A"/>
    <w:rsid w:val="00236046"/>
    <w:rsid w:val="002366BD"/>
    <w:rsid w:val="00236941"/>
    <w:rsid w:val="002377F8"/>
    <w:rsid w:val="00240BC2"/>
    <w:rsid w:val="00241F1D"/>
    <w:rsid w:val="00242C40"/>
    <w:rsid w:val="00244160"/>
    <w:rsid w:val="002450A5"/>
    <w:rsid w:val="00245175"/>
    <w:rsid w:val="00245C48"/>
    <w:rsid w:val="00247467"/>
    <w:rsid w:val="00247D01"/>
    <w:rsid w:val="00250387"/>
    <w:rsid w:val="00250DF1"/>
    <w:rsid w:val="00251B30"/>
    <w:rsid w:val="00253F80"/>
    <w:rsid w:val="00254537"/>
    <w:rsid w:val="0025535E"/>
    <w:rsid w:val="0025747D"/>
    <w:rsid w:val="00266475"/>
    <w:rsid w:val="00267EDE"/>
    <w:rsid w:val="0027099E"/>
    <w:rsid w:val="002713D1"/>
    <w:rsid w:val="00274975"/>
    <w:rsid w:val="00275761"/>
    <w:rsid w:val="00283A30"/>
    <w:rsid w:val="0028522A"/>
    <w:rsid w:val="00287626"/>
    <w:rsid w:val="00287718"/>
    <w:rsid w:val="0029056A"/>
    <w:rsid w:val="00290BE1"/>
    <w:rsid w:val="0029241F"/>
    <w:rsid w:val="00294667"/>
    <w:rsid w:val="00295A5A"/>
    <w:rsid w:val="002A1B51"/>
    <w:rsid w:val="002A448D"/>
    <w:rsid w:val="002A57DE"/>
    <w:rsid w:val="002B06FC"/>
    <w:rsid w:val="002B1AA3"/>
    <w:rsid w:val="002B37F3"/>
    <w:rsid w:val="002B3944"/>
    <w:rsid w:val="002B6B3D"/>
    <w:rsid w:val="002B6D1E"/>
    <w:rsid w:val="002C0A64"/>
    <w:rsid w:val="002C14E7"/>
    <w:rsid w:val="002C2A25"/>
    <w:rsid w:val="002C2CB9"/>
    <w:rsid w:val="002C31E8"/>
    <w:rsid w:val="002C6833"/>
    <w:rsid w:val="002C6D22"/>
    <w:rsid w:val="002C7D93"/>
    <w:rsid w:val="002C7EA4"/>
    <w:rsid w:val="002D0E5E"/>
    <w:rsid w:val="002D3060"/>
    <w:rsid w:val="002D708B"/>
    <w:rsid w:val="002E193F"/>
    <w:rsid w:val="002E2912"/>
    <w:rsid w:val="002E47D2"/>
    <w:rsid w:val="002E4AA9"/>
    <w:rsid w:val="002E5884"/>
    <w:rsid w:val="002E7224"/>
    <w:rsid w:val="002F136F"/>
    <w:rsid w:val="002F2398"/>
    <w:rsid w:val="002F3858"/>
    <w:rsid w:val="002F42E9"/>
    <w:rsid w:val="002F559D"/>
    <w:rsid w:val="002F6FD7"/>
    <w:rsid w:val="002F7381"/>
    <w:rsid w:val="00300914"/>
    <w:rsid w:val="003018C7"/>
    <w:rsid w:val="00303CF3"/>
    <w:rsid w:val="00304441"/>
    <w:rsid w:val="003047AE"/>
    <w:rsid w:val="003053DE"/>
    <w:rsid w:val="00311FCF"/>
    <w:rsid w:val="00313A11"/>
    <w:rsid w:val="00314528"/>
    <w:rsid w:val="003209A4"/>
    <w:rsid w:val="0032409C"/>
    <w:rsid w:val="00324419"/>
    <w:rsid w:val="0032572C"/>
    <w:rsid w:val="00325CEE"/>
    <w:rsid w:val="003261D8"/>
    <w:rsid w:val="00326A24"/>
    <w:rsid w:val="00327AE9"/>
    <w:rsid w:val="00330D17"/>
    <w:rsid w:val="0033448F"/>
    <w:rsid w:val="003371C8"/>
    <w:rsid w:val="00337878"/>
    <w:rsid w:val="0034061D"/>
    <w:rsid w:val="003411B7"/>
    <w:rsid w:val="003411CA"/>
    <w:rsid w:val="003424F2"/>
    <w:rsid w:val="00342571"/>
    <w:rsid w:val="00342FB8"/>
    <w:rsid w:val="00345FE6"/>
    <w:rsid w:val="00347175"/>
    <w:rsid w:val="003501D2"/>
    <w:rsid w:val="00351F95"/>
    <w:rsid w:val="00353D45"/>
    <w:rsid w:val="0035484F"/>
    <w:rsid w:val="00355EA2"/>
    <w:rsid w:val="003560AA"/>
    <w:rsid w:val="00367928"/>
    <w:rsid w:val="00374716"/>
    <w:rsid w:val="00380BB1"/>
    <w:rsid w:val="00382BD4"/>
    <w:rsid w:val="00392646"/>
    <w:rsid w:val="00392F37"/>
    <w:rsid w:val="00393B56"/>
    <w:rsid w:val="003966D2"/>
    <w:rsid w:val="00397889"/>
    <w:rsid w:val="003A0BAB"/>
    <w:rsid w:val="003A0F11"/>
    <w:rsid w:val="003A22D2"/>
    <w:rsid w:val="003A2696"/>
    <w:rsid w:val="003A3C18"/>
    <w:rsid w:val="003A6489"/>
    <w:rsid w:val="003A66D0"/>
    <w:rsid w:val="003B0EF7"/>
    <w:rsid w:val="003B1ED7"/>
    <w:rsid w:val="003B3986"/>
    <w:rsid w:val="003B4A23"/>
    <w:rsid w:val="003B5274"/>
    <w:rsid w:val="003C07BB"/>
    <w:rsid w:val="003C1EE9"/>
    <w:rsid w:val="003C22EB"/>
    <w:rsid w:val="003C2CA5"/>
    <w:rsid w:val="003C3268"/>
    <w:rsid w:val="003C35D9"/>
    <w:rsid w:val="003C4074"/>
    <w:rsid w:val="003C5503"/>
    <w:rsid w:val="003C6176"/>
    <w:rsid w:val="003D02E0"/>
    <w:rsid w:val="003D0513"/>
    <w:rsid w:val="003D0B99"/>
    <w:rsid w:val="003D78D0"/>
    <w:rsid w:val="003D796F"/>
    <w:rsid w:val="003E35B5"/>
    <w:rsid w:val="003F0298"/>
    <w:rsid w:val="003F3B95"/>
    <w:rsid w:val="003F4077"/>
    <w:rsid w:val="004006B0"/>
    <w:rsid w:val="0040196E"/>
    <w:rsid w:val="004029FE"/>
    <w:rsid w:val="00403359"/>
    <w:rsid w:val="004058D8"/>
    <w:rsid w:val="00406B74"/>
    <w:rsid w:val="0040712C"/>
    <w:rsid w:val="004110A0"/>
    <w:rsid w:val="0041199A"/>
    <w:rsid w:val="00413D51"/>
    <w:rsid w:val="0042218C"/>
    <w:rsid w:val="00422C2E"/>
    <w:rsid w:val="00424F2B"/>
    <w:rsid w:val="00435E75"/>
    <w:rsid w:val="00436087"/>
    <w:rsid w:val="00436A08"/>
    <w:rsid w:val="004416C2"/>
    <w:rsid w:val="004451A1"/>
    <w:rsid w:val="00447EED"/>
    <w:rsid w:val="00452150"/>
    <w:rsid w:val="004541E1"/>
    <w:rsid w:val="00454AFB"/>
    <w:rsid w:val="00457EC6"/>
    <w:rsid w:val="00460D81"/>
    <w:rsid w:val="004620DF"/>
    <w:rsid w:val="00462744"/>
    <w:rsid w:val="004641FB"/>
    <w:rsid w:val="004675E2"/>
    <w:rsid w:val="00467D60"/>
    <w:rsid w:val="00470F72"/>
    <w:rsid w:val="004714BC"/>
    <w:rsid w:val="004718C5"/>
    <w:rsid w:val="00471C9B"/>
    <w:rsid w:val="00471C9E"/>
    <w:rsid w:val="0047250A"/>
    <w:rsid w:val="004758C5"/>
    <w:rsid w:val="00475B7D"/>
    <w:rsid w:val="00475F4C"/>
    <w:rsid w:val="00475FA9"/>
    <w:rsid w:val="00481EAB"/>
    <w:rsid w:val="00482FC5"/>
    <w:rsid w:val="00486721"/>
    <w:rsid w:val="0048732A"/>
    <w:rsid w:val="00487915"/>
    <w:rsid w:val="00491921"/>
    <w:rsid w:val="004938A3"/>
    <w:rsid w:val="004A00B6"/>
    <w:rsid w:val="004A54F5"/>
    <w:rsid w:val="004A6017"/>
    <w:rsid w:val="004B29A8"/>
    <w:rsid w:val="004B66C1"/>
    <w:rsid w:val="004B6F69"/>
    <w:rsid w:val="004C0880"/>
    <w:rsid w:val="004C0D29"/>
    <w:rsid w:val="004C3B44"/>
    <w:rsid w:val="004C479C"/>
    <w:rsid w:val="004C7884"/>
    <w:rsid w:val="004D29FD"/>
    <w:rsid w:val="004D30CA"/>
    <w:rsid w:val="004E096B"/>
    <w:rsid w:val="004E174F"/>
    <w:rsid w:val="004E3CA0"/>
    <w:rsid w:val="004E7455"/>
    <w:rsid w:val="004F1BE1"/>
    <w:rsid w:val="004F53DD"/>
    <w:rsid w:val="00500F84"/>
    <w:rsid w:val="00501B81"/>
    <w:rsid w:val="0050593E"/>
    <w:rsid w:val="005104CD"/>
    <w:rsid w:val="00510520"/>
    <w:rsid w:val="0051080B"/>
    <w:rsid w:val="00513027"/>
    <w:rsid w:val="00517536"/>
    <w:rsid w:val="00521D88"/>
    <w:rsid w:val="00522796"/>
    <w:rsid w:val="0052441B"/>
    <w:rsid w:val="0052441F"/>
    <w:rsid w:val="00524A99"/>
    <w:rsid w:val="00525270"/>
    <w:rsid w:val="00527317"/>
    <w:rsid w:val="00531697"/>
    <w:rsid w:val="005320AA"/>
    <w:rsid w:val="005324DA"/>
    <w:rsid w:val="005324E5"/>
    <w:rsid w:val="00537155"/>
    <w:rsid w:val="00540814"/>
    <w:rsid w:val="005431EF"/>
    <w:rsid w:val="0054433A"/>
    <w:rsid w:val="00545E4C"/>
    <w:rsid w:val="005479EC"/>
    <w:rsid w:val="005503FD"/>
    <w:rsid w:val="00551CF4"/>
    <w:rsid w:val="005520D6"/>
    <w:rsid w:val="00553012"/>
    <w:rsid w:val="00555341"/>
    <w:rsid w:val="005610D6"/>
    <w:rsid w:val="005633E6"/>
    <w:rsid w:val="005639CF"/>
    <w:rsid w:val="00564BEC"/>
    <w:rsid w:val="005655CC"/>
    <w:rsid w:val="00566543"/>
    <w:rsid w:val="00567049"/>
    <w:rsid w:val="00567356"/>
    <w:rsid w:val="005675A7"/>
    <w:rsid w:val="00570498"/>
    <w:rsid w:val="00570B40"/>
    <w:rsid w:val="00572499"/>
    <w:rsid w:val="005732F7"/>
    <w:rsid w:val="00573A84"/>
    <w:rsid w:val="00573ACE"/>
    <w:rsid w:val="00574FFA"/>
    <w:rsid w:val="00575D8E"/>
    <w:rsid w:val="0057668B"/>
    <w:rsid w:val="0057765D"/>
    <w:rsid w:val="00581C2D"/>
    <w:rsid w:val="005855AC"/>
    <w:rsid w:val="0058609D"/>
    <w:rsid w:val="00587F6F"/>
    <w:rsid w:val="00591427"/>
    <w:rsid w:val="005953CD"/>
    <w:rsid w:val="00596240"/>
    <w:rsid w:val="005A01ED"/>
    <w:rsid w:val="005A06F6"/>
    <w:rsid w:val="005A0C84"/>
    <w:rsid w:val="005A1E46"/>
    <w:rsid w:val="005A2F25"/>
    <w:rsid w:val="005A4886"/>
    <w:rsid w:val="005A62C2"/>
    <w:rsid w:val="005B15AC"/>
    <w:rsid w:val="005B2BA5"/>
    <w:rsid w:val="005B56C7"/>
    <w:rsid w:val="005B74C1"/>
    <w:rsid w:val="005C04A0"/>
    <w:rsid w:val="005C3682"/>
    <w:rsid w:val="005C415B"/>
    <w:rsid w:val="005C7385"/>
    <w:rsid w:val="005D0438"/>
    <w:rsid w:val="005D2ED2"/>
    <w:rsid w:val="005D4263"/>
    <w:rsid w:val="005D5291"/>
    <w:rsid w:val="005D6516"/>
    <w:rsid w:val="005D7FCF"/>
    <w:rsid w:val="005E16CA"/>
    <w:rsid w:val="005E3650"/>
    <w:rsid w:val="005E37F6"/>
    <w:rsid w:val="005E48BE"/>
    <w:rsid w:val="005E5AED"/>
    <w:rsid w:val="005E6A0F"/>
    <w:rsid w:val="005E6EC0"/>
    <w:rsid w:val="005E7167"/>
    <w:rsid w:val="005F17D1"/>
    <w:rsid w:val="005F2240"/>
    <w:rsid w:val="005F5BFD"/>
    <w:rsid w:val="0060260D"/>
    <w:rsid w:val="00603396"/>
    <w:rsid w:val="006039BB"/>
    <w:rsid w:val="00607D54"/>
    <w:rsid w:val="00610368"/>
    <w:rsid w:val="00610CBF"/>
    <w:rsid w:val="00612ACD"/>
    <w:rsid w:val="0062281C"/>
    <w:rsid w:val="0062553D"/>
    <w:rsid w:val="00626BF1"/>
    <w:rsid w:val="0063103D"/>
    <w:rsid w:val="00633739"/>
    <w:rsid w:val="00637E68"/>
    <w:rsid w:val="00637E6B"/>
    <w:rsid w:val="00640B96"/>
    <w:rsid w:val="00641273"/>
    <w:rsid w:val="00642375"/>
    <w:rsid w:val="006443F0"/>
    <w:rsid w:val="006455DB"/>
    <w:rsid w:val="00646B65"/>
    <w:rsid w:val="00651799"/>
    <w:rsid w:val="006521CC"/>
    <w:rsid w:val="00654BB5"/>
    <w:rsid w:val="0066012E"/>
    <w:rsid w:val="0066132E"/>
    <w:rsid w:val="006659FF"/>
    <w:rsid w:val="00665AA0"/>
    <w:rsid w:val="00665CAA"/>
    <w:rsid w:val="00671693"/>
    <w:rsid w:val="00680AD3"/>
    <w:rsid w:val="00681740"/>
    <w:rsid w:val="0068193F"/>
    <w:rsid w:val="00686010"/>
    <w:rsid w:val="00686480"/>
    <w:rsid w:val="006877C0"/>
    <w:rsid w:val="00687D46"/>
    <w:rsid w:val="0069344F"/>
    <w:rsid w:val="00693E84"/>
    <w:rsid w:val="006953F4"/>
    <w:rsid w:val="00696FCE"/>
    <w:rsid w:val="006A06DB"/>
    <w:rsid w:val="006A0D15"/>
    <w:rsid w:val="006A212E"/>
    <w:rsid w:val="006A3316"/>
    <w:rsid w:val="006A3876"/>
    <w:rsid w:val="006A5984"/>
    <w:rsid w:val="006A5E74"/>
    <w:rsid w:val="006A7507"/>
    <w:rsid w:val="006B0F12"/>
    <w:rsid w:val="006B12D7"/>
    <w:rsid w:val="006B23E7"/>
    <w:rsid w:val="006B34D8"/>
    <w:rsid w:val="006B38E9"/>
    <w:rsid w:val="006B742E"/>
    <w:rsid w:val="006B77DD"/>
    <w:rsid w:val="006C1DC9"/>
    <w:rsid w:val="006C41C2"/>
    <w:rsid w:val="006C4E38"/>
    <w:rsid w:val="006D3238"/>
    <w:rsid w:val="006D345E"/>
    <w:rsid w:val="006D4378"/>
    <w:rsid w:val="006D5A4E"/>
    <w:rsid w:val="006D6FA7"/>
    <w:rsid w:val="006D773D"/>
    <w:rsid w:val="006E1572"/>
    <w:rsid w:val="006E2C73"/>
    <w:rsid w:val="006E5365"/>
    <w:rsid w:val="006E5BD5"/>
    <w:rsid w:val="006E5F84"/>
    <w:rsid w:val="006E60B7"/>
    <w:rsid w:val="006E6222"/>
    <w:rsid w:val="006F0A38"/>
    <w:rsid w:val="006F0A3C"/>
    <w:rsid w:val="006F1C9B"/>
    <w:rsid w:val="006F60FC"/>
    <w:rsid w:val="006F7647"/>
    <w:rsid w:val="007014F4"/>
    <w:rsid w:val="007023E2"/>
    <w:rsid w:val="00704EFE"/>
    <w:rsid w:val="0070548C"/>
    <w:rsid w:val="00706FA8"/>
    <w:rsid w:val="00707D4B"/>
    <w:rsid w:val="0071027D"/>
    <w:rsid w:val="00712D5D"/>
    <w:rsid w:val="0071371B"/>
    <w:rsid w:val="00713DA0"/>
    <w:rsid w:val="00714118"/>
    <w:rsid w:val="007160C8"/>
    <w:rsid w:val="007168CD"/>
    <w:rsid w:val="007175AC"/>
    <w:rsid w:val="00720E2D"/>
    <w:rsid w:val="007220A9"/>
    <w:rsid w:val="00723071"/>
    <w:rsid w:val="00725EC2"/>
    <w:rsid w:val="0073492F"/>
    <w:rsid w:val="00737012"/>
    <w:rsid w:val="00737BEB"/>
    <w:rsid w:val="00742194"/>
    <w:rsid w:val="00743CE1"/>
    <w:rsid w:val="0074474E"/>
    <w:rsid w:val="007459D8"/>
    <w:rsid w:val="007463A4"/>
    <w:rsid w:val="00747922"/>
    <w:rsid w:val="007533DF"/>
    <w:rsid w:val="007556C5"/>
    <w:rsid w:val="00756C0B"/>
    <w:rsid w:val="00762C22"/>
    <w:rsid w:val="0076455F"/>
    <w:rsid w:val="00765A37"/>
    <w:rsid w:val="00770AD2"/>
    <w:rsid w:val="00770BF5"/>
    <w:rsid w:val="00771F6F"/>
    <w:rsid w:val="007726F7"/>
    <w:rsid w:val="00772AD0"/>
    <w:rsid w:val="007737C6"/>
    <w:rsid w:val="00773F43"/>
    <w:rsid w:val="0077683C"/>
    <w:rsid w:val="0078063D"/>
    <w:rsid w:val="007817E8"/>
    <w:rsid w:val="00782203"/>
    <w:rsid w:val="0078577B"/>
    <w:rsid w:val="0078712B"/>
    <w:rsid w:val="0079205E"/>
    <w:rsid w:val="007924A1"/>
    <w:rsid w:val="00797501"/>
    <w:rsid w:val="00797B23"/>
    <w:rsid w:val="007A0DA3"/>
    <w:rsid w:val="007A7380"/>
    <w:rsid w:val="007A7C4F"/>
    <w:rsid w:val="007B19DF"/>
    <w:rsid w:val="007B2751"/>
    <w:rsid w:val="007B4225"/>
    <w:rsid w:val="007B4BB4"/>
    <w:rsid w:val="007C0E59"/>
    <w:rsid w:val="007C1470"/>
    <w:rsid w:val="007C31A9"/>
    <w:rsid w:val="007C52EC"/>
    <w:rsid w:val="007C656F"/>
    <w:rsid w:val="007C6B26"/>
    <w:rsid w:val="007D06FA"/>
    <w:rsid w:val="007D1173"/>
    <w:rsid w:val="007D202B"/>
    <w:rsid w:val="007D21F0"/>
    <w:rsid w:val="007D3D8A"/>
    <w:rsid w:val="007D6848"/>
    <w:rsid w:val="007D6FB3"/>
    <w:rsid w:val="007E5613"/>
    <w:rsid w:val="007E6E72"/>
    <w:rsid w:val="007E71F2"/>
    <w:rsid w:val="007F07CB"/>
    <w:rsid w:val="007F4DE0"/>
    <w:rsid w:val="007F746B"/>
    <w:rsid w:val="007F7642"/>
    <w:rsid w:val="007F76F0"/>
    <w:rsid w:val="0080137D"/>
    <w:rsid w:val="008018A8"/>
    <w:rsid w:val="00802B2F"/>
    <w:rsid w:val="00804390"/>
    <w:rsid w:val="00804535"/>
    <w:rsid w:val="00805A5D"/>
    <w:rsid w:val="00806E03"/>
    <w:rsid w:val="00811767"/>
    <w:rsid w:val="00812E23"/>
    <w:rsid w:val="008130FA"/>
    <w:rsid w:val="0081353A"/>
    <w:rsid w:val="00813812"/>
    <w:rsid w:val="008138BA"/>
    <w:rsid w:val="008170A3"/>
    <w:rsid w:val="0081749D"/>
    <w:rsid w:val="00820D48"/>
    <w:rsid w:val="00822B6E"/>
    <w:rsid w:val="0082546C"/>
    <w:rsid w:val="00831187"/>
    <w:rsid w:val="00831336"/>
    <w:rsid w:val="00831B52"/>
    <w:rsid w:val="00833AE3"/>
    <w:rsid w:val="00834CF4"/>
    <w:rsid w:val="008350AA"/>
    <w:rsid w:val="00836A35"/>
    <w:rsid w:val="00836BF6"/>
    <w:rsid w:val="00837EFF"/>
    <w:rsid w:val="00840D65"/>
    <w:rsid w:val="00841DCB"/>
    <w:rsid w:val="00842BC6"/>
    <w:rsid w:val="00843C01"/>
    <w:rsid w:val="00846410"/>
    <w:rsid w:val="008465D0"/>
    <w:rsid w:val="008501E1"/>
    <w:rsid w:val="0085418C"/>
    <w:rsid w:val="00855EAD"/>
    <w:rsid w:val="00861C49"/>
    <w:rsid w:val="00866341"/>
    <w:rsid w:val="0086647B"/>
    <w:rsid w:val="00866539"/>
    <w:rsid w:val="008711CC"/>
    <w:rsid w:val="00871F71"/>
    <w:rsid w:val="00875AFB"/>
    <w:rsid w:val="00875FA9"/>
    <w:rsid w:val="00877EAB"/>
    <w:rsid w:val="00881034"/>
    <w:rsid w:val="008822FD"/>
    <w:rsid w:val="00886BCE"/>
    <w:rsid w:val="00887F65"/>
    <w:rsid w:val="008949BE"/>
    <w:rsid w:val="0089550D"/>
    <w:rsid w:val="00895C1C"/>
    <w:rsid w:val="008973E1"/>
    <w:rsid w:val="008A13EF"/>
    <w:rsid w:val="008A62DF"/>
    <w:rsid w:val="008A6711"/>
    <w:rsid w:val="008A7FBB"/>
    <w:rsid w:val="008B2612"/>
    <w:rsid w:val="008B43F7"/>
    <w:rsid w:val="008B67BE"/>
    <w:rsid w:val="008B7C75"/>
    <w:rsid w:val="008B7DD2"/>
    <w:rsid w:val="008B7E8D"/>
    <w:rsid w:val="008B7F00"/>
    <w:rsid w:val="008C3F35"/>
    <w:rsid w:val="008C5088"/>
    <w:rsid w:val="008D0CDB"/>
    <w:rsid w:val="008D2652"/>
    <w:rsid w:val="008D3934"/>
    <w:rsid w:val="008D5DF4"/>
    <w:rsid w:val="008D647F"/>
    <w:rsid w:val="008D7C28"/>
    <w:rsid w:val="008E01F5"/>
    <w:rsid w:val="008E1C9B"/>
    <w:rsid w:val="008E393F"/>
    <w:rsid w:val="008E6796"/>
    <w:rsid w:val="008E79DB"/>
    <w:rsid w:val="008E7B56"/>
    <w:rsid w:val="008F15CC"/>
    <w:rsid w:val="008F4CB2"/>
    <w:rsid w:val="008F63D1"/>
    <w:rsid w:val="009003AB"/>
    <w:rsid w:val="00903C8A"/>
    <w:rsid w:val="00904C16"/>
    <w:rsid w:val="009079C9"/>
    <w:rsid w:val="00910ACC"/>
    <w:rsid w:val="00915EA3"/>
    <w:rsid w:val="00920308"/>
    <w:rsid w:val="00926383"/>
    <w:rsid w:val="00930929"/>
    <w:rsid w:val="009319A3"/>
    <w:rsid w:val="00932224"/>
    <w:rsid w:val="00933A66"/>
    <w:rsid w:val="00933C8B"/>
    <w:rsid w:val="009377B6"/>
    <w:rsid w:val="00937D54"/>
    <w:rsid w:val="00937E63"/>
    <w:rsid w:val="0094135E"/>
    <w:rsid w:val="00944194"/>
    <w:rsid w:val="00945E5E"/>
    <w:rsid w:val="00946E29"/>
    <w:rsid w:val="00955757"/>
    <w:rsid w:val="009557AD"/>
    <w:rsid w:val="00956102"/>
    <w:rsid w:val="00961A42"/>
    <w:rsid w:val="009620FB"/>
    <w:rsid w:val="00962449"/>
    <w:rsid w:val="00967BA2"/>
    <w:rsid w:val="009704BA"/>
    <w:rsid w:val="0097051C"/>
    <w:rsid w:val="009715BB"/>
    <w:rsid w:val="009720F2"/>
    <w:rsid w:val="00973DD1"/>
    <w:rsid w:val="00983ABC"/>
    <w:rsid w:val="0098490A"/>
    <w:rsid w:val="00986A79"/>
    <w:rsid w:val="00987EE0"/>
    <w:rsid w:val="009938ED"/>
    <w:rsid w:val="0099568B"/>
    <w:rsid w:val="00996394"/>
    <w:rsid w:val="009A0202"/>
    <w:rsid w:val="009A4511"/>
    <w:rsid w:val="009A6A1A"/>
    <w:rsid w:val="009B15A6"/>
    <w:rsid w:val="009B7FCB"/>
    <w:rsid w:val="009C24B9"/>
    <w:rsid w:val="009C759F"/>
    <w:rsid w:val="009C7BA4"/>
    <w:rsid w:val="009D4099"/>
    <w:rsid w:val="009D52E5"/>
    <w:rsid w:val="009D5385"/>
    <w:rsid w:val="009D6B35"/>
    <w:rsid w:val="009D6D9A"/>
    <w:rsid w:val="009D6E21"/>
    <w:rsid w:val="009D705A"/>
    <w:rsid w:val="009D7A64"/>
    <w:rsid w:val="009E2D87"/>
    <w:rsid w:val="009E30F4"/>
    <w:rsid w:val="009E54AC"/>
    <w:rsid w:val="009E5CE8"/>
    <w:rsid w:val="009E6A04"/>
    <w:rsid w:val="009E6D3F"/>
    <w:rsid w:val="009E79B3"/>
    <w:rsid w:val="009F09DF"/>
    <w:rsid w:val="009F1AA9"/>
    <w:rsid w:val="009F2134"/>
    <w:rsid w:val="009F38C1"/>
    <w:rsid w:val="009F67F2"/>
    <w:rsid w:val="009F7EBD"/>
    <w:rsid w:val="00A02922"/>
    <w:rsid w:val="00A04F63"/>
    <w:rsid w:val="00A072F8"/>
    <w:rsid w:val="00A12E8D"/>
    <w:rsid w:val="00A13BE3"/>
    <w:rsid w:val="00A1708F"/>
    <w:rsid w:val="00A20B18"/>
    <w:rsid w:val="00A249D0"/>
    <w:rsid w:val="00A2580F"/>
    <w:rsid w:val="00A278DD"/>
    <w:rsid w:val="00A30FDD"/>
    <w:rsid w:val="00A32565"/>
    <w:rsid w:val="00A33DD9"/>
    <w:rsid w:val="00A346C0"/>
    <w:rsid w:val="00A352F6"/>
    <w:rsid w:val="00A40810"/>
    <w:rsid w:val="00A416FE"/>
    <w:rsid w:val="00A420D6"/>
    <w:rsid w:val="00A42BCA"/>
    <w:rsid w:val="00A43037"/>
    <w:rsid w:val="00A43867"/>
    <w:rsid w:val="00A44E2C"/>
    <w:rsid w:val="00A46C0E"/>
    <w:rsid w:val="00A47EE8"/>
    <w:rsid w:val="00A52248"/>
    <w:rsid w:val="00A5397A"/>
    <w:rsid w:val="00A53ACD"/>
    <w:rsid w:val="00A5482A"/>
    <w:rsid w:val="00A56AB6"/>
    <w:rsid w:val="00A61A12"/>
    <w:rsid w:val="00A64061"/>
    <w:rsid w:val="00A6685E"/>
    <w:rsid w:val="00A67954"/>
    <w:rsid w:val="00A67DD9"/>
    <w:rsid w:val="00A67F18"/>
    <w:rsid w:val="00A71F0F"/>
    <w:rsid w:val="00A73D86"/>
    <w:rsid w:val="00A75810"/>
    <w:rsid w:val="00A77971"/>
    <w:rsid w:val="00A80035"/>
    <w:rsid w:val="00A84F87"/>
    <w:rsid w:val="00A87415"/>
    <w:rsid w:val="00A926DE"/>
    <w:rsid w:val="00A950EF"/>
    <w:rsid w:val="00A97FB1"/>
    <w:rsid w:val="00AA1272"/>
    <w:rsid w:val="00AA2D94"/>
    <w:rsid w:val="00AA2FB4"/>
    <w:rsid w:val="00AA3F35"/>
    <w:rsid w:val="00AA47EE"/>
    <w:rsid w:val="00AB3F1E"/>
    <w:rsid w:val="00AB52B0"/>
    <w:rsid w:val="00AB55C5"/>
    <w:rsid w:val="00AB73CE"/>
    <w:rsid w:val="00AC2605"/>
    <w:rsid w:val="00AC517C"/>
    <w:rsid w:val="00AC706B"/>
    <w:rsid w:val="00AD0478"/>
    <w:rsid w:val="00AD33E5"/>
    <w:rsid w:val="00AD44AA"/>
    <w:rsid w:val="00AD5671"/>
    <w:rsid w:val="00AD57F0"/>
    <w:rsid w:val="00AD76D8"/>
    <w:rsid w:val="00AE052E"/>
    <w:rsid w:val="00AE34A2"/>
    <w:rsid w:val="00AE6C87"/>
    <w:rsid w:val="00AE7330"/>
    <w:rsid w:val="00AF093B"/>
    <w:rsid w:val="00AF0F94"/>
    <w:rsid w:val="00AF19E0"/>
    <w:rsid w:val="00B0422A"/>
    <w:rsid w:val="00B05F03"/>
    <w:rsid w:val="00B10D3B"/>
    <w:rsid w:val="00B11070"/>
    <w:rsid w:val="00B12DF8"/>
    <w:rsid w:val="00B14247"/>
    <w:rsid w:val="00B14655"/>
    <w:rsid w:val="00B17378"/>
    <w:rsid w:val="00B210A2"/>
    <w:rsid w:val="00B2192C"/>
    <w:rsid w:val="00B22130"/>
    <w:rsid w:val="00B226EC"/>
    <w:rsid w:val="00B22F2D"/>
    <w:rsid w:val="00B25375"/>
    <w:rsid w:val="00B3183E"/>
    <w:rsid w:val="00B339D1"/>
    <w:rsid w:val="00B44732"/>
    <w:rsid w:val="00B44BD7"/>
    <w:rsid w:val="00B55CFF"/>
    <w:rsid w:val="00B567A7"/>
    <w:rsid w:val="00B56C87"/>
    <w:rsid w:val="00B630DC"/>
    <w:rsid w:val="00B64402"/>
    <w:rsid w:val="00B64492"/>
    <w:rsid w:val="00B648CC"/>
    <w:rsid w:val="00B65B03"/>
    <w:rsid w:val="00B65E70"/>
    <w:rsid w:val="00B66961"/>
    <w:rsid w:val="00B674D7"/>
    <w:rsid w:val="00B67AD4"/>
    <w:rsid w:val="00B70084"/>
    <w:rsid w:val="00B70114"/>
    <w:rsid w:val="00B70C00"/>
    <w:rsid w:val="00B730BA"/>
    <w:rsid w:val="00B7519C"/>
    <w:rsid w:val="00B75F07"/>
    <w:rsid w:val="00B76762"/>
    <w:rsid w:val="00B76C46"/>
    <w:rsid w:val="00B8182C"/>
    <w:rsid w:val="00B8191F"/>
    <w:rsid w:val="00B8233F"/>
    <w:rsid w:val="00B84173"/>
    <w:rsid w:val="00B84C6C"/>
    <w:rsid w:val="00B87662"/>
    <w:rsid w:val="00B909DE"/>
    <w:rsid w:val="00B93B1E"/>
    <w:rsid w:val="00B94B4E"/>
    <w:rsid w:val="00B9749C"/>
    <w:rsid w:val="00BA1938"/>
    <w:rsid w:val="00BA25CF"/>
    <w:rsid w:val="00BA4236"/>
    <w:rsid w:val="00BB170E"/>
    <w:rsid w:val="00BB1AC0"/>
    <w:rsid w:val="00BB42F5"/>
    <w:rsid w:val="00BB7FDD"/>
    <w:rsid w:val="00BC0ED9"/>
    <w:rsid w:val="00BC3535"/>
    <w:rsid w:val="00BC596B"/>
    <w:rsid w:val="00BC6131"/>
    <w:rsid w:val="00BC6CEB"/>
    <w:rsid w:val="00BD369C"/>
    <w:rsid w:val="00BD458F"/>
    <w:rsid w:val="00BE10BF"/>
    <w:rsid w:val="00BE13B0"/>
    <w:rsid w:val="00BE3DCA"/>
    <w:rsid w:val="00BE7DBC"/>
    <w:rsid w:val="00BF1731"/>
    <w:rsid w:val="00BF1DB7"/>
    <w:rsid w:val="00BF25D5"/>
    <w:rsid w:val="00BF5C35"/>
    <w:rsid w:val="00C02235"/>
    <w:rsid w:val="00C03118"/>
    <w:rsid w:val="00C03553"/>
    <w:rsid w:val="00C0399D"/>
    <w:rsid w:val="00C042B9"/>
    <w:rsid w:val="00C0789A"/>
    <w:rsid w:val="00C079DF"/>
    <w:rsid w:val="00C11F6C"/>
    <w:rsid w:val="00C15B26"/>
    <w:rsid w:val="00C16566"/>
    <w:rsid w:val="00C20720"/>
    <w:rsid w:val="00C22A31"/>
    <w:rsid w:val="00C30160"/>
    <w:rsid w:val="00C34226"/>
    <w:rsid w:val="00C36957"/>
    <w:rsid w:val="00C36BD9"/>
    <w:rsid w:val="00C4291E"/>
    <w:rsid w:val="00C51CFA"/>
    <w:rsid w:val="00C53402"/>
    <w:rsid w:val="00C5613D"/>
    <w:rsid w:val="00C56CFB"/>
    <w:rsid w:val="00C574CA"/>
    <w:rsid w:val="00C60129"/>
    <w:rsid w:val="00C61B0A"/>
    <w:rsid w:val="00C629B8"/>
    <w:rsid w:val="00C64826"/>
    <w:rsid w:val="00C6594D"/>
    <w:rsid w:val="00C67932"/>
    <w:rsid w:val="00C71825"/>
    <w:rsid w:val="00C72B84"/>
    <w:rsid w:val="00C72D60"/>
    <w:rsid w:val="00C74932"/>
    <w:rsid w:val="00C763E3"/>
    <w:rsid w:val="00C801B3"/>
    <w:rsid w:val="00C83EBE"/>
    <w:rsid w:val="00C85366"/>
    <w:rsid w:val="00C85590"/>
    <w:rsid w:val="00C8627B"/>
    <w:rsid w:val="00C86587"/>
    <w:rsid w:val="00C941D5"/>
    <w:rsid w:val="00C96A6D"/>
    <w:rsid w:val="00C96DF0"/>
    <w:rsid w:val="00C9796A"/>
    <w:rsid w:val="00CA1CBF"/>
    <w:rsid w:val="00CA6F03"/>
    <w:rsid w:val="00CB1CC3"/>
    <w:rsid w:val="00CB55C2"/>
    <w:rsid w:val="00CC1E6E"/>
    <w:rsid w:val="00CC28C0"/>
    <w:rsid w:val="00CC3182"/>
    <w:rsid w:val="00CC3AB3"/>
    <w:rsid w:val="00CC3E47"/>
    <w:rsid w:val="00CC449A"/>
    <w:rsid w:val="00CC7737"/>
    <w:rsid w:val="00CD192A"/>
    <w:rsid w:val="00CD5F75"/>
    <w:rsid w:val="00CD6771"/>
    <w:rsid w:val="00CD7004"/>
    <w:rsid w:val="00CD74DF"/>
    <w:rsid w:val="00CE096F"/>
    <w:rsid w:val="00CE1228"/>
    <w:rsid w:val="00CE2DC8"/>
    <w:rsid w:val="00CE5798"/>
    <w:rsid w:val="00CE62A8"/>
    <w:rsid w:val="00CF2879"/>
    <w:rsid w:val="00CF344D"/>
    <w:rsid w:val="00CF6DD5"/>
    <w:rsid w:val="00D01FBA"/>
    <w:rsid w:val="00D03517"/>
    <w:rsid w:val="00D03C26"/>
    <w:rsid w:val="00D04F62"/>
    <w:rsid w:val="00D05F39"/>
    <w:rsid w:val="00D06F0A"/>
    <w:rsid w:val="00D135F0"/>
    <w:rsid w:val="00D13D77"/>
    <w:rsid w:val="00D14198"/>
    <w:rsid w:val="00D14347"/>
    <w:rsid w:val="00D21070"/>
    <w:rsid w:val="00D21377"/>
    <w:rsid w:val="00D32558"/>
    <w:rsid w:val="00D3315B"/>
    <w:rsid w:val="00D352D9"/>
    <w:rsid w:val="00D364A8"/>
    <w:rsid w:val="00D43093"/>
    <w:rsid w:val="00D45522"/>
    <w:rsid w:val="00D4642A"/>
    <w:rsid w:val="00D511F2"/>
    <w:rsid w:val="00D527A3"/>
    <w:rsid w:val="00D52ED1"/>
    <w:rsid w:val="00D53988"/>
    <w:rsid w:val="00D5693F"/>
    <w:rsid w:val="00D57324"/>
    <w:rsid w:val="00D57C18"/>
    <w:rsid w:val="00D61665"/>
    <w:rsid w:val="00D62267"/>
    <w:rsid w:val="00D63F8A"/>
    <w:rsid w:val="00D64EB5"/>
    <w:rsid w:val="00D66DDC"/>
    <w:rsid w:val="00D67AA9"/>
    <w:rsid w:val="00D719F7"/>
    <w:rsid w:val="00D71ABB"/>
    <w:rsid w:val="00D727D1"/>
    <w:rsid w:val="00D73B46"/>
    <w:rsid w:val="00D8197D"/>
    <w:rsid w:val="00D81EC3"/>
    <w:rsid w:val="00D85A0E"/>
    <w:rsid w:val="00D86029"/>
    <w:rsid w:val="00D860F8"/>
    <w:rsid w:val="00D8773F"/>
    <w:rsid w:val="00D90668"/>
    <w:rsid w:val="00D90B29"/>
    <w:rsid w:val="00D91F64"/>
    <w:rsid w:val="00D933CF"/>
    <w:rsid w:val="00D943F1"/>
    <w:rsid w:val="00D9528B"/>
    <w:rsid w:val="00D95937"/>
    <w:rsid w:val="00D96F55"/>
    <w:rsid w:val="00DA1F40"/>
    <w:rsid w:val="00DA313F"/>
    <w:rsid w:val="00DA5213"/>
    <w:rsid w:val="00DA5805"/>
    <w:rsid w:val="00DB3976"/>
    <w:rsid w:val="00DB5C3C"/>
    <w:rsid w:val="00DB6545"/>
    <w:rsid w:val="00DC095C"/>
    <w:rsid w:val="00DC0E0E"/>
    <w:rsid w:val="00DC0F2D"/>
    <w:rsid w:val="00DC1D72"/>
    <w:rsid w:val="00DC37CB"/>
    <w:rsid w:val="00DC616B"/>
    <w:rsid w:val="00DC7884"/>
    <w:rsid w:val="00DD360A"/>
    <w:rsid w:val="00DD3C30"/>
    <w:rsid w:val="00DD43C6"/>
    <w:rsid w:val="00DE12D5"/>
    <w:rsid w:val="00DE3FF9"/>
    <w:rsid w:val="00DE41D4"/>
    <w:rsid w:val="00DE550A"/>
    <w:rsid w:val="00DE5CDB"/>
    <w:rsid w:val="00DE7039"/>
    <w:rsid w:val="00DF08BA"/>
    <w:rsid w:val="00DF096C"/>
    <w:rsid w:val="00DF2112"/>
    <w:rsid w:val="00DF6E2D"/>
    <w:rsid w:val="00E0203B"/>
    <w:rsid w:val="00E02EBC"/>
    <w:rsid w:val="00E03BAF"/>
    <w:rsid w:val="00E06D4E"/>
    <w:rsid w:val="00E07A85"/>
    <w:rsid w:val="00E10BDD"/>
    <w:rsid w:val="00E10CF3"/>
    <w:rsid w:val="00E11612"/>
    <w:rsid w:val="00E1773F"/>
    <w:rsid w:val="00E21D32"/>
    <w:rsid w:val="00E21F3F"/>
    <w:rsid w:val="00E22D33"/>
    <w:rsid w:val="00E243C9"/>
    <w:rsid w:val="00E24D48"/>
    <w:rsid w:val="00E27C22"/>
    <w:rsid w:val="00E311F7"/>
    <w:rsid w:val="00E31717"/>
    <w:rsid w:val="00E3455D"/>
    <w:rsid w:val="00E358FA"/>
    <w:rsid w:val="00E35BBB"/>
    <w:rsid w:val="00E37B0C"/>
    <w:rsid w:val="00E415BD"/>
    <w:rsid w:val="00E4555F"/>
    <w:rsid w:val="00E46A96"/>
    <w:rsid w:val="00E47854"/>
    <w:rsid w:val="00E501B8"/>
    <w:rsid w:val="00E50C7E"/>
    <w:rsid w:val="00E5129A"/>
    <w:rsid w:val="00E52FFD"/>
    <w:rsid w:val="00E56BF3"/>
    <w:rsid w:val="00E57023"/>
    <w:rsid w:val="00E610A9"/>
    <w:rsid w:val="00E642A2"/>
    <w:rsid w:val="00E646FE"/>
    <w:rsid w:val="00E66626"/>
    <w:rsid w:val="00E66718"/>
    <w:rsid w:val="00E66B97"/>
    <w:rsid w:val="00E70EDE"/>
    <w:rsid w:val="00E71080"/>
    <w:rsid w:val="00E7555D"/>
    <w:rsid w:val="00E76092"/>
    <w:rsid w:val="00E76626"/>
    <w:rsid w:val="00E76A28"/>
    <w:rsid w:val="00E76E9D"/>
    <w:rsid w:val="00E7778A"/>
    <w:rsid w:val="00E81894"/>
    <w:rsid w:val="00E8277B"/>
    <w:rsid w:val="00E864B8"/>
    <w:rsid w:val="00E91731"/>
    <w:rsid w:val="00E92C65"/>
    <w:rsid w:val="00E93160"/>
    <w:rsid w:val="00E93B7A"/>
    <w:rsid w:val="00E94032"/>
    <w:rsid w:val="00E9605F"/>
    <w:rsid w:val="00E960C4"/>
    <w:rsid w:val="00EA0F47"/>
    <w:rsid w:val="00EA27AE"/>
    <w:rsid w:val="00EA3770"/>
    <w:rsid w:val="00EA47EA"/>
    <w:rsid w:val="00EA774B"/>
    <w:rsid w:val="00EB0BA0"/>
    <w:rsid w:val="00EB49C4"/>
    <w:rsid w:val="00EB59DA"/>
    <w:rsid w:val="00EB6F73"/>
    <w:rsid w:val="00EB7498"/>
    <w:rsid w:val="00EB7DCE"/>
    <w:rsid w:val="00EC01BB"/>
    <w:rsid w:val="00EC36B8"/>
    <w:rsid w:val="00EC3E55"/>
    <w:rsid w:val="00EC6055"/>
    <w:rsid w:val="00EC63ED"/>
    <w:rsid w:val="00EC7DDF"/>
    <w:rsid w:val="00ED298B"/>
    <w:rsid w:val="00ED4F14"/>
    <w:rsid w:val="00ED5D2E"/>
    <w:rsid w:val="00EE1C38"/>
    <w:rsid w:val="00EE3B9C"/>
    <w:rsid w:val="00EE5304"/>
    <w:rsid w:val="00EE65FF"/>
    <w:rsid w:val="00EF2372"/>
    <w:rsid w:val="00EF31C7"/>
    <w:rsid w:val="00EF738E"/>
    <w:rsid w:val="00F00B29"/>
    <w:rsid w:val="00F02369"/>
    <w:rsid w:val="00F026F6"/>
    <w:rsid w:val="00F03D7B"/>
    <w:rsid w:val="00F06CF7"/>
    <w:rsid w:val="00F10EB6"/>
    <w:rsid w:val="00F1178F"/>
    <w:rsid w:val="00F1662B"/>
    <w:rsid w:val="00F17383"/>
    <w:rsid w:val="00F17C78"/>
    <w:rsid w:val="00F249F8"/>
    <w:rsid w:val="00F26FE4"/>
    <w:rsid w:val="00F3118D"/>
    <w:rsid w:val="00F31412"/>
    <w:rsid w:val="00F31DA7"/>
    <w:rsid w:val="00F337C5"/>
    <w:rsid w:val="00F40F3B"/>
    <w:rsid w:val="00F40FE4"/>
    <w:rsid w:val="00F416EF"/>
    <w:rsid w:val="00F41A84"/>
    <w:rsid w:val="00F42BF0"/>
    <w:rsid w:val="00F42D52"/>
    <w:rsid w:val="00F4407F"/>
    <w:rsid w:val="00F451D7"/>
    <w:rsid w:val="00F460BC"/>
    <w:rsid w:val="00F470D7"/>
    <w:rsid w:val="00F51FB6"/>
    <w:rsid w:val="00F522A9"/>
    <w:rsid w:val="00F53490"/>
    <w:rsid w:val="00F53E24"/>
    <w:rsid w:val="00F563D0"/>
    <w:rsid w:val="00F56A13"/>
    <w:rsid w:val="00F56E70"/>
    <w:rsid w:val="00F649C1"/>
    <w:rsid w:val="00F64F47"/>
    <w:rsid w:val="00F6648A"/>
    <w:rsid w:val="00F716E6"/>
    <w:rsid w:val="00F71F41"/>
    <w:rsid w:val="00F85431"/>
    <w:rsid w:val="00F85650"/>
    <w:rsid w:val="00F85926"/>
    <w:rsid w:val="00F9052C"/>
    <w:rsid w:val="00F923D1"/>
    <w:rsid w:val="00F927F6"/>
    <w:rsid w:val="00F938DD"/>
    <w:rsid w:val="00F940A4"/>
    <w:rsid w:val="00F95E47"/>
    <w:rsid w:val="00F97338"/>
    <w:rsid w:val="00FA02BE"/>
    <w:rsid w:val="00FA09CA"/>
    <w:rsid w:val="00FA0DCA"/>
    <w:rsid w:val="00FA14F7"/>
    <w:rsid w:val="00FA3265"/>
    <w:rsid w:val="00FA3434"/>
    <w:rsid w:val="00FA4EF5"/>
    <w:rsid w:val="00FA4FC5"/>
    <w:rsid w:val="00FA57EC"/>
    <w:rsid w:val="00FA6219"/>
    <w:rsid w:val="00FA6D4E"/>
    <w:rsid w:val="00FA6FF4"/>
    <w:rsid w:val="00FB38A1"/>
    <w:rsid w:val="00FB41CB"/>
    <w:rsid w:val="00FB5533"/>
    <w:rsid w:val="00FB5F8C"/>
    <w:rsid w:val="00FC09BB"/>
    <w:rsid w:val="00FC1C6A"/>
    <w:rsid w:val="00FC3372"/>
    <w:rsid w:val="00FC35BB"/>
    <w:rsid w:val="00FC52CD"/>
    <w:rsid w:val="00FD07A0"/>
    <w:rsid w:val="00FD125B"/>
    <w:rsid w:val="00FD7757"/>
    <w:rsid w:val="00FE0EF9"/>
    <w:rsid w:val="00FE1F72"/>
    <w:rsid w:val="00FE3C08"/>
    <w:rsid w:val="00FE79B9"/>
    <w:rsid w:val="00FF0CD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FB11B"/>
  <w15:docId w15:val="{5B7C1DAC-14D7-4C85-A627-B79A7AC3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12B"/>
  </w:style>
  <w:style w:type="paragraph" w:styleId="Balk1">
    <w:name w:val="heading 1"/>
    <w:aliases w:val="Türkçe Başlık"/>
    <w:basedOn w:val="Normal"/>
    <w:next w:val="Normal"/>
    <w:link w:val="Balk1Char"/>
    <w:uiPriority w:val="9"/>
    <w:qFormat/>
    <w:rsid w:val="0078712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aliases w:val="İngilizce Başlık"/>
    <w:basedOn w:val="Normal"/>
    <w:next w:val="Normal"/>
    <w:link w:val="Balk2Char"/>
    <w:uiPriority w:val="9"/>
    <w:unhideWhenUsed/>
    <w:qFormat/>
    <w:rsid w:val="0078712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aliases w:val="1.Tür Başlık"/>
    <w:basedOn w:val="Normal"/>
    <w:next w:val="Normal"/>
    <w:link w:val="Balk3Char"/>
    <w:uiPriority w:val="9"/>
    <w:unhideWhenUsed/>
    <w:qFormat/>
    <w:rsid w:val="0078712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aliases w:val="2.Tür Başlık"/>
    <w:basedOn w:val="Normal"/>
    <w:next w:val="Normal"/>
    <w:link w:val="Balk4Char"/>
    <w:uiPriority w:val="9"/>
    <w:unhideWhenUsed/>
    <w:qFormat/>
    <w:rsid w:val="0078712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aliases w:val="3. Tür Başlık"/>
    <w:basedOn w:val="Normal"/>
    <w:next w:val="Normal"/>
    <w:link w:val="Balk5Char"/>
    <w:uiPriority w:val="9"/>
    <w:unhideWhenUsed/>
    <w:qFormat/>
    <w:rsid w:val="0078712B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aliases w:val="4. Tür Başlık"/>
    <w:basedOn w:val="Normal"/>
    <w:next w:val="Normal"/>
    <w:link w:val="Balk6Char"/>
    <w:uiPriority w:val="9"/>
    <w:unhideWhenUsed/>
    <w:qFormat/>
    <w:rsid w:val="0078712B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78712B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78712B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8712B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72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2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3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712B"/>
    <w:pPr>
      <w:spacing w:after="0" w:line="240" w:lineRule="auto"/>
    </w:pPr>
  </w:style>
  <w:style w:type="table" w:styleId="TabloKlavuzuAk">
    <w:name w:val="Grid Table Light"/>
    <w:basedOn w:val="NormalTablo"/>
    <w:uiPriority w:val="40"/>
    <w:rsid w:val="006A0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-Vurgu6">
    <w:name w:val="Grid Table 7 Colorful Accent 6"/>
    <w:basedOn w:val="NormalTablo"/>
    <w:uiPriority w:val="52"/>
    <w:rsid w:val="00AD57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451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79E6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5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Türkçe Başlık Char"/>
    <w:basedOn w:val="VarsaylanParagrafYazTipi"/>
    <w:link w:val="Balk1"/>
    <w:uiPriority w:val="9"/>
    <w:rsid w:val="0078712B"/>
    <w:rPr>
      <w:smallCaps/>
      <w:spacing w:val="5"/>
      <w:sz w:val="32"/>
      <w:szCs w:val="32"/>
    </w:rPr>
  </w:style>
  <w:style w:type="character" w:styleId="Vurgu">
    <w:name w:val="Emphasis"/>
    <w:uiPriority w:val="20"/>
    <w:qFormat/>
    <w:rsid w:val="0078712B"/>
    <w:rPr>
      <w:b/>
      <w:bCs/>
      <w:i/>
      <w:iCs/>
      <w:spacing w:val="10"/>
    </w:rPr>
  </w:style>
  <w:style w:type="paragraph" w:styleId="ListeParagraf">
    <w:name w:val="List Paragraph"/>
    <w:aliases w:val="Quote"/>
    <w:basedOn w:val="Normal"/>
    <w:link w:val="ListeParagrafChar"/>
    <w:uiPriority w:val="34"/>
    <w:qFormat/>
    <w:rsid w:val="008D2652"/>
    <w:pPr>
      <w:ind w:left="720"/>
      <w:contextualSpacing/>
    </w:pPr>
  </w:style>
  <w:style w:type="character" w:customStyle="1" w:styleId="Date1">
    <w:name w:val="Date1"/>
    <w:basedOn w:val="VarsaylanParagrafYazTipi"/>
    <w:rsid w:val="008D2652"/>
  </w:style>
  <w:style w:type="character" w:customStyle="1" w:styleId="arttitle">
    <w:name w:val="art_title"/>
    <w:basedOn w:val="VarsaylanParagrafYazTipi"/>
    <w:rsid w:val="008D2652"/>
  </w:style>
  <w:style w:type="character" w:customStyle="1" w:styleId="serialtitle">
    <w:name w:val="serial_title"/>
    <w:basedOn w:val="VarsaylanParagrafYazTipi"/>
    <w:rsid w:val="008D2652"/>
  </w:style>
  <w:style w:type="character" w:customStyle="1" w:styleId="volumeissue">
    <w:name w:val="volume_issue"/>
    <w:basedOn w:val="VarsaylanParagrafYazTipi"/>
    <w:rsid w:val="008D2652"/>
  </w:style>
  <w:style w:type="character" w:customStyle="1" w:styleId="pagerange">
    <w:name w:val="page_range"/>
    <w:basedOn w:val="VarsaylanParagrafYazTipi"/>
    <w:rsid w:val="008D2652"/>
  </w:style>
  <w:style w:type="character" w:customStyle="1" w:styleId="doilink">
    <w:name w:val="doi_link"/>
    <w:basedOn w:val="VarsaylanParagrafYazTipi"/>
    <w:rsid w:val="008D2652"/>
  </w:style>
  <w:style w:type="paragraph" w:styleId="DipnotMetni">
    <w:name w:val="footnote text"/>
    <w:basedOn w:val="Normal"/>
    <w:link w:val="DipnotMetniChar"/>
    <w:uiPriority w:val="99"/>
    <w:unhideWhenUsed/>
    <w:rsid w:val="008D2652"/>
    <w:pPr>
      <w:spacing w:after="0" w:line="240" w:lineRule="auto"/>
    </w:pPr>
    <w:rPr>
      <w:rFonts w:eastAsiaTheme="minorHAnsi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D26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D2652"/>
    <w:rPr>
      <w:vertAlign w:val="superscript"/>
    </w:rPr>
  </w:style>
  <w:style w:type="paragraph" w:styleId="Kaynaka">
    <w:name w:val="Bibliography"/>
    <w:basedOn w:val="Normal"/>
    <w:next w:val="Normal"/>
    <w:uiPriority w:val="37"/>
    <w:unhideWhenUsed/>
    <w:rsid w:val="008D2652"/>
    <w:pPr>
      <w:spacing w:after="160" w:line="259" w:lineRule="auto"/>
    </w:pPr>
    <w:rPr>
      <w:rFonts w:eastAsiaTheme="minorHAnsi"/>
    </w:rPr>
  </w:style>
  <w:style w:type="character" w:customStyle="1" w:styleId="Balk2Char">
    <w:name w:val="Başlık 2 Char"/>
    <w:aliases w:val="İngilizce Başlık Char"/>
    <w:basedOn w:val="VarsaylanParagrafYazTipi"/>
    <w:link w:val="Balk2"/>
    <w:uiPriority w:val="9"/>
    <w:rsid w:val="0078712B"/>
    <w:rPr>
      <w:smallCaps/>
      <w:spacing w:val="5"/>
      <w:sz w:val="28"/>
      <w:szCs w:val="28"/>
    </w:rPr>
  </w:style>
  <w:style w:type="character" w:customStyle="1" w:styleId="Balk3Char">
    <w:name w:val="Başlık 3 Char"/>
    <w:aliases w:val="1.Tür Başlık Char"/>
    <w:basedOn w:val="VarsaylanParagrafYazTipi"/>
    <w:link w:val="Balk3"/>
    <w:uiPriority w:val="9"/>
    <w:rsid w:val="0078712B"/>
    <w:rPr>
      <w:smallCaps/>
      <w:spacing w:val="5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966D2"/>
    <w:pPr>
      <w:widowControl w:val="0"/>
      <w:autoSpaceDE w:val="0"/>
      <w:autoSpaceDN w:val="0"/>
      <w:spacing w:before="10" w:after="0" w:line="240" w:lineRule="auto"/>
      <w:ind w:left="4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966D2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5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E5AED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9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0F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0F2"/>
    <w:rPr>
      <w:rFonts w:ascii="Calibri" w:eastAsia="Calibri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A33DD9"/>
  </w:style>
  <w:style w:type="table" w:customStyle="1" w:styleId="TabloKlavuzu2">
    <w:name w:val="Tablo Kılavuzu2"/>
    <w:basedOn w:val="NormalTablo"/>
    <w:next w:val="TabloKlavuzu"/>
    <w:uiPriority w:val="39"/>
    <w:rsid w:val="00A3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next w:val="DzTablo2"/>
    <w:uiPriority w:val="42"/>
    <w:rsid w:val="00A33DD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simYazs1">
    <w:name w:val="Resim Yazısı1"/>
    <w:basedOn w:val="Normal"/>
    <w:next w:val="Normal"/>
    <w:uiPriority w:val="35"/>
    <w:unhideWhenUsed/>
    <w:rsid w:val="00A33DD9"/>
    <w:pPr>
      <w:spacing w:line="240" w:lineRule="auto"/>
      <w:ind w:right="11"/>
    </w:pPr>
    <w:rPr>
      <w:rFonts w:ascii="Times New Roman" w:eastAsia="Times New Roman" w:hAnsi="Times New Roman"/>
      <w:b/>
      <w:bCs/>
      <w:color w:val="5B9BD5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A4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D3AC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D3AC0"/>
    <w:rPr>
      <w:rFonts w:ascii="Calibri" w:eastAsia="Calibri" w:hAnsi="Calibri" w:cs="Times New Roman"/>
    </w:rPr>
  </w:style>
  <w:style w:type="paragraph" w:styleId="SonNotMetni">
    <w:name w:val="endnote text"/>
    <w:basedOn w:val="Normal"/>
    <w:link w:val="SonNotMetniChar"/>
    <w:uiPriority w:val="99"/>
    <w:unhideWhenUsed/>
    <w:rsid w:val="007220A9"/>
    <w:pPr>
      <w:spacing w:after="0" w:line="240" w:lineRule="auto"/>
    </w:pPr>
    <w:rPr>
      <w:rFonts w:eastAsiaTheme="minorHAnsi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7220A9"/>
    <w:rPr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78712B"/>
    <w:rPr>
      <w:b/>
      <w:bCs/>
      <w:caps/>
      <w:sz w:val="16"/>
      <w:szCs w:val="16"/>
    </w:rPr>
  </w:style>
  <w:style w:type="paragraph" w:customStyle="1" w:styleId="HeaderFooter">
    <w:name w:val="Header &amp; Footer"/>
    <w:rsid w:val="00CE62A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CE62A8"/>
    <w:pPr>
      <w:spacing w:after="160" w:line="259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Saptanm">
    <w:name w:val="Saptanmış"/>
    <w:rsid w:val="001929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929BA"/>
  </w:style>
  <w:style w:type="paragraph" w:customStyle="1" w:styleId="BodyA">
    <w:name w:val="Body A"/>
    <w:rsid w:val="0082546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B87662"/>
    <w:rPr>
      <w:sz w:val="16"/>
      <w:szCs w:val="16"/>
    </w:rPr>
  </w:style>
  <w:style w:type="character" w:customStyle="1" w:styleId="eser">
    <w:name w:val="eser"/>
    <w:basedOn w:val="VarsaylanParagrafYazTipi"/>
    <w:rsid w:val="00005FF8"/>
  </w:style>
  <w:style w:type="numbering" w:customStyle="1" w:styleId="ListeYok2">
    <w:name w:val="Liste Yok2"/>
    <w:next w:val="ListeYok"/>
    <w:uiPriority w:val="99"/>
    <w:semiHidden/>
    <w:unhideWhenUsed/>
    <w:rsid w:val="003560AA"/>
  </w:style>
  <w:style w:type="table" w:customStyle="1" w:styleId="TabloKlavuzu3">
    <w:name w:val="Tablo Kılavuzu3"/>
    <w:basedOn w:val="NormalTablo"/>
    <w:next w:val="TabloKlavuzu"/>
    <w:uiPriority w:val="39"/>
    <w:rsid w:val="003560AA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78712B"/>
    <w:rPr>
      <w:b/>
      <w:bCs/>
      <w:color w:val="F79646" w:themeColor="accent6"/>
    </w:rPr>
  </w:style>
  <w:style w:type="character" w:styleId="SonNotBavurusu">
    <w:name w:val="endnote reference"/>
    <w:uiPriority w:val="99"/>
    <w:semiHidden/>
    <w:unhideWhenUsed/>
    <w:rsid w:val="003560AA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unhideWhenUsed/>
    <w:rsid w:val="003560AA"/>
    <w:pPr>
      <w:tabs>
        <w:tab w:val="center" w:pos="4536"/>
        <w:tab w:val="right" w:pos="9072"/>
      </w:tabs>
      <w:spacing w:after="160" w:line="259" w:lineRule="auto"/>
    </w:pPr>
    <w:rPr>
      <w:rFonts w:eastAsia="PMingLiU"/>
    </w:rPr>
  </w:style>
  <w:style w:type="character" w:customStyle="1" w:styleId="stbilgiChar0">
    <w:name w:val="Üstbilgi Char"/>
    <w:uiPriority w:val="99"/>
    <w:rsid w:val="003560AA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560AA"/>
  </w:style>
  <w:style w:type="character" w:customStyle="1" w:styleId="Balk4Char">
    <w:name w:val="Başlık 4 Char"/>
    <w:aliases w:val="2.Tür Başlık Char"/>
    <w:basedOn w:val="VarsaylanParagrafYazTipi"/>
    <w:link w:val="Balk4"/>
    <w:uiPriority w:val="9"/>
    <w:rsid w:val="0078712B"/>
    <w:rPr>
      <w:i/>
      <w:iCs/>
      <w:smallCaps/>
      <w:spacing w:val="10"/>
      <w:sz w:val="22"/>
      <w:szCs w:val="22"/>
    </w:rPr>
  </w:style>
  <w:style w:type="character" w:customStyle="1" w:styleId="Balk6Char">
    <w:name w:val="Başlık 6 Char"/>
    <w:aliases w:val="4. Tür Başlık Char"/>
    <w:basedOn w:val="VarsaylanParagrafYazTipi"/>
    <w:link w:val="Balk6"/>
    <w:uiPriority w:val="9"/>
    <w:rsid w:val="0078712B"/>
    <w:rPr>
      <w:smallCaps/>
      <w:color w:val="F79646" w:themeColor="accent6"/>
      <w:spacing w:val="5"/>
      <w:sz w:val="22"/>
      <w:szCs w:val="22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067B21"/>
    <w:pPr>
      <w:spacing w:before="120" w:after="120" w:line="240" w:lineRule="auto"/>
    </w:pPr>
    <w:rPr>
      <w:rFonts w:ascii="Times New Roman" w:eastAsia="Times New Roman" w:hAnsi="Times New Roman"/>
      <w:lang w:eastAsia="tr-TR"/>
    </w:rPr>
  </w:style>
  <w:style w:type="character" w:customStyle="1" w:styleId="AklamaMetniChar">
    <w:name w:val="Açıklama Metni Char"/>
    <w:basedOn w:val="VarsaylanParagrafYazTipi"/>
    <w:link w:val="AklamaMetni1"/>
    <w:uiPriority w:val="99"/>
    <w:rsid w:val="00067B21"/>
    <w:rPr>
      <w:rFonts w:ascii="Times New Roman" w:eastAsia="Times New Roman" w:hAnsi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1"/>
    <w:uiPriority w:val="99"/>
    <w:unhideWhenUsed/>
    <w:rsid w:val="00067B21"/>
    <w:pPr>
      <w:spacing w:after="160" w:line="240" w:lineRule="auto"/>
    </w:pPr>
    <w:rPr>
      <w:rFonts w:eastAsiaTheme="minorHAnsi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067B21"/>
    <w:rPr>
      <w:rFonts w:eastAsiaTheme="minorHAnsi"/>
      <w:sz w:val="20"/>
      <w:szCs w:val="20"/>
    </w:rPr>
  </w:style>
  <w:style w:type="paragraph" w:customStyle="1" w:styleId="14Punto1">
    <w:name w:val="14 Punto1"/>
    <w:basedOn w:val="Normal"/>
    <w:next w:val="Normal"/>
    <w:uiPriority w:val="9"/>
    <w:rsid w:val="00067B21"/>
    <w:pPr>
      <w:keepNext/>
      <w:keepLines/>
      <w:pageBreakBefore/>
      <w:spacing w:before="480"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tr-TR"/>
    </w:rPr>
  </w:style>
  <w:style w:type="paragraph" w:customStyle="1" w:styleId="12Punto1">
    <w:name w:val="12 Punto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jc w:val="center"/>
      <w:outlineLvl w:val="1"/>
    </w:pPr>
    <w:rPr>
      <w:rFonts w:ascii="Times New Roman" w:eastAsia="Times New Roman" w:hAnsi="Times New Roman"/>
      <w:b/>
      <w:bCs/>
      <w:i/>
      <w:sz w:val="24"/>
      <w:szCs w:val="26"/>
      <w:lang w:eastAsia="tr-TR"/>
    </w:rPr>
  </w:style>
  <w:style w:type="paragraph" w:customStyle="1" w:styleId="Balk41">
    <w:name w:val="Başlık 4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jc w:val="center"/>
      <w:outlineLvl w:val="3"/>
    </w:pPr>
    <w:rPr>
      <w:rFonts w:ascii="Times New Roman" w:eastAsia="Times New Roman" w:hAnsi="Times New Roman"/>
      <w:b/>
      <w:bCs/>
      <w:iCs/>
      <w:sz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outlineLvl w:val="5"/>
    </w:pPr>
    <w:rPr>
      <w:rFonts w:ascii="Cambria" w:eastAsia="Times New Roman" w:hAnsi="Cambria"/>
      <w:i/>
      <w:iCs/>
      <w:color w:val="243F60"/>
      <w:sz w:val="24"/>
      <w:lang w:eastAsia="tr-TR"/>
    </w:rPr>
  </w:style>
  <w:style w:type="paragraph" w:customStyle="1" w:styleId="05Tablo-ici-stbaslik">
    <w:name w:val="05_Tablo-ici-üst baslik"/>
    <w:basedOn w:val="Normal"/>
    <w:uiPriority w:val="99"/>
    <w:rsid w:val="00067B21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i/>
      <w:sz w:val="18"/>
      <w:szCs w:val="18"/>
    </w:rPr>
  </w:style>
  <w:style w:type="paragraph" w:customStyle="1" w:styleId="06Juri-Imzalari">
    <w:name w:val="06_Juri-Imzalari"/>
    <w:basedOn w:val="Normal"/>
    <w:rsid w:val="00067B21"/>
    <w:pPr>
      <w:spacing w:before="720"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LINTI">
    <w:name w:val="ALINTI"/>
    <w:basedOn w:val="ListeParagraf"/>
    <w:link w:val="ALINTIChar"/>
    <w:rsid w:val="00067B2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  <w:ind w:left="567" w:right="567"/>
    </w:pPr>
    <w:rPr>
      <w:rFonts w:ascii="Times New Roman" w:eastAsia="Times New Roman" w:hAnsi="Times New Roman" w:cs="Times New Roman"/>
      <w:color w:val="000000"/>
      <w:szCs w:val="24"/>
      <w:lang w:eastAsia="tr-TR"/>
    </w:rPr>
  </w:style>
  <w:style w:type="character" w:customStyle="1" w:styleId="ALINTIChar">
    <w:name w:val="ALINTI Char"/>
    <w:basedOn w:val="ListeParagrafChar"/>
    <w:link w:val="ALINTI"/>
    <w:rsid w:val="00067B21"/>
    <w:rPr>
      <w:rFonts w:ascii="Times New Roman" w:eastAsia="Times New Roman" w:hAnsi="Times New Roman" w:cs="Times New Roman"/>
      <w:color w:val="000000"/>
      <w:sz w:val="20"/>
      <w:szCs w:val="24"/>
      <w:lang w:eastAsia="tr-TR"/>
    </w:rPr>
  </w:style>
  <w:style w:type="paragraph" w:customStyle="1" w:styleId="T11">
    <w:name w:val="İÇT 11"/>
    <w:basedOn w:val="Normal"/>
    <w:next w:val="Normal"/>
    <w:autoRedefine/>
    <w:uiPriority w:val="39"/>
    <w:unhideWhenUsed/>
    <w:rsid w:val="00067B21"/>
    <w:pPr>
      <w:spacing w:before="360" w:after="0" w:line="360" w:lineRule="auto"/>
    </w:pPr>
    <w:rPr>
      <w:rFonts w:ascii="Cambria" w:eastAsia="Times New Roman" w:hAnsi="Cambria"/>
      <w:b/>
      <w:bCs/>
      <w:caps/>
      <w:sz w:val="24"/>
      <w:szCs w:val="24"/>
      <w:lang w:eastAsia="tr-TR"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067B21"/>
    <w:pPr>
      <w:spacing w:before="240" w:after="0" w:line="360" w:lineRule="auto"/>
    </w:pPr>
    <w:rPr>
      <w:rFonts w:eastAsia="Times New Roman"/>
      <w:b/>
      <w:bCs/>
      <w:lang w:eastAsia="tr-TR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067B21"/>
    <w:pPr>
      <w:spacing w:after="0" w:line="360" w:lineRule="auto"/>
      <w:ind w:left="220"/>
    </w:pPr>
    <w:rPr>
      <w:rFonts w:eastAsia="Times New Roman"/>
      <w:lang w:eastAsia="tr-TR"/>
    </w:rPr>
  </w:style>
  <w:style w:type="paragraph" w:styleId="KonuBal">
    <w:name w:val="Title"/>
    <w:aliases w:val="TEZ 5"/>
    <w:basedOn w:val="Normal"/>
    <w:next w:val="Normal"/>
    <w:link w:val="KonuBalChar"/>
    <w:uiPriority w:val="10"/>
    <w:qFormat/>
    <w:rsid w:val="0078712B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aliases w:val="TEZ 5 Char"/>
    <w:basedOn w:val="VarsaylanParagrafYazTipi"/>
    <w:link w:val="KonuBal"/>
    <w:uiPriority w:val="10"/>
    <w:rsid w:val="0078712B"/>
    <w:rPr>
      <w:smallCaps/>
      <w:color w:val="262626" w:themeColor="text1" w:themeTint="D9"/>
      <w:sz w:val="52"/>
      <w:szCs w:val="52"/>
    </w:rPr>
  </w:style>
  <w:style w:type="paragraph" w:customStyle="1" w:styleId="Altyaz1">
    <w:name w:val="Altyazı1"/>
    <w:basedOn w:val="Normal"/>
    <w:next w:val="Normal"/>
    <w:uiPriority w:val="11"/>
    <w:rsid w:val="00067B21"/>
    <w:pPr>
      <w:widowControl w:val="0"/>
      <w:numPr>
        <w:ilvl w:val="1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8712B"/>
    <w:rPr>
      <w:rFonts w:asciiTheme="majorHAnsi" w:eastAsiaTheme="majorEastAsia" w:hAnsiTheme="majorHAnsi" w:cstheme="majorBidi"/>
    </w:rPr>
  </w:style>
  <w:style w:type="paragraph" w:customStyle="1" w:styleId="AralkYok1">
    <w:name w:val="Aralık Yok1"/>
    <w:next w:val="AralkYok"/>
    <w:rsid w:val="00067B21"/>
    <w:pPr>
      <w:spacing w:after="0" w:line="240" w:lineRule="auto"/>
    </w:pPr>
    <w:rPr>
      <w:rFonts w:eastAsia="Times New Roman"/>
      <w:lang w:eastAsia="tr-TR"/>
    </w:rPr>
  </w:style>
  <w:style w:type="character" w:customStyle="1" w:styleId="ListeParagrafChar">
    <w:name w:val="Liste Paragraf Char"/>
    <w:aliases w:val="Quote Char"/>
    <w:link w:val="ListeParagraf"/>
    <w:uiPriority w:val="34"/>
    <w:locked/>
    <w:rsid w:val="00067B21"/>
  </w:style>
  <w:style w:type="paragraph" w:customStyle="1" w:styleId="Alnt1">
    <w:name w:val="Alıntı1"/>
    <w:basedOn w:val="Normal"/>
    <w:next w:val="Normal"/>
    <w:rsid w:val="00067B2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8712B"/>
    <w:rPr>
      <w:i/>
      <w:iCs/>
    </w:rPr>
  </w:style>
  <w:style w:type="character" w:customStyle="1" w:styleId="AlntChar1">
    <w:name w:val="Alıntı Char1"/>
    <w:basedOn w:val="VarsaylanParagrafYazTipi"/>
    <w:uiPriority w:val="29"/>
    <w:rsid w:val="00067B21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TBal1">
    <w:name w:val="İÇT Başlığı1"/>
    <w:basedOn w:val="Balk1"/>
    <w:next w:val="Normal"/>
    <w:uiPriority w:val="39"/>
    <w:unhideWhenUsed/>
    <w:rsid w:val="00067B21"/>
    <w:pPr>
      <w:keepNext/>
      <w:keepLines/>
      <w:spacing w:before="240" w:after="240" w:line="360" w:lineRule="auto"/>
    </w:pPr>
    <w:rPr>
      <w:sz w:val="24"/>
      <w:szCs w:val="28"/>
    </w:rPr>
  </w:style>
  <w:style w:type="paragraph" w:styleId="GvdeMetni2">
    <w:name w:val="Body Text 2"/>
    <w:basedOn w:val="Normal"/>
    <w:link w:val="GvdeMetni2Char"/>
    <w:uiPriority w:val="99"/>
    <w:rsid w:val="00067B21"/>
    <w:pPr>
      <w:tabs>
        <w:tab w:val="left" w:pos="426"/>
      </w:tabs>
      <w:spacing w:after="0" w:line="240" w:lineRule="auto"/>
    </w:pPr>
    <w:rPr>
      <w:rFonts w:ascii="Times New Roman" w:eastAsia="Times New Roman" w:hAnsi="Times New Roman"/>
      <w:b/>
      <w:sz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067B2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klamaKonusu1">
    <w:name w:val="Açıklama Konusu1"/>
    <w:basedOn w:val="AklamaMetni"/>
    <w:next w:val="AklamaMetni"/>
    <w:uiPriority w:val="99"/>
    <w:semiHidden/>
    <w:unhideWhenUsed/>
    <w:rsid w:val="00067B21"/>
    <w:pPr>
      <w:spacing w:before="120" w:after="120"/>
    </w:pPr>
    <w:rPr>
      <w:rFonts w:ascii="Times New Roman" w:eastAsia="Times New Roman" w:hAnsi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B21"/>
    <w:rPr>
      <w:rFonts w:ascii="Times New Roman" w:eastAsia="Times New Roman" w:hAnsi="Times New Roman"/>
      <w:b/>
      <w:bCs/>
      <w:sz w:val="20"/>
      <w:szCs w:val="20"/>
      <w:lang w:eastAsia="tr-TR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067B2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ABLE">
    <w:name w:val="TAABLE"/>
    <w:basedOn w:val="ekillerTablosu"/>
    <w:uiPriority w:val="99"/>
    <w:rsid w:val="00067B21"/>
    <w:pPr>
      <w:ind w:firstLine="720"/>
    </w:pPr>
    <w:rPr>
      <w:rFonts w:ascii="Verdana" w:eastAsia="Times New Roman" w:hAnsi="Verdana" w:cs="Times New Roman"/>
      <w:i/>
      <w:szCs w:val="24"/>
      <w:lang w:eastAsia="tr-TR"/>
    </w:rPr>
  </w:style>
  <w:style w:type="paragraph" w:customStyle="1" w:styleId="ekillerTablosu1">
    <w:name w:val="Şekiller Tablosu1"/>
    <w:basedOn w:val="Normal"/>
    <w:next w:val="Normal"/>
    <w:uiPriority w:val="99"/>
    <w:semiHidden/>
    <w:unhideWhenUsed/>
    <w:rsid w:val="00067B21"/>
    <w:pPr>
      <w:spacing w:before="120" w:after="0" w:line="360" w:lineRule="auto"/>
    </w:pPr>
    <w:rPr>
      <w:rFonts w:ascii="Times New Roman" w:eastAsia="Times New Roman" w:hAnsi="Times New Roman"/>
      <w:sz w:val="24"/>
      <w:lang w:eastAsia="tr-TR"/>
    </w:rPr>
  </w:style>
  <w:style w:type="character" w:customStyle="1" w:styleId="Balk1Char1">
    <w:name w:val="Başlık 1 Char1"/>
    <w:basedOn w:val="VarsaylanParagrafYazTipi"/>
    <w:uiPriority w:val="9"/>
    <w:rsid w:val="00067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1">
    <w:name w:val="Başlık 2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4Char1">
    <w:name w:val="Başlık 4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1">
    <w:name w:val="Başlık 6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yaz">
    <w:name w:val="Subtitle"/>
    <w:basedOn w:val="Normal"/>
    <w:next w:val="Normal"/>
    <w:link w:val="AltyazChar"/>
    <w:uiPriority w:val="11"/>
    <w:qFormat/>
    <w:rsid w:val="0078712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1">
    <w:name w:val="Altyazı Char1"/>
    <w:basedOn w:val="VarsaylanParagrafYazTipi"/>
    <w:uiPriority w:val="11"/>
    <w:rsid w:val="00067B21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78712B"/>
    <w:rPr>
      <w:i/>
      <w:iCs/>
    </w:rPr>
  </w:style>
  <w:style w:type="character" w:customStyle="1" w:styleId="AlntChar2">
    <w:name w:val="Alıntı Char2"/>
    <w:basedOn w:val="VarsaylanParagrafYazTipi"/>
    <w:uiPriority w:val="29"/>
    <w:rsid w:val="00067B21"/>
    <w:rPr>
      <w:rFonts w:ascii="Calibri" w:eastAsia="Calibri" w:hAnsi="Calibri" w:cs="Times New Roman"/>
      <w:i/>
      <w:iCs/>
      <w:color w:val="404040" w:themeColor="text1" w:themeTint="BF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B21"/>
    <w:rPr>
      <w:rFonts w:ascii="Times New Roman" w:eastAsia="Times New Roman" w:hAnsi="Times New Roman"/>
      <w:b/>
      <w:bCs/>
      <w:lang w:eastAsia="tr-TR"/>
    </w:rPr>
  </w:style>
  <w:style w:type="character" w:customStyle="1" w:styleId="AklamaKonusuChar1">
    <w:name w:val="Açıklama Konusu Char1"/>
    <w:basedOn w:val="AklamaMetniChar1"/>
    <w:uiPriority w:val="99"/>
    <w:semiHidden/>
    <w:rsid w:val="00067B21"/>
    <w:rPr>
      <w:rFonts w:eastAsiaTheme="minorHAnsi"/>
      <w:b/>
      <w:bCs/>
      <w:sz w:val="20"/>
      <w:szCs w:val="20"/>
    </w:rPr>
  </w:style>
  <w:style w:type="character" w:customStyle="1" w:styleId="BalonMetniChar1">
    <w:name w:val="Balon Metni Char1"/>
    <w:basedOn w:val="VarsaylanParagrafYazTipi"/>
    <w:uiPriority w:val="99"/>
    <w:semiHidden/>
    <w:rsid w:val="00067B21"/>
    <w:rPr>
      <w:rFonts w:ascii="Segoe UI" w:hAnsi="Segoe UI" w:cs="Segoe UI"/>
      <w:sz w:val="18"/>
      <w:szCs w:val="18"/>
    </w:rPr>
  </w:style>
  <w:style w:type="paragraph" w:styleId="ekillerTablosu">
    <w:name w:val="table of figures"/>
    <w:basedOn w:val="Normal"/>
    <w:next w:val="Normal"/>
    <w:unhideWhenUsed/>
    <w:rsid w:val="00067B21"/>
    <w:pPr>
      <w:spacing w:after="0" w:line="360" w:lineRule="auto"/>
    </w:pPr>
    <w:rPr>
      <w:rFonts w:ascii="Times New Roman" w:eastAsiaTheme="minorHAnsi" w:hAnsi="Times New Roman"/>
      <w:sz w:val="24"/>
    </w:rPr>
  </w:style>
  <w:style w:type="paragraph" w:styleId="T1">
    <w:name w:val="toc 1"/>
    <w:basedOn w:val="Normal"/>
    <w:next w:val="Normal"/>
    <w:autoRedefine/>
    <w:unhideWhenUsed/>
    <w:rsid w:val="00067B21"/>
    <w:pPr>
      <w:tabs>
        <w:tab w:val="right" w:leader="dot" w:pos="8211"/>
      </w:tabs>
      <w:spacing w:after="0" w:line="360" w:lineRule="auto"/>
      <w:jc w:val="center"/>
    </w:pPr>
    <w:rPr>
      <w:rFonts w:ascii="Times New Roman" w:eastAsiaTheme="minorHAnsi" w:hAnsi="Times New Roman"/>
      <w:b/>
      <w:sz w:val="24"/>
    </w:rPr>
  </w:style>
  <w:style w:type="paragraph" w:styleId="T2">
    <w:name w:val="toc 2"/>
    <w:basedOn w:val="Normal"/>
    <w:next w:val="Normal"/>
    <w:autoRedefine/>
    <w:unhideWhenUsed/>
    <w:rsid w:val="00067B21"/>
    <w:pPr>
      <w:spacing w:after="0" w:line="360" w:lineRule="auto"/>
      <w:ind w:left="221"/>
    </w:pPr>
    <w:rPr>
      <w:rFonts w:ascii="Times New Roman" w:eastAsiaTheme="minorHAnsi" w:hAnsi="Times New Roman"/>
      <w:sz w:val="24"/>
    </w:rPr>
  </w:style>
  <w:style w:type="paragraph" w:styleId="T3">
    <w:name w:val="toc 3"/>
    <w:basedOn w:val="Normal"/>
    <w:next w:val="Normal"/>
    <w:autoRedefine/>
    <w:unhideWhenUsed/>
    <w:rsid w:val="00067B21"/>
    <w:pPr>
      <w:spacing w:after="0" w:line="360" w:lineRule="auto"/>
      <w:ind w:left="442"/>
    </w:pPr>
    <w:rPr>
      <w:rFonts w:ascii="Times New Roman" w:eastAsiaTheme="minorHAnsi" w:hAnsi="Times New Roman"/>
      <w:b/>
      <w:sz w:val="24"/>
    </w:rPr>
  </w:style>
  <w:style w:type="paragraph" w:styleId="T4">
    <w:name w:val="toc 4"/>
    <w:basedOn w:val="Normal"/>
    <w:next w:val="Normal"/>
    <w:autoRedefine/>
    <w:uiPriority w:val="39"/>
    <w:unhideWhenUsed/>
    <w:rsid w:val="00067B21"/>
    <w:pPr>
      <w:spacing w:after="0" w:line="360" w:lineRule="auto"/>
      <w:ind w:left="658"/>
    </w:pPr>
    <w:rPr>
      <w:rFonts w:ascii="Times New Roman" w:eastAsiaTheme="minorHAnsi" w:hAnsi="Times New Roman"/>
      <w:b/>
      <w:sz w:val="24"/>
    </w:rPr>
  </w:style>
  <w:style w:type="paragraph" w:styleId="Dzeltme">
    <w:name w:val="Revision"/>
    <w:hidden/>
    <w:uiPriority w:val="99"/>
    <w:semiHidden/>
    <w:rsid w:val="00067B21"/>
    <w:pPr>
      <w:spacing w:after="0" w:line="240" w:lineRule="auto"/>
    </w:pPr>
    <w:rPr>
      <w:rFonts w:eastAsiaTheme="minorHAnsi"/>
    </w:rPr>
  </w:style>
  <w:style w:type="paragraph" w:customStyle="1" w:styleId="Balk51">
    <w:name w:val="Başlık 51"/>
    <w:basedOn w:val="Normal"/>
    <w:next w:val="Normal"/>
    <w:autoRedefine/>
    <w:uiPriority w:val="9"/>
    <w:unhideWhenUsed/>
    <w:rsid w:val="00092985"/>
    <w:pPr>
      <w:keepNext/>
      <w:keepLines/>
      <w:spacing w:before="200" w:after="0" w:line="360" w:lineRule="auto"/>
      <w:ind w:firstLine="709"/>
      <w:outlineLvl w:val="4"/>
    </w:pPr>
    <w:rPr>
      <w:rFonts w:ascii="Times New Roman" w:eastAsia="Times New Roman" w:hAnsi="Times New Roman"/>
      <w:b/>
      <w:sz w:val="24"/>
    </w:rPr>
  </w:style>
  <w:style w:type="numbering" w:customStyle="1" w:styleId="ListeYok3">
    <w:name w:val="Liste Yok3"/>
    <w:next w:val="ListeYok"/>
    <w:uiPriority w:val="99"/>
    <w:semiHidden/>
    <w:unhideWhenUsed/>
    <w:rsid w:val="00092985"/>
  </w:style>
  <w:style w:type="character" w:customStyle="1" w:styleId="Balk5Char">
    <w:name w:val="Başlık 5 Char"/>
    <w:aliases w:val="3. Tür Başlık Char"/>
    <w:basedOn w:val="VarsaylanParagrafYazTipi"/>
    <w:link w:val="Balk5"/>
    <w:uiPriority w:val="9"/>
    <w:rsid w:val="0078712B"/>
    <w:rPr>
      <w:smallCaps/>
      <w:color w:val="E36C0A" w:themeColor="accent6" w:themeShade="BF"/>
      <w:spacing w:val="10"/>
      <w:sz w:val="22"/>
      <w:szCs w:val="22"/>
    </w:rPr>
  </w:style>
  <w:style w:type="paragraph" w:customStyle="1" w:styleId="BelgeBalantlar1">
    <w:name w:val="Belge Bağlantıları1"/>
    <w:basedOn w:val="Normal"/>
    <w:next w:val="BelgeBalantlar"/>
    <w:link w:val="BelgeBalantlarChar"/>
    <w:uiPriority w:val="99"/>
    <w:semiHidden/>
    <w:unhideWhenUsed/>
    <w:rsid w:val="00092985"/>
    <w:pPr>
      <w:spacing w:before="120" w:after="0" w:line="240" w:lineRule="auto"/>
      <w:ind w:firstLine="709"/>
    </w:pPr>
    <w:rPr>
      <w:rFonts w:ascii="Tahoma" w:eastAsia="PMingLiU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1"/>
    <w:uiPriority w:val="99"/>
    <w:semiHidden/>
    <w:rsid w:val="00092985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092985"/>
    <w:rPr>
      <w:color w:val="000000"/>
    </w:rPr>
  </w:style>
  <w:style w:type="character" w:customStyle="1" w:styleId="Balk5Char1">
    <w:name w:val="Başlık 5 Char1"/>
    <w:basedOn w:val="VarsaylanParagrafYazTipi"/>
    <w:uiPriority w:val="9"/>
    <w:semiHidden/>
    <w:rsid w:val="0009298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lgeBalantlar">
    <w:name w:val="Document Map"/>
    <w:basedOn w:val="Normal"/>
    <w:link w:val="BelgeBalantlarChar1"/>
    <w:uiPriority w:val="99"/>
    <w:semiHidden/>
    <w:unhideWhenUsed/>
    <w:rsid w:val="000929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1">
    <w:name w:val="Belge Bağlantıları Char1"/>
    <w:basedOn w:val="VarsaylanParagrafYazTipi"/>
    <w:link w:val="BelgeBalantlar"/>
    <w:uiPriority w:val="99"/>
    <w:semiHidden/>
    <w:rsid w:val="00092985"/>
    <w:rPr>
      <w:rFonts w:ascii="Segoe UI" w:eastAsia="Calibri" w:hAnsi="Segoe UI" w:cs="Segoe UI"/>
      <w:sz w:val="16"/>
      <w:szCs w:val="16"/>
    </w:rPr>
  </w:style>
  <w:style w:type="paragraph" w:customStyle="1" w:styleId="a1">
    <w:basedOn w:val="Normal"/>
    <w:next w:val="AltBilgi"/>
    <w:unhideWhenUsed/>
    <w:rsid w:val="0083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33AE3"/>
  </w:style>
  <w:style w:type="character" w:customStyle="1" w:styleId="viiyi">
    <w:name w:val="viiyi"/>
    <w:rsid w:val="00833AE3"/>
  </w:style>
  <w:style w:type="character" w:customStyle="1" w:styleId="jlqj4b">
    <w:name w:val="jlqj4b"/>
    <w:rsid w:val="00833AE3"/>
  </w:style>
  <w:style w:type="table" w:customStyle="1" w:styleId="TabloKlavuzu4">
    <w:name w:val="Tablo Kılavuzu4"/>
    <w:basedOn w:val="NormalTablo"/>
    <w:next w:val="TabloKlavuzu"/>
    <w:uiPriority w:val="39"/>
    <w:rsid w:val="00C60129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uiPriority w:val="19"/>
    <w:qFormat/>
    <w:rsid w:val="0078712B"/>
    <w:rPr>
      <w:i/>
      <w:iCs/>
    </w:rPr>
  </w:style>
  <w:style w:type="character" w:customStyle="1" w:styleId="il">
    <w:name w:val="il"/>
    <w:basedOn w:val="VarsaylanParagrafYazTipi"/>
    <w:rsid w:val="009079C9"/>
  </w:style>
  <w:style w:type="character" w:customStyle="1" w:styleId="Balk7Char">
    <w:name w:val="Başlık 7 Char"/>
    <w:basedOn w:val="VarsaylanParagrafYazTipi"/>
    <w:link w:val="Balk7"/>
    <w:uiPriority w:val="9"/>
    <w:rsid w:val="0078712B"/>
    <w:rPr>
      <w:b/>
      <w:bCs/>
      <w:smallCaps/>
      <w:color w:val="F79646" w:themeColor="accent6"/>
      <w:spacing w:val="10"/>
    </w:rPr>
  </w:style>
  <w:style w:type="table" w:customStyle="1" w:styleId="TableGrid">
    <w:name w:val="TableGrid"/>
    <w:rsid w:val="00250DF1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zMetin">
    <w:name w:val="Plain Text"/>
    <w:basedOn w:val="Normal"/>
    <w:link w:val="DzMetinChar"/>
    <w:rsid w:val="00D364A8"/>
    <w:pPr>
      <w:spacing w:after="0" w:line="240" w:lineRule="auto"/>
    </w:pPr>
    <w:rPr>
      <w:rFonts w:ascii="Courier New" w:eastAsia="Times New Roman" w:hAnsi="Courier New" w:cs="Courier New"/>
      <w:lang w:eastAsia="tr-TR"/>
    </w:rPr>
  </w:style>
  <w:style w:type="character" w:customStyle="1" w:styleId="DzMetinChar">
    <w:name w:val="Düz Metin Char"/>
    <w:basedOn w:val="VarsaylanParagrafYazTipi"/>
    <w:link w:val="DzMetin"/>
    <w:rsid w:val="00D364A8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Balk11">
    <w:name w:val="Başlık 11"/>
    <w:basedOn w:val="Normal"/>
    <w:uiPriority w:val="1"/>
    <w:rsid w:val="00D364A8"/>
    <w:pPr>
      <w:widowControl w:val="0"/>
      <w:autoSpaceDE w:val="0"/>
      <w:autoSpaceDN w:val="0"/>
      <w:spacing w:after="0" w:line="240" w:lineRule="auto"/>
      <w:ind w:left="890"/>
      <w:outlineLvl w:val="1"/>
    </w:pPr>
    <w:rPr>
      <w:rFonts w:ascii="Times New Roman" w:eastAsia="Times New Roman" w:hAnsi="Times New Roman"/>
      <w:b/>
      <w:bCs/>
      <w:lang w:eastAsia="tr-TR" w:bidi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0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053D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3053DE"/>
  </w:style>
  <w:style w:type="character" w:customStyle="1" w:styleId="markedcontent">
    <w:name w:val="markedcontent"/>
    <w:basedOn w:val="VarsaylanParagrafYazTipi"/>
    <w:rsid w:val="003053DE"/>
  </w:style>
  <w:style w:type="table" w:customStyle="1" w:styleId="DzTablo211">
    <w:name w:val="Düz Tablo 211"/>
    <w:basedOn w:val="NormalTablo"/>
    <w:uiPriority w:val="42"/>
    <w:rsid w:val="0008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5">
    <w:name w:val="Tablo Kılavuzu5"/>
    <w:basedOn w:val="NormalTablo"/>
    <w:next w:val="TabloKlavuzu"/>
    <w:uiPriority w:val="39"/>
    <w:rsid w:val="007A7C4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7B4225"/>
  </w:style>
  <w:style w:type="table" w:customStyle="1" w:styleId="TabloKlavuzu6">
    <w:name w:val="Tablo Kılavuzu6"/>
    <w:basedOn w:val="NormalTablo"/>
    <w:next w:val="TabloKlavuzu"/>
    <w:uiPriority w:val="39"/>
    <w:rsid w:val="007B422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4225"/>
    <w:rPr>
      <w:color w:val="605E5C"/>
      <w:shd w:val="clear" w:color="auto" w:fill="E1DFDD"/>
    </w:rPr>
  </w:style>
  <w:style w:type="character" w:customStyle="1" w:styleId="Balk8Char">
    <w:name w:val="Başlık 8 Char"/>
    <w:basedOn w:val="VarsaylanParagrafYazTipi"/>
    <w:link w:val="Balk8"/>
    <w:uiPriority w:val="9"/>
    <w:rsid w:val="0078712B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78712B"/>
    <w:rPr>
      <w:b/>
      <w:bCs/>
      <w:i/>
      <w:iCs/>
      <w:smallCaps/>
      <w:color w:val="984806" w:themeColor="accent6" w:themeShade="8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712B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8712B"/>
    <w:rPr>
      <w:b/>
      <w:bCs/>
      <w:i/>
      <w:iCs/>
    </w:rPr>
  </w:style>
  <w:style w:type="character" w:styleId="GlVurgulama">
    <w:name w:val="Intense Emphasis"/>
    <w:uiPriority w:val="21"/>
    <w:qFormat/>
    <w:rsid w:val="0078712B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78712B"/>
    <w:rPr>
      <w:b/>
      <w:bCs/>
    </w:rPr>
  </w:style>
  <w:style w:type="character" w:styleId="GlBavuru">
    <w:name w:val="Intense Reference"/>
    <w:uiPriority w:val="32"/>
    <w:qFormat/>
    <w:rsid w:val="0078712B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8712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8712B"/>
    <w:pPr>
      <w:outlineLvl w:val="9"/>
    </w:pPr>
  </w:style>
  <w:style w:type="paragraph" w:styleId="GvdeMetni3">
    <w:name w:val="Body Text 3"/>
    <w:basedOn w:val="Normal"/>
    <w:link w:val="GvdeMetni3Char"/>
    <w:uiPriority w:val="99"/>
    <w:unhideWhenUsed/>
    <w:rsid w:val="00AD047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D0478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D0478"/>
    <w:pPr>
      <w:spacing w:after="160"/>
      <w:ind w:left="1134"/>
    </w:pPr>
    <w:rPr>
      <w:rFonts w:ascii="Times New Roman" w:eastAsiaTheme="minorHAnsi" w:hAnsi="Times New Roman" w:cs="Times New Roman"/>
      <w:i/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AD0478"/>
    <w:rPr>
      <w:rFonts w:ascii="Times New Roman" w:eastAsiaTheme="minorHAnsi" w:hAnsi="Times New Roman" w:cs="Times New Roman"/>
      <w:i/>
      <w:sz w:val="22"/>
      <w:szCs w:val="22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AD0478"/>
    <w:pPr>
      <w:spacing w:after="160"/>
      <w:ind w:firstLine="567"/>
    </w:pPr>
    <w:rPr>
      <w:rFonts w:ascii="Times New Roman" w:eastAsiaTheme="minorHAnsi" w:hAnsi="Times New Roman" w:cs="Times New Roman"/>
      <w:color w:val="FF0000"/>
      <w:sz w:val="22"/>
      <w:szCs w:val="22"/>
      <w:lang w:val="en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D0478"/>
    <w:rPr>
      <w:rFonts w:ascii="Times New Roman" w:eastAsiaTheme="minorHAnsi" w:hAnsi="Times New Roman" w:cs="Times New Roman"/>
      <w:color w:val="FF0000"/>
      <w:sz w:val="22"/>
      <w:szCs w:val="22"/>
      <w:lang w:val="en"/>
    </w:rPr>
  </w:style>
  <w:style w:type="character" w:styleId="YerTutucuMetni">
    <w:name w:val="Placeholder Text"/>
    <w:basedOn w:val="VarsaylanParagrafYazTipi"/>
    <w:uiPriority w:val="99"/>
    <w:semiHidden/>
    <w:rsid w:val="00AD0478"/>
    <w:rPr>
      <w:color w:val="808080"/>
    </w:rPr>
  </w:style>
  <w:style w:type="character" w:customStyle="1" w:styleId="zmlenmeyenBahsetme10">
    <w:name w:val="Çözümlenmeyen Bahsetme1"/>
    <w:basedOn w:val="VarsaylanParagrafYazTipi"/>
    <w:uiPriority w:val="99"/>
    <w:semiHidden/>
    <w:unhideWhenUsed/>
    <w:rsid w:val="00AD0478"/>
    <w:rPr>
      <w:color w:val="605E5C"/>
      <w:shd w:val="clear" w:color="auto" w:fill="E1DFDD"/>
    </w:rPr>
  </w:style>
  <w:style w:type="character" w:customStyle="1" w:styleId="bcgytf">
    <w:name w:val="bcgytf"/>
    <w:basedOn w:val="VarsaylanParagrafYazTipi"/>
    <w:rsid w:val="002366BD"/>
  </w:style>
  <w:style w:type="table" w:customStyle="1" w:styleId="DzTablo212">
    <w:name w:val="Düz Tablo 212"/>
    <w:basedOn w:val="NormalTablo"/>
    <w:uiPriority w:val="42"/>
    <w:rsid w:val="00F06CF7"/>
    <w:pPr>
      <w:spacing w:after="0" w:line="240" w:lineRule="auto"/>
      <w:jc w:val="left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ListeYok5">
    <w:name w:val="Liste Yok5"/>
    <w:next w:val="ListeYok"/>
    <w:uiPriority w:val="99"/>
    <w:semiHidden/>
    <w:unhideWhenUsed/>
    <w:rsid w:val="00610CBF"/>
  </w:style>
  <w:style w:type="paragraph" w:customStyle="1" w:styleId="TabloBal">
    <w:name w:val="Tablo Başlığı"/>
    <w:basedOn w:val="Balk3"/>
    <w:link w:val="TabloBalChar"/>
    <w:qFormat/>
    <w:rsid w:val="00610CBF"/>
    <w:pPr>
      <w:keepNext/>
      <w:keepLines/>
      <w:spacing w:before="120" w:line="240" w:lineRule="auto"/>
      <w:contextualSpacing/>
      <w:jc w:val="both"/>
    </w:pPr>
    <w:rPr>
      <w:rFonts w:ascii="Times New Roman" w:eastAsia="Times New Roman" w:hAnsi="Times New Roman" w:cs="Times New Roman"/>
      <w:smallCaps w:val="0"/>
      <w:lang w:eastAsia="tr-TR"/>
    </w:rPr>
  </w:style>
  <w:style w:type="paragraph" w:customStyle="1" w:styleId="ekilBal">
    <w:name w:val="Şekil Başlığı"/>
    <w:basedOn w:val="TabloBal"/>
    <w:link w:val="ekilBalChar"/>
    <w:qFormat/>
    <w:rsid w:val="00610CBF"/>
    <w:pPr>
      <w:jc w:val="center"/>
    </w:pPr>
  </w:style>
  <w:style w:type="character" w:customStyle="1" w:styleId="TabloBalChar">
    <w:name w:val="Tablo Başlığı Char"/>
    <w:basedOn w:val="Balk3Char"/>
    <w:link w:val="TabloBal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  <w:lang w:eastAsia="tr-TR"/>
    </w:rPr>
  </w:style>
  <w:style w:type="paragraph" w:customStyle="1" w:styleId="zet">
    <w:name w:val="Özet"/>
    <w:basedOn w:val="Balk3"/>
    <w:link w:val="zetChar"/>
    <w:qFormat/>
    <w:rsid w:val="00610CBF"/>
    <w:pPr>
      <w:keepNext/>
      <w:keepLines/>
      <w:spacing w:line="240" w:lineRule="auto"/>
      <w:jc w:val="both"/>
    </w:pPr>
    <w:rPr>
      <w:rFonts w:ascii="Times New Roman" w:eastAsia="Times New Roman" w:hAnsi="Times New Roman" w:cs="Times New Roman"/>
      <w:smallCaps w:val="0"/>
    </w:rPr>
  </w:style>
  <w:style w:type="character" w:customStyle="1" w:styleId="ekilBalChar">
    <w:name w:val="Şekil Başlığı Char"/>
    <w:basedOn w:val="TabloBalChar"/>
    <w:link w:val="ekilBal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  <w:lang w:eastAsia="tr-TR"/>
    </w:rPr>
  </w:style>
  <w:style w:type="character" w:customStyle="1" w:styleId="zetChar">
    <w:name w:val="Özet Char"/>
    <w:basedOn w:val="Balk3Char"/>
    <w:link w:val="zet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</w:rPr>
  </w:style>
  <w:style w:type="table" w:customStyle="1" w:styleId="TabloKlavuzu7">
    <w:name w:val="Tablo Kılavuzu7"/>
    <w:basedOn w:val="NormalTablo"/>
    <w:next w:val="TabloKlavuzu"/>
    <w:uiPriority w:val="39"/>
    <w:rsid w:val="00610CBF"/>
    <w:pPr>
      <w:spacing w:after="0" w:line="240" w:lineRule="auto"/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-list">
    <w:name w:val="References-list"/>
    <w:basedOn w:val="Normal"/>
    <w:qFormat/>
    <w:rsid w:val="00610CBF"/>
    <w:pPr>
      <w:spacing w:before="120" w:after="120"/>
      <w:ind w:left="567" w:hanging="567"/>
    </w:pPr>
    <w:rPr>
      <w:rFonts w:ascii="Lato Light" w:eastAsia="Times New Roman" w:hAnsi="Lato Light" w:cs="Times New Roman"/>
      <w:lang w:val="en-US" w:eastAsia="tr-TR"/>
    </w:rPr>
  </w:style>
  <w:style w:type="paragraph" w:customStyle="1" w:styleId="JournalHeader">
    <w:name w:val="JournalHeader"/>
    <w:basedOn w:val="Normal"/>
    <w:qFormat/>
    <w:rsid w:val="00610CBF"/>
    <w:pPr>
      <w:spacing w:before="120" w:after="0" w:line="240" w:lineRule="auto"/>
      <w:ind w:firstLine="284"/>
    </w:pPr>
    <w:rPr>
      <w:rFonts w:ascii="Lato" w:eastAsia="Times New Roman" w:hAnsi="Lato" w:cs="Times New Roman"/>
      <w:color w:val="002060"/>
      <w:sz w:val="22"/>
      <w:szCs w:val="22"/>
      <w:lang w:val="en-US" w:eastAsia="tr-TR"/>
    </w:rPr>
  </w:style>
  <w:style w:type="character" w:customStyle="1" w:styleId="Yok">
    <w:name w:val="Yok"/>
    <w:rsid w:val="00610CBF"/>
  </w:style>
  <w:style w:type="paragraph" w:customStyle="1" w:styleId="GvdeA">
    <w:name w:val="Gövde A"/>
    <w:rsid w:val="00610C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C5613D"/>
    <w:pPr>
      <w:spacing w:after="0" w:line="259" w:lineRule="auto"/>
      <w:jc w:val="left"/>
    </w:pPr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footnotedescriptionChar">
    <w:name w:val="footnote description Char"/>
    <w:link w:val="footnotedescription"/>
    <w:rsid w:val="00C5613D"/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footnotemark">
    <w:name w:val="footnote mark"/>
    <w:hidden/>
    <w:rsid w:val="00C5613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f2">
    <w:name w:val="ff2"/>
    <w:basedOn w:val="VarsaylanParagrafYazTipi"/>
    <w:rsid w:val="009319A3"/>
  </w:style>
  <w:style w:type="character" w:customStyle="1" w:styleId="ls10">
    <w:name w:val="ls10"/>
    <w:basedOn w:val="VarsaylanParagrafYazTipi"/>
    <w:rsid w:val="009319A3"/>
  </w:style>
  <w:style w:type="table" w:styleId="ListeTablo2-Vurgu3">
    <w:name w:val="List Table 2 Accent 3"/>
    <w:basedOn w:val="NormalTablo"/>
    <w:uiPriority w:val="47"/>
    <w:rsid w:val="009319A3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F249F8"/>
    <w:pPr>
      <w:spacing w:after="0" w:line="240" w:lineRule="auto"/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VarsaylanParagrafYazTipi"/>
    <w:rsid w:val="00C763E3"/>
  </w:style>
  <w:style w:type="character" w:customStyle="1" w:styleId="tocnumber3">
    <w:name w:val="tocnumber3"/>
    <w:basedOn w:val="VarsaylanParagrafYazTipi"/>
    <w:rsid w:val="00C763E3"/>
  </w:style>
  <w:style w:type="character" w:customStyle="1" w:styleId="toctext2">
    <w:name w:val="toctext2"/>
    <w:basedOn w:val="VarsaylanParagrafYazTipi"/>
    <w:rsid w:val="00C763E3"/>
  </w:style>
  <w:style w:type="table" w:customStyle="1" w:styleId="AkGlgeleme1">
    <w:name w:val="Açık Gölgeleme1"/>
    <w:basedOn w:val="NormalTablo"/>
    <w:next w:val="AkGlgeleme"/>
    <w:uiPriority w:val="60"/>
    <w:rsid w:val="00C763E3"/>
    <w:pPr>
      <w:spacing w:after="0" w:line="240" w:lineRule="auto"/>
      <w:jc w:val="left"/>
    </w:pPr>
    <w:rPr>
      <w:rFonts w:eastAsiaTheme="minorHAns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rsid w:val="00C763E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fredat.meb.gov.tr/Dosyalar/2018120204014821-gors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4527/978605241962510.14527/97860524196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Ahm</b:Tag>
    <b:SourceType>Book</b:SourceType>
    <b:Guid>{49773F7E-2ABC-4299-8F5A-014E7FCAB075}</b:Guid>
    <b:Author>
      <b:Author>
        <b:NameList>
          <b:Person>
            <b:Last>Say</b:Last>
            <b:First>Ahmet</b:First>
          </b:Person>
        </b:NameList>
      </b:Author>
    </b:Author>
    <b:Title>Müzik Sözlüğü</b:Title>
    <b:Publisher>Müzik Ansiklopedisi Yayınları</b:Publisher>
    <b:Year>2005</b:Year>
    <b:City>Ankara</b:City>
    <b:RefOrder>1</b:RefOrder>
  </b:Source>
  <b:Source>
    <b:Tag>Mel14</b:Tag>
    <b:SourceType>Book</b:SourceType>
    <b:Guid>{CF54141A-1E81-4B27-BE79-10C94F01E3F2}</b:Guid>
    <b:Author>
      <b:Author>
        <b:NameList>
          <b:Person>
            <b:Last>Duygulu</b:Last>
            <b:First>Melih</b:First>
          </b:Person>
        </b:NameList>
      </b:Author>
    </b:Author>
    <b:Title>Müzik Sözlüğü</b:Title>
    <b:Year>2014</b:Year>
    <b:City>İstanbul</b:City>
    <b:Publisher>Pan Yayıncılık</b:Publisher>
    <b:RefOrder>2</b:RefOrder>
  </b:Source>
  <b:Source>
    <b:Tag>İsm87</b:Tag>
    <b:SourceType>Book</b:SourceType>
    <b:Guid>{F4F87CD5-4AC3-487E-BB95-422B074BD347}</b:Guid>
    <b:Author>
      <b:Author>
        <b:NameList>
          <b:Person>
            <b:Last>Özkan</b:Last>
            <b:First>İsmail</b:First>
            <b:Middle>Hakkı</b:Middle>
          </b:Person>
        </b:NameList>
      </b:Author>
    </b:Author>
    <b:Title>Türk Musikisi Nazariyatı Ve Usulleri Kudüm Velveleleri</b:Title>
    <b:Year>1987</b:Year>
    <b:City>İstanbul</b:City>
    <b:Publisher>Ötüken Yayınları</b:Publisher>
    <b:RefOrder>3</b:RefOrder>
  </b:Source>
  <b:Source>
    <b:Tag>Niy</b:Tag>
    <b:SourceType>Book</b:SourceType>
    <b:Guid>{76B013E1-4CC5-4A00-B609-A1C597CDEB23}</b:Guid>
    <b:Author>
      <b:Author>
        <b:NameList>
          <b:Person>
            <b:Last>Yılmaz</b:Last>
            <b:First>Niyazi</b:First>
          </b:Person>
        </b:NameList>
      </b:Author>
    </b:Author>
    <b:Title>Türk Halk Müziği Kurucu Hocası Muzaffer Srısözen</b:Title>
    <b:Year>1996</b:Year>
    <b:City>Ankara</b:City>
    <b:Publisher>Ocak Yayınları</b:Publisher>
    <b:RefOrder>4</b:RefOrder>
  </b:Source>
  <b:Source>
    <b:Tag>Sav09</b:Tag>
    <b:SourceType>Book</b:SourceType>
    <b:Guid>{9301EF08-D141-49B7-9021-E3816B552E67}</b:Guid>
    <b:Author>
      <b:Author>
        <b:NameList>
          <b:Person>
            <b:Last>Ekici</b:Last>
            <b:First>Savaş</b:First>
          </b:Person>
        </b:NameList>
      </b:Author>
    </b:Author>
    <b:Title>Elazığ Harput Müziği</b:Title>
    <b:Year>2009</b:Year>
    <b:City>Ankara</b:City>
    <b:Publisher>Akçağ Yayınları</b:Publisher>
    <b:RefOrder>5</b:RefOrder>
  </b:Source>
  <b:Source>
    <b:Tag>Has12</b:Tag>
    <b:SourceType>Book</b:SourceType>
    <b:Guid>{3C64D5F3-A67D-493E-BB6C-EC5C06B55994}</b:Guid>
    <b:Author>
      <b:Author>
        <b:NameList>
          <b:Person>
            <b:Last>Delen</b:Last>
            <b:First>Hasan</b:First>
          </b:Person>
        </b:NameList>
      </b:Author>
    </b:Author>
    <b:Title>TRT Repertuvarı’nda Bulunan Evc Makamı Ve Misket Ayağındaki (Dizisindeki) Türkülerin Makamsal - Teknik Yönden İncelenmesi</b:Title>
    <b:Year>2012</b:Year>
    <b:RefOrder>6</b:RefOrder>
  </b:Source>
  <b:Source>
    <b:Tag>Sab01</b:Tag>
    <b:SourceType>BookSection</b:SourceType>
    <b:Guid>{55DC0095-E8F0-45C4-80CA-0F5109C14743}</b:Guid>
    <b:Year>2001</b:Year>
    <b:City>Ankara</b:City>
    <b:Publisher>Kültür Bakanlığı</b:Publisher>
    <b:Author>
      <b:Author>
        <b:NameList>
          <b:Person>
            <b:Last>Yener</b:Last>
            <b:First>Sabri</b:First>
          </b:Person>
        </b:NameList>
      </b:Author>
      <b:BookAuthor>
        <b:NameList>
          <b:Person>
            <b:Last>Ay</b:Last>
            <b:First>Göktan</b:First>
          </b:Person>
        </b:NameList>
      </b:BookAuthor>
    </b:Author>
    <b:BookTitle>Müzikte 2000 Sempozyumu</b:BookTitle>
    <b:Pages>67</b:Pages>
    <b:RefOrder>7</b:RefOrder>
  </b:Source>
  <b:Source>
    <b:Tag>Duy18</b:Tag>
    <b:SourceType>Book</b:SourceType>
    <b:Guid>{9C09924C-C222-4B22-9C85-54C273DCE91A}</b:Guid>
    <b:Author>
      <b:Author>
        <b:NameList>
          <b:Person>
            <b:Last>Duygulu</b:Last>
            <b:First>Melih</b:First>
          </b:Person>
        </b:NameList>
      </b:Author>
    </b:Author>
    <b:Title>Türkiye'nin Halk Müziği Makamları</b:Title>
    <b:Year>2018</b:Year>
    <b:City>İstanbul</b:City>
    <b:Publisher>Pan Yayıncılık</b:Publisher>
    <b:RefOrder>8</b:RefOrder>
  </b:Source>
  <b:Source>
    <b:Tag>Ben20</b:Tag>
    <b:SourceType>InternetSite</b:SourceType>
    <b:Guid>{95461206-50A9-4E3E-8F9B-DCA9AA62FBED}</b:Guid>
    <b:Title>Oxford Music Online</b:Title>
    <b:Year>2001</b:Year>
    <b:Author>
      <b:Author>
        <b:NameList>
          <b:Person>
            <b:Last>Bent</b:Last>
            <b:First>Ian</b:First>
          </b:Person>
        </b:NameList>
      </b:Author>
    </b:Author>
    <b:Month>01</b:Month>
    <b:Day>20</b:Day>
    <b:YearAccessed>2020</b:YearAccessed>
    <b:MonthAccessed>05</b:MonthAccessed>
    <b:DayAccessed>04</b:DayAccessed>
    <b:URL>https://www-oxfordmusiconline-com.login.ezproxy.library.ualberta.ca/grovemusic/view/10.1093/gmo/9781561592630.001.0001/omo-9781561592630-e-0000041862?rskey=goBABB</b:URL>
    <b:RefOrder>1</b:RefOrder>
  </b:Source>
  <b:Source>
    <b:Tag>Alb10</b:Tag>
    <b:SourceType>ConferenceProceedings</b:SourceType>
    <b:Guid>{D88A70C9-57EC-4370-BED0-4DB4460EC5AD}</b:Guid>
    <b:Title>An Analysis of Affective Content in the Second Movement of Beethoven’s Pathetique Using an Acoustic Ethologic Model</b:Title>
    <b:Year>2010</b:Year>
    <b:City>Seattle, WA</b:City>
    <b:Author>
      <b:Author>
        <b:NameList>
          <b:Person>
            <b:Last>Albrecht</b:Last>
            <b:First>Joshua</b:First>
          </b:Person>
          <b:Person>
            <b:Last>Huron</b:Last>
            <b:First>David,</b:First>
          </b:Person>
        </b:NameList>
      </b:Author>
    </b:Author>
    <b:ConferenceName>11th International Conference on Music Perception and Cognition</b:ConferenceName>
    <b:RefOrder>9</b:RefOrder>
  </b:Source>
  <b:Source>
    <b:Tag>Lud</b:Tag>
    <b:SourceType>Book</b:SourceType>
    <b:Guid>{62EFDBC9-1259-423A-A941-0403747DD770}</b:Guid>
    <b:Author>
      <b:Author>
        <b:NameList>
          <b:Person>
            <b:Last>Beethoven</b:Last>
            <b:First>Ludvig</b:First>
            <b:Middle>van</b:Middle>
          </b:Person>
        </b:NameList>
      </b:Author>
    </b:Author>
    <b:Title>Piano Sonatas, Vol. 1</b:Title>
    <b:City>Leipzig, London, New York</b:City>
    <b:Publisher>Edition Peters</b:Publisher>
    <b:RefOrder>3</b:RefOrder>
  </b:Source>
  <b:Source>
    <b:Tag>Reh11</b:Tag>
    <b:SourceType>JournalArticle</b:SourceType>
    <b:Guid>{5637BD4A-5365-43C9-BEA6-0A68F4D55938}</b:Guid>
    <b:Author>
      <b:Author>
        <b:NameList>
          <b:Person>
            <b:Last>Rehding</b:Last>
            <b:First>Alexander</b:First>
          </b:Person>
        </b:NameList>
      </b:Author>
    </b:Author>
    <b:Title>Tonality between Rule and Repertory; Or, Riemann's Functions—Beethoven's Function</b:Title>
    <b:JournalName>Music Theory Spectrum</b:JournalName>
    <b:Year>2011</b:Year>
    <b:Pages>109-123</b:Pages>
    <b:Volume>33 </b:Volume>
    <b:Issue>2 </b:Issue>
    <b:RefOrder>4</b:RefOrder>
  </b:Source>
  <b:Source>
    <b:Tag>Coh97</b:Tag>
    <b:SourceType>JournalArticle</b:SourceType>
    <b:Guid>{5582F226-9884-4BCF-BAFE-377AE59212B8}</b:Guid>
    <b:Author>
      <b:Author>
        <b:NameList>
          <b:Person>
            <b:Last>Cohn</b:Last>
            <b:First>Richard</b:First>
          </b:Person>
        </b:NameList>
      </b:Author>
    </b:Author>
    <b:Title>Neo-Riemannian Operations, Parsimonious Trichords, and their Tonnetz Representations</b:Title>
    <b:JournalName>Journal of Music Theory</b:JournalName>
    <b:Year>1997</b:Year>
    <b:Pages>1–66</b:Pages>
    <b:Volume>41</b:Volume>
    <b:Issue>1</b:Issue>
    <b:RefOrder>6</b:RefOrder>
  </b:Source>
  <b:Source>
    <b:Tag>Coh12</b:Tag>
    <b:SourceType>Book</b:SourceType>
    <b:Guid>{EFBB9102-5118-4240-8067-CD63AF137D92}</b:Guid>
    <b:Author>
      <b:Author>
        <b:NameList>
          <b:Person>
            <b:Last>Cohn</b:Last>
            <b:First>Richard</b:First>
          </b:Person>
        </b:NameList>
      </b:Author>
    </b:Author>
    <b:Title>Audacious Euphony: Chromaticism and the Triad's Second Nature </b:Title>
    <b:Year>2012</b:Year>
    <b:City>New York</b:City>
    <b:Publisher>Oxford University Press</b:Publisher>
    <b:RefOrder>7</b:RefOrder>
  </b:Source>
  <b:Source>
    <b:Tag>Bri061</b:Tag>
    <b:SourceType>JournalArticle</b:SourceType>
    <b:Guid>{2F7BF198-332B-4DE0-B4CE-1824B15A3D9D}</b:Guid>
    <b:Title>Ab-C-E Complex: The Origin and Function of Chromatic Major Third Collections in Nineteenth-Century Music</b:Title>
    <b:Year>2006</b:Year>
    <b:Author>
      <b:Author>
        <b:NameList>
          <b:Person>
            <b:Last>Bribitzer-Stull</b:Last>
            <b:First>Matthew</b:First>
          </b:Person>
        </b:NameList>
      </b:Author>
    </b:Author>
    <b:JournalName>Music Theory Spectrum</b:JournalName>
    <b:Pages>167-90</b:Pages>
    <b:Volume>28</b:Volume>
    <b:RefOrder>8</b:RefOrder>
  </b:Source>
  <b:Source>
    <b:Tag>Guc06</b:Tag>
    <b:SourceType>JournalArticle</b:SourceType>
    <b:Guid>{05E38BE7-2CAB-4382-88B1-96DFB06570FD}</b:Guid>
    <b:Author>
      <b:Author>
        <b:NameList>
          <b:Person>
            <b:Last>Guck</b:Last>
            <b:First>Marion</b:First>
          </b:Person>
        </b:NameList>
      </b:Author>
    </b:Author>
    <b:JournalName>Music Theory Spectrum</b:JournalName>
    <b:Year>2006</b:Year>
    <b:Pages>191-209</b:Pages>
    <b:Volume>28  </b:Volume>
    <b:Issue>2 </b:Issue>
    <b:RefOrder>10</b:RefOrder>
  </b:Source>
  <b:Source>
    <b:Tag>Ado82</b:Tag>
    <b:SourceType>JournalArticle</b:SourceType>
    <b:Guid>{897B39EB-7310-487D-927D-FB0C61B7BCEE}</b:Guid>
    <b:Title>On the Problem of Musical Analysis</b:Title>
    <b:Year>1982</b:Year>
    <b:Author>
      <b:Author>
        <b:NameList>
          <b:Person>
            <b:Last>Adorno</b:Last>
            <b:First>Theodor</b:First>
            <b:Middle>W.</b:Middle>
          </b:Person>
        </b:NameList>
      </b:Author>
    </b:Author>
    <b:JournalName>Music Analysis</b:JournalName>
    <b:Pages>169–187</b:Pages>
    <b:RefOrder>11</b:RefOrder>
  </b:Source>
  <b:Source>
    <b:Tag>Kof96</b:Tag>
    <b:SourceType>JournalArticle</b:SourceType>
    <b:Guid>{169308B5-23EB-4513-8686-9C71D698EC7F}</b:Guid>
    <b:Author>
      <b:Author>
        <b:NameList>
          <b:Person>
            <b:Last>Agavu</b:Last>
            <b:First>Kofi</b:First>
          </b:Person>
        </b:NameList>
      </b:Author>
    </b:Author>
    <b:Title>Analyzing music under the new musicological regime</b:Title>
    <b:JournalName>Society for Music Theory</b:JournalName>
    <b:Year>1996</b:Year>
    <b:Pages>297-307</b:Pages>
    <b:RefOrder>12</b:RefOrder>
  </b:Source>
  <b:Source>
    <b:Tag>Hug19</b:Tag>
    <b:SourceType>Book</b:SourceType>
    <b:Guid>{E57E188A-7E77-43F9-9E62-D0BC6113087D}</b:Guid>
    <b:Title>L.van Beethovens samtliche Klavier-Solosonaten Asthetishe und formal-technishe Analyse mit historischen Notizen</b:Title>
    <b:Year>1918-19</b:Year>
    <b:Author>
      <b:Author>
        <b:NameList>
          <b:Person>
            <b:Last>Riemann</b:Last>
            <b:First>Hugo</b:First>
          </b:Person>
        </b:NameList>
      </b:Author>
    </b:Author>
    <b:City>Berlin</b:City>
    <b:Publisher>M. Hesse</b:Publisher>
    <b:RefOrder>13</b:RefOrder>
  </b:Source>
  <b:Source>
    <b:Tag>Bak24</b:Tag>
    <b:SourceType>JournalArticle</b:SourceType>
    <b:Guid>{74CD91C0-CC2D-4081-B965-2838AECC3EE9}</b:Guid>
    <b:Author>
      <b:Author>
        <b:NameList>
          <b:Person>
            <b:Last>Baker</b:Last>
            <b:First>Scott</b:First>
          </b:Person>
        </b:NameList>
      </b:Author>
    </b:Author>
    <b:Title>Sonata Pathétique</b:Title>
    <b:Year>1924</b:Year>
    <b:JournalName>The Musical Times</b:JournalName>
    <b:Volume>65 </b:Volume>
    <b:Issue>978</b:Issue>
    <b:Pages>701-703</b:Pages>
    <b:RefOrder>14</b:RefOrder>
  </b:Source>
  <b:Source>
    <b:Tag>Cop03</b:Tag>
    <b:SourceType>JournalArticle</b:SourceType>
    <b:Guid>{607A36ED-65F1-483B-8C3F-C470295343A4}</b:Guid>
    <b:Author>
      <b:Author>
        <b:NameList>
          <b:Person>
            <b:Last>Cope</b:Last>
            <b:First>David</b:First>
          </b:Person>
        </b:NameList>
      </b:Author>
    </b:Author>
    <b:Title>Computer Analysis of Musical Allusions</b:Title>
    <b:JournalName>Computer Music Journal</b:JournalName>
    <b:Year>2003</b:Year>
    <b:Pages>11- 28</b:Pages>
    <b:Volume>27</b:Volume>
    <b:RefOrder>15</b:RefOrder>
  </b:Source>
  <b:Source>
    <b:Tag>Ros02</b:Tag>
    <b:SourceType>Book</b:SourceType>
    <b:Guid>{64868212-59B7-4808-B3FA-7194C890A975}</b:Guid>
    <b:Title>Beethoven’s Piano Sonatas: A short Companion</b:Title>
    <b:Year>2002</b:Year>
    <b:Author>
      <b:Author>
        <b:NameList>
          <b:Person>
            <b:Last>Rosen</b:Last>
            <b:First>Charles</b:First>
          </b:Person>
        </b:NameList>
      </b:Author>
    </b:Author>
    <b:City>New Haven</b:City>
    <b:Publisher>Yale University Press</b:Publisher>
    <b:RefOrder>16</b:RefOrder>
  </b:Source>
  <b:Source>
    <b:Tag>Ret67</b:Tag>
    <b:SourceType>Book</b:SourceType>
    <b:Guid>{13995DE6-C6F9-462B-9477-60BDED04F236}</b:Guid>
    <b:Author>
      <b:Author>
        <b:NameList>
          <b:Person>
            <b:Last>Reti</b:Last>
            <b:First>Rudolf</b:First>
          </b:Person>
        </b:NameList>
      </b:Author>
    </b:Author>
    <b:Title>Thematic Patterns in Sonatas of Beethoven</b:Title>
    <b:Year>1967</b:Year>
    <b:City>London</b:City>
    <b:Publisher>Faber and Faber</b:Publisher>
    <b:RefOrder>17</b:RefOrder>
  </b:Source>
  <b:Source>
    <b:Tag>Wil80</b:Tag>
    <b:SourceType>BookSection</b:SourceType>
    <b:Guid>{B94CC0DD-73E1-416A-96EC-E0BADB1BE553}</b:Guid>
    <b:Author>
      <b:Author>
        <b:NameList>
          <b:Person>
            <b:Last>Drabkin</b:Last>
            <b:First>William</b:First>
          </b:Person>
        </b:NameList>
      </b:Author>
      <b:BookAuthor>
        <b:NameList>
          <b:Person>
            <b:Last>Bent</b:Last>
            <b:First>Ian</b:First>
          </b:Person>
        </b:NameList>
      </b:BookAuthor>
    </b:Author>
    <b:Title>Glossary</b:Title>
    <b:BookTitle>Analysis</b:BookTitle>
    <b:Year>1980</b:Year>
    <b:Pages>109-143</b:Pages>
    <b:City>London, New York</b:City>
    <b:Publisher>W.W. Norton &amp; Company</b:Publisher>
    <b:RefOrder>2</b:RefOrder>
  </b:Source>
  <b:Source>
    <b:Tag>Car99</b:Tag>
    <b:SourceType>Book</b:SourceType>
    <b:Guid>{03F7A442-1D44-4BF9-9DAD-4E11B9F97B7E}</b:Guid>
    <b:Author>
      <b:Author>
        <b:NameList>
          <b:Person>
            <b:Last>Schachter</b:Last>
            <b:First>Carl</b:First>
          </b:Person>
        </b:NameList>
      </b:Author>
    </b:Author>
    <b:Title>Unfoldings: Essays in Schenkerian Theory and Analysis</b:Title>
    <b:Year>1999</b:Year>
    <b:City>New York, Oxford</b:City>
    <b:Publisher>Oxford University Press</b:Publisher>
    <b:RefOrder>18</b:RefOrder>
  </b:Source>
  <b:Source>
    <b:Tag>Fel52</b:Tag>
    <b:SourceType>Book</b:SourceType>
    <b:Guid>{16B71DF9-6896-4420-A24B-B22EB2B8CBCD}</b:Guid>
    <b:Author>
      <b:Author>
        <b:NameList>
          <b:Person>
            <b:Last>Felix Salzer</b:Last>
          </b:Person>
        </b:NameList>
      </b:Author>
    </b:Author>
    <b:Title>Structural Hearing: Tonal Coherence in Music</b:Title>
    <b:Year>1952</b:Year>
    <b:City>New York</b:City>
    <b:Publisher>Charles Boni</b:Publisher>
    <b:RefOrder>19</b:RefOrder>
  </b:Source>
  <b:Source>
    <b:Tag>Cad11</b:Tag>
    <b:SourceType>Book</b:SourceType>
    <b:Guid>{6B179B5D-8580-4F63-8956-D95E531377DA}</b:Guid>
    <b:Author>
      <b:Author>
        <b:NameList>
          <b:Person>
            <b:Last>Cadwallader</b:Last>
            <b:First>Allen</b:First>
          </b:Person>
          <b:Person>
            <b:Last>Gagné</b:Last>
            <b:First>David </b:First>
          </b:Person>
        </b:NameList>
      </b:Author>
    </b:Author>
    <b:Title>Analysis of Tonal Music</b:Title>
    <b:Year>2011</b:Year>
    <b:City>New York, Oxford </b:City>
    <b:Publisher>Oxford University Press</b:Publisher>
    <b:RefOrder>20</b:RefOrder>
  </b:Source>
  <b:Source>
    <b:Tag>Sch99</b:Tag>
    <b:SourceType>Book</b:SourceType>
    <b:Guid>{37E0769C-FE29-421E-B4E3-2987E0E6C179}</b:Guid>
    <b:Author>
      <b:Editor>
        <b:NameList>
          <b:Person>
            <b:Last>Schachter</b:Last>
            <b:First>Carl</b:First>
          </b:Person>
          <b:Person>
            <b:Last>Siegel</b:Last>
            <b:First>Hedi </b:First>
          </b:Person>
        </b:NameList>
      </b:Editor>
    </b:Author>
    <b:Title>Schenker Studies</b:Title>
    <b:Year>1999</b:Year>
    <b:City>Cambridge</b:City>
    <b:Publisher>Cambridge University Press</b:Publisher>
    <b:RefOrder>21</b:RefOrder>
  </b:Source>
  <b:Source>
    <b:Tag>Sch79</b:Tag>
    <b:SourceType>Book</b:SourceType>
    <b:Guid>{A6F1915D-CC27-493C-B111-5FDBA47DC95A}</b:Guid>
    <b:Author>
      <b:Author>
        <b:NameList>
          <b:Person>
            <b:Last>Schenker</b:Last>
            <b:First>Heinrich</b:First>
          </b:Person>
        </b:NameList>
      </b:Author>
      <b:Translator>
        <b:NameList>
          <b:Person>
            <b:Last>Oster</b:Last>
            <b:First>Ernst</b:First>
          </b:Person>
          <b:Person>
            <b:Last>Jonas</b:Last>
            <b:First>Oswald</b:First>
          </b:Person>
        </b:NameList>
      </b:Translator>
    </b:Author>
    <b:Title>Free Composition</b:Title>
    <b:Year>1979</b:Year>
    <b:City>New York</b:City>
    <b:Publisher>Longman</b:Publisher>
    <b:NumberVolumes>3</b:NumberVolumes>
    <b:RefOrder>22</b:RefOrder>
  </b:Source>
  <b:Source>
    <b:Tag>Hei90</b:Tag>
    <b:SourceType>Book</b:SourceType>
    <b:Guid>{B8A82E4A-57B1-4763-9751-B80A072D5A82}</b:Guid>
    <b:Author>
      <b:Author>
        <b:NameList>
          <b:Person>
            <b:Last>Schenker</b:Last>
            <b:First>Heinrich</b:First>
          </b:Person>
        </b:NameList>
      </b:Author>
    </b:Author>
    <b:Title>Der Tonwille</b:Title>
    <b:Year>1990</b:Year>
    <b:City>Hildesheim</b:City>
    <b:Publisher>Georg Olms Verlag</b:Publisher>
    <b:RefOrder>23</b:RefOrder>
  </b:Source>
  <b:Source>
    <b:Tag>Sch73</b:Tag>
    <b:SourceType>Book</b:SourceType>
    <b:Guid>{B04EEE16-7082-4713-B6B4-30D80F32365E}</b:Guid>
    <b:Author>
      <b:Author>
        <b:NameList>
          <b:Person>
            <b:Last>Schenker</b:Last>
            <b:First>Heinrich</b:First>
          </b:Person>
        </b:NameList>
      </b:Author>
      <b:Editor>
        <b:NameList>
          <b:Person>
            <b:Last>Jonas</b:Last>
            <b:First>Oswald</b:First>
          </b:Person>
        </b:NameList>
      </b:Editor>
      <b:Translator>
        <b:NameList>
          <b:Person>
            <b:Last>Borgese</b:Last>
            <b:First>Elisabeth</b:First>
            <b:Middle>Mann</b:Middle>
          </b:Person>
        </b:NameList>
      </b:Translator>
    </b:Author>
    <b:Title>Harmony</b:Title>
    <b:Year>1973</b:Year>
    <b:City>Cambridge</b:City>
    <b:Publisher>MIT Press</b:Publisher>
    <b:StateProvince>MA</b:StateProvince>
    <b:RefOrder>24</b:RefOrder>
  </b:Source>
  <b:Source>
    <b:Tag>Sch87</b:Tag>
    <b:SourceType>Book</b:SourceType>
    <b:Guid>{3F43A50F-75EB-4648-B771-AD43E41C741D}</b:Guid>
    <b:Author>
      <b:Author>
        <b:NameList>
          <b:Person>
            <b:Last>Schenker</b:Last>
            <b:First>Heinrich</b:First>
          </b:Person>
        </b:NameList>
      </b:Author>
      <b:Editor>
        <b:NameList>
          <b:Person>
            <b:Last>Rothgeb</b:Last>
            <b:First>John</b:First>
          </b:Person>
        </b:NameList>
      </b:Editor>
      <b:Translator>
        <b:NameList>
          <b:Person>
            <b:Last>Rothgeb</b:Last>
            <b:First>John</b:First>
          </b:Person>
          <b:Person>
            <b:Last>Thym </b:Last>
            <b:First>Jürgen </b:First>
          </b:Person>
        </b:NameList>
      </b:Translator>
    </b:Author>
    <b:Title>Counterpoint : a translation of Kontrapunkt</b:Title>
    <b:Year>1987</b:Year>
    <b:City>New York</b:City>
    <b:Publisher>Schirmer Books</b:Publisher>
    <b:RefOrder>25</b:RefOrder>
  </b:Source>
  <b:Source>
    <b:Tag>Sch69</b:Tag>
    <b:SourceType>Book</b:SourceType>
    <b:Guid>{2038200E-5DCD-48C2-884C-0CD9949ECEEC}</b:Guid>
    <b:Author>
      <b:Author>
        <b:NameList>
          <b:Person>
            <b:Last>Schenker</b:Last>
            <b:First>Heinrich</b:First>
          </b:Person>
        </b:NameList>
      </b:Author>
    </b:Author>
    <b:Title>Five graphic music analyses</b:Title>
    <b:Year>1969</b:Year>
    <b:City>New York</b:City>
    <b:Publisher>Dover Publications</b:Publisher>
    <b:RefOrder>26</b:RefOrder>
  </b:Source>
  <b:Source>
    <b:Tag>Osw82</b:Tag>
    <b:SourceType>Book</b:SourceType>
    <b:Guid>{AD0B5880-166D-4201-B9E8-883C71137811}</b:Guid>
    <b:Author>
      <b:Author>
        <b:NameList>
          <b:Person>
            <b:Last>Jonas</b:Last>
            <b:First>Oswald</b:First>
          </b:Person>
        </b:NameList>
      </b:Author>
    </b:Author>
    <b:Title>Introduction to the Theory of Heinrich Schenker: The Nature of the Musical Work of Art</b:Title>
    <b:Year>1982</b:Year>
    <b:City>New York</b:City>
    <b:Publisher>Schirmer Books</b:Publisher>
    <b:RefOrder>27</b:RefOrder>
  </b:Source>
  <b:Source>
    <b:Tag>Mat05</b:Tag>
    <b:SourceType>Book</b:SourceType>
    <b:Guid>{E460E858-95EE-4875-9A29-C6DF96F52D66}</b:Guid>
    <b:Author>
      <b:Author>
        <b:NameList>
          <b:Person>
            <b:Last>Brown</b:Last>
            <b:First>Matthew</b:First>
          </b:Person>
        </b:NameList>
      </b:Author>
    </b:Author>
    <b:Title>Explaining Tonality: Schenkerian Theory and Beyond</b:Title>
    <b:Year>2005</b:Year>
    <b:City>Rochester, N.Y.</b:City>
    <b:Publisher>University of Rochester Press</b:Publisher>
    <b:RefOrder>28</b:RefOrder>
  </b:Source>
  <b:Source>
    <b:Tag>Dav19</b:Tag>
    <b:SourceType>Book</b:SourceType>
    <b:Guid>{1BF5E48B-CA53-4BF0-A728-A227F8061398}</b:Guid>
    <b:Author>
      <b:Author>
        <b:NameList>
          <b:Person>
            <b:Last>Beach</b:Last>
            <b:First>David</b:First>
          </b:Person>
        </b:NameList>
      </b:Author>
    </b:Author>
    <b:Title>Schenkerian Analysis: Perspectives on Phrase Rhythm, Motive and Form</b:Title>
    <b:Year>2019</b:Year>
    <b:City>New York</b:City>
    <b:Publisher>Routledge</b:Publisher>
    <b:RefOrder>29</b:RefOrder>
  </b:Source>
  <b:Source>
    <b:Tag>For82</b:Tag>
    <b:SourceType>Book</b:SourceType>
    <b:Guid>{0B6A4989-DF5D-4790-9AFF-32B9AD842768}</b:Guid>
    <b:Title>Introduction to Schenkerian Analysis</b:Title>
    <b:Year>1982</b:Year>
    <b:City>New York, London</b:City>
    <b:Publisher>W.W. Noerton &amp; Company</b:Publisher>
    <b:Author>
      <b:Author>
        <b:NameList>
          <b:Person>
            <b:Last>Forte</b:Last>
            <b:First>Allen</b:First>
          </b:Person>
          <b:Person>
            <b:Last>Gilbert</b:Last>
            <b:First>Steven</b:First>
          </b:Person>
        </b:NameList>
      </b:Author>
    </b:Author>
    <b:RefOrder>30</b:RefOrder>
  </b:Source>
  <b:Source>
    <b:Tag>Klu11</b:Tag>
    <b:SourceType>BookSection</b:SourceType>
    <b:Guid>{29668623-2391-4DC4-A6A0-5E6AC257858F}</b:Guid>
    <b:Title>Harmonic Dualism as Historical and Structural Imperative</b:Title>
    <b:Year>2011</b:Year>
    <b:City>New York</b:City>
    <b:Publisher>Oxford University Press</b:Publisher>
    <b:Author>
      <b:Author>
        <b:NameList>
          <b:Person>
            <b:Last>Klumpenhouwer</b:Last>
            <b:First>Henry</b:First>
          </b:Person>
        </b:NameList>
      </b:Author>
      <b:Editor>
        <b:NameList>
          <b:Person>
            <b:Last>Rehding</b:Last>
            <b:First>Alexander</b:First>
          </b:Person>
          <b:Person>
            <b:Last>Gollin </b:Last>
            <b:First>Edward </b:First>
          </b:Person>
        </b:NameList>
      </b:Editor>
    </b:Author>
    <b:BookTitle>The Oxford Handbook of Neo-Riemannian Music Theories</b:BookTitle>
    <b:Pages>194-217</b:Pages>
    <b:RefOrder>31</b:RefOrder>
  </b:Source>
  <b:Source>
    <b:Tag>Klu02</b:Tag>
    <b:SourceType>BookSection</b:SourceType>
    <b:Guid>{88BCBF66-5C2A-47FA-8A3A-E613BEF8E5D9}</b:Guid>
    <b:Author>
      <b:Author>
        <b:NameList>
          <b:Person>
            <b:Last>Klumpenhouwer</b:Last>
            <b:First>Henry</b:First>
          </b:Person>
        </b:NameList>
      </b:Author>
      <b:BookAuthor>
        <b:NameList>
          <b:Person>
            <b:Last>Theory</b:Last>
            <b:First>The</b:First>
            <b:Middle>Cambridge History of Western Music</b:Middle>
          </b:Person>
        </b:NameList>
      </b:BookAuthor>
      <b:Editor>
        <b:NameList>
          <b:Person>
            <b:Last>Christensen</b:Last>
            <b:First>Thomas</b:First>
          </b:Person>
        </b:NameList>
      </b:Editor>
    </b:Author>
    <b:Title>Dualist Tonal Space and Transformation in Nineteenth-Century Musical Thought</b:Title>
    <b:BookTitle>The Cambridge History of Music</b:BookTitle>
    <b:Year>2002</b:Year>
    <b:Pages>456–76</b:Pages>
    <b:City>Cambridge</b:City>
    <b:Publisher>Cambridge University Press</b:Publisher>
    <b:RefOrder>32</b:RefOrder>
  </b:Source>
  <b:Source>
    <b:Tag>Coh98</b:Tag>
    <b:SourceType>JournalArticle</b:SourceType>
    <b:Guid>{9AA93F7E-482F-4460-BC48-4EDF21947CE9}</b:Guid>
    <b:Title>Introduction to Neo-Riemannian Theory: A Survey and a Historical Perspective</b:Title>
    <b:Year>1998</b:Year>
    <b:Pages>167-180</b:Pages>
    <b:Author>
      <b:Author>
        <b:NameList>
          <b:Person>
            <b:Last>Cohn</b:Last>
            <b:First>Richard</b:First>
          </b:Person>
        </b:NameList>
      </b:Author>
    </b:Author>
    <b:JournalName>Journal of Music Theory,, Neo-Riemannian Theory </b:JournalName>
    <b:Volume>42</b:Volume>
    <b:Issue>2</b:Issue>
    <b:RefOrder>5</b:RefOrder>
  </b:Source>
  <b:Source>
    <b:Tag>Ste07</b:Tag>
    <b:SourceType>InternetSite</b:SourceType>
    <b:Guid>{943A4906-B63E-4A70-B990-6969DB8B5C33}</b:Guid>
    <b:Year>2007</b:Year>
    <b:Author>
      <b:Author>
        <b:NameList>
          <b:Person>
            <b:Last>Isserlis</b:Last>
            <b:First>Steven</b:First>
          </b:Person>
        </b:NameList>
      </b:Author>
    </b:Author>
    <b:URL>www.the guardian.com/music/2007/jan/12/classicalmusicandopera</b:URL>
    <b:Title>How I fell in love with Ludwig</b:Title>
    <b:InternetSiteTitle>https://www.theguardian.com/</b:InternetSiteTitle>
    <b:Month>01</b:Month>
    <b:Day>12</b:Day>
    <b:RefOrder>1</b:RefOrder>
  </b:Source>
  <b:Source>
    <b:Tag>Wac13</b:Tag>
    <b:SourceType>JournalArticle</b:SourceType>
    <b:Guid>{95ED3C7D-297B-4FA4-9170-797E86A4CA8A}</b:Guid>
    <b:Title>Learning about qualitative document analysis.</b:Title>
    <b:Year>2013</b:Year>
    <b:Author>
      <b:Author>
        <b:NameList>
          <b:Person>
            <b:Last>Wach</b:Last>
            <b:First>E.</b:First>
          </b:Person>
        </b:NameList>
      </b:Author>
    </b:Author>
    <b:RefOrder>2</b:RefOrder>
  </b:Source>
  <b:Source>
    <b:Tag>ALP05</b:Tag>
    <b:SourceType>JournalArticle</b:SourceType>
    <b:Guid>{EDA4B764-20CC-4378-B1DC-68B468BDBB52}</b:Guid>
    <b:Year>2005</b:Year>
    <b:Author>
      <b:Author>
        <b:NameList>
          <b:Person>
            <b:Last>Alpagut</b:Last>
            <b:First>Uğur</b:First>
          </b:Person>
        </b:NameList>
      </b:Author>
    </b:Author>
    <b:JournalName>Uludağ Üniversitesi Eğitim Fakültesi Dergisi</b:JournalName>
    <b:Pages>1-10</b:Pages>
    <b:Volume>1</b:Volume>
    <b:Title>Keman Eğitiminde “Detaşe” Tiplemelerindeki Hız-Uzunluk Değişimleri İle Sağ El Bilek ve Kol Üzerinde Açısal/Devinişsel Etkileşimler.</b:Title>
    <b:RefOrder>3</b:RefOrder>
  </b:Source>
  <b:Source>
    <b:Tag>Sev05</b:Tag>
    <b:SourceType>Misc</b:SourceType>
    <b:Guid>{0D39428F-BF7A-4A18-A8DA-2699E1765B81}</b:Guid>
    <b:Title>Kemanda Yay Tekniğinin Temel Bilgileri ve Gelişimi</b:Title>
    <b:Year>2005</b:Year>
    <b:Author>
      <b:Author>
        <b:NameList>
          <b:Person>
            <b:Last>Ulucan</b:Last>
            <b:First>Sevil</b:First>
          </b:Person>
        </b:NameList>
      </b:Author>
    </b:Author>
    <b:PublicationTitle>Yüksek Lisans Tezi</b:PublicationTitle>
    <b:City>İstanbul Üniversitesi</b:City>
    <b:StateProvince>İstanbul</b:StateProvince>
    <b:RefOrder>4</b:RefOrder>
  </b:Source>
  <b:Source>
    <b:Tag>San261</b:Tag>
    <b:SourceType>ArticleInAPeriodical</b:SourceType>
    <b:Guid>{D3C0F1F3-CA87-4D4C-B5D5-ED8B93C368DF}</b:Guid>
    <b:Title>Sanayi-i Nefise Encümeni Şehrimizde Toplanacak</b:Title>
    <b:PeriodicalTitle>Yeni Ses</b:PeriodicalTitle>
    <b:Year>1926</b:Year>
    <b:Month>09</b:Month>
    <b:Day>05</b:Day>
    <b:Pages>2</b:Pages>
    <b:City>İstanbul</b:City>
    <b:RefOrder>1</b:RefOrder>
  </b:Source>
  <b:Source>
    <b:Tag>San262</b:Tag>
    <b:SourceType>ArticleInAPeriodical</b:SourceType>
    <b:Guid>{29C58D8C-C8FF-48D4-843F-704A0DBDC3FB}</b:Guid>
    <b:Title>Sanayi-i Nefise Encümeninin Müfit Mukerreratı</b:Title>
    <b:PeriodicalTitle>Yeni Ses</b:PeriodicalTitle>
    <b:Year>1926</b:Year>
    <b:Month>09</b:Month>
    <b:Day>15</b:Day>
    <b:Pages>2</b:Pages>
    <b:City>İstanbul</b:City>
    <b:RefOrder>2</b:RefOrder>
  </b:Source>
  <b:Source>
    <b:Tag>Ala26</b:Tag>
    <b:SourceType>ArticleInAPeriodical</b:SourceType>
    <b:Guid>{69B4355C-E55A-4FBC-81B3-4942EA547994}</b:Guid>
    <b:Title>Alaturka Musiki Lağv Edilmeli mi Edilmemeli midir?</b:Title>
    <b:PeriodicalTitle>Yeni Ses</b:PeriodicalTitle>
    <b:Year>1926</b:Year>
    <b:Month>09</b:Month>
    <b:Day>25</b:Day>
    <b:Pages>1</b:Pages>
    <b:City>İstanbul</b:City>
    <b:RefOrder>3</b:RefOrder>
  </b:Source>
  <b:Source>
    <b:Tag>Ala261</b:Tag>
    <b:SourceType>ArticleInAPeriodical</b:SourceType>
    <b:Guid>{DD5A2B85-EC40-473D-B14A-A7E11A15742B}</b:Guid>
    <b:Title>Alaturka Musikinin Lağvı Doğru Olamaz</b:Title>
    <b:PeriodicalTitle>Yeni Ses</b:PeriodicalTitle>
    <b:Year>1926</b:Year>
    <b:Month>09</b:Month>
    <b:Day>26</b:Day>
    <b:Pages>1,2</b:Pages>
    <b:City>İstanbul</b:City>
    <b:RefOrder>4</b:RefOrder>
  </b:Source>
  <b:Source>
    <b:Tag>Ala262</b:Tag>
    <b:SourceType>ArticleInAPeriodical</b:SourceType>
    <b:Guid>{C8DB3E79-5B32-404B-9E24-B431A378E24F}</b:Guid>
    <b:Title>Alafranga Musiki Kabul Edilecek Değildir</b:Title>
    <b:PeriodicalTitle>Yeni Ses</b:PeriodicalTitle>
    <b:Year>1926</b:Year>
    <b:Month>09</b:Month>
    <b:Day>27</b:Day>
    <b:Pages>1,2</b:Pages>
    <b:City>İstanbul</b:City>
    <b:RefOrder>5</b:RefOrder>
  </b:Source>
  <b:Source>
    <b:Tag>Ala263</b:Tag>
    <b:SourceType>ArticleInAPeriodical</b:SourceType>
    <b:Guid>{B41402C1-27B6-432B-A09A-6F2768742AC0}</b:Guid>
    <b:Title>Alaturka Musikiyi Kimse Kaldıramaz</b:Title>
    <b:PeriodicalTitle>Yeni Ses</b:PeriodicalTitle>
    <b:Year>1926</b:Year>
    <b:Month>09</b:Month>
    <b:Day>28</b:Day>
    <b:Pages>1,2</b:Pages>
    <b:City>İstanbul</b:City>
    <b:RefOrder>6</b:RefOrder>
  </b:Source>
  <b:Source>
    <b:Tag>Tür26</b:Tag>
    <b:SourceType>ArticleInAPeriodical</b:SourceType>
    <b:Guid>{94C2ED42-BE89-4156-BE3D-59D3D4873D87}</b:Guid>
    <b:Title>Türk Musikisini Kaldırmak Meselesi Yoktur</b:Title>
    <b:PeriodicalTitle>Yeni Ses</b:PeriodicalTitle>
    <b:Year>1926</b:Year>
    <b:Month>09</b:Month>
    <b:Day>29</b:Day>
    <b:Pages>1,2</b:Pages>
    <b:City>İstanbul</b:City>
    <b:RefOrder>7</b:RefOrder>
  </b:Source>
  <b:Source>
    <b:Tag>Kon26</b:Tag>
    <b:SourceType>ArticleInAPeriodical</b:SourceType>
    <b:Guid>{183A59F0-165C-4906-8F2D-51873EF17AD3}</b:Guid>
    <b:Title>Konservatuvardan Kaldırılmış Olan Nedir?</b:Title>
    <b:PeriodicalTitle>Yeni Ses</b:PeriodicalTitle>
    <b:Year>1926</b:Year>
    <b:Month>30</b:Month>
    <b:Day>09</b:Day>
    <b:Pages>1,2</b:Pages>
    <b:City>İstanbul</b:City>
    <b:RefOrder>8</b:RefOrder>
  </b:Source>
  <b:Source>
    <b:Tag>Mus26</b:Tag>
    <b:SourceType>ArticleInAPeriodical</b:SourceType>
    <b:Guid>{9AF00FED-FE44-4D46-BA90-CE83C99E2C20}</b:Guid>
    <b:Title>Musikimizin En Mütekamil Şekli Nerededir?</b:Title>
    <b:PeriodicalTitle>Yeni Ses</b:PeriodicalTitle>
    <b:Year>1926</b:Year>
    <b:Month>10</b:Month>
    <b:Day>02</b:Day>
    <b:Pages>2</b:Pages>
    <b:City>İstanbul</b:City>
    <b:RefOrder>9</b:RefOrder>
  </b:Source>
  <b:Source>
    <b:Tag>Rau26</b:Tag>
    <b:SourceType>ArticleInAPeriodical</b:SourceType>
    <b:Guid>{5949D5F2-6FD8-4F61-B4C3-B70D8DFBEB49}</b:Guid>
    <b:Title>Rauf Yekta Bey’den Garpçılara Şiddetli Bir Hücum!</b:Title>
    <b:PeriodicalTitle>Yeni Ses</b:PeriodicalTitle>
    <b:Year>1926</b:Year>
    <b:Month>10</b:Month>
    <b:Day>03</b:Day>
    <b:Pages>1,2</b:Pages>
    <b:City>İstanbul</b:City>
    <b:RefOrder>10</b:RefOrder>
  </b:Source>
  <b:Source>
    <b:Tag>Ala264</b:Tag>
    <b:SourceType>ArticleInAPeriodical</b:SourceType>
    <b:Guid>{D50FF762-B574-482F-B305-C87DC365B1EA}</b:Guid>
    <b:Title>Alaturka Musiki, Türk Musikisi Değil midir?</b:Title>
    <b:PeriodicalTitle>Yeni Ses</b:PeriodicalTitle>
    <b:Year>1926</b:Year>
    <b:Month>10</b:Month>
    <b:Day>05</b:Day>
    <b:Pages>4</b:Pages>
    <b:City>İstanbul</b:City>
    <b:RefOrder>11</b:RefOrder>
  </b:Source>
  <b:Source>
    <b:Tag>Şar26</b:Tag>
    <b:SourceType>ArticleInAPeriodical</b:SourceType>
    <b:Guid>{232423AC-88E3-4868-BDBB-2B01B36A1FD3}</b:Guid>
    <b:Title>Şark Musikisi Esaret İçindedir</b:Title>
    <b:PeriodicalTitle>Yeni Ses</b:PeriodicalTitle>
    <b:Year>1926</b:Year>
    <b:Month>10</b:Month>
    <b:Day>06</b:Day>
    <b:Pages>3</b:Pages>
    <b:City>İstanbul</b:City>
    <b:RefOrder>12</b:RefOrder>
  </b:Source>
  <b:Source>
    <b:Tag>Mus261</b:Tag>
    <b:SourceType>ArticleInAPeriodical</b:SourceType>
    <b:Guid>{6A803F08-5426-4EB4-BAA6-FAD8DEDD6BF7}</b:Guid>
    <b:Title>Musikimiz Armonize Edilmeye Muhtaçdır</b:Title>
    <b:PeriodicalTitle>Yeni Ses</b:PeriodicalTitle>
    <b:Year>1926</b:Year>
    <b:Month>10</b:Month>
    <b:Day>08</b:Day>
    <b:Pages>2</b:Pages>
    <b:City>İstanbul</b:City>
    <b:RefOrder>13</b:RefOrder>
  </b:Source>
  <b:Source>
    <b:Tag>Mus262</b:Tag>
    <b:SourceType>ArticleInAPeriodical</b:SourceType>
    <b:Guid>{3F92F2A6-823A-4ABE-9538-F33ED4A8102E}</b:Guid>
    <b:Title>Musikimizde İnkılap Yapmak İsteyenlere Hitap</b:Title>
    <b:PeriodicalTitle>Yeni Ses</b:PeriodicalTitle>
    <b:Year>1926</b:Year>
    <b:Month>10</b:Month>
    <b:Day>09</b:Day>
    <b:Pages>3</b:Pages>
    <b:City>İstanbul</b:City>
    <b:RefOrder>14</b:RefOrder>
  </b:Source>
  <b:Source>
    <b:Tag>Ded26</b:Tag>
    <b:SourceType>ArticleInAPeriodical</b:SourceType>
    <b:Guid>{83FCA713-0A41-491F-8400-BD977AC36E3D}</b:Guid>
    <b:Title>Dede’nin Bestesini Kim Armonize Edebilir?</b:Title>
    <b:PeriodicalTitle>Yeni Ses</b:PeriodicalTitle>
    <b:Year>1926</b:Year>
    <b:Month>10</b:Month>
    <b:Day>10</b:Day>
    <b:Pages>3</b:Pages>
    <b:City>İstanbul</b:City>
    <b:RefOrder>15</b:RefOrder>
  </b:Source>
  <b:Source>
    <b:Tag>Enc26</b:Tag>
    <b:SourceType>ArticleInAPeriodical</b:SourceType>
    <b:Guid>{6DB40112-025C-419E-865F-9F4F0F9D50BF}</b:Guid>
    <b:Title>Encümenin Kararını Musip Bulanlar da Var</b:Title>
    <b:PeriodicalTitle>Yeni Ses</b:PeriodicalTitle>
    <b:Year>1926</b:Year>
    <b:Month>10</b:Month>
    <b:Day>11</b:Day>
    <b:Pages>3</b:Pages>
    <b:City>İstanbul</b:City>
    <b:RefOrder>16</b:RefOrder>
  </b:Source>
  <b:Source>
    <b:Tag>Mus263</b:Tag>
    <b:SourceType>ArticleInAPeriodical</b:SourceType>
    <b:Guid>{7AF73521-0286-4FD6-A41F-1E9AE277FDAE}</b:Guid>
    <b:Title>Musikimiz Ancak Islah Edilmek İhtiyacındadır</b:Title>
    <b:PeriodicalTitle>Yeni Ses</b:PeriodicalTitle>
    <b:Year>1926</b:Year>
    <b:Month>10</b:Month>
    <b:Day>12</b:Day>
    <b:Pages>3</b:Pages>
    <b:City>İstanbul</b:City>
    <b:RefOrder>17</b:RefOrder>
  </b:Source>
  <b:Source>
    <b:Tag>Mem26</b:Tag>
    <b:SourceType>ArticleInAPeriodical</b:SourceType>
    <b:Guid>{F3E896C4-09F7-4A3B-855A-1AA53D02C526}</b:Guid>
    <b:Title>Memleketimizde Musiki İnkılabı Yapacak Olanlar..</b:Title>
    <b:PeriodicalTitle>Yeni Ses</b:PeriodicalTitle>
    <b:Year>1926</b:Year>
    <b:Month>10</b:Month>
    <b:Day>13</b:Day>
    <b:Pages>4</b:Pages>
    <b:City>İstanbul</b:City>
    <b:RefOrder>18</b:RefOrder>
  </b:Source>
  <b:Source>
    <b:Tag>Viy26</b:Tag>
    <b:SourceType>ArticleInAPeriodical</b:SourceType>
    <b:Guid>{5F6DC27C-CE5B-424B-B555-D49164B67566}</b:Guid>
    <b:Title>Viyolonist Zeki Bey'in Musiki Anketimize Verdiği Cevap</b:Title>
    <b:PeriodicalTitle>Yeni Ses</b:PeriodicalTitle>
    <b:Year>1926</b:Year>
    <b:Month>10</b:Month>
    <b:Day>14</b:Day>
    <b:Pages>1,2</b:Pages>
    <b:City>İstanbul</b:City>
    <b:RefOrder>19</b:RefOrder>
  </b:Source>
  <b:Source>
    <b:Tag>Ecd26</b:Tag>
    <b:SourceType>ArticleInAPeriodical</b:SourceType>
    <b:Guid>{EEE99D5C-6C7F-4E2F-A78B-7280EADBB207}</b:Guid>
    <b:Title>Ecdat Musikisini İstihfaf Etmeyelim</b:Title>
    <b:PeriodicalTitle>Yeni Ses</b:PeriodicalTitle>
    <b:Year>1926</b:Year>
    <b:Month>10</b:Month>
    <b:Day>16</b:Day>
    <b:Pages>2</b:Pages>
    <b:City>İstanbul</b:City>
    <b:RefOrder>20</b:RefOrder>
  </b:Source>
  <b:Source>
    <b:Tag>Biz26</b:Tag>
    <b:SourceType>ArticleInAPeriodical</b:SourceType>
    <b:Guid>{0C345338-1D8A-437A-824C-2B7095991E49}</b:Guid>
    <b:Title>Biz Şarklıların, Kendimize Has Nağmelerimiz Var!</b:Title>
    <b:PeriodicalTitle>Yeni Ses</b:PeriodicalTitle>
    <b:Year>1926</b:Year>
    <b:Month>10</b:Month>
    <b:Day>18</b:Day>
    <b:Pages>2</b:Pages>
    <b:RefOrder>21</b:RefOrder>
  </b:Source>
  <b:Source>
    <b:Tag>Mil26</b:Tag>
    <b:SourceType>ArticleInAPeriodical</b:SourceType>
    <b:Guid>{650310E8-5588-4456-B2AF-18F3FA526022}</b:Guid>
    <b:Title>Millî Musikimize Karşı Yanlış Telakkiler</b:Title>
    <b:PeriodicalTitle>Yeni Ses</b:PeriodicalTitle>
    <b:Year>1926</b:Year>
    <b:Month>10</b:Month>
    <b:Day>19</b:Day>
    <b:Pages>2</b:Pages>
    <b:City>İstanbul</b:City>
    <b:RefOrder>22</b:RefOrder>
  </b:Source>
  <b:Source>
    <b:Tag>Ala265</b:Tag>
    <b:SourceType>ArticleInAPeriodical</b:SourceType>
    <b:Guid>{F24278A1-EF88-483A-AC69-739AE346A9F2}</b:Guid>
    <b:Title>Alaturkacılar Beyhude Yere Kendilerini Yoruyorlar!</b:Title>
    <b:PeriodicalTitle>Yeni Ses</b:PeriodicalTitle>
    <b:Year>1926</b:Year>
    <b:Month>10</b:Month>
    <b:Day>20</b:Day>
    <b:Pages>4</b:Pages>
    <b:City>İstanbul</b:City>
    <b:RefOrder>23</b:RefOrder>
  </b:Source>
  <b:Source>
    <b:Tag>Mus264</b:Tag>
    <b:SourceType>ArticleInAPeriodical</b:SourceType>
    <b:Guid>{F1166949-875B-4963-9520-216671D22FE0}</b:Guid>
    <b:Title>Musiki Meselesinde Biraz Şuurlu Olalım</b:Title>
    <b:PeriodicalTitle>Yeni Ses</b:PeriodicalTitle>
    <b:Year>1926</b:Year>
    <b:Month>10</b:Month>
    <b:Day>21</b:Day>
    <b:Pages>4</b:Pages>
    <b:City>İstanbul</b:City>
    <b:RefOrder>24</b:RefOrder>
  </b:Source>
  <b:Source>
    <b:Tag>Efe26</b:Tag>
    <b:SourceType>ArticleInAPeriodical</b:SourceType>
    <b:Guid>{B40E1655-E3A8-41A4-9C0E-660DDD58418D}</b:Guid>
    <b:Title>Efendiler!. Alaturkayı Niçin Kaldırıyorsunuz?</b:Title>
    <b:PeriodicalTitle>Yeni Ses</b:PeriodicalTitle>
    <b:Year>1926</b:Year>
    <b:Month>10</b:Month>
    <b:Day>23</b:Day>
    <b:Pages>2</b:Pages>
    <b:City>İstanbul</b:City>
    <b:RefOrder>25</b:RefOrder>
  </b:Source>
  <b:Source>
    <b:Tag>Gar26</b:Tag>
    <b:SourceType>ArticleInAPeriodical</b:SourceType>
    <b:Guid>{76B0C62C-7432-4CAC-BBD0-C53327288C82}</b:Guid>
    <b:Title>Garp Musikisini Tercih Etmeli mi Etmemeli mi</b:Title>
    <b:PeriodicalTitle>Yeni Ses</b:PeriodicalTitle>
    <b:Year>1926</b:Year>
    <b:Month>10</b:Month>
    <b:Day>24</b:Day>
    <b:Pages>2</b:Pages>
    <b:City>İstanbul</b:City>
    <b:RefOrder>26</b:RefOrder>
  </b:Source>
  <b:Source>
    <b:Tag>Ala266</b:Tag>
    <b:SourceType>ArticleInAPeriodical</b:SourceType>
    <b:Guid>{F5EA72B1-2C9B-4DB7-8F5F-E3C41B3E50E6}</b:Guid>
    <b:Title>Alaturka Musikiye Elveda!</b:Title>
    <b:PeriodicalTitle>Yeni Ses</b:PeriodicalTitle>
    <b:Year>1926</b:Year>
    <b:Month>10</b:Month>
    <b:Day>26</b:Day>
    <b:Pages>1,2</b:Pages>
    <b:City>İstanbul</b:City>
    <b:RefOrder>27</b:RefOrder>
  </b:Source>
  <b:Source>
    <b:Tag>Rau261</b:Tag>
    <b:SourceType>ArticleInAPeriodical</b:SourceType>
    <b:Guid>{6BE999D6-422C-401D-9CB4-2BA3726BE808}</b:Guid>
    <b:Title>Rauf Yekta Bey’e Verilen bir Cevap</b:Title>
    <b:PeriodicalTitle>Yeni Ses</b:PeriodicalTitle>
    <b:Year>1926</b:Year>
    <b:Month>10</b:Month>
    <b:Day>27</b:Day>
    <b:Pages>2</b:Pages>
    <b:City>İstanbul</b:City>
    <b:RefOrder>28</b:RefOrder>
  </b:Source>
  <b:Source>
    <b:Tag>Müs26</b:Tag>
    <b:SourceType>ArticleInAPeriodical</b:SourceType>
    <b:Guid>{15B649DB-E517-4C4F-AC99-FF53829750EF}</b:Guid>
    <b:Title>Müstakbel Musiki, Millî ve Öz Musikimizdir</b:Title>
    <b:PeriodicalTitle>Yeni Ses</b:PeriodicalTitle>
    <b:Year>1926</b:Year>
    <b:Month>11</b:Month>
    <b:Day>01</b:Day>
    <b:Pages>4</b:Pages>
    <b:City>İstanbul</b:City>
    <b:RefOrder>29</b:RefOrder>
  </b:Source>
  <b:Source>
    <b:Tag>Tür261</b:Tag>
    <b:SourceType>ArticleInAPeriodical</b:SourceType>
    <b:Guid>{CD8E677F-6984-4E53-8FA2-C6850F57A5D3}</b:Guid>
    <b:Title>Türk Ocakları Hars Heyetine</b:Title>
    <b:PeriodicalTitle>Yeni Ses</b:PeriodicalTitle>
    <b:Year>1926</b:Year>
    <b:Month>11</b:Month>
    <b:Day>02</b:Day>
    <b:Pages>2</b:Pages>
    <b:City>İstanbul</b:City>
    <b:RefOrder>30</b:RefOrder>
  </b:Source>
  <b:Source>
    <b:Tag>Mus265</b:Tag>
    <b:SourceType>ArticleInAPeriodical</b:SourceType>
    <b:Guid>{C3EB32B5-4F3A-4C23-B812-B0E56C4BE3BA}</b:Guid>
    <b:Title>Musiki Hakkında Bir Mektup</b:Title>
    <b:PeriodicalTitle>Yeni Ses</b:PeriodicalTitle>
    <b:Year>1926</b:Year>
    <b:Month>11</b:Month>
    <b:Day>03</b:Day>
    <b:Pages>4</b:Pages>
    <b:City>İstanbul</b:City>
    <b:RefOrder>31</b:RefOrder>
  </b:Source>
  <b:Source>
    <b:Tag>Hal26</b:Tag>
    <b:SourceType>ArticleInAPeriodical</b:SourceType>
    <b:Guid>{534F192B-A3B7-40C7-BCEB-3AAAC7E6BFE8}</b:Guid>
    <b:Title>Halkın Sesi</b:Title>
    <b:PeriodicalTitle>Yeni Ses</b:PeriodicalTitle>
    <b:Year>1926</b:Year>
    <b:Month>11</b:Month>
    <b:Day>08</b:Day>
    <b:Pages>4</b:Pages>
    <b:City>İstanbul</b:City>
    <b:RefOrder>32</b:RefOrder>
  </b:Source>
  <b:Source>
    <b:Tag>Mek26</b:Tag>
    <b:SourceType>ArticleInAPeriodical</b:SourceType>
    <b:Guid>{81CAC9DB-533D-4CD9-8E0F-40ABED4ED04A}</b:Guid>
    <b:Title>Mekteplerde Okunan Musiki Nedir?</b:Title>
    <b:PeriodicalTitle>Yeni Ses</b:PeriodicalTitle>
    <b:Year>1926</b:Year>
    <b:Month>11</b:Month>
    <b:Day>13</b:Day>
    <b:Pages>2</b:Pages>
    <b:City>İstanbul</b:City>
    <b:RefOrder>33</b:RefOrder>
  </b:Source>
  <b:Source>
    <b:Tag>Rau262</b:Tag>
    <b:SourceType>ArticleInAPeriodical</b:SourceType>
    <b:Guid>{8696EE09-28C1-4C24-91D7-B906FBAD72DB}</b:Guid>
    <b:Title>Rauf Yekta Beyefendi’ye Cevabım</b:Title>
    <b:PeriodicalTitle>Yeni Ses</b:PeriodicalTitle>
    <b:Year>1926</b:Year>
    <b:Month>11</b:Month>
    <b:Day>15</b:Day>
    <b:Pages>4</b:Pages>
    <b:City>İstanbul</b:City>
    <b:RefOrder>34</b:RefOrder>
  </b:Source>
  <b:Source>
    <b:Tag>Rau263</b:Tag>
    <b:SourceType>ArticleInAPeriodical</b:SourceType>
    <b:Guid>{888CFBB4-4DD3-4CC3-A543-B3D00B1837D4}</b:Guid>
    <b:Title>Rauf Yekta Beyefendi’ye Cevabım -2-</b:Title>
    <b:PeriodicalTitle>Yeni Ses</b:PeriodicalTitle>
    <b:Year>1926</b:Year>
    <b:Month>11</b:Month>
    <b:Day>17</b:Day>
    <b:Pages>2</b:Pages>
    <b:City>İstanbul</b:City>
    <b:RefOrder>35</b:RefOrder>
  </b:Source>
  <b:Source>
    <b:Tag>Gar261</b:Tag>
    <b:SourceType>ArticleInAPeriodical</b:SourceType>
    <b:Guid>{40C3649C-3CAE-4E0E-8B81-21AADB336252}</b:Guid>
    <b:Title>Garp Taraftarlığı İlmî Bir Hareket Değildir</b:Title>
    <b:PeriodicalTitle>Yeni Ses</b:PeriodicalTitle>
    <b:Year>1926</b:Year>
    <b:Month>11</b:Month>
    <b:Day>18</b:Day>
    <b:Pages>2</b:Pages>
    <b:City>İstanbul</b:City>
    <b:RefOrder>36</b:RefOrder>
  </b:Source>
  <b:Source>
    <b:Tag>Ala267</b:Tag>
    <b:SourceType>ArticleInAPeriodical</b:SourceType>
    <b:Guid>{71428EB2-4546-4BE5-9766-F88B737FBA83}</b:Guid>
    <b:Title>Alaturkacılara Bir Cevap Daha</b:Title>
    <b:PeriodicalTitle>Yeni Ses</b:PeriodicalTitle>
    <b:Year>1926</b:Year>
    <b:Month>11</b:Month>
    <b:Day>18</b:Day>
    <b:Pages>2</b:Pages>
    <b:City>İstanbul</b:City>
    <b:RefOrder>37</b:RefOrder>
  </b:Source>
  <b:Source>
    <b:Tag>Ala268</b:Tag>
    <b:SourceType>ArticleInAPeriodical</b:SourceType>
    <b:Guid>{75782301-55C7-406D-B69A-B0A5D8E71ED9}</b:Guid>
    <b:Title>Alafranga Taraftarlarına Bir Cevap</b:Title>
    <b:PeriodicalTitle>Yeni Ses</b:PeriodicalTitle>
    <b:Year>1926</b:Year>
    <b:Month>11</b:Month>
    <b:Day>19</b:Day>
    <b:Pages>2</b:Pages>
    <b:City>İstanbul</b:City>
    <b:RefOrder>38</b:RefOrder>
  </b:Source>
  <b:Source>
    <b:Tag>Ala269</b:Tag>
    <b:SourceType>ArticleInAPeriodical</b:SourceType>
    <b:Guid>{489F7705-FAD1-49A6-88BB-12F80A9989F7}</b:Guid>
    <b:Title>Alafranga Taraftarlarına Batarya ile Ateş!</b:Title>
    <b:PeriodicalTitle>Yeni Ses</b:PeriodicalTitle>
    <b:Year>1926</b:Year>
    <b:Month>11</b:Month>
    <b:Day>23</b:Day>
    <b:Pages>2</b:Pages>
    <b:City>İstanbul</b:City>
    <b:RefOrder>39</b:RefOrder>
  </b:Source>
  <b:Source>
    <b:Tag>Bed26</b:Tag>
    <b:SourceType>ArticleInAPeriodical</b:SourceType>
    <b:Guid>{B5EB0AC2-1718-427C-A35B-EEAB19D35CF5}</b:Guid>
    <b:Title>Bedii Bey'in Mugalataları</b:Title>
    <b:PeriodicalTitle>Yeni Ses</b:PeriodicalTitle>
    <b:Year>1926</b:Year>
    <b:Month>11</b:Month>
    <b:Day>25</b:Day>
    <b:Pages>2</b:Pages>
    <b:City>İstanbul</b:City>
    <b:RefOrder>40</b:RefOrder>
  </b:Source>
  <b:Source>
    <b:Tag>Mus266</b:Tag>
    <b:SourceType>ArticleInAPeriodical</b:SourceType>
    <b:Guid>{4C8EE557-7DBF-4381-BE27-75D112013454}</b:Guid>
    <b:Title>Musiki Muallimliği ve Çalgıcılık</b:Title>
    <b:PeriodicalTitle>Yeni Ses</b:PeriodicalTitle>
    <b:Year>1926</b:Year>
    <b:Month>12</b:Month>
    <b:Day>02</b:Day>
    <b:Pages>5</b:Pages>
    <b:City>İstanbul</b:City>
    <b:RefOrder>41</b:RefOrder>
  </b:Source>
  <b:Source>
    <b:Tag>Nag26</b:Tag>
    <b:SourceType>ArticleInAPeriodical</b:SourceType>
    <b:Guid>{755F58ED-48ED-44EB-AB49-FD812763F5C8}</b:Guid>
    <b:Title>Nagamat-ı Musikiyyemizin Ulviyeti</b:Title>
    <b:PeriodicalTitle>Yeni Ses</b:PeriodicalTitle>
    <b:Year>1926</b:Year>
    <b:Month>12</b:Month>
    <b:Day>03</b:Day>
    <b:Pages>5</b:Pages>
    <b:City>İstanbul</b:City>
    <b:RefOrder>42</b:RefOrder>
  </b:Source>
  <b:Source>
    <b:Tag>Rau264</b:Tag>
    <b:SourceType>ArticleInAPeriodical</b:SourceType>
    <b:Guid>{8894D26E-0798-48BC-B324-1A2856F2C0C5}</b:Guid>
    <b:Title>Rauf Yekta Bey ve Garp Sanatı</b:Title>
    <b:PeriodicalTitle>Yeni Ses</b:PeriodicalTitle>
    <b:Year>1926</b:Year>
    <b:Month>12</b:Month>
    <b:Day>04</b:Day>
    <b:Pages>4</b:Pages>
    <b:City>İstanbul</b:City>
    <b:RefOrder>43</b:RefOrder>
  </b:Source>
  <b:Source>
    <b:Tag>Yen26</b:Tag>
    <b:SourceType>ArticleInAPeriodical</b:SourceType>
    <b:Guid>{A770C6D9-42FE-4D09-A8D9-B240B73B5F92}</b:Guid>
    <b:Title>Yeni Tembihler ve Hücumlar</b:Title>
    <b:PeriodicalTitle>Yeni Ses</b:PeriodicalTitle>
    <b:Year>1926</b:Year>
    <b:Month>12</b:Month>
    <b:Day>04</b:Day>
    <b:Pages>4</b:Pages>
    <b:City>İstanbul</b:City>
    <b:RefOrder>44</b:RefOrder>
  </b:Source>
  <b:Source>
    <b:Tag>Mus267</b:Tag>
    <b:SourceType>ArticleInAPeriodical</b:SourceType>
    <b:Guid>{F43A9293-4E55-4B39-8F17-9B25572A33B9}</b:Guid>
    <b:Title>Musiki Anketimiz Bitti</b:Title>
    <b:PeriodicalTitle>Yeni Ses</b:PeriodicalTitle>
    <b:Year>1926</b:Year>
    <b:Month>12</b:Month>
    <b:Day>04</b:Day>
    <b:Pages>4</b:Pages>
    <b:City>İstanbul</b:City>
    <b:RefOrder>45</b:RefOrder>
  </b:Source>
  <b:Source>
    <b:Tag>Bed261</b:Tag>
    <b:SourceType>ArticleInAPeriodical</b:SourceType>
    <b:Guid>{370C3798-17D0-456E-AAB9-8F58B34B6FDF}</b:Guid>
    <b:Title>Bedii Bey’in Mugalataları</b:Title>
    <b:PeriodicalTitle>Yeni Ses</b:PeriodicalTitle>
    <b:Year>1926</b:Year>
    <b:Month>12</b:Month>
    <b:Day>05</b:Day>
    <b:Pages>2</b:Pages>
    <b:City>İstanbul</b:City>
    <b:RefOrder>46</b:RefOrder>
  </b:Source>
  <b:Source>
    <b:Tag>Bed262</b:Tag>
    <b:SourceType>ArticleInAPeriodical</b:SourceType>
    <b:Guid>{28A32279-1554-4E74-BFD4-53107CF2754C}</b:Guid>
    <b:Title>Bedii Bey’e Son Cevap</b:Title>
    <b:PeriodicalTitle>Yeni Ses</b:PeriodicalTitle>
    <b:Year>1926</b:Year>
    <b:Month>12</b:Month>
    <b:Day>10</b:Day>
    <b:Pages>4</b:Pages>
    <b:City>İstanbul</b:City>
    <b:RefOrder>47</b:RefOrder>
  </b:Source>
  <b:Source>
    <b:Tag>Ber08</b:Tag>
    <b:SourceType>JournalArticle</b:SourceType>
    <b:Guid>{0EBC988A-529C-4A6B-BCDB-379FC8C36CAC}</b:Guid>
    <b:Title>Moderniteden Postmoderniteye</b:Title>
    <b:Year>2008</b:Year>
    <b:Author>
      <b:Author>
        <b:NameList>
          <b:Person>
            <b:Last>Beriş</b:Last>
            <b:First>Hamit</b:First>
            <b:Middle>Emrah</b:Middle>
          </b:Person>
        </b:NameList>
      </b:Author>
      <b:Editor>
        <b:NameList>
          <b:Person>
            <b:Last>Türköne</b:Last>
            <b:First>Mümtaz'er</b:First>
          </b:Person>
        </b:NameList>
      </b:Editor>
    </b:Author>
    <b:JournalName>Siyaset</b:JournalName>
    <b:Pages>506</b:Pages>
    <b:City>Ankara</b:City>
    <b:Issue>8</b:Issue>
    <b:RefOrder>48</b:RefOrder>
  </b:Source>
  <b:Source>
    <b:Tag>Kut00</b:Tag>
    <b:SourceType>Book</b:SourceType>
    <b:Guid>{8FFB7CA0-AC22-8A4A-8B62-528601813DC3}</b:Guid>
    <b:Title>Turk Musikisinde Makamlar</b:Title>
    <b:City>İstanbul</b:City>
    <b:Publisher>Yapı Kredi Yayınları</b:Publisher>
    <b:Year>2000</b:Year>
    <b:Author>
      <b:Author>
        <b:NameList>
          <b:Person>
            <b:Last>Kutluğ</b:Last>
            <b:Middle>Fikret</b:Middle>
            <b:First>Yakup</b:First>
          </b:Person>
        </b:NameList>
      </b:Author>
    </b:Author>
    <b:RefOrder>1</b:RefOrder>
  </b:Source>
  <b:Source>
    <b:Tag>Özk06</b:Tag>
    <b:SourceType>Book</b:SourceType>
    <b:Guid>{00AC31B0-2973-6440-90AD-92ECA340B3DC}</b:Guid>
    <b:Title>Türk Musikisi Nazariyatı ve Usulleri</b:Title>
    <b:Year>2006</b:Year>
    <b:City>İstabul</b:City>
    <b:Publisher>Ötüken Neşriyat</b:Publisher>
    <b:Author>
      <b:Author>
        <b:NameList>
          <b:Person>
            <b:Last>Özkan</b:Last>
            <b:Middle>Hakkı</b:Middle>
            <b:First>İsmail</b:First>
          </b:Person>
        </b:NameList>
      </b:Author>
    </b:Author>
    <b:RefOrder>2</b:RefOrder>
  </b:Source>
  <b:Source>
    <b:Tag>Ayd16</b:Tag>
    <b:SourceType>Book</b:SourceType>
    <b:Guid>{EF024206-964C-DE40-9A65-375D79ED6DFE}</b:Guid>
    <b:Title>Türk Müziği Makam Rehberi</b:Title>
    <b:City>İstanbul</b:City>
    <b:Publisher>Pan Yayıncılık</b:Publisher>
    <b:Year>2016</b:Year>
    <b:Author>
      <b:Author>
        <b:NameList>
          <b:Person>
            <b:Last>Aydemir</b:Last>
            <b:First>Murat</b:First>
          </b:Person>
        </b:NameList>
      </b:Author>
    </b:Author>
    <b:RefOrder>3</b:RefOrder>
  </b:Source>
  <b:Source>
    <b:Tag>İrd20</b:Tag>
    <b:SourceType>Book</b:SourceType>
    <b:Guid>{3643846D-B103-D54D-A754-CE7992E4FDC1}</b:Guid>
    <b:Title> Türk Musikisinde Düzen Perde Makam Terkib Uygulamaları</b:Title>
    <b:City>Konya</b:City>
    <b:Publisher>Eğitim Yayınevi</b:Publisher>
    <b:Year>2020</b:Year>
    <b:Author>
      <b:Author>
        <b:NameList>
          <b:Person>
            <b:Last>İrden</b:Last>
            <b:First>Sühan</b:First>
          </b:Person>
        </b:NameList>
      </b:Author>
    </b:Author>
    <b:RefOrder>4</b:RefOrder>
  </b:Source>
  <b:Source>
    <b:Tag>Özk96</b:Tag>
    <b:SourceType>BookSection</b:SourceType>
    <b:Guid>{DD1881FE-A915-EB4C-BC72-F8BC5CB20DEB}</b:Guid>
    <b:Title>Gülizar</b:Title>
    <b:BookTitle>TDV İslâm Ansiklopedisi</b:BookTitle>
    <b:City>İstanbul</b:City>
    <b:Year>1996</b:Year>
    <b:Pages>241-243</b:Pages>
    <b:Author>
      <b:Author>
        <b:NameList>
          <b:Person>
            <b:Last>Özkan</b:Last>
            <b:Middle>Hakkı</b:Middle>
            <b:First>İsmail</b:First>
          </b:Person>
        </b:NameList>
      </b:Author>
    </b:Author>
    <b:LCID>tr-TR</b:LCID>
    <b:Volume>14</b:Volume>
    <b:RefOrder>8</b:RefOrder>
  </b:Source>
  <b:Source>
    <b:Tag>Özk961</b:Tag>
    <b:SourceType>BookSection</b:SourceType>
    <b:Guid>{33C1EE87-F0C9-714C-9D5F-208BC8751817}</b:Guid>
    <b:Title>Gerdaniye</b:Title>
    <b:BookTitle>TDV İslâm Ansiklopedisi</b:BookTitle>
    <b:City>İstanbul</b:City>
    <b:Year>1996</b:Year>
    <b:Pages>28-29</b:Pages>
    <b:Author>
      <b:Author>
        <b:NameList>
          <b:Person>
            <b:Last>Özkan</b:Last>
            <b:Middle>Hakkı</b:Middle>
            <b:First>İsmail</b:First>
          </b:Person>
        </b:NameList>
      </b:Author>
    </b:Author>
    <b:Volume>14</b:Volume>
    <b:RefOrder>9</b:RefOrder>
  </b:Source>
  <b:Source>
    <b:Tag>Yüc16</b:Tag>
    <b:SourceType>Book</b:SourceType>
    <b:Guid>{801D7767-5329-6040-9529-0FF63C8C53CA}</b:Guid>
    <b:Title>Türk Sanat Müziği Açıklamalı Türler Bibliyografyası</b:Title>
    <b:City>Konya</b:City>
    <b:Publisher>Eğitim Yayınevi</b:Publisher>
    <b:Year>2016</b:Year>
    <b:Author>
      <b:Author>
        <b:NameList>
          <b:Person>
            <b:Last>Yücel</b:Last>
            <b:First>Haluk</b:First>
          </b:Person>
        </b:NameList>
      </b:Author>
    </b:Author>
    <b:RefOrder>7</b:RefOrder>
  </b:Source>
  <b:Source>
    <b:Tag>Kan01</b:Tag>
    <b:SourceType>Book</b:SourceType>
    <b:Guid>{49AA0685-2CEE-7049-802B-EC558D48DD89}</b:Guid>
    <b:Title>Musikiyi Harflaerle Tesbit ve İcra İlminin Kitabı</b:Title>
    <b:City>İstanbul</b:City>
    <b:Publisher>Yapı Kredi Yayınları</b:Publisher>
    <b:Year>2001</b:Year>
    <b:Author>
      <b:Author>
        <b:NameList>
          <b:Person>
            <b:Last>Kantemiroğlu</b:Last>
            <b:First>Dimitri</b:First>
          </b:Person>
        </b:NameList>
      </b:Author>
    </b:Author>
    <b:RefOrder>6</b:RefOrder>
  </b:Source>
  <b:Source>
    <b:Tag>Nâs06</b:Tag>
    <b:SourceType>Book</b:SourceType>
    <b:Guid>{967490CD-A7CB-1844-BB20-117218FB9A1D}</b:Guid>
    <b:Title>Tedkîk ü Tahkik</b:Title>
    <b:City>İstanbul</b:City>
    <b:Publisher>Pan Yayıncılık</b:Publisher>
    <b:Year>2006</b:Year>
    <b:Author>
      <b:Author>
        <b:NameList>
          <b:Person>
            <b:Last>Nâsır Abdülbaki Dede</b:Last>
          </b:Person>
        </b:NameList>
      </b:Author>
    </b:Author>
    <b:RefOrder>5</b:RefOrder>
  </b:Source>
  <b:Source>
    <b:Tag>Ayv08</b:Tag>
    <b:SourceType>Book</b:SourceType>
    <b:Guid>{589E1A04-CE33-2948-8106-CD935F3CA1EB}</b:Guid>
    <b:Title>Misalli Büyük Tükçe Sözlük</b:Title>
    <b:City>İstanbul</b:City>
    <b:Publisher>Kubbealtı</b:Publisher>
    <b:Year>2008</b:Year>
    <b:Author>
      <b:Author>
        <b:NameList>
          <b:Person>
            <b:Last>Ayverdi</b:Last>
            <b:First>İlhan</b:First>
          </b:Person>
        </b:NameList>
      </b:Author>
    </b:Author>
    <b:RefOrder>10</b:RefOrder>
  </b:Source>
  <b:Source>
    <b:Tag>Sun113</b:Tag>
    <b:SourceType>BookSection</b:SourceType>
    <b:Guid>{4F9F8902-9EAD-4469-AF60-11A82898EFD0}</b:Guid>
    <b:Title>Muammer Sun'un Müziği Hakkındaki Görüşleri</b:Title>
    <b:Year>2011</b:Year>
    <b:Author>
      <b:Interviewee>
        <b:NameList>
          <b:Person>
            <b:Last>Sun</b:Last>
            <b:First>Muammer</b:First>
          </b:Person>
        </b:NameList>
      </b:Interviewee>
      <b:Interviewer>
        <b:NameList>
          <b:Person>
            <b:Last>Bayraktarkatal</b:Last>
            <b:First>Ertuğrul</b:First>
          </b:Person>
        </b:NameList>
      </b:Interviewer>
      <b:Author>
        <b:NameList>
          <b:Person>
            <b:Last>Bayraktarkatal</b:Last>
            <b:First>Ertuğrul</b:First>
          </b:Person>
        </b:NameList>
      </b:Author>
      <b:BookAuthor>
        <b:NameList>
          <b:Person>
            <b:Last>Sun</b:Last>
            <b:First>Sinemis</b:First>
            <b:Middle>Adige</b:Middle>
          </b:Person>
        </b:NameList>
      </b:BookAuthor>
    </b:Author>
    <b:Month>Temmuz</b:Month>
    <b:Day>14</b:Day>
    <b:BookTitle>Karnında Güneş Olan Adam Muammer Sun</b:BookTitle>
    <b:Pages>237-279</b:Pages>
    <b:City>Ankara</b:City>
    <b:Publisher>Sevda Cenap And Müzik Vakfı Yayınları</b:Publisher>
    <b:RefOrder>3</b:RefOrder>
  </b:Source>
  <b:Source>
    <b:Tag>Mus70</b:Tag>
    <b:SourceType>Book</b:SourceType>
    <b:Guid>{B9081D3C-5631-49C5-AE3B-8C432532BF3B}</b:Guid>
    <b:Author>
      <b:Author>
        <b:NameList>
          <b:Person>
            <b:Last>Rona</b:Last>
            <b:First>Mustafa</b:First>
          </b:Person>
        </b:NameList>
      </b:Author>
    </b:Author>
    <b:Title>Yirminci Yüzyıl Türk Musikisi</b:Title>
    <b:Year>1970</b:Year>
    <b:City>İstanbul</b:City>
    <b:Publisher>Türkiye Yayınevi</b:Publisher>
    <b:RefOrder>1</b:RefOrder>
  </b:Source>
  <b:Source>
    <b:Tag>Akd07</b:Tag>
    <b:SourceType>JournalArticle</b:SourceType>
    <b:Guid>{E4722BB9-E670-4309-8B19-3754139EBDA3}</b:Guid>
    <b:Title>Fethullah Şirvânî'ye Göre Makamların Tesirleri ve İcrâ Edileceği Vakitler</b:Title>
    <b:Year>2007</b:Year>
    <b:Author>
      <b:Author>
        <b:NameList>
          <b:Person>
            <b:Last>Akdoğan</b:Last>
            <b:First>Bayram</b:First>
          </b:Person>
        </b:NameList>
      </b:Author>
    </b:Author>
    <b:JournalName>Ankara Üniversitesi İlahiyat Dergisi</b:JournalName>
    <b:Pages>77-78</b:Pages>
    <b:RefOrder>2</b:RefOrder>
  </b:Source>
  <b:Source>
    <b:Tag>Ahm14</b:Tag>
    <b:SourceType>JournalArticle</b:SourceType>
    <b:Guid>{C06BEFF6-6940-4B25-B59E-AD8A5E527080}</b:Guid>
    <b:Author>
      <b:Author>
        <b:NameList>
          <b:Person>
            <b:Last>Çakır</b:Last>
            <b:First>Ahmet</b:First>
          </b:Person>
        </b:NameList>
      </b:Author>
    </b:Author>
    <b:Title>Kutbüddîn Şîrâzî'nin Dürretü't-Tâc'ında Devir ve Cem'i-Kâmiller</b:Title>
    <b:JournalName>Ondokuz Mayıs Üniversitesi İlahiyat Fakültesi Dergisi</b:JournalName>
    <b:Year>2014</b:Year>
    <b:Pages>75-96</b:Pages>
    <b:RefOrder>3</b:RefOrder>
  </b:Source>
  <b:Source>
    <b:Tag>Nur14</b:Tag>
    <b:SourceType>JournalArticle</b:SourceType>
    <b:Guid>{B03D8CC8-CFAE-4E47-997C-BF9FA0302817}</b:Guid>
    <b:Author>
      <b:Author>
        <b:NameList>
          <b:Person>
            <b:Last>Güçtekin</b:Last>
            <b:First>Nuri</b:First>
          </b:Person>
        </b:NameList>
      </b:Author>
    </b:Author>
    <b:Title>İsmail Hakkı Bey ve Osmanlı Devleti'nde İlk Özel Mûsikî Okulu: Mûsikî Osmanî Mektebi (1910-1920)</b:Title>
    <b:JournalName>Rast Müzikoloji Dergisi Cilt II</b:JournalName>
    <b:Year>2014</b:Year>
    <b:Pages>1-18</b:Pages>
    <b:RefOrder>4</b:RefOrder>
  </b:Source>
  <b:Source>
    <b:Tag>Kon14</b:Tag>
    <b:SourceType>JournalArticle</b:SourceType>
    <b:Guid>{3E2C1749-31F9-4C94-8343-222EDAFB5F3B}</b:Guid>
    <b:Title>Tarihsel Süreç İçinde Dügah Makamı</b:Title>
    <b:JournalName>Theory In Music</b:JournalName>
    <b:Year>2014</b:Year>
    <b:Pages>37</b:Pages>
    <b:Author>
      <b:Author>
        <b:NameList>
          <b:Person>
            <b:Last>Konan</b:Last>
            <b:First>Dilhan</b:First>
          </b:Person>
          <b:Person>
            <b:Last>Karadeniz</b:Last>
            <b:First>Şirin</b:First>
          </b:Person>
        </b:NameList>
      </b:Author>
    </b:Author>
    <b:RefOrder>5</b:RefOrder>
  </b:Source>
  <b:Source>
    <b:Tag>Ube17</b:Tag>
    <b:SourceType>JournalArticle</b:SourceType>
    <b:Guid>{1E08641B-A385-4620-8B50-E732E442D727}</b:Guid>
    <b:Author>
      <b:Author>
        <b:NameList>
          <b:Person>
            <b:Last>Sezikli</b:Last>
            <b:First>Ubeydullah</b:First>
          </b:Person>
        </b:NameList>
      </b:Author>
    </b:Author>
    <b:Title>Fihrist Bir Eser Murad-Nâme'de Mûsikî</b:Title>
    <b:JournalName>International Journal Of Eurasia Social Sciences</b:JournalName>
    <b:Year>2017</b:Year>
    <b:Pages>126-149</b:Pages>
    <b:RefOrder>6</b:RefOrder>
  </b:Source>
  <b:Source>
    <b:Tag>Tek17</b:Tag>
    <b:SourceType>ConferenceProceedings</b:SourceType>
    <b:Guid>{1EF322A1-23DA-4B6A-8456-0877658A0EE7}</b:Guid>
    <b:Author>
      <b:Author>
        <b:NameList>
          <b:Person>
            <b:Last>Tekin</b:Last>
            <b:First>Hakkı</b:First>
          </b:Person>
        </b:NameList>
      </b:Author>
    </b:Author>
    <b:Title>Osmanlılar Dönemi'nde Amasya Sancağı ve Çevresinde Yapılan Nazarî Mûsikî Çalışmaları</b:Title>
    <b:JournalName>Geçmişten Günümüze Dinî Mûsikî Sempozyumu 3-4 Kasım Amasya Bildiriler Kitabı</b:JournalName>
    <b:Year>2017</b:Year>
    <b:Pages>473-481</b:Pages>
    <b:ConferenceName>Geçmişten Günümüze Dinî Mûsikî Sempozyumu 03-04 Kasım</b:ConferenceName>
    <b:City>Amasya</b:City>
    <b:Publisher>Amasya Üniversitesi</b:Publisher>
    <b:RefOrder>7</b:RefOrder>
  </b:Source>
  <b:Source>
    <b:Tag>Kam71</b:Tag>
    <b:SourceType>JournalArticle</b:SourceType>
    <b:Guid>{BDBEB9EF-E0EF-4FF3-846C-AFCBC09282A6}</b:Guid>
    <b:Author>
      <b:Author>
        <b:NameList>
          <b:Person>
            <b:Last>Kamsoy</b:Last>
            <b:First>M.</b:First>
            <b:Middle>M.</b:Middle>
          </b:Person>
        </b:NameList>
      </b:Author>
    </b:Author>
    <b:Title>Muallim İsmail Hakkı Bey'e Dâir</b:Title>
    <b:Pages>24</b:Pages>
    <b:Year>1971</b:Year>
    <b:JournalName>Musiki ve Nota</b:JournalName>
    <b:RefOrder>8</b:RefOrder>
  </b:Source>
  <b:Source>
    <b:Tag>Hay71</b:Tag>
    <b:SourceType>JournalArticle</b:SourceType>
    <b:Guid>{70315059-0E4E-4FC1-A2C0-9D8F61351BB0}</b:Guid>
    <b:Author>
      <b:Author>
        <b:NameList>
          <b:Person>
            <b:Last>Yenigün</b:Last>
            <b:First>Hayri</b:First>
          </b:Person>
        </b:NameList>
      </b:Author>
    </b:Author>
    <b:Title>İsmail Hakkı Bey (Muallim)</b:Title>
    <b:JournalName>Musiki ve Nota</b:JournalName>
    <b:Year>1971</b:Year>
    <b:Pages>13</b:Pages>
    <b:RefOrder>9</b:RefOrder>
  </b:Source>
  <b:Source>
    <b:Tag>Oka14</b:Tag>
    <b:SourceType>JournalArticle</b:SourceType>
    <b:Guid>{2227F717-6EAD-4655-BC3D-F11BA26B2C3B}</b:Guid>
    <b:Author>
      <b:Author>
        <b:NameList>
          <b:Person>
            <b:Last>Öztürk</b:Last>
            <b:First>Okan</b:First>
            <b:Middle>Murat</b:Middle>
          </b:Person>
        </b:NameList>
      </b:Author>
    </b:Author>
    <b:Title>Mkam, Âvâze, Şûbe ve Terkib: Osmanlı Musiki Nazariyatında Pisagorcu "Kürelerin Uyumu/Musikisi" Anlayışının Temsili</b:Title>
    <b:JournalName>Rast Müzikoloji Dergisi</b:JournalName>
    <b:Year>2014</b:Year>
    <b:Pages>2-19</b:Pages>
    <b:RefOrder>10</b:RefOrder>
  </b:Source>
  <b:Source>
    <b:Tag>Cen12</b:Tag>
    <b:SourceType>Book</b:SourceType>
    <b:Guid>{FB31721A-D4FE-4EEF-A037-155FEEC7525D}</b:Guid>
    <b:Title>Bin Yılın Mirası</b:Title>
    <b:Year>2012</b:Year>
    <b:Author>
      <b:Author>
        <b:NameList>
          <b:Person>
            <b:Last>Güray</b:Last>
            <b:First>Cenk</b:First>
          </b:Person>
        </b:NameList>
      </b:Author>
    </b:Author>
    <b:City>İstanbul</b:City>
    <b:Publisher>Pan Yayıncılık</b:Publisher>
    <b:RefOrder>11</b:RefOrder>
  </b:Source>
  <b:Source>
    <b:Tag>NOy02</b:Tag>
    <b:SourceType>Book</b:SourceType>
    <b:Guid>{C5CF2BD1-A87F-4E5C-973C-C05AC06DA7DD}</b:Guid>
    <b:Author>
      <b:Author>
        <b:NameList>
          <b:Person>
            <b:Last>Yılmaz</b:Last>
            <b:First>N.</b:First>
            <b:Middle>Oya Levendoğlu</b:Middle>
          </b:Person>
        </b:NameList>
      </b:Author>
    </b:Author>
    <b:Title>XIII. Yüzyıldan Günümüze Kadar Varlığını Sürdüren Makamlar ve Değişim Çizgileri</b:Title>
    <b:Year>2002</b:Year>
    <b:City>Ankara</b:City>
    <b:RefOrder>12</b:RefOrder>
  </b:Source>
  <b:Source>
    <b:Tag>Erh18</b:Tag>
    <b:SourceType>JournalArticle</b:SourceType>
    <b:Guid>{E9E586AF-F525-4227-9ACE-310BC8C6A9EA}</b:Guid>
    <b:Title>Arşiv Belgeleriyle Dârülelhan</b:Title>
    <b:Year>2018</b:Year>
    <b:Author>
      <b:Author>
        <b:NameList>
          <b:Person>
            <b:Last>Özden</b:Last>
            <b:First>Erhan</b:First>
          </b:Person>
        </b:NameList>
      </b:Author>
    </b:Author>
    <b:JournalName>Konservatoryum- Conservatorium</b:JournalName>
    <b:Pages>106</b:Pages>
    <b:RefOrder>13</b:RefOrder>
  </b:Source>
  <b:Source>
    <b:Tag>NOy04</b:Tag>
    <b:SourceType>ArticleInAPeriodical</b:SourceType>
    <b:Guid>{006B7844-BA3D-408D-9518-4A7735C94249}</b:Guid>
    <b:Title>XIII. yüzyıldan Bugüne Uzanan Makamlar ve Değişim Çizgileri</b:Title>
    <b:Year>2004</b:Year>
    <b:Pages>131-138</b:Pages>
    <b:Author>
      <b:Author>
        <b:NameList>
          <b:Person>
            <b:Last>Levendoğlu</b:Last>
            <b:First>N.</b:First>
            <b:Middle>Oya</b:Middle>
          </b:Person>
        </b:NameList>
      </b:Author>
    </b:Author>
    <b:PeriodicalTitle>Erciyes Üniversitesi Sosyal Bilimler Enstitüsü Dergisi</b:PeriodicalTitle>
    <b:Month>2</b:Month>
    <b:RefOrder>14</b:RefOrder>
  </b:Source>
</b:Sources>
</file>

<file path=customXml/itemProps1.xml><?xml version="1.0" encoding="utf-8"?>
<ds:datastoreItem xmlns:ds="http://schemas.openxmlformats.org/officeDocument/2006/customXml" ds:itemID="{68BB632A-1C5B-46C6-BD1E-68878AD5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4933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burak gultekin</cp:lastModifiedBy>
  <cp:revision>969</cp:revision>
  <cp:lastPrinted>2022-08-06T12:59:00Z</cp:lastPrinted>
  <dcterms:created xsi:type="dcterms:W3CDTF">2015-07-03T07:43:00Z</dcterms:created>
  <dcterms:modified xsi:type="dcterms:W3CDTF">2023-07-14T10:36:00Z</dcterms:modified>
</cp:coreProperties>
</file>