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08"/>
        <w:gridCol w:w="5813"/>
        <w:gridCol w:w="5953"/>
      </w:tblGrid>
      <w:tr w:rsidR="00334A75" w14:paraId="3F137D7D" w14:textId="77777777" w:rsidTr="003E3BFD">
        <w:tc>
          <w:tcPr>
            <w:tcW w:w="1242" w:type="dxa"/>
          </w:tcPr>
          <w:p w14:paraId="3083A398" w14:textId="77777777" w:rsidR="007B02FF" w:rsidRDefault="007625C3">
            <w:r>
              <w:t>HAKEM</w:t>
            </w:r>
          </w:p>
          <w:p w14:paraId="0831214D" w14:textId="23F210DE" w:rsidR="007B02FF" w:rsidRDefault="007B02FF">
            <w:proofErr w:type="spellStart"/>
            <w:r>
              <w:t>REFEREE</w:t>
            </w:r>
            <w:proofErr w:type="spellEnd"/>
          </w:p>
        </w:tc>
        <w:tc>
          <w:tcPr>
            <w:tcW w:w="708" w:type="dxa"/>
          </w:tcPr>
          <w:p w14:paraId="5FD730B5" w14:textId="77777777" w:rsidR="00334A75" w:rsidRDefault="00334A75"/>
        </w:tc>
        <w:tc>
          <w:tcPr>
            <w:tcW w:w="5813" w:type="dxa"/>
          </w:tcPr>
          <w:p w14:paraId="779B4714" w14:textId="10D67378" w:rsidR="00334A75" w:rsidRDefault="003246F2">
            <w:r>
              <w:t xml:space="preserve">HAKEMİN </w:t>
            </w:r>
            <w:r w:rsidR="007625C3">
              <w:t>DEĞERLENDİRME</w:t>
            </w:r>
            <w:r>
              <w:t>Sİ</w:t>
            </w:r>
          </w:p>
          <w:p w14:paraId="5D747043" w14:textId="01777E9A" w:rsidR="003246F2" w:rsidRDefault="003246F2">
            <w:proofErr w:type="spellStart"/>
            <w:r>
              <w:t>REFERESS’S</w:t>
            </w:r>
            <w:proofErr w:type="spellEnd"/>
            <w:r>
              <w:t xml:space="preserve"> </w:t>
            </w:r>
            <w:proofErr w:type="spellStart"/>
            <w:r>
              <w:t>ASSESSMENTS</w:t>
            </w:r>
            <w:proofErr w:type="spellEnd"/>
          </w:p>
        </w:tc>
        <w:tc>
          <w:tcPr>
            <w:tcW w:w="5953" w:type="dxa"/>
          </w:tcPr>
          <w:p w14:paraId="5EDD5B06" w14:textId="67E69B5B" w:rsidR="00334A75" w:rsidRDefault="007625C3">
            <w:r>
              <w:t>YAZARIN CEVA</w:t>
            </w:r>
            <w:r w:rsidR="003526DA">
              <w:t>PLARI &amp; REVİZYONLARI</w:t>
            </w:r>
          </w:p>
          <w:p w14:paraId="57039261" w14:textId="1CC3051C" w:rsidR="003246F2" w:rsidRDefault="003246F2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AUTHOR’S</w:t>
            </w:r>
            <w:proofErr w:type="spellEnd"/>
            <w:r>
              <w:t xml:space="preserve"> </w:t>
            </w:r>
            <w:proofErr w:type="spellStart"/>
            <w:r>
              <w:t>RESPONSE</w:t>
            </w:r>
            <w:r w:rsidR="003526DA">
              <w:t>S</w:t>
            </w:r>
            <w:proofErr w:type="spellEnd"/>
            <w:r w:rsidR="003526DA">
              <w:t xml:space="preserve"> &amp; </w:t>
            </w:r>
            <w:proofErr w:type="spellStart"/>
            <w:r w:rsidR="003526DA">
              <w:t>REVISIONS</w:t>
            </w:r>
            <w:proofErr w:type="spellEnd"/>
          </w:p>
        </w:tc>
      </w:tr>
      <w:tr w:rsidR="00334A75" w14:paraId="628DD218" w14:textId="77777777" w:rsidTr="003E3BFD">
        <w:tc>
          <w:tcPr>
            <w:tcW w:w="1242" w:type="dxa"/>
          </w:tcPr>
          <w:p w14:paraId="69C1ED9D" w14:textId="77777777" w:rsidR="00CE753F" w:rsidRDefault="00CE753F"/>
          <w:p w14:paraId="4FC58BA2" w14:textId="08DD6CF2" w:rsidR="00C73FF3" w:rsidRDefault="007625C3">
            <w:r>
              <w:t>HAKEM</w:t>
            </w:r>
            <w:r w:rsidR="00334A75">
              <w:t xml:space="preserve"> 1</w:t>
            </w:r>
          </w:p>
          <w:p w14:paraId="4B0E19FB" w14:textId="004270CD" w:rsidR="00FD6268" w:rsidRDefault="00FD6268">
            <w:proofErr w:type="spellStart"/>
            <w:r>
              <w:t>REFEREE</w:t>
            </w:r>
            <w:proofErr w:type="spellEnd"/>
            <w:r>
              <w:t xml:space="preserve"> 1</w:t>
            </w:r>
          </w:p>
          <w:p w14:paraId="688A9965" w14:textId="77777777" w:rsidR="00C73FF3" w:rsidRDefault="00C73FF3"/>
          <w:p w14:paraId="282BA5D6" w14:textId="77777777" w:rsidR="00334A75" w:rsidRDefault="00334A75"/>
        </w:tc>
        <w:tc>
          <w:tcPr>
            <w:tcW w:w="708" w:type="dxa"/>
          </w:tcPr>
          <w:p w14:paraId="2D85DD08" w14:textId="77777777" w:rsidR="00CE753F" w:rsidRDefault="00CE753F"/>
          <w:p w14:paraId="3C377083" w14:textId="77777777" w:rsidR="00334A75" w:rsidRDefault="007625C3">
            <w:proofErr w:type="spellStart"/>
            <w:r>
              <w:t>H</w:t>
            </w:r>
            <w:r w:rsidR="00334A75">
              <w:t>1</w:t>
            </w:r>
            <w:proofErr w:type="spellEnd"/>
            <w:r w:rsidR="00334A75">
              <w:t>-1</w:t>
            </w:r>
          </w:p>
          <w:p w14:paraId="037D5107" w14:textId="7649B958" w:rsidR="00FD6268" w:rsidRDefault="00FD6268">
            <w:proofErr w:type="spellStart"/>
            <w:r>
              <w:t>R1</w:t>
            </w:r>
            <w:proofErr w:type="spellEnd"/>
            <w:r>
              <w:t>-1</w:t>
            </w:r>
          </w:p>
        </w:tc>
        <w:tc>
          <w:tcPr>
            <w:tcW w:w="5813" w:type="dxa"/>
          </w:tcPr>
          <w:p w14:paraId="799A3A34" w14:textId="77777777" w:rsidR="00CE753F" w:rsidRDefault="00CE753F"/>
          <w:p w14:paraId="753DDF91" w14:textId="4C308CB6" w:rsidR="00334A75" w:rsidRPr="003E3BFD" w:rsidRDefault="003246F2">
            <w:pPr>
              <w:rPr>
                <w:color w:val="FF0000"/>
              </w:rPr>
            </w:pPr>
            <w:r w:rsidRPr="003E3BFD">
              <w:rPr>
                <w:color w:val="FF0000"/>
              </w:rPr>
              <w:t>BU DOSYA ÖRNEK BİR ŞABLON OLARAK HAZIRLANMIŞTI</w:t>
            </w:r>
            <w:r w:rsidR="003E3BFD" w:rsidRPr="003E3BFD">
              <w:rPr>
                <w:color w:val="FF0000"/>
              </w:rPr>
              <w:t xml:space="preserve">R. </w:t>
            </w:r>
            <w:r w:rsidR="003E3BFD" w:rsidRPr="003E3BFD">
              <w:rPr>
                <w:color w:val="FF0000"/>
              </w:rPr>
              <w:t>B</w:t>
            </w:r>
            <w:r w:rsidR="003E3BFD" w:rsidRPr="003E3BFD">
              <w:rPr>
                <w:color w:val="FF0000"/>
              </w:rPr>
              <w:t>U ŞABLON VASITASIYLA</w:t>
            </w:r>
            <w:r w:rsidR="003E3BFD" w:rsidRPr="003E3BFD">
              <w:rPr>
                <w:color w:val="FF0000"/>
              </w:rPr>
              <w:t xml:space="preserve"> YAZARIN EKLEME VE DÜZELTMELERİ HAKEMLERCE DAHA KOLAY İNCELENEBİLECEKTİR.</w:t>
            </w:r>
          </w:p>
          <w:p w14:paraId="572477AA" w14:textId="77777777" w:rsidR="003E3BFD" w:rsidRDefault="003E3BFD"/>
          <w:p w14:paraId="461E3FB7" w14:textId="4CF56B8A" w:rsidR="003E3BFD" w:rsidRDefault="003E3BFD">
            <w:r>
              <w:t xml:space="preserve">YAZAR, BU KISMA HAKEM DEĞERLENDİRMELERİNİ ÖZETLEMELİDİR. </w:t>
            </w:r>
          </w:p>
          <w:p w14:paraId="3C288CE8" w14:textId="77777777" w:rsidR="00E528BD" w:rsidRDefault="00E528BD"/>
          <w:p w14:paraId="2A8E19BF" w14:textId="01D304F2" w:rsidR="00E528BD" w:rsidRDefault="00DA64C4">
            <w:proofErr w:type="spellStart"/>
            <w:r w:rsidRPr="00DA64C4">
              <w:t>THE</w:t>
            </w:r>
            <w:proofErr w:type="spellEnd"/>
            <w:r w:rsidRPr="00DA64C4">
              <w:t xml:space="preserve"> AUTHOR </w:t>
            </w:r>
            <w:proofErr w:type="spellStart"/>
            <w:r w:rsidRPr="00DA64C4">
              <w:t>SHOULD</w:t>
            </w:r>
            <w:proofErr w:type="spellEnd"/>
            <w:r w:rsidRPr="00DA64C4">
              <w:t xml:space="preserve"> </w:t>
            </w:r>
            <w:proofErr w:type="spellStart"/>
            <w:r w:rsidRPr="00DA64C4">
              <w:t>SUMMARIZE</w:t>
            </w:r>
            <w:proofErr w:type="spellEnd"/>
            <w:r w:rsidRPr="00DA64C4">
              <w:t xml:space="preserve"> </w:t>
            </w:r>
            <w:proofErr w:type="spellStart"/>
            <w:r w:rsidRPr="00DA64C4">
              <w:t>THE</w:t>
            </w:r>
            <w:proofErr w:type="spellEnd"/>
            <w:r w:rsidRPr="00DA64C4">
              <w:t xml:space="preserve"> </w:t>
            </w:r>
            <w:proofErr w:type="spellStart"/>
            <w:r w:rsidRPr="00DA64C4">
              <w:t>REFEREE</w:t>
            </w:r>
            <w:proofErr w:type="spellEnd"/>
            <w:r w:rsidRPr="00DA64C4">
              <w:t xml:space="preserve"> </w:t>
            </w:r>
            <w:proofErr w:type="spellStart"/>
            <w:r w:rsidRPr="00DA64C4">
              <w:t>EVALUATIONS</w:t>
            </w:r>
            <w:proofErr w:type="spellEnd"/>
            <w:r w:rsidRPr="00DA64C4">
              <w:t xml:space="preserve"> </w:t>
            </w:r>
            <w:proofErr w:type="spellStart"/>
            <w:r w:rsidRPr="00DA64C4">
              <w:t>IN</w:t>
            </w:r>
            <w:proofErr w:type="spellEnd"/>
            <w:r w:rsidRPr="00DA64C4">
              <w:t xml:space="preserve"> </w:t>
            </w:r>
            <w:proofErr w:type="spellStart"/>
            <w:r w:rsidRPr="00DA64C4">
              <w:t>THIS</w:t>
            </w:r>
            <w:proofErr w:type="spellEnd"/>
            <w:r w:rsidRPr="00DA64C4">
              <w:t xml:space="preserve"> </w:t>
            </w:r>
            <w:proofErr w:type="spellStart"/>
            <w:r w:rsidRPr="00DA64C4">
              <w:t>SECTION</w:t>
            </w:r>
            <w:proofErr w:type="spellEnd"/>
            <w:r w:rsidRPr="00DA64C4">
              <w:t>.</w:t>
            </w:r>
          </w:p>
          <w:p w14:paraId="234263B5" w14:textId="0D41F59E" w:rsidR="003E3BFD" w:rsidRDefault="003E3BFD"/>
        </w:tc>
        <w:tc>
          <w:tcPr>
            <w:tcW w:w="5953" w:type="dxa"/>
          </w:tcPr>
          <w:p w14:paraId="44F7E820" w14:textId="77777777" w:rsidR="00CE753F" w:rsidRDefault="00CE753F"/>
          <w:p w14:paraId="4700028A" w14:textId="4E0906B5" w:rsidR="00656310" w:rsidRPr="00E528BD" w:rsidRDefault="00E528BD">
            <w:pPr>
              <w:rPr>
                <w:color w:val="FF0000"/>
              </w:rPr>
            </w:pPr>
            <w:proofErr w:type="spellStart"/>
            <w:r w:rsidRPr="00E528BD">
              <w:rPr>
                <w:color w:val="FF0000"/>
              </w:rPr>
              <w:t>THIS</w:t>
            </w:r>
            <w:proofErr w:type="spellEnd"/>
            <w:r w:rsidRPr="00E528BD">
              <w:rPr>
                <w:color w:val="FF0000"/>
              </w:rPr>
              <w:t xml:space="preserve"> </w:t>
            </w:r>
            <w:proofErr w:type="spellStart"/>
            <w:r w:rsidRPr="00E528BD">
              <w:rPr>
                <w:color w:val="FF0000"/>
              </w:rPr>
              <w:t>FILE</w:t>
            </w:r>
            <w:proofErr w:type="spellEnd"/>
            <w:r w:rsidRPr="00E528BD">
              <w:rPr>
                <w:color w:val="FF0000"/>
              </w:rPr>
              <w:t xml:space="preserve"> IS </w:t>
            </w:r>
            <w:proofErr w:type="spellStart"/>
            <w:r w:rsidRPr="00E528BD">
              <w:rPr>
                <w:color w:val="FF0000"/>
              </w:rPr>
              <w:t>INTENDED</w:t>
            </w:r>
            <w:proofErr w:type="spellEnd"/>
            <w:r w:rsidRPr="00E528BD">
              <w:rPr>
                <w:color w:val="FF0000"/>
              </w:rPr>
              <w:t xml:space="preserve"> AS A </w:t>
            </w:r>
            <w:proofErr w:type="spellStart"/>
            <w:r w:rsidRPr="00E528BD">
              <w:rPr>
                <w:color w:val="FF0000"/>
              </w:rPr>
              <w:t>SAMPLE</w:t>
            </w:r>
            <w:proofErr w:type="spellEnd"/>
            <w:r w:rsidRPr="00E528BD">
              <w:rPr>
                <w:color w:val="FF0000"/>
              </w:rPr>
              <w:t xml:space="preserve"> </w:t>
            </w:r>
            <w:proofErr w:type="spellStart"/>
            <w:r w:rsidRPr="00E528BD">
              <w:rPr>
                <w:color w:val="FF0000"/>
              </w:rPr>
              <w:t>TEMPLATE</w:t>
            </w:r>
            <w:proofErr w:type="spellEnd"/>
            <w:r w:rsidRPr="00E528BD">
              <w:rPr>
                <w:color w:val="FF0000"/>
              </w:rPr>
              <w:t xml:space="preserve">. </w:t>
            </w:r>
            <w:proofErr w:type="spellStart"/>
            <w:r w:rsidRPr="00E528BD">
              <w:rPr>
                <w:color w:val="FF0000"/>
              </w:rPr>
              <w:t>THUS</w:t>
            </w:r>
            <w:proofErr w:type="spellEnd"/>
            <w:r w:rsidRPr="00E528BD">
              <w:rPr>
                <w:color w:val="FF0000"/>
              </w:rPr>
              <w:t xml:space="preserve">, </w:t>
            </w:r>
            <w:proofErr w:type="spellStart"/>
            <w:r w:rsidRPr="00E528BD">
              <w:rPr>
                <w:color w:val="FF0000"/>
              </w:rPr>
              <w:t>THE</w:t>
            </w:r>
            <w:proofErr w:type="spellEnd"/>
            <w:r w:rsidRPr="00E528BD">
              <w:rPr>
                <w:color w:val="FF0000"/>
              </w:rPr>
              <w:t xml:space="preserve"> </w:t>
            </w:r>
            <w:proofErr w:type="spellStart"/>
            <w:r w:rsidRPr="00E528BD">
              <w:rPr>
                <w:color w:val="FF0000"/>
              </w:rPr>
              <w:t>AUTHOR'S</w:t>
            </w:r>
            <w:proofErr w:type="spellEnd"/>
            <w:r w:rsidRPr="00E528BD">
              <w:rPr>
                <w:color w:val="FF0000"/>
              </w:rPr>
              <w:t xml:space="preserve"> </w:t>
            </w:r>
            <w:proofErr w:type="spellStart"/>
            <w:r w:rsidRPr="00E528BD">
              <w:rPr>
                <w:color w:val="FF0000"/>
              </w:rPr>
              <w:t>ADDITIONS</w:t>
            </w:r>
            <w:proofErr w:type="spellEnd"/>
            <w:r w:rsidRPr="00E528BD">
              <w:rPr>
                <w:color w:val="FF0000"/>
              </w:rPr>
              <w:t xml:space="preserve"> </w:t>
            </w:r>
            <w:proofErr w:type="spellStart"/>
            <w:r w:rsidRPr="00E528BD">
              <w:rPr>
                <w:color w:val="FF0000"/>
              </w:rPr>
              <w:t>AND</w:t>
            </w:r>
            <w:proofErr w:type="spellEnd"/>
            <w:r w:rsidRPr="00E528BD">
              <w:rPr>
                <w:color w:val="FF0000"/>
              </w:rPr>
              <w:t xml:space="preserve"> </w:t>
            </w:r>
            <w:proofErr w:type="spellStart"/>
            <w:r w:rsidRPr="00E528BD">
              <w:rPr>
                <w:color w:val="FF0000"/>
              </w:rPr>
              <w:t>CORRECTIONS</w:t>
            </w:r>
            <w:proofErr w:type="spellEnd"/>
            <w:r w:rsidRPr="00E528BD">
              <w:rPr>
                <w:color w:val="FF0000"/>
              </w:rPr>
              <w:t xml:space="preserve"> </w:t>
            </w:r>
            <w:proofErr w:type="spellStart"/>
            <w:r w:rsidRPr="00E528BD">
              <w:rPr>
                <w:color w:val="FF0000"/>
              </w:rPr>
              <w:t>WILL</w:t>
            </w:r>
            <w:proofErr w:type="spellEnd"/>
            <w:r w:rsidRPr="00E528BD">
              <w:rPr>
                <w:color w:val="FF0000"/>
              </w:rPr>
              <w:t xml:space="preserve"> BE </w:t>
            </w:r>
            <w:proofErr w:type="spellStart"/>
            <w:r w:rsidRPr="00E528BD">
              <w:rPr>
                <w:color w:val="FF0000"/>
              </w:rPr>
              <w:t>EASIER</w:t>
            </w:r>
            <w:proofErr w:type="spellEnd"/>
            <w:r w:rsidRPr="00E528BD">
              <w:rPr>
                <w:color w:val="FF0000"/>
              </w:rPr>
              <w:t xml:space="preserve"> </w:t>
            </w:r>
            <w:proofErr w:type="spellStart"/>
            <w:r w:rsidRPr="00E528BD">
              <w:rPr>
                <w:color w:val="FF0000"/>
              </w:rPr>
              <w:t>TO</w:t>
            </w:r>
            <w:proofErr w:type="spellEnd"/>
            <w:r w:rsidRPr="00E528BD">
              <w:rPr>
                <w:color w:val="FF0000"/>
              </w:rPr>
              <w:t xml:space="preserve"> </w:t>
            </w:r>
            <w:proofErr w:type="spellStart"/>
            <w:r w:rsidRPr="00E528BD">
              <w:rPr>
                <w:color w:val="FF0000"/>
              </w:rPr>
              <w:t>EXAMINE</w:t>
            </w:r>
            <w:proofErr w:type="spellEnd"/>
            <w:r w:rsidRPr="00E528BD">
              <w:rPr>
                <w:color w:val="FF0000"/>
              </w:rPr>
              <w:t xml:space="preserve"> </w:t>
            </w:r>
            <w:proofErr w:type="spellStart"/>
            <w:r w:rsidRPr="00E528BD">
              <w:rPr>
                <w:color w:val="FF0000"/>
              </w:rPr>
              <w:t>BY</w:t>
            </w:r>
            <w:proofErr w:type="spellEnd"/>
            <w:r w:rsidRPr="00E528BD">
              <w:rPr>
                <w:color w:val="FF0000"/>
              </w:rPr>
              <w:t xml:space="preserve"> </w:t>
            </w:r>
            <w:proofErr w:type="spellStart"/>
            <w:r w:rsidRPr="00E528BD">
              <w:rPr>
                <w:color w:val="FF0000"/>
              </w:rPr>
              <w:t>THE</w:t>
            </w:r>
            <w:proofErr w:type="spellEnd"/>
            <w:r w:rsidRPr="00E528BD">
              <w:rPr>
                <w:color w:val="FF0000"/>
              </w:rPr>
              <w:t xml:space="preserve"> </w:t>
            </w:r>
            <w:proofErr w:type="spellStart"/>
            <w:r w:rsidRPr="00E528BD">
              <w:rPr>
                <w:color w:val="FF0000"/>
              </w:rPr>
              <w:t>REFEREES</w:t>
            </w:r>
            <w:proofErr w:type="spellEnd"/>
            <w:r w:rsidRPr="00E528BD">
              <w:rPr>
                <w:color w:val="FF0000"/>
              </w:rPr>
              <w:t>.</w:t>
            </w:r>
          </w:p>
          <w:p w14:paraId="2EC340AF" w14:textId="77777777" w:rsidR="003E3BFD" w:rsidRDefault="003E3BFD"/>
          <w:p w14:paraId="1DA118BD" w14:textId="77777777" w:rsidR="00E528BD" w:rsidRDefault="003E3BFD">
            <w:r>
              <w:t xml:space="preserve">YAZAR, BU KISMA CEVAPLARINI YAZMALIDIR. </w:t>
            </w:r>
          </w:p>
          <w:p w14:paraId="321E06BB" w14:textId="77777777" w:rsidR="00DA64C4" w:rsidRDefault="00DA64C4"/>
          <w:p w14:paraId="079CDC6D" w14:textId="69A262BE" w:rsidR="00DA64C4" w:rsidRDefault="00DA64C4">
            <w:proofErr w:type="spellStart"/>
            <w:r w:rsidRPr="00DA64C4">
              <w:t>THE</w:t>
            </w:r>
            <w:proofErr w:type="spellEnd"/>
            <w:r w:rsidRPr="00DA64C4">
              <w:t xml:space="preserve"> AUTHOR </w:t>
            </w:r>
            <w:proofErr w:type="spellStart"/>
            <w:r w:rsidRPr="00DA64C4">
              <w:t>SHOULD</w:t>
            </w:r>
            <w:proofErr w:type="spellEnd"/>
            <w:r w:rsidRPr="00DA64C4">
              <w:t xml:space="preserve"> </w:t>
            </w:r>
            <w:proofErr w:type="spellStart"/>
            <w:r w:rsidRPr="00DA64C4">
              <w:t>WRITE</w:t>
            </w:r>
            <w:proofErr w:type="spellEnd"/>
            <w:r w:rsidRPr="00DA64C4">
              <w:t xml:space="preserve"> </w:t>
            </w:r>
            <w:proofErr w:type="spellStart"/>
            <w:r>
              <w:t>THE</w:t>
            </w:r>
            <w:proofErr w:type="spellEnd"/>
            <w:r w:rsidRPr="00DA64C4">
              <w:t xml:space="preserve"> </w:t>
            </w:r>
            <w:proofErr w:type="spellStart"/>
            <w:r w:rsidRPr="00DA64C4">
              <w:t>ANSWERS</w:t>
            </w:r>
            <w:proofErr w:type="spellEnd"/>
            <w:r w:rsidRPr="00DA64C4">
              <w:t xml:space="preserve"> </w:t>
            </w:r>
            <w:proofErr w:type="spellStart"/>
            <w:r w:rsidRPr="00DA64C4">
              <w:t>TO</w:t>
            </w:r>
            <w:proofErr w:type="spellEnd"/>
            <w:r w:rsidRPr="00DA64C4">
              <w:t xml:space="preserve"> </w:t>
            </w:r>
            <w:proofErr w:type="spellStart"/>
            <w:r w:rsidRPr="00DA64C4">
              <w:t>THIS</w:t>
            </w:r>
            <w:proofErr w:type="spellEnd"/>
            <w:r w:rsidRPr="00DA64C4">
              <w:t xml:space="preserve"> </w:t>
            </w:r>
            <w:proofErr w:type="spellStart"/>
            <w:r w:rsidRPr="00DA64C4">
              <w:t>SECTION</w:t>
            </w:r>
            <w:proofErr w:type="spellEnd"/>
            <w:r w:rsidRPr="00DA64C4">
              <w:t>.</w:t>
            </w:r>
          </w:p>
          <w:p w14:paraId="2E63C499" w14:textId="77777777" w:rsidR="00E528BD" w:rsidRDefault="00E528BD"/>
          <w:p w14:paraId="148FE85A" w14:textId="4A39BDBC" w:rsidR="00E528BD" w:rsidRDefault="00E528BD">
            <w:r>
              <w:t xml:space="preserve">Yazar, </w:t>
            </w:r>
            <w:r w:rsidR="003526DA">
              <w:t>revizyonlarını</w:t>
            </w:r>
            <w:r>
              <w:t xml:space="preserve"> kolay ayırt edilebilecek şekilde yapmalıdır. </w:t>
            </w:r>
          </w:p>
          <w:p w14:paraId="1BE71B6C" w14:textId="77777777" w:rsidR="00DA64C4" w:rsidRDefault="00DA64C4"/>
          <w:p w14:paraId="6BF41502" w14:textId="00B307FA" w:rsidR="00DA64C4" w:rsidRDefault="00DA64C4">
            <w:proofErr w:type="spellStart"/>
            <w:r w:rsidRPr="00DA64C4">
              <w:t>The</w:t>
            </w:r>
            <w:proofErr w:type="spellEnd"/>
            <w:r w:rsidRPr="00DA64C4">
              <w:t xml:space="preserve"> </w:t>
            </w:r>
            <w:proofErr w:type="spellStart"/>
            <w:r w:rsidRPr="00DA64C4">
              <w:t>author</w:t>
            </w:r>
            <w:proofErr w:type="spellEnd"/>
            <w:r w:rsidRPr="00DA64C4">
              <w:t xml:space="preserve"> </w:t>
            </w:r>
            <w:proofErr w:type="spellStart"/>
            <w:r w:rsidRPr="00DA64C4">
              <w:t>should</w:t>
            </w:r>
            <w:proofErr w:type="spellEnd"/>
            <w:r w:rsidRPr="00DA64C4">
              <w:t xml:space="preserve"> </w:t>
            </w:r>
            <w:proofErr w:type="spellStart"/>
            <w:r w:rsidRPr="00DA64C4">
              <w:t>make</w:t>
            </w:r>
            <w:proofErr w:type="spellEnd"/>
            <w:r w:rsidRPr="00DA64C4">
              <w:t xml:space="preserve"> </w:t>
            </w:r>
            <w:proofErr w:type="spellStart"/>
            <w:r w:rsidRPr="00DA64C4">
              <w:t>the</w:t>
            </w:r>
            <w:proofErr w:type="spellEnd"/>
            <w:r w:rsidRPr="00DA64C4">
              <w:t xml:space="preserve"> </w:t>
            </w:r>
            <w:proofErr w:type="spellStart"/>
            <w:r w:rsidR="003526DA">
              <w:t>revisions</w:t>
            </w:r>
            <w:proofErr w:type="spellEnd"/>
            <w:r w:rsidRPr="00DA64C4">
              <w:t xml:space="preserve"> in a </w:t>
            </w:r>
            <w:proofErr w:type="spellStart"/>
            <w:r w:rsidRPr="00DA64C4">
              <w:t>way</w:t>
            </w:r>
            <w:proofErr w:type="spellEnd"/>
            <w:r w:rsidRPr="00DA64C4">
              <w:t xml:space="preserve"> </w:t>
            </w:r>
            <w:proofErr w:type="spellStart"/>
            <w:r w:rsidRPr="00DA64C4">
              <w:t>that</w:t>
            </w:r>
            <w:proofErr w:type="spellEnd"/>
            <w:r w:rsidRPr="00DA64C4">
              <w:t xml:space="preserve"> can be </w:t>
            </w:r>
            <w:proofErr w:type="spellStart"/>
            <w:r w:rsidRPr="00DA64C4">
              <w:t>easily</w:t>
            </w:r>
            <w:proofErr w:type="spellEnd"/>
            <w:r w:rsidRPr="00DA64C4">
              <w:t xml:space="preserve"> </w:t>
            </w:r>
            <w:proofErr w:type="spellStart"/>
            <w:r w:rsidRPr="00DA64C4">
              <w:t>distinguished</w:t>
            </w:r>
            <w:proofErr w:type="spellEnd"/>
            <w:r w:rsidRPr="00DA64C4">
              <w:t>.</w:t>
            </w:r>
          </w:p>
          <w:p w14:paraId="53A84E63" w14:textId="77777777" w:rsidR="00E528BD" w:rsidRDefault="00E528BD"/>
          <w:p w14:paraId="6E0308F1" w14:textId="5FC080D8" w:rsidR="003E3BFD" w:rsidRDefault="00E528BD">
            <w:r>
              <w:t>Örneğin, yazar</w:t>
            </w:r>
            <w:r w:rsidR="003526DA">
              <w:t xml:space="preserve"> revizyonlarını</w:t>
            </w:r>
            <w:r>
              <w:t xml:space="preserve"> makaleye renkli şekilde yazabilir. Bu, editörün ve hakemin ikinci incelemesini kolaylaştırır ve makalenin kabul sürecini hızlandırır.</w:t>
            </w:r>
          </w:p>
          <w:p w14:paraId="70CF6EF8" w14:textId="77777777" w:rsidR="00DA64C4" w:rsidRDefault="00DA64C4"/>
          <w:p w14:paraId="146B0110" w14:textId="36F1B74E" w:rsidR="003526DA" w:rsidRDefault="003526DA">
            <w:proofErr w:type="spellStart"/>
            <w:r w:rsidRPr="003526DA">
              <w:t>For</w:t>
            </w:r>
            <w:proofErr w:type="spellEnd"/>
            <w:r w:rsidRPr="003526DA">
              <w:t xml:space="preserve"> </w:t>
            </w:r>
            <w:proofErr w:type="spellStart"/>
            <w:r w:rsidRPr="003526DA">
              <w:t>example</w:t>
            </w:r>
            <w:proofErr w:type="spellEnd"/>
            <w:r w:rsidRPr="003526DA">
              <w:t xml:space="preserve">, </w:t>
            </w:r>
            <w:proofErr w:type="spellStart"/>
            <w:r w:rsidRPr="003526DA">
              <w:t>the</w:t>
            </w:r>
            <w:proofErr w:type="spellEnd"/>
            <w:r w:rsidRPr="003526DA">
              <w:t xml:space="preserve"> </w:t>
            </w:r>
            <w:proofErr w:type="spellStart"/>
            <w:r w:rsidRPr="003526DA">
              <w:t>author</w:t>
            </w:r>
            <w:proofErr w:type="spellEnd"/>
            <w:r w:rsidRPr="003526DA">
              <w:t xml:space="preserve"> can </w:t>
            </w:r>
            <w:proofErr w:type="spellStart"/>
            <w:r w:rsidRPr="003526DA">
              <w:t>write</w:t>
            </w:r>
            <w:proofErr w:type="spellEnd"/>
            <w:r w:rsidRPr="003526DA">
              <w:t xml:space="preserve"> </w:t>
            </w:r>
            <w:proofErr w:type="spellStart"/>
            <w:r w:rsidRPr="003526DA">
              <w:t>th</w:t>
            </w:r>
            <w:r>
              <w:t>e</w:t>
            </w:r>
            <w:proofErr w:type="spellEnd"/>
            <w:r w:rsidRPr="003526DA">
              <w:t xml:space="preserve"> </w:t>
            </w:r>
            <w:proofErr w:type="spellStart"/>
            <w:r w:rsidRPr="003526DA">
              <w:t>revisions</w:t>
            </w:r>
            <w:proofErr w:type="spellEnd"/>
            <w:r w:rsidRPr="003526DA">
              <w:t xml:space="preserve"> </w:t>
            </w:r>
            <w:proofErr w:type="spellStart"/>
            <w:r w:rsidRPr="003526DA">
              <w:t>to</w:t>
            </w:r>
            <w:proofErr w:type="spellEnd"/>
            <w:r w:rsidRPr="003526DA">
              <w:t xml:space="preserve"> </w:t>
            </w:r>
            <w:proofErr w:type="spellStart"/>
            <w:r w:rsidRPr="003526DA">
              <w:t>the</w:t>
            </w:r>
            <w:proofErr w:type="spellEnd"/>
            <w:r w:rsidRPr="003526DA">
              <w:t xml:space="preserve"> </w:t>
            </w:r>
            <w:proofErr w:type="spellStart"/>
            <w:r w:rsidRPr="003526DA">
              <w:t>article</w:t>
            </w:r>
            <w:proofErr w:type="spellEnd"/>
            <w:r w:rsidRPr="003526DA">
              <w:t xml:space="preserve"> in </w:t>
            </w:r>
            <w:proofErr w:type="spellStart"/>
            <w:r w:rsidRPr="003526DA">
              <w:t>color</w:t>
            </w:r>
            <w:proofErr w:type="spellEnd"/>
            <w:r w:rsidRPr="003526DA">
              <w:t xml:space="preserve">. </w:t>
            </w:r>
            <w:proofErr w:type="spellStart"/>
            <w:r w:rsidRPr="003526DA">
              <w:t>This</w:t>
            </w:r>
            <w:proofErr w:type="spellEnd"/>
            <w:r w:rsidRPr="003526DA">
              <w:t xml:space="preserve"> </w:t>
            </w:r>
            <w:proofErr w:type="spellStart"/>
            <w:r w:rsidRPr="003526DA">
              <w:t>facilitates</w:t>
            </w:r>
            <w:proofErr w:type="spellEnd"/>
            <w:r w:rsidRPr="003526DA">
              <w:t xml:space="preserve"> </w:t>
            </w:r>
            <w:proofErr w:type="spellStart"/>
            <w:r w:rsidRPr="003526DA">
              <w:t>the</w:t>
            </w:r>
            <w:proofErr w:type="spellEnd"/>
            <w:r w:rsidRPr="003526DA">
              <w:t xml:space="preserve"> </w:t>
            </w:r>
            <w:proofErr w:type="spellStart"/>
            <w:r w:rsidRPr="003526DA">
              <w:t>editor</w:t>
            </w:r>
            <w:r>
              <w:t>’</w:t>
            </w:r>
            <w:r w:rsidRPr="003526DA">
              <w:t>s</w:t>
            </w:r>
            <w:proofErr w:type="spellEnd"/>
            <w:r w:rsidRPr="003526DA">
              <w:t xml:space="preserve"> </w:t>
            </w:r>
            <w:proofErr w:type="spellStart"/>
            <w:r w:rsidRPr="003526DA">
              <w:t>and</w:t>
            </w:r>
            <w:proofErr w:type="spellEnd"/>
            <w:r w:rsidRPr="003526DA">
              <w:t xml:space="preserve"> </w:t>
            </w:r>
            <w:proofErr w:type="spellStart"/>
            <w:r w:rsidRPr="003526DA">
              <w:t>reviewer</w:t>
            </w:r>
            <w:r>
              <w:t>’</w:t>
            </w:r>
            <w:r w:rsidRPr="003526DA">
              <w:t>s</w:t>
            </w:r>
            <w:proofErr w:type="spellEnd"/>
            <w:r w:rsidRPr="003526DA">
              <w:t xml:space="preserve"> </w:t>
            </w:r>
            <w:proofErr w:type="spellStart"/>
            <w:r w:rsidRPr="003526DA">
              <w:t>second</w:t>
            </w:r>
            <w:proofErr w:type="spellEnd"/>
            <w:r w:rsidRPr="003526DA">
              <w:t xml:space="preserve"> </w:t>
            </w:r>
            <w:proofErr w:type="spellStart"/>
            <w:r w:rsidRPr="003526DA">
              <w:t>review</w:t>
            </w:r>
            <w:proofErr w:type="spellEnd"/>
            <w:r w:rsidRPr="003526DA">
              <w:t xml:space="preserve"> </w:t>
            </w:r>
            <w:proofErr w:type="spellStart"/>
            <w:r w:rsidRPr="003526DA">
              <w:t>and</w:t>
            </w:r>
            <w:proofErr w:type="spellEnd"/>
            <w:r w:rsidRPr="003526DA">
              <w:t xml:space="preserve"> </w:t>
            </w:r>
            <w:proofErr w:type="spellStart"/>
            <w:r w:rsidRPr="003526DA">
              <w:t>speeds</w:t>
            </w:r>
            <w:proofErr w:type="spellEnd"/>
            <w:r w:rsidRPr="003526DA">
              <w:t xml:space="preserve"> </w:t>
            </w:r>
            <w:proofErr w:type="spellStart"/>
            <w:r w:rsidRPr="003526DA">
              <w:t>up</w:t>
            </w:r>
            <w:proofErr w:type="spellEnd"/>
            <w:r w:rsidRPr="003526DA">
              <w:t xml:space="preserve"> </w:t>
            </w:r>
            <w:proofErr w:type="spellStart"/>
            <w:r w:rsidRPr="003526DA">
              <w:t>the</w:t>
            </w:r>
            <w:proofErr w:type="spellEnd"/>
            <w:r w:rsidRPr="003526DA">
              <w:t xml:space="preserve"> </w:t>
            </w:r>
            <w:proofErr w:type="spellStart"/>
            <w:r w:rsidRPr="003526DA">
              <w:t>manuscript</w:t>
            </w:r>
            <w:proofErr w:type="spellEnd"/>
            <w:r w:rsidRPr="003526DA">
              <w:t xml:space="preserve"> </w:t>
            </w:r>
            <w:proofErr w:type="spellStart"/>
            <w:r w:rsidRPr="003526DA">
              <w:t>acceptance</w:t>
            </w:r>
            <w:proofErr w:type="spellEnd"/>
            <w:r w:rsidRPr="003526DA">
              <w:t xml:space="preserve"> </w:t>
            </w:r>
            <w:proofErr w:type="spellStart"/>
            <w:r w:rsidRPr="003526DA">
              <w:t>process</w:t>
            </w:r>
            <w:proofErr w:type="spellEnd"/>
            <w:r w:rsidRPr="003526DA">
              <w:t>.</w:t>
            </w:r>
          </w:p>
          <w:p w14:paraId="387E2B53" w14:textId="77777777" w:rsidR="00DA64C4" w:rsidRDefault="00DA64C4"/>
          <w:p w14:paraId="5B9447A8" w14:textId="5F2D9C50" w:rsidR="00E528BD" w:rsidRDefault="00E528BD"/>
        </w:tc>
      </w:tr>
      <w:tr w:rsidR="00334A75" w14:paraId="0A414F58" w14:textId="77777777" w:rsidTr="003E3BFD">
        <w:tc>
          <w:tcPr>
            <w:tcW w:w="1242" w:type="dxa"/>
          </w:tcPr>
          <w:p w14:paraId="75C1C94B" w14:textId="77777777" w:rsidR="00334A75" w:rsidRDefault="00334A75"/>
        </w:tc>
        <w:tc>
          <w:tcPr>
            <w:tcW w:w="708" w:type="dxa"/>
          </w:tcPr>
          <w:p w14:paraId="265435A3" w14:textId="77777777" w:rsidR="00CE753F" w:rsidRDefault="00CE753F"/>
          <w:p w14:paraId="28373CE0" w14:textId="77777777" w:rsidR="00334A75" w:rsidRDefault="007625C3">
            <w:proofErr w:type="spellStart"/>
            <w:r>
              <w:t>H</w:t>
            </w:r>
            <w:r w:rsidR="00334A75">
              <w:t>1</w:t>
            </w:r>
            <w:proofErr w:type="spellEnd"/>
            <w:r w:rsidR="00334A75">
              <w:t>-2</w:t>
            </w:r>
          </w:p>
          <w:p w14:paraId="079A7D91" w14:textId="0791C6D0" w:rsidR="00FD6268" w:rsidRDefault="00FD6268">
            <w:proofErr w:type="spellStart"/>
            <w:r>
              <w:t>R1</w:t>
            </w:r>
            <w:proofErr w:type="spellEnd"/>
            <w:r>
              <w:t>-2</w:t>
            </w:r>
          </w:p>
        </w:tc>
        <w:tc>
          <w:tcPr>
            <w:tcW w:w="5813" w:type="dxa"/>
          </w:tcPr>
          <w:p w14:paraId="4CCFE4DD" w14:textId="77777777" w:rsidR="00CE753F" w:rsidRDefault="00CE753F">
            <w:pPr>
              <w:rPr>
                <w:b/>
              </w:rPr>
            </w:pPr>
          </w:p>
          <w:p w14:paraId="766501D0" w14:textId="77777777" w:rsidR="00334A75" w:rsidRDefault="00334A75" w:rsidP="003246F2"/>
          <w:p w14:paraId="4BB45AC7" w14:textId="77777777" w:rsidR="003E3BFD" w:rsidRDefault="003E3BFD" w:rsidP="003246F2"/>
          <w:p w14:paraId="344AF77D" w14:textId="77777777" w:rsidR="003E3BFD" w:rsidRDefault="003E3BFD" w:rsidP="003246F2"/>
        </w:tc>
        <w:tc>
          <w:tcPr>
            <w:tcW w:w="5953" w:type="dxa"/>
          </w:tcPr>
          <w:p w14:paraId="3B053C78" w14:textId="77777777" w:rsidR="00334A75" w:rsidRDefault="00334A75"/>
          <w:p w14:paraId="45167989" w14:textId="77777777" w:rsidR="00C73FF3" w:rsidRDefault="00C73FF3" w:rsidP="003246F2"/>
        </w:tc>
      </w:tr>
      <w:tr w:rsidR="00334A75" w14:paraId="1E145EB9" w14:textId="77777777" w:rsidTr="003E3BFD">
        <w:tc>
          <w:tcPr>
            <w:tcW w:w="1242" w:type="dxa"/>
          </w:tcPr>
          <w:p w14:paraId="068D9CE4" w14:textId="77777777" w:rsidR="00334A75" w:rsidRDefault="00334A75"/>
        </w:tc>
        <w:tc>
          <w:tcPr>
            <w:tcW w:w="708" w:type="dxa"/>
          </w:tcPr>
          <w:p w14:paraId="01C899F8" w14:textId="77777777" w:rsidR="00CE753F" w:rsidRDefault="00CE753F"/>
          <w:p w14:paraId="46537A78" w14:textId="77777777" w:rsidR="00334A75" w:rsidRDefault="007625C3">
            <w:proofErr w:type="spellStart"/>
            <w:r>
              <w:t>H</w:t>
            </w:r>
            <w:r w:rsidR="00334A75">
              <w:t>1</w:t>
            </w:r>
            <w:proofErr w:type="spellEnd"/>
            <w:r w:rsidR="00334A75">
              <w:t>-3</w:t>
            </w:r>
          </w:p>
          <w:p w14:paraId="07C768FC" w14:textId="150AC42A" w:rsidR="00FD6268" w:rsidRDefault="00FD6268">
            <w:proofErr w:type="spellStart"/>
            <w:r>
              <w:t>R1</w:t>
            </w:r>
            <w:proofErr w:type="spellEnd"/>
            <w:r>
              <w:t>-3</w:t>
            </w:r>
          </w:p>
        </w:tc>
        <w:tc>
          <w:tcPr>
            <w:tcW w:w="5813" w:type="dxa"/>
          </w:tcPr>
          <w:p w14:paraId="08132D45" w14:textId="77777777" w:rsidR="00CE753F" w:rsidRDefault="00CE753F"/>
          <w:p w14:paraId="0E63164A" w14:textId="77777777" w:rsidR="00334A75" w:rsidRDefault="00334A75"/>
          <w:p w14:paraId="5B48FA9D" w14:textId="77777777" w:rsidR="003E3BFD" w:rsidRDefault="003E3BFD"/>
          <w:p w14:paraId="72348ACF" w14:textId="77777777" w:rsidR="003E3BFD" w:rsidRDefault="003E3BFD"/>
        </w:tc>
        <w:tc>
          <w:tcPr>
            <w:tcW w:w="5953" w:type="dxa"/>
          </w:tcPr>
          <w:p w14:paraId="64BE15DE" w14:textId="77777777" w:rsidR="00334A75" w:rsidRDefault="00334A75"/>
          <w:p w14:paraId="1516930F" w14:textId="5C7055A1" w:rsidR="00656310" w:rsidRDefault="00656310"/>
        </w:tc>
      </w:tr>
      <w:tr w:rsidR="00334A75" w14:paraId="228F678C" w14:textId="77777777" w:rsidTr="003E3BFD">
        <w:tc>
          <w:tcPr>
            <w:tcW w:w="1242" w:type="dxa"/>
          </w:tcPr>
          <w:p w14:paraId="751ABFA8" w14:textId="77777777" w:rsidR="00CE753F" w:rsidRDefault="00CE753F"/>
          <w:p w14:paraId="76D9E8BE" w14:textId="77777777" w:rsidR="00334A75" w:rsidRDefault="007625C3">
            <w:r>
              <w:t>HAKEM</w:t>
            </w:r>
            <w:r w:rsidR="00334A75">
              <w:t xml:space="preserve"> 2</w:t>
            </w:r>
          </w:p>
          <w:p w14:paraId="1E379029" w14:textId="759024D4" w:rsidR="00FD6268" w:rsidRDefault="00FD6268">
            <w:proofErr w:type="spellStart"/>
            <w:r>
              <w:t>REFEREE</w:t>
            </w:r>
            <w:proofErr w:type="spellEnd"/>
            <w:r>
              <w:t xml:space="preserve"> 2</w:t>
            </w:r>
          </w:p>
        </w:tc>
        <w:tc>
          <w:tcPr>
            <w:tcW w:w="708" w:type="dxa"/>
          </w:tcPr>
          <w:p w14:paraId="54A23FBF" w14:textId="77777777" w:rsidR="00CE753F" w:rsidRDefault="00CE753F"/>
          <w:p w14:paraId="34850906" w14:textId="77777777" w:rsidR="00334A75" w:rsidRDefault="007625C3">
            <w:proofErr w:type="spellStart"/>
            <w:r>
              <w:t>H</w:t>
            </w:r>
            <w:r w:rsidR="00334A75">
              <w:t>2</w:t>
            </w:r>
            <w:proofErr w:type="spellEnd"/>
            <w:r w:rsidR="00334A75">
              <w:t>-1</w:t>
            </w:r>
          </w:p>
          <w:p w14:paraId="6F746DD5" w14:textId="040F1398" w:rsidR="00FD6268" w:rsidRDefault="00FD6268">
            <w:proofErr w:type="spellStart"/>
            <w:r>
              <w:t>R2</w:t>
            </w:r>
            <w:proofErr w:type="spellEnd"/>
            <w:r>
              <w:t>-1</w:t>
            </w:r>
          </w:p>
        </w:tc>
        <w:tc>
          <w:tcPr>
            <w:tcW w:w="5813" w:type="dxa"/>
          </w:tcPr>
          <w:p w14:paraId="60A67059" w14:textId="77777777" w:rsidR="00CE753F" w:rsidRDefault="00CE753F"/>
          <w:p w14:paraId="729D14DC" w14:textId="77777777" w:rsidR="00334A75" w:rsidRDefault="00334A75" w:rsidP="003246F2"/>
          <w:p w14:paraId="2E1ACFE5" w14:textId="77777777" w:rsidR="003E3BFD" w:rsidRDefault="003E3BFD" w:rsidP="003246F2"/>
          <w:p w14:paraId="2E5ED841" w14:textId="77777777" w:rsidR="003E3BFD" w:rsidRDefault="003E3BFD" w:rsidP="003246F2"/>
        </w:tc>
        <w:tc>
          <w:tcPr>
            <w:tcW w:w="5953" w:type="dxa"/>
          </w:tcPr>
          <w:p w14:paraId="079B0DA8" w14:textId="77777777" w:rsidR="00CE753F" w:rsidRDefault="00CE753F"/>
          <w:p w14:paraId="7DBBA3FF" w14:textId="2F35C633" w:rsidR="00656310" w:rsidRDefault="00656310"/>
        </w:tc>
      </w:tr>
      <w:tr w:rsidR="00334A75" w14:paraId="6DCC7E1A" w14:textId="77777777" w:rsidTr="003E3BFD">
        <w:tc>
          <w:tcPr>
            <w:tcW w:w="1242" w:type="dxa"/>
          </w:tcPr>
          <w:p w14:paraId="72842DB6" w14:textId="77777777" w:rsidR="00334A75" w:rsidRDefault="00334A75"/>
        </w:tc>
        <w:tc>
          <w:tcPr>
            <w:tcW w:w="708" w:type="dxa"/>
          </w:tcPr>
          <w:p w14:paraId="53DAA6BD" w14:textId="77777777" w:rsidR="00CE753F" w:rsidRDefault="00CE753F"/>
          <w:p w14:paraId="3ADB2621" w14:textId="2DE9232C" w:rsidR="00334A75" w:rsidRDefault="007625C3">
            <w:proofErr w:type="spellStart"/>
            <w:r>
              <w:t>H</w:t>
            </w:r>
            <w:r w:rsidR="00334A75">
              <w:t>2</w:t>
            </w:r>
            <w:proofErr w:type="spellEnd"/>
            <w:r w:rsidR="00334A75">
              <w:t>-</w:t>
            </w:r>
            <w:r w:rsidR="00FD6268">
              <w:t>2</w:t>
            </w:r>
          </w:p>
          <w:p w14:paraId="063B71D0" w14:textId="195C558E" w:rsidR="00FD6268" w:rsidRDefault="00FD6268">
            <w:proofErr w:type="spellStart"/>
            <w:r>
              <w:t>R2</w:t>
            </w:r>
            <w:proofErr w:type="spellEnd"/>
            <w:r>
              <w:t>-2</w:t>
            </w:r>
          </w:p>
        </w:tc>
        <w:tc>
          <w:tcPr>
            <w:tcW w:w="5813" w:type="dxa"/>
          </w:tcPr>
          <w:p w14:paraId="3189E12D" w14:textId="77777777" w:rsidR="00CE753F" w:rsidRDefault="00CE753F"/>
          <w:p w14:paraId="1190400F" w14:textId="2CAB752B" w:rsidR="00334A75" w:rsidRDefault="00334A75"/>
          <w:p w14:paraId="67616DE2" w14:textId="77777777" w:rsidR="00334A75" w:rsidRDefault="00334A75"/>
          <w:p w14:paraId="65F64894" w14:textId="77777777" w:rsidR="003E3BFD" w:rsidRDefault="003E3BFD"/>
        </w:tc>
        <w:tc>
          <w:tcPr>
            <w:tcW w:w="5953" w:type="dxa"/>
          </w:tcPr>
          <w:p w14:paraId="344B3A65" w14:textId="77777777" w:rsidR="00CE753F" w:rsidRDefault="00CE753F"/>
          <w:p w14:paraId="1536AE61" w14:textId="77777777" w:rsidR="00656310" w:rsidRDefault="00656310" w:rsidP="003246F2"/>
        </w:tc>
      </w:tr>
    </w:tbl>
    <w:p w14:paraId="74AAFC67" w14:textId="77777777" w:rsidR="002D53CE" w:rsidRDefault="00000000"/>
    <w:sectPr w:rsidR="002D53CE" w:rsidSect="00334A7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D230" w14:textId="77777777" w:rsidR="00374943" w:rsidRDefault="00374943" w:rsidP="007B02FF">
      <w:pPr>
        <w:spacing w:after="0" w:line="240" w:lineRule="auto"/>
      </w:pPr>
      <w:r>
        <w:separator/>
      </w:r>
    </w:p>
  </w:endnote>
  <w:endnote w:type="continuationSeparator" w:id="0">
    <w:p w14:paraId="65E6C88D" w14:textId="77777777" w:rsidR="00374943" w:rsidRDefault="00374943" w:rsidP="007B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16AC" w14:textId="77777777" w:rsidR="00374943" w:rsidRDefault="00374943" w:rsidP="007B02FF">
      <w:pPr>
        <w:spacing w:after="0" w:line="240" w:lineRule="auto"/>
      </w:pPr>
      <w:r>
        <w:separator/>
      </w:r>
    </w:p>
  </w:footnote>
  <w:footnote w:type="continuationSeparator" w:id="0">
    <w:p w14:paraId="6E36636D" w14:textId="77777777" w:rsidR="00374943" w:rsidRDefault="00374943" w:rsidP="007B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02DD" w14:textId="706CDA49" w:rsidR="007B02FF" w:rsidRDefault="007B02FF" w:rsidP="007B02FF">
    <w:pPr>
      <w:pStyle w:val="stBilgi"/>
      <w:tabs>
        <w:tab w:val="clear" w:pos="4536"/>
        <w:tab w:val="clear" w:pos="9072"/>
        <w:tab w:val="left" w:pos="4720"/>
      </w:tabs>
      <w:jc w:val="center"/>
    </w:pPr>
    <w:r>
      <w:t>DİPLOMASİ VE STRATEJİ DERGİSİ/</w:t>
    </w:r>
    <w:proofErr w:type="spellStart"/>
    <w:r>
      <w:t>THE</w:t>
    </w:r>
    <w:proofErr w:type="spellEnd"/>
    <w:r>
      <w:t xml:space="preserve"> </w:t>
    </w:r>
    <w:proofErr w:type="spellStart"/>
    <w:r>
      <w:t>JOURNAL</w:t>
    </w:r>
    <w:proofErr w:type="spellEnd"/>
    <w:r>
      <w:t xml:space="preserve"> OF </w:t>
    </w:r>
    <w:proofErr w:type="spellStart"/>
    <w:r>
      <w:t>DIPLOMACY</w:t>
    </w:r>
    <w:proofErr w:type="spellEnd"/>
    <w:r>
      <w:t xml:space="preserve"> </w:t>
    </w:r>
    <w:proofErr w:type="spellStart"/>
    <w:r>
      <w:t>AND</w:t>
    </w:r>
    <w:proofErr w:type="spellEnd"/>
    <w:r>
      <w:t xml:space="preserve"> </w:t>
    </w:r>
    <w:proofErr w:type="spellStart"/>
    <w:r>
      <w:t>STRATEGY</w:t>
    </w:r>
    <w:proofErr w:type="spellEnd"/>
  </w:p>
  <w:p w14:paraId="44DED341" w14:textId="12B53169" w:rsidR="007B02FF" w:rsidRDefault="007B02FF" w:rsidP="007B02FF">
    <w:pPr>
      <w:pStyle w:val="stBilgi"/>
      <w:tabs>
        <w:tab w:val="clear" w:pos="4536"/>
        <w:tab w:val="clear" w:pos="9072"/>
        <w:tab w:val="left" w:pos="47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75"/>
    <w:rsid w:val="000C2D50"/>
    <w:rsid w:val="002F4B77"/>
    <w:rsid w:val="003246F2"/>
    <w:rsid w:val="00334A75"/>
    <w:rsid w:val="00340808"/>
    <w:rsid w:val="003526DA"/>
    <w:rsid w:val="00374943"/>
    <w:rsid w:val="00384F42"/>
    <w:rsid w:val="00387D14"/>
    <w:rsid w:val="003C6DF7"/>
    <w:rsid w:val="003E3BFD"/>
    <w:rsid w:val="004D5B1F"/>
    <w:rsid w:val="005F5F9F"/>
    <w:rsid w:val="00656310"/>
    <w:rsid w:val="007625C3"/>
    <w:rsid w:val="007B02FF"/>
    <w:rsid w:val="008E4672"/>
    <w:rsid w:val="00C73FF3"/>
    <w:rsid w:val="00CE753F"/>
    <w:rsid w:val="00DA64C4"/>
    <w:rsid w:val="00E528BD"/>
    <w:rsid w:val="00F222B9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0B76"/>
  <w15:docId w15:val="{9D8C860A-BC07-44EE-9BCF-08DB6A79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2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B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02FF"/>
  </w:style>
  <w:style w:type="paragraph" w:styleId="AltBilgi">
    <w:name w:val="footer"/>
    <w:basedOn w:val="Normal"/>
    <w:link w:val="AltBilgiChar"/>
    <w:uiPriority w:val="99"/>
    <w:unhideWhenUsed/>
    <w:rsid w:val="007B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ILKUT TAHA TASLI</cp:lastModifiedBy>
  <cp:revision>2</cp:revision>
  <dcterms:created xsi:type="dcterms:W3CDTF">2023-07-14T13:49:00Z</dcterms:created>
  <dcterms:modified xsi:type="dcterms:W3CDTF">2023-07-14T13:49:00Z</dcterms:modified>
</cp:coreProperties>
</file>