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F621B" w14:textId="77777777" w:rsidR="002C2680" w:rsidRPr="003123DA" w:rsidRDefault="00503599" w:rsidP="0097584B">
      <w:pPr>
        <w:spacing w:after="0" w:line="240" w:lineRule="auto"/>
        <w:ind w:right="1276" w:firstLine="708"/>
        <w:jc w:val="both"/>
        <w:rPr>
          <w:rFonts w:ascii="Cambria" w:hAnsi="Cambria"/>
          <w:sz w:val="20"/>
          <w:szCs w:val="20"/>
          <w:u w:val="single"/>
        </w:rPr>
      </w:pPr>
      <w:bookmarkStart w:id="0" w:name="_GoBack"/>
      <w:bookmarkEnd w:id="0"/>
      <w:r w:rsidRPr="003123DA">
        <w:rPr>
          <w:rFonts w:ascii="Cambria" w:hAnsi="Cambria"/>
          <w:b/>
          <w:bCs/>
          <w:sz w:val="20"/>
          <w:szCs w:val="20"/>
          <w:u w:val="single"/>
        </w:rPr>
        <w:t>DİKKAT!</w:t>
      </w:r>
    </w:p>
    <w:p w14:paraId="00EC6B66" w14:textId="77777777" w:rsidR="0097584B" w:rsidRPr="003123DA" w:rsidRDefault="00503599" w:rsidP="0097584B">
      <w:pPr>
        <w:pStyle w:val="ListeParagraf"/>
        <w:numPr>
          <w:ilvl w:val="0"/>
          <w:numId w:val="5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 xml:space="preserve">Bu form, yazar tarafından hakem görüş-öneri-eleştirileri çerçevesinde gerçekleştirilmiş olan düzenlemeleri </w:t>
      </w:r>
      <w:r w:rsidR="002C2680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maddeler halinde</w:t>
      </w:r>
      <w:r w:rsidR="002C2680" w:rsidRPr="003123DA">
        <w:rPr>
          <w:rFonts w:ascii="Cambria" w:hAnsi="Cambria"/>
          <w:b/>
          <w:bCs/>
          <w:sz w:val="20"/>
          <w:szCs w:val="20"/>
          <w:u w:val="single"/>
        </w:rPr>
        <w:t>”</w:t>
      </w:r>
      <w:r w:rsidRPr="003123DA">
        <w:rPr>
          <w:rFonts w:ascii="Cambria" w:hAnsi="Cambria"/>
          <w:sz w:val="20"/>
          <w:szCs w:val="20"/>
          <w:u w:val="single"/>
        </w:rPr>
        <w:t xml:space="preserve"> içermelidir.</w:t>
      </w:r>
    </w:p>
    <w:p w14:paraId="6A2D5280" w14:textId="77777777" w:rsidR="0097584B" w:rsidRPr="003123DA" w:rsidRDefault="00A511E4" w:rsidP="0097584B">
      <w:pPr>
        <w:pStyle w:val="ListeParagraf"/>
        <w:numPr>
          <w:ilvl w:val="0"/>
          <w:numId w:val="5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 xml:space="preserve">Yazı tipi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proofErr w:type="spellStart"/>
      <w:r w:rsidRPr="003123DA">
        <w:rPr>
          <w:rFonts w:ascii="Cambria" w:hAnsi="Cambria"/>
          <w:b/>
          <w:bCs/>
          <w:sz w:val="20"/>
          <w:szCs w:val="20"/>
          <w:u w:val="single"/>
        </w:rPr>
        <w:t>Cambria</w:t>
      </w:r>
      <w:proofErr w:type="spellEnd"/>
      <w:r w:rsidRPr="003123DA">
        <w:rPr>
          <w:rFonts w:ascii="Cambria" w:hAnsi="Cambria"/>
          <w:b/>
          <w:bCs/>
          <w:sz w:val="20"/>
          <w:szCs w:val="20"/>
          <w:u w:val="single"/>
        </w:rPr>
        <w:t>”</w:t>
      </w:r>
      <w:r w:rsidRPr="003123DA">
        <w:rPr>
          <w:rFonts w:ascii="Cambria" w:hAnsi="Cambria"/>
          <w:sz w:val="20"/>
          <w:szCs w:val="20"/>
          <w:u w:val="single"/>
        </w:rPr>
        <w:t xml:space="preserve"> şeklinde ayarlanmalı ve metin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10 punto</w:t>
      </w:r>
      <w:r w:rsidRPr="003123DA">
        <w:rPr>
          <w:rFonts w:ascii="Cambria" w:hAnsi="Cambria"/>
          <w:sz w:val="20"/>
          <w:szCs w:val="20"/>
          <w:u w:val="single"/>
        </w:rPr>
        <w:t xml:space="preserve"> ile yazılmalıdır.</w:t>
      </w:r>
    </w:p>
    <w:p w14:paraId="462E3287" w14:textId="361BF907" w:rsidR="002C2680" w:rsidRPr="003123DA" w:rsidRDefault="0097584B" w:rsidP="0097584B">
      <w:pPr>
        <w:pStyle w:val="ListeParagraf"/>
        <w:numPr>
          <w:ilvl w:val="0"/>
          <w:numId w:val="5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>Raporu doldururken, lütfen, akademik üsluba ve imla kurallarına riayet ediniz.</w:t>
      </w:r>
    </w:p>
    <w:p w14:paraId="2206DC3B" w14:textId="41F72C06" w:rsidR="0097584B" w:rsidRPr="003123DA" w:rsidRDefault="0097584B" w:rsidP="0097584B">
      <w:pPr>
        <w:pStyle w:val="ListeParagraf"/>
        <w:numPr>
          <w:ilvl w:val="0"/>
          <w:numId w:val="5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>İlgili bölümler aşağıda izah edildiği şekilde doldurulmalıdır.</w:t>
      </w:r>
    </w:p>
    <w:p w14:paraId="089FBD47" w14:textId="77777777" w:rsidR="00D90639" w:rsidRPr="003123DA" w:rsidRDefault="00D90639" w:rsidP="00D90639">
      <w:pPr>
        <w:spacing w:after="0" w:line="240" w:lineRule="auto"/>
        <w:ind w:right="1276" w:firstLine="708"/>
        <w:jc w:val="both"/>
        <w:rPr>
          <w:rFonts w:ascii="Cambria" w:hAnsi="Cambria"/>
          <w:sz w:val="20"/>
          <w:szCs w:val="20"/>
          <w:u w:val="single"/>
        </w:rPr>
      </w:pPr>
    </w:p>
    <w:p w14:paraId="3009D245" w14:textId="77777777" w:rsidR="00D90639" w:rsidRPr="003123DA" w:rsidRDefault="002E25FA" w:rsidP="00D90639">
      <w:pPr>
        <w:spacing w:after="0" w:line="240" w:lineRule="auto"/>
        <w:ind w:right="1276" w:firstLine="708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b/>
          <w:bCs/>
          <w:sz w:val="20"/>
          <w:szCs w:val="20"/>
          <w:u w:val="single"/>
        </w:rPr>
        <w:t xml:space="preserve">1. </w:t>
      </w:r>
      <w:r w:rsidR="00D90639" w:rsidRPr="003123DA">
        <w:rPr>
          <w:rFonts w:ascii="Cambria" w:hAnsi="Cambria"/>
          <w:b/>
          <w:bCs/>
          <w:sz w:val="20"/>
          <w:szCs w:val="20"/>
          <w:u w:val="single"/>
        </w:rPr>
        <w:t>BÖLÜM:</w:t>
      </w:r>
    </w:p>
    <w:p w14:paraId="10571E42" w14:textId="491E237D" w:rsidR="00D90639" w:rsidRPr="003123DA" w:rsidRDefault="00AC4D2E" w:rsidP="00D90639">
      <w:pPr>
        <w:pStyle w:val="ListeParagraf"/>
        <w:numPr>
          <w:ilvl w:val="0"/>
          <w:numId w:val="2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>Yazara gönderilen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08586B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r</w:t>
      </w:r>
      <w:r w:rsidR="0008586B" w:rsidRPr="003123DA">
        <w:rPr>
          <w:rFonts w:ascii="Cambria" w:hAnsi="Cambria"/>
          <w:b/>
          <w:bCs/>
          <w:sz w:val="20"/>
          <w:szCs w:val="20"/>
          <w:u w:val="single"/>
        </w:rPr>
        <w:t>evizyon tarihi”</w:t>
      </w:r>
      <w:r w:rsidR="0008586B" w:rsidRPr="003123DA">
        <w:rPr>
          <w:rFonts w:ascii="Cambria" w:hAnsi="Cambria"/>
          <w:sz w:val="20"/>
          <w:szCs w:val="20"/>
          <w:u w:val="single"/>
        </w:rPr>
        <w:t xml:space="preserve"> ve </w:t>
      </w:r>
      <w:r w:rsidR="002C2680" w:rsidRPr="003123DA">
        <w:rPr>
          <w:rFonts w:ascii="Cambria" w:hAnsi="Cambria"/>
          <w:sz w:val="20"/>
          <w:szCs w:val="20"/>
          <w:u w:val="single"/>
        </w:rPr>
        <w:t>h</w:t>
      </w:r>
      <w:r w:rsidR="00503599" w:rsidRPr="003123DA">
        <w:rPr>
          <w:rFonts w:ascii="Cambria" w:hAnsi="Cambria"/>
          <w:sz w:val="20"/>
          <w:szCs w:val="20"/>
          <w:u w:val="single"/>
        </w:rPr>
        <w:t>akem raporlarına göre</w:t>
      </w:r>
      <w:r w:rsidR="00D90639" w:rsidRPr="003123DA">
        <w:rPr>
          <w:rFonts w:ascii="Cambria" w:hAnsi="Cambria"/>
          <w:b/>
          <w:bCs/>
          <w:sz w:val="20"/>
          <w:szCs w:val="20"/>
          <w:u w:val="single"/>
        </w:rPr>
        <w:t xml:space="preserve"> “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d</w:t>
      </w:r>
      <w:r w:rsidR="00D90639" w:rsidRPr="003123DA">
        <w:rPr>
          <w:rFonts w:ascii="Cambria" w:hAnsi="Cambria"/>
          <w:b/>
          <w:bCs/>
          <w:sz w:val="20"/>
          <w:szCs w:val="20"/>
          <w:u w:val="single"/>
        </w:rPr>
        <w:t xml:space="preserve">eğerlendirme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t</w:t>
      </w:r>
      <w:r w:rsidR="00D90639" w:rsidRPr="003123DA">
        <w:rPr>
          <w:rFonts w:ascii="Cambria" w:hAnsi="Cambria"/>
          <w:b/>
          <w:bCs/>
          <w:sz w:val="20"/>
          <w:szCs w:val="20"/>
          <w:u w:val="single"/>
        </w:rPr>
        <w:t>arihleri</w:t>
      </w:r>
      <w:r w:rsidR="00CE3A3B" w:rsidRPr="003123DA">
        <w:rPr>
          <w:rFonts w:ascii="Cambria" w:hAnsi="Cambria"/>
          <w:b/>
          <w:bCs/>
          <w:sz w:val="20"/>
          <w:szCs w:val="20"/>
          <w:u w:val="single"/>
        </w:rPr>
        <w:t>”</w:t>
      </w:r>
      <w:r w:rsidR="00D90639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503599" w:rsidRPr="003123DA">
        <w:rPr>
          <w:rFonts w:ascii="Cambria" w:hAnsi="Cambria"/>
          <w:sz w:val="20"/>
          <w:szCs w:val="20"/>
          <w:u w:val="single"/>
        </w:rPr>
        <w:t>girilmeli</w:t>
      </w:r>
      <w:r w:rsidR="00D90639" w:rsidRPr="003123DA">
        <w:rPr>
          <w:rFonts w:ascii="Cambria" w:hAnsi="Cambria"/>
          <w:sz w:val="20"/>
          <w:szCs w:val="20"/>
          <w:u w:val="single"/>
        </w:rPr>
        <w:t>dir.</w:t>
      </w:r>
    </w:p>
    <w:p w14:paraId="20C1734E" w14:textId="5AACB92C" w:rsidR="00D90639" w:rsidRPr="003123DA" w:rsidRDefault="003123DA" w:rsidP="00D90639">
      <w:pPr>
        <w:pStyle w:val="ListeParagraf"/>
        <w:numPr>
          <w:ilvl w:val="0"/>
          <w:numId w:val="2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u w:val="single"/>
        </w:rPr>
        <w:t>“</w:t>
      </w:r>
      <w:r w:rsidR="00AC4D2E" w:rsidRPr="003123DA">
        <w:rPr>
          <w:rFonts w:ascii="Cambria" w:hAnsi="Cambria"/>
          <w:b/>
          <w:bCs/>
          <w:sz w:val="20"/>
          <w:szCs w:val="20"/>
          <w:u w:val="single"/>
        </w:rPr>
        <w:t xml:space="preserve">Değerlendirme </w:t>
      </w:r>
      <w:proofErr w:type="spellStart"/>
      <w:r w:rsidR="00AC4D2E" w:rsidRPr="003123DA">
        <w:rPr>
          <w:rFonts w:ascii="Cambria" w:hAnsi="Cambria"/>
          <w:b/>
          <w:bCs/>
          <w:sz w:val="20"/>
          <w:szCs w:val="20"/>
          <w:u w:val="single"/>
        </w:rPr>
        <w:t>Kriterleri</w:t>
      </w:r>
      <w:r>
        <w:rPr>
          <w:rFonts w:ascii="Cambria" w:hAnsi="Cambria"/>
          <w:b/>
          <w:bCs/>
          <w:sz w:val="20"/>
          <w:szCs w:val="20"/>
          <w:u w:val="single"/>
        </w:rPr>
        <w:t>”</w:t>
      </w:r>
      <w:r w:rsidR="00AC4D2E" w:rsidRPr="003123DA">
        <w:rPr>
          <w:rFonts w:ascii="Cambria" w:hAnsi="Cambria"/>
          <w:sz w:val="20"/>
          <w:szCs w:val="20"/>
          <w:u w:val="single"/>
        </w:rPr>
        <w:t>nin</w:t>
      </w:r>
      <w:proofErr w:type="spellEnd"/>
      <w:r w:rsidR="00AC4D2E" w:rsidRPr="003123DA">
        <w:rPr>
          <w:rFonts w:ascii="Cambria" w:hAnsi="Cambria"/>
          <w:sz w:val="20"/>
          <w:szCs w:val="20"/>
          <w:u w:val="single"/>
        </w:rPr>
        <w:t xml:space="preserve"> karşısına yer alan 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6437BD" w:rsidRPr="003123DA">
        <w:rPr>
          <w:rFonts w:ascii="Cambria" w:hAnsi="Cambria"/>
          <w:b/>
          <w:bCs/>
          <w:sz w:val="20"/>
          <w:szCs w:val="20"/>
          <w:u w:val="single"/>
        </w:rPr>
        <w:t>E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vet/</w:t>
      </w:r>
      <w:r w:rsidR="006437BD" w:rsidRPr="003123DA">
        <w:rPr>
          <w:rFonts w:ascii="Cambria" w:hAnsi="Cambria"/>
          <w:b/>
          <w:bCs/>
          <w:sz w:val="20"/>
          <w:szCs w:val="20"/>
          <w:u w:val="single"/>
        </w:rPr>
        <w:t>H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ayır”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2C2680" w:rsidRPr="003123DA">
        <w:rPr>
          <w:rFonts w:ascii="Cambria" w:hAnsi="Cambria"/>
          <w:sz w:val="20"/>
          <w:szCs w:val="20"/>
          <w:u w:val="single"/>
        </w:rPr>
        <w:t>bölümü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, </w:t>
      </w:r>
      <w:r w:rsidR="00AC4D2E" w:rsidRPr="003123DA">
        <w:rPr>
          <w:rFonts w:ascii="Cambria" w:hAnsi="Cambria"/>
          <w:sz w:val="20"/>
          <w:szCs w:val="20"/>
          <w:u w:val="single"/>
        </w:rPr>
        <w:t>hakemlerin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 raporlar</w:t>
      </w:r>
      <w:r w:rsidR="00AC4D2E" w:rsidRPr="003123DA">
        <w:rPr>
          <w:rFonts w:ascii="Cambria" w:hAnsi="Cambria"/>
          <w:sz w:val="20"/>
          <w:szCs w:val="20"/>
          <w:u w:val="single"/>
        </w:rPr>
        <w:t xml:space="preserve">ında belirttiği 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6437BD" w:rsidRPr="003123DA">
        <w:rPr>
          <w:rFonts w:ascii="Cambria" w:hAnsi="Cambria"/>
          <w:b/>
          <w:bCs/>
          <w:sz w:val="20"/>
          <w:szCs w:val="20"/>
          <w:u w:val="single"/>
        </w:rPr>
        <w:t>E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vet”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 veya 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6437BD" w:rsidRPr="003123DA">
        <w:rPr>
          <w:rFonts w:ascii="Cambria" w:hAnsi="Cambria"/>
          <w:b/>
          <w:bCs/>
          <w:sz w:val="20"/>
          <w:szCs w:val="20"/>
          <w:u w:val="single"/>
        </w:rPr>
        <w:t>H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ayır”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 seçeneklerinden 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ilgili olanı bırakıl</w:t>
      </w:r>
      <w:r w:rsidR="00697944" w:rsidRPr="003123DA">
        <w:rPr>
          <w:rFonts w:ascii="Cambria" w:hAnsi="Cambria"/>
          <w:b/>
          <w:bCs/>
          <w:sz w:val="20"/>
          <w:szCs w:val="20"/>
          <w:u w:val="single"/>
        </w:rPr>
        <w:t>ıp diğeri silinerek</w:t>
      </w:r>
      <w:r w:rsidR="00697944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yazar tarafından </w:t>
      </w:r>
      <w:r w:rsidR="006437BD" w:rsidRPr="003123DA">
        <w:rPr>
          <w:rFonts w:ascii="Cambria" w:hAnsi="Cambria"/>
          <w:sz w:val="20"/>
          <w:szCs w:val="20"/>
          <w:u w:val="single"/>
        </w:rPr>
        <w:t xml:space="preserve">yeniden </w:t>
      </w:r>
      <w:r w:rsidR="00503599" w:rsidRPr="003123DA">
        <w:rPr>
          <w:rFonts w:ascii="Cambria" w:hAnsi="Cambria"/>
          <w:sz w:val="20"/>
          <w:szCs w:val="20"/>
          <w:u w:val="single"/>
        </w:rPr>
        <w:t>düzenlenmelidir.</w:t>
      </w:r>
      <w:r w:rsidR="000B1A4B" w:rsidRPr="003123DA">
        <w:rPr>
          <w:rFonts w:ascii="Cambria" w:hAnsi="Cambria"/>
          <w:sz w:val="20"/>
          <w:szCs w:val="20"/>
          <w:u w:val="single"/>
        </w:rPr>
        <w:t xml:space="preserve"> Mesela</w:t>
      </w:r>
      <w:r w:rsidR="00AC4D2E" w:rsidRPr="003123DA">
        <w:rPr>
          <w:rFonts w:ascii="Cambria" w:hAnsi="Cambria"/>
          <w:sz w:val="20"/>
          <w:szCs w:val="20"/>
          <w:u w:val="single"/>
        </w:rPr>
        <w:t>,</w:t>
      </w:r>
      <w:r w:rsidR="000B1A4B" w:rsidRPr="003123DA">
        <w:rPr>
          <w:rFonts w:ascii="Cambria" w:hAnsi="Cambria"/>
          <w:sz w:val="20"/>
          <w:szCs w:val="20"/>
          <w:u w:val="single"/>
        </w:rPr>
        <w:t xml:space="preserve"> hakem </w:t>
      </w:r>
      <w:r w:rsidR="000B1A4B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0B1A4B" w:rsidRPr="003123D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tr-TR"/>
        </w:rPr>
        <w:t>Yazım yanlışları var mı?”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maddesine </w:t>
      </w:r>
      <w:r w:rsidR="000277D4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raporunda </w:t>
      </w:r>
      <w:r w:rsidR="000B1A4B" w:rsidRPr="003123D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tr-TR"/>
        </w:rPr>
        <w:t>“Evet”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demişse, bu bölümde </w:t>
      </w:r>
      <w:r w:rsidR="000277D4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yazar tarafından </w:t>
      </w:r>
      <w:r w:rsidR="000B1A4B" w:rsidRPr="003123D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tr-TR"/>
        </w:rPr>
        <w:t>“Hayır”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seçeneği silinerek </w:t>
      </w:r>
      <w:r w:rsidR="000B1A4B" w:rsidRPr="003123D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tr-TR"/>
        </w:rPr>
        <w:t>“Evet”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seçeneği bırakılmalıdır.</w:t>
      </w:r>
    </w:p>
    <w:p w14:paraId="5529E3C3" w14:textId="2F997D97" w:rsidR="00B41E46" w:rsidRPr="003123DA" w:rsidRDefault="0008586B" w:rsidP="00B41E46">
      <w:pPr>
        <w:pStyle w:val="ListeParagraf"/>
        <w:numPr>
          <w:ilvl w:val="0"/>
          <w:numId w:val="2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 xml:space="preserve">Hakemlerin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0B1A4B" w:rsidRPr="003123DA">
        <w:rPr>
          <w:rFonts w:ascii="Cambria" w:hAnsi="Cambria"/>
          <w:b/>
          <w:bCs/>
          <w:sz w:val="20"/>
          <w:szCs w:val="20"/>
          <w:u w:val="single"/>
        </w:rPr>
        <w:t>Evet”</w:t>
      </w:r>
      <w:r w:rsidR="000B1A4B" w:rsidRPr="003123DA">
        <w:rPr>
          <w:rFonts w:ascii="Cambria" w:hAnsi="Cambria"/>
          <w:sz w:val="20"/>
          <w:szCs w:val="20"/>
          <w:u w:val="single"/>
        </w:rPr>
        <w:t xml:space="preserve"> veya “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Hayır”</w:t>
      </w:r>
      <w:r w:rsidRPr="003123DA">
        <w:rPr>
          <w:rFonts w:ascii="Cambria" w:hAnsi="Cambria"/>
          <w:sz w:val="20"/>
          <w:szCs w:val="20"/>
          <w:u w:val="single"/>
        </w:rPr>
        <w:t xml:space="preserve"> olarak </w:t>
      </w:r>
      <w:r w:rsidR="000B1A4B" w:rsidRPr="003123DA">
        <w:rPr>
          <w:rFonts w:ascii="Cambria" w:hAnsi="Cambria"/>
          <w:b/>
          <w:bCs/>
          <w:sz w:val="20"/>
          <w:szCs w:val="20"/>
          <w:u w:val="single"/>
        </w:rPr>
        <w:t>olumsuz görüş</w:t>
      </w:r>
      <w:r w:rsidR="000B1A4B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Pr="003123DA">
        <w:rPr>
          <w:rFonts w:ascii="Cambria" w:hAnsi="Cambria"/>
          <w:sz w:val="20"/>
          <w:szCs w:val="20"/>
          <w:u w:val="single"/>
        </w:rPr>
        <w:t xml:space="preserve">belirttiği </w:t>
      </w:r>
      <w:r w:rsidR="00D90639" w:rsidRPr="003123DA">
        <w:rPr>
          <w:rFonts w:ascii="Cambria" w:hAnsi="Cambria"/>
          <w:sz w:val="20"/>
          <w:szCs w:val="20"/>
          <w:u w:val="single"/>
        </w:rPr>
        <w:t xml:space="preserve">maddelere </w:t>
      </w:r>
      <w:r w:rsidR="006437BD" w:rsidRPr="003123DA">
        <w:rPr>
          <w:rFonts w:ascii="Cambria" w:hAnsi="Cambria"/>
          <w:b/>
          <w:bCs/>
          <w:sz w:val="20"/>
          <w:szCs w:val="20"/>
          <w:u w:val="single"/>
        </w:rPr>
        <w:t>“Açıklamalar”</w:t>
      </w:r>
      <w:r w:rsidR="006437BD" w:rsidRPr="003123DA">
        <w:rPr>
          <w:rFonts w:ascii="Cambria" w:hAnsi="Cambria"/>
          <w:sz w:val="20"/>
          <w:szCs w:val="20"/>
          <w:u w:val="single"/>
        </w:rPr>
        <w:t xml:space="preserve"> bölümünde 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yazar tarafından </w:t>
      </w:r>
      <w:r w:rsidRPr="003123DA">
        <w:rPr>
          <w:rFonts w:ascii="Cambria" w:hAnsi="Cambria"/>
          <w:sz w:val="20"/>
          <w:szCs w:val="20"/>
          <w:u w:val="single"/>
        </w:rPr>
        <w:t>cevap</w:t>
      </w:r>
      <w:r w:rsidR="006437BD" w:rsidRPr="003123DA">
        <w:rPr>
          <w:rFonts w:ascii="Cambria" w:hAnsi="Cambria"/>
          <w:sz w:val="20"/>
          <w:szCs w:val="20"/>
          <w:u w:val="single"/>
        </w:rPr>
        <w:t xml:space="preserve"> verilmelidir</w:t>
      </w:r>
      <w:r w:rsidR="00503599" w:rsidRPr="003123DA">
        <w:rPr>
          <w:rFonts w:ascii="Cambria" w:hAnsi="Cambria"/>
          <w:sz w:val="20"/>
          <w:szCs w:val="20"/>
          <w:u w:val="single"/>
        </w:rPr>
        <w:t>.</w:t>
      </w:r>
      <w:r w:rsidR="000B1A4B" w:rsidRPr="003123DA">
        <w:rPr>
          <w:rFonts w:ascii="Cambria" w:hAnsi="Cambria"/>
          <w:sz w:val="20"/>
          <w:szCs w:val="20"/>
          <w:u w:val="single"/>
        </w:rPr>
        <w:t xml:space="preserve"> Mesela</w:t>
      </w:r>
      <w:r w:rsidR="00AC4D2E" w:rsidRPr="003123DA">
        <w:rPr>
          <w:rFonts w:ascii="Cambria" w:hAnsi="Cambria"/>
          <w:sz w:val="20"/>
          <w:szCs w:val="20"/>
          <w:u w:val="single"/>
        </w:rPr>
        <w:t>,</w:t>
      </w:r>
      <w:r w:rsidR="000B1A4B" w:rsidRPr="003123DA">
        <w:rPr>
          <w:rFonts w:ascii="Cambria" w:hAnsi="Cambria"/>
          <w:sz w:val="20"/>
          <w:szCs w:val="20"/>
          <w:u w:val="single"/>
        </w:rPr>
        <w:t xml:space="preserve"> hakem </w:t>
      </w:r>
      <w:r w:rsidR="000B1A4B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0B1A4B" w:rsidRPr="003123D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tr-TR"/>
        </w:rPr>
        <w:t>Yazım yanlışları var mı?”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maddesine </w:t>
      </w:r>
      <w:r w:rsidR="000B1A4B" w:rsidRPr="003123D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tr-TR"/>
        </w:rPr>
        <w:t>“Evet”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demişse yazar</w:t>
      </w:r>
      <w:r w:rsidR="000277D4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>,</w:t>
      </w:r>
      <w:r w:rsidR="000B1A4B" w:rsidRPr="003123DA">
        <w:rPr>
          <w:rFonts w:ascii="Cambria" w:eastAsia="Times New Roman" w:hAnsi="Cambria" w:cs="Times New Roman"/>
          <w:sz w:val="20"/>
          <w:szCs w:val="20"/>
          <w:u w:val="single"/>
          <w:lang w:eastAsia="tr-TR"/>
        </w:rPr>
        <w:t xml:space="preserve"> </w:t>
      </w:r>
      <w:r w:rsidR="002811EC" w:rsidRPr="003123DA">
        <w:rPr>
          <w:rFonts w:ascii="Cambria" w:hAnsi="Cambria"/>
          <w:sz w:val="20"/>
          <w:szCs w:val="20"/>
          <w:u w:val="single"/>
        </w:rPr>
        <w:t xml:space="preserve">düzeltilen yazım yanlışlarını örneklendirerek bu maddeye </w:t>
      </w:r>
      <w:r w:rsidR="000277D4" w:rsidRPr="003123DA">
        <w:rPr>
          <w:rFonts w:ascii="Cambria" w:hAnsi="Cambria"/>
          <w:b/>
          <w:bCs/>
          <w:sz w:val="20"/>
          <w:szCs w:val="20"/>
          <w:u w:val="single"/>
        </w:rPr>
        <w:t>“Açıklamalar”</w:t>
      </w:r>
      <w:r w:rsidR="000277D4" w:rsidRPr="003123DA">
        <w:rPr>
          <w:rFonts w:ascii="Cambria" w:hAnsi="Cambria"/>
          <w:sz w:val="20"/>
          <w:szCs w:val="20"/>
          <w:u w:val="single"/>
        </w:rPr>
        <w:t xml:space="preserve"> bölümünde </w:t>
      </w:r>
      <w:r w:rsidR="002811EC" w:rsidRPr="003123DA">
        <w:rPr>
          <w:rFonts w:ascii="Cambria" w:hAnsi="Cambria"/>
          <w:sz w:val="20"/>
          <w:szCs w:val="20"/>
          <w:u w:val="single"/>
        </w:rPr>
        <w:t>cevap vermelidir.</w:t>
      </w:r>
    </w:p>
    <w:p w14:paraId="6B855C4C" w14:textId="77777777" w:rsidR="00B41E46" w:rsidRPr="003123DA" w:rsidRDefault="00B41E46" w:rsidP="00B41E46">
      <w:p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</w:p>
    <w:p w14:paraId="0CBE342D" w14:textId="77777777" w:rsidR="00D90639" w:rsidRPr="003123DA" w:rsidRDefault="002E25FA" w:rsidP="00D90639">
      <w:pPr>
        <w:spacing w:after="0" w:line="240" w:lineRule="auto"/>
        <w:ind w:right="1276" w:firstLine="708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b/>
          <w:bCs/>
          <w:sz w:val="20"/>
          <w:szCs w:val="20"/>
          <w:u w:val="single"/>
        </w:rPr>
        <w:t xml:space="preserve">2. </w:t>
      </w:r>
      <w:r w:rsidR="00D90639" w:rsidRPr="003123DA">
        <w:rPr>
          <w:rFonts w:ascii="Cambria" w:hAnsi="Cambria"/>
          <w:b/>
          <w:bCs/>
          <w:sz w:val="20"/>
          <w:szCs w:val="20"/>
          <w:u w:val="single"/>
        </w:rPr>
        <w:t>BÖLÜM:</w:t>
      </w:r>
    </w:p>
    <w:p w14:paraId="71E50EB8" w14:textId="0565BE7C" w:rsidR="00695B48" w:rsidRPr="003123DA" w:rsidRDefault="00695B48" w:rsidP="002811EC">
      <w:pPr>
        <w:pStyle w:val="ListeParagraf"/>
        <w:numPr>
          <w:ilvl w:val="0"/>
          <w:numId w:val="3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>Y</w:t>
      </w:r>
      <w:r w:rsidR="002811EC" w:rsidRPr="003123DA">
        <w:rPr>
          <w:rFonts w:ascii="Cambria" w:hAnsi="Cambria"/>
          <w:sz w:val="20"/>
          <w:szCs w:val="20"/>
          <w:u w:val="single"/>
        </w:rPr>
        <w:t>azar</w:t>
      </w:r>
      <w:r w:rsidRPr="003123DA">
        <w:rPr>
          <w:rFonts w:ascii="Cambria" w:hAnsi="Cambria"/>
          <w:sz w:val="20"/>
          <w:szCs w:val="20"/>
          <w:u w:val="single"/>
        </w:rPr>
        <w:t xml:space="preserve">,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“Hakem 1”, “Hakem 2”</w:t>
      </w:r>
      <w:r w:rsidRPr="003123DA">
        <w:rPr>
          <w:rFonts w:ascii="Cambria" w:hAnsi="Cambria"/>
          <w:sz w:val="20"/>
          <w:szCs w:val="20"/>
          <w:u w:val="single"/>
        </w:rPr>
        <w:t xml:space="preserve"> ve varsa </w:t>
      </w:r>
      <w:r w:rsidR="00AC4D2E" w:rsidRPr="003123DA">
        <w:rPr>
          <w:rFonts w:ascii="Cambria" w:hAnsi="Cambria"/>
          <w:b/>
          <w:bCs/>
          <w:sz w:val="20"/>
          <w:szCs w:val="20"/>
          <w:u w:val="single"/>
        </w:rPr>
        <w:t>“Hakem 3”</w:t>
      </w:r>
      <w:r w:rsidR="00AC4D2E" w:rsidRPr="003123DA">
        <w:rPr>
          <w:rFonts w:ascii="Cambria" w:hAnsi="Cambria"/>
          <w:sz w:val="20"/>
          <w:szCs w:val="20"/>
          <w:u w:val="single"/>
        </w:rPr>
        <w:t xml:space="preserve">ün </w:t>
      </w:r>
      <w:r w:rsidRPr="003123DA">
        <w:rPr>
          <w:rFonts w:ascii="Cambria" w:hAnsi="Cambria"/>
          <w:sz w:val="20"/>
          <w:szCs w:val="20"/>
          <w:u w:val="single"/>
        </w:rPr>
        <w:t>rapor ve ek dosyalarında belirttiği görüş-öneri-eleştirileri</w:t>
      </w:r>
      <w:r w:rsidR="00B41E46" w:rsidRPr="003123DA">
        <w:rPr>
          <w:rFonts w:ascii="Cambria" w:hAnsi="Cambria"/>
          <w:sz w:val="20"/>
          <w:szCs w:val="20"/>
          <w:u w:val="single"/>
        </w:rPr>
        <w:t>ni</w:t>
      </w:r>
      <w:r w:rsidRPr="003123DA">
        <w:rPr>
          <w:rFonts w:ascii="Cambria" w:hAnsi="Cambria"/>
          <w:sz w:val="20"/>
          <w:szCs w:val="20"/>
          <w:u w:val="single"/>
        </w:rPr>
        <w:t xml:space="preserve"> kopyala-yapıştır yöntemiyle ilgili hakem sütununa </w:t>
      </w:r>
      <w:r w:rsidR="002811EC" w:rsidRPr="003123DA">
        <w:rPr>
          <w:rFonts w:ascii="Cambria" w:hAnsi="Cambria"/>
          <w:sz w:val="20"/>
          <w:szCs w:val="20"/>
          <w:u w:val="single"/>
        </w:rPr>
        <w:t>aktarıp</w:t>
      </w:r>
      <w:r w:rsidR="00B41E46" w:rsidRPr="003123DA">
        <w:rPr>
          <w:rFonts w:ascii="Cambria" w:hAnsi="Cambria"/>
          <w:sz w:val="20"/>
          <w:szCs w:val="20"/>
          <w:u w:val="single"/>
        </w:rPr>
        <w:t>,</w:t>
      </w:r>
      <w:r w:rsidRPr="003123DA">
        <w:rPr>
          <w:rFonts w:ascii="Cambria" w:hAnsi="Cambria"/>
          <w:sz w:val="20"/>
          <w:szCs w:val="20"/>
          <w:u w:val="single"/>
        </w:rPr>
        <w:t xml:space="preserve"> bunları</w:t>
      </w:r>
      <w:r w:rsidR="002811EC" w:rsidRPr="003123DA">
        <w:rPr>
          <w:rFonts w:ascii="Cambria" w:hAnsi="Cambria"/>
          <w:sz w:val="20"/>
          <w:szCs w:val="20"/>
          <w:u w:val="single"/>
        </w:rPr>
        <w:t xml:space="preserve"> sağ sütundaki 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“</w:t>
      </w:r>
      <w:r w:rsidR="00AC4D2E" w:rsidRPr="003123DA">
        <w:rPr>
          <w:rFonts w:ascii="Cambria" w:hAnsi="Cambria"/>
          <w:b/>
          <w:sz w:val="20"/>
          <w:szCs w:val="20"/>
          <w:u w:val="single"/>
        </w:rPr>
        <w:t>Yazarın Hakem-</w:t>
      </w:r>
      <w:r w:rsidR="0097584B" w:rsidRPr="003123DA">
        <w:rPr>
          <w:rFonts w:ascii="Cambria" w:hAnsi="Cambria"/>
          <w:b/>
          <w:sz w:val="20"/>
          <w:szCs w:val="20"/>
          <w:u w:val="single"/>
        </w:rPr>
        <w:t>…</w:t>
      </w:r>
      <w:r w:rsidR="00AC4D2E" w:rsidRPr="003123DA">
        <w:rPr>
          <w:rFonts w:ascii="Cambria" w:hAnsi="Cambria"/>
          <w:b/>
          <w:sz w:val="20"/>
          <w:szCs w:val="20"/>
          <w:u w:val="single"/>
        </w:rPr>
        <w:t>’e Cevapları</w:t>
      </w:r>
      <w:r w:rsidR="00503599" w:rsidRPr="003123DA">
        <w:rPr>
          <w:rFonts w:ascii="Cambria" w:hAnsi="Cambria"/>
          <w:b/>
          <w:bCs/>
          <w:sz w:val="20"/>
          <w:szCs w:val="20"/>
          <w:u w:val="single"/>
        </w:rPr>
        <w:t>”</w:t>
      </w:r>
      <w:r w:rsidR="00503599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AA171A" w:rsidRPr="003123DA">
        <w:rPr>
          <w:rFonts w:ascii="Cambria" w:hAnsi="Cambria"/>
          <w:sz w:val="20"/>
          <w:szCs w:val="20"/>
          <w:u w:val="single"/>
        </w:rPr>
        <w:t>kısmında</w:t>
      </w:r>
      <w:r w:rsidR="002811EC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AA171A" w:rsidRPr="003123DA">
        <w:rPr>
          <w:rFonts w:ascii="Cambria" w:hAnsi="Cambria"/>
          <w:sz w:val="20"/>
          <w:szCs w:val="20"/>
          <w:u w:val="single"/>
        </w:rPr>
        <w:t>“</w:t>
      </w:r>
      <w:r w:rsidR="00AA171A" w:rsidRPr="003123DA">
        <w:rPr>
          <w:rFonts w:ascii="Cambria" w:hAnsi="Cambria"/>
          <w:b/>
          <w:bCs/>
          <w:sz w:val="20"/>
          <w:szCs w:val="20"/>
          <w:u w:val="single"/>
        </w:rPr>
        <w:t>maddeler halinde”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Pr="003123DA">
        <w:rPr>
          <w:rFonts w:ascii="Cambria" w:hAnsi="Cambria"/>
          <w:sz w:val="20"/>
          <w:szCs w:val="20"/>
          <w:u w:val="single"/>
        </w:rPr>
        <w:t>cevaplandırmalıdır</w:t>
      </w:r>
      <w:r w:rsidR="00503599" w:rsidRPr="003123DA">
        <w:rPr>
          <w:rFonts w:ascii="Cambria" w:hAnsi="Cambria"/>
          <w:sz w:val="20"/>
          <w:szCs w:val="20"/>
          <w:u w:val="single"/>
        </w:rPr>
        <w:t>.</w:t>
      </w:r>
      <w:r w:rsidR="00883FE7" w:rsidRPr="003123DA">
        <w:rPr>
          <w:rFonts w:ascii="Cambria" w:hAnsi="Cambria"/>
          <w:sz w:val="20"/>
          <w:szCs w:val="20"/>
          <w:u w:val="single"/>
        </w:rPr>
        <w:t xml:space="preserve"> Mesela, </w:t>
      </w:r>
      <w:r w:rsidR="00883FE7" w:rsidRPr="003123DA">
        <w:rPr>
          <w:rFonts w:ascii="Cambria" w:hAnsi="Cambria"/>
          <w:b/>
          <w:bCs/>
          <w:sz w:val="20"/>
          <w:szCs w:val="20"/>
          <w:u w:val="single"/>
        </w:rPr>
        <w:t>“Hakem 1”</w:t>
      </w:r>
      <w:r w:rsidR="00883FE7" w:rsidRPr="003123DA">
        <w:rPr>
          <w:rFonts w:ascii="Cambria" w:hAnsi="Cambria"/>
          <w:sz w:val="20"/>
          <w:szCs w:val="20"/>
          <w:u w:val="single"/>
        </w:rPr>
        <w:t xml:space="preserve"> raporunda </w:t>
      </w:r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“bu hususta </w:t>
      </w:r>
      <w:proofErr w:type="gramStart"/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>…………</w:t>
      </w:r>
      <w:proofErr w:type="gramEnd"/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 kaynağa bakılmalı”</w:t>
      </w:r>
      <w:r w:rsidR="00883FE7" w:rsidRPr="003123DA">
        <w:rPr>
          <w:rFonts w:ascii="Cambria" w:hAnsi="Cambria"/>
          <w:sz w:val="20"/>
          <w:szCs w:val="20"/>
          <w:u w:val="single"/>
        </w:rPr>
        <w:t xml:space="preserve">, </w:t>
      </w:r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“bu olay üzerine </w:t>
      </w:r>
      <w:proofErr w:type="gramStart"/>
      <w:r w:rsidR="003123DA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>…………</w:t>
      </w:r>
      <w:proofErr w:type="gramEnd"/>
      <w:r w:rsidR="003123DA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 </w:t>
      </w:r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>şeklinde başka görüşler mevcut”</w:t>
      </w:r>
      <w:r w:rsidR="00883FE7" w:rsidRPr="003123DA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883FE7" w:rsidRPr="003123DA">
        <w:rPr>
          <w:rFonts w:ascii="Cambria" w:hAnsi="Cambria"/>
          <w:sz w:val="20"/>
          <w:szCs w:val="20"/>
          <w:u w:val="single"/>
        </w:rPr>
        <w:t xml:space="preserve">veya </w:t>
      </w:r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>“</w:t>
      </w:r>
      <w:proofErr w:type="gramStart"/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>………..</w:t>
      </w:r>
      <w:proofErr w:type="gramEnd"/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 </w:t>
      </w:r>
      <w:proofErr w:type="gramStart"/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>konusunda</w:t>
      </w:r>
      <w:proofErr w:type="gramEnd"/>
      <w:r w:rsidR="00883FE7" w:rsidRPr="003123DA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 yazılanlar eksik”</w:t>
      </w:r>
      <w:r w:rsidR="00883FE7" w:rsidRPr="003123DA">
        <w:rPr>
          <w:rFonts w:ascii="Cambria" w:hAnsi="Cambria"/>
          <w:sz w:val="20"/>
          <w:szCs w:val="20"/>
          <w:u w:val="single"/>
        </w:rPr>
        <w:t xml:space="preserve"> gibi eleştirel değerlendirmelerde bulunmuşsa</w:t>
      </w:r>
      <w:r w:rsidR="003123DA">
        <w:rPr>
          <w:rFonts w:ascii="Cambria" w:hAnsi="Cambria"/>
          <w:sz w:val="20"/>
          <w:szCs w:val="20"/>
          <w:u w:val="single"/>
        </w:rPr>
        <w:t>,</w:t>
      </w:r>
      <w:r w:rsidR="00B317E6">
        <w:rPr>
          <w:rFonts w:ascii="Cambria" w:hAnsi="Cambria"/>
          <w:sz w:val="20"/>
          <w:szCs w:val="20"/>
          <w:u w:val="single"/>
        </w:rPr>
        <w:t xml:space="preserve"> yazar</w:t>
      </w:r>
      <w:r w:rsidR="003123DA">
        <w:rPr>
          <w:rFonts w:ascii="Cambria" w:hAnsi="Cambria"/>
          <w:sz w:val="20"/>
          <w:szCs w:val="20"/>
          <w:u w:val="single"/>
        </w:rPr>
        <w:t xml:space="preserve"> b</w:t>
      </w:r>
      <w:r w:rsidR="00883FE7" w:rsidRPr="003123DA">
        <w:rPr>
          <w:rFonts w:ascii="Cambria" w:hAnsi="Cambria"/>
          <w:sz w:val="20"/>
          <w:szCs w:val="20"/>
          <w:u w:val="single"/>
        </w:rPr>
        <w:t>unlar kopyalanarak</w:t>
      </w:r>
      <w:r w:rsidR="003123DA" w:rsidRPr="003123DA">
        <w:rPr>
          <w:rFonts w:ascii="Cambria" w:hAnsi="Cambria"/>
          <w:sz w:val="20"/>
          <w:szCs w:val="20"/>
          <w:u w:val="single"/>
        </w:rPr>
        <w:t xml:space="preserve"> aşağıdaki </w:t>
      </w:r>
      <w:r w:rsidR="003123DA" w:rsidRPr="003123DA">
        <w:rPr>
          <w:rFonts w:ascii="Cambria" w:hAnsi="Cambria"/>
          <w:b/>
          <w:bCs/>
          <w:sz w:val="20"/>
          <w:szCs w:val="20"/>
          <w:u w:val="single"/>
        </w:rPr>
        <w:t>“Hakem-1 Görüş-Öneri-Eleştiriler”</w:t>
      </w:r>
      <w:r w:rsidR="003123DA" w:rsidRPr="003123DA">
        <w:rPr>
          <w:rFonts w:ascii="Cambria" w:hAnsi="Cambria"/>
          <w:sz w:val="20"/>
          <w:szCs w:val="20"/>
          <w:u w:val="single"/>
        </w:rPr>
        <w:t xml:space="preserve"> sütunundaki numaralı satıra yapıştırılmalı ve </w:t>
      </w:r>
      <w:r w:rsidR="003123DA" w:rsidRPr="003123DA">
        <w:rPr>
          <w:rFonts w:ascii="Cambria" w:hAnsi="Cambria"/>
          <w:b/>
          <w:bCs/>
          <w:sz w:val="20"/>
          <w:szCs w:val="20"/>
          <w:u w:val="single"/>
        </w:rPr>
        <w:t>“Y</w:t>
      </w:r>
      <w:r w:rsidR="003123DA" w:rsidRPr="003123DA">
        <w:rPr>
          <w:rFonts w:ascii="Cambria" w:hAnsi="Cambria"/>
          <w:b/>
          <w:sz w:val="20"/>
          <w:szCs w:val="20"/>
          <w:u w:val="single"/>
        </w:rPr>
        <w:t xml:space="preserve">azarın Hakem-1’e Cevapları” </w:t>
      </w:r>
      <w:r w:rsidR="003123DA" w:rsidRPr="003123DA">
        <w:rPr>
          <w:rFonts w:ascii="Cambria" w:hAnsi="Cambria"/>
          <w:bCs/>
          <w:sz w:val="20"/>
          <w:szCs w:val="20"/>
          <w:u w:val="single"/>
        </w:rPr>
        <w:t>sütununda bunlara cevap verilmelidir.</w:t>
      </w:r>
    </w:p>
    <w:p w14:paraId="7DF7F8DE" w14:textId="0023DE0B" w:rsidR="00D90639" w:rsidRPr="003123DA" w:rsidRDefault="00503599" w:rsidP="00B41E46">
      <w:pPr>
        <w:pStyle w:val="ListeParagraf"/>
        <w:numPr>
          <w:ilvl w:val="0"/>
          <w:numId w:val="3"/>
        </w:num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 xml:space="preserve">Hakemlerin </w:t>
      </w:r>
      <w:r w:rsidR="000277D4" w:rsidRPr="003123DA">
        <w:rPr>
          <w:rFonts w:ascii="Cambria" w:hAnsi="Cambria"/>
          <w:sz w:val="20"/>
          <w:szCs w:val="20"/>
          <w:u w:val="single"/>
        </w:rPr>
        <w:t xml:space="preserve">görüş-öneri ve bilhassa eleştirilerine </w:t>
      </w:r>
      <w:r w:rsidR="00AA171A" w:rsidRPr="003123DA">
        <w:rPr>
          <w:rFonts w:ascii="Cambria" w:hAnsi="Cambria"/>
          <w:sz w:val="20"/>
          <w:szCs w:val="20"/>
          <w:u w:val="single"/>
        </w:rPr>
        <w:t>rağmen</w:t>
      </w:r>
      <w:r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0467B2" w:rsidRPr="003123DA">
        <w:rPr>
          <w:rFonts w:ascii="Cambria" w:hAnsi="Cambria"/>
          <w:sz w:val="20"/>
          <w:szCs w:val="20"/>
          <w:u w:val="single"/>
        </w:rPr>
        <w:t xml:space="preserve">yazar tarafından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gerçekleştirilemeye</w:t>
      </w:r>
      <w:r w:rsidR="00AA171A" w:rsidRPr="003123DA">
        <w:rPr>
          <w:rFonts w:ascii="Cambria" w:hAnsi="Cambria"/>
          <w:b/>
          <w:bCs/>
          <w:sz w:val="20"/>
          <w:szCs w:val="20"/>
          <w:u w:val="single"/>
        </w:rPr>
        <w:t>n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 düzenlemelerle ilgili</w:t>
      </w:r>
      <w:r w:rsidR="000467B2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3123DA" w:rsidRPr="003123DA">
        <w:rPr>
          <w:rFonts w:ascii="Cambria" w:hAnsi="Cambria"/>
          <w:sz w:val="20"/>
          <w:szCs w:val="20"/>
          <w:u w:val="single"/>
        </w:rPr>
        <w:t xml:space="preserve">bilimsel </w:t>
      </w:r>
      <w:r w:rsidRPr="003123DA">
        <w:rPr>
          <w:rFonts w:ascii="Cambria" w:hAnsi="Cambria"/>
          <w:sz w:val="20"/>
          <w:szCs w:val="20"/>
          <w:u w:val="single"/>
        </w:rPr>
        <w:t>gerekçeler</w:t>
      </w:r>
      <w:r w:rsidR="00695B48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Pr="003123DA">
        <w:rPr>
          <w:rFonts w:ascii="Cambria" w:hAnsi="Cambria"/>
          <w:b/>
          <w:bCs/>
          <w:sz w:val="20"/>
          <w:szCs w:val="20"/>
          <w:u w:val="single"/>
        </w:rPr>
        <w:t>“muhakkak”</w:t>
      </w:r>
      <w:r w:rsidRPr="003123DA">
        <w:rPr>
          <w:rFonts w:ascii="Cambria" w:hAnsi="Cambria"/>
          <w:sz w:val="20"/>
          <w:szCs w:val="20"/>
          <w:u w:val="single"/>
        </w:rPr>
        <w:t xml:space="preserve"> yazılmalıdır!</w:t>
      </w:r>
    </w:p>
    <w:p w14:paraId="58A9C396" w14:textId="77777777" w:rsidR="00B41E46" w:rsidRPr="003123DA" w:rsidRDefault="00B41E46" w:rsidP="00B41E46">
      <w:pPr>
        <w:spacing w:after="0" w:line="240" w:lineRule="auto"/>
        <w:ind w:right="1276"/>
        <w:jc w:val="both"/>
        <w:rPr>
          <w:rFonts w:ascii="Cambria" w:hAnsi="Cambria"/>
          <w:sz w:val="20"/>
          <w:szCs w:val="20"/>
          <w:u w:val="single"/>
        </w:rPr>
      </w:pPr>
    </w:p>
    <w:p w14:paraId="4D85F04F" w14:textId="77777777" w:rsidR="00D90639" w:rsidRPr="003123DA" w:rsidRDefault="002E25FA" w:rsidP="00D90639">
      <w:pPr>
        <w:spacing w:after="0" w:line="240" w:lineRule="auto"/>
        <w:ind w:right="1276" w:firstLine="708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b/>
          <w:bCs/>
          <w:sz w:val="20"/>
          <w:szCs w:val="20"/>
          <w:u w:val="single"/>
        </w:rPr>
        <w:t xml:space="preserve">3. </w:t>
      </w:r>
      <w:r w:rsidR="00D90639" w:rsidRPr="003123DA">
        <w:rPr>
          <w:rFonts w:ascii="Cambria" w:hAnsi="Cambria"/>
          <w:b/>
          <w:bCs/>
          <w:sz w:val="20"/>
          <w:szCs w:val="20"/>
          <w:u w:val="single"/>
        </w:rPr>
        <w:t>BÖLÜM:</w:t>
      </w:r>
    </w:p>
    <w:p w14:paraId="241D4A72" w14:textId="77777777" w:rsidR="00E9534C" w:rsidRPr="003123DA" w:rsidRDefault="00B41E46" w:rsidP="00E9534C">
      <w:pPr>
        <w:pStyle w:val="ListeParagraf"/>
        <w:numPr>
          <w:ilvl w:val="0"/>
          <w:numId w:val="4"/>
        </w:num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sz w:val="20"/>
          <w:szCs w:val="20"/>
          <w:u w:val="single"/>
        </w:rPr>
        <w:t>Y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azar, </w:t>
      </w:r>
      <w:r w:rsidR="00E7635E" w:rsidRPr="003123DA">
        <w:rPr>
          <w:rFonts w:ascii="Cambria" w:hAnsi="Cambria"/>
          <w:sz w:val="20"/>
          <w:szCs w:val="20"/>
          <w:u w:val="single"/>
        </w:rPr>
        <w:t xml:space="preserve">kendisine yöneltilen </w:t>
      </w:r>
      <w:r w:rsidR="00AA171A" w:rsidRPr="003123DA">
        <w:rPr>
          <w:rFonts w:ascii="Cambria" w:hAnsi="Cambria"/>
          <w:sz w:val="20"/>
          <w:szCs w:val="20"/>
          <w:u w:val="single"/>
        </w:rPr>
        <w:t>görüş-öneri-eleştiriler</w:t>
      </w:r>
      <w:r w:rsidR="00E7635E" w:rsidRPr="003123DA">
        <w:rPr>
          <w:rFonts w:ascii="Cambria" w:hAnsi="Cambria"/>
          <w:sz w:val="20"/>
          <w:szCs w:val="20"/>
          <w:u w:val="single"/>
        </w:rPr>
        <w:t>in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 katıldığı veya katılmadığı noktalarını</w:t>
      </w:r>
      <w:r w:rsidR="00E7635E" w:rsidRPr="003123DA">
        <w:rPr>
          <w:rFonts w:ascii="Cambria" w:hAnsi="Cambria"/>
          <w:sz w:val="20"/>
          <w:szCs w:val="20"/>
          <w:u w:val="single"/>
        </w:rPr>
        <w:t xml:space="preserve"> tafsilatlı bir şekilde </w:t>
      </w:r>
      <w:r w:rsidR="00AA171A" w:rsidRPr="003123DA">
        <w:rPr>
          <w:rFonts w:ascii="Cambria" w:hAnsi="Cambria"/>
          <w:b/>
          <w:bCs/>
          <w:sz w:val="20"/>
          <w:szCs w:val="20"/>
          <w:u w:val="single"/>
        </w:rPr>
        <w:t>“Yazarın İlavesi”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 </w:t>
      </w:r>
      <w:r w:rsidR="002E25FA" w:rsidRPr="003123DA">
        <w:rPr>
          <w:rFonts w:ascii="Cambria" w:hAnsi="Cambria"/>
          <w:sz w:val="20"/>
          <w:szCs w:val="20"/>
          <w:u w:val="single"/>
        </w:rPr>
        <w:t>kısmında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 ayrıca tartışabilir, </w:t>
      </w:r>
      <w:r w:rsidR="005E7635" w:rsidRPr="003123DA">
        <w:rPr>
          <w:rFonts w:ascii="Cambria" w:hAnsi="Cambria"/>
          <w:sz w:val="20"/>
          <w:szCs w:val="20"/>
          <w:u w:val="single"/>
        </w:rPr>
        <w:t xml:space="preserve">konuyla ilgili </w:t>
      </w:r>
      <w:r w:rsidR="00AA171A" w:rsidRPr="003123DA">
        <w:rPr>
          <w:rFonts w:ascii="Cambria" w:hAnsi="Cambria"/>
          <w:sz w:val="20"/>
          <w:szCs w:val="20"/>
          <w:u w:val="single"/>
        </w:rPr>
        <w:t xml:space="preserve">kendi </w:t>
      </w:r>
      <w:r w:rsidR="00E7635E" w:rsidRPr="003123DA">
        <w:rPr>
          <w:rFonts w:ascii="Cambria" w:hAnsi="Cambria"/>
          <w:sz w:val="20"/>
          <w:szCs w:val="20"/>
          <w:u w:val="single"/>
        </w:rPr>
        <w:t xml:space="preserve">tez ve antitezlerini, </w:t>
      </w:r>
      <w:r w:rsidR="00AA171A" w:rsidRPr="003123DA">
        <w:rPr>
          <w:rFonts w:ascii="Cambria" w:hAnsi="Cambria"/>
          <w:sz w:val="20"/>
          <w:szCs w:val="20"/>
          <w:u w:val="single"/>
        </w:rPr>
        <w:t>fikir ve önerilerini bu bölüm</w:t>
      </w:r>
      <w:r w:rsidR="00E7635E" w:rsidRPr="003123DA">
        <w:rPr>
          <w:rFonts w:ascii="Cambria" w:hAnsi="Cambria"/>
          <w:sz w:val="20"/>
          <w:szCs w:val="20"/>
          <w:u w:val="single"/>
        </w:rPr>
        <w:t>d</w:t>
      </w:r>
      <w:r w:rsidR="00AA171A" w:rsidRPr="003123DA">
        <w:rPr>
          <w:rFonts w:ascii="Cambria" w:hAnsi="Cambria"/>
          <w:sz w:val="20"/>
          <w:szCs w:val="20"/>
          <w:u w:val="single"/>
        </w:rPr>
        <w:t>e belirtebilir.</w:t>
      </w:r>
    </w:p>
    <w:p w14:paraId="7E5634E2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0FCD3731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5C9A5086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30752E82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22D68330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5CD860FF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568FE154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47DC1B70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6DD900E2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60CB123E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164FCAEA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389DAF16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42FA0707" w14:textId="77777777" w:rsidR="00E9534C" w:rsidRPr="003123DA" w:rsidRDefault="00E9534C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7AF5A734" w14:textId="77777777" w:rsidR="0097584B" w:rsidRPr="003123DA" w:rsidRDefault="0097584B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382BDEC1" w14:textId="77777777" w:rsidR="000467B2" w:rsidRPr="003123DA" w:rsidRDefault="000467B2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094718BF" w14:textId="77777777" w:rsidR="0097584B" w:rsidRPr="003123DA" w:rsidRDefault="0097584B" w:rsidP="00E9534C">
      <w:pPr>
        <w:spacing w:after="0" w:line="240" w:lineRule="auto"/>
        <w:ind w:right="1276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14:paraId="7E396451" w14:textId="54A0F47B" w:rsidR="006437BD" w:rsidRPr="003123DA" w:rsidRDefault="008B094D" w:rsidP="00E9534C">
      <w:pPr>
        <w:spacing w:after="0" w:line="240" w:lineRule="auto"/>
        <w:ind w:right="1276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b/>
          <w:bCs/>
          <w:sz w:val="20"/>
          <w:szCs w:val="20"/>
          <w:u w:val="single"/>
        </w:rPr>
        <w:t>1. BÖLÜM</w:t>
      </w:r>
    </w:p>
    <w:p w14:paraId="19C402A5" w14:textId="2A90A25A" w:rsidR="00C93B08" w:rsidRPr="003123DA" w:rsidRDefault="00345FBD" w:rsidP="00D9063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3123DA">
        <w:rPr>
          <w:rFonts w:ascii="Cambria" w:hAnsi="Cambria"/>
          <w:b/>
          <w:bCs/>
          <w:sz w:val="20"/>
          <w:szCs w:val="20"/>
        </w:rPr>
        <w:t>…</w:t>
      </w:r>
      <w:r w:rsidR="00C93B08" w:rsidRPr="003123DA">
        <w:rPr>
          <w:rFonts w:ascii="Cambria" w:hAnsi="Cambria"/>
          <w:b/>
          <w:bCs/>
          <w:sz w:val="20"/>
          <w:szCs w:val="20"/>
        </w:rPr>
        <w:t>/</w:t>
      </w:r>
      <w:r w:rsidRPr="003123DA">
        <w:rPr>
          <w:rFonts w:ascii="Cambria" w:hAnsi="Cambria"/>
          <w:b/>
          <w:bCs/>
          <w:sz w:val="20"/>
          <w:szCs w:val="20"/>
        </w:rPr>
        <w:t>…</w:t>
      </w:r>
      <w:r w:rsidR="00C93B08" w:rsidRPr="003123DA">
        <w:rPr>
          <w:rFonts w:ascii="Cambria" w:hAnsi="Cambria"/>
          <w:b/>
          <w:bCs/>
          <w:sz w:val="20"/>
          <w:szCs w:val="20"/>
        </w:rPr>
        <w:t>/20</w:t>
      </w:r>
      <w:r w:rsidRPr="003123DA">
        <w:rPr>
          <w:rFonts w:ascii="Cambria" w:hAnsi="Cambria"/>
          <w:b/>
          <w:bCs/>
          <w:sz w:val="20"/>
          <w:szCs w:val="20"/>
        </w:rPr>
        <w:t>...</w:t>
      </w:r>
      <w:r w:rsidR="00C93B08" w:rsidRPr="003123DA">
        <w:rPr>
          <w:rFonts w:ascii="Cambria" w:hAnsi="Cambria"/>
          <w:sz w:val="20"/>
          <w:szCs w:val="20"/>
        </w:rPr>
        <w:t xml:space="preserve"> tarihli gönderilen düzeltmelere ilişkin notlar aşağıda sunulmuştur:</w:t>
      </w:r>
    </w:p>
    <w:tbl>
      <w:tblPr>
        <w:tblStyle w:val="TabloKlavuzu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276"/>
        <w:gridCol w:w="1275"/>
        <w:gridCol w:w="6096"/>
      </w:tblGrid>
      <w:tr w:rsidR="00F0026C" w:rsidRPr="003123DA" w14:paraId="1450B7D6" w14:textId="77777777" w:rsidTr="00C00FDB">
        <w:trPr>
          <w:tblHeader/>
        </w:trPr>
        <w:tc>
          <w:tcPr>
            <w:tcW w:w="6379" w:type="dxa"/>
            <w:vMerge w:val="restart"/>
          </w:tcPr>
          <w:p w14:paraId="6EB6F933" w14:textId="77777777" w:rsidR="00AC4D2E" w:rsidRPr="003123DA" w:rsidRDefault="00AC4D2E" w:rsidP="00AC4D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FA63AD4" w14:textId="255CA873" w:rsidR="00F0026C" w:rsidRPr="003123DA" w:rsidRDefault="00AC4D2E" w:rsidP="00AC4D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DEĞERLENDİRME KRİTERLERİ</w:t>
            </w:r>
          </w:p>
        </w:tc>
        <w:tc>
          <w:tcPr>
            <w:tcW w:w="1276" w:type="dxa"/>
          </w:tcPr>
          <w:p w14:paraId="772B840B" w14:textId="77777777" w:rsidR="00F0026C" w:rsidRPr="003123DA" w:rsidRDefault="00F0026C" w:rsidP="00C00FD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Hakem-1</w:t>
            </w:r>
          </w:p>
        </w:tc>
        <w:tc>
          <w:tcPr>
            <w:tcW w:w="1276" w:type="dxa"/>
          </w:tcPr>
          <w:p w14:paraId="5B75A091" w14:textId="77777777" w:rsidR="00F0026C" w:rsidRPr="003123DA" w:rsidRDefault="00F0026C" w:rsidP="00C00FD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Hakem-2</w:t>
            </w:r>
          </w:p>
        </w:tc>
        <w:tc>
          <w:tcPr>
            <w:tcW w:w="1275" w:type="dxa"/>
          </w:tcPr>
          <w:p w14:paraId="4A9DBD35" w14:textId="77777777" w:rsidR="00F0026C" w:rsidRPr="003123DA" w:rsidRDefault="00F0026C" w:rsidP="00C00FD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Hakem-3</w:t>
            </w:r>
          </w:p>
        </w:tc>
        <w:tc>
          <w:tcPr>
            <w:tcW w:w="6096" w:type="dxa"/>
            <w:vMerge w:val="restart"/>
          </w:tcPr>
          <w:p w14:paraId="55267A84" w14:textId="77777777" w:rsidR="00AC4D2E" w:rsidRPr="003123DA" w:rsidRDefault="00AC4D2E" w:rsidP="00AC4D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0706EA0" w14:textId="4037063A" w:rsidR="00F0026C" w:rsidRPr="003123DA" w:rsidRDefault="00AC4D2E" w:rsidP="00AC4D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AÇIKLAMALAR</w:t>
            </w:r>
          </w:p>
        </w:tc>
      </w:tr>
      <w:tr w:rsidR="00F0026C" w:rsidRPr="003123DA" w14:paraId="18EFD627" w14:textId="77777777" w:rsidTr="005B43E4">
        <w:trPr>
          <w:tblHeader/>
        </w:trPr>
        <w:tc>
          <w:tcPr>
            <w:tcW w:w="6379" w:type="dxa"/>
            <w:vMerge/>
          </w:tcPr>
          <w:p w14:paraId="78AD31CB" w14:textId="4ECF86DC" w:rsidR="00F0026C" w:rsidRPr="003123DA" w:rsidRDefault="00F0026C" w:rsidP="00C00FD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79F20F31" w14:textId="6E28113A" w:rsidR="00F0026C" w:rsidRPr="003123DA" w:rsidRDefault="00AC4D2E" w:rsidP="00C00FD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DEĞERLENDİRME TARİHLERİ</w:t>
            </w:r>
          </w:p>
        </w:tc>
        <w:tc>
          <w:tcPr>
            <w:tcW w:w="6096" w:type="dxa"/>
            <w:vMerge/>
          </w:tcPr>
          <w:p w14:paraId="563DB905" w14:textId="77777777" w:rsidR="00F0026C" w:rsidRPr="003123DA" w:rsidRDefault="00F0026C" w:rsidP="00C00F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0026C" w:rsidRPr="003123DA" w14:paraId="36D11C31" w14:textId="77777777" w:rsidTr="00C00FDB">
        <w:trPr>
          <w:trHeight w:val="195"/>
        </w:trPr>
        <w:tc>
          <w:tcPr>
            <w:tcW w:w="6379" w:type="dxa"/>
            <w:vMerge/>
          </w:tcPr>
          <w:p w14:paraId="77A939B2" w14:textId="328540D9" w:rsidR="00F0026C" w:rsidRPr="003123DA" w:rsidRDefault="00F0026C" w:rsidP="00C00FD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76145" w14:textId="3806C704" w:rsidR="00F0026C" w:rsidRPr="003123DA" w:rsidRDefault="00F0026C" w:rsidP="00C00FD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23DA"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tr-TR"/>
              </w:rPr>
              <w:t>…/…/20…</w:t>
            </w:r>
          </w:p>
        </w:tc>
        <w:tc>
          <w:tcPr>
            <w:tcW w:w="1276" w:type="dxa"/>
          </w:tcPr>
          <w:p w14:paraId="45FB546E" w14:textId="714389F0" w:rsidR="00F0026C" w:rsidRPr="003123DA" w:rsidRDefault="00F0026C" w:rsidP="00C00FDB">
            <w:pPr>
              <w:pStyle w:val="card-text"/>
              <w:shd w:val="clear" w:color="auto" w:fill="FFFFFF"/>
              <w:spacing w:before="0" w:beforeAutospacing="0" w:after="160" w:afterAutospacing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bCs/>
                <w:iCs/>
                <w:sz w:val="20"/>
                <w:szCs w:val="20"/>
              </w:rPr>
              <w:t>…/…/20…</w:t>
            </w:r>
          </w:p>
        </w:tc>
        <w:tc>
          <w:tcPr>
            <w:tcW w:w="1275" w:type="dxa"/>
          </w:tcPr>
          <w:p w14:paraId="55E2DAEC" w14:textId="3F11D8CD" w:rsidR="00F0026C" w:rsidRPr="003123DA" w:rsidRDefault="00F0026C" w:rsidP="00C00FDB">
            <w:pPr>
              <w:pStyle w:val="card-text"/>
              <w:shd w:val="clear" w:color="auto" w:fill="FFFFFF"/>
              <w:spacing w:before="0" w:beforeAutospacing="0" w:after="160" w:afterAutospacing="0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bCs/>
                <w:iCs/>
                <w:sz w:val="20"/>
                <w:szCs w:val="20"/>
              </w:rPr>
              <w:t>…/…/20…</w:t>
            </w:r>
          </w:p>
        </w:tc>
        <w:tc>
          <w:tcPr>
            <w:tcW w:w="6096" w:type="dxa"/>
            <w:vMerge/>
          </w:tcPr>
          <w:p w14:paraId="7AF57D34" w14:textId="789689EA" w:rsidR="00F0026C" w:rsidRPr="003123DA" w:rsidRDefault="00F0026C" w:rsidP="00C00FDB">
            <w:pPr>
              <w:pStyle w:val="card-text"/>
              <w:shd w:val="clear" w:color="auto" w:fill="FFFFFF"/>
              <w:spacing w:before="0" w:beforeAutospacing="0" w:after="160" w:afterAutospacing="0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447B13" w:rsidRPr="003123DA" w14:paraId="52312D51" w14:textId="77777777" w:rsidTr="00C00FDB">
        <w:tc>
          <w:tcPr>
            <w:tcW w:w="6379" w:type="dxa"/>
          </w:tcPr>
          <w:p w14:paraId="0F3357A6" w14:textId="79CF1995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. </w:t>
            </w:r>
            <w:r w:rsidR="00B41E46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Metnin başlığı, metin içindeki ana ve alt başlıklar çalışmanın içeriğine uygun mu?</w:t>
            </w:r>
          </w:p>
        </w:tc>
        <w:tc>
          <w:tcPr>
            <w:tcW w:w="1276" w:type="dxa"/>
          </w:tcPr>
          <w:p w14:paraId="3FB63899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4CA60F63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19A91F96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082D7013" w14:textId="4B3870B2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</w:tr>
      <w:tr w:rsidR="00447B13" w:rsidRPr="003123DA" w14:paraId="3ACADEAC" w14:textId="77777777" w:rsidTr="00C00FDB">
        <w:tc>
          <w:tcPr>
            <w:tcW w:w="6379" w:type="dxa"/>
          </w:tcPr>
          <w:p w14:paraId="43A460E8" w14:textId="6BCB7C4C" w:rsidR="00447B13" w:rsidRPr="003123DA" w:rsidRDefault="00B41E46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</w:t>
            </w:r>
            <w:r w:rsidR="00E9534C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 Özet, makalenin konusu hakkında yeterli bilgi içermekte mi?</w:t>
            </w:r>
          </w:p>
        </w:tc>
        <w:tc>
          <w:tcPr>
            <w:tcW w:w="1276" w:type="dxa"/>
          </w:tcPr>
          <w:p w14:paraId="14266E04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215738BE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2A2887B9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6FEB8E9C" w14:textId="1663D239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2. </w:t>
            </w:r>
          </w:p>
        </w:tc>
      </w:tr>
      <w:tr w:rsidR="00447B13" w:rsidRPr="003123DA" w14:paraId="496CB23B" w14:textId="77777777" w:rsidTr="00C00FDB">
        <w:tc>
          <w:tcPr>
            <w:tcW w:w="6379" w:type="dxa"/>
          </w:tcPr>
          <w:p w14:paraId="13CD4AD2" w14:textId="21C75995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Anahtar kelimeler makalenin k</w:t>
            </w:r>
            <w:r w:rsidR="00447F62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onusuna uygun ve yeterli mi?</w:t>
            </w:r>
          </w:p>
        </w:tc>
        <w:tc>
          <w:tcPr>
            <w:tcW w:w="1276" w:type="dxa"/>
          </w:tcPr>
          <w:p w14:paraId="45BC281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5E59DC7B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386C3F63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2BC8979A" w14:textId="72E6319A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3. </w:t>
            </w:r>
          </w:p>
        </w:tc>
      </w:tr>
      <w:tr w:rsidR="00447B13" w:rsidRPr="003123DA" w14:paraId="7F9D0561" w14:textId="77777777" w:rsidTr="00C00FDB">
        <w:tc>
          <w:tcPr>
            <w:tcW w:w="6379" w:type="dxa"/>
          </w:tcPr>
          <w:p w14:paraId="69FE5F9E" w14:textId="297D40F8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4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. Makalenin giriş bölümünde çalışmanın konusu ve amacı </w:t>
            </w:r>
            <w:r w:rsidR="00447F62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yeterince vurgulanmış mı?</w:t>
            </w:r>
          </w:p>
        </w:tc>
        <w:tc>
          <w:tcPr>
            <w:tcW w:w="1276" w:type="dxa"/>
          </w:tcPr>
          <w:p w14:paraId="5EA71699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4B1AE27E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616FDFBA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1BE6C840" w14:textId="7BFA8427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4. </w:t>
            </w:r>
          </w:p>
        </w:tc>
      </w:tr>
      <w:tr w:rsidR="00447B13" w:rsidRPr="003123DA" w14:paraId="37D27A2F" w14:textId="77777777" w:rsidTr="00C00FDB">
        <w:tc>
          <w:tcPr>
            <w:tcW w:w="6379" w:type="dxa"/>
          </w:tcPr>
          <w:p w14:paraId="45E45B0A" w14:textId="20C45687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5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Tablo ve şekiller düzenl</w:t>
            </w:r>
            <w:r w:rsidR="00447F62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 ve anlaşılır nitelikte mi?</w:t>
            </w:r>
          </w:p>
        </w:tc>
        <w:tc>
          <w:tcPr>
            <w:tcW w:w="1276" w:type="dxa"/>
          </w:tcPr>
          <w:p w14:paraId="648571C3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6E6A2B97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7A17335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6718A72E" w14:textId="37939264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5. </w:t>
            </w:r>
          </w:p>
        </w:tc>
      </w:tr>
      <w:tr w:rsidR="00447B13" w:rsidRPr="003123DA" w14:paraId="0361894F" w14:textId="77777777" w:rsidTr="00C00FDB">
        <w:tc>
          <w:tcPr>
            <w:tcW w:w="6379" w:type="dxa"/>
          </w:tcPr>
          <w:p w14:paraId="20A63B30" w14:textId="323A5D44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6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. Metin dil ve ifade bakımından akademik </w:t>
            </w:r>
            <w:r w:rsidR="00447F62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üsluba uygun mu?</w:t>
            </w:r>
          </w:p>
        </w:tc>
        <w:tc>
          <w:tcPr>
            <w:tcW w:w="1276" w:type="dxa"/>
          </w:tcPr>
          <w:p w14:paraId="2439594F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4724005E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4B2EF9BA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642F3DC5" w14:textId="3AE8BE23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6. </w:t>
            </w:r>
          </w:p>
        </w:tc>
      </w:tr>
      <w:tr w:rsidR="00447B13" w:rsidRPr="003123DA" w14:paraId="422EDC68" w14:textId="77777777" w:rsidTr="00C00FDB">
        <w:tc>
          <w:tcPr>
            <w:tcW w:w="6379" w:type="dxa"/>
          </w:tcPr>
          <w:p w14:paraId="4FDD4DE7" w14:textId="6B1025BB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7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. Makalede </w:t>
            </w:r>
            <w:r w:rsidR="00447F62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konu bütünlüğü sağlanmış mı?</w:t>
            </w:r>
          </w:p>
        </w:tc>
        <w:tc>
          <w:tcPr>
            <w:tcW w:w="1276" w:type="dxa"/>
          </w:tcPr>
          <w:p w14:paraId="78026537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0EF1E81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71609C08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224EC02A" w14:textId="1B128878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7. </w:t>
            </w:r>
          </w:p>
        </w:tc>
      </w:tr>
      <w:tr w:rsidR="00447B13" w:rsidRPr="003123DA" w14:paraId="6921A5C5" w14:textId="77777777" w:rsidTr="00C00FDB">
        <w:tc>
          <w:tcPr>
            <w:tcW w:w="6379" w:type="dxa"/>
          </w:tcPr>
          <w:p w14:paraId="1ACA50C2" w14:textId="0CBE31A3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8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M</w:t>
            </w:r>
            <w:r w:rsidR="00447F62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akalenin konusu orijinal mi?</w:t>
            </w:r>
          </w:p>
        </w:tc>
        <w:tc>
          <w:tcPr>
            <w:tcW w:w="1276" w:type="dxa"/>
          </w:tcPr>
          <w:p w14:paraId="5E88E72F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4519E59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0D88D04F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54AC1800" w14:textId="37DD2109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8. </w:t>
            </w:r>
          </w:p>
        </w:tc>
      </w:tr>
      <w:tr w:rsidR="00447B13" w:rsidRPr="003123DA" w14:paraId="32DB9F54" w14:textId="77777777" w:rsidTr="00C00FDB">
        <w:tc>
          <w:tcPr>
            <w:tcW w:w="6379" w:type="dxa"/>
          </w:tcPr>
          <w:p w14:paraId="4AE15460" w14:textId="1EFD9C9F" w:rsidR="00447B13" w:rsidRPr="003123DA" w:rsidRDefault="00E9534C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9</w:t>
            </w:r>
            <w:r w:rsidR="00447B13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. </w:t>
            </w:r>
            <w:r w:rsidR="00C00FDB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Konuyla ilgili makale kaynakçası yeterli mi?</w:t>
            </w:r>
          </w:p>
        </w:tc>
        <w:tc>
          <w:tcPr>
            <w:tcW w:w="1276" w:type="dxa"/>
          </w:tcPr>
          <w:p w14:paraId="416ED099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534562BC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27E9A86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49ED6229" w14:textId="540277E3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9. </w:t>
            </w:r>
          </w:p>
        </w:tc>
      </w:tr>
      <w:tr w:rsidR="00447B13" w:rsidRPr="003123DA" w14:paraId="082BC033" w14:textId="77777777" w:rsidTr="00C00FDB">
        <w:tc>
          <w:tcPr>
            <w:tcW w:w="6379" w:type="dxa"/>
          </w:tcPr>
          <w:p w14:paraId="2E7C2A97" w14:textId="41874333" w:rsidR="00447B13" w:rsidRPr="003123DA" w:rsidRDefault="00447B13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  <w:r w:rsidR="00E9534C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0</w:t>
            </w: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Sonuç ve öneriler yeterli mi?</w:t>
            </w:r>
          </w:p>
        </w:tc>
        <w:tc>
          <w:tcPr>
            <w:tcW w:w="1276" w:type="dxa"/>
          </w:tcPr>
          <w:p w14:paraId="6C7AAADC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38F9A91E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5CD9ACA7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25C16AD2" w14:textId="420D362C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10. </w:t>
            </w:r>
          </w:p>
        </w:tc>
      </w:tr>
      <w:tr w:rsidR="00447B13" w:rsidRPr="003123DA" w14:paraId="0E97BA2B" w14:textId="77777777" w:rsidTr="00C00FDB">
        <w:tc>
          <w:tcPr>
            <w:tcW w:w="6379" w:type="dxa"/>
          </w:tcPr>
          <w:p w14:paraId="11792A10" w14:textId="0FF0DF97" w:rsidR="00447B13" w:rsidRPr="003123DA" w:rsidRDefault="00447B13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  <w:r w:rsidR="00E9534C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Dipnotlar ve kaynakça bilimsel araştırma yöntemlerine uygun mu?</w:t>
            </w:r>
          </w:p>
        </w:tc>
        <w:tc>
          <w:tcPr>
            <w:tcW w:w="1276" w:type="dxa"/>
          </w:tcPr>
          <w:p w14:paraId="704F70DD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32A9D24F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37F5FCA3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72E9CE2E" w14:textId="604AE920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11. </w:t>
            </w:r>
          </w:p>
        </w:tc>
      </w:tr>
      <w:tr w:rsidR="00447B13" w:rsidRPr="003123DA" w14:paraId="6DB0EA33" w14:textId="77777777" w:rsidTr="00C00FDB">
        <w:tc>
          <w:tcPr>
            <w:tcW w:w="6379" w:type="dxa"/>
          </w:tcPr>
          <w:p w14:paraId="6DCDB60C" w14:textId="77F326FF" w:rsidR="00447B13" w:rsidRPr="003123DA" w:rsidRDefault="00447B13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  <w:r w:rsidR="00E9534C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</w:t>
            </w: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Alıntı ve aktarmalar bilimsel araştırma yöntemlerine uygun mu?</w:t>
            </w:r>
          </w:p>
        </w:tc>
        <w:tc>
          <w:tcPr>
            <w:tcW w:w="1276" w:type="dxa"/>
          </w:tcPr>
          <w:p w14:paraId="07CDCD9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7D53FA08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19ABF441" w14:textId="77777777" w:rsidR="00447B13" w:rsidRPr="003123DA" w:rsidRDefault="00447B13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74C61217" w14:textId="6EC9BF42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12. </w:t>
            </w:r>
          </w:p>
        </w:tc>
      </w:tr>
      <w:tr w:rsidR="00447B13" w:rsidRPr="003123DA" w14:paraId="262C598D" w14:textId="77777777" w:rsidTr="00C00FDB">
        <w:trPr>
          <w:trHeight w:val="312"/>
        </w:trPr>
        <w:tc>
          <w:tcPr>
            <w:tcW w:w="6379" w:type="dxa"/>
          </w:tcPr>
          <w:p w14:paraId="37158B75" w14:textId="195D5F06" w:rsidR="00447B13" w:rsidRPr="003123DA" w:rsidRDefault="00447B13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  <w:r w:rsidR="00E9534C"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</w:t>
            </w: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 Yazım yanlışları var mı?</w:t>
            </w:r>
          </w:p>
        </w:tc>
        <w:tc>
          <w:tcPr>
            <w:tcW w:w="1276" w:type="dxa"/>
          </w:tcPr>
          <w:p w14:paraId="5093D4C1" w14:textId="77777777" w:rsidR="00447B13" w:rsidRPr="003123DA" w:rsidRDefault="000F349E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5255D45E" w14:textId="77777777" w:rsidR="00447B13" w:rsidRPr="003123DA" w:rsidRDefault="000F349E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41C0F556" w14:textId="77777777" w:rsidR="00447B13" w:rsidRPr="003123DA" w:rsidRDefault="000F349E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2290C042" w14:textId="4EF375CC" w:rsidR="00447B13" w:rsidRPr="003123DA" w:rsidRDefault="000B1A4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13. </w:t>
            </w:r>
          </w:p>
        </w:tc>
      </w:tr>
      <w:tr w:rsidR="00E9534C" w:rsidRPr="003123DA" w14:paraId="7CD8A241" w14:textId="77777777" w:rsidTr="00C00FDB">
        <w:trPr>
          <w:trHeight w:val="310"/>
        </w:trPr>
        <w:tc>
          <w:tcPr>
            <w:tcW w:w="6379" w:type="dxa"/>
          </w:tcPr>
          <w:p w14:paraId="72A5E9DF" w14:textId="7D34DE22" w:rsidR="00E9534C" w:rsidRPr="003123DA" w:rsidRDefault="00C00FDB" w:rsidP="00C00FD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123DA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14. Revizyon sonrası makalenin son halini görmek istiyor musunuz?</w:t>
            </w:r>
          </w:p>
        </w:tc>
        <w:tc>
          <w:tcPr>
            <w:tcW w:w="1276" w:type="dxa"/>
          </w:tcPr>
          <w:p w14:paraId="620A0EA4" w14:textId="7A3DAD9D" w:rsidR="00E9534C" w:rsidRPr="003123DA" w:rsidRDefault="00E9534C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6" w:type="dxa"/>
          </w:tcPr>
          <w:p w14:paraId="36E08285" w14:textId="2B3A6961" w:rsidR="00E9534C" w:rsidRPr="003123DA" w:rsidRDefault="00E9534C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1275" w:type="dxa"/>
          </w:tcPr>
          <w:p w14:paraId="5DFBF318" w14:textId="7AE98620" w:rsidR="00E9534C" w:rsidRPr="003123DA" w:rsidRDefault="00E9534C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Evet/Hayır</w:t>
            </w:r>
          </w:p>
        </w:tc>
        <w:tc>
          <w:tcPr>
            <w:tcW w:w="6096" w:type="dxa"/>
          </w:tcPr>
          <w:p w14:paraId="25A9C433" w14:textId="4187DB87" w:rsidR="00E9534C" w:rsidRPr="003123DA" w:rsidRDefault="00C00FDB" w:rsidP="00C00F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14. </w:t>
            </w:r>
          </w:p>
        </w:tc>
      </w:tr>
    </w:tbl>
    <w:p w14:paraId="6155FEEF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652F4B3C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04847A1A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47644B54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47BCEBBD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3947E9F7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46EB565B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770DF728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562EE65E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5BCAB9E7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4DEBBC74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6FC6A35A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64787EDB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208D0FFD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679A09DA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0971CD51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0575598A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4034314E" w14:textId="77777777" w:rsidR="00A916DF" w:rsidRPr="003123DA" w:rsidRDefault="00A916DF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1E756FE5" w14:textId="01F8C898" w:rsidR="000F349E" w:rsidRPr="003123DA" w:rsidRDefault="008B094D" w:rsidP="00A916D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b/>
          <w:bCs/>
          <w:sz w:val="20"/>
          <w:szCs w:val="20"/>
          <w:u w:val="single"/>
        </w:rPr>
        <w:t>2. BÖLÜM</w:t>
      </w:r>
    </w:p>
    <w:tbl>
      <w:tblPr>
        <w:tblStyle w:val="TabloKlavuzu"/>
        <w:tblW w:w="0" w:type="auto"/>
        <w:tblInd w:w="-1139" w:type="dxa"/>
        <w:tblLook w:val="04A0" w:firstRow="1" w:lastRow="0" w:firstColumn="1" w:lastColumn="0" w:noHBand="0" w:noVBand="1"/>
      </w:tblPr>
      <w:tblGrid>
        <w:gridCol w:w="8647"/>
        <w:gridCol w:w="7508"/>
      </w:tblGrid>
      <w:tr w:rsidR="00A916DF" w:rsidRPr="003123DA" w14:paraId="7CD39721" w14:textId="77777777" w:rsidTr="00A511E4">
        <w:tc>
          <w:tcPr>
            <w:tcW w:w="8647" w:type="dxa"/>
          </w:tcPr>
          <w:p w14:paraId="1CF67A10" w14:textId="77777777" w:rsidR="00A916DF" w:rsidRPr="003123DA" w:rsidRDefault="00A916DF" w:rsidP="00A916D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Hakem-1</w:t>
            </w:r>
          </w:p>
          <w:p w14:paraId="640A4665" w14:textId="36B57508" w:rsidR="00A916DF" w:rsidRPr="003123DA" w:rsidRDefault="00A916DF" w:rsidP="00A916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</w:rPr>
              <w:t>Görüş-Öneri-Eleştiriler</w:t>
            </w:r>
          </w:p>
        </w:tc>
        <w:tc>
          <w:tcPr>
            <w:tcW w:w="7508" w:type="dxa"/>
          </w:tcPr>
          <w:p w14:paraId="793B8E6B" w14:textId="40607400" w:rsidR="00A916DF" w:rsidRPr="003123DA" w:rsidRDefault="00A916DF" w:rsidP="00A916D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Yazarın Hakem-1’e Cevapları</w:t>
            </w:r>
          </w:p>
        </w:tc>
      </w:tr>
      <w:tr w:rsidR="00A511E4" w:rsidRPr="003123DA" w14:paraId="2BEF433E" w14:textId="77777777" w:rsidTr="00A511E4">
        <w:tc>
          <w:tcPr>
            <w:tcW w:w="8647" w:type="dxa"/>
          </w:tcPr>
          <w:p w14:paraId="5C59BB5B" w14:textId="28AD535E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7508" w:type="dxa"/>
          </w:tcPr>
          <w:p w14:paraId="79758153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F0B8B00" w14:textId="77777777" w:rsidTr="00A511E4">
        <w:tc>
          <w:tcPr>
            <w:tcW w:w="8647" w:type="dxa"/>
          </w:tcPr>
          <w:p w14:paraId="14F35F31" w14:textId="1C63F7AC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2. </w:t>
            </w:r>
          </w:p>
        </w:tc>
        <w:tc>
          <w:tcPr>
            <w:tcW w:w="7508" w:type="dxa"/>
          </w:tcPr>
          <w:p w14:paraId="5797A115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31613148" w14:textId="77777777" w:rsidTr="00A511E4">
        <w:tc>
          <w:tcPr>
            <w:tcW w:w="8647" w:type="dxa"/>
          </w:tcPr>
          <w:p w14:paraId="28E0802E" w14:textId="42212FA4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3. </w:t>
            </w:r>
          </w:p>
        </w:tc>
        <w:tc>
          <w:tcPr>
            <w:tcW w:w="7508" w:type="dxa"/>
          </w:tcPr>
          <w:p w14:paraId="47A21DE2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9254DED" w14:textId="77777777" w:rsidTr="00A511E4">
        <w:tc>
          <w:tcPr>
            <w:tcW w:w="8647" w:type="dxa"/>
          </w:tcPr>
          <w:p w14:paraId="78AC6A40" w14:textId="0E2D7C39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4. </w:t>
            </w:r>
          </w:p>
        </w:tc>
        <w:tc>
          <w:tcPr>
            <w:tcW w:w="7508" w:type="dxa"/>
          </w:tcPr>
          <w:p w14:paraId="097503F4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505A4F80" w14:textId="77777777" w:rsidTr="00A511E4">
        <w:tc>
          <w:tcPr>
            <w:tcW w:w="8647" w:type="dxa"/>
          </w:tcPr>
          <w:p w14:paraId="572B7655" w14:textId="020361CA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14:paraId="396770AC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AD332FD" w14:textId="77777777" w:rsidTr="00A511E4">
        <w:tc>
          <w:tcPr>
            <w:tcW w:w="8647" w:type="dxa"/>
          </w:tcPr>
          <w:p w14:paraId="33A8B33F" w14:textId="56CB3602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6. </w:t>
            </w:r>
          </w:p>
        </w:tc>
        <w:tc>
          <w:tcPr>
            <w:tcW w:w="7508" w:type="dxa"/>
          </w:tcPr>
          <w:p w14:paraId="69F1583E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7B230EA6" w14:textId="77777777" w:rsidTr="00A511E4">
        <w:tc>
          <w:tcPr>
            <w:tcW w:w="8647" w:type="dxa"/>
          </w:tcPr>
          <w:p w14:paraId="43580667" w14:textId="4CE3CA56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7. </w:t>
            </w:r>
          </w:p>
        </w:tc>
        <w:tc>
          <w:tcPr>
            <w:tcW w:w="7508" w:type="dxa"/>
          </w:tcPr>
          <w:p w14:paraId="22FA65E0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2325E4B2" w14:textId="77777777" w:rsidTr="00A511E4">
        <w:tc>
          <w:tcPr>
            <w:tcW w:w="8647" w:type="dxa"/>
          </w:tcPr>
          <w:p w14:paraId="168446EA" w14:textId="59D62D64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7508" w:type="dxa"/>
          </w:tcPr>
          <w:p w14:paraId="6BA13973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75F3AD98" w14:textId="77777777" w:rsidTr="00A511E4">
        <w:tc>
          <w:tcPr>
            <w:tcW w:w="8647" w:type="dxa"/>
          </w:tcPr>
          <w:p w14:paraId="536358CF" w14:textId="0898419A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7508" w:type="dxa"/>
          </w:tcPr>
          <w:p w14:paraId="2552D64A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0450F6E3" w14:textId="77777777" w:rsidTr="00A511E4">
        <w:tc>
          <w:tcPr>
            <w:tcW w:w="8647" w:type="dxa"/>
          </w:tcPr>
          <w:p w14:paraId="01755A0C" w14:textId="5419767A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10. </w:t>
            </w:r>
          </w:p>
        </w:tc>
        <w:tc>
          <w:tcPr>
            <w:tcW w:w="7508" w:type="dxa"/>
          </w:tcPr>
          <w:p w14:paraId="0E0C2E18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7265F2FD" w14:textId="77777777" w:rsidTr="00A511E4">
        <w:tc>
          <w:tcPr>
            <w:tcW w:w="8647" w:type="dxa"/>
          </w:tcPr>
          <w:p w14:paraId="5C04C152" w14:textId="420AE39D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…</w:t>
            </w:r>
          </w:p>
        </w:tc>
        <w:tc>
          <w:tcPr>
            <w:tcW w:w="7508" w:type="dxa"/>
          </w:tcPr>
          <w:p w14:paraId="3D7952B0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4BBC0FBD" w14:textId="77777777" w:rsidTr="00A511E4">
        <w:tc>
          <w:tcPr>
            <w:tcW w:w="8647" w:type="dxa"/>
          </w:tcPr>
          <w:p w14:paraId="5E73114A" w14:textId="0B2AE9C6" w:rsidR="00A511E4" w:rsidRPr="003123DA" w:rsidRDefault="00A511E4" w:rsidP="00A511E4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…</w:t>
            </w:r>
          </w:p>
        </w:tc>
        <w:tc>
          <w:tcPr>
            <w:tcW w:w="7508" w:type="dxa"/>
          </w:tcPr>
          <w:p w14:paraId="7F6B201E" w14:textId="77777777" w:rsidR="00A511E4" w:rsidRPr="003123DA" w:rsidRDefault="00A511E4" w:rsidP="00A511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2A5203D" w14:textId="77777777" w:rsidR="00A916DF" w:rsidRPr="003123DA" w:rsidRDefault="00A916DF" w:rsidP="00D9063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08D10C7A" w14:textId="77777777" w:rsidR="00A511E4" w:rsidRPr="003123DA" w:rsidRDefault="00A511E4" w:rsidP="00D9063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tbl>
      <w:tblPr>
        <w:tblStyle w:val="TabloKlavuzu"/>
        <w:tblW w:w="0" w:type="auto"/>
        <w:tblInd w:w="-1139" w:type="dxa"/>
        <w:tblLook w:val="04A0" w:firstRow="1" w:lastRow="0" w:firstColumn="1" w:lastColumn="0" w:noHBand="0" w:noVBand="1"/>
      </w:tblPr>
      <w:tblGrid>
        <w:gridCol w:w="8647"/>
        <w:gridCol w:w="7508"/>
      </w:tblGrid>
      <w:tr w:rsidR="00A511E4" w:rsidRPr="003123DA" w14:paraId="2068D8D7" w14:textId="77777777" w:rsidTr="00531135">
        <w:tc>
          <w:tcPr>
            <w:tcW w:w="8647" w:type="dxa"/>
          </w:tcPr>
          <w:p w14:paraId="25D713A2" w14:textId="7ADF3A94" w:rsidR="00A511E4" w:rsidRPr="003123DA" w:rsidRDefault="00A511E4" w:rsidP="005311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Hakem-2</w:t>
            </w:r>
          </w:p>
          <w:p w14:paraId="4718F94E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</w:rPr>
              <w:t>Görüş-Öneri-Eleştiriler</w:t>
            </w:r>
          </w:p>
        </w:tc>
        <w:tc>
          <w:tcPr>
            <w:tcW w:w="7508" w:type="dxa"/>
          </w:tcPr>
          <w:p w14:paraId="2420FBCE" w14:textId="0299ED07" w:rsidR="00A511E4" w:rsidRPr="003123DA" w:rsidRDefault="00A511E4" w:rsidP="005311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Yazarın Hakem-2’ye Cevapları</w:t>
            </w:r>
          </w:p>
        </w:tc>
      </w:tr>
      <w:tr w:rsidR="00A511E4" w:rsidRPr="003123DA" w14:paraId="6FC9E1E7" w14:textId="77777777" w:rsidTr="00531135">
        <w:tc>
          <w:tcPr>
            <w:tcW w:w="8647" w:type="dxa"/>
          </w:tcPr>
          <w:p w14:paraId="71538320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7508" w:type="dxa"/>
          </w:tcPr>
          <w:p w14:paraId="2BDA465B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1C74A981" w14:textId="77777777" w:rsidTr="00531135">
        <w:tc>
          <w:tcPr>
            <w:tcW w:w="8647" w:type="dxa"/>
          </w:tcPr>
          <w:p w14:paraId="2EEC5ABF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2. </w:t>
            </w:r>
          </w:p>
        </w:tc>
        <w:tc>
          <w:tcPr>
            <w:tcW w:w="7508" w:type="dxa"/>
          </w:tcPr>
          <w:p w14:paraId="3C6226BB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526B74E9" w14:textId="77777777" w:rsidTr="00531135">
        <w:tc>
          <w:tcPr>
            <w:tcW w:w="8647" w:type="dxa"/>
          </w:tcPr>
          <w:p w14:paraId="42977DF9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3. </w:t>
            </w:r>
          </w:p>
        </w:tc>
        <w:tc>
          <w:tcPr>
            <w:tcW w:w="7508" w:type="dxa"/>
          </w:tcPr>
          <w:p w14:paraId="48C89791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8A817DA" w14:textId="77777777" w:rsidTr="00531135">
        <w:tc>
          <w:tcPr>
            <w:tcW w:w="8647" w:type="dxa"/>
          </w:tcPr>
          <w:p w14:paraId="7F70E34F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4. </w:t>
            </w:r>
          </w:p>
        </w:tc>
        <w:tc>
          <w:tcPr>
            <w:tcW w:w="7508" w:type="dxa"/>
          </w:tcPr>
          <w:p w14:paraId="28CD57A5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43A28776" w14:textId="77777777" w:rsidTr="00531135">
        <w:tc>
          <w:tcPr>
            <w:tcW w:w="8647" w:type="dxa"/>
          </w:tcPr>
          <w:p w14:paraId="13A7E7E8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14:paraId="2B785D5D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195C6A84" w14:textId="77777777" w:rsidTr="00531135">
        <w:tc>
          <w:tcPr>
            <w:tcW w:w="8647" w:type="dxa"/>
          </w:tcPr>
          <w:p w14:paraId="4D338911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6. </w:t>
            </w:r>
          </w:p>
        </w:tc>
        <w:tc>
          <w:tcPr>
            <w:tcW w:w="7508" w:type="dxa"/>
          </w:tcPr>
          <w:p w14:paraId="4D1E2ACA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7E182DB" w14:textId="77777777" w:rsidTr="00531135">
        <w:tc>
          <w:tcPr>
            <w:tcW w:w="8647" w:type="dxa"/>
          </w:tcPr>
          <w:p w14:paraId="096F0959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7. </w:t>
            </w:r>
          </w:p>
        </w:tc>
        <w:tc>
          <w:tcPr>
            <w:tcW w:w="7508" w:type="dxa"/>
          </w:tcPr>
          <w:p w14:paraId="03C64213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4180E9F7" w14:textId="77777777" w:rsidTr="00531135">
        <w:tc>
          <w:tcPr>
            <w:tcW w:w="8647" w:type="dxa"/>
          </w:tcPr>
          <w:p w14:paraId="5165EEFD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7508" w:type="dxa"/>
          </w:tcPr>
          <w:p w14:paraId="4E8E3B2C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119DB076" w14:textId="77777777" w:rsidTr="00531135">
        <w:tc>
          <w:tcPr>
            <w:tcW w:w="8647" w:type="dxa"/>
          </w:tcPr>
          <w:p w14:paraId="099C808D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7508" w:type="dxa"/>
          </w:tcPr>
          <w:p w14:paraId="53FC5034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196FFB1" w14:textId="77777777" w:rsidTr="00531135">
        <w:tc>
          <w:tcPr>
            <w:tcW w:w="8647" w:type="dxa"/>
          </w:tcPr>
          <w:p w14:paraId="698762FA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10. </w:t>
            </w:r>
          </w:p>
        </w:tc>
        <w:tc>
          <w:tcPr>
            <w:tcW w:w="7508" w:type="dxa"/>
          </w:tcPr>
          <w:p w14:paraId="09ECEEEF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0899D5C8" w14:textId="77777777" w:rsidTr="00531135">
        <w:tc>
          <w:tcPr>
            <w:tcW w:w="8647" w:type="dxa"/>
          </w:tcPr>
          <w:p w14:paraId="78DC2454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…</w:t>
            </w:r>
          </w:p>
        </w:tc>
        <w:tc>
          <w:tcPr>
            <w:tcW w:w="7508" w:type="dxa"/>
          </w:tcPr>
          <w:p w14:paraId="306AB476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6136516" w14:textId="77777777" w:rsidTr="00531135">
        <w:tc>
          <w:tcPr>
            <w:tcW w:w="8647" w:type="dxa"/>
          </w:tcPr>
          <w:p w14:paraId="10AB1501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…</w:t>
            </w:r>
          </w:p>
        </w:tc>
        <w:tc>
          <w:tcPr>
            <w:tcW w:w="7508" w:type="dxa"/>
          </w:tcPr>
          <w:p w14:paraId="0E517573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D752C2E" w14:textId="77777777" w:rsidR="00A916DF" w:rsidRPr="003123DA" w:rsidRDefault="00A916DF" w:rsidP="00D9063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05321EFE" w14:textId="77777777" w:rsidR="00A916DF" w:rsidRPr="003123DA" w:rsidRDefault="00A916DF" w:rsidP="00D9063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tbl>
      <w:tblPr>
        <w:tblStyle w:val="TabloKlavuzu"/>
        <w:tblW w:w="0" w:type="auto"/>
        <w:tblInd w:w="-1139" w:type="dxa"/>
        <w:tblLook w:val="04A0" w:firstRow="1" w:lastRow="0" w:firstColumn="1" w:lastColumn="0" w:noHBand="0" w:noVBand="1"/>
      </w:tblPr>
      <w:tblGrid>
        <w:gridCol w:w="8647"/>
        <w:gridCol w:w="7508"/>
      </w:tblGrid>
      <w:tr w:rsidR="00A511E4" w:rsidRPr="003123DA" w14:paraId="53A5798D" w14:textId="77777777" w:rsidTr="00531135">
        <w:tc>
          <w:tcPr>
            <w:tcW w:w="8647" w:type="dxa"/>
          </w:tcPr>
          <w:p w14:paraId="6626D92B" w14:textId="6C3F7317" w:rsidR="00A511E4" w:rsidRPr="003123DA" w:rsidRDefault="00A511E4" w:rsidP="005311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Hakem-3</w:t>
            </w:r>
          </w:p>
          <w:p w14:paraId="7B66263B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</w:rPr>
              <w:t>Görüş-Öneri-Eleştiriler</w:t>
            </w:r>
          </w:p>
        </w:tc>
        <w:tc>
          <w:tcPr>
            <w:tcW w:w="7508" w:type="dxa"/>
          </w:tcPr>
          <w:p w14:paraId="18D58D96" w14:textId="7EFA4BBB" w:rsidR="00A511E4" w:rsidRPr="003123DA" w:rsidRDefault="00A511E4" w:rsidP="005311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Yazarın Hakem-3’e Cevapları</w:t>
            </w:r>
          </w:p>
        </w:tc>
      </w:tr>
      <w:tr w:rsidR="00A511E4" w:rsidRPr="003123DA" w14:paraId="612FB0BA" w14:textId="77777777" w:rsidTr="00531135">
        <w:tc>
          <w:tcPr>
            <w:tcW w:w="8647" w:type="dxa"/>
          </w:tcPr>
          <w:p w14:paraId="0E34E9B2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7508" w:type="dxa"/>
          </w:tcPr>
          <w:p w14:paraId="1EF6127B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1595BCEC" w14:textId="77777777" w:rsidTr="00531135">
        <w:tc>
          <w:tcPr>
            <w:tcW w:w="8647" w:type="dxa"/>
          </w:tcPr>
          <w:p w14:paraId="7D9BCAAD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2. </w:t>
            </w:r>
          </w:p>
        </w:tc>
        <w:tc>
          <w:tcPr>
            <w:tcW w:w="7508" w:type="dxa"/>
          </w:tcPr>
          <w:p w14:paraId="5CBB3965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5D339213" w14:textId="77777777" w:rsidTr="00531135">
        <w:tc>
          <w:tcPr>
            <w:tcW w:w="8647" w:type="dxa"/>
          </w:tcPr>
          <w:p w14:paraId="2C7D6C6C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3. </w:t>
            </w:r>
          </w:p>
        </w:tc>
        <w:tc>
          <w:tcPr>
            <w:tcW w:w="7508" w:type="dxa"/>
          </w:tcPr>
          <w:p w14:paraId="62B53809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17A9F602" w14:textId="77777777" w:rsidTr="00531135">
        <w:tc>
          <w:tcPr>
            <w:tcW w:w="8647" w:type="dxa"/>
          </w:tcPr>
          <w:p w14:paraId="1E77D6D2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4. </w:t>
            </w:r>
          </w:p>
        </w:tc>
        <w:tc>
          <w:tcPr>
            <w:tcW w:w="7508" w:type="dxa"/>
          </w:tcPr>
          <w:p w14:paraId="7678E9B0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613E963C" w14:textId="77777777" w:rsidTr="00531135">
        <w:tc>
          <w:tcPr>
            <w:tcW w:w="8647" w:type="dxa"/>
          </w:tcPr>
          <w:p w14:paraId="6E4F61F2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14:paraId="766D7C18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139BD65C" w14:textId="77777777" w:rsidTr="00531135">
        <w:tc>
          <w:tcPr>
            <w:tcW w:w="8647" w:type="dxa"/>
          </w:tcPr>
          <w:p w14:paraId="39165CD4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6. </w:t>
            </w:r>
          </w:p>
        </w:tc>
        <w:tc>
          <w:tcPr>
            <w:tcW w:w="7508" w:type="dxa"/>
          </w:tcPr>
          <w:p w14:paraId="29F41379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5C1007ED" w14:textId="77777777" w:rsidTr="00531135">
        <w:tc>
          <w:tcPr>
            <w:tcW w:w="8647" w:type="dxa"/>
          </w:tcPr>
          <w:p w14:paraId="5C7B533F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7. </w:t>
            </w:r>
          </w:p>
        </w:tc>
        <w:tc>
          <w:tcPr>
            <w:tcW w:w="7508" w:type="dxa"/>
          </w:tcPr>
          <w:p w14:paraId="02359133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564BCCE6" w14:textId="77777777" w:rsidTr="00531135">
        <w:tc>
          <w:tcPr>
            <w:tcW w:w="8647" w:type="dxa"/>
          </w:tcPr>
          <w:p w14:paraId="6E0CE3FE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7508" w:type="dxa"/>
          </w:tcPr>
          <w:p w14:paraId="7F937065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37979BBE" w14:textId="77777777" w:rsidTr="00531135">
        <w:tc>
          <w:tcPr>
            <w:tcW w:w="8647" w:type="dxa"/>
          </w:tcPr>
          <w:p w14:paraId="35007749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7508" w:type="dxa"/>
          </w:tcPr>
          <w:p w14:paraId="6DECFC4A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01BE510E" w14:textId="77777777" w:rsidTr="00531135">
        <w:tc>
          <w:tcPr>
            <w:tcW w:w="8647" w:type="dxa"/>
          </w:tcPr>
          <w:p w14:paraId="4E3EA16A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sz w:val="20"/>
                <w:szCs w:val="20"/>
              </w:rPr>
              <w:t xml:space="preserve">10. </w:t>
            </w:r>
          </w:p>
        </w:tc>
        <w:tc>
          <w:tcPr>
            <w:tcW w:w="7508" w:type="dxa"/>
          </w:tcPr>
          <w:p w14:paraId="53C32DBB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3B06A02B" w14:textId="77777777" w:rsidTr="00531135">
        <w:tc>
          <w:tcPr>
            <w:tcW w:w="8647" w:type="dxa"/>
          </w:tcPr>
          <w:p w14:paraId="7D382BB2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…</w:t>
            </w:r>
          </w:p>
        </w:tc>
        <w:tc>
          <w:tcPr>
            <w:tcW w:w="7508" w:type="dxa"/>
          </w:tcPr>
          <w:p w14:paraId="6EF152E9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A511E4" w:rsidRPr="003123DA" w14:paraId="55733DC4" w14:textId="77777777" w:rsidTr="00531135">
        <w:tc>
          <w:tcPr>
            <w:tcW w:w="8647" w:type="dxa"/>
          </w:tcPr>
          <w:p w14:paraId="083B5E47" w14:textId="77777777" w:rsidR="00A511E4" w:rsidRPr="003123DA" w:rsidRDefault="00A511E4" w:rsidP="0053113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3123D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…</w:t>
            </w:r>
          </w:p>
        </w:tc>
        <w:tc>
          <w:tcPr>
            <w:tcW w:w="7508" w:type="dxa"/>
          </w:tcPr>
          <w:p w14:paraId="689C764C" w14:textId="77777777" w:rsidR="00A511E4" w:rsidRPr="003123DA" w:rsidRDefault="00A511E4" w:rsidP="005311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42FEE14" w14:textId="77777777" w:rsidR="00A511E4" w:rsidRPr="003123DA" w:rsidRDefault="00A511E4" w:rsidP="00A511E4">
      <w:pPr>
        <w:spacing w:after="0" w:line="240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451FF99C" w14:textId="77777777" w:rsidR="00A511E4" w:rsidRPr="003123DA" w:rsidRDefault="00A511E4" w:rsidP="00A511E4">
      <w:pPr>
        <w:spacing w:after="0" w:line="240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57581C61" w14:textId="77777777" w:rsidR="00A511E4" w:rsidRPr="003123DA" w:rsidRDefault="00A511E4" w:rsidP="00D9063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23E21B26" w14:textId="316AB75C" w:rsidR="008B094D" w:rsidRPr="003123DA" w:rsidRDefault="008B094D" w:rsidP="00D9063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3123DA">
        <w:rPr>
          <w:rFonts w:ascii="Cambria" w:hAnsi="Cambria"/>
          <w:b/>
          <w:bCs/>
          <w:sz w:val="20"/>
          <w:szCs w:val="20"/>
          <w:u w:val="single"/>
        </w:rPr>
        <w:t>3. BÖLÜM</w:t>
      </w:r>
    </w:p>
    <w:tbl>
      <w:tblPr>
        <w:tblStyle w:val="TabloKlavuzu"/>
        <w:tblW w:w="0" w:type="auto"/>
        <w:tblInd w:w="-1139" w:type="dxa"/>
        <w:tblLook w:val="04A0" w:firstRow="1" w:lastRow="0" w:firstColumn="1" w:lastColumn="0" w:noHBand="0" w:noVBand="1"/>
      </w:tblPr>
      <w:tblGrid>
        <w:gridCol w:w="1701"/>
        <w:gridCol w:w="14454"/>
      </w:tblGrid>
      <w:tr w:rsidR="008B094D" w:rsidRPr="003123DA" w14:paraId="2159918C" w14:textId="77777777" w:rsidTr="008B094D">
        <w:tc>
          <w:tcPr>
            <w:tcW w:w="1701" w:type="dxa"/>
          </w:tcPr>
          <w:p w14:paraId="65185CBF" w14:textId="55516908" w:rsidR="008B094D" w:rsidRPr="003123DA" w:rsidRDefault="008B094D" w:rsidP="00D90639">
            <w:pPr>
              <w:rPr>
                <w:rFonts w:ascii="Cambria" w:hAnsi="Cambria"/>
                <w:sz w:val="20"/>
                <w:szCs w:val="20"/>
              </w:rPr>
            </w:pPr>
            <w:r w:rsidRPr="003123DA">
              <w:rPr>
                <w:rFonts w:ascii="Cambria" w:hAnsi="Cambria"/>
                <w:b/>
                <w:sz w:val="20"/>
                <w:szCs w:val="20"/>
              </w:rPr>
              <w:t>Yazarın İlavesi:</w:t>
            </w:r>
          </w:p>
        </w:tc>
        <w:tc>
          <w:tcPr>
            <w:tcW w:w="14454" w:type="dxa"/>
          </w:tcPr>
          <w:p w14:paraId="68F5C250" w14:textId="77777777" w:rsidR="008B094D" w:rsidRPr="003123DA" w:rsidRDefault="008B094D" w:rsidP="00D90639">
            <w:pPr>
              <w:rPr>
                <w:rFonts w:ascii="Cambria" w:hAnsi="Cambria"/>
                <w:sz w:val="20"/>
                <w:szCs w:val="20"/>
              </w:rPr>
            </w:pPr>
          </w:p>
          <w:p w14:paraId="3DCEB58F" w14:textId="77777777" w:rsidR="008B094D" w:rsidRPr="003123DA" w:rsidRDefault="008B094D" w:rsidP="00D90639">
            <w:pPr>
              <w:rPr>
                <w:rFonts w:ascii="Cambria" w:hAnsi="Cambria"/>
                <w:sz w:val="20"/>
                <w:szCs w:val="20"/>
              </w:rPr>
            </w:pPr>
          </w:p>
          <w:p w14:paraId="3B861A03" w14:textId="77777777" w:rsidR="008B094D" w:rsidRPr="003123DA" w:rsidRDefault="008B094D" w:rsidP="00D90639">
            <w:pPr>
              <w:rPr>
                <w:rFonts w:ascii="Cambria" w:hAnsi="Cambria"/>
                <w:sz w:val="20"/>
                <w:szCs w:val="20"/>
              </w:rPr>
            </w:pPr>
          </w:p>
          <w:p w14:paraId="72AAE67F" w14:textId="77777777" w:rsidR="008B094D" w:rsidRPr="003123DA" w:rsidRDefault="008B094D" w:rsidP="00D9063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A21E4" w14:textId="77777777" w:rsidR="008B094D" w:rsidRPr="003123DA" w:rsidRDefault="008B094D" w:rsidP="00D90639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8B094D" w:rsidRPr="003123DA" w:rsidSect="00C459C6">
      <w:headerReference w:type="default" r:id="rId8"/>
      <w:pgSz w:w="16838" w:h="11906" w:orient="landscape"/>
      <w:pgMar w:top="1417" w:right="39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DC87" w14:textId="77777777" w:rsidR="00A81C6F" w:rsidRDefault="00A81C6F" w:rsidP="00491DDA">
      <w:pPr>
        <w:spacing w:after="0" w:line="240" w:lineRule="auto"/>
      </w:pPr>
      <w:r>
        <w:separator/>
      </w:r>
    </w:p>
  </w:endnote>
  <w:endnote w:type="continuationSeparator" w:id="0">
    <w:p w14:paraId="3BF8BD39" w14:textId="77777777" w:rsidR="00A81C6F" w:rsidRDefault="00A81C6F" w:rsidP="004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B3C9C" w14:textId="77777777" w:rsidR="00A81C6F" w:rsidRDefault="00A81C6F" w:rsidP="00491DDA">
      <w:pPr>
        <w:spacing w:after="0" w:line="240" w:lineRule="auto"/>
      </w:pPr>
      <w:r>
        <w:separator/>
      </w:r>
    </w:p>
  </w:footnote>
  <w:footnote w:type="continuationSeparator" w:id="0">
    <w:p w14:paraId="1C43AD91" w14:textId="77777777" w:rsidR="00A81C6F" w:rsidRDefault="00A81C6F" w:rsidP="0049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0EB7" w14:textId="77777777" w:rsidR="00491DDA" w:rsidRPr="00491DDA" w:rsidRDefault="00491DDA" w:rsidP="00196B6A">
    <w:pPr>
      <w:jc w:val="center"/>
      <w:rPr>
        <w:rFonts w:ascii="Cambria" w:hAnsi="Cambria"/>
        <w:b/>
        <w:sz w:val="28"/>
        <w:szCs w:val="20"/>
      </w:rPr>
    </w:pPr>
    <w:r w:rsidRPr="00491DDA">
      <w:rPr>
        <w:rFonts w:ascii="Cambria" w:hAnsi="Cambria"/>
        <w:b/>
        <w:sz w:val="28"/>
        <w:szCs w:val="20"/>
      </w:rPr>
      <w:t>RUSAD YAZAR REVİZYON RAPORU</w:t>
    </w:r>
  </w:p>
  <w:p w14:paraId="460D423F" w14:textId="77777777" w:rsidR="00491DDA" w:rsidRDefault="00491D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461"/>
    <w:multiLevelType w:val="hybridMultilevel"/>
    <w:tmpl w:val="A31E225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3E95066"/>
    <w:multiLevelType w:val="hybridMultilevel"/>
    <w:tmpl w:val="57FCCE46"/>
    <w:lvl w:ilvl="0" w:tplc="120EE22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3856DD"/>
    <w:multiLevelType w:val="hybridMultilevel"/>
    <w:tmpl w:val="37066DA4"/>
    <w:lvl w:ilvl="0" w:tplc="120EE22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CD07DB"/>
    <w:multiLevelType w:val="hybridMultilevel"/>
    <w:tmpl w:val="FD9875A2"/>
    <w:lvl w:ilvl="0" w:tplc="120EE22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F11A45"/>
    <w:multiLevelType w:val="hybridMultilevel"/>
    <w:tmpl w:val="6EA41EAC"/>
    <w:lvl w:ilvl="0" w:tplc="120EE22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0C"/>
    <w:rsid w:val="000277D4"/>
    <w:rsid w:val="000467B2"/>
    <w:rsid w:val="0005017D"/>
    <w:rsid w:val="00055531"/>
    <w:rsid w:val="0008586B"/>
    <w:rsid w:val="000B1A4B"/>
    <w:rsid w:val="000C401E"/>
    <w:rsid w:val="000F349E"/>
    <w:rsid w:val="00120BD2"/>
    <w:rsid w:val="00181E90"/>
    <w:rsid w:val="00196B6A"/>
    <w:rsid w:val="002501CE"/>
    <w:rsid w:val="00273192"/>
    <w:rsid w:val="002811EC"/>
    <w:rsid w:val="002C2680"/>
    <w:rsid w:val="002E25FA"/>
    <w:rsid w:val="003123DA"/>
    <w:rsid w:val="00345FBD"/>
    <w:rsid w:val="00447B13"/>
    <w:rsid w:val="00447F62"/>
    <w:rsid w:val="00491DDA"/>
    <w:rsid w:val="00503599"/>
    <w:rsid w:val="00526EB1"/>
    <w:rsid w:val="005E7635"/>
    <w:rsid w:val="006437BD"/>
    <w:rsid w:val="00695B48"/>
    <w:rsid w:val="00697944"/>
    <w:rsid w:val="006E6C0D"/>
    <w:rsid w:val="00824BF8"/>
    <w:rsid w:val="00883FE7"/>
    <w:rsid w:val="008B094D"/>
    <w:rsid w:val="0092479A"/>
    <w:rsid w:val="0097584B"/>
    <w:rsid w:val="00A511E4"/>
    <w:rsid w:val="00A81C6F"/>
    <w:rsid w:val="00A87AF5"/>
    <w:rsid w:val="00A916DF"/>
    <w:rsid w:val="00AA171A"/>
    <w:rsid w:val="00AC4D2E"/>
    <w:rsid w:val="00B03B32"/>
    <w:rsid w:val="00B317E6"/>
    <w:rsid w:val="00B41E46"/>
    <w:rsid w:val="00C00FDB"/>
    <w:rsid w:val="00C459C6"/>
    <w:rsid w:val="00C511CC"/>
    <w:rsid w:val="00C93B08"/>
    <w:rsid w:val="00CE3A3B"/>
    <w:rsid w:val="00D12A5E"/>
    <w:rsid w:val="00D90639"/>
    <w:rsid w:val="00DA7312"/>
    <w:rsid w:val="00E67E14"/>
    <w:rsid w:val="00E7635E"/>
    <w:rsid w:val="00E9534C"/>
    <w:rsid w:val="00EC5640"/>
    <w:rsid w:val="00ED4D0C"/>
    <w:rsid w:val="00F0026C"/>
    <w:rsid w:val="00F02F56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E73C"/>
  <w15:chartTrackingRefBased/>
  <w15:docId w15:val="{DE4E2719-7F94-42A1-ABF8-806398C3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text">
    <w:name w:val="card-text"/>
    <w:basedOn w:val="Normal"/>
    <w:rsid w:val="00ED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t-font-bold">
    <w:name w:val="kt-font-bold"/>
    <w:basedOn w:val="VarsaylanParagrafYazTipi"/>
    <w:rsid w:val="00ED4D0C"/>
  </w:style>
  <w:style w:type="paragraph" w:styleId="stBilgi">
    <w:name w:val="header"/>
    <w:basedOn w:val="Normal"/>
    <w:link w:val="stBilgiChar"/>
    <w:uiPriority w:val="99"/>
    <w:unhideWhenUsed/>
    <w:rsid w:val="004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1DDA"/>
  </w:style>
  <w:style w:type="paragraph" w:styleId="AltBilgi">
    <w:name w:val="footer"/>
    <w:basedOn w:val="Normal"/>
    <w:link w:val="AltBilgiChar"/>
    <w:uiPriority w:val="99"/>
    <w:unhideWhenUsed/>
    <w:rsid w:val="004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1DDA"/>
  </w:style>
  <w:style w:type="paragraph" w:styleId="ListeParagraf">
    <w:name w:val="List Paragraph"/>
    <w:basedOn w:val="Normal"/>
    <w:uiPriority w:val="34"/>
    <w:qFormat/>
    <w:rsid w:val="008B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C6C7-7D4A-4527-A6C6-ECB45AE7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2023-12-05T22:43:00Z</dcterms:created>
  <dcterms:modified xsi:type="dcterms:W3CDTF">2024-12-11T13:40:00Z</dcterms:modified>
</cp:coreProperties>
</file>