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F179" w14:textId="203732D5" w:rsidR="00F31D59" w:rsidRPr="00C66127" w:rsidRDefault="00F31D59" w:rsidP="001342B4">
      <w:pPr>
        <w:jc w:val="center"/>
        <w:rPr>
          <w:rFonts w:ascii="Gentium Plus" w:eastAsia="Calibri" w:hAnsi="Gentium Plus" w:cs="Gentium Plus"/>
          <w:b/>
          <w:bCs/>
          <w:sz w:val="20"/>
          <w:szCs w:val="20"/>
        </w:rPr>
      </w:pPr>
      <w:r w:rsidRPr="00C66127">
        <w:rPr>
          <w:rFonts w:ascii="Gentium Plus" w:eastAsia="Calibri" w:hAnsi="Gentium Plus" w:cs="Gentium Plus"/>
          <w:b/>
          <w:bCs/>
          <w:sz w:val="20"/>
          <w:szCs w:val="20"/>
        </w:rPr>
        <w:t>MAKALE YAZIM ŞABLONU</w:t>
      </w:r>
    </w:p>
    <w:p w14:paraId="2C6B7A1D" w14:textId="2A2CCA75" w:rsidR="00F31D59" w:rsidRPr="00C66127" w:rsidRDefault="00F31D59" w:rsidP="001342B4">
      <w:pPr>
        <w:rPr>
          <w:rFonts w:ascii="Gentium Plus" w:eastAsia="Calibri" w:hAnsi="Gentium Plus" w:cs="Gentium Plus"/>
          <w:b/>
          <w:bCs/>
          <w:sz w:val="20"/>
          <w:szCs w:val="20"/>
        </w:rPr>
      </w:pPr>
    </w:p>
    <w:p w14:paraId="3B0DDDD0" w14:textId="2E7401EC" w:rsidR="00604E5A" w:rsidRPr="00C64EF3" w:rsidRDefault="00C07D7D" w:rsidP="001342B4">
      <w:pPr>
        <w:rPr>
          <w:rFonts w:ascii="Gentium Plus" w:eastAsia="Calibri" w:hAnsi="Gentium Plus" w:cs="Gentium Plus"/>
          <w:b/>
          <w:bCs/>
          <w:color w:val="FF0000"/>
          <w:szCs w:val="24"/>
        </w:rPr>
      </w:pPr>
      <w:r w:rsidRPr="00C64EF3">
        <w:rPr>
          <w:rFonts w:ascii="Gentium Plus" w:eastAsia="Calibri" w:hAnsi="Gentium Plus" w:cs="Gentium Plus"/>
          <w:b/>
          <w:bCs/>
          <w:color w:val="FF0000"/>
          <w:szCs w:val="24"/>
        </w:rPr>
        <w:t>AÇIKLAMALAR:</w:t>
      </w:r>
    </w:p>
    <w:p w14:paraId="3F1841A1" w14:textId="7290468B" w:rsidR="006F3777" w:rsidRPr="00C64EF3" w:rsidRDefault="0072006E" w:rsidP="001342B4">
      <w:pPr>
        <w:rPr>
          <w:rFonts w:ascii="Gentium Plus" w:eastAsia="MP TNR Trans" w:hAnsi="Gentium Plus" w:cs="Gentium Plus"/>
          <w:color w:val="FF0000"/>
          <w:szCs w:val="24"/>
        </w:rPr>
      </w:pPr>
      <w:r w:rsidRPr="00C64EF3">
        <w:rPr>
          <w:rFonts w:ascii="Gentium Plus" w:eastAsia="Calibri" w:hAnsi="Gentium Plus" w:cs="Gentium Plus"/>
          <w:color w:val="FF0000"/>
          <w:szCs w:val="24"/>
        </w:rPr>
        <w:t>Metin</w:t>
      </w:r>
      <w:r w:rsidR="001C39DD" w:rsidRPr="00C64EF3">
        <w:rPr>
          <w:rFonts w:ascii="Gentium Plus" w:eastAsia="Calibri" w:hAnsi="Gentium Plus" w:cs="Gentium Plus"/>
          <w:color w:val="FF0000"/>
          <w:szCs w:val="24"/>
        </w:rPr>
        <w:t xml:space="preserve">: </w:t>
      </w:r>
      <w:proofErr w:type="spellStart"/>
      <w:r w:rsidR="00C66127" w:rsidRPr="00C64EF3">
        <w:rPr>
          <w:rFonts w:ascii="Gentium Plus" w:eastAsia="Calibri" w:hAnsi="Gentium Plus" w:cs="Gentium Plus"/>
          <w:color w:val="FF0000"/>
          <w:szCs w:val="24"/>
        </w:rPr>
        <w:t>Gentium</w:t>
      </w:r>
      <w:proofErr w:type="spellEnd"/>
      <w:r w:rsidR="00C66127" w:rsidRPr="00C64EF3">
        <w:rPr>
          <w:rFonts w:ascii="Gentium Plus" w:eastAsia="Calibri" w:hAnsi="Gentium Plus" w:cs="Gentium Plus"/>
          <w:color w:val="FF0000"/>
          <w:szCs w:val="24"/>
        </w:rPr>
        <w:t xml:space="preserve"> Plus</w:t>
      </w:r>
      <w:r w:rsidR="001C39DD" w:rsidRPr="00C64EF3">
        <w:rPr>
          <w:rFonts w:ascii="Gentium Plus" w:eastAsia="Calibri" w:hAnsi="Gentium Plus" w:cs="Gentium Plus"/>
          <w:color w:val="FF0000"/>
          <w:szCs w:val="24"/>
        </w:rPr>
        <w:t xml:space="preserve">, </w:t>
      </w:r>
      <w:r w:rsidR="00C66127" w:rsidRPr="00C64EF3">
        <w:rPr>
          <w:rFonts w:ascii="Gentium Plus" w:eastAsia="MP TNR Trans" w:hAnsi="Gentium Plus" w:cs="Gentium Plus"/>
          <w:color w:val="FF0000"/>
          <w:szCs w:val="24"/>
        </w:rPr>
        <w:t>10</w:t>
      </w:r>
      <w:r w:rsidRPr="00C64EF3">
        <w:rPr>
          <w:rFonts w:ascii="Gentium Plus" w:eastAsia="MP TNR Trans" w:hAnsi="Gentium Plus" w:cs="Gentium Plus"/>
          <w:color w:val="FF0000"/>
          <w:szCs w:val="24"/>
        </w:rPr>
        <w:t xml:space="preserve"> punto, 1</w:t>
      </w:r>
      <w:r w:rsidR="00C64EF3" w:rsidRPr="00C64EF3">
        <w:rPr>
          <w:rFonts w:ascii="Gentium Plus" w:eastAsia="MP TNR Trans" w:hAnsi="Gentium Plus" w:cs="Gentium Plus"/>
          <w:color w:val="FF0000"/>
          <w:szCs w:val="24"/>
        </w:rPr>
        <w:t xml:space="preserve"> (tek)</w:t>
      </w:r>
      <w:r w:rsidRPr="00C64EF3">
        <w:rPr>
          <w:rFonts w:ascii="Gentium Plus" w:eastAsia="MP TNR Trans" w:hAnsi="Gentium Plus" w:cs="Gentium Plus"/>
          <w:color w:val="FF0000"/>
          <w:szCs w:val="24"/>
        </w:rPr>
        <w:t xml:space="preserve"> satır aralı</w:t>
      </w:r>
      <w:r w:rsidR="001C39DD" w:rsidRPr="00C64EF3">
        <w:rPr>
          <w:rFonts w:ascii="Gentium Plus" w:eastAsia="MP TNR Trans" w:hAnsi="Gentium Plus" w:cs="Gentium Plus"/>
          <w:color w:val="FF0000"/>
          <w:szCs w:val="24"/>
        </w:rPr>
        <w:t>ğı.</w:t>
      </w:r>
    </w:p>
    <w:p w14:paraId="456FDD0A" w14:textId="282DBF78" w:rsidR="009B1D05" w:rsidRPr="00C64EF3" w:rsidRDefault="009B1D05" w:rsidP="001342B4">
      <w:pPr>
        <w:rPr>
          <w:rFonts w:ascii="Gentium Plus" w:eastAsia="MP TNR Trans" w:hAnsi="Gentium Plus" w:cs="Gentium Plus"/>
          <w:color w:val="FF0000"/>
          <w:szCs w:val="24"/>
        </w:rPr>
      </w:pPr>
      <w:r w:rsidRPr="00C64EF3">
        <w:rPr>
          <w:rFonts w:ascii="Gentium Plus" w:eastAsia="MP TNR Trans" w:hAnsi="Gentium Plus" w:cs="Gentium Plus"/>
          <w:color w:val="FF0000"/>
          <w:szCs w:val="24"/>
        </w:rPr>
        <w:t xml:space="preserve">Paragraf Başı: </w:t>
      </w:r>
      <w:r w:rsidR="00FF2D76" w:rsidRPr="00C64EF3">
        <w:rPr>
          <w:rFonts w:ascii="Gentium Plus" w:eastAsia="MP TNR Trans" w:hAnsi="Gentium Plus" w:cs="Gentium Plus"/>
          <w:color w:val="FF0000"/>
          <w:szCs w:val="24"/>
        </w:rPr>
        <w:t xml:space="preserve">özel satır aralığı kısmından ilk satır </w:t>
      </w:r>
      <w:r w:rsidRPr="00C64EF3">
        <w:rPr>
          <w:rFonts w:ascii="Gentium Plus" w:eastAsia="MP TNR Trans" w:hAnsi="Gentium Plus" w:cs="Gentium Plus"/>
          <w:color w:val="FF0000"/>
          <w:szCs w:val="24"/>
        </w:rPr>
        <w:t>1 cm içerden</w:t>
      </w:r>
      <w:r w:rsidR="00FF2D76" w:rsidRPr="00C64EF3">
        <w:rPr>
          <w:rFonts w:ascii="Gentium Plus" w:eastAsia="MP TNR Trans" w:hAnsi="Gentium Plus" w:cs="Gentium Plus"/>
          <w:color w:val="FF0000"/>
          <w:szCs w:val="24"/>
        </w:rPr>
        <w:t xml:space="preserve"> seçilmeli.</w:t>
      </w:r>
    </w:p>
    <w:p w14:paraId="3787E608" w14:textId="0C9ECDCC" w:rsidR="009B1D05" w:rsidRPr="00C64EF3" w:rsidRDefault="009B1D05" w:rsidP="001342B4">
      <w:pPr>
        <w:rPr>
          <w:rFonts w:ascii="Gentium Plus" w:eastAsia="Calibri" w:hAnsi="Gentium Plus" w:cs="Gentium Plus"/>
          <w:color w:val="FF0000"/>
          <w:szCs w:val="24"/>
        </w:rPr>
      </w:pPr>
      <w:r w:rsidRPr="00C64EF3">
        <w:rPr>
          <w:rFonts w:ascii="Gentium Plus" w:eastAsia="MP TNR Trans" w:hAnsi="Gentium Plus" w:cs="Gentium Plus"/>
          <w:color w:val="FF0000"/>
          <w:szCs w:val="24"/>
        </w:rPr>
        <w:t>Satır aralığı özelliklerinde girintileme sol ve sağ 0 cm, aralık önce ve sonra 0nk seçilmeli.</w:t>
      </w:r>
    </w:p>
    <w:p w14:paraId="6F49E2A5" w14:textId="6D7111D9" w:rsidR="006A70D6" w:rsidRPr="00C64EF3" w:rsidRDefault="006A70D6" w:rsidP="001342B4">
      <w:pPr>
        <w:rPr>
          <w:rFonts w:ascii="Gentium Plus" w:eastAsia="Calibri" w:hAnsi="Gentium Plus" w:cs="Gentium Plus"/>
          <w:szCs w:val="24"/>
        </w:rPr>
      </w:pPr>
    </w:p>
    <w:p w14:paraId="6BA6CE41" w14:textId="77777777" w:rsidR="006A70D6" w:rsidRPr="00C64EF3" w:rsidRDefault="006A70D6" w:rsidP="001342B4">
      <w:pPr>
        <w:rPr>
          <w:rFonts w:ascii="Gentium Plus" w:eastAsia="Calibri" w:hAnsi="Gentium Plus" w:cs="Gentium Plus"/>
          <w:szCs w:val="24"/>
        </w:rPr>
      </w:pPr>
    </w:p>
    <w:p w14:paraId="3CEAAF9F" w14:textId="094C1B6B" w:rsidR="0072006E" w:rsidRPr="00C64EF3" w:rsidRDefault="001C39DD" w:rsidP="001342B4">
      <w:pPr>
        <w:rPr>
          <w:rFonts w:ascii="Gentium Plus" w:eastAsia="Calibri" w:hAnsi="Gentium Plus" w:cs="Gentium Plus"/>
          <w:color w:val="FF0000"/>
          <w:szCs w:val="24"/>
        </w:rPr>
      </w:pPr>
      <w:r w:rsidRPr="00C64EF3">
        <w:rPr>
          <w:rFonts w:ascii="Gentium Plus" w:eastAsia="Calibri" w:hAnsi="Gentium Plus" w:cs="Gentium Plus"/>
          <w:color w:val="FF0000"/>
          <w:szCs w:val="24"/>
        </w:rPr>
        <w:t xml:space="preserve">Dipnotlar: </w:t>
      </w:r>
      <w:proofErr w:type="spellStart"/>
      <w:r w:rsidR="00C66127" w:rsidRPr="00C64EF3">
        <w:rPr>
          <w:rFonts w:ascii="Gentium Plus" w:eastAsia="Calibri" w:hAnsi="Gentium Plus" w:cs="Gentium Plus"/>
          <w:color w:val="FF0000"/>
          <w:szCs w:val="24"/>
        </w:rPr>
        <w:t>Gentium</w:t>
      </w:r>
      <w:proofErr w:type="spellEnd"/>
      <w:r w:rsidR="00C66127" w:rsidRPr="00C64EF3">
        <w:rPr>
          <w:rFonts w:ascii="Gentium Plus" w:eastAsia="Calibri" w:hAnsi="Gentium Plus" w:cs="Gentium Plus"/>
          <w:color w:val="FF0000"/>
          <w:szCs w:val="24"/>
        </w:rPr>
        <w:t xml:space="preserve"> Plus</w:t>
      </w:r>
      <w:r w:rsidRPr="00C64EF3">
        <w:rPr>
          <w:rFonts w:ascii="Gentium Plus" w:eastAsia="Calibri" w:hAnsi="Gentium Plus" w:cs="Gentium Plus"/>
          <w:color w:val="FF0000"/>
          <w:szCs w:val="24"/>
        </w:rPr>
        <w:t>,</w:t>
      </w:r>
      <w:r w:rsidR="0072006E" w:rsidRPr="00C64EF3">
        <w:rPr>
          <w:rFonts w:ascii="Gentium Plus" w:eastAsia="Calibri" w:hAnsi="Gentium Plus" w:cs="Gentium Plus"/>
          <w:color w:val="FF0000"/>
          <w:szCs w:val="24"/>
        </w:rPr>
        <w:t xml:space="preserve"> </w:t>
      </w:r>
      <w:r w:rsidR="00C66127" w:rsidRPr="00C64EF3">
        <w:rPr>
          <w:rFonts w:ascii="Gentium Plus" w:eastAsia="MP TNR Trans" w:hAnsi="Gentium Plus" w:cs="Gentium Plus"/>
          <w:color w:val="FF0000"/>
          <w:szCs w:val="24"/>
        </w:rPr>
        <w:t>8</w:t>
      </w:r>
      <w:r w:rsidR="0072006E" w:rsidRPr="00C64EF3">
        <w:rPr>
          <w:rFonts w:ascii="Gentium Plus" w:eastAsia="Calibri" w:hAnsi="Gentium Plus" w:cs="Gentium Plus"/>
          <w:color w:val="FF0000"/>
          <w:szCs w:val="24"/>
        </w:rPr>
        <w:t xml:space="preserve"> punto,</w:t>
      </w:r>
      <w:r w:rsidR="00C64EF3" w:rsidRPr="00C64EF3">
        <w:rPr>
          <w:rFonts w:ascii="Gentium Plus" w:eastAsia="Calibri" w:hAnsi="Gentium Plus" w:cs="Gentium Plus"/>
          <w:color w:val="FF0000"/>
          <w:szCs w:val="24"/>
        </w:rPr>
        <w:t xml:space="preserve"> 1(</w:t>
      </w:r>
      <w:r w:rsidR="0072006E" w:rsidRPr="00C64EF3">
        <w:rPr>
          <w:rFonts w:ascii="Gentium Plus" w:eastAsia="Calibri" w:hAnsi="Gentium Plus" w:cs="Gentium Plus"/>
          <w:color w:val="FF0000"/>
          <w:szCs w:val="24"/>
        </w:rPr>
        <w:t>tek</w:t>
      </w:r>
      <w:r w:rsidR="00C64EF3" w:rsidRPr="00C64EF3">
        <w:rPr>
          <w:rFonts w:ascii="Gentium Plus" w:eastAsia="Calibri" w:hAnsi="Gentium Plus" w:cs="Gentium Plus"/>
          <w:color w:val="FF0000"/>
          <w:szCs w:val="24"/>
        </w:rPr>
        <w:t>)</w:t>
      </w:r>
      <w:r w:rsidR="0072006E" w:rsidRPr="00C64EF3">
        <w:rPr>
          <w:rFonts w:ascii="Gentium Plus" w:eastAsia="Calibri" w:hAnsi="Gentium Plus" w:cs="Gentium Plus"/>
          <w:color w:val="FF0000"/>
          <w:szCs w:val="24"/>
        </w:rPr>
        <w:t xml:space="preserve"> sat</w:t>
      </w:r>
      <w:r w:rsidR="0072006E" w:rsidRPr="00C64EF3">
        <w:rPr>
          <w:rFonts w:ascii="Gentium Plus" w:eastAsia="MP TNR Trans" w:hAnsi="Gentium Plus" w:cs="Gentium Plus"/>
          <w:color w:val="FF0000"/>
          <w:szCs w:val="24"/>
        </w:rPr>
        <w:t>ır aralığı</w:t>
      </w:r>
      <w:r w:rsidRPr="00C64EF3">
        <w:rPr>
          <w:rFonts w:ascii="Gentium Plus" w:eastAsia="MP TNR Trans" w:hAnsi="Gentium Plus" w:cs="Gentium Plus"/>
          <w:color w:val="FF0000"/>
          <w:szCs w:val="24"/>
        </w:rPr>
        <w:t>.</w:t>
      </w:r>
    </w:p>
    <w:p w14:paraId="3781EF7B" w14:textId="77777777" w:rsidR="005D49E4" w:rsidRPr="00C64EF3" w:rsidRDefault="00C66127" w:rsidP="001342B4">
      <w:pPr>
        <w:rPr>
          <w:rFonts w:ascii="Gentium Plus" w:eastAsia="MP TNR Trans" w:hAnsi="Gentium Plus" w:cs="Gentium Plus"/>
          <w:color w:val="FF0000"/>
          <w:szCs w:val="24"/>
        </w:rPr>
      </w:pPr>
      <w:r w:rsidRPr="00C64EF3">
        <w:rPr>
          <w:rFonts w:ascii="Gentium Plus" w:eastAsia="MP TNR Trans" w:hAnsi="Gentium Plus" w:cs="Gentium Plus"/>
          <w:color w:val="FF0000"/>
          <w:szCs w:val="24"/>
        </w:rPr>
        <w:t>*</w:t>
      </w:r>
      <w:proofErr w:type="spellStart"/>
      <w:r w:rsidRPr="00C64EF3">
        <w:rPr>
          <w:rFonts w:ascii="Gentium Plus" w:eastAsia="MP TNR Trans" w:hAnsi="Gentium Plus" w:cs="Gentium Plus"/>
          <w:color w:val="FF0000"/>
          <w:szCs w:val="24"/>
        </w:rPr>
        <w:t>Gentium</w:t>
      </w:r>
      <w:proofErr w:type="spellEnd"/>
      <w:r w:rsidRPr="00C64EF3">
        <w:rPr>
          <w:rFonts w:ascii="Gentium Plus" w:eastAsia="MP TNR Trans" w:hAnsi="Gentium Plus" w:cs="Gentium Plus"/>
          <w:color w:val="FF0000"/>
          <w:szCs w:val="24"/>
        </w:rPr>
        <w:t xml:space="preserve"> Plus yazı tipi dosyası, İsnad Atıf Sistemi web </w:t>
      </w:r>
      <w:proofErr w:type="spellStart"/>
      <w:r w:rsidRPr="00C64EF3">
        <w:rPr>
          <w:rFonts w:ascii="Gentium Plus" w:eastAsia="MP TNR Trans" w:hAnsi="Gentium Plus" w:cs="Gentium Plus"/>
          <w:color w:val="FF0000"/>
          <w:szCs w:val="24"/>
        </w:rPr>
        <w:t>sayfasıdan</w:t>
      </w:r>
      <w:proofErr w:type="spellEnd"/>
      <w:r w:rsidRPr="00C64EF3">
        <w:rPr>
          <w:rFonts w:ascii="Gentium Plus" w:eastAsia="MP TNR Trans" w:hAnsi="Gentium Plus" w:cs="Gentium Plus"/>
          <w:color w:val="FF0000"/>
          <w:szCs w:val="24"/>
        </w:rPr>
        <w:t xml:space="preserve"> indirilebilir</w:t>
      </w:r>
      <w:r w:rsidR="005D49E4" w:rsidRPr="00C64EF3">
        <w:rPr>
          <w:rFonts w:ascii="Gentium Plus" w:eastAsia="MP TNR Trans" w:hAnsi="Gentium Plus" w:cs="Gentium Plus"/>
          <w:color w:val="FF0000"/>
          <w:szCs w:val="24"/>
        </w:rPr>
        <w:t xml:space="preserve">: </w:t>
      </w:r>
    </w:p>
    <w:p w14:paraId="05D67B1B" w14:textId="3638A6CC" w:rsidR="00C66127" w:rsidRPr="00C64EF3" w:rsidRDefault="00532ED1" w:rsidP="001342B4">
      <w:pPr>
        <w:rPr>
          <w:rFonts w:ascii="Gentium Plus" w:eastAsia="MP TNR Trans" w:hAnsi="Gentium Plus" w:cs="Gentium Plus"/>
          <w:color w:val="FF0000"/>
          <w:szCs w:val="24"/>
        </w:rPr>
      </w:pPr>
      <w:hyperlink r:id="rId8" w:history="1">
        <w:r w:rsidR="005D49E4" w:rsidRPr="00C64EF3">
          <w:rPr>
            <w:rStyle w:val="Kpr"/>
            <w:rFonts w:ascii="Gentium Plus" w:eastAsia="MP TNR Trans" w:hAnsi="Gentium Plus" w:cs="Gentium Plus"/>
            <w:szCs w:val="24"/>
          </w:rPr>
          <w:t>http://www.isnadsistemi.org/indirmeler/</w:t>
        </w:r>
      </w:hyperlink>
    </w:p>
    <w:p w14:paraId="6A7E79A2" w14:textId="2CE371D2" w:rsidR="001C39DD" w:rsidRPr="00C64EF3" w:rsidRDefault="001C39DD" w:rsidP="001342B4">
      <w:pPr>
        <w:rPr>
          <w:rFonts w:ascii="Gentium Plus" w:eastAsia="MP TNR Trans" w:hAnsi="Gentium Plus" w:cs="Gentium Plus"/>
          <w:color w:val="FF0000"/>
          <w:szCs w:val="24"/>
        </w:rPr>
      </w:pPr>
      <w:r w:rsidRPr="00C64EF3">
        <w:rPr>
          <w:rFonts w:ascii="Gentium Plus" w:eastAsia="MP TNR Trans" w:hAnsi="Gentium Plus" w:cs="Gentium Plus"/>
          <w:color w:val="FF0000"/>
          <w:szCs w:val="24"/>
        </w:rPr>
        <w:t xml:space="preserve">Dipnotlar: </w:t>
      </w:r>
      <w:r w:rsidR="00C86DBE" w:rsidRPr="00C64EF3">
        <w:rPr>
          <w:rFonts w:ascii="Gentium Plus" w:eastAsia="MP TNR Trans" w:hAnsi="Gentium Plus" w:cs="Gentium Plus"/>
          <w:color w:val="FF0000"/>
          <w:szCs w:val="24"/>
        </w:rPr>
        <w:t>özel satır aralığı seçeneği kullanılmamalı.</w:t>
      </w:r>
    </w:p>
    <w:p w14:paraId="7F9893D4" w14:textId="4C12FCA9" w:rsidR="006A70D6" w:rsidRDefault="00C86DBE" w:rsidP="001342B4">
      <w:pPr>
        <w:rPr>
          <w:rFonts w:ascii="Gentium Plus" w:eastAsia="MP TNR Trans" w:hAnsi="Gentium Plus" w:cs="Gentium Plus"/>
          <w:color w:val="FF0000"/>
          <w:szCs w:val="24"/>
        </w:rPr>
      </w:pPr>
      <w:r w:rsidRPr="00C64EF3">
        <w:rPr>
          <w:rFonts w:ascii="Gentium Plus" w:eastAsia="MP TNR Trans" w:hAnsi="Gentium Plus" w:cs="Gentium Plus"/>
          <w:color w:val="FF0000"/>
          <w:szCs w:val="24"/>
        </w:rPr>
        <w:t>Satır aralığı özelliklerinde girintileme sol ve sağ 0 cm</w:t>
      </w:r>
      <w:r w:rsidR="009B1D05" w:rsidRPr="00C64EF3">
        <w:rPr>
          <w:rFonts w:ascii="Gentium Plus" w:eastAsia="MP TNR Trans" w:hAnsi="Gentium Plus" w:cs="Gentium Plus"/>
          <w:color w:val="FF0000"/>
          <w:szCs w:val="24"/>
        </w:rPr>
        <w:t>, aralık önce ve sonra 0nk seçilmeli.</w:t>
      </w:r>
    </w:p>
    <w:p w14:paraId="7C9F0057" w14:textId="029E567D" w:rsidR="008E07B9" w:rsidRDefault="008E07B9" w:rsidP="001342B4">
      <w:pPr>
        <w:rPr>
          <w:rFonts w:ascii="Gentium Plus" w:eastAsia="MP TNR Trans" w:hAnsi="Gentium Plus" w:cs="Gentium Plus"/>
          <w:color w:val="FF0000"/>
          <w:szCs w:val="24"/>
        </w:rPr>
      </w:pPr>
      <w:r>
        <w:rPr>
          <w:rFonts w:ascii="Gentium Plus" w:eastAsia="MP TNR Trans" w:hAnsi="Gentium Plus" w:cs="Gentium Plus"/>
          <w:color w:val="FF0000"/>
          <w:szCs w:val="24"/>
        </w:rPr>
        <w:t>Metne sayfa sayısı verilmemelidir.</w:t>
      </w:r>
    </w:p>
    <w:p w14:paraId="372117C3" w14:textId="1EEAB678" w:rsidR="00FE6544" w:rsidRDefault="00FE6544" w:rsidP="001342B4">
      <w:pPr>
        <w:rPr>
          <w:rFonts w:ascii="Gentium Plus" w:eastAsia="MP TNR Trans" w:hAnsi="Gentium Plus" w:cs="Gentium Plus"/>
          <w:color w:val="FF0000"/>
          <w:szCs w:val="24"/>
        </w:rPr>
      </w:pPr>
      <w:r w:rsidRPr="00FE6544">
        <w:rPr>
          <w:rFonts w:ascii="Gentium Plus" w:eastAsia="MP TNR Trans" w:hAnsi="Gentium Plus" w:cs="Gentium Plus"/>
          <w:color w:val="FF0000"/>
          <w:szCs w:val="24"/>
        </w:rPr>
        <w:t>Makale ana metin, dipnot ve kaynakçalar iki yana yaslı olmalıdır.</w:t>
      </w:r>
    </w:p>
    <w:p w14:paraId="79438ABF" w14:textId="13E639A5" w:rsidR="006A70D6" w:rsidRDefault="00902360" w:rsidP="001342B4">
      <w:pPr>
        <w:rPr>
          <w:rFonts w:ascii="Gentium Plus" w:eastAsia="MP TNR Trans" w:hAnsi="Gentium Plus" w:cs="Gentium Plus"/>
          <w:color w:val="FF0000"/>
          <w:szCs w:val="24"/>
        </w:rPr>
      </w:pPr>
      <w:r>
        <w:rPr>
          <w:rFonts w:ascii="Gentium Plus" w:eastAsia="MP TNR Trans" w:hAnsi="Gentium Plus" w:cs="Gentium Plus"/>
          <w:color w:val="FF0000"/>
          <w:szCs w:val="24"/>
        </w:rPr>
        <w:t xml:space="preserve">Arapça ibareler için </w:t>
      </w:r>
      <w:proofErr w:type="spellStart"/>
      <w:r>
        <w:rPr>
          <w:rFonts w:ascii="Gentium Plus" w:eastAsia="MP TNR Trans" w:hAnsi="Gentium Plus" w:cs="Gentium Plus"/>
          <w:color w:val="FF0000"/>
          <w:szCs w:val="24"/>
        </w:rPr>
        <w:t>Traditional</w:t>
      </w:r>
      <w:proofErr w:type="spellEnd"/>
      <w:r>
        <w:rPr>
          <w:rFonts w:ascii="Gentium Plus" w:eastAsia="MP TNR Trans" w:hAnsi="Gentium Plus" w:cs="Gentium Plus"/>
          <w:color w:val="FF0000"/>
          <w:szCs w:val="24"/>
        </w:rPr>
        <w:t xml:space="preserve"> </w:t>
      </w:r>
      <w:proofErr w:type="spellStart"/>
      <w:r>
        <w:rPr>
          <w:rFonts w:ascii="Gentium Plus" w:eastAsia="MP TNR Trans" w:hAnsi="Gentium Plus" w:cs="Gentium Plus"/>
          <w:color w:val="FF0000"/>
          <w:szCs w:val="24"/>
        </w:rPr>
        <w:t>Arabic</w:t>
      </w:r>
      <w:proofErr w:type="spellEnd"/>
      <w:r>
        <w:rPr>
          <w:rFonts w:ascii="Gentium Plus" w:eastAsia="MP TNR Trans" w:hAnsi="Gentium Plus" w:cs="Gentium Plus"/>
          <w:color w:val="FF0000"/>
          <w:szCs w:val="24"/>
        </w:rPr>
        <w:t xml:space="preserve"> yazı fontu kullanılmalı ve yazı boyutu 12 olmalı.</w:t>
      </w:r>
    </w:p>
    <w:p w14:paraId="3A5143C5" w14:textId="005AFAE6" w:rsidR="001342B4" w:rsidRPr="001342B4" w:rsidRDefault="001342B4" w:rsidP="00CC5954">
      <w:pPr>
        <w:rPr>
          <w:rFonts w:ascii="Gentium Plus" w:eastAsia="MP TNR Trans" w:hAnsi="Gentium Plus" w:cs="Gentium Plus"/>
          <w:color w:val="FF0000"/>
          <w:szCs w:val="24"/>
        </w:rPr>
      </w:pPr>
      <w:r>
        <w:rPr>
          <w:rFonts w:ascii="Gentium Plus" w:eastAsia="MP TNR Trans" w:hAnsi="Gentium Plus" w:cs="Gentium Plus"/>
          <w:color w:val="FF0000"/>
          <w:szCs w:val="24"/>
        </w:rPr>
        <w:t xml:space="preserve">Başlıklara başlık stili atanmamalı, tüm metin </w:t>
      </w:r>
      <w:r w:rsidR="00CC5954">
        <w:rPr>
          <w:rFonts w:ascii="Gentium Plus" w:eastAsia="MP TNR Trans" w:hAnsi="Gentium Plus" w:cs="Gentium Plus"/>
          <w:color w:val="FF0000"/>
          <w:szCs w:val="24"/>
        </w:rPr>
        <w:t>gövde metin olarak verilmeli. Aksi halde başlıklarda kayma olabilmektedir.</w:t>
      </w:r>
    </w:p>
    <w:p w14:paraId="707163CB" w14:textId="3663C0FE" w:rsidR="00F21DFB" w:rsidRPr="00C86DBE" w:rsidRDefault="001C39DD" w:rsidP="001342B4">
      <w:pPr>
        <w:rPr>
          <w:rStyle w:val="Kpr"/>
          <w:rFonts w:ascii="Gentium Plus" w:eastAsia="MP TNR Trans" w:hAnsi="Gentium Plus" w:cs="Gentium Plus"/>
          <w:color w:val="FF0000"/>
          <w:szCs w:val="24"/>
        </w:rPr>
      </w:pPr>
      <w:r w:rsidRPr="00C86DBE">
        <w:rPr>
          <w:rFonts w:ascii="Gentium Plus" w:eastAsia="MP TNR Trans" w:hAnsi="Gentium Plus" w:cs="Gentium Plus"/>
          <w:color w:val="FF0000"/>
          <w:szCs w:val="24"/>
        </w:rPr>
        <w:t>Dipnot ve kaynakça</w:t>
      </w:r>
      <w:r w:rsidR="0072006E" w:rsidRPr="00C86DBE">
        <w:rPr>
          <w:rFonts w:ascii="Gentium Plus" w:eastAsia="MP TNR Trans" w:hAnsi="Gentium Plus" w:cs="Gentium Plus"/>
          <w:color w:val="FF0000"/>
          <w:szCs w:val="24"/>
        </w:rPr>
        <w:t xml:space="preserve"> </w:t>
      </w:r>
      <w:r w:rsidRPr="00C86DBE">
        <w:rPr>
          <w:rFonts w:ascii="Gentium Plus" w:eastAsia="MP TNR Trans" w:hAnsi="Gentium Plus" w:cs="Gentium Plus"/>
          <w:color w:val="FF0000"/>
          <w:szCs w:val="24"/>
        </w:rPr>
        <w:t xml:space="preserve">yazımında İsnad Atıf Sistemi kullanılmalıdır: </w:t>
      </w:r>
      <w:hyperlink r:id="rId9" w:history="1">
        <w:r w:rsidRPr="00C86DBE">
          <w:rPr>
            <w:rStyle w:val="Kpr"/>
            <w:rFonts w:ascii="Gentium Plus" w:eastAsia="MP TNR Trans" w:hAnsi="Gentium Plus" w:cs="Gentium Plus"/>
            <w:color w:val="0070C0"/>
            <w:szCs w:val="24"/>
          </w:rPr>
          <w:t>www.isnadsistemi.org</w:t>
        </w:r>
      </w:hyperlink>
    </w:p>
    <w:p w14:paraId="2D248C2A" w14:textId="2391D564" w:rsidR="00F21DFB" w:rsidRDefault="00F21DFB" w:rsidP="001342B4">
      <w:pPr>
        <w:ind w:firstLine="0"/>
        <w:rPr>
          <w:rFonts w:ascii="Gentium Plus" w:eastAsia="Calibri" w:hAnsi="Gentium Plus" w:cs="Gentium Plus"/>
          <w:b/>
          <w:bCs/>
          <w:sz w:val="20"/>
          <w:szCs w:val="20"/>
        </w:rPr>
      </w:pPr>
    </w:p>
    <w:p w14:paraId="7084B6D8" w14:textId="36D9571D" w:rsidR="005D49E4" w:rsidRDefault="00C64EF3" w:rsidP="001342B4">
      <w:pPr>
        <w:ind w:firstLine="0"/>
        <w:jc w:val="left"/>
        <w:rPr>
          <w:rFonts w:ascii="Gentium Plus" w:eastAsia="Calibri" w:hAnsi="Gentium Plus" w:cs="Gentium Plus"/>
          <w:b/>
          <w:bCs/>
          <w:sz w:val="20"/>
          <w:szCs w:val="20"/>
        </w:rPr>
      </w:pPr>
      <w:r>
        <w:rPr>
          <w:rFonts w:ascii="Gentium Plus" w:eastAsia="Calibri" w:hAnsi="Gentium Plus" w:cs="Gentium Plus"/>
          <w:b/>
          <w:bCs/>
          <w:sz w:val="20"/>
          <w:szCs w:val="20"/>
        </w:rPr>
        <w:br w:type="page"/>
      </w:r>
    </w:p>
    <w:p w14:paraId="651A926E" w14:textId="77777777" w:rsidR="00C66127" w:rsidRPr="009A6752" w:rsidRDefault="00C66127" w:rsidP="001342B4">
      <w:pPr>
        <w:rPr>
          <w:rFonts w:ascii="Gentium Plus" w:eastAsia="MP TNR Trans" w:hAnsi="Gentium Plus" w:cs="Gentium Plus"/>
          <w:color w:val="FF0000"/>
          <w:sz w:val="20"/>
          <w:szCs w:val="20"/>
          <w:highlight w:val="yellow"/>
        </w:rPr>
      </w:pPr>
      <w:r w:rsidRPr="009A6752">
        <w:rPr>
          <w:rFonts w:ascii="Gentium Plus" w:eastAsia="MP TNR Trans" w:hAnsi="Gentium Plus" w:cs="Gentium Plus"/>
          <w:color w:val="FF0000"/>
          <w:sz w:val="20"/>
          <w:szCs w:val="20"/>
          <w:highlight w:val="yellow"/>
        </w:rPr>
        <w:lastRenderedPageBreak/>
        <w:t xml:space="preserve">*Etik beyan gerekli ise belirtilmelidir. </w:t>
      </w:r>
    </w:p>
    <w:p w14:paraId="6D179BD7" w14:textId="47707F6B" w:rsidR="00C66127" w:rsidRPr="00C07D7D" w:rsidRDefault="00C66127" w:rsidP="001342B4">
      <w:pPr>
        <w:rPr>
          <w:rFonts w:ascii="Gentium Plus" w:eastAsia="MP TNR Trans" w:hAnsi="Gentium Plus" w:cs="Gentium Plus"/>
          <w:color w:val="FF0000"/>
          <w:sz w:val="20"/>
          <w:szCs w:val="20"/>
        </w:rPr>
      </w:pPr>
      <w:r w:rsidRPr="009A6752">
        <w:rPr>
          <w:rFonts w:ascii="Gentium Plus" w:eastAsia="MP TNR Trans" w:hAnsi="Gentium Plus" w:cs="Gentium Plus"/>
          <w:color w:val="FF0000"/>
          <w:sz w:val="20"/>
          <w:szCs w:val="20"/>
          <w:highlight w:val="yellow"/>
        </w:rPr>
        <w:t xml:space="preserve">Etik bayan için bk. </w:t>
      </w:r>
      <w:hyperlink r:id="rId10" w:history="1">
        <w:r w:rsidRPr="009A6752">
          <w:rPr>
            <w:rStyle w:val="Kpr"/>
            <w:rFonts w:ascii="Gentium Plus" w:eastAsia="MP TNR Trans" w:hAnsi="Gentium Plus" w:cs="Gentium Plus"/>
            <w:color w:val="0070C0"/>
            <w:sz w:val="20"/>
            <w:szCs w:val="20"/>
            <w:highlight w:val="yellow"/>
          </w:rPr>
          <w:t>www.isnadsistemi.org</w:t>
        </w:r>
      </w:hyperlink>
    </w:p>
    <w:p w14:paraId="366D7DE9" w14:textId="77777777" w:rsidR="00311B2B" w:rsidRPr="00C66127" w:rsidRDefault="00311B2B" w:rsidP="001342B4">
      <w:pPr>
        <w:ind w:firstLine="0"/>
        <w:rPr>
          <w:rFonts w:ascii="Gentium Plus" w:eastAsia="Calibri" w:hAnsi="Gentium Plus" w:cs="Gentium Plus"/>
          <w:b/>
          <w:bCs/>
          <w:sz w:val="20"/>
          <w:szCs w:val="20"/>
        </w:rPr>
      </w:pPr>
    </w:p>
    <w:p w14:paraId="16B9E5BF" w14:textId="4D722718" w:rsidR="00311B2B" w:rsidRPr="00C66127" w:rsidRDefault="00311B2B" w:rsidP="001342B4">
      <w:pPr>
        <w:jc w:val="center"/>
        <w:rPr>
          <w:rFonts w:ascii="Gentium Plus" w:hAnsi="Gentium Plus" w:cs="Gentium Plus"/>
          <w:b/>
          <w:bCs/>
          <w:sz w:val="20"/>
          <w:szCs w:val="20"/>
        </w:rPr>
      </w:pPr>
      <w:r w:rsidRPr="00C66127">
        <w:rPr>
          <w:rFonts w:ascii="Gentium Plus" w:eastAsia="Calibri" w:hAnsi="Gentium Plus" w:cs="Gentium Plus"/>
          <w:b/>
          <w:bCs/>
          <w:sz w:val="20"/>
          <w:szCs w:val="20"/>
        </w:rPr>
        <w:t>Ad</w:t>
      </w:r>
      <w:r w:rsidRPr="00C66127">
        <w:rPr>
          <w:rFonts w:ascii="Gentium Plus" w:eastAsia="MP TNR Trans" w:hAnsi="Gentium Plus" w:cs="Gentium Plus"/>
          <w:b/>
          <w:bCs/>
          <w:sz w:val="20"/>
          <w:szCs w:val="20"/>
        </w:rPr>
        <w:t xml:space="preserve">ı </w:t>
      </w:r>
      <w:proofErr w:type="spellStart"/>
      <w:r w:rsidRPr="00C66127">
        <w:rPr>
          <w:rFonts w:ascii="Gentium Plus" w:eastAsia="MP TNR Trans" w:hAnsi="Gentium Plus" w:cs="Gentium Plus"/>
          <w:b/>
          <w:bCs/>
          <w:sz w:val="20"/>
          <w:szCs w:val="20"/>
        </w:rPr>
        <w:t>Soya</w:t>
      </w:r>
      <w:r w:rsidR="00F21DFB" w:rsidRPr="00C66127">
        <w:rPr>
          <w:rFonts w:ascii="Gentium Plus" w:eastAsia="MP TNR Trans" w:hAnsi="Gentium Plus" w:cs="Gentium Plus"/>
          <w:b/>
          <w:bCs/>
          <w:sz w:val="20"/>
          <w:szCs w:val="20"/>
        </w:rPr>
        <w:t>d</w:t>
      </w:r>
      <w:proofErr w:type="spellEnd"/>
    </w:p>
    <w:p w14:paraId="23B08DEB" w14:textId="062E7247" w:rsidR="00F21DFB" w:rsidRPr="00C66127" w:rsidRDefault="00F21DFB" w:rsidP="001342B4">
      <w:pPr>
        <w:jc w:val="center"/>
        <w:rPr>
          <w:rFonts w:ascii="Gentium Plus" w:hAnsi="Gentium Plus" w:cs="Gentium Plus"/>
          <w:sz w:val="20"/>
          <w:szCs w:val="20"/>
        </w:rPr>
      </w:pPr>
      <w:r w:rsidRPr="00C66127">
        <w:rPr>
          <w:rFonts w:ascii="Gentium Plus" w:hAnsi="Gentium Plus" w:cs="Gentium Plus"/>
          <w:sz w:val="20"/>
          <w:szCs w:val="20"/>
        </w:rPr>
        <w:t xml:space="preserve">Doç. Dr., </w:t>
      </w:r>
      <w:r w:rsidR="00FA0CAD">
        <w:rPr>
          <w:rFonts w:ascii="Gentium Plus" w:hAnsi="Gentium Plus" w:cs="Gentium Plus"/>
          <w:sz w:val="20"/>
          <w:szCs w:val="20"/>
        </w:rPr>
        <w:t>Adıyaman Üniversitesi İslami İlimler</w:t>
      </w:r>
      <w:r w:rsidR="00C07D7D">
        <w:rPr>
          <w:rFonts w:ascii="Gentium Plus" w:hAnsi="Gentium Plus" w:cs="Gentium Plus"/>
          <w:sz w:val="20"/>
          <w:szCs w:val="20"/>
        </w:rPr>
        <w:t xml:space="preserve"> Fakültesi</w:t>
      </w:r>
    </w:p>
    <w:p w14:paraId="3EB5B520" w14:textId="6F91E51D" w:rsidR="00F21DFB" w:rsidRPr="00C66127" w:rsidRDefault="00563FEC" w:rsidP="001342B4">
      <w:pPr>
        <w:jc w:val="center"/>
        <w:rPr>
          <w:rFonts w:ascii="Gentium Plus" w:hAnsi="Gentium Plus" w:cs="Gentium Plus"/>
          <w:sz w:val="20"/>
          <w:szCs w:val="20"/>
        </w:rPr>
      </w:pPr>
      <w:r>
        <w:rPr>
          <w:rFonts w:ascii="Gentium Plus" w:hAnsi="Gentium Plus" w:cs="Gentium Plus"/>
          <w:sz w:val="20"/>
          <w:szCs w:val="20"/>
        </w:rPr>
        <w:t>İslam Hukuku</w:t>
      </w:r>
      <w:r w:rsidR="00F21DFB" w:rsidRPr="00C66127">
        <w:rPr>
          <w:rFonts w:ascii="Gentium Plus" w:hAnsi="Gentium Plus" w:cs="Gentium Plus"/>
          <w:sz w:val="20"/>
          <w:szCs w:val="20"/>
        </w:rPr>
        <w:t xml:space="preserve"> İlmi Anabilim Dalı</w:t>
      </w:r>
    </w:p>
    <w:p w14:paraId="54EDB64F" w14:textId="5E56AFB9" w:rsidR="00F21DFB" w:rsidRPr="00C66127" w:rsidRDefault="00F21DFB" w:rsidP="001342B4">
      <w:pPr>
        <w:jc w:val="center"/>
        <w:rPr>
          <w:rFonts w:ascii="Gentium Plus" w:hAnsi="Gentium Plus" w:cs="Gentium Plus"/>
          <w:sz w:val="20"/>
          <w:szCs w:val="20"/>
        </w:rPr>
      </w:pPr>
      <w:proofErr w:type="spellStart"/>
      <w:r w:rsidRPr="00C66127">
        <w:rPr>
          <w:rFonts w:ascii="Gentium Plus" w:hAnsi="Gentium Plus" w:cs="Gentium Plus"/>
          <w:sz w:val="20"/>
          <w:szCs w:val="20"/>
        </w:rPr>
        <w:t>Assistant</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Professor</w:t>
      </w:r>
      <w:proofErr w:type="spellEnd"/>
      <w:r w:rsidRPr="00C66127">
        <w:rPr>
          <w:rFonts w:ascii="Gentium Plus" w:hAnsi="Gentium Plus" w:cs="Gentium Plus"/>
          <w:sz w:val="20"/>
          <w:szCs w:val="20"/>
        </w:rPr>
        <w:t xml:space="preserve">, </w:t>
      </w:r>
      <w:proofErr w:type="spellStart"/>
      <w:r w:rsidRPr="00C66127">
        <w:rPr>
          <w:rFonts w:ascii="Gentium Plus" w:hAnsi="Gentium Plus" w:cs="Gentium Plus"/>
          <w:sz w:val="20"/>
          <w:szCs w:val="20"/>
        </w:rPr>
        <w:t>University</w:t>
      </w:r>
      <w:proofErr w:type="spellEnd"/>
      <w:r w:rsidRPr="00C66127">
        <w:rPr>
          <w:rFonts w:ascii="Gentium Plus" w:hAnsi="Gentium Plus" w:cs="Gentium Plus"/>
          <w:sz w:val="20"/>
          <w:szCs w:val="20"/>
        </w:rPr>
        <w:t xml:space="preserve"> of </w:t>
      </w:r>
      <w:r w:rsidR="00563FEC">
        <w:rPr>
          <w:rFonts w:ascii="Gentium Plus" w:hAnsi="Gentium Plus" w:cs="Gentium Plus"/>
          <w:sz w:val="20"/>
          <w:szCs w:val="20"/>
        </w:rPr>
        <w:t>Adıyaman</w:t>
      </w:r>
      <w:r w:rsidR="00C07D7D">
        <w:rPr>
          <w:rFonts w:ascii="Gentium Plus" w:hAnsi="Gentium Plus" w:cs="Gentium Plus"/>
          <w:sz w:val="20"/>
          <w:szCs w:val="20"/>
        </w:rPr>
        <w:t xml:space="preserve"> </w:t>
      </w:r>
      <w:proofErr w:type="spellStart"/>
      <w:r w:rsidR="00C07D7D">
        <w:rPr>
          <w:rFonts w:ascii="Gentium Plus" w:hAnsi="Gentium Plus" w:cs="Gentium Plus"/>
          <w:sz w:val="20"/>
          <w:szCs w:val="20"/>
        </w:rPr>
        <w:t>Faculty</w:t>
      </w:r>
      <w:proofErr w:type="spellEnd"/>
      <w:r w:rsidR="00C07D7D">
        <w:rPr>
          <w:rFonts w:ascii="Gentium Plus" w:hAnsi="Gentium Plus" w:cs="Gentium Plus"/>
          <w:sz w:val="20"/>
          <w:szCs w:val="20"/>
        </w:rPr>
        <w:t xml:space="preserve"> of </w:t>
      </w:r>
      <w:proofErr w:type="spellStart"/>
      <w:r w:rsidR="00563FEC">
        <w:rPr>
          <w:rFonts w:ascii="Gentium Plus" w:hAnsi="Gentium Plus" w:cs="Gentium Plus"/>
          <w:sz w:val="20"/>
          <w:szCs w:val="20"/>
        </w:rPr>
        <w:t>Islamic</w:t>
      </w:r>
      <w:proofErr w:type="spellEnd"/>
      <w:r w:rsidR="00563FEC">
        <w:rPr>
          <w:rFonts w:ascii="Gentium Plus" w:hAnsi="Gentium Plus" w:cs="Gentium Plus"/>
          <w:sz w:val="20"/>
          <w:szCs w:val="20"/>
        </w:rPr>
        <w:t xml:space="preserve"> </w:t>
      </w:r>
      <w:proofErr w:type="spellStart"/>
      <w:r w:rsidR="00563FEC">
        <w:rPr>
          <w:rFonts w:ascii="Gentium Plus" w:hAnsi="Gentium Plus" w:cs="Gentium Plus"/>
          <w:sz w:val="20"/>
          <w:szCs w:val="20"/>
        </w:rPr>
        <w:t>Sciences</w:t>
      </w:r>
      <w:proofErr w:type="spellEnd"/>
    </w:p>
    <w:p w14:paraId="5BF262F1" w14:textId="5DF3DBAB" w:rsidR="00F21DFB" w:rsidRPr="00C66127" w:rsidRDefault="00F21DFB" w:rsidP="001342B4">
      <w:pPr>
        <w:jc w:val="center"/>
        <w:rPr>
          <w:rFonts w:ascii="Gentium Plus" w:hAnsi="Gentium Plus" w:cs="Gentium Plus"/>
          <w:sz w:val="20"/>
          <w:szCs w:val="20"/>
        </w:rPr>
      </w:pPr>
      <w:proofErr w:type="spellStart"/>
      <w:r w:rsidRPr="00C66127">
        <w:rPr>
          <w:rFonts w:ascii="Gentium Plus" w:hAnsi="Gentium Plus" w:cs="Gentium Plus"/>
          <w:sz w:val="20"/>
          <w:szCs w:val="20"/>
        </w:rPr>
        <w:t>Department</w:t>
      </w:r>
      <w:proofErr w:type="spellEnd"/>
      <w:r w:rsidRPr="00C66127">
        <w:rPr>
          <w:rFonts w:ascii="Gentium Plus" w:hAnsi="Gentium Plus" w:cs="Gentium Plus"/>
          <w:sz w:val="20"/>
          <w:szCs w:val="20"/>
        </w:rPr>
        <w:t xml:space="preserve"> of </w:t>
      </w:r>
      <w:proofErr w:type="spellStart"/>
      <w:r w:rsidR="007439DF">
        <w:rPr>
          <w:rFonts w:ascii="Gentium Plus" w:hAnsi="Gentium Plus" w:cs="Gentium Plus"/>
          <w:sz w:val="20"/>
          <w:szCs w:val="20"/>
        </w:rPr>
        <w:t>Islamic</w:t>
      </w:r>
      <w:proofErr w:type="spellEnd"/>
      <w:r w:rsidR="007439DF">
        <w:rPr>
          <w:rFonts w:ascii="Gentium Plus" w:hAnsi="Gentium Plus" w:cs="Gentium Plus"/>
          <w:sz w:val="20"/>
          <w:szCs w:val="20"/>
        </w:rPr>
        <w:t xml:space="preserve"> </w:t>
      </w:r>
      <w:proofErr w:type="spellStart"/>
      <w:r w:rsidR="007439DF">
        <w:rPr>
          <w:rFonts w:ascii="Gentium Plus" w:hAnsi="Gentium Plus" w:cs="Gentium Plus"/>
          <w:sz w:val="20"/>
          <w:szCs w:val="20"/>
        </w:rPr>
        <w:t>Law</w:t>
      </w:r>
      <w:proofErr w:type="spellEnd"/>
    </w:p>
    <w:p w14:paraId="7CCA9AFA" w14:textId="3F6C6DF8" w:rsidR="00F21DFB" w:rsidRPr="00C66127" w:rsidRDefault="00563FEC" w:rsidP="001342B4">
      <w:pPr>
        <w:jc w:val="center"/>
        <w:rPr>
          <w:rFonts w:ascii="Gentium Plus" w:hAnsi="Gentium Plus" w:cs="Gentium Plus"/>
          <w:sz w:val="20"/>
          <w:szCs w:val="20"/>
        </w:rPr>
      </w:pPr>
      <w:r>
        <w:rPr>
          <w:rFonts w:ascii="Gentium Plus" w:hAnsi="Gentium Plus" w:cs="Gentium Plus"/>
          <w:sz w:val="20"/>
          <w:szCs w:val="20"/>
        </w:rPr>
        <w:t>Adıyaman</w:t>
      </w:r>
      <w:r w:rsidR="00C66127" w:rsidRPr="00C66127">
        <w:rPr>
          <w:rFonts w:ascii="Gentium Plus" w:hAnsi="Gentium Plus" w:cs="Gentium Plus"/>
          <w:sz w:val="20"/>
          <w:szCs w:val="20"/>
        </w:rPr>
        <w:t xml:space="preserve">, </w:t>
      </w:r>
      <w:proofErr w:type="spellStart"/>
      <w:r w:rsidR="00F21DFB" w:rsidRPr="00C66127">
        <w:rPr>
          <w:rFonts w:ascii="Gentium Plus" w:hAnsi="Gentium Plus" w:cs="Gentium Plus"/>
          <w:sz w:val="20"/>
          <w:szCs w:val="20"/>
        </w:rPr>
        <w:t>Turkey</w:t>
      </w:r>
      <w:proofErr w:type="spellEnd"/>
    </w:p>
    <w:p w14:paraId="03A86A73" w14:textId="7CF7D5DA" w:rsidR="00F21DFB" w:rsidRPr="00C66127" w:rsidRDefault="00563FEC" w:rsidP="001342B4">
      <w:pPr>
        <w:jc w:val="center"/>
        <w:rPr>
          <w:rFonts w:ascii="Gentium Plus" w:hAnsi="Gentium Plus" w:cs="Gentium Plus"/>
          <w:sz w:val="20"/>
          <w:szCs w:val="20"/>
        </w:rPr>
      </w:pPr>
      <w:r>
        <w:rPr>
          <w:rFonts w:ascii="Gentium Plus" w:hAnsi="Gentium Plus" w:cs="Gentium Plus"/>
          <w:sz w:val="20"/>
          <w:szCs w:val="20"/>
        </w:rPr>
        <w:t>xxxxxxx</w:t>
      </w:r>
      <w:r w:rsidR="00F21DFB" w:rsidRPr="00C66127">
        <w:rPr>
          <w:rFonts w:ascii="Gentium Plus" w:hAnsi="Gentium Plus" w:cs="Gentium Plus"/>
          <w:sz w:val="20"/>
          <w:szCs w:val="20"/>
        </w:rPr>
        <w:t>@gmail.com</w:t>
      </w:r>
    </w:p>
    <w:p w14:paraId="308D43C4" w14:textId="793F1896" w:rsidR="00311B2B" w:rsidRDefault="00F21DFB" w:rsidP="001342B4">
      <w:pPr>
        <w:jc w:val="center"/>
        <w:rPr>
          <w:rFonts w:ascii="Gentium Plus" w:hAnsi="Gentium Plus" w:cs="Gentium Plus"/>
          <w:sz w:val="20"/>
          <w:szCs w:val="20"/>
        </w:rPr>
      </w:pPr>
      <w:r w:rsidRPr="00C66127">
        <w:rPr>
          <w:rFonts w:ascii="Gentium Plus" w:hAnsi="Gentium Plus" w:cs="Gentium Plus"/>
          <w:b/>
          <w:bCs/>
          <w:sz w:val="20"/>
          <w:szCs w:val="20"/>
        </w:rPr>
        <w:t xml:space="preserve">ORCID </w:t>
      </w:r>
      <w:r w:rsidRPr="00C66127">
        <w:rPr>
          <w:rFonts w:ascii="Gentium Plus" w:hAnsi="Gentium Plus" w:cs="Gentium Plus"/>
          <w:sz w:val="20"/>
          <w:szCs w:val="20"/>
        </w:rPr>
        <w:t>orcid.org/0000-0003-</w:t>
      </w:r>
      <w:r w:rsidR="00563FEC">
        <w:rPr>
          <w:rFonts w:ascii="Gentium Plus" w:hAnsi="Gentium Plus" w:cs="Gentium Plus"/>
          <w:sz w:val="20"/>
          <w:szCs w:val="20"/>
        </w:rPr>
        <w:t>XXXX-XXXX</w:t>
      </w:r>
    </w:p>
    <w:p w14:paraId="5823E84D" w14:textId="77777777" w:rsidR="00DF7396" w:rsidRDefault="00DF7396" w:rsidP="001342B4">
      <w:pPr>
        <w:jc w:val="center"/>
        <w:rPr>
          <w:rFonts w:ascii="Gentium Plus" w:hAnsi="Gentium Plus" w:cs="Gentium Plus"/>
          <w:sz w:val="20"/>
          <w:szCs w:val="20"/>
        </w:rPr>
      </w:pPr>
    </w:p>
    <w:p w14:paraId="0538D505" w14:textId="77777777" w:rsidR="00533600" w:rsidRPr="00533600" w:rsidRDefault="00DF7396" w:rsidP="001342B4">
      <w:pPr>
        <w:jc w:val="center"/>
        <w:rPr>
          <w:rFonts w:ascii="Gentium Plus" w:hAnsi="Gentium Plus" w:cs="Gentium Plus"/>
          <w:b/>
          <w:bCs/>
          <w:sz w:val="20"/>
          <w:szCs w:val="20"/>
        </w:rPr>
      </w:pPr>
      <w:r w:rsidRPr="00533600">
        <w:rPr>
          <w:rFonts w:ascii="Gentium Plus" w:hAnsi="Gentium Plus" w:cs="Gentium Plus"/>
          <w:b/>
          <w:bCs/>
          <w:sz w:val="20"/>
          <w:szCs w:val="20"/>
        </w:rPr>
        <w:t>Makale Bilgisi/</w:t>
      </w:r>
      <w:proofErr w:type="spellStart"/>
      <w:r w:rsidRPr="00533600">
        <w:rPr>
          <w:rFonts w:ascii="Gentium Plus" w:hAnsi="Gentium Plus" w:cs="Gentium Plus"/>
          <w:b/>
          <w:bCs/>
          <w:sz w:val="20"/>
          <w:szCs w:val="20"/>
        </w:rPr>
        <w:t>Article</w:t>
      </w:r>
      <w:proofErr w:type="spellEnd"/>
      <w:r w:rsidRPr="00533600">
        <w:rPr>
          <w:rFonts w:ascii="Gentium Plus" w:hAnsi="Gentium Plus" w:cs="Gentium Plus"/>
          <w:b/>
          <w:bCs/>
          <w:sz w:val="20"/>
          <w:szCs w:val="20"/>
        </w:rPr>
        <w:t xml:space="preserve"> Information </w:t>
      </w:r>
    </w:p>
    <w:p w14:paraId="67F5B287" w14:textId="77777777"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Makale Türü/</w:t>
      </w:r>
      <w:proofErr w:type="spellStart"/>
      <w:r w:rsidRPr="00533600">
        <w:rPr>
          <w:rFonts w:ascii="Gentium Plus" w:hAnsi="Gentium Plus" w:cs="Gentium Plus"/>
          <w:b/>
          <w:bCs/>
          <w:sz w:val="20"/>
          <w:szCs w:val="20"/>
        </w:rPr>
        <w:t>Article</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Type</w:t>
      </w:r>
      <w:proofErr w:type="spellEnd"/>
      <w:r w:rsidRPr="00533600">
        <w:rPr>
          <w:rFonts w:ascii="Gentium Plus" w:hAnsi="Gentium Plus" w:cs="Gentium Plus"/>
          <w:b/>
          <w:bCs/>
          <w:sz w:val="20"/>
          <w:szCs w:val="20"/>
        </w:rPr>
        <w:t>:</w:t>
      </w:r>
      <w:r w:rsidRPr="00DF7396">
        <w:rPr>
          <w:rFonts w:ascii="Gentium Plus" w:hAnsi="Gentium Plus" w:cs="Gentium Plus"/>
          <w:sz w:val="20"/>
          <w:szCs w:val="20"/>
        </w:rPr>
        <w:t xml:space="preserve"> Araştırma Makalesi/</w:t>
      </w:r>
      <w:proofErr w:type="spellStart"/>
      <w:r w:rsidRPr="00DF7396">
        <w:rPr>
          <w:rFonts w:ascii="Gentium Plus" w:hAnsi="Gentium Plus" w:cs="Gentium Plus"/>
          <w:sz w:val="20"/>
          <w:szCs w:val="20"/>
        </w:rPr>
        <w:t>Research</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Article</w:t>
      </w:r>
      <w:proofErr w:type="spellEnd"/>
      <w:r w:rsidRPr="00DF7396">
        <w:rPr>
          <w:rFonts w:ascii="Gentium Plus" w:hAnsi="Gentium Plus" w:cs="Gentium Plus"/>
          <w:sz w:val="20"/>
          <w:szCs w:val="20"/>
        </w:rPr>
        <w:t xml:space="preserve"> </w:t>
      </w:r>
    </w:p>
    <w:p w14:paraId="3554C98C" w14:textId="77777777"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Geliş Tarihi/</w:t>
      </w:r>
      <w:proofErr w:type="spellStart"/>
      <w:r w:rsidRPr="00533600">
        <w:rPr>
          <w:rFonts w:ascii="Gentium Plus" w:hAnsi="Gentium Plus" w:cs="Gentium Plus"/>
          <w:b/>
          <w:bCs/>
          <w:sz w:val="20"/>
          <w:szCs w:val="20"/>
        </w:rPr>
        <w:t>Date</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Received</w:t>
      </w:r>
      <w:proofErr w:type="spellEnd"/>
      <w:r w:rsidRPr="00533600">
        <w:rPr>
          <w:rFonts w:ascii="Gentium Plus" w:hAnsi="Gentium Plus" w:cs="Gentium Plus"/>
          <w:b/>
          <w:bCs/>
          <w:sz w:val="20"/>
          <w:szCs w:val="20"/>
        </w:rPr>
        <w:t>:</w:t>
      </w:r>
      <w:r w:rsidRPr="00DF7396">
        <w:rPr>
          <w:rFonts w:ascii="Gentium Plus" w:hAnsi="Gentium Plus" w:cs="Gentium Plus"/>
          <w:sz w:val="20"/>
          <w:szCs w:val="20"/>
        </w:rPr>
        <w:t xml:space="preserve"> 30.04.2023</w:t>
      </w:r>
    </w:p>
    <w:p w14:paraId="6690AB5C" w14:textId="77777777"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 xml:space="preserve"> Kabul Tarihi/</w:t>
      </w:r>
      <w:proofErr w:type="spellStart"/>
      <w:r w:rsidRPr="00533600">
        <w:rPr>
          <w:rFonts w:ascii="Gentium Plus" w:hAnsi="Gentium Plus" w:cs="Gentium Plus"/>
          <w:b/>
          <w:bCs/>
          <w:sz w:val="20"/>
          <w:szCs w:val="20"/>
        </w:rPr>
        <w:t>Date</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Accepted</w:t>
      </w:r>
      <w:proofErr w:type="spellEnd"/>
      <w:r w:rsidRPr="00533600">
        <w:rPr>
          <w:rFonts w:ascii="Gentium Plus" w:hAnsi="Gentium Plus" w:cs="Gentium Plus"/>
          <w:b/>
          <w:bCs/>
          <w:sz w:val="20"/>
          <w:szCs w:val="20"/>
        </w:rPr>
        <w:t>:</w:t>
      </w:r>
      <w:r w:rsidRPr="00DF7396">
        <w:rPr>
          <w:rFonts w:ascii="Gentium Plus" w:hAnsi="Gentium Plus" w:cs="Gentium Plus"/>
          <w:sz w:val="20"/>
          <w:szCs w:val="20"/>
        </w:rPr>
        <w:t xml:space="preserve"> 22.06.2023 </w:t>
      </w:r>
    </w:p>
    <w:p w14:paraId="7855D2EC" w14:textId="77777777"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Yayın Tarihi/</w:t>
      </w:r>
      <w:proofErr w:type="spellStart"/>
      <w:r w:rsidRPr="00533600">
        <w:rPr>
          <w:rFonts w:ascii="Gentium Plus" w:hAnsi="Gentium Plus" w:cs="Gentium Plus"/>
          <w:b/>
          <w:bCs/>
          <w:sz w:val="20"/>
          <w:szCs w:val="20"/>
        </w:rPr>
        <w:t>Date</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Published</w:t>
      </w:r>
      <w:proofErr w:type="spellEnd"/>
      <w:r w:rsidRPr="00533600">
        <w:rPr>
          <w:rFonts w:ascii="Gentium Plus" w:hAnsi="Gentium Plus" w:cs="Gentium Plus"/>
          <w:b/>
          <w:bCs/>
          <w:sz w:val="20"/>
          <w:szCs w:val="20"/>
        </w:rPr>
        <w:t>:</w:t>
      </w:r>
      <w:r w:rsidRPr="00DF7396">
        <w:rPr>
          <w:rFonts w:ascii="Gentium Plus" w:hAnsi="Gentium Plus" w:cs="Gentium Plus"/>
          <w:sz w:val="20"/>
          <w:szCs w:val="20"/>
        </w:rPr>
        <w:t xml:space="preserve"> 27.06.2023 </w:t>
      </w:r>
    </w:p>
    <w:p w14:paraId="27DF5C3F" w14:textId="77777777"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Yayın Sezonu/</w:t>
      </w:r>
      <w:proofErr w:type="spellStart"/>
      <w:r w:rsidRPr="00533600">
        <w:rPr>
          <w:rFonts w:ascii="Gentium Plus" w:hAnsi="Gentium Plus" w:cs="Gentium Plus"/>
          <w:b/>
          <w:bCs/>
          <w:sz w:val="20"/>
          <w:szCs w:val="20"/>
        </w:rPr>
        <w:t>Publication</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Season</w:t>
      </w:r>
      <w:proofErr w:type="spellEnd"/>
      <w:r w:rsidRPr="00533600">
        <w:rPr>
          <w:rFonts w:ascii="Gentium Plus" w:hAnsi="Gentium Plus" w:cs="Gentium Plus"/>
          <w:b/>
          <w:bCs/>
          <w:sz w:val="20"/>
          <w:szCs w:val="20"/>
        </w:rPr>
        <w:t>:</w:t>
      </w:r>
      <w:r w:rsidRPr="00DF7396">
        <w:rPr>
          <w:rFonts w:ascii="Gentium Plus" w:hAnsi="Gentium Plus" w:cs="Gentium Plus"/>
          <w:sz w:val="20"/>
          <w:szCs w:val="20"/>
        </w:rPr>
        <w:t xml:space="preserve"> Haziran/</w:t>
      </w:r>
      <w:proofErr w:type="spellStart"/>
      <w:r w:rsidRPr="00DF7396">
        <w:rPr>
          <w:rFonts w:ascii="Gentium Plus" w:hAnsi="Gentium Plus" w:cs="Gentium Plus"/>
          <w:sz w:val="20"/>
          <w:szCs w:val="20"/>
        </w:rPr>
        <w:t>June</w:t>
      </w:r>
      <w:proofErr w:type="spellEnd"/>
      <w:r w:rsidRPr="00DF7396">
        <w:rPr>
          <w:rFonts w:ascii="Gentium Plus" w:hAnsi="Gentium Plus" w:cs="Gentium Plus"/>
          <w:sz w:val="20"/>
          <w:szCs w:val="20"/>
        </w:rPr>
        <w:t xml:space="preserve"> 2023 </w:t>
      </w:r>
    </w:p>
    <w:p w14:paraId="2142EE32" w14:textId="0D9783DC" w:rsidR="00533600" w:rsidRDefault="00DF7396" w:rsidP="001342B4">
      <w:pPr>
        <w:jc w:val="center"/>
        <w:rPr>
          <w:rFonts w:ascii="Gentium Plus" w:hAnsi="Gentium Plus" w:cs="Gentium Plus"/>
          <w:sz w:val="20"/>
          <w:szCs w:val="20"/>
        </w:rPr>
      </w:pPr>
      <w:r w:rsidRPr="00533600">
        <w:rPr>
          <w:rFonts w:ascii="Gentium Plus" w:hAnsi="Gentium Plus" w:cs="Gentium Plus"/>
          <w:b/>
          <w:bCs/>
          <w:sz w:val="20"/>
          <w:szCs w:val="20"/>
        </w:rPr>
        <w:t>DOI:</w:t>
      </w:r>
      <w:r w:rsidRPr="00DF7396">
        <w:rPr>
          <w:rFonts w:ascii="Gentium Plus" w:hAnsi="Gentium Plus" w:cs="Gentium Plus"/>
          <w:sz w:val="20"/>
          <w:szCs w:val="20"/>
        </w:rPr>
        <w:t xml:space="preserve"> </w:t>
      </w:r>
      <w:hyperlink r:id="rId11" w:history="1">
        <w:r w:rsidR="00533600" w:rsidRPr="00C04097">
          <w:rPr>
            <w:rStyle w:val="Kpr"/>
            <w:rFonts w:ascii="Gentium Plus" w:hAnsi="Gentium Plus" w:cs="Gentium Plus"/>
            <w:sz w:val="20"/>
            <w:szCs w:val="20"/>
          </w:rPr>
          <w:t>https://doi.org/10.54958/iiad.1290257</w:t>
        </w:r>
      </w:hyperlink>
      <w:r w:rsidRPr="00DF7396">
        <w:rPr>
          <w:rFonts w:ascii="Gentium Plus" w:hAnsi="Gentium Plus" w:cs="Gentium Plus"/>
          <w:sz w:val="20"/>
          <w:szCs w:val="20"/>
        </w:rPr>
        <w:t xml:space="preserve"> </w:t>
      </w:r>
    </w:p>
    <w:p w14:paraId="377E5CF1" w14:textId="77777777" w:rsidR="00533600" w:rsidRDefault="00533600" w:rsidP="001342B4">
      <w:pPr>
        <w:jc w:val="center"/>
        <w:rPr>
          <w:rFonts w:ascii="Gentium Plus" w:hAnsi="Gentium Plus" w:cs="Gentium Plus"/>
          <w:sz w:val="20"/>
          <w:szCs w:val="20"/>
        </w:rPr>
      </w:pPr>
    </w:p>
    <w:p w14:paraId="3EA17BC7" w14:textId="0F1A1BC7" w:rsidR="00533600" w:rsidRDefault="00DF7396" w:rsidP="00533600">
      <w:pPr>
        <w:rPr>
          <w:rFonts w:ascii="Gentium Plus" w:hAnsi="Gentium Plus" w:cs="Gentium Plus"/>
          <w:sz w:val="20"/>
          <w:szCs w:val="20"/>
        </w:rPr>
      </w:pPr>
      <w:r w:rsidRPr="00533600">
        <w:rPr>
          <w:rFonts w:ascii="Gentium Plus" w:hAnsi="Gentium Plus" w:cs="Gentium Plus"/>
          <w:b/>
          <w:bCs/>
          <w:sz w:val="20"/>
          <w:szCs w:val="20"/>
        </w:rPr>
        <w:t>Atıf/</w:t>
      </w:r>
      <w:proofErr w:type="spellStart"/>
      <w:r w:rsidRPr="00533600">
        <w:rPr>
          <w:rFonts w:ascii="Gentium Plus" w:hAnsi="Gentium Plus" w:cs="Gentium Plus"/>
          <w:b/>
          <w:bCs/>
          <w:sz w:val="20"/>
          <w:szCs w:val="20"/>
        </w:rPr>
        <w:t>Cite</w:t>
      </w:r>
      <w:proofErr w:type="spellEnd"/>
      <w:r w:rsidRPr="00533600">
        <w:rPr>
          <w:rFonts w:ascii="Gentium Plus" w:hAnsi="Gentium Plus" w:cs="Gentium Plus"/>
          <w:b/>
          <w:bCs/>
          <w:sz w:val="20"/>
          <w:szCs w:val="20"/>
        </w:rPr>
        <w:t xml:space="preserve"> as: </w:t>
      </w:r>
      <w:r w:rsidRPr="00DF7396">
        <w:rPr>
          <w:rFonts w:ascii="Gentium Plus" w:hAnsi="Gentium Plus" w:cs="Gentium Plus"/>
          <w:sz w:val="20"/>
          <w:szCs w:val="20"/>
        </w:rPr>
        <w:t xml:space="preserve">Şen, Yusuf. “İslam Hukukunda </w:t>
      </w:r>
      <w:proofErr w:type="spellStart"/>
      <w:r w:rsidRPr="00DF7396">
        <w:rPr>
          <w:rFonts w:ascii="Gentium Plus" w:hAnsi="Gentium Plus" w:cs="Gentium Plus"/>
          <w:sz w:val="20"/>
          <w:szCs w:val="20"/>
        </w:rPr>
        <w:t>Tekâfül</w:t>
      </w:r>
      <w:proofErr w:type="spellEnd"/>
      <w:r w:rsidRPr="00DF7396">
        <w:rPr>
          <w:rFonts w:ascii="Gentium Plus" w:hAnsi="Gentium Plus" w:cs="Gentium Plus"/>
          <w:sz w:val="20"/>
          <w:szCs w:val="20"/>
        </w:rPr>
        <w:t xml:space="preserve"> Sigortası-Zekât İlişkisi ve Ekonomiye Etkisi Üzerine Bir Değerlendirme”, İslami İlimler Araştırmaları Dergisi 13 (Haziran 2023), 56-74. </w:t>
      </w:r>
      <w:hyperlink r:id="rId12" w:history="1">
        <w:r w:rsidR="00533600" w:rsidRPr="00C04097">
          <w:rPr>
            <w:rStyle w:val="Kpr"/>
            <w:rFonts w:ascii="Gentium Plus" w:hAnsi="Gentium Plus" w:cs="Gentium Plus"/>
            <w:sz w:val="20"/>
            <w:szCs w:val="20"/>
          </w:rPr>
          <w:t>https://doi.org/10.54958/iiad.1290257</w:t>
        </w:r>
      </w:hyperlink>
      <w:r w:rsidR="00533600">
        <w:rPr>
          <w:rFonts w:ascii="Gentium Plus" w:hAnsi="Gentium Plus" w:cs="Gentium Plus"/>
          <w:sz w:val="20"/>
          <w:szCs w:val="20"/>
        </w:rPr>
        <w:t xml:space="preserve"> </w:t>
      </w:r>
    </w:p>
    <w:p w14:paraId="293C0DBF" w14:textId="77777777" w:rsidR="00533600" w:rsidRDefault="00533600" w:rsidP="00533600">
      <w:pPr>
        <w:rPr>
          <w:rFonts w:ascii="Gentium Plus" w:hAnsi="Gentium Plus" w:cs="Gentium Plus"/>
          <w:sz w:val="20"/>
          <w:szCs w:val="20"/>
        </w:rPr>
      </w:pPr>
    </w:p>
    <w:p w14:paraId="5054FF60" w14:textId="77777777" w:rsidR="00532ED1" w:rsidRDefault="00532ED1" w:rsidP="00533600">
      <w:pPr>
        <w:rPr>
          <w:rFonts w:ascii="Gentium Plus" w:hAnsi="Gentium Plus" w:cs="Gentium Plus"/>
          <w:sz w:val="20"/>
          <w:szCs w:val="20"/>
        </w:rPr>
      </w:pPr>
    </w:p>
    <w:p w14:paraId="7693B177" w14:textId="77777777" w:rsidR="00533600" w:rsidRPr="00533600" w:rsidRDefault="00DF7396" w:rsidP="00533600">
      <w:pPr>
        <w:jc w:val="center"/>
        <w:rPr>
          <w:rFonts w:ascii="Gentium Plus" w:hAnsi="Gentium Plus" w:cs="Gentium Plus"/>
          <w:b/>
          <w:bCs/>
          <w:sz w:val="20"/>
          <w:szCs w:val="20"/>
        </w:rPr>
      </w:pPr>
      <w:r w:rsidRPr="00533600">
        <w:rPr>
          <w:rFonts w:ascii="Gentium Plus" w:hAnsi="Gentium Plus" w:cs="Gentium Plus"/>
          <w:b/>
          <w:bCs/>
          <w:sz w:val="20"/>
          <w:szCs w:val="20"/>
        </w:rPr>
        <w:t>İntihal Taraması/</w:t>
      </w:r>
      <w:proofErr w:type="spellStart"/>
      <w:r w:rsidRPr="00533600">
        <w:rPr>
          <w:rFonts w:ascii="Gentium Plus" w:hAnsi="Gentium Plus" w:cs="Gentium Plus"/>
          <w:b/>
          <w:bCs/>
          <w:sz w:val="20"/>
          <w:szCs w:val="20"/>
        </w:rPr>
        <w:t>Plagiarism</w:t>
      </w:r>
      <w:proofErr w:type="spellEnd"/>
      <w:r w:rsidRPr="00533600">
        <w:rPr>
          <w:rFonts w:ascii="Gentium Plus" w:hAnsi="Gentium Plus" w:cs="Gentium Plus"/>
          <w:b/>
          <w:bCs/>
          <w:sz w:val="20"/>
          <w:szCs w:val="20"/>
        </w:rPr>
        <w:t xml:space="preserve"> </w:t>
      </w:r>
      <w:proofErr w:type="spellStart"/>
      <w:r w:rsidRPr="00533600">
        <w:rPr>
          <w:rFonts w:ascii="Gentium Plus" w:hAnsi="Gentium Plus" w:cs="Gentium Plus"/>
          <w:b/>
          <w:bCs/>
          <w:sz w:val="20"/>
          <w:szCs w:val="20"/>
        </w:rPr>
        <w:t>Detection</w:t>
      </w:r>
      <w:proofErr w:type="spellEnd"/>
      <w:r w:rsidRPr="00533600">
        <w:rPr>
          <w:rFonts w:ascii="Gentium Plus" w:hAnsi="Gentium Plus" w:cs="Gentium Plus"/>
          <w:b/>
          <w:bCs/>
          <w:sz w:val="20"/>
          <w:szCs w:val="20"/>
        </w:rPr>
        <w:t xml:space="preserve"> </w:t>
      </w:r>
    </w:p>
    <w:p w14:paraId="5FDB7037" w14:textId="54164CF8" w:rsidR="00DF7396" w:rsidRDefault="00DF7396" w:rsidP="00533600">
      <w:pPr>
        <w:jc w:val="center"/>
        <w:rPr>
          <w:rFonts w:ascii="Gentium Plus" w:hAnsi="Gentium Plus" w:cs="Gentium Plus"/>
          <w:sz w:val="20"/>
          <w:szCs w:val="20"/>
        </w:rPr>
      </w:pPr>
      <w:r w:rsidRPr="00DF7396">
        <w:rPr>
          <w:rFonts w:ascii="Gentium Plus" w:hAnsi="Gentium Plus" w:cs="Gentium Plus"/>
          <w:sz w:val="20"/>
          <w:szCs w:val="20"/>
        </w:rPr>
        <w:t xml:space="preserve">Bu makale özel bir yazılımla taranmış ve intihal tespit edilmemiştir. </w:t>
      </w:r>
      <w:proofErr w:type="spellStart"/>
      <w:r w:rsidRPr="00DF7396">
        <w:rPr>
          <w:rFonts w:ascii="Gentium Plus" w:hAnsi="Gentium Plus" w:cs="Gentium Plus"/>
          <w:sz w:val="20"/>
          <w:szCs w:val="20"/>
        </w:rPr>
        <w:t>This</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article</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was</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scanned</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with</w:t>
      </w:r>
      <w:proofErr w:type="spellEnd"/>
      <w:r w:rsidRPr="00DF7396">
        <w:rPr>
          <w:rFonts w:ascii="Gentium Plus" w:hAnsi="Gentium Plus" w:cs="Gentium Plus"/>
          <w:sz w:val="20"/>
          <w:szCs w:val="20"/>
        </w:rPr>
        <w:t xml:space="preserve"> a </w:t>
      </w:r>
      <w:proofErr w:type="spellStart"/>
      <w:r w:rsidRPr="00DF7396">
        <w:rPr>
          <w:rFonts w:ascii="Gentium Plus" w:hAnsi="Gentium Plus" w:cs="Gentium Plus"/>
          <w:sz w:val="20"/>
          <w:szCs w:val="20"/>
        </w:rPr>
        <w:t>special</w:t>
      </w:r>
      <w:proofErr w:type="spellEnd"/>
      <w:r w:rsidRPr="00DF7396">
        <w:rPr>
          <w:rFonts w:ascii="Gentium Plus" w:hAnsi="Gentium Plus" w:cs="Gentium Plus"/>
          <w:sz w:val="20"/>
          <w:szCs w:val="20"/>
        </w:rPr>
        <w:t xml:space="preserve"> software </w:t>
      </w:r>
      <w:proofErr w:type="spellStart"/>
      <w:r w:rsidRPr="00DF7396">
        <w:rPr>
          <w:rFonts w:ascii="Gentium Plus" w:hAnsi="Gentium Plus" w:cs="Gentium Plus"/>
          <w:sz w:val="20"/>
          <w:szCs w:val="20"/>
        </w:rPr>
        <w:t>and</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no</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plagiarism</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was</w:t>
      </w:r>
      <w:proofErr w:type="spellEnd"/>
      <w:r w:rsidRPr="00DF7396">
        <w:rPr>
          <w:rFonts w:ascii="Gentium Plus" w:hAnsi="Gentium Plus" w:cs="Gentium Plus"/>
          <w:sz w:val="20"/>
          <w:szCs w:val="20"/>
        </w:rPr>
        <w:t xml:space="preserve"> </w:t>
      </w:r>
      <w:proofErr w:type="spellStart"/>
      <w:r w:rsidRPr="00DF7396">
        <w:rPr>
          <w:rFonts w:ascii="Gentium Plus" w:hAnsi="Gentium Plus" w:cs="Gentium Plus"/>
          <w:sz w:val="20"/>
          <w:szCs w:val="20"/>
        </w:rPr>
        <w:t>detected</w:t>
      </w:r>
      <w:proofErr w:type="spellEnd"/>
      <w:r w:rsidRPr="00DF7396">
        <w:rPr>
          <w:rFonts w:ascii="Gentium Plus" w:hAnsi="Gentium Plus" w:cs="Gentium Plus"/>
          <w:sz w:val="20"/>
          <w:szCs w:val="20"/>
        </w:rPr>
        <w:t>.</w:t>
      </w:r>
    </w:p>
    <w:p w14:paraId="6F0B3C4F" w14:textId="77777777" w:rsidR="00F8660D" w:rsidRDefault="00F8660D" w:rsidP="00F02E8A">
      <w:pPr>
        <w:ind w:firstLine="0"/>
        <w:rPr>
          <w:rFonts w:ascii="Gentium Plus" w:hAnsi="Gentium Plus" w:cs="Gentium Plus"/>
          <w:sz w:val="20"/>
          <w:szCs w:val="20"/>
        </w:rPr>
      </w:pPr>
    </w:p>
    <w:p w14:paraId="1A09EE35" w14:textId="77777777" w:rsidR="00F02E8A" w:rsidRDefault="00F02E8A" w:rsidP="00F02E8A">
      <w:pPr>
        <w:ind w:firstLine="0"/>
        <w:rPr>
          <w:rFonts w:ascii="Gentium Plus" w:hAnsi="Gentium Plus" w:cs="Gentium Plus"/>
          <w:sz w:val="20"/>
          <w:szCs w:val="20"/>
        </w:rPr>
      </w:pPr>
    </w:p>
    <w:p w14:paraId="5E64DCDB" w14:textId="77777777" w:rsidR="00F02E8A" w:rsidRPr="00C66127" w:rsidRDefault="00F02E8A" w:rsidP="00F02E8A">
      <w:pPr>
        <w:ind w:firstLine="0"/>
        <w:rPr>
          <w:rFonts w:ascii="Gentium Plus" w:hAnsi="Gentium Plus" w:cs="Gentium Plus"/>
          <w:sz w:val="20"/>
          <w:szCs w:val="20"/>
        </w:rPr>
      </w:pPr>
    </w:p>
    <w:p w14:paraId="26D5F213" w14:textId="2F1F64DF" w:rsidR="00F21DFB" w:rsidRDefault="00F8660D" w:rsidP="00F02E8A">
      <w:pPr>
        <w:spacing w:before="60" w:after="60"/>
        <w:ind w:firstLine="0"/>
        <w:jc w:val="center"/>
        <w:rPr>
          <w:rFonts w:ascii="Gentium Plus" w:eastAsia="MP TNR Trans" w:hAnsi="Gentium Plus" w:cs="Gentium Plus"/>
          <w:b/>
          <w:bCs/>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(T</w:t>
      </w:r>
      <w:r w:rsidRPr="004A1C64">
        <w:rPr>
          <w:rFonts w:ascii="Gentium Plus" w:eastAsia="MP TNR Trans" w:hAnsi="Gentium Plus" w:cs="Gentium Plus"/>
          <w:b/>
          <w:bCs/>
          <w:color w:val="FF0000"/>
          <w:sz w:val="20"/>
          <w:szCs w:val="20"/>
        </w:rPr>
        <w:t>ürkçe Başlık) *</w:t>
      </w:r>
      <w:r>
        <w:rPr>
          <w:rFonts w:ascii="Gentium Plus" w:eastAsia="MP TNR Trans" w:hAnsi="Gentium Plus" w:cs="Gentium Plus"/>
          <w:b/>
          <w:bCs/>
          <w:color w:val="FF0000"/>
          <w:sz w:val="20"/>
          <w:szCs w:val="20"/>
        </w:rPr>
        <w:t xml:space="preserve"> 12 punto</w:t>
      </w:r>
    </w:p>
    <w:p w14:paraId="22654B2B" w14:textId="77777777" w:rsidR="00F02E8A" w:rsidRDefault="00F02E8A" w:rsidP="00F02E8A">
      <w:pPr>
        <w:spacing w:before="60" w:after="60"/>
        <w:ind w:firstLine="0"/>
        <w:jc w:val="center"/>
        <w:rPr>
          <w:rFonts w:ascii="Gentium Plus" w:eastAsia="MP TNR Trans" w:hAnsi="Gentium Plus" w:cs="Gentium Plus"/>
          <w:b/>
          <w:bCs/>
          <w:sz w:val="20"/>
          <w:szCs w:val="20"/>
        </w:rPr>
      </w:pPr>
    </w:p>
    <w:p w14:paraId="5A61B5D7" w14:textId="77777777" w:rsidR="00F02E8A" w:rsidRPr="00F02E8A" w:rsidRDefault="00F02E8A" w:rsidP="00F02E8A">
      <w:pPr>
        <w:spacing w:before="60" w:after="60"/>
        <w:ind w:firstLine="0"/>
        <w:jc w:val="center"/>
        <w:rPr>
          <w:rFonts w:ascii="Gentium Plus" w:eastAsia="MP TNR Trans" w:hAnsi="Gentium Plus" w:cs="Gentium Plus"/>
          <w:b/>
          <w:bCs/>
          <w:sz w:val="20"/>
          <w:szCs w:val="20"/>
        </w:rPr>
      </w:pPr>
    </w:p>
    <w:p w14:paraId="4A0482AC" w14:textId="77777777" w:rsidR="00983077" w:rsidRDefault="00C60887" w:rsidP="001342B4">
      <w:pPr>
        <w:pStyle w:val="Balk1"/>
        <w:ind w:firstLine="0"/>
        <w:rPr>
          <w:rFonts w:ascii="Gentium Plus" w:eastAsia="MP TNR Trans" w:hAnsi="Gentium Plus" w:cs="Gentium Plus"/>
          <w:b w:val="0"/>
          <w:bCs w:val="0"/>
          <w:sz w:val="20"/>
          <w:szCs w:val="20"/>
        </w:rPr>
      </w:pPr>
      <w:r w:rsidRPr="00C66127">
        <w:rPr>
          <w:rFonts w:ascii="Gentium Plus" w:eastAsia="MP TNR Trans" w:hAnsi="Gentium Plus" w:cs="Gentium Plus"/>
          <w:sz w:val="20"/>
          <w:szCs w:val="20"/>
        </w:rPr>
        <w:t xml:space="preserve">Öz: </w:t>
      </w:r>
    </w:p>
    <w:p w14:paraId="2C4F4FAB" w14:textId="5F5E6E0B" w:rsidR="00343C84" w:rsidRPr="00C66127" w:rsidRDefault="00C07D7D" w:rsidP="001342B4">
      <w:pPr>
        <w:ind w:firstLine="0"/>
        <w:rPr>
          <w:rFonts w:ascii="Gentium Plus" w:hAnsi="Gentium Plus" w:cs="Gentium Plus"/>
          <w:bCs/>
          <w:sz w:val="20"/>
          <w:szCs w:val="20"/>
        </w:rPr>
      </w:pPr>
      <w:proofErr w:type="spellStart"/>
      <w:r w:rsidRPr="00C64EF3">
        <w:rPr>
          <w:rFonts w:ascii="Gentium Plus" w:hAnsi="Gentium Plus" w:cs="Gentium Plus"/>
          <w:bCs/>
          <w:sz w:val="18"/>
          <w:szCs w:val="18"/>
        </w:rPr>
        <w:t>X</w:t>
      </w:r>
      <w:r w:rsidR="004D4FEB" w:rsidRPr="00C64EF3">
        <w:rPr>
          <w:rFonts w:ascii="Gentium Plus" w:hAnsi="Gentium Plus" w:cs="Gentium Plus"/>
          <w:bCs/>
          <w:sz w:val="18"/>
          <w:szCs w:val="18"/>
        </w:rPr>
        <w:t>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4D4FEB" w:rsidRPr="00C64EF3">
        <w:rPr>
          <w:rFonts w:ascii="Gentium Plus" w:hAnsi="Gentium Plus" w:cs="Gentium Plus"/>
          <w:bCs/>
          <w:sz w:val="18"/>
          <w:szCs w:val="18"/>
        </w:rPr>
        <w:t xml:space="preserve"> </w:t>
      </w:r>
      <w:proofErr w:type="spellStart"/>
      <w:r w:rsidR="004D4FEB" w:rsidRPr="00C64EF3">
        <w:rPr>
          <w:rFonts w:ascii="Gentium Plus" w:hAnsi="Gentium Plus" w:cs="Gentium Plus"/>
          <w:bCs/>
          <w:sz w:val="18"/>
          <w:szCs w:val="18"/>
        </w:rPr>
        <w:t>xxxxxxxxxx</w:t>
      </w:r>
      <w:proofErr w:type="spellEnd"/>
      <w:r w:rsidR="00172634" w:rsidRPr="00C66127">
        <w:rPr>
          <w:rFonts w:ascii="Gentium Plus" w:hAnsi="Gentium Plus" w:cs="Gentium Plus"/>
          <w:bCs/>
          <w:sz w:val="20"/>
          <w:szCs w:val="20"/>
        </w:rPr>
        <w:t xml:space="preserve"> </w:t>
      </w:r>
      <w:r w:rsidR="00172634" w:rsidRPr="004A1C64">
        <w:rPr>
          <w:rFonts w:ascii="Gentium Plus" w:hAnsi="Gentium Plus" w:cs="Gentium Plus"/>
          <w:bCs/>
          <w:color w:val="FF0000"/>
          <w:sz w:val="20"/>
          <w:szCs w:val="20"/>
        </w:rPr>
        <w:t>(</w:t>
      </w:r>
      <w:r w:rsidR="004D4FEB" w:rsidRPr="004A1C64">
        <w:rPr>
          <w:rFonts w:ascii="Gentium Plus" w:hAnsi="Gentium Plus" w:cs="Gentium Plus"/>
          <w:bCs/>
          <w:color w:val="FF0000"/>
          <w:sz w:val="20"/>
          <w:szCs w:val="20"/>
        </w:rPr>
        <w:t xml:space="preserve">Tek paragraf halinde yazılmalı, en az </w:t>
      </w:r>
      <w:r w:rsidR="00CB27AC">
        <w:rPr>
          <w:rFonts w:ascii="Gentium Plus" w:hAnsi="Gentium Plus" w:cs="Gentium Plus"/>
          <w:bCs/>
          <w:color w:val="FF0000"/>
          <w:sz w:val="20"/>
          <w:szCs w:val="20"/>
        </w:rPr>
        <w:t>2</w:t>
      </w:r>
      <w:r w:rsidR="00F21DFB" w:rsidRPr="004A1C64">
        <w:rPr>
          <w:rFonts w:ascii="Gentium Plus" w:hAnsi="Gentium Plus" w:cs="Gentium Plus"/>
          <w:bCs/>
          <w:color w:val="FF0000"/>
          <w:sz w:val="20"/>
          <w:szCs w:val="20"/>
        </w:rPr>
        <w:t>50-</w:t>
      </w:r>
      <w:r w:rsidR="00CB27AC">
        <w:rPr>
          <w:rFonts w:ascii="Gentium Plus" w:hAnsi="Gentium Plus" w:cs="Gentium Plus"/>
          <w:bCs/>
          <w:color w:val="FF0000"/>
          <w:sz w:val="20"/>
          <w:szCs w:val="20"/>
        </w:rPr>
        <w:t>3</w:t>
      </w:r>
      <w:r w:rsidR="00F21DFB" w:rsidRPr="004A1C64">
        <w:rPr>
          <w:rFonts w:ascii="Gentium Plus" w:hAnsi="Gentium Plus" w:cs="Gentium Plus"/>
          <w:bCs/>
          <w:color w:val="FF0000"/>
          <w:sz w:val="20"/>
          <w:szCs w:val="20"/>
        </w:rPr>
        <w:t>00</w:t>
      </w:r>
      <w:r w:rsidR="00172634" w:rsidRPr="004A1C64">
        <w:rPr>
          <w:rFonts w:ascii="Gentium Plus" w:hAnsi="Gentium Plus" w:cs="Gentium Plus"/>
          <w:bCs/>
          <w:color w:val="FF0000"/>
          <w:sz w:val="20"/>
          <w:szCs w:val="20"/>
        </w:rPr>
        <w:t xml:space="preserve"> kelimelik Türkçe öz</w:t>
      </w:r>
      <w:r w:rsidR="0000015E" w:rsidRPr="004A1C64">
        <w:rPr>
          <w:rFonts w:ascii="Gentium Plus" w:hAnsi="Gentium Plus" w:cs="Gentium Plus"/>
          <w:bCs/>
          <w:color w:val="FF0000"/>
          <w:sz w:val="20"/>
          <w:szCs w:val="20"/>
        </w:rPr>
        <w:t xml:space="preserve"> olmalı</w:t>
      </w:r>
      <w:r w:rsidR="00CB27AC">
        <w:rPr>
          <w:rFonts w:ascii="Gentium Plus" w:hAnsi="Gentium Plus" w:cs="Gentium Plus"/>
          <w:bCs/>
          <w:color w:val="FF0000"/>
          <w:sz w:val="20"/>
          <w:szCs w:val="20"/>
        </w:rPr>
        <w:t>, 9 punto kullanılmalı</w:t>
      </w:r>
      <w:r w:rsidR="00C64EF3">
        <w:rPr>
          <w:rFonts w:ascii="Gentium Plus" w:hAnsi="Gentium Plus" w:cs="Gentium Plus"/>
          <w:bCs/>
          <w:color w:val="FF0000"/>
          <w:sz w:val="20"/>
          <w:szCs w:val="20"/>
        </w:rPr>
        <w:t>, paragraf başı kullanılmamalı, tek satır aralığı kullanılmalı</w:t>
      </w:r>
      <w:r w:rsidR="00CB27AC">
        <w:rPr>
          <w:rFonts w:ascii="Gentium Plus" w:hAnsi="Gentium Plus" w:cs="Gentium Plus"/>
          <w:bCs/>
          <w:color w:val="FF0000"/>
          <w:sz w:val="20"/>
          <w:szCs w:val="20"/>
        </w:rPr>
        <w:t>)</w:t>
      </w:r>
    </w:p>
    <w:p w14:paraId="78090B6E" w14:textId="77777777" w:rsidR="00983077" w:rsidRPr="00C64EF3" w:rsidRDefault="00C60887" w:rsidP="001342B4">
      <w:pPr>
        <w:pStyle w:val="Balk1"/>
        <w:spacing w:before="0" w:after="0"/>
        <w:ind w:firstLine="0"/>
        <w:rPr>
          <w:rFonts w:ascii="Gentium Plus" w:hAnsi="Gentium Plus" w:cs="Gentium Plus"/>
          <w:b w:val="0"/>
          <w:bCs w:val="0"/>
          <w:sz w:val="18"/>
          <w:szCs w:val="18"/>
        </w:rPr>
      </w:pPr>
      <w:r w:rsidRPr="00C64EF3">
        <w:rPr>
          <w:rFonts w:ascii="Gentium Plus" w:hAnsi="Gentium Plus" w:cs="Gentium Plus"/>
          <w:sz w:val="18"/>
          <w:szCs w:val="18"/>
        </w:rPr>
        <w:lastRenderedPageBreak/>
        <w:t>Anahtar Kelimeler:</w:t>
      </w:r>
    </w:p>
    <w:p w14:paraId="74300844" w14:textId="6FFEC332" w:rsidR="00343C84" w:rsidRDefault="00172634" w:rsidP="001342B4">
      <w:pPr>
        <w:ind w:firstLine="0"/>
        <w:rPr>
          <w:rFonts w:ascii="Gentium Plus" w:hAnsi="Gentium Plus" w:cs="Gentium Plus"/>
          <w:color w:val="FF0000"/>
          <w:sz w:val="20"/>
          <w:szCs w:val="20"/>
        </w:rPr>
      </w:pPr>
      <w:proofErr w:type="spellStart"/>
      <w:r w:rsidRPr="00C64EF3">
        <w:rPr>
          <w:rFonts w:ascii="Gentium Plus" w:hAnsi="Gentium Plus" w:cs="Gentium Plus"/>
          <w:sz w:val="18"/>
          <w:szCs w:val="18"/>
        </w:rPr>
        <w:t>Xxxxx</w:t>
      </w:r>
      <w:proofErr w:type="spellEnd"/>
      <w:r w:rsidR="00E56E40"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00E56E40"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00E56E40"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00E56E40"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Xxxxxx</w:t>
      </w:r>
      <w:proofErr w:type="spellEnd"/>
      <w:r w:rsidR="006F3777" w:rsidRPr="00C66127">
        <w:rPr>
          <w:rFonts w:ascii="Gentium Plus" w:hAnsi="Gentium Plus" w:cs="Gentium Plus"/>
          <w:sz w:val="20"/>
          <w:szCs w:val="20"/>
        </w:rPr>
        <w:t xml:space="preserve"> </w:t>
      </w:r>
      <w:r w:rsidR="006F3777" w:rsidRPr="004A1C64">
        <w:rPr>
          <w:rFonts w:ascii="Gentium Plus" w:hAnsi="Gentium Plus" w:cs="Gentium Plus"/>
          <w:color w:val="FF0000"/>
          <w:sz w:val="20"/>
          <w:szCs w:val="20"/>
        </w:rPr>
        <w:t>(5 Kavram genelden özele sıralanarak yazılmalı</w:t>
      </w:r>
      <w:r w:rsidR="00C66127" w:rsidRPr="004A1C64">
        <w:rPr>
          <w:rFonts w:ascii="Gentium Plus" w:hAnsi="Gentium Plus" w:cs="Gentium Plus"/>
          <w:color w:val="FF0000"/>
          <w:sz w:val="20"/>
          <w:szCs w:val="20"/>
        </w:rPr>
        <w:t xml:space="preserve">, ilk kavram bilim dalı adı olmalı. Bk. </w:t>
      </w:r>
      <w:hyperlink r:id="rId13" w:history="1">
        <w:r w:rsidR="00C66127" w:rsidRPr="004A1C64">
          <w:rPr>
            <w:rStyle w:val="Kpr"/>
            <w:rFonts w:ascii="Gentium Plus" w:eastAsia="MP TNR Trans" w:hAnsi="Gentium Plus" w:cs="Gentium Plus"/>
            <w:color w:val="FF0000"/>
            <w:sz w:val="20"/>
            <w:szCs w:val="20"/>
          </w:rPr>
          <w:t>www.isnadsistemi.org</w:t>
        </w:r>
      </w:hyperlink>
      <w:r w:rsidR="006F3777" w:rsidRPr="004A1C64">
        <w:rPr>
          <w:rFonts w:ascii="Gentium Plus" w:hAnsi="Gentium Plus" w:cs="Gentium Plus"/>
          <w:color w:val="FF0000"/>
          <w:sz w:val="20"/>
          <w:szCs w:val="20"/>
        </w:rPr>
        <w:t>).</w:t>
      </w:r>
    </w:p>
    <w:p w14:paraId="5DADF5C3" w14:textId="77777777" w:rsidR="00F02E8A" w:rsidRPr="00C66127" w:rsidRDefault="00F02E8A" w:rsidP="001342B4">
      <w:pPr>
        <w:ind w:firstLine="0"/>
        <w:rPr>
          <w:rFonts w:ascii="Gentium Plus" w:hAnsi="Gentium Plus" w:cs="Gentium Plus"/>
          <w:sz w:val="20"/>
          <w:szCs w:val="20"/>
        </w:rPr>
      </w:pPr>
    </w:p>
    <w:p w14:paraId="7B173E70" w14:textId="323F01B6" w:rsidR="0000015E" w:rsidRPr="00C66127" w:rsidRDefault="0000015E" w:rsidP="001342B4">
      <w:pPr>
        <w:spacing w:before="60" w:after="60"/>
        <w:ind w:firstLine="0"/>
        <w:jc w:val="center"/>
        <w:rPr>
          <w:rFonts w:ascii="Gentium Plus" w:eastAsia="Calibri" w:hAnsi="Gentium Plus" w:cs="Gentium Plus"/>
          <w:b/>
          <w:bCs/>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Pr="004A1C64">
        <w:rPr>
          <w:rFonts w:ascii="Gentium Plus" w:eastAsia="MP TNR Trans" w:hAnsi="Gentium Plus" w:cs="Gentium Plus"/>
          <w:b/>
          <w:bCs/>
          <w:color w:val="FF0000"/>
          <w:sz w:val="20"/>
          <w:szCs w:val="20"/>
        </w:rPr>
        <w:t>İngilizce Başlık)</w:t>
      </w:r>
      <w:r w:rsidR="00F8660D">
        <w:rPr>
          <w:rFonts w:ascii="Gentium Plus" w:eastAsia="MP TNR Trans" w:hAnsi="Gentium Plus" w:cs="Gentium Plus"/>
          <w:b/>
          <w:bCs/>
          <w:color w:val="FF0000"/>
          <w:sz w:val="20"/>
          <w:szCs w:val="20"/>
        </w:rPr>
        <w:t xml:space="preserve"> 10 punto</w:t>
      </w:r>
    </w:p>
    <w:p w14:paraId="74646348" w14:textId="77777777" w:rsidR="00983077" w:rsidRDefault="00C60887" w:rsidP="001342B4">
      <w:pPr>
        <w:pStyle w:val="Balk1"/>
        <w:ind w:firstLine="0"/>
        <w:rPr>
          <w:rFonts w:ascii="Gentium Plus" w:hAnsi="Gentium Plus" w:cs="Gentium Plus"/>
          <w:b w:val="0"/>
          <w:bCs w:val="0"/>
          <w:sz w:val="20"/>
          <w:szCs w:val="20"/>
        </w:rPr>
      </w:pPr>
      <w:proofErr w:type="spellStart"/>
      <w:r w:rsidRPr="00C66127">
        <w:rPr>
          <w:rFonts w:ascii="Gentium Plus" w:hAnsi="Gentium Plus" w:cs="Gentium Plus"/>
          <w:sz w:val="20"/>
          <w:szCs w:val="20"/>
        </w:rPr>
        <w:t>Abstract</w:t>
      </w:r>
      <w:proofErr w:type="spellEnd"/>
      <w:r w:rsidRPr="00C66127">
        <w:rPr>
          <w:rFonts w:ascii="Gentium Plus" w:hAnsi="Gentium Plus" w:cs="Gentium Plus"/>
          <w:sz w:val="20"/>
          <w:szCs w:val="20"/>
        </w:rPr>
        <w:t>:</w:t>
      </w:r>
    </w:p>
    <w:p w14:paraId="38495601" w14:textId="364A0F11" w:rsidR="00343C84" w:rsidRPr="00C66127" w:rsidRDefault="00C60887" w:rsidP="001342B4">
      <w:pPr>
        <w:ind w:firstLine="0"/>
        <w:rPr>
          <w:rFonts w:ascii="Gentium Plus" w:hAnsi="Gentium Plus" w:cs="Gentium Plus"/>
          <w:b/>
          <w:bCs/>
          <w:sz w:val="20"/>
          <w:szCs w:val="20"/>
        </w:rPr>
      </w:pPr>
      <w:r w:rsidRPr="00C64EF3">
        <w:rPr>
          <w:rFonts w:ascii="Gentium Plus" w:hAnsi="Gentium Plus" w:cs="Gentium Plus"/>
          <w:b/>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proofErr w:type="spellStart"/>
      <w:r w:rsidR="0000015E" w:rsidRPr="00C64EF3">
        <w:rPr>
          <w:rFonts w:ascii="Gentium Plus" w:hAnsi="Gentium Plus" w:cs="Gentium Plus"/>
          <w:bCs/>
          <w:sz w:val="18"/>
          <w:szCs w:val="18"/>
        </w:rPr>
        <w:t>xxxxxxxxxx</w:t>
      </w:r>
      <w:proofErr w:type="spellEnd"/>
      <w:r w:rsidR="0000015E" w:rsidRPr="00C64EF3">
        <w:rPr>
          <w:rFonts w:ascii="Gentium Plus" w:hAnsi="Gentium Plus" w:cs="Gentium Plus"/>
          <w:bCs/>
          <w:sz w:val="18"/>
          <w:szCs w:val="18"/>
        </w:rPr>
        <w:t xml:space="preserve"> </w:t>
      </w:r>
      <w:r w:rsidR="0000015E" w:rsidRPr="004A1C64">
        <w:rPr>
          <w:rFonts w:ascii="Gentium Plus" w:hAnsi="Gentium Plus" w:cs="Gentium Plus"/>
          <w:bCs/>
          <w:color w:val="FF0000"/>
          <w:sz w:val="20"/>
          <w:szCs w:val="20"/>
        </w:rPr>
        <w:t xml:space="preserve">(Tek paragraf halinde yazılmalı, en az </w:t>
      </w:r>
      <w:r w:rsidR="007F3CEA">
        <w:rPr>
          <w:rFonts w:ascii="Gentium Plus" w:hAnsi="Gentium Plus" w:cs="Gentium Plus"/>
          <w:bCs/>
          <w:color w:val="FF0000"/>
          <w:sz w:val="20"/>
          <w:szCs w:val="20"/>
        </w:rPr>
        <w:t>25</w:t>
      </w:r>
      <w:r w:rsidR="0000015E" w:rsidRPr="004A1C64">
        <w:rPr>
          <w:rFonts w:ascii="Gentium Plus" w:hAnsi="Gentium Plus" w:cs="Gentium Plus"/>
          <w:bCs/>
          <w:color w:val="FF0000"/>
          <w:sz w:val="20"/>
          <w:szCs w:val="20"/>
        </w:rPr>
        <w:t>0-</w:t>
      </w:r>
      <w:r w:rsidR="007F3CEA">
        <w:rPr>
          <w:rFonts w:ascii="Gentium Plus" w:hAnsi="Gentium Plus" w:cs="Gentium Plus"/>
          <w:bCs/>
          <w:color w:val="FF0000"/>
          <w:sz w:val="20"/>
          <w:szCs w:val="20"/>
        </w:rPr>
        <w:t>270</w:t>
      </w:r>
      <w:r w:rsidR="0000015E" w:rsidRPr="004A1C64">
        <w:rPr>
          <w:rFonts w:ascii="Gentium Plus" w:hAnsi="Gentium Plus" w:cs="Gentium Plus"/>
          <w:bCs/>
          <w:color w:val="FF0000"/>
          <w:sz w:val="20"/>
          <w:szCs w:val="20"/>
        </w:rPr>
        <w:t xml:space="preserve"> kelimelik öz olmalı</w:t>
      </w:r>
      <w:r w:rsidR="007F3CEA">
        <w:rPr>
          <w:rFonts w:ascii="Gentium Plus" w:hAnsi="Gentium Plus" w:cs="Gentium Plus"/>
          <w:bCs/>
          <w:color w:val="FF0000"/>
          <w:sz w:val="20"/>
          <w:szCs w:val="20"/>
        </w:rPr>
        <w:t>, 9 punto kullanılmalı</w:t>
      </w:r>
      <w:r w:rsidR="00C64EF3">
        <w:rPr>
          <w:rFonts w:ascii="Gentium Plus" w:hAnsi="Gentium Plus" w:cs="Gentium Plus"/>
          <w:bCs/>
          <w:color w:val="FF0000"/>
          <w:sz w:val="20"/>
          <w:szCs w:val="20"/>
        </w:rPr>
        <w:t>, paragraf başı kullanılmamalı, tek satır aralığı kullanılmalı</w:t>
      </w:r>
      <w:r w:rsidR="0000015E" w:rsidRPr="004A1C64">
        <w:rPr>
          <w:rFonts w:ascii="Gentium Plus" w:hAnsi="Gentium Plus" w:cs="Gentium Plus"/>
          <w:bCs/>
          <w:color w:val="FF0000"/>
          <w:sz w:val="20"/>
          <w:szCs w:val="20"/>
        </w:rPr>
        <w:t>).</w:t>
      </w:r>
    </w:p>
    <w:p w14:paraId="54CC78F6" w14:textId="77777777" w:rsidR="00983077" w:rsidRPr="00C64EF3" w:rsidRDefault="00C60887" w:rsidP="001342B4">
      <w:pPr>
        <w:ind w:firstLine="0"/>
        <w:rPr>
          <w:rFonts w:ascii="Gentium Plus" w:hAnsi="Gentium Plus" w:cs="Gentium Plus"/>
          <w:b/>
          <w:bCs/>
          <w:sz w:val="18"/>
          <w:szCs w:val="18"/>
        </w:rPr>
      </w:pPr>
      <w:proofErr w:type="spellStart"/>
      <w:r w:rsidRPr="00C64EF3">
        <w:rPr>
          <w:rFonts w:ascii="Gentium Plus" w:hAnsi="Gentium Plus" w:cs="Gentium Plus"/>
          <w:b/>
          <w:bCs/>
          <w:sz w:val="18"/>
          <w:szCs w:val="18"/>
        </w:rPr>
        <w:t>Keywords</w:t>
      </w:r>
      <w:proofErr w:type="spellEnd"/>
      <w:r w:rsidRPr="00C64EF3">
        <w:rPr>
          <w:rFonts w:ascii="Gentium Plus" w:hAnsi="Gentium Plus" w:cs="Gentium Plus"/>
          <w:b/>
          <w:bCs/>
          <w:sz w:val="18"/>
          <w:szCs w:val="18"/>
        </w:rPr>
        <w:t xml:space="preserve">: </w:t>
      </w:r>
    </w:p>
    <w:p w14:paraId="23574142" w14:textId="43496383" w:rsidR="005F732D" w:rsidRPr="00C66127" w:rsidRDefault="001D5036" w:rsidP="001342B4">
      <w:pPr>
        <w:ind w:firstLine="0"/>
        <w:rPr>
          <w:rFonts w:ascii="Gentium Plus" w:hAnsi="Gentium Plus" w:cs="Gentium Plus"/>
          <w:sz w:val="20"/>
          <w:szCs w:val="20"/>
        </w:rPr>
      </w:pPr>
      <w:proofErr w:type="spellStart"/>
      <w:r w:rsidRPr="00C64EF3">
        <w:rPr>
          <w:rFonts w:ascii="Gentium Plus" w:hAnsi="Gentium Plus" w:cs="Gentium Plus"/>
          <w:sz w:val="18"/>
          <w:szCs w:val="18"/>
        </w:rPr>
        <w:t>Xxxxx</w:t>
      </w:r>
      <w:proofErr w:type="spellEnd"/>
      <w:r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Pr="00C64EF3">
        <w:rPr>
          <w:rFonts w:ascii="Gentium Plus" w:hAnsi="Gentium Plus" w:cs="Gentium Plus"/>
          <w:sz w:val="18"/>
          <w:szCs w:val="18"/>
        </w:rPr>
        <w:t xml:space="preserve">, </w:t>
      </w:r>
      <w:proofErr w:type="spellStart"/>
      <w:r w:rsidRPr="00C64EF3">
        <w:rPr>
          <w:rFonts w:ascii="Gentium Plus" w:hAnsi="Gentium Plus" w:cs="Gentium Plus"/>
          <w:sz w:val="18"/>
          <w:szCs w:val="18"/>
        </w:rPr>
        <w:t>Xxxxx</w:t>
      </w:r>
      <w:proofErr w:type="spellEnd"/>
      <w:r w:rsidRPr="00C64EF3">
        <w:rPr>
          <w:rFonts w:ascii="Gentium Plus" w:hAnsi="Gentium Plus" w:cs="Gentium Plus"/>
          <w:sz w:val="18"/>
          <w:szCs w:val="18"/>
        </w:rPr>
        <w:t xml:space="preserve">, </w:t>
      </w:r>
      <w:proofErr w:type="spellStart"/>
      <w:proofErr w:type="gramStart"/>
      <w:r w:rsidRPr="00C64EF3">
        <w:rPr>
          <w:rFonts w:ascii="Gentium Plus" w:hAnsi="Gentium Plus" w:cs="Gentium Plus"/>
          <w:sz w:val="18"/>
          <w:szCs w:val="18"/>
        </w:rPr>
        <w:t>Xxxxxx</w:t>
      </w:r>
      <w:proofErr w:type="spellEnd"/>
      <w:r w:rsidRPr="00C66127">
        <w:rPr>
          <w:rFonts w:ascii="Gentium Plus" w:hAnsi="Gentium Plus" w:cs="Gentium Plus"/>
          <w:sz w:val="20"/>
          <w:szCs w:val="20"/>
        </w:rPr>
        <w:t xml:space="preserve"> </w:t>
      </w:r>
      <w:r w:rsidRPr="004A1C64">
        <w:rPr>
          <w:rFonts w:ascii="Gentium Plus" w:hAnsi="Gentium Plus" w:cs="Gentium Plus"/>
          <w:color w:val="FF0000"/>
          <w:sz w:val="20"/>
          <w:szCs w:val="20"/>
        </w:rPr>
        <w:t xml:space="preserve"> (</w:t>
      </w:r>
      <w:proofErr w:type="gramEnd"/>
      <w:r w:rsidRPr="004A1C64">
        <w:rPr>
          <w:rFonts w:ascii="Gentium Plus" w:hAnsi="Gentium Plus" w:cs="Gentium Plus"/>
          <w:color w:val="FF0000"/>
          <w:sz w:val="20"/>
          <w:szCs w:val="20"/>
        </w:rPr>
        <w:t>5 Kavram</w:t>
      </w:r>
      <w:r w:rsidR="006F3777" w:rsidRPr="004A1C64">
        <w:rPr>
          <w:rFonts w:ascii="Gentium Plus" w:hAnsi="Gentium Plus" w:cs="Gentium Plus"/>
          <w:color w:val="FF0000"/>
          <w:sz w:val="20"/>
          <w:szCs w:val="20"/>
        </w:rPr>
        <w:t xml:space="preserve"> </w:t>
      </w:r>
      <w:r w:rsidRPr="004A1C64">
        <w:rPr>
          <w:rFonts w:ascii="Gentium Plus" w:hAnsi="Gentium Plus" w:cs="Gentium Plus"/>
          <w:color w:val="FF0000"/>
          <w:sz w:val="20"/>
          <w:szCs w:val="20"/>
        </w:rPr>
        <w:t>genelde</w:t>
      </w:r>
      <w:r w:rsidR="006F3777" w:rsidRPr="004A1C64">
        <w:rPr>
          <w:rFonts w:ascii="Gentium Plus" w:hAnsi="Gentium Plus" w:cs="Gentium Plus"/>
          <w:color w:val="FF0000"/>
          <w:sz w:val="20"/>
          <w:szCs w:val="20"/>
        </w:rPr>
        <w:t>n özele sıralanarak yazılmalı</w:t>
      </w:r>
      <w:r w:rsidR="00F21DFB" w:rsidRPr="004A1C64">
        <w:rPr>
          <w:rFonts w:ascii="Gentium Plus" w:hAnsi="Gentium Plus" w:cs="Gentium Plus"/>
          <w:color w:val="FF0000"/>
          <w:sz w:val="20"/>
          <w:szCs w:val="20"/>
        </w:rPr>
        <w:t xml:space="preserve">, ilk kavram bilim dalı adı olmalı. </w:t>
      </w:r>
      <w:r w:rsidR="00C66127" w:rsidRPr="004A1C64">
        <w:rPr>
          <w:rFonts w:ascii="Gentium Plus" w:hAnsi="Gentium Plus" w:cs="Gentium Plus"/>
          <w:color w:val="FF0000"/>
          <w:sz w:val="20"/>
          <w:szCs w:val="20"/>
        </w:rPr>
        <w:t xml:space="preserve">Şahıs ismi, eser adı ve kavramlar İngilizce İslam Ansiklopedisi’nin 3. baskısına uygun olmalıdır. Bk. </w:t>
      </w:r>
      <w:hyperlink r:id="rId14" w:history="1">
        <w:r w:rsidR="00C66127" w:rsidRPr="004A1C64">
          <w:rPr>
            <w:rStyle w:val="Kpr"/>
            <w:rFonts w:ascii="Gentium Plus" w:hAnsi="Gentium Plus" w:cs="Gentium Plus"/>
            <w:color w:val="FF0000"/>
            <w:sz w:val="20"/>
            <w:szCs w:val="20"/>
          </w:rPr>
          <w:t>http://referenceworks.brillonline.com/browse/encyclopaedia-of-islam-3</w:t>
        </w:r>
      </w:hyperlink>
    </w:p>
    <w:p w14:paraId="59A67DC2" w14:textId="2A2F5C46" w:rsidR="00C64EF3" w:rsidRDefault="0029402A" w:rsidP="001342B4">
      <w:pPr>
        <w:ind w:firstLine="0"/>
        <w:jc w:val="left"/>
        <w:rPr>
          <w:rFonts w:ascii="Gentium Plus" w:hAnsi="Gentium Plus" w:cs="Gentium Plus"/>
          <w:b/>
          <w:bCs/>
          <w:sz w:val="20"/>
          <w:szCs w:val="20"/>
        </w:rPr>
      </w:pPr>
      <w:r>
        <w:rPr>
          <w:rFonts w:ascii="Gentium Plus" w:hAnsi="Gentium Plus" w:cs="Gentium Plus"/>
          <w:b/>
          <w:bCs/>
          <w:sz w:val="20"/>
          <w:szCs w:val="20"/>
        </w:rPr>
        <w:br w:type="page"/>
      </w:r>
    </w:p>
    <w:p w14:paraId="617EE49D" w14:textId="25700E9E" w:rsidR="00F052AC" w:rsidRPr="00C66127" w:rsidRDefault="00E56E40" w:rsidP="001342B4">
      <w:pPr>
        <w:spacing w:before="360" w:after="60"/>
        <w:rPr>
          <w:rFonts w:ascii="Gentium Plus" w:hAnsi="Gentium Plus" w:cs="Gentium Plus"/>
          <w:b/>
          <w:bCs/>
          <w:sz w:val="20"/>
          <w:szCs w:val="20"/>
        </w:rPr>
      </w:pPr>
      <w:r w:rsidRPr="00C66127">
        <w:rPr>
          <w:rFonts w:ascii="Gentium Plus" w:hAnsi="Gentium Plus" w:cs="Gentium Plus"/>
          <w:b/>
          <w:bCs/>
          <w:sz w:val="20"/>
          <w:szCs w:val="20"/>
        </w:rPr>
        <w:lastRenderedPageBreak/>
        <w:t>G</w:t>
      </w:r>
      <w:r w:rsidRPr="00C66127">
        <w:rPr>
          <w:rFonts w:ascii="Gentium Plus" w:eastAsia="MP TNR Trans" w:hAnsi="Gentium Plus" w:cs="Gentium Plus"/>
          <w:b/>
          <w:bCs/>
          <w:sz w:val="20"/>
          <w:szCs w:val="20"/>
        </w:rPr>
        <w:t>İ</w:t>
      </w:r>
      <w:r w:rsidRPr="00C66127">
        <w:rPr>
          <w:rFonts w:ascii="Gentium Plus" w:hAnsi="Gentium Plus" w:cs="Gentium Plus"/>
          <w:b/>
          <w:bCs/>
          <w:sz w:val="20"/>
          <w:szCs w:val="20"/>
        </w:rPr>
        <w:t>R</w:t>
      </w:r>
      <w:r w:rsidRPr="00C66127">
        <w:rPr>
          <w:rFonts w:ascii="Gentium Plus" w:eastAsia="MP TNR Trans" w:hAnsi="Gentium Plus" w:cs="Gentium Plus"/>
          <w:b/>
          <w:bCs/>
          <w:sz w:val="20"/>
          <w:szCs w:val="20"/>
        </w:rPr>
        <w:t>İŞ</w:t>
      </w:r>
    </w:p>
    <w:p w14:paraId="7204231C" w14:textId="0E244F22" w:rsidR="00E56E40" w:rsidRPr="00C66127" w:rsidRDefault="004A1C64" w:rsidP="001342B4">
      <w:pPr>
        <w:autoSpaceDE w:val="0"/>
        <w:autoSpaceDN w:val="0"/>
        <w:adjustRightInd w:val="0"/>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E56E40" w:rsidRPr="00C66127">
        <w:rPr>
          <w:rFonts w:ascii="Gentium Plus" w:hAnsi="Gentium Plus" w:cs="Gentium Plus"/>
          <w:color w:val="000000"/>
          <w:sz w:val="20"/>
          <w:szCs w:val="20"/>
        </w:rPr>
        <w:t>.</w:t>
      </w:r>
    </w:p>
    <w:p w14:paraId="64F7691C" w14:textId="77777777" w:rsidR="006F3777" w:rsidRPr="00C66127" w:rsidRDefault="006F3777" w:rsidP="001342B4">
      <w:pPr>
        <w:spacing w:before="60" w:after="60"/>
        <w:rPr>
          <w:rFonts w:ascii="Gentium Plus" w:hAnsi="Gentium Plus" w:cs="Gentium Plus"/>
          <w:color w:val="000000"/>
          <w:sz w:val="20"/>
          <w:szCs w:val="20"/>
        </w:rPr>
      </w:pP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r w:rsidR="00E56E40" w:rsidRPr="00C66127">
        <w:rPr>
          <w:rFonts w:ascii="Gentium Plus" w:hAnsi="Gentium Plus" w:cs="Gentium Plus"/>
          <w:sz w:val="20"/>
          <w:szCs w:val="20"/>
        </w:rPr>
        <w:t xml:space="preserve"> </w:t>
      </w: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p>
    <w:p w14:paraId="756860E6" w14:textId="3E3BEAA6" w:rsidR="00E56E40" w:rsidRPr="00C66127" w:rsidRDefault="00E56E40" w:rsidP="001342B4">
      <w:pPr>
        <w:spacing w:before="240" w:after="60"/>
        <w:rPr>
          <w:rFonts w:ascii="Gentium Plus" w:hAnsi="Gentium Plus" w:cs="Gentium Plus"/>
          <w:b/>
          <w:bCs/>
          <w:sz w:val="20"/>
          <w:szCs w:val="20"/>
        </w:rPr>
      </w:pPr>
      <w:r w:rsidRPr="00C66127">
        <w:rPr>
          <w:rFonts w:ascii="Gentium Plus" w:hAnsi="Gentium Plus" w:cs="Gentium Plus"/>
          <w:b/>
          <w:bCs/>
          <w:sz w:val="20"/>
          <w:szCs w:val="20"/>
        </w:rPr>
        <w:t xml:space="preserve">1. </w:t>
      </w:r>
      <w:proofErr w:type="spellStart"/>
      <w:r w:rsidR="00653381" w:rsidRPr="00C66127">
        <w:rPr>
          <w:rFonts w:ascii="Gentium Plus" w:hAnsi="Gentium Plus" w:cs="Gentium Plus"/>
          <w:b/>
          <w:bCs/>
          <w:sz w:val="20"/>
          <w:szCs w:val="20"/>
        </w:rPr>
        <w:t>Xxxxxx</w:t>
      </w:r>
      <w:proofErr w:type="spellEnd"/>
      <w:r w:rsidR="00653381" w:rsidRPr="00C66127">
        <w:rPr>
          <w:rFonts w:ascii="Gentium Plus" w:hAnsi="Gentium Plus" w:cs="Gentium Plus"/>
          <w:b/>
          <w:bCs/>
          <w:sz w:val="20"/>
          <w:szCs w:val="20"/>
        </w:rPr>
        <w:t xml:space="preserve"> </w:t>
      </w:r>
      <w:proofErr w:type="spellStart"/>
      <w:r w:rsidR="00653381" w:rsidRPr="00C66127">
        <w:rPr>
          <w:rFonts w:ascii="Gentium Plus" w:hAnsi="Gentium Plus" w:cs="Gentium Plus"/>
          <w:b/>
          <w:bCs/>
          <w:sz w:val="20"/>
          <w:szCs w:val="20"/>
        </w:rPr>
        <w:t>Xxxxxx</w:t>
      </w:r>
      <w:proofErr w:type="spellEnd"/>
      <w:r w:rsidR="00653381" w:rsidRPr="00C66127">
        <w:rPr>
          <w:rFonts w:ascii="Gentium Plus" w:hAnsi="Gentium Plus" w:cs="Gentium Plus"/>
          <w:b/>
          <w:bCs/>
          <w:sz w:val="20"/>
          <w:szCs w:val="20"/>
        </w:rPr>
        <w:t xml:space="preserve"> </w:t>
      </w:r>
      <w:proofErr w:type="spellStart"/>
      <w:r w:rsidR="00653381" w:rsidRPr="00C66127">
        <w:rPr>
          <w:rFonts w:ascii="Gentium Plus" w:hAnsi="Gentium Plus" w:cs="Gentium Plus"/>
          <w:b/>
          <w:bCs/>
          <w:sz w:val="20"/>
          <w:szCs w:val="20"/>
        </w:rPr>
        <w:t>Xxxxx</w:t>
      </w:r>
      <w:proofErr w:type="spellEnd"/>
    </w:p>
    <w:p w14:paraId="319728AE" w14:textId="67BB8569" w:rsidR="006F3777" w:rsidRDefault="006F3777" w:rsidP="001342B4">
      <w:pPr>
        <w:spacing w:before="60" w:after="60"/>
        <w:rPr>
          <w:rFonts w:ascii="Gentium Plus" w:hAnsi="Gentium Plus" w:cs="Gentium Plus"/>
          <w:color w:val="000000"/>
          <w:sz w:val="20"/>
          <w:szCs w:val="20"/>
        </w:rPr>
      </w:pP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r w:rsidRPr="00C66127">
        <w:rPr>
          <w:rFonts w:ascii="Gentium Plus" w:hAnsi="Gentium Plus" w:cs="Gentium Plus"/>
          <w:sz w:val="20"/>
          <w:szCs w:val="20"/>
        </w:rPr>
        <w:t xml:space="preserve"> </w:t>
      </w: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p>
    <w:p w14:paraId="7BD73E47" w14:textId="316A4D6E" w:rsidR="00983077" w:rsidRPr="00983077" w:rsidRDefault="00983077" w:rsidP="001342B4">
      <w:pPr>
        <w:pStyle w:val="ListeParagraf"/>
        <w:numPr>
          <w:ilvl w:val="1"/>
          <w:numId w:val="11"/>
        </w:numPr>
        <w:spacing w:before="240" w:after="120"/>
        <w:ind w:left="924" w:hanging="357"/>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0B7D15EB" w14:textId="0E612AF7" w:rsidR="00983077" w:rsidRDefault="004A1C64" w:rsidP="001342B4">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lastRenderedPageBreak/>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47A1FF0B" w14:textId="77777777" w:rsidR="00983077" w:rsidRPr="00983077" w:rsidRDefault="00983077" w:rsidP="001342B4">
      <w:pPr>
        <w:pStyle w:val="ListeParagraf"/>
        <w:numPr>
          <w:ilvl w:val="1"/>
          <w:numId w:val="11"/>
        </w:numPr>
        <w:spacing w:before="240" w:after="60"/>
        <w:ind w:left="924" w:hanging="357"/>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2CC2333F" w14:textId="6EE23974" w:rsidR="00983077" w:rsidRDefault="004A1C64" w:rsidP="001342B4">
      <w:pPr>
        <w:spacing w:before="60" w:after="60"/>
        <w:rPr>
          <w:rFonts w:ascii="Gentium Plus" w:hAnsi="Gentium Plus" w:cs="Gentium Plus"/>
          <w:color w:val="000000"/>
          <w:sz w:val="20"/>
          <w:szCs w:val="20"/>
        </w:rPr>
      </w:pPr>
      <w:proofErr w:type="spell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proofErr w:type="gramStart"/>
      <w:r w:rsidR="00983077" w:rsidRPr="00C66127">
        <w:rPr>
          <w:rFonts w:ascii="Gentium Plus" w:hAnsi="Gentium Plus" w:cs="Gentium Plus"/>
          <w:bCs/>
          <w:sz w:val="20"/>
          <w:szCs w:val="20"/>
        </w:rPr>
        <w:t>xxxxxxxxxx</w:t>
      </w:r>
      <w:proofErr w:type="spellEnd"/>
      <w:proofErr w:type="gram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
    <w:p w14:paraId="1B4A226A" w14:textId="5522C2C7" w:rsidR="00E56E40" w:rsidRPr="00C66127" w:rsidRDefault="00E56E40" w:rsidP="001342B4">
      <w:pPr>
        <w:pStyle w:val="Balk1"/>
        <w:jc w:val="left"/>
        <w:rPr>
          <w:rFonts w:ascii="Gentium Plus" w:hAnsi="Gentium Plus" w:cs="Gentium Plus"/>
          <w:sz w:val="20"/>
          <w:szCs w:val="20"/>
        </w:rPr>
      </w:pPr>
      <w:r w:rsidRPr="00C66127">
        <w:rPr>
          <w:rFonts w:ascii="Gentium Plus" w:hAnsi="Gentium Plus" w:cs="Gentium Plus"/>
          <w:sz w:val="20"/>
          <w:szCs w:val="20"/>
        </w:rPr>
        <w:t xml:space="preserve">2. </w:t>
      </w:r>
      <w:r w:rsidR="006F3777" w:rsidRPr="00C66127">
        <w:rPr>
          <w:rFonts w:ascii="Gentium Plus" w:hAnsi="Gentium Plus" w:cs="Gentium Plus"/>
          <w:sz w:val="20"/>
          <w:szCs w:val="20"/>
        </w:rPr>
        <w:t xml:space="preserve">XXXXXX </w:t>
      </w:r>
      <w:proofErr w:type="spellStart"/>
      <w:r w:rsidR="006F3777" w:rsidRPr="00C66127">
        <w:rPr>
          <w:rFonts w:ascii="Gentium Plus" w:hAnsi="Gentium Plus" w:cs="Gentium Plus"/>
          <w:sz w:val="20"/>
          <w:szCs w:val="20"/>
        </w:rPr>
        <w:t>XXXXXX</w:t>
      </w:r>
      <w:proofErr w:type="spellEnd"/>
    </w:p>
    <w:p w14:paraId="0F0073A1" w14:textId="77777777" w:rsidR="006F3777" w:rsidRDefault="006F3777" w:rsidP="001342B4">
      <w:pPr>
        <w:spacing w:before="60" w:after="60"/>
        <w:rPr>
          <w:rFonts w:ascii="Gentium Plus" w:hAnsi="Gentium Plus" w:cs="Gentium Plus"/>
          <w:color w:val="000000"/>
          <w:sz w:val="20"/>
          <w:szCs w:val="20"/>
        </w:rPr>
      </w:pP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r w:rsidRPr="00C66127">
        <w:rPr>
          <w:rFonts w:ascii="Gentium Plus" w:hAnsi="Gentium Plus" w:cs="Gentium Plus"/>
          <w:sz w:val="20"/>
          <w:szCs w:val="20"/>
        </w:rPr>
        <w:t xml:space="preserve"> </w:t>
      </w: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p>
    <w:p w14:paraId="4FE07AF4" w14:textId="421E60C5" w:rsidR="00983077" w:rsidRPr="00983077" w:rsidRDefault="00983077" w:rsidP="001342B4">
      <w:pPr>
        <w:pStyle w:val="ListeParagraf"/>
        <w:numPr>
          <w:ilvl w:val="1"/>
          <w:numId w:val="12"/>
        </w:numPr>
        <w:spacing w:before="240" w:after="60"/>
        <w:ind w:left="924" w:hanging="357"/>
        <w:rPr>
          <w:rFonts w:ascii="Gentium Plus" w:hAnsi="Gentium Plus" w:cs="Gentium Plus"/>
          <w:b/>
          <w:bCs/>
          <w:sz w:val="20"/>
          <w:szCs w:val="20"/>
        </w:rPr>
      </w:pP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71D9B62F" w14:textId="77777777" w:rsidR="00983077" w:rsidRDefault="00983077" w:rsidP="001342B4">
      <w:pPr>
        <w:spacing w:before="60" w:after="60"/>
        <w:rPr>
          <w:rFonts w:ascii="Gentium Plus" w:hAnsi="Gentium Plus" w:cs="Gentium Plus"/>
          <w:color w:val="000000"/>
          <w:sz w:val="20"/>
          <w:szCs w:val="20"/>
        </w:rPr>
      </w:pP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r w:rsidRPr="00C66127">
        <w:rPr>
          <w:rFonts w:ascii="Gentium Plus" w:hAnsi="Gentium Plus" w:cs="Gentium Plus"/>
          <w:sz w:val="20"/>
          <w:szCs w:val="20"/>
        </w:rPr>
        <w:t xml:space="preserve"> </w:t>
      </w: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p>
    <w:p w14:paraId="45837638" w14:textId="77777777" w:rsidR="00983077" w:rsidRPr="00983077" w:rsidRDefault="00983077" w:rsidP="001342B4">
      <w:pPr>
        <w:pStyle w:val="ListeParagraf"/>
        <w:numPr>
          <w:ilvl w:val="1"/>
          <w:numId w:val="12"/>
        </w:numPr>
        <w:spacing w:before="240" w:after="60"/>
        <w:ind w:left="924" w:hanging="357"/>
        <w:rPr>
          <w:rFonts w:ascii="Gentium Plus" w:hAnsi="Gentium Plus" w:cs="Gentium Plus"/>
          <w:b/>
          <w:bCs/>
          <w:sz w:val="20"/>
          <w:szCs w:val="20"/>
        </w:rPr>
      </w:pP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5F5B0F4B" w14:textId="77777777" w:rsidR="00983077" w:rsidRDefault="00983077" w:rsidP="001342B4">
      <w:pPr>
        <w:spacing w:before="60" w:after="60"/>
        <w:rPr>
          <w:rFonts w:ascii="Gentium Plus" w:hAnsi="Gentium Plus" w:cs="Gentium Plus"/>
          <w:color w:val="000000"/>
          <w:sz w:val="20"/>
          <w:szCs w:val="20"/>
        </w:rPr>
      </w:pP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r w:rsidRPr="00C66127">
        <w:rPr>
          <w:rFonts w:ascii="Gentium Plus" w:hAnsi="Gentium Plus" w:cs="Gentium Plus"/>
          <w:sz w:val="20"/>
          <w:szCs w:val="20"/>
        </w:rPr>
        <w:t xml:space="preserve"> </w:t>
      </w:r>
      <w:proofErr w:type="spellStart"/>
      <w:proofErr w:type="gramStart"/>
      <w:r w:rsidRPr="00C66127">
        <w:rPr>
          <w:rFonts w:ascii="Gentium Plus" w:hAnsi="Gentium Plus" w:cs="Gentium Plus"/>
          <w:bCs/>
          <w:sz w:val="20"/>
          <w:szCs w:val="20"/>
        </w:rPr>
        <w:t>xxxxxxxxxx</w:t>
      </w:r>
      <w:proofErr w:type="spellEnd"/>
      <w:proofErr w:type="gram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lastRenderedPageBreak/>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bCs/>
          <w:sz w:val="20"/>
          <w:szCs w:val="20"/>
        </w:rPr>
        <w:t xml:space="preserve"> </w:t>
      </w:r>
      <w:proofErr w:type="spellStart"/>
      <w:r w:rsidRPr="00C66127">
        <w:rPr>
          <w:rFonts w:ascii="Gentium Plus" w:hAnsi="Gentium Plus" w:cs="Gentium Plus"/>
          <w:bCs/>
          <w:sz w:val="20"/>
          <w:szCs w:val="20"/>
        </w:rPr>
        <w:t>xxxxxxxxxx</w:t>
      </w:r>
      <w:proofErr w:type="spellEnd"/>
      <w:r w:rsidRPr="00C66127">
        <w:rPr>
          <w:rFonts w:ascii="Gentium Plus" w:hAnsi="Gentium Plus" w:cs="Gentium Plus"/>
          <w:color w:val="000000"/>
          <w:sz w:val="20"/>
          <w:szCs w:val="20"/>
        </w:rPr>
        <w:t>.</w:t>
      </w:r>
    </w:p>
    <w:p w14:paraId="1A4ABFCE" w14:textId="77777777" w:rsidR="00D865AB" w:rsidRDefault="00D865AB" w:rsidP="001342B4">
      <w:pPr>
        <w:pStyle w:val="ListeParagraf2"/>
        <w:widowControl w:val="0"/>
        <w:ind w:left="567" w:hanging="567"/>
        <w:jc w:val="both"/>
        <w:rPr>
          <w:rFonts w:ascii="Gentium Plus" w:eastAsia="Batang" w:hAnsi="Gentium Plus" w:cs="Gentium Plus"/>
          <w:b/>
          <w:bCs/>
          <w:sz w:val="20"/>
          <w:szCs w:val="20"/>
        </w:rPr>
      </w:pPr>
      <w:r w:rsidRPr="00D865AB">
        <w:rPr>
          <w:rFonts w:ascii="Gentium Plus" w:eastAsia="Batang" w:hAnsi="Gentium Plus" w:cs="Gentium Plus"/>
          <w:b/>
          <w:bCs/>
          <w:sz w:val="20"/>
          <w:szCs w:val="20"/>
        </w:rPr>
        <w:t xml:space="preserve">Kaynakça | </w:t>
      </w:r>
      <w:proofErr w:type="spellStart"/>
      <w:r w:rsidRPr="00D865AB">
        <w:rPr>
          <w:rFonts w:ascii="Gentium Plus" w:eastAsia="Batang" w:hAnsi="Gentium Plus" w:cs="Gentium Plus"/>
          <w:b/>
          <w:bCs/>
          <w:sz w:val="20"/>
          <w:szCs w:val="20"/>
        </w:rPr>
        <w:t>References</w:t>
      </w:r>
      <w:proofErr w:type="spellEnd"/>
      <w:r w:rsidRPr="00D865AB">
        <w:rPr>
          <w:rFonts w:ascii="Gentium Plus" w:eastAsia="Batang" w:hAnsi="Gentium Plus" w:cs="Gentium Plus"/>
          <w:b/>
          <w:bCs/>
          <w:sz w:val="20"/>
          <w:szCs w:val="20"/>
        </w:rPr>
        <w:t xml:space="preserve"> </w:t>
      </w:r>
    </w:p>
    <w:p w14:paraId="3956D86A" w14:textId="00CED840"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r w:rsidRPr="00D865AB">
        <w:rPr>
          <w:rFonts w:ascii="Gentium Plus" w:hAnsi="Gentium Plus" w:cs="Myriad Arabic"/>
          <w:bCs/>
          <w:color w:val="000000" w:themeColor="text1"/>
          <w:sz w:val="20"/>
          <w:szCs w:val="20"/>
        </w:rPr>
        <w:t>Hâkim en-</w:t>
      </w:r>
      <w:proofErr w:type="spellStart"/>
      <w:r w:rsidRPr="00D865AB">
        <w:rPr>
          <w:rFonts w:ascii="Gentium Plus" w:hAnsi="Gentium Plus" w:cs="Myriad Arabic"/>
          <w:bCs/>
          <w:color w:val="000000" w:themeColor="text1"/>
          <w:sz w:val="20"/>
          <w:szCs w:val="20"/>
        </w:rPr>
        <w:t>Nîsâbûrî</w:t>
      </w:r>
      <w:proofErr w:type="spellEnd"/>
      <w:r w:rsidRPr="00D865AB">
        <w:rPr>
          <w:rFonts w:ascii="Gentium Plus" w:hAnsi="Gentium Plus" w:cs="Myriad Arabic"/>
          <w:bCs/>
          <w:color w:val="000000" w:themeColor="text1"/>
          <w:sz w:val="20"/>
          <w:szCs w:val="20"/>
        </w:rPr>
        <w:t xml:space="preserve">, Ebû </w:t>
      </w:r>
      <w:proofErr w:type="spellStart"/>
      <w:r w:rsidRPr="00D865AB">
        <w:rPr>
          <w:rFonts w:ascii="Gentium Plus" w:hAnsi="Gentium Plus" w:cs="Myriad Arabic"/>
          <w:bCs/>
          <w:color w:val="000000" w:themeColor="text1"/>
          <w:sz w:val="20"/>
          <w:szCs w:val="20"/>
        </w:rPr>
        <w:t>Abdillâh</w:t>
      </w:r>
      <w:proofErr w:type="spellEnd"/>
      <w:r w:rsidRPr="00D865AB">
        <w:rPr>
          <w:rFonts w:ascii="Gentium Plus" w:hAnsi="Gentium Plus" w:cs="Myriad Arabic"/>
          <w:bCs/>
          <w:color w:val="000000" w:themeColor="text1"/>
          <w:sz w:val="20"/>
          <w:szCs w:val="20"/>
        </w:rPr>
        <w:t xml:space="preserve"> Muhammed b. Abdillâh en-Nîsâbûrî. </w:t>
      </w:r>
      <w:proofErr w:type="gramStart"/>
      <w:r w:rsidRPr="00D865AB">
        <w:rPr>
          <w:rFonts w:ascii="Gentium Plus" w:hAnsi="Gentium Plus" w:cs="Myriad Arabic"/>
          <w:bCs/>
          <w:i/>
          <w:iCs/>
          <w:color w:val="000000" w:themeColor="text1"/>
          <w:sz w:val="20"/>
          <w:szCs w:val="20"/>
        </w:rPr>
        <w:t>el</w:t>
      </w:r>
      <w:proofErr w:type="gramEnd"/>
      <w:r w:rsidRPr="00D865AB">
        <w:rPr>
          <w:rFonts w:ascii="Gentium Plus" w:hAnsi="Gentium Plus" w:cs="Myriad Arabic"/>
          <w:bCs/>
          <w:i/>
          <w:iCs/>
          <w:color w:val="000000" w:themeColor="text1"/>
          <w:sz w:val="20"/>
          <w:szCs w:val="20"/>
        </w:rPr>
        <w:t>-</w:t>
      </w:r>
      <w:proofErr w:type="spellStart"/>
      <w:r w:rsidRPr="00D865AB">
        <w:rPr>
          <w:rFonts w:ascii="Gentium Plus" w:hAnsi="Gentium Plus" w:cs="Myriad Arabic"/>
          <w:bCs/>
          <w:i/>
          <w:iCs/>
          <w:color w:val="000000" w:themeColor="text1"/>
          <w:sz w:val="20"/>
          <w:szCs w:val="20"/>
        </w:rPr>
        <w:t>Müstedrek</w:t>
      </w:r>
      <w:proofErr w:type="spellEnd"/>
      <w:r w:rsidRPr="00D865AB">
        <w:rPr>
          <w:rFonts w:ascii="Gentium Plus" w:hAnsi="Gentium Plus" w:cs="Myriad Arabic"/>
          <w:bCs/>
          <w:i/>
          <w:iCs/>
          <w:color w:val="000000" w:themeColor="text1"/>
          <w:sz w:val="20"/>
          <w:szCs w:val="20"/>
        </w:rPr>
        <w:t xml:space="preserve"> </w:t>
      </w:r>
      <w:proofErr w:type="spellStart"/>
      <w:r w:rsidRPr="00D865AB">
        <w:rPr>
          <w:rFonts w:ascii="Gentium Plus" w:hAnsi="Gentium Plus" w:cs="Myriad Arabic"/>
          <w:bCs/>
          <w:i/>
          <w:iCs/>
          <w:color w:val="000000" w:themeColor="text1"/>
          <w:sz w:val="20"/>
          <w:szCs w:val="20"/>
        </w:rPr>
        <w:t>ʿale’s-Sahîhayn</w:t>
      </w:r>
      <w:proofErr w:type="spellEnd"/>
      <w:r w:rsidRPr="00D865AB">
        <w:rPr>
          <w:rFonts w:ascii="Gentium Plus" w:hAnsi="Gentium Plus" w:cs="Myriad Arabic"/>
          <w:bCs/>
          <w:iCs/>
          <w:color w:val="000000" w:themeColor="text1"/>
          <w:sz w:val="20"/>
          <w:szCs w:val="20"/>
        </w:rPr>
        <w:t xml:space="preserve">. </w:t>
      </w:r>
      <w:proofErr w:type="spellStart"/>
      <w:r w:rsidRPr="00D865AB">
        <w:rPr>
          <w:rFonts w:ascii="Gentium Plus" w:hAnsi="Gentium Plus" w:cs="Myriad Arabic"/>
          <w:bCs/>
          <w:iCs/>
          <w:color w:val="000000" w:themeColor="text1"/>
          <w:sz w:val="20"/>
          <w:szCs w:val="20"/>
        </w:rPr>
        <w:t>Thk</w:t>
      </w:r>
      <w:proofErr w:type="spellEnd"/>
      <w:r w:rsidRPr="00D865AB">
        <w:rPr>
          <w:rFonts w:ascii="Gentium Plus" w:hAnsi="Gentium Plus" w:cs="Myriad Arabic"/>
          <w:bCs/>
          <w:iCs/>
          <w:color w:val="000000" w:themeColor="text1"/>
          <w:sz w:val="20"/>
          <w:szCs w:val="20"/>
        </w:rPr>
        <w:t xml:space="preserve">. </w:t>
      </w:r>
      <w:r w:rsidRPr="00D865AB">
        <w:rPr>
          <w:rFonts w:ascii="Gentium Plus" w:hAnsi="Gentium Plus" w:cs="Myriad Arabic"/>
          <w:bCs/>
          <w:color w:val="000000" w:themeColor="text1"/>
          <w:sz w:val="20"/>
          <w:szCs w:val="20"/>
        </w:rPr>
        <w:t xml:space="preserve">Mustafa Abdülkadir Atâ. 4 Cilt. </w:t>
      </w:r>
      <w:proofErr w:type="spellStart"/>
      <w:r w:rsidRPr="00D865AB">
        <w:rPr>
          <w:rFonts w:ascii="Gentium Plus" w:hAnsi="Gentium Plus" w:cs="Myriad Arabic"/>
          <w:bCs/>
          <w:color w:val="000000" w:themeColor="text1"/>
          <w:sz w:val="20"/>
          <w:szCs w:val="20"/>
        </w:rPr>
        <w:t>Beyrût</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Dârü'l-Kütübi'l-İlmiyye</w:t>
      </w:r>
      <w:proofErr w:type="spellEnd"/>
      <w:r w:rsidRPr="00D865AB">
        <w:rPr>
          <w:rFonts w:ascii="Gentium Plus" w:hAnsi="Gentium Plus" w:cs="Myriad Arabic"/>
          <w:bCs/>
          <w:color w:val="000000" w:themeColor="text1"/>
          <w:sz w:val="20"/>
          <w:szCs w:val="20"/>
        </w:rPr>
        <w:t>, 1990.</w:t>
      </w:r>
    </w:p>
    <w:p w14:paraId="53B92C1B" w14:textId="77777777"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r w:rsidRPr="00D865AB">
        <w:rPr>
          <w:rFonts w:ascii="Gentium Plus" w:hAnsi="Gentium Plus" w:cs="Myriad Arabic"/>
          <w:bCs/>
          <w:color w:val="000000" w:themeColor="text1"/>
          <w:sz w:val="20"/>
          <w:szCs w:val="20"/>
        </w:rPr>
        <w:t xml:space="preserve">Hâkim en-Nîsâbûrî. </w:t>
      </w:r>
      <w:proofErr w:type="spellStart"/>
      <w:r w:rsidRPr="00D865AB">
        <w:rPr>
          <w:rFonts w:ascii="Gentium Plus" w:hAnsi="Gentium Plus" w:cs="Myriad Arabic"/>
          <w:bCs/>
          <w:i/>
          <w:iCs/>
          <w:color w:val="000000" w:themeColor="text1"/>
          <w:sz w:val="20"/>
          <w:szCs w:val="20"/>
        </w:rPr>
        <w:t>Maʿrifetü</w:t>
      </w:r>
      <w:proofErr w:type="spellEnd"/>
      <w:r w:rsidRPr="00D865AB">
        <w:rPr>
          <w:rFonts w:ascii="Gentium Plus" w:hAnsi="Gentium Plus" w:cs="Myriad Arabic"/>
          <w:bCs/>
          <w:i/>
          <w:iCs/>
          <w:color w:val="000000" w:themeColor="text1"/>
          <w:sz w:val="20"/>
          <w:szCs w:val="20"/>
        </w:rPr>
        <w:t xml:space="preserve"> </w:t>
      </w:r>
      <w:proofErr w:type="spellStart"/>
      <w:r w:rsidRPr="00D865AB">
        <w:rPr>
          <w:rFonts w:ascii="Gentium Plus" w:hAnsi="Gentium Plus" w:cs="Myriad Arabic"/>
          <w:bCs/>
          <w:i/>
          <w:iCs/>
          <w:color w:val="000000" w:themeColor="text1"/>
          <w:sz w:val="20"/>
          <w:szCs w:val="20"/>
        </w:rPr>
        <w:t>ʿulûmi’l</w:t>
      </w:r>
      <w:proofErr w:type="spellEnd"/>
      <w:r w:rsidRPr="00D865AB">
        <w:rPr>
          <w:rFonts w:ascii="Gentium Plus" w:hAnsi="Gentium Plus" w:cs="Myriad Arabic"/>
          <w:bCs/>
          <w:i/>
          <w:iCs/>
          <w:color w:val="000000" w:themeColor="text1"/>
          <w:sz w:val="20"/>
          <w:szCs w:val="20"/>
        </w:rPr>
        <w:t>-(</w:t>
      </w:r>
      <w:proofErr w:type="spellStart"/>
      <w:r w:rsidRPr="00D865AB">
        <w:rPr>
          <w:rFonts w:ascii="Gentium Plus" w:hAnsi="Gentium Plus" w:cs="Myriad Arabic"/>
          <w:bCs/>
          <w:i/>
          <w:iCs/>
          <w:color w:val="000000" w:themeColor="text1"/>
          <w:sz w:val="20"/>
          <w:szCs w:val="20"/>
        </w:rPr>
        <w:t>usûli’l</w:t>
      </w:r>
      <w:proofErr w:type="spellEnd"/>
      <w:r w:rsidRPr="00D865AB">
        <w:rPr>
          <w:rFonts w:ascii="Gentium Plus" w:hAnsi="Gentium Plus" w:cs="Myriad Arabic"/>
          <w:bCs/>
          <w:i/>
          <w:iCs/>
          <w:color w:val="000000" w:themeColor="text1"/>
          <w:sz w:val="20"/>
          <w:szCs w:val="20"/>
        </w:rPr>
        <w:t xml:space="preserve">-) </w:t>
      </w:r>
      <w:proofErr w:type="spellStart"/>
      <w:r w:rsidRPr="00D865AB">
        <w:rPr>
          <w:rFonts w:ascii="Gentium Plus" w:hAnsi="Gentium Plus" w:cs="Myriad Arabic"/>
          <w:bCs/>
          <w:i/>
          <w:iCs/>
          <w:color w:val="000000" w:themeColor="text1"/>
          <w:sz w:val="20"/>
          <w:szCs w:val="20"/>
        </w:rPr>
        <w:t>hadîs</w:t>
      </w:r>
      <w:proofErr w:type="spellEnd"/>
      <w:r w:rsidRPr="00D865AB">
        <w:rPr>
          <w:rFonts w:ascii="Gentium Plus" w:hAnsi="Gentium Plus" w:cs="Myriad Arabic"/>
          <w:bCs/>
          <w:iCs/>
          <w:color w:val="000000" w:themeColor="text1"/>
          <w:sz w:val="20"/>
          <w:szCs w:val="20"/>
        </w:rPr>
        <w:t xml:space="preserve">. </w:t>
      </w:r>
      <w:proofErr w:type="spellStart"/>
      <w:r w:rsidRPr="00D865AB">
        <w:rPr>
          <w:rFonts w:ascii="Gentium Plus" w:hAnsi="Gentium Plus" w:cs="Myriad Arabic"/>
          <w:bCs/>
          <w:iCs/>
          <w:color w:val="000000" w:themeColor="text1"/>
          <w:sz w:val="20"/>
          <w:szCs w:val="20"/>
        </w:rPr>
        <w:t>Thk</w:t>
      </w:r>
      <w:proofErr w:type="spellEnd"/>
      <w:r w:rsidRPr="00D865AB">
        <w:rPr>
          <w:rFonts w:ascii="Gentium Plus" w:hAnsi="Gentium Plus" w:cs="Myriad Arabic"/>
          <w:bCs/>
          <w:iCs/>
          <w:color w:val="000000" w:themeColor="text1"/>
          <w:sz w:val="20"/>
          <w:szCs w:val="20"/>
        </w:rPr>
        <w:t xml:space="preserve">. </w:t>
      </w:r>
      <w:proofErr w:type="gramStart"/>
      <w:r w:rsidRPr="00D865AB">
        <w:rPr>
          <w:rFonts w:ascii="Gentium Plus" w:hAnsi="Gentium Plus" w:cs="Myriad Arabic"/>
          <w:bCs/>
          <w:color w:val="000000" w:themeColor="text1"/>
          <w:sz w:val="20"/>
          <w:szCs w:val="20"/>
        </w:rPr>
        <w:t>es</w:t>
      </w:r>
      <w:proofErr w:type="gramEnd"/>
      <w:r w:rsidRPr="00D865AB">
        <w:rPr>
          <w:rFonts w:ascii="Gentium Plus" w:hAnsi="Gentium Plus" w:cs="Myriad Arabic"/>
          <w:bCs/>
          <w:color w:val="000000" w:themeColor="text1"/>
          <w:sz w:val="20"/>
          <w:szCs w:val="20"/>
        </w:rPr>
        <w:t xml:space="preserve">-Seyyid Muazzam Hüseyin. </w:t>
      </w:r>
      <w:proofErr w:type="spellStart"/>
      <w:r w:rsidRPr="00D865AB">
        <w:rPr>
          <w:rFonts w:ascii="Gentium Plus" w:hAnsi="Gentium Plus" w:cs="Myriad Arabic"/>
          <w:bCs/>
          <w:color w:val="000000" w:themeColor="text1"/>
          <w:sz w:val="20"/>
          <w:szCs w:val="20"/>
        </w:rPr>
        <w:t>Beyrût</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Dârü'l-Kütübi'l-İlmiyye</w:t>
      </w:r>
      <w:proofErr w:type="spellEnd"/>
      <w:r w:rsidRPr="00D865AB">
        <w:rPr>
          <w:rFonts w:ascii="Gentium Plus" w:hAnsi="Gentium Plus" w:cs="Myriad Arabic"/>
          <w:bCs/>
          <w:color w:val="000000" w:themeColor="text1"/>
          <w:sz w:val="20"/>
          <w:szCs w:val="20"/>
        </w:rPr>
        <w:t>, 1977.</w:t>
      </w:r>
    </w:p>
    <w:p w14:paraId="01DDDA3C" w14:textId="77777777"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r w:rsidRPr="00D865AB">
        <w:rPr>
          <w:rFonts w:ascii="Gentium Plus" w:hAnsi="Gentium Plus" w:cs="Myriad Arabic"/>
          <w:bCs/>
          <w:color w:val="000000" w:themeColor="text1"/>
          <w:sz w:val="20"/>
          <w:szCs w:val="20"/>
        </w:rPr>
        <w:t xml:space="preserve">Hatîb el-Bağdâdî, Ebû Bekr Ahmed b. Alî b. Sâbit el-Bağdâdî. </w:t>
      </w:r>
      <w:r w:rsidRPr="00D865AB">
        <w:rPr>
          <w:rFonts w:ascii="Gentium Plus" w:hAnsi="Gentium Plus" w:cs="Myriad Arabic"/>
          <w:bCs/>
          <w:i/>
          <w:iCs/>
          <w:color w:val="000000" w:themeColor="text1"/>
          <w:sz w:val="20"/>
          <w:szCs w:val="20"/>
        </w:rPr>
        <w:t>Târîhu Bağdâd</w:t>
      </w:r>
      <w:r w:rsidRPr="00D865AB">
        <w:rPr>
          <w:rFonts w:ascii="Gentium Plus" w:hAnsi="Gentium Plus" w:cs="Myriad Arabic"/>
          <w:bCs/>
          <w:iCs/>
          <w:color w:val="000000" w:themeColor="text1"/>
          <w:sz w:val="20"/>
          <w:szCs w:val="20"/>
        </w:rPr>
        <w:t xml:space="preserve">. </w:t>
      </w:r>
      <w:proofErr w:type="spellStart"/>
      <w:r w:rsidRPr="00D865AB">
        <w:rPr>
          <w:rFonts w:ascii="Gentium Plus" w:hAnsi="Gentium Plus" w:cs="Myriad Arabic"/>
          <w:bCs/>
          <w:iCs/>
          <w:color w:val="000000" w:themeColor="text1"/>
          <w:sz w:val="20"/>
          <w:szCs w:val="20"/>
        </w:rPr>
        <w:t>Thk</w:t>
      </w:r>
      <w:proofErr w:type="spellEnd"/>
      <w:r w:rsidRPr="00D865AB">
        <w:rPr>
          <w:rFonts w:ascii="Gentium Plus" w:hAnsi="Gentium Plus" w:cs="Myriad Arabic"/>
          <w:bCs/>
          <w:iCs/>
          <w:color w:val="000000" w:themeColor="text1"/>
          <w:sz w:val="20"/>
          <w:szCs w:val="20"/>
        </w:rPr>
        <w:t xml:space="preserve">. </w:t>
      </w:r>
      <w:r w:rsidRPr="00D865AB">
        <w:rPr>
          <w:rFonts w:ascii="Gentium Plus" w:hAnsi="Gentium Plus" w:cs="Myriad Arabic"/>
          <w:bCs/>
          <w:color w:val="000000" w:themeColor="text1"/>
          <w:sz w:val="20"/>
          <w:szCs w:val="20"/>
        </w:rPr>
        <w:t xml:space="preserve">Mustafa Abdülkadir Atâ. 24 Cilt. </w:t>
      </w:r>
      <w:proofErr w:type="spellStart"/>
      <w:r w:rsidRPr="00D865AB">
        <w:rPr>
          <w:rFonts w:ascii="Gentium Plus" w:hAnsi="Gentium Plus" w:cs="Myriad Arabic"/>
          <w:bCs/>
          <w:color w:val="000000" w:themeColor="text1"/>
          <w:sz w:val="20"/>
          <w:szCs w:val="20"/>
        </w:rPr>
        <w:t>Beyrût</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Dârü'l-Kütübi'l-İlmiyye</w:t>
      </w:r>
      <w:proofErr w:type="spellEnd"/>
      <w:r w:rsidRPr="00D865AB">
        <w:rPr>
          <w:rFonts w:ascii="Gentium Plus" w:hAnsi="Gentium Plus" w:cs="Myriad Arabic"/>
          <w:bCs/>
          <w:color w:val="000000" w:themeColor="text1"/>
          <w:sz w:val="20"/>
          <w:szCs w:val="20"/>
        </w:rPr>
        <w:t>, 1417.</w:t>
      </w:r>
    </w:p>
    <w:p w14:paraId="3709DBC8" w14:textId="77777777"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proofErr w:type="spellStart"/>
      <w:r w:rsidRPr="00D865AB">
        <w:rPr>
          <w:rFonts w:ascii="Gentium Plus" w:hAnsi="Gentium Plus" w:cs="Myriad Arabic"/>
          <w:bCs/>
          <w:color w:val="000000" w:themeColor="text1"/>
          <w:sz w:val="20"/>
          <w:szCs w:val="20"/>
        </w:rPr>
        <w:t>Hattâbî</w:t>
      </w:r>
      <w:proofErr w:type="spellEnd"/>
      <w:r w:rsidRPr="00D865AB">
        <w:rPr>
          <w:rFonts w:ascii="Gentium Plus" w:hAnsi="Gentium Plus" w:cs="Myriad Arabic"/>
          <w:bCs/>
          <w:color w:val="000000" w:themeColor="text1"/>
          <w:sz w:val="20"/>
          <w:szCs w:val="20"/>
        </w:rPr>
        <w:t xml:space="preserve">, Ebû </w:t>
      </w:r>
      <w:proofErr w:type="spellStart"/>
      <w:r w:rsidRPr="00D865AB">
        <w:rPr>
          <w:rFonts w:ascii="Gentium Plus" w:hAnsi="Gentium Plus" w:cs="Myriad Arabic"/>
          <w:bCs/>
          <w:color w:val="000000" w:themeColor="text1"/>
          <w:sz w:val="20"/>
          <w:szCs w:val="20"/>
        </w:rPr>
        <w:t>Süleymân</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Hamd</w:t>
      </w:r>
      <w:proofErr w:type="spellEnd"/>
      <w:r w:rsidRPr="00D865AB">
        <w:rPr>
          <w:rFonts w:ascii="Gentium Plus" w:hAnsi="Gentium Plus" w:cs="Myriad Arabic"/>
          <w:bCs/>
          <w:color w:val="000000" w:themeColor="text1"/>
          <w:sz w:val="20"/>
          <w:szCs w:val="20"/>
        </w:rPr>
        <w:t xml:space="preserve"> (Ahmed) b. Muhammed el-</w:t>
      </w:r>
      <w:proofErr w:type="spellStart"/>
      <w:r w:rsidRPr="00D865AB">
        <w:rPr>
          <w:rFonts w:ascii="Gentium Plus" w:hAnsi="Gentium Plus" w:cs="Myriad Arabic"/>
          <w:bCs/>
          <w:color w:val="000000" w:themeColor="text1"/>
          <w:sz w:val="20"/>
          <w:szCs w:val="20"/>
        </w:rPr>
        <w:t>Hattâbî</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i/>
          <w:iCs/>
          <w:color w:val="000000" w:themeColor="text1"/>
          <w:sz w:val="20"/>
          <w:szCs w:val="20"/>
        </w:rPr>
        <w:t>Meʿâlimü’s</w:t>
      </w:r>
      <w:proofErr w:type="spellEnd"/>
      <w:r w:rsidRPr="00D865AB">
        <w:rPr>
          <w:rFonts w:ascii="Gentium Plus" w:hAnsi="Gentium Plus" w:cs="Myriad Arabic"/>
          <w:bCs/>
          <w:i/>
          <w:iCs/>
          <w:color w:val="000000" w:themeColor="text1"/>
          <w:sz w:val="20"/>
          <w:szCs w:val="20"/>
        </w:rPr>
        <w:t xml:space="preserve">-Sünen. </w:t>
      </w:r>
      <w:r w:rsidRPr="00D865AB">
        <w:rPr>
          <w:rFonts w:ascii="Gentium Plus" w:hAnsi="Gentium Plus" w:cs="Myriad Arabic"/>
          <w:bCs/>
          <w:color w:val="000000" w:themeColor="text1"/>
          <w:sz w:val="20"/>
          <w:szCs w:val="20"/>
        </w:rPr>
        <w:t xml:space="preserve">4 Cilt. </w:t>
      </w:r>
      <w:proofErr w:type="spellStart"/>
      <w:r w:rsidRPr="00D865AB">
        <w:rPr>
          <w:rFonts w:ascii="Gentium Plus" w:hAnsi="Gentium Plus" w:cs="Myriad Arabic"/>
          <w:bCs/>
          <w:color w:val="000000" w:themeColor="text1"/>
          <w:sz w:val="20"/>
          <w:szCs w:val="20"/>
        </w:rPr>
        <w:t>Haleb</w:t>
      </w:r>
      <w:proofErr w:type="spellEnd"/>
      <w:r w:rsidRPr="00D865AB">
        <w:rPr>
          <w:rFonts w:ascii="Gentium Plus" w:hAnsi="Gentium Plus" w:cs="Myriad Arabic"/>
          <w:bCs/>
          <w:color w:val="000000" w:themeColor="text1"/>
          <w:sz w:val="20"/>
          <w:szCs w:val="20"/>
        </w:rPr>
        <w:t>: el-</w:t>
      </w:r>
      <w:proofErr w:type="spellStart"/>
      <w:r w:rsidRPr="00D865AB">
        <w:rPr>
          <w:rFonts w:ascii="Gentium Plus" w:hAnsi="Gentium Plus" w:cs="Myriad Arabic"/>
          <w:bCs/>
          <w:color w:val="000000" w:themeColor="text1"/>
          <w:sz w:val="20"/>
          <w:szCs w:val="20"/>
        </w:rPr>
        <w:t>Matbaatü'l</w:t>
      </w:r>
      <w:proofErr w:type="spellEnd"/>
      <w:r w:rsidRPr="00D865AB">
        <w:rPr>
          <w:rFonts w:ascii="Gentium Plus" w:hAnsi="Gentium Plus" w:cs="Myriad Arabic"/>
          <w:bCs/>
          <w:color w:val="000000" w:themeColor="text1"/>
          <w:sz w:val="20"/>
          <w:szCs w:val="20"/>
        </w:rPr>
        <w:t>-</w:t>
      </w:r>
      <w:proofErr w:type="spellStart"/>
      <w:r w:rsidRPr="00D865AB">
        <w:rPr>
          <w:rFonts w:ascii="Gentium Plus" w:hAnsi="Gentium Plus" w:cs="Myriad Arabic"/>
          <w:bCs/>
          <w:color w:val="000000" w:themeColor="text1"/>
          <w:sz w:val="20"/>
          <w:szCs w:val="20"/>
        </w:rPr>
        <w:t>İlmiyye</w:t>
      </w:r>
      <w:proofErr w:type="spellEnd"/>
      <w:r w:rsidRPr="00D865AB">
        <w:rPr>
          <w:rFonts w:ascii="Gentium Plus" w:hAnsi="Gentium Plus" w:cs="Myriad Arabic"/>
          <w:bCs/>
          <w:color w:val="000000" w:themeColor="text1"/>
          <w:sz w:val="20"/>
          <w:szCs w:val="20"/>
        </w:rPr>
        <w:t>, 1932.</w:t>
      </w:r>
    </w:p>
    <w:p w14:paraId="1041530A" w14:textId="77777777"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r w:rsidRPr="00D865AB">
        <w:rPr>
          <w:rFonts w:ascii="Gentium Plus" w:hAnsi="Gentium Plus" w:cs="Myriad Arabic"/>
          <w:bCs/>
          <w:color w:val="000000" w:themeColor="text1"/>
          <w:sz w:val="20"/>
          <w:szCs w:val="20"/>
        </w:rPr>
        <w:t xml:space="preserve">İbn </w:t>
      </w:r>
      <w:proofErr w:type="spellStart"/>
      <w:r w:rsidRPr="00D865AB">
        <w:rPr>
          <w:rFonts w:ascii="Gentium Plus" w:hAnsi="Gentium Plus" w:cs="Myriad Arabic"/>
          <w:bCs/>
          <w:color w:val="000000" w:themeColor="text1"/>
          <w:sz w:val="20"/>
          <w:szCs w:val="20"/>
        </w:rPr>
        <w:t>Asâkir</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Ebü'l-Kāsım</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Alî</w:t>
      </w:r>
      <w:proofErr w:type="spellEnd"/>
      <w:r w:rsidRPr="00D865AB">
        <w:rPr>
          <w:rFonts w:ascii="Gentium Plus" w:hAnsi="Gentium Plus" w:cs="Myriad Arabic"/>
          <w:bCs/>
          <w:color w:val="000000" w:themeColor="text1"/>
          <w:sz w:val="20"/>
          <w:szCs w:val="20"/>
        </w:rPr>
        <w:t xml:space="preserve"> b. el-Hasen ed-Dımaşkî.</w:t>
      </w:r>
      <w:r w:rsidRPr="00D865AB">
        <w:rPr>
          <w:rFonts w:ascii="Gentium Plus" w:hAnsi="Gentium Plus" w:cs="Myriad Arabic"/>
          <w:bCs/>
          <w:i/>
          <w:iCs/>
          <w:color w:val="000000" w:themeColor="text1"/>
          <w:sz w:val="20"/>
          <w:szCs w:val="20"/>
        </w:rPr>
        <w:t xml:space="preserve"> </w:t>
      </w:r>
      <w:proofErr w:type="spellStart"/>
      <w:r w:rsidRPr="00D865AB">
        <w:rPr>
          <w:rFonts w:ascii="Gentium Plus" w:hAnsi="Gentium Plus" w:cs="Myriad Arabic"/>
          <w:i/>
          <w:iCs/>
          <w:color w:val="000000" w:themeColor="text1"/>
          <w:sz w:val="20"/>
          <w:szCs w:val="20"/>
        </w:rPr>
        <w:t>Târîhu</w:t>
      </w:r>
      <w:proofErr w:type="spellEnd"/>
      <w:r w:rsidRPr="00D865AB">
        <w:rPr>
          <w:rFonts w:ascii="Gentium Plus" w:hAnsi="Gentium Plus" w:cs="Myriad Arabic"/>
          <w:i/>
          <w:iCs/>
          <w:color w:val="000000" w:themeColor="text1"/>
          <w:sz w:val="20"/>
          <w:szCs w:val="20"/>
        </w:rPr>
        <w:t xml:space="preserve"> </w:t>
      </w:r>
      <w:proofErr w:type="spellStart"/>
      <w:r w:rsidRPr="00D865AB">
        <w:rPr>
          <w:rFonts w:ascii="Gentium Plus" w:hAnsi="Gentium Plus" w:cs="Myriad Arabic"/>
          <w:i/>
          <w:iCs/>
          <w:color w:val="000000" w:themeColor="text1"/>
          <w:sz w:val="20"/>
          <w:szCs w:val="20"/>
        </w:rPr>
        <w:t>medîneti</w:t>
      </w:r>
      <w:proofErr w:type="spellEnd"/>
      <w:r w:rsidRPr="00D865AB">
        <w:rPr>
          <w:rFonts w:ascii="Gentium Plus" w:hAnsi="Gentium Plus" w:cs="Myriad Arabic"/>
          <w:i/>
          <w:iCs/>
          <w:color w:val="000000" w:themeColor="text1"/>
          <w:sz w:val="20"/>
          <w:szCs w:val="20"/>
        </w:rPr>
        <w:t xml:space="preserve"> </w:t>
      </w:r>
      <w:proofErr w:type="spellStart"/>
      <w:r w:rsidRPr="00D865AB">
        <w:rPr>
          <w:rFonts w:ascii="Gentium Plus" w:hAnsi="Gentium Plus" w:cs="Myriad Arabic"/>
          <w:i/>
          <w:iCs/>
          <w:color w:val="000000" w:themeColor="text1"/>
          <w:sz w:val="20"/>
          <w:szCs w:val="20"/>
        </w:rPr>
        <w:t>Dımaşk</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Thk</w:t>
      </w:r>
      <w:proofErr w:type="spellEnd"/>
      <w:r w:rsidRPr="00D865AB">
        <w:rPr>
          <w:rFonts w:ascii="Gentium Plus" w:hAnsi="Gentium Plus" w:cs="Myriad Arabic"/>
          <w:bCs/>
          <w:color w:val="000000" w:themeColor="text1"/>
          <w:sz w:val="20"/>
          <w:szCs w:val="20"/>
        </w:rPr>
        <w:t xml:space="preserve">. Amr b. </w:t>
      </w:r>
      <w:proofErr w:type="spellStart"/>
      <w:r w:rsidRPr="00D865AB">
        <w:rPr>
          <w:rFonts w:ascii="Gentium Plus" w:hAnsi="Gentium Plus" w:cs="Myriad Arabic"/>
          <w:bCs/>
          <w:color w:val="000000" w:themeColor="text1"/>
          <w:sz w:val="20"/>
          <w:szCs w:val="20"/>
        </w:rPr>
        <w:t>Garâme</w:t>
      </w:r>
      <w:proofErr w:type="spellEnd"/>
      <w:r w:rsidRPr="00D865AB">
        <w:rPr>
          <w:rFonts w:ascii="Gentium Plus" w:hAnsi="Gentium Plus" w:cs="Myriad Arabic"/>
          <w:bCs/>
          <w:color w:val="000000" w:themeColor="text1"/>
          <w:sz w:val="20"/>
          <w:szCs w:val="20"/>
        </w:rPr>
        <w:t xml:space="preserve"> el-</w:t>
      </w:r>
      <w:proofErr w:type="spellStart"/>
      <w:r w:rsidRPr="00D865AB">
        <w:rPr>
          <w:rFonts w:ascii="Gentium Plus" w:hAnsi="Gentium Plus" w:cs="Myriad Arabic"/>
          <w:bCs/>
          <w:color w:val="000000" w:themeColor="text1"/>
          <w:sz w:val="20"/>
          <w:szCs w:val="20"/>
        </w:rPr>
        <w:t>Amravî</w:t>
      </w:r>
      <w:proofErr w:type="spellEnd"/>
      <w:r w:rsidRPr="00D865AB">
        <w:rPr>
          <w:rFonts w:ascii="Gentium Plus" w:hAnsi="Gentium Plus" w:cs="Myriad Arabic"/>
          <w:bCs/>
          <w:color w:val="000000" w:themeColor="text1"/>
          <w:sz w:val="20"/>
          <w:szCs w:val="20"/>
        </w:rPr>
        <w:t xml:space="preserve">. 80 Cilt. </w:t>
      </w:r>
      <w:proofErr w:type="spellStart"/>
      <w:r w:rsidRPr="00D865AB">
        <w:rPr>
          <w:rFonts w:ascii="Gentium Plus" w:hAnsi="Gentium Plus" w:cs="Myriad Arabic"/>
          <w:bCs/>
          <w:color w:val="000000" w:themeColor="text1"/>
          <w:sz w:val="20"/>
          <w:szCs w:val="20"/>
        </w:rPr>
        <w:t>Beyrût</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Dârü'l-Fikr</w:t>
      </w:r>
      <w:proofErr w:type="spellEnd"/>
      <w:r w:rsidRPr="00D865AB">
        <w:rPr>
          <w:rFonts w:ascii="Gentium Plus" w:hAnsi="Gentium Plus" w:cs="Myriad Arabic"/>
          <w:bCs/>
          <w:color w:val="000000" w:themeColor="text1"/>
          <w:sz w:val="20"/>
          <w:szCs w:val="20"/>
        </w:rPr>
        <w:t>, 1995.</w:t>
      </w:r>
    </w:p>
    <w:p w14:paraId="351B66C6" w14:textId="77777777" w:rsidR="004A1C64" w:rsidRPr="00D865AB" w:rsidRDefault="004A1C64" w:rsidP="001342B4">
      <w:pPr>
        <w:pStyle w:val="ListeParagraf2"/>
        <w:widowControl w:val="0"/>
        <w:ind w:left="567" w:hanging="567"/>
        <w:jc w:val="both"/>
        <w:rPr>
          <w:rFonts w:ascii="Gentium Plus" w:hAnsi="Gentium Plus" w:cs="Myriad Arabic"/>
          <w:bCs/>
          <w:color w:val="000000" w:themeColor="text1"/>
          <w:sz w:val="20"/>
          <w:szCs w:val="20"/>
        </w:rPr>
      </w:pPr>
      <w:r w:rsidRPr="00D865AB">
        <w:rPr>
          <w:rFonts w:ascii="Gentium Plus" w:hAnsi="Gentium Plus" w:cs="Myriad Arabic"/>
          <w:bCs/>
          <w:color w:val="000000" w:themeColor="text1"/>
          <w:sz w:val="20"/>
          <w:szCs w:val="20"/>
        </w:rPr>
        <w:t xml:space="preserve">İbn </w:t>
      </w:r>
      <w:proofErr w:type="spellStart"/>
      <w:r w:rsidRPr="00D865AB">
        <w:rPr>
          <w:rFonts w:ascii="Gentium Plus" w:hAnsi="Gentium Plus" w:cs="Myriad Arabic"/>
          <w:bCs/>
          <w:color w:val="000000" w:themeColor="text1"/>
          <w:sz w:val="20"/>
          <w:szCs w:val="20"/>
        </w:rPr>
        <w:t>Battâl</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Ebü'l-Hasen</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Alî</w:t>
      </w:r>
      <w:proofErr w:type="spellEnd"/>
      <w:r w:rsidRPr="00D865AB">
        <w:rPr>
          <w:rFonts w:ascii="Gentium Plus" w:hAnsi="Gentium Plus" w:cs="Myriad Arabic"/>
          <w:bCs/>
          <w:color w:val="000000" w:themeColor="text1"/>
          <w:sz w:val="20"/>
          <w:szCs w:val="20"/>
        </w:rPr>
        <w:t xml:space="preserve"> b. Halef el-Kurtubî. </w:t>
      </w:r>
      <w:proofErr w:type="spellStart"/>
      <w:r w:rsidRPr="00D865AB">
        <w:rPr>
          <w:rFonts w:ascii="Gentium Plus" w:hAnsi="Gentium Plus" w:cs="Myriad Arabic"/>
          <w:bCs/>
          <w:i/>
          <w:iCs/>
          <w:color w:val="000000" w:themeColor="text1"/>
          <w:sz w:val="20"/>
          <w:szCs w:val="20"/>
        </w:rPr>
        <w:t>Şerhu’l-</w:t>
      </w:r>
      <w:proofErr w:type="gramStart"/>
      <w:r w:rsidRPr="00D865AB">
        <w:rPr>
          <w:rFonts w:ascii="Gentium Plus" w:hAnsi="Gentium Plus" w:cs="Myriad Arabic"/>
          <w:bCs/>
          <w:i/>
          <w:iCs/>
          <w:color w:val="000000" w:themeColor="text1"/>
          <w:sz w:val="20"/>
          <w:szCs w:val="20"/>
        </w:rPr>
        <w:t>Câmi‘</w:t>
      </w:r>
      <w:proofErr w:type="gramEnd"/>
      <w:r w:rsidRPr="00D865AB">
        <w:rPr>
          <w:rFonts w:ascii="Gentium Plus" w:hAnsi="Gentium Plus" w:cs="Myriad Arabic"/>
          <w:bCs/>
          <w:i/>
          <w:iCs/>
          <w:color w:val="000000" w:themeColor="text1"/>
          <w:sz w:val="20"/>
          <w:szCs w:val="20"/>
        </w:rPr>
        <w:t>i’s-sahîh</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Thk</w:t>
      </w:r>
      <w:proofErr w:type="spellEnd"/>
      <w:r w:rsidRPr="00D865AB">
        <w:rPr>
          <w:rFonts w:ascii="Gentium Plus" w:hAnsi="Gentium Plus" w:cs="Myriad Arabic"/>
          <w:bCs/>
          <w:color w:val="000000" w:themeColor="text1"/>
          <w:sz w:val="20"/>
          <w:szCs w:val="20"/>
        </w:rPr>
        <w:t xml:space="preserve">. Ebû </w:t>
      </w:r>
      <w:proofErr w:type="spellStart"/>
      <w:r w:rsidRPr="00D865AB">
        <w:rPr>
          <w:rFonts w:ascii="Gentium Plus" w:hAnsi="Gentium Plus" w:cs="Myriad Arabic"/>
          <w:bCs/>
          <w:color w:val="000000" w:themeColor="text1"/>
          <w:sz w:val="20"/>
          <w:szCs w:val="20"/>
        </w:rPr>
        <w:t>Temîm</w:t>
      </w:r>
      <w:proofErr w:type="spellEnd"/>
      <w:r w:rsidRPr="00D865AB">
        <w:rPr>
          <w:rFonts w:ascii="Gentium Plus" w:hAnsi="Gentium Plus" w:cs="Myriad Arabic"/>
          <w:bCs/>
          <w:color w:val="000000" w:themeColor="text1"/>
          <w:sz w:val="20"/>
          <w:szCs w:val="20"/>
        </w:rPr>
        <w:t xml:space="preserve"> </w:t>
      </w:r>
      <w:proofErr w:type="spellStart"/>
      <w:r w:rsidRPr="00D865AB">
        <w:rPr>
          <w:rFonts w:ascii="Gentium Plus" w:hAnsi="Gentium Plus" w:cs="Myriad Arabic"/>
          <w:bCs/>
          <w:color w:val="000000" w:themeColor="text1"/>
          <w:sz w:val="20"/>
          <w:szCs w:val="20"/>
        </w:rPr>
        <w:t>Yâsir</w:t>
      </w:r>
      <w:proofErr w:type="spellEnd"/>
      <w:r w:rsidRPr="00D865AB">
        <w:rPr>
          <w:rFonts w:ascii="Gentium Plus" w:hAnsi="Gentium Plus" w:cs="Myriad Arabic"/>
          <w:bCs/>
          <w:color w:val="000000" w:themeColor="text1"/>
          <w:sz w:val="20"/>
          <w:szCs w:val="20"/>
        </w:rPr>
        <w:t xml:space="preserve"> b. İbrâhim. 10 Cilt. Riyad: Mektebetü'r-Rüşd, 2003. </w:t>
      </w:r>
    </w:p>
    <w:p w14:paraId="7F74A7D0" w14:textId="77777777" w:rsidR="004A1C64" w:rsidRPr="00D865AB" w:rsidRDefault="004A1C64" w:rsidP="001342B4">
      <w:pPr>
        <w:ind w:left="567" w:hanging="567"/>
        <w:rPr>
          <w:rFonts w:ascii="Gentium Plus" w:eastAsia="Batang" w:hAnsi="Gentium Plus" w:cs="Gentium Plus"/>
          <w:b/>
          <w:bCs/>
          <w:sz w:val="20"/>
          <w:szCs w:val="20"/>
          <w:lang w:eastAsia="tr-TR"/>
        </w:rPr>
      </w:pPr>
    </w:p>
    <w:p w14:paraId="131835D3" w14:textId="77777777" w:rsidR="006F3777" w:rsidRPr="00C66127" w:rsidRDefault="006F3777" w:rsidP="001342B4">
      <w:pPr>
        <w:pStyle w:val="ListeParagraf2"/>
        <w:spacing w:before="60" w:after="60"/>
        <w:ind w:left="567" w:hanging="567"/>
        <w:rPr>
          <w:rFonts w:ascii="Gentium Plus" w:hAnsi="Gentium Plus" w:cs="Gentium Plus"/>
          <w:bCs/>
          <w:sz w:val="20"/>
          <w:szCs w:val="20"/>
        </w:rPr>
      </w:pPr>
    </w:p>
    <w:sectPr w:rsidR="006F3777" w:rsidRPr="00C66127" w:rsidSect="005D49E4">
      <w:headerReference w:type="even" r:id="rId15"/>
      <w:headerReference w:type="default" r:id="rId16"/>
      <w:footerReference w:type="even" r:id="rId17"/>
      <w:footerReference w:type="default" r:id="rId18"/>
      <w:headerReference w:type="first" r:id="rId19"/>
      <w:footerReference w:type="first" r:id="rId20"/>
      <w:pgSz w:w="11907" w:h="16840" w:code="9"/>
      <w:pgMar w:top="1417" w:right="1417" w:bottom="1417" w:left="1417"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8D06" w14:textId="77777777" w:rsidR="00F91686" w:rsidRDefault="00F91686">
      <w:r>
        <w:separator/>
      </w:r>
    </w:p>
  </w:endnote>
  <w:endnote w:type="continuationSeparator" w:id="0">
    <w:p w14:paraId="3D255A59" w14:textId="77777777" w:rsidR="00F91686" w:rsidRDefault="00F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Times Turkish Transcription"/>
    <w:panose1 w:val="02010400000000000000"/>
    <w:charset w:val="B2"/>
    <w:family w:val="auto"/>
    <w:pitch w:val="variable"/>
    <w:sig w:usb0="00002001" w:usb1="80000000" w:usb2="00000008" w:usb3="00000000" w:csb0="00000040" w:csb1="00000000"/>
  </w:font>
  <w:font w:name="Arabic Typesetting">
    <w:panose1 w:val="03020402040406030203"/>
    <w:charset w:val="A2"/>
    <w:family w:val="script"/>
    <w:pitch w:val="variable"/>
    <w:sig w:usb0="80002007" w:usb1="80000000" w:usb2="00000008" w:usb3="00000000" w:csb0="000000D3" w:csb1="00000000"/>
  </w:font>
  <w:font w:name="Gentium Plus">
    <w:panose1 w:val="02000503060000020004"/>
    <w:charset w:val="A2"/>
    <w:family w:val="auto"/>
    <w:pitch w:val="variable"/>
    <w:sig w:usb0="E00002FF" w:usb1="5200E1FB" w:usb2="02000029" w:usb3="00000000" w:csb0="0000019F" w:csb1="00000000"/>
  </w:font>
  <w:font w:name="MP TNR Trans">
    <w:altName w:val="Times New Roman"/>
    <w:charset w:val="00"/>
    <w:family w:val="roman"/>
    <w:pitch w:val="variable"/>
    <w:sig w:usb0="A0002AFF" w:usb1="D00078FB" w:usb2="00000008" w:usb3="00000000" w:csb0="00000011" w:csb1="00000000"/>
  </w:font>
  <w:font w:name="Myriad Arabic">
    <w:altName w:val="Arial"/>
    <w:charset w:val="B2"/>
    <w:family w:val="auto"/>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B683" w14:textId="40E660F6" w:rsidR="006F3777" w:rsidRPr="006D1B57" w:rsidRDefault="006D1B57" w:rsidP="00002C21">
    <w:pPr>
      <w:pStyle w:val="AltBilgi"/>
      <w:pBdr>
        <w:top w:val="single" w:sz="4" w:space="0" w:color="A5A5A5" w:themeColor="background1" w:themeShade="A5"/>
      </w:pBdr>
      <w:ind w:firstLine="0"/>
      <w:jc w:val="center"/>
      <w:rPr>
        <w:rFonts w:ascii="Gentium Plus" w:hAnsi="Gentium Plus"/>
        <w:i/>
        <w:iCs/>
        <w:sz w:val="18"/>
        <w:szCs w:val="18"/>
      </w:rPr>
    </w:pPr>
    <w:r w:rsidRPr="006D1B57">
      <w:rPr>
        <w:rFonts w:ascii="Gentium Plus" w:hAnsi="Gentium Plus"/>
        <w:i/>
        <w:iCs/>
        <w:sz w:val="18"/>
        <w:szCs w:val="18"/>
      </w:rPr>
      <w:t>İslami İlimler Araştırmaları Dergisi 13. Sayı (Haziran/</w:t>
    </w:r>
    <w:proofErr w:type="spellStart"/>
    <w:r w:rsidRPr="006D1B57">
      <w:rPr>
        <w:rFonts w:ascii="Gentium Plus" w:hAnsi="Gentium Plus"/>
        <w:i/>
        <w:iCs/>
        <w:sz w:val="18"/>
        <w:szCs w:val="18"/>
      </w:rPr>
      <w:t>June</w:t>
    </w:r>
    <w:proofErr w:type="spellEnd"/>
    <w:r w:rsidRPr="006D1B57">
      <w:rPr>
        <w:rFonts w:ascii="Gentium Plus" w:hAnsi="Gentium Plus"/>
        <w:i/>
        <w:iCs/>
        <w:sz w:val="18"/>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4C54" w14:textId="5AE9400C" w:rsidR="006F3777" w:rsidRPr="00BA777C" w:rsidRDefault="00532ED1" w:rsidP="007C679F">
    <w:pPr>
      <w:pStyle w:val="AltBilgi"/>
      <w:pBdr>
        <w:top w:val="single" w:sz="4" w:space="0" w:color="A5A5A5" w:themeColor="background1" w:themeShade="A5"/>
      </w:pBdr>
      <w:ind w:firstLine="0"/>
      <w:jc w:val="center"/>
      <w:rPr>
        <w:rFonts w:ascii="Gentium Plus" w:hAnsi="Gentium Plus"/>
        <w:bCs/>
        <w:sz w:val="18"/>
        <w:szCs w:val="18"/>
      </w:rPr>
    </w:pPr>
    <w:hyperlink r:id="rId1" w:history="1">
      <w:r w:rsidR="008E07B9" w:rsidRPr="00876993">
        <w:rPr>
          <w:rStyle w:val="Kpr"/>
          <w:rFonts w:ascii="Gentium Plus" w:hAnsi="Gentium Plus"/>
          <w:bCs/>
          <w:sz w:val="18"/>
          <w:szCs w:val="18"/>
        </w:rPr>
        <w:t>www.dergipark.org.tr/tr/pub/iiad</w:t>
      </w:r>
    </w:hyperlink>
    <w:r w:rsidR="008E07B9">
      <w:rPr>
        <w:rFonts w:ascii="Gentium Plus" w:hAnsi="Gentium Plus"/>
        <w:b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5016" w14:textId="77777777" w:rsidR="00BD46BA" w:rsidRDefault="00BD46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CAA2" w14:textId="77777777" w:rsidR="00F91686" w:rsidRDefault="00F91686" w:rsidP="0062135B">
      <w:pPr>
        <w:ind w:firstLine="0"/>
        <w:jc w:val="left"/>
      </w:pPr>
      <w:r>
        <w:separator/>
      </w:r>
    </w:p>
  </w:footnote>
  <w:footnote w:type="continuationSeparator" w:id="0">
    <w:p w14:paraId="57132A57" w14:textId="77777777" w:rsidR="00F91686" w:rsidRDefault="00F91686"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6542" w14:textId="458FFD5D" w:rsidR="006F3777" w:rsidRPr="00325BE8" w:rsidRDefault="00325BE8" w:rsidP="006F3777">
    <w:pPr>
      <w:pStyle w:val="stBilgi"/>
      <w:pBdr>
        <w:bottom w:val="single" w:sz="4" w:space="1" w:color="auto"/>
      </w:pBdr>
      <w:ind w:firstLine="0"/>
      <w:rPr>
        <w:rFonts w:ascii="Gentium Plus" w:hAnsi="Gentium Plus"/>
        <w:sz w:val="18"/>
        <w:szCs w:val="18"/>
      </w:rPr>
    </w:pPr>
    <w:r w:rsidRPr="00325BE8">
      <w:rPr>
        <w:rFonts w:ascii="Gentium Plus" w:hAnsi="Gentium Plus"/>
        <w:sz w:val="18"/>
        <w:szCs w:val="18"/>
      </w:rPr>
      <w:t>Makalenin Türkçe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6FE" w14:textId="3621EED9" w:rsidR="006F3777" w:rsidRPr="00BD46BA" w:rsidRDefault="00BD46BA" w:rsidP="00302C4A">
    <w:pPr>
      <w:pBdr>
        <w:bottom w:val="single" w:sz="4" w:space="1" w:color="auto"/>
      </w:pBdr>
      <w:spacing w:before="60" w:after="60"/>
      <w:ind w:firstLine="0"/>
      <w:jc w:val="right"/>
      <w:rPr>
        <w:rFonts w:ascii="Gentium Plus" w:hAnsi="Gentium Plus" w:cstheme="majorBidi"/>
        <w:sz w:val="18"/>
        <w:szCs w:val="18"/>
        <w:lang w:bidi="en-US"/>
      </w:rPr>
    </w:pPr>
    <w:r w:rsidRPr="00BD46BA">
      <w:rPr>
        <w:rFonts w:ascii="Gentium Plus" w:hAnsi="Gentium Plus" w:cstheme="majorBidi"/>
        <w:sz w:val="18"/>
        <w:szCs w:val="18"/>
        <w:lang w:bidi="en-US"/>
      </w:rPr>
      <w:t xml:space="preserve">Makalenin </w:t>
    </w:r>
    <w:r w:rsidR="00325BE8">
      <w:rPr>
        <w:rFonts w:ascii="Gentium Plus" w:hAnsi="Gentium Plus" w:cstheme="majorBidi"/>
        <w:sz w:val="18"/>
        <w:szCs w:val="18"/>
        <w:lang w:bidi="en-US"/>
      </w:rPr>
      <w:t>İngilizce</w:t>
    </w:r>
    <w:r w:rsidRPr="00BD46BA">
      <w:rPr>
        <w:rFonts w:ascii="Gentium Plus" w:hAnsi="Gentium Plus" w:cstheme="majorBidi"/>
        <w:sz w:val="18"/>
        <w:szCs w:val="18"/>
        <w:lang w:bidi="en-US"/>
      </w:rPr>
      <w:t xml:space="preserve">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3C3" w14:textId="77777777" w:rsidR="006F3777" w:rsidRPr="006F3777" w:rsidRDefault="006F3777" w:rsidP="006F3777">
    <w:pPr>
      <w:pStyle w:val="stBilgi"/>
      <w:framePr w:wrap="none" w:vAnchor="text" w:hAnchor="text" w:xAlign="outside" w:y="1"/>
      <w:rPr>
        <w:rStyle w:val="SayfaNumaras"/>
        <w:sz w:val="20"/>
        <w:szCs w:val="20"/>
      </w:rPr>
    </w:pPr>
    <w:r w:rsidRPr="006F3777">
      <w:rPr>
        <w:rStyle w:val="SayfaNumaras"/>
        <w:sz w:val="20"/>
        <w:szCs w:val="20"/>
      </w:rPr>
      <w:fldChar w:fldCharType="begin"/>
    </w:r>
    <w:r w:rsidRPr="006F3777">
      <w:rPr>
        <w:rStyle w:val="SayfaNumaras"/>
        <w:sz w:val="20"/>
        <w:szCs w:val="20"/>
      </w:rPr>
      <w:instrText xml:space="preserve">PAGE  </w:instrText>
    </w:r>
    <w:r w:rsidRPr="006F3777">
      <w:rPr>
        <w:rStyle w:val="SayfaNumaras"/>
        <w:sz w:val="20"/>
        <w:szCs w:val="20"/>
      </w:rPr>
      <w:fldChar w:fldCharType="separate"/>
    </w:r>
    <w:r w:rsidR="00F31D59">
      <w:rPr>
        <w:rStyle w:val="SayfaNumaras"/>
        <w:noProof/>
        <w:sz w:val="20"/>
        <w:szCs w:val="20"/>
      </w:rPr>
      <w:t>1</w:t>
    </w:r>
    <w:r w:rsidRPr="006F3777">
      <w:rPr>
        <w:rStyle w:val="SayfaNumaras"/>
        <w:sz w:val="20"/>
        <w:szCs w:val="20"/>
      </w:rPr>
      <w:fldChar w:fldCharType="end"/>
    </w:r>
  </w:p>
  <w:p w14:paraId="30A441DD" w14:textId="77777777" w:rsidR="006F3777" w:rsidRPr="006F3777" w:rsidRDefault="006F3777" w:rsidP="006F3777">
    <w:pPr>
      <w:pStyle w:val="stBilgi"/>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779765512">
    <w:abstractNumId w:val="7"/>
  </w:num>
  <w:num w:numId="2" w16cid:durableId="291257143">
    <w:abstractNumId w:val="3"/>
  </w:num>
  <w:num w:numId="3" w16cid:durableId="1062484180">
    <w:abstractNumId w:val="1"/>
  </w:num>
  <w:num w:numId="4" w16cid:durableId="709379550">
    <w:abstractNumId w:val="0"/>
  </w:num>
  <w:num w:numId="5" w16cid:durableId="180166486">
    <w:abstractNumId w:val="11"/>
  </w:num>
  <w:num w:numId="6" w16cid:durableId="1967003724">
    <w:abstractNumId w:val="2"/>
  </w:num>
  <w:num w:numId="7" w16cid:durableId="474833379">
    <w:abstractNumId w:val="9"/>
  </w:num>
  <w:num w:numId="8" w16cid:durableId="2068603004">
    <w:abstractNumId w:val="6"/>
  </w:num>
  <w:num w:numId="9" w16cid:durableId="1595357828">
    <w:abstractNumId w:val="5"/>
  </w:num>
  <w:num w:numId="10" w16cid:durableId="855655240">
    <w:abstractNumId w:val="8"/>
  </w:num>
  <w:num w:numId="11" w16cid:durableId="314115471">
    <w:abstractNumId w:val="10"/>
  </w:num>
  <w:num w:numId="12" w16cid:durableId="4988108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42B4"/>
    <w:rsid w:val="0013539C"/>
    <w:rsid w:val="00135609"/>
    <w:rsid w:val="00136BEE"/>
    <w:rsid w:val="00137309"/>
    <w:rsid w:val="00140CC6"/>
    <w:rsid w:val="00142AB4"/>
    <w:rsid w:val="00143C5B"/>
    <w:rsid w:val="00145087"/>
    <w:rsid w:val="00145756"/>
    <w:rsid w:val="00145C2F"/>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02A"/>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5BE8"/>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2ED1"/>
    <w:rsid w:val="00533600"/>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3FEC"/>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DCF"/>
    <w:rsid w:val="00586518"/>
    <w:rsid w:val="00587C12"/>
    <w:rsid w:val="005906A8"/>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3381"/>
    <w:rsid w:val="00654339"/>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1B57"/>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9DF"/>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3CEA"/>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4B0C"/>
    <w:rsid w:val="008369BD"/>
    <w:rsid w:val="00837701"/>
    <w:rsid w:val="00841504"/>
    <w:rsid w:val="008447EF"/>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7B9"/>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360"/>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6752"/>
    <w:rsid w:val="009A75F2"/>
    <w:rsid w:val="009A7F1A"/>
    <w:rsid w:val="009A7F7E"/>
    <w:rsid w:val="009B01AC"/>
    <w:rsid w:val="009B0DD1"/>
    <w:rsid w:val="009B1D05"/>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4FD2"/>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46BA"/>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0E1C"/>
    <w:rsid w:val="00C6281A"/>
    <w:rsid w:val="00C6392C"/>
    <w:rsid w:val="00C64A9F"/>
    <w:rsid w:val="00C64EF3"/>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6DBE"/>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27AC"/>
    <w:rsid w:val="00CB4267"/>
    <w:rsid w:val="00CB52E1"/>
    <w:rsid w:val="00CC0BA5"/>
    <w:rsid w:val="00CC0C36"/>
    <w:rsid w:val="00CC5833"/>
    <w:rsid w:val="00CC5954"/>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65AB"/>
    <w:rsid w:val="00D87AFC"/>
    <w:rsid w:val="00D95401"/>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DF7396"/>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000"/>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2E8A"/>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0D"/>
    <w:rsid w:val="00F86652"/>
    <w:rsid w:val="00F873CB"/>
    <w:rsid w:val="00F90672"/>
    <w:rsid w:val="00F91686"/>
    <w:rsid w:val="00F916FD"/>
    <w:rsid w:val="00F91A3B"/>
    <w:rsid w:val="00F949F1"/>
    <w:rsid w:val="00F950E9"/>
    <w:rsid w:val="00F95696"/>
    <w:rsid w:val="00F95E42"/>
    <w:rsid w:val="00F96F86"/>
    <w:rsid w:val="00F9746D"/>
    <w:rsid w:val="00FA0CA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544"/>
    <w:rsid w:val="00FE67B9"/>
    <w:rsid w:val="00FE75B4"/>
    <w:rsid w:val="00FF13C3"/>
    <w:rsid w:val="00FF2D76"/>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styleId="zmlenmeyenBahsetme">
    <w:name w:val="Unresolved Mention"/>
    <w:basedOn w:val="VarsaylanParagrafYazTipi"/>
    <w:rsid w:val="001C39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32573693">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indirmeler/" TargetMode="External"/><Relationship Id="rId13" Type="http://schemas.openxmlformats.org/officeDocument/2006/relationships/hyperlink" Target="http://www.isnadsistemi.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54958/iiad.12902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958/iiad.12902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nadsistemi.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snadsistemi.org/" TargetMode="External"/><Relationship Id="rId14" Type="http://schemas.openxmlformats.org/officeDocument/2006/relationships/hyperlink" Target="http://referenceworks.brillonline.com/browse/encyclopaedia-of-islam-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rgipark.org.tr/tr/pub/iia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66921-E59F-2048-81D6-DEF470AA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1272</Words>
  <Characters>11653</Characters>
  <Application>Microsoft Office Word</Application>
  <DocSecurity>0</DocSecurity>
  <Lines>97</Lines>
  <Paragraphs>25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
  <cp:keywords/>
  <dc:description/>
  <cp:lastModifiedBy>emine merve</cp:lastModifiedBy>
  <cp:revision>36</cp:revision>
  <cp:lastPrinted>2017-05-19T12:32:00Z</cp:lastPrinted>
  <dcterms:created xsi:type="dcterms:W3CDTF">2018-10-06T15:06:00Z</dcterms:created>
  <dcterms:modified xsi:type="dcterms:W3CDTF">2023-12-05T08:01:00Z</dcterms:modified>
</cp:coreProperties>
</file>