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AABAC" w14:textId="5168B522" w:rsidR="00635C33" w:rsidRPr="00F2053D" w:rsidRDefault="0012325C" w:rsidP="00635C33">
      <w:pPr>
        <w:jc w:val="center"/>
        <w:rPr>
          <w:rFonts w:ascii="Cambria" w:hAnsi="Cambria"/>
        </w:rPr>
      </w:pPr>
      <w:r>
        <w:rPr>
          <w:rFonts w:ascii="Cambria" w:hAnsi="Cambria"/>
        </w:rPr>
        <w:t>BU KISIMA LOGO VE DERGİ BİLGİLERİ GELECEK</w:t>
      </w:r>
    </w:p>
    <w:p w14:paraId="6030B471" w14:textId="77777777" w:rsidR="001152CA" w:rsidRPr="00F2053D" w:rsidRDefault="001152CA">
      <w:pPr>
        <w:rPr>
          <w:rFonts w:ascii="Cambria" w:hAnsi="Cambria"/>
        </w:rPr>
      </w:pPr>
    </w:p>
    <w:tbl>
      <w:tblPr>
        <w:tblStyle w:val="TabloKlavuzu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gridCol w:w="299"/>
        <w:gridCol w:w="1901"/>
      </w:tblGrid>
      <w:tr w:rsidR="004C3E86" w:rsidRPr="00F2053D" w14:paraId="7326F6EE" w14:textId="77777777" w:rsidTr="00B6741B">
        <w:trPr>
          <w:jc w:val="center"/>
        </w:trPr>
        <w:tc>
          <w:tcPr>
            <w:tcW w:w="5000" w:type="pct"/>
            <w:gridSpan w:val="3"/>
            <w:tcBorders>
              <w:top w:val="single" w:sz="2" w:space="0" w:color="70AD47" w:themeColor="accent6"/>
            </w:tcBorders>
            <w:vAlign w:val="center"/>
          </w:tcPr>
          <w:p w14:paraId="4FC92897" w14:textId="53DE774E" w:rsidR="004C3E86" w:rsidRPr="00635C33" w:rsidRDefault="007A43EE" w:rsidP="0039727C">
            <w:pPr>
              <w:spacing w:before="200" w:after="200"/>
              <w:rPr>
                <w:rFonts w:ascii="Cambria" w:hAnsi="Cambria" w:cs="Segoe UI"/>
                <w:b/>
                <w:color w:val="2A2A65"/>
                <w:sz w:val="24"/>
                <w:szCs w:val="24"/>
              </w:rPr>
            </w:pPr>
            <w:r>
              <w:rPr>
                <w:rFonts w:ascii="Cambria" w:hAnsi="Cambria" w:cs="Segoe UI"/>
                <w:b/>
                <w:color w:val="2F5496" w:themeColor="accent1" w:themeShade="BF"/>
                <w:sz w:val="24"/>
                <w:szCs w:val="24"/>
              </w:rPr>
              <w:t>Makalen</w:t>
            </w:r>
            <w:r w:rsidR="00EC0BAA" w:rsidRPr="00635C33">
              <w:rPr>
                <w:rFonts w:ascii="Cambria" w:hAnsi="Cambria" w:cs="Segoe UI"/>
                <w:b/>
                <w:color w:val="2F5496" w:themeColor="accent1" w:themeShade="BF"/>
                <w:sz w:val="24"/>
                <w:szCs w:val="24"/>
              </w:rPr>
              <w:t>in</w:t>
            </w:r>
            <w:r w:rsidR="004C3E86" w:rsidRPr="00635C33">
              <w:rPr>
                <w:rFonts w:ascii="Cambria" w:hAnsi="Cambria" w:cs="Segoe UI"/>
                <w:b/>
                <w:color w:val="2F5496" w:themeColor="accent1" w:themeShade="BF"/>
                <w:sz w:val="24"/>
                <w:szCs w:val="24"/>
              </w:rPr>
              <w:t xml:space="preserve"> Başlığı</w:t>
            </w:r>
            <w:r w:rsidR="004C3E86" w:rsidRPr="00635C33">
              <w:rPr>
                <w:rStyle w:val="DipnotBavurusu"/>
                <w:rFonts w:ascii="Cambria" w:hAnsi="Cambria" w:cs="Segoe UI"/>
                <w:b/>
                <w:color w:val="2F5496" w:themeColor="accent1" w:themeShade="BF"/>
                <w:sz w:val="24"/>
                <w:szCs w:val="24"/>
              </w:rPr>
              <w:footnoteReference w:customMarkFollows="1" w:id="1"/>
              <w:t>*</w:t>
            </w:r>
            <w:r w:rsidR="00EC0BAA" w:rsidRPr="00635C33">
              <w:rPr>
                <w:rStyle w:val="DipnotBavurusu"/>
                <w:rFonts w:ascii="Cambria" w:hAnsi="Cambria" w:cs="Segoe UI"/>
                <w:b/>
                <w:color w:val="2F5496" w:themeColor="accent1" w:themeShade="BF"/>
                <w:sz w:val="24"/>
                <w:szCs w:val="24"/>
              </w:rPr>
              <w:t xml:space="preserve"> </w:t>
            </w:r>
          </w:p>
        </w:tc>
      </w:tr>
      <w:tr w:rsidR="004C3E86" w:rsidRPr="00F2053D" w14:paraId="681223DF" w14:textId="77777777" w:rsidTr="00B6741B">
        <w:trPr>
          <w:jc w:val="center"/>
        </w:trPr>
        <w:tc>
          <w:tcPr>
            <w:tcW w:w="5000" w:type="pct"/>
            <w:gridSpan w:val="3"/>
            <w:tcBorders>
              <w:bottom w:val="single" w:sz="2" w:space="0" w:color="70AD47" w:themeColor="accent6"/>
            </w:tcBorders>
            <w:vAlign w:val="center"/>
          </w:tcPr>
          <w:p w14:paraId="38DBECA4" w14:textId="645A8F18" w:rsidR="004C3E86" w:rsidRPr="00F2053D" w:rsidRDefault="00B0175E" w:rsidP="0039727C">
            <w:pPr>
              <w:spacing w:before="60" w:after="60"/>
              <w:rPr>
                <w:rFonts w:ascii="Cambria" w:hAnsi="Cambria" w:cs="Segoe UI"/>
              </w:rPr>
            </w:pPr>
            <w:r w:rsidRPr="00B0175E">
              <w:rPr>
                <w:rFonts w:ascii="Cambria" w:hAnsi="Cambria" w:cs="Segoe UI"/>
              </w:rPr>
              <w:t>Birinci Yazar</w:t>
            </w:r>
            <w:r w:rsidRPr="00B0175E">
              <w:rPr>
                <w:rFonts w:ascii="Cambria" w:hAnsi="Cambria" w:cs="Segoe UI"/>
                <w:vertAlign w:val="superscript"/>
              </w:rPr>
              <w:footnoteReference w:id="2"/>
            </w:r>
            <w:r w:rsidRPr="00B0175E">
              <w:rPr>
                <w:rFonts w:ascii="Cambria" w:hAnsi="Cambria" w:cs="Segoe UI"/>
              </w:rPr>
              <w:t>, İkinci Yazar</w:t>
            </w:r>
            <w:r w:rsidRPr="00B0175E">
              <w:rPr>
                <w:rFonts w:ascii="Cambria" w:hAnsi="Cambria" w:cs="Segoe UI"/>
                <w:vertAlign w:val="superscript"/>
              </w:rPr>
              <w:footnoteReference w:id="3"/>
            </w:r>
            <w:r w:rsidRPr="00B0175E">
              <w:rPr>
                <w:rFonts w:ascii="Cambria" w:hAnsi="Cambria" w:cs="Segoe UI"/>
              </w:rPr>
              <w:t>, Üçüncü Yazar</w:t>
            </w:r>
            <w:r w:rsidRPr="00B0175E">
              <w:rPr>
                <w:rFonts w:ascii="Cambria" w:hAnsi="Cambria" w:cs="Segoe UI"/>
                <w:vertAlign w:val="superscript"/>
              </w:rPr>
              <w:footnoteReference w:id="4"/>
            </w:r>
            <w:r w:rsidRPr="00B0175E">
              <w:rPr>
                <w:rFonts w:ascii="Cambria" w:hAnsi="Cambria" w:cs="Segoe UI"/>
              </w:rPr>
              <w:t xml:space="preserve"> </w:t>
            </w:r>
          </w:p>
        </w:tc>
      </w:tr>
      <w:tr w:rsidR="004C3E86" w:rsidRPr="00F2053D" w14:paraId="6633EABF" w14:textId="77777777" w:rsidTr="00B6741B">
        <w:trPr>
          <w:jc w:val="center"/>
        </w:trPr>
        <w:tc>
          <w:tcPr>
            <w:tcW w:w="3859" w:type="pct"/>
            <w:tcBorders>
              <w:top w:val="single" w:sz="2" w:space="0" w:color="70AD47" w:themeColor="accent6"/>
            </w:tcBorders>
            <w:vAlign w:val="center"/>
          </w:tcPr>
          <w:p w14:paraId="1AF7091E" w14:textId="6095AD5F" w:rsidR="004C3E86" w:rsidRPr="00F2053D" w:rsidRDefault="004C3E86" w:rsidP="0039727C">
            <w:pPr>
              <w:spacing w:before="120" w:after="120"/>
              <w:rPr>
                <w:rFonts w:ascii="Cambria" w:hAnsi="Cambria" w:cs="Segoe UI"/>
                <w:color w:val="2A2A65"/>
                <w:sz w:val="18"/>
                <w:szCs w:val="18"/>
              </w:rPr>
            </w:pPr>
            <w:r w:rsidRPr="00F2053D">
              <w:rPr>
                <w:rFonts w:ascii="Cambria" w:hAnsi="Cambria" w:cs="Segoe UI"/>
                <w:b/>
                <w:color w:val="2A2A65"/>
                <w:sz w:val="18"/>
                <w:szCs w:val="18"/>
              </w:rPr>
              <w:t>Öz</w:t>
            </w:r>
            <w:r w:rsidR="00EC0BAA" w:rsidRPr="00F2053D">
              <w:rPr>
                <w:rFonts w:ascii="Cambria" w:hAnsi="Cambria" w:cs="Segoe UI"/>
                <w:b/>
                <w:color w:val="2A2A65"/>
                <w:sz w:val="18"/>
                <w:szCs w:val="18"/>
              </w:rPr>
              <w:t>et</w:t>
            </w:r>
          </w:p>
        </w:tc>
        <w:tc>
          <w:tcPr>
            <w:tcW w:w="155" w:type="pct"/>
            <w:tcBorders>
              <w:top w:val="single" w:sz="2" w:space="0" w:color="70AD47" w:themeColor="accent6"/>
            </w:tcBorders>
          </w:tcPr>
          <w:p w14:paraId="122574FB" w14:textId="77777777" w:rsidR="004C3E86" w:rsidRPr="00F2053D" w:rsidRDefault="004C3E86" w:rsidP="0039727C">
            <w:pPr>
              <w:spacing w:before="120" w:after="120"/>
              <w:rPr>
                <w:rFonts w:ascii="Cambria" w:hAnsi="Cambria" w:cs="Segoe UI"/>
                <w:b/>
                <w:sz w:val="16"/>
                <w:szCs w:val="16"/>
              </w:rPr>
            </w:pPr>
          </w:p>
        </w:tc>
        <w:tc>
          <w:tcPr>
            <w:tcW w:w="986" w:type="pct"/>
            <w:tcBorders>
              <w:top w:val="single" w:sz="2" w:space="0" w:color="70AD47" w:themeColor="accent6"/>
            </w:tcBorders>
            <w:vAlign w:val="center"/>
          </w:tcPr>
          <w:p w14:paraId="420573AF" w14:textId="77777777" w:rsidR="004C3E86" w:rsidRPr="00F2053D" w:rsidRDefault="004C3E86" w:rsidP="0039727C">
            <w:pPr>
              <w:spacing w:before="120" w:after="120"/>
              <w:jc w:val="right"/>
              <w:rPr>
                <w:rFonts w:ascii="Cambria" w:hAnsi="Cambria" w:cs="Segoe UI"/>
                <w:b/>
                <w:color w:val="70AD47" w:themeColor="accent6"/>
                <w:sz w:val="18"/>
                <w:szCs w:val="18"/>
              </w:rPr>
            </w:pPr>
            <w:r w:rsidRPr="00F2053D">
              <w:rPr>
                <w:rFonts w:ascii="Cambria" w:hAnsi="Cambria" w:cs="Segoe UI"/>
                <w:b/>
                <w:color w:val="70AD47" w:themeColor="accent6"/>
                <w:sz w:val="18"/>
                <w:szCs w:val="18"/>
              </w:rPr>
              <w:t>Anahtar Sözcükler</w:t>
            </w:r>
          </w:p>
        </w:tc>
      </w:tr>
      <w:tr w:rsidR="004C3E86" w:rsidRPr="00F2053D" w14:paraId="76AF5C29" w14:textId="77777777" w:rsidTr="004C3E86">
        <w:trPr>
          <w:jc w:val="center"/>
        </w:trPr>
        <w:tc>
          <w:tcPr>
            <w:tcW w:w="3859" w:type="pct"/>
            <w:vMerge w:val="restart"/>
          </w:tcPr>
          <w:p w14:paraId="3551BD70" w14:textId="324C59E1" w:rsidR="004C3E86" w:rsidRPr="00F2053D" w:rsidRDefault="00EC0BAA" w:rsidP="00EC0BAA">
            <w:pPr>
              <w:tabs>
                <w:tab w:val="left" w:pos="720"/>
              </w:tabs>
              <w:spacing w:line="0" w:lineRule="atLeast"/>
              <w:jc w:val="both"/>
              <w:rPr>
                <w:rFonts w:ascii="Cambria" w:hAnsi="Cambria" w:cs="Segoe UI"/>
                <w:sz w:val="16"/>
                <w:szCs w:val="16"/>
              </w:rPr>
            </w:pPr>
            <w:r w:rsidRPr="00F2053D">
              <w:rPr>
                <w:rFonts w:ascii="Cambria" w:hAnsi="Cambria" w:cs="Segoe UI"/>
                <w:sz w:val="16"/>
                <w:szCs w:val="16"/>
              </w:rPr>
              <w:t xml:space="preserve">Kısa özet Cambria yazı tipi, 8 punto, tek aralıklı ve iki yana yaslı şeklinde yazılmalıdır. Özet içeriği en az 150, en fazla 250 kelime olmalıdır. En az 3, en fazla 5 adet anahtar sözcük yazılmalıdır. Anahtar sözcüklerin sadece ilk harfi büyük yazılmalıdır. Kısa özet kısmında mümkün olduğunca atıf verilmemelidir. Özet kısmında araştırmanın amacı, yöntemi, katılımcıları ve önemli sonuçlarına değinilmelidir. Kısa özet </w:t>
            </w:r>
            <w:r w:rsidR="00DF1CF2">
              <w:rPr>
                <w:rFonts w:ascii="Cambria" w:hAnsi="Cambria" w:cs="Segoe UI"/>
                <w:sz w:val="16"/>
                <w:szCs w:val="16"/>
              </w:rPr>
              <w:t>Cambria</w:t>
            </w:r>
            <w:r w:rsidRPr="00F2053D">
              <w:rPr>
                <w:rFonts w:ascii="Cambria" w:hAnsi="Cambria" w:cs="Segoe UI"/>
                <w:sz w:val="16"/>
                <w:szCs w:val="16"/>
              </w:rPr>
              <w:t xml:space="preserve"> yazı tipi, 8 punto, tek aralıklı ve iki yana yaslı şeklinde yazılmalıdır. Kısa özet Cambria yazı tipi, 8 punto, tek aralıklı ve iki yana yaslı şeklinde yazılmalıdır. Özet içeriği en az 150, en fazla 250 kelime olmalıdır. En az 3, en fazla 5 adet anahtar sözcük yazılmalıdır. Anahtar sözcüklerin sadece ilk harfi büyük yazılmalıdır. Kısa özet kısmında mümkün olduğunca atıf verilmemelidir. Özet kısmında araştırmanın amacı, yöntemi, katılımcıları ve önemli sonuçlarına değinilmelidir. Kısa özet </w:t>
            </w:r>
            <w:r w:rsidR="00DF1CF2">
              <w:rPr>
                <w:rFonts w:ascii="Cambria" w:hAnsi="Cambria" w:cs="Segoe UI"/>
                <w:sz w:val="16"/>
                <w:szCs w:val="16"/>
              </w:rPr>
              <w:t>Cambria</w:t>
            </w:r>
            <w:r w:rsidRPr="00F2053D">
              <w:rPr>
                <w:rFonts w:ascii="Cambria" w:hAnsi="Cambria" w:cs="Segoe UI"/>
                <w:sz w:val="16"/>
                <w:szCs w:val="16"/>
              </w:rPr>
              <w:t xml:space="preserve"> yazı tipi, 8 punto, tek aralıklı ve iki yana yaslı şeklinde yazılmalıdır. Kısa özet Cambria yazı tipi, 8 punto, tek aralıklı ve iki yana yaslı şeklinde yazılmalıdır. Özet içeriği en az 150, en fazla 250 kelime olmalıdır. En az 3, en fazla 5 adet anahtar sözcük yazılmalıdır. Anahtar sözcüklerin sadece ilk harfi büyük yazılmalıdır. Kısa özet kısmında mümkün olduğunca atıf verilmemelidir. Özet kısmında araştırmanın amacı, yöntemi, katılımcıları ve önemli sonuçlarına değinilmelidir. Kısa özet </w:t>
            </w:r>
            <w:r w:rsidR="00DF1CF2">
              <w:rPr>
                <w:rFonts w:ascii="Cambria" w:hAnsi="Cambria" w:cs="Segoe UI"/>
                <w:sz w:val="16"/>
                <w:szCs w:val="16"/>
              </w:rPr>
              <w:t>Cambria</w:t>
            </w:r>
            <w:r w:rsidRPr="00F2053D">
              <w:rPr>
                <w:rFonts w:ascii="Cambria" w:hAnsi="Cambria" w:cs="Segoe UI"/>
                <w:sz w:val="16"/>
                <w:szCs w:val="16"/>
              </w:rPr>
              <w:t xml:space="preserve"> yazı tipi, 8 punto, tek aralıklı ve iki yana yaslı şeklinde yazılmalıdır.</w:t>
            </w:r>
          </w:p>
        </w:tc>
        <w:tc>
          <w:tcPr>
            <w:tcW w:w="155" w:type="pct"/>
            <w:vAlign w:val="center"/>
          </w:tcPr>
          <w:p w14:paraId="1BDD4529" w14:textId="77777777" w:rsidR="004C3E86" w:rsidRPr="00F2053D" w:rsidRDefault="004C3E86" w:rsidP="0039727C">
            <w:pPr>
              <w:rPr>
                <w:rFonts w:ascii="Cambria" w:hAnsi="Cambria" w:cs="Segoe UI"/>
                <w:sz w:val="16"/>
                <w:szCs w:val="16"/>
              </w:rPr>
            </w:pPr>
          </w:p>
        </w:tc>
        <w:tc>
          <w:tcPr>
            <w:tcW w:w="986" w:type="pct"/>
            <w:vAlign w:val="center"/>
          </w:tcPr>
          <w:p w14:paraId="12B2F6B6" w14:textId="77940550" w:rsidR="004C3E86" w:rsidRPr="00F2053D" w:rsidRDefault="004C3E86" w:rsidP="0039727C">
            <w:pPr>
              <w:spacing w:before="40" w:after="40"/>
              <w:jc w:val="right"/>
              <w:rPr>
                <w:rFonts w:ascii="Cambria" w:hAnsi="Cambria" w:cs="Segoe UI"/>
                <w:sz w:val="18"/>
                <w:szCs w:val="18"/>
              </w:rPr>
            </w:pPr>
            <w:r w:rsidRPr="00F2053D">
              <w:rPr>
                <w:rFonts w:ascii="Cambria" w:hAnsi="Cambria" w:cs="Segoe UI"/>
                <w:sz w:val="18"/>
                <w:szCs w:val="18"/>
              </w:rPr>
              <w:t>Anahtar sözcük</w:t>
            </w:r>
            <w:r w:rsidR="00B0175E" w:rsidRPr="00F2053D">
              <w:rPr>
                <w:rFonts w:ascii="Cambria" w:hAnsi="Cambria" w:cs="Segoe UI"/>
                <w:sz w:val="18"/>
                <w:szCs w:val="18"/>
              </w:rPr>
              <w:t>1</w:t>
            </w:r>
          </w:p>
        </w:tc>
      </w:tr>
      <w:tr w:rsidR="004C3E86" w:rsidRPr="00F2053D" w14:paraId="1352B532" w14:textId="77777777" w:rsidTr="004C3E86">
        <w:trPr>
          <w:jc w:val="center"/>
        </w:trPr>
        <w:tc>
          <w:tcPr>
            <w:tcW w:w="3859" w:type="pct"/>
            <w:vMerge/>
          </w:tcPr>
          <w:p w14:paraId="406F8C01" w14:textId="77777777" w:rsidR="004C3E86" w:rsidRPr="00F2053D" w:rsidRDefault="004C3E86" w:rsidP="0039727C">
            <w:pPr>
              <w:rPr>
                <w:rFonts w:ascii="Cambria" w:hAnsi="Cambria" w:cs="Segoe UI"/>
                <w:sz w:val="16"/>
                <w:szCs w:val="16"/>
              </w:rPr>
            </w:pPr>
          </w:p>
        </w:tc>
        <w:tc>
          <w:tcPr>
            <w:tcW w:w="155" w:type="pct"/>
          </w:tcPr>
          <w:p w14:paraId="125AC6A0" w14:textId="77777777" w:rsidR="004C3E86" w:rsidRPr="00F2053D" w:rsidRDefault="004C3E86" w:rsidP="0039727C">
            <w:pPr>
              <w:rPr>
                <w:rFonts w:ascii="Cambria" w:hAnsi="Cambria" w:cs="Segoe UI"/>
                <w:sz w:val="16"/>
                <w:szCs w:val="16"/>
              </w:rPr>
            </w:pPr>
          </w:p>
        </w:tc>
        <w:tc>
          <w:tcPr>
            <w:tcW w:w="986" w:type="pct"/>
            <w:vAlign w:val="center"/>
          </w:tcPr>
          <w:p w14:paraId="3F82ADCF" w14:textId="049CB312" w:rsidR="004C3E86" w:rsidRPr="00F2053D" w:rsidRDefault="004C3E86" w:rsidP="0039727C">
            <w:pPr>
              <w:spacing w:before="40" w:after="40"/>
              <w:jc w:val="right"/>
              <w:rPr>
                <w:rFonts w:ascii="Cambria" w:hAnsi="Cambria" w:cs="Segoe UI"/>
                <w:sz w:val="18"/>
                <w:szCs w:val="18"/>
              </w:rPr>
            </w:pPr>
            <w:r w:rsidRPr="00F2053D">
              <w:rPr>
                <w:rFonts w:ascii="Cambria" w:hAnsi="Cambria" w:cs="Segoe UI"/>
                <w:sz w:val="18"/>
                <w:szCs w:val="18"/>
              </w:rPr>
              <w:t>Anahtar sözcük</w:t>
            </w:r>
            <w:r w:rsidR="00B0175E" w:rsidRPr="00F2053D">
              <w:rPr>
                <w:rFonts w:ascii="Cambria" w:hAnsi="Cambria" w:cs="Segoe UI"/>
                <w:sz w:val="18"/>
                <w:szCs w:val="18"/>
              </w:rPr>
              <w:t>2</w:t>
            </w:r>
          </w:p>
        </w:tc>
      </w:tr>
      <w:tr w:rsidR="004C3E86" w:rsidRPr="00F2053D" w14:paraId="29489CD7" w14:textId="77777777" w:rsidTr="004C3E86">
        <w:trPr>
          <w:jc w:val="center"/>
        </w:trPr>
        <w:tc>
          <w:tcPr>
            <w:tcW w:w="3859" w:type="pct"/>
            <w:vMerge/>
          </w:tcPr>
          <w:p w14:paraId="66FDEE38" w14:textId="77777777" w:rsidR="004C3E86" w:rsidRPr="00F2053D" w:rsidRDefault="004C3E86" w:rsidP="0039727C">
            <w:pPr>
              <w:rPr>
                <w:rFonts w:ascii="Cambria" w:hAnsi="Cambria" w:cs="Segoe UI"/>
                <w:sz w:val="16"/>
                <w:szCs w:val="16"/>
              </w:rPr>
            </w:pPr>
          </w:p>
        </w:tc>
        <w:tc>
          <w:tcPr>
            <w:tcW w:w="155" w:type="pct"/>
          </w:tcPr>
          <w:p w14:paraId="36A8B6E2" w14:textId="77777777" w:rsidR="004C3E86" w:rsidRPr="00F2053D" w:rsidRDefault="004C3E86" w:rsidP="0039727C">
            <w:pPr>
              <w:rPr>
                <w:rFonts w:ascii="Cambria" w:hAnsi="Cambria" w:cs="Segoe UI"/>
                <w:sz w:val="16"/>
                <w:szCs w:val="16"/>
              </w:rPr>
            </w:pPr>
          </w:p>
        </w:tc>
        <w:tc>
          <w:tcPr>
            <w:tcW w:w="986" w:type="pct"/>
            <w:vAlign w:val="center"/>
          </w:tcPr>
          <w:p w14:paraId="017CBC18" w14:textId="0A8E6753" w:rsidR="004C3E86" w:rsidRPr="00F2053D" w:rsidRDefault="004C3E86" w:rsidP="0039727C">
            <w:pPr>
              <w:spacing w:before="40" w:after="40"/>
              <w:jc w:val="right"/>
              <w:rPr>
                <w:rFonts w:ascii="Cambria" w:hAnsi="Cambria" w:cs="Segoe UI"/>
                <w:sz w:val="18"/>
                <w:szCs w:val="18"/>
              </w:rPr>
            </w:pPr>
            <w:r w:rsidRPr="00F2053D">
              <w:rPr>
                <w:rFonts w:ascii="Cambria" w:hAnsi="Cambria" w:cs="Segoe UI"/>
                <w:sz w:val="18"/>
                <w:szCs w:val="18"/>
              </w:rPr>
              <w:t>Anahtar sözcük</w:t>
            </w:r>
            <w:r w:rsidR="00B0175E" w:rsidRPr="00F2053D">
              <w:rPr>
                <w:rFonts w:ascii="Cambria" w:hAnsi="Cambria" w:cs="Segoe UI"/>
                <w:sz w:val="18"/>
                <w:szCs w:val="18"/>
              </w:rPr>
              <w:t>3</w:t>
            </w:r>
          </w:p>
        </w:tc>
      </w:tr>
      <w:tr w:rsidR="004C3E86" w:rsidRPr="00F2053D" w14:paraId="1342C48D" w14:textId="77777777" w:rsidTr="004C3E86">
        <w:trPr>
          <w:jc w:val="center"/>
        </w:trPr>
        <w:tc>
          <w:tcPr>
            <w:tcW w:w="3859" w:type="pct"/>
            <w:vMerge/>
          </w:tcPr>
          <w:p w14:paraId="61B5BFD1" w14:textId="77777777" w:rsidR="004C3E86" w:rsidRPr="00F2053D" w:rsidRDefault="004C3E86" w:rsidP="0039727C">
            <w:pPr>
              <w:rPr>
                <w:rFonts w:ascii="Cambria" w:hAnsi="Cambria" w:cs="Segoe UI"/>
                <w:sz w:val="16"/>
                <w:szCs w:val="16"/>
              </w:rPr>
            </w:pPr>
          </w:p>
        </w:tc>
        <w:tc>
          <w:tcPr>
            <w:tcW w:w="155" w:type="pct"/>
          </w:tcPr>
          <w:p w14:paraId="148CA6DB" w14:textId="77777777" w:rsidR="004C3E86" w:rsidRPr="00F2053D" w:rsidRDefault="004C3E86" w:rsidP="0039727C">
            <w:pPr>
              <w:rPr>
                <w:rFonts w:ascii="Cambria" w:hAnsi="Cambria" w:cs="Segoe UI"/>
                <w:sz w:val="16"/>
                <w:szCs w:val="16"/>
              </w:rPr>
            </w:pPr>
          </w:p>
        </w:tc>
        <w:tc>
          <w:tcPr>
            <w:tcW w:w="986" w:type="pct"/>
            <w:vAlign w:val="center"/>
          </w:tcPr>
          <w:p w14:paraId="72E9ED55" w14:textId="141E8DF5" w:rsidR="004C3E86" w:rsidRPr="00F2053D" w:rsidRDefault="004C3E86" w:rsidP="0039727C">
            <w:pPr>
              <w:spacing w:before="40" w:after="40"/>
              <w:jc w:val="right"/>
              <w:rPr>
                <w:rFonts w:ascii="Cambria" w:hAnsi="Cambria" w:cs="Segoe UI"/>
                <w:sz w:val="18"/>
                <w:szCs w:val="18"/>
              </w:rPr>
            </w:pPr>
            <w:r w:rsidRPr="00F2053D">
              <w:rPr>
                <w:rFonts w:ascii="Cambria" w:hAnsi="Cambria" w:cs="Segoe UI"/>
                <w:sz w:val="18"/>
                <w:szCs w:val="18"/>
              </w:rPr>
              <w:t>Anahtar sözcük</w:t>
            </w:r>
            <w:r w:rsidR="00B0175E" w:rsidRPr="00F2053D">
              <w:rPr>
                <w:rFonts w:ascii="Cambria" w:hAnsi="Cambria" w:cs="Segoe UI"/>
                <w:sz w:val="18"/>
                <w:szCs w:val="18"/>
              </w:rPr>
              <w:t>4</w:t>
            </w:r>
          </w:p>
        </w:tc>
      </w:tr>
      <w:tr w:rsidR="004C3E86" w:rsidRPr="00F2053D" w14:paraId="776EFCB2" w14:textId="77777777" w:rsidTr="004C3E86">
        <w:trPr>
          <w:jc w:val="center"/>
        </w:trPr>
        <w:tc>
          <w:tcPr>
            <w:tcW w:w="3859" w:type="pct"/>
            <w:vMerge/>
          </w:tcPr>
          <w:p w14:paraId="037B13A4" w14:textId="77777777" w:rsidR="004C3E86" w:rsidRPr="00F2053D" w:rsidRDefault="004C3E86" w:rsidP="0039727C">
            <w:pPr>
              <w:rPr>
                <w:rFonts w:ascii="Cambria" w:hAnsi="Cambria" w:cs="Segoe UI"/>
                <w:sz w:val="16"/>
                <w:szCs w:val="16"/>
              </w:rPr>
            </w:pPr>
          </w:p>
        </w:tc>
        <w:tc>
          <w:tcPr>
            <w:tcW w:w="155" w:type="pct"/>
          </w:tcPr>
          <w:p w14:paraId="23AD39D2" w14:textId="77777777" w:rsidR="004C3E86" w:rsidRPr="00F2053D" w:rsidRDefault="004C3E86" w:rsidP="0039727C">
            <w:pPr>
              <w:rPr>
                <w:rFonts w:ascii="Cambria" w:hAnsi="Cambria" w:cs="Segoe UI"/>
                <w:sz w:val="16"/>
                <w:szCs w:val="16"/>
              </w:rPr>
            </w:pPr>
          </w:p>
        </w:tc>
        <w:tc>
          <w:tcPr>
            <w:tcW w:w="986" w:type="pct"/>
            <w:vAlign w:val="center"/>
          </w:tcPr>
          <w:p w14:paraId="478FEC74" w14:textId="7338A952" w:rsidR="004C3E86" w:rsidRPr="00F2053D" w:rsidRDefault="004C3E86" w:rsidP="0039727C">
            <w:pPr>
              <w:spacing w:before="40" w:after="40"/>
              <w:jc w:val="right"/>
              <w:rPr>
                <w:rFonts w:ascii="Cambria" w:hAnsi="Cambria" w:cs="Segoe UI"/>
                <w:sz w:val="18"/>
                <w:szCs w:val="18"/>
              </w:rPr>
            </w:pPr>
            <w:r w:rsidRPr="00F2053D">
              <w:rPr>
                <w:rFonts w:ascii="Cambria" w:hAnsi="Cambria" w:cs="Segoe UI"/>
                <w:sz w:val="18"/>
                <w:szCs w:val="18"/>
              </w:rPr>
              <w:t>Anahtar sözcük</w:t>
            </w:r>
            <w:r w:rsidR="00B0175E" w:rsidRPr="00F2053D">
              <w:rPr>
                <w:rFonts w:ascii="Cambria" w:hAnsi="Cambria" w:cs="Segoe UI"/>
                <w:sz w:val="18"/>
                <w:szCs w:val="18"/>
              </w:rPr>
              <w:t>5</w:t>
            </w:r>
          </w:p>
        </w:tc>
      </w:tr>
      <w:tr w:rsidR="004C3E86" w:rsidRPr="00F2053D" w14:paraId="5C71099F" w14:textId="77777777" w:rsidTr="004C3E86">
        <w:trPr>
          <w:jc w:val="center"/>
        </w:trPr>
        <w:tc>
          <w:tcPr>
            <w:tcW w:w="3859" w:type="pct"/>
            <w:vMerge/>
          </w:tcPr>
          <w:p w14:paraId="77E141B4" w14:textId="77777777" w:rsidR="004C3E86" w:rsidRPr="00F2053D" w:rsidRDefault="004C3E86" w:rsidP="0039727C">
            <w:pPr>
              <w:rPr>
                <w:rFonts w:ascii="Cambria" w:hAnsi="Cambria" w:cs="Segoe UI"/>
                <w:sz w:val="16"/>
                <w:szCs w:val="16"/>
              </w:rPr>
            </w:pPr>
          </w:p>
        </w:tc>
        <w:tc>
          <w:tcPr>
            <w:tcW w:w="155" w:type="pct"/>
          </w:tcPr>
          <w:p w14:paraId="17A29F23" w14:textId="77777777" w:rsidR="004C3E86" w:rsidRPr="00F2053D" w:rsidRDefault="004C3E86" w:rsidP="0039727C">
            <w:pPr>
              <w:rPr>
                <w:rFonts w:ascii="Cambria" w:hAnsi="Cambria" w:cs="Segoe UI"/>
                <w:sz w:val="16"/>
                <w:szCs w:val="16"/>
              </w:rPr>
            </w:pPr>
          </w:p>
        </w:tc>
        <w:tc>
          <w:tcPr>
            <w:tcW w:w="986" w:type="pct"/>
          </w:tcPr>
          <w:p w14:paraId="54BFC839" w14:textId="77777777" w:rsidR="004C3E86" w:rsidRPr="00F2053D" w:rsidRDefault="004C3E86" w:rsidP="0039727C">
            <w:pPr>
              <w:spacing w:before="120" w:after="120"/>
              <w:jc w:val="right"/>
              <w:rPr>
                <w:rFonts w:ascii="Cambria" w:hAnsi="Cambria" w:cs="Segoe UI"/>
                <w:b/>
                <w:sz w:val="18"/>
                <w:szCs w:val="18"/>
              </w:rPr>
            </w:pPr>
            <w:r w:rsidRPr="00F2053D">
              <w:rPr>
                <w:rFonts w:ascii="Cambria" w:hAnsi="Cambria" w:cs="Segoe UI"/>
                <w:b/>
                <w:color w:val="70AD47" w:themeColor="accent6"/>
                <w:sz w:val="18"/>
                <w:szCs w:val="18"/>
              </w:rPr>
              <w:t>Makale Hakkında</w:t>
            </w:r>
          </w:p>
        </w:tc>
      </w:tr>
      <w:tr w:rsidR="004C3E86" w:rsidRPr="00F2053D" w14:paraId="09B0D159" w14:textId="77777777" w:rsidTr="004C3E86">
        <w:trPr>
          <w:jc w:val="center"/>
        </w:trPr>
        <w:tc>
          <w:tcPr>
            <w:tcW w:w="3859" w:type="pct"/>
            <w:vMerge/>
          </w:tcPr>
          <w:p w14:paraId="778B0D92" w14:textId="77777777" w:rsidR="004C3E86" w:rsidRPr="00F2053D" w:rsidRDefault="004C3E86" w:rsidP="0039727C">
            <w:pPr>
              <w:rPr>
                <w:rFonts w:ascii="Cambria" w:hAnsi="Cambria" w:cs="Segoe UI"/>
                <w:sz w:val="16"/>
                <w:szCs w:val="16"/>
              </w:rPr>
            </w:pPr>
          </w:p>
        </w:tc>
        <w:tc>
          <w:tcPr>
            <w:tcW w:w="155" w:type="pct"/>
          </w:tcPr>
          <w:p w14:paraId="2C94A110" w14:textId="77777777" w:rsidR="004C3E86" w:rsidRPr="00F2053D" w:rsidRDefault="004C3E86" w:rsidP="0039727C">
            <w:pPr>
              <w:rPr>
                <w:rFonts w:ascii="Cambria" w:hAnsi="Cambria" w:cs="Segoe UI"/>
                <w:sz w:val="16"/>
                <w:szCs w:val="16"/>
              </w:rPr>
            </w:pPr>
          </w:p>
        </w:tc>
        <w:tc>
          <w:tcPr>
            <w:tcW w:w="986" w:type="pct"/>
          </w:tcPr>
          <w:p w14:paraId="5CF3A293" w14:textId="77777777" w:rsidR="004C3E86" w:rsidRPr="00F2053D" w:rsidRDefault="004C3E86" w:rsidP="0039727C">
            <w:pPr>
              <w:jc w:val="right"/>
              <w:rPr>
                <w:rFonts w:ascii="Cambria" w:hAnsi="Cambria" w:cs="Segoe UI"/>
                <w:b/>
                <w:i/>
                <w:color w:val="2A2A65"/>
                <w:sz w:val="18"/>
                <w:szCs w:val="18"/>
              </w:rPr>
            </w:pPr>
            <w:r w:rsidRPr="00F2053D">
              <w:rPr>
                <w:rFonts w:ascii="Cambria" w:hAnsi="Cambria" w:cs="Segoe UI"/>
                <w:b/>
                <w:i/>
                <w:color w:val="2F5496" w:themeColor="accent1" w:themeShade="BF"/>
                <w:sz w:val="18"/>
                <w:szCs w:val="18"/>
              </w:rPr>
              <w:t>Gönderim Tarihi</w:t>
            </w:r>
          </w:p>
        </w:tc>
      </w:tr>
      <w:tr w:rsidR="004C3E86" w:rsidRPr="00F2053D" w14:paraId="1F0B4C2C" w14:textId="77777777" w:rsidTr="004C3E86">
        <w:trPr>
          <w:jc w:val="center"/>
        </w:trPr>
        <w:tc>
          <w:tcPr>
            <w:tcW w:w="3859" w:type="pct"/>
            <w:vMerge/>
          </w:tcPr>
          <w:p w14:paraId="5F5C050B" w14:textId="77777777" w:rsidR="004C3E86" w:rsidRPr="00F2053D" w:rsidRDefault="004C3E86" w:rsidP="0039727C">
            <w:pPr>
              <w:rPr>
                <w:rFonts w:ascii="Cambria" w:hAnsi="Cambria" w:cs="Segoe UI"/>
                <w:sz w:val="16"/>
                <w:szCs w:val="16"/>
              </w:rPr>
            </w:pPr>
          </w:p>
        </w:tc>
        <w:tc>
          <w:tcPr>
            <w:tcW w:w="155" w:type="pct"/>
          </w:tcPr>
          <w:p w14:paraId="683A5C4C" w14:textId="77777777" w:rsidR="004C3E86" w:rsidRPr="00F2053D" w:rsidRDefault="004C3E86" w:rsidP="0039727C">
            <w:pPr>
              <w:rPr>
                <w:rFonts w:ascii="Cambria" w:hAnsi="Cambria" w:cs="Segoe UI"/>
                <w:sz w:val="16"/>
                <w:szCs w:val="16"/>
              </w:rPr>
            </w:pPr>
          </w:p>
        </w:tc>
        <w:tc>
          <w:tcPr>
            <w:tcW w:w="986" w:type="pct"/>
          </w:tcPr>
          <w:p w14:paraId="21F3BFA1" w14:textId="77777777" w:rsidR="004C3E86" w:rsidRPr="002B6A57" w:rsidRDefault="004C3E86" w:rsidP="0039727C">
            <w:pPr>
              <w:jc w:val="right"/>
              <w:rPr>
                <w:rFonts w:ascii="Cambria" w:hAnsi="Cambria" w:cs="Segoe UI"/>
                <w:sz w:val="16"/>
                <w:szCs w:val="16"/>
              </w:rPr>
            </w:pPr>
            <w:r w:rsidRPr="002B6A57">
              <w:rPr>
                <w:rFonts w:ascii="Cambria" w:hAnsi="Cambria" w:cs="Segoe UI"/>
                <w:sz w:val="16"/>
                <w:szCs w:val="16"/>
              </w:rPr>
              <w:t>XX Ay 20XX</w:t>
            </w:r>
          </w:p>
        </w:tc>
      </w:tr>
      <w:tr w:rsidR="004C3E86" w:rsidRPr="00F2053D" w14:paraId="51C7A4C6" w14:textId="77777777" w:rsidTr="004C3E86">
        <w:trPr>
          <w:jc w:val="center"/>
        </w:trPr>
        <w:tc>
          <w:tcPr>
            <w:tcW w:w="3859" w:type="pct"/>
            <w:vMerge/>
          </w:tcPr>
          <w:p w14:paraId="0F75EECE" w14:textId="77777777" w:rsidR="004C3E86" w:rsidRPr="00F2053D" w:rsidRDefault="004C3E86" w:rsidP="0039727C">
            <w:pPr>
              <w:rPr>
                <w:rFonts w:ascii="Cambria" w:hAnsi="Cambria" w:cs="Segoe UI"/>
                <w:sz w:val="16"/>
                <w:szCs w:val="16"/>
              </w:rPr>
            </w:pPr>
          </w:p>
        </w:tc>
        <w:tc>
          <w:tcPr>
            <w:tcW w:w="155" w:type="pct"/>
          </w:tcPr>
          <w:p w14:paraId="3A571EDE" w14:textId="77777777" w:rsidR="004C3E86" w:rsidRPr="00F2053D" w:rsidRDefault="004C3E86" w:rsidP="0039727C">
            <w:pPr>
              <w:rPr>
                <w:rFonts w:ascii="Cambria" w:hAnsi="Cambria" w:cs="Segoe UI"/>
                <w:sz w:val="16"/>
                <w:szCs w:val="16"/>
              </w:rPr>
            </w:pPr>
          </w:p>
        </w:tc>
        <w:tc>
          <w:tcPr>
            <w:tcW w:w="986" w:type="pct"/>
          </w:tcPr>
          <w:p w14:paraId="3B47EFCF" w14:textId="77777777" w:rsidR="004C3E86" w:rsidRPr="00F2053D" w:rsidRDefault="004C3E86" w:rsidP="0039727C">
            <w:pPr>
              <w:jc w:val="right"/>
              <w:rPr>
                <w:rFonts w:ascii="Cambria" w:hAnsi="Cambria" w:cs="Segoe UI"/>
                <w:i/>
                <w:color w:val="2F5496" w:themeColor="accent1" w:themeShade="BF"/>
                <w:sz w:val="18"/>
                <w:szCs w:val="18"/>
              </w:rPr>
            </w:pPr>
            <w:r w:rsidRPr="00F2053D">
              <w:rPr>
                <w:rFonts w:ascii="Cambria" w:hAnsi="Cambria" w:cs="Segoe UI"/>
                <w:b/>
                <w:i/>
                <w:color w:val="2F5496" w:themeColor="accent1" w:themeShade="BF"/>
                <w:sz w:val="18"/>
                <w:szCs w:val="18"/>
              </w:rPr>
              <w:t>Kabul Tarihi</w:t>
            </w:r>
          </w:p>
        </w:tc>
      </w:tr>
      <w:tr w:rsidR="004C3E86" w:rsidRPr="00F2053D" w14:paraId="5E09C68C" w14:textId="77777777" w:rsidTr="004C3E86">
        <w:trPr>
          <w:jc w:val="center"/>
        </w:trPr>
        <w:tc>
          <w:tcPr>
            <w:tcW w:w="3859" w:type="pct"/>
            <w:vMerge/>
          </w:tcPr>
          <w:p w14:paraId="73093231" w14:textId="77777777" w:rsidR="004C3E86" w:rsidRPr="00F2053D" w:rsidRDefault="004C3E86" w:rsidP="0039727C">
            <w:pPr>
              <w:rPr>
                <w:rFonts w:ascii="Cambria" w:hAnsi="Cambria" w:cs="Segoe UI"/>
                <w:sz w:val="16"/>
                <w:szCs w:val="16"/>
              </w:rPr>
            </w:pPr>
          </w:p>
        </w:tc>
        <w:tc>
          <w:tcPr>
            <w:tcW w:w="155" w:type="pct"/>
          </w:tcPr>
          <w:p w14:paraId="42D78214" w14:textId="77777777" w:rsidR="004C3E86" w:rsidRPr="00F2053D" w:rsidRDefault="004C3E86" w:rsidP="0039727C">
            <w:pPr>
              <w:rPr>
                <w:rFonts w:ascii="Cambria" w:hAnsi="Cambria" w:cs="Segoe UI"/>
                <w:sz w:val="16"/>
                <w:szCs w:val="16"/>
              </w:rPr>
            </w:pPr>
          </w:p>
        </w:tc>
        <w:tc>
          <w:tcPr>
            <w:tcW w:w="986" w:type="pct"/>
          </w:tcPr>
          <w:p w14:paraId="60A611E7" w14:textId="77777777" w:rsidR="004C3E86" w:rsidRPr="002B6A57" w:rsidRDefault="004C3E86" w:rsidP="0039727C">
            <w:pPr>
              <w:jc w:val="right"/>
              <w:rPr>
                <w:rFonts w:ascii="Cambria" w:hAnsi="Cambria" w:cs="Segoe UI"/>
                <w:sz w:val="16"/>
                <w:szCs w:val="16"/>
              </w:rPr>
            </w:pPr>
            <w:r w:rsidRPr="002B6A57">
              <w:rPr>
                <w:rFonts w:ascii="Cambria" w:hAnsi="Cambria" w:cs="Segoe UI"/>
                <w:sz w:val="16"/>
                <w:szCs w:val="16"/>
              </w:rPr>
              <w:t>XX Ay 20XX</w:t>
            </w:r>
          </w:p>
        </w:tc>
      </w:tr>
      <w:tr w:rsidR="004C3E86" w:rsidRPr="00F2053D" w14:paraId="6639E940" w14:textId="77777777" w:rsidTr="004C3E86">
        <w:trPr>
          <w:jc w:val="center"/>
        </w:trPr>
        <w:tc>
          <w:tcPr>
            <w:tcW w:w="3859" w:type="pct"/>
            <w:vMerge/>
          </w:tcPr>
          <w:p w14:paraId="4B4BD369" w14:textId="77777777" w:rsidR="004C3E86" w:rsidRPr="00F2053D" w:rsidRDefault="004C3E86" w:rsidP="0039727C">
            <w:pPr>
              <w:rPr>
                <w:rFonts w:ascii="Cambria" w:hAnsi="Cambria" w:cs="Segoe UI"/>
                <w:sz w:val="16"/>
                <w:szCs w:val="16"/>
              </w:rPr>
            </w:pPr>
          </w:p>
        </w:tc>
        <w:tc>
          <w:tcPr>
            <w:tcW w:w="155" w:type="pct"/>
          </w:tcPr>
          <w:p w14:paraId="36FA44DA" w14:textId="77777777" w:rsidR="004C3E86" w:rsidRPr="00F2053D" w:rsidRDefault="004C3E86" w:rsidP="0039727C">
            <w:pPr>
              <w:rPr>
                <w:rFonts w:ascii="Cambria" w:hAnsi="Cambria" w:cs="Segoe UI"/>
                <w:sz w:val="16"/>
                <w:szCs w:val="16"/>
              </w:rPr>
            </w:pPr>
          </w:p>
        </w:tc>
        <w:tc>
          <w:tcPr>
            <w:tcW w:w="986" w:type="pct"/>
          </w:tcPr>
          <w:p w14:paraId="3A3033A4" w14:textId="77777777" w:rsidR="004C3E86" w:rsidRPr="00F2053D" w:rsidRDefault="004C3E86" w:rsidP="0039727C">
            <w:pPr>
              <w:jc w:val="right"/>
              <w:rPr>
                <w:rFonts w:ascii="Cambria" w:hAnsi="Cambria" w:cs="Segoe UI"/>
                <w:i/>
                <w:sz w:val="18"/>
                <w:szCs w:val="18"/>
              </w:rPr>
            </w:pPr>
            <w:r w:rsidRPr="00F2053D">
              <w:rPr>
                <w:rFonts w:ascii="Cambria" w:hAnsi="Cambria" w:cs="Segoe UI"/>
                <w:b/>
                <w:i/>
                <w:color w:val="2F5496" w:themeColor="accent1" w:themeShade="BF"/>
                <w:sz w:val="18"/>
                <w:szCs w:val="18"/>
              </w:rPr>
              <w:t>Makale Türü</w:t>
            </w:r>
          </w:p>
        </w:tc>
      </w:tr>
      <w:tr w:rsidR="004C3E86" w:rsidRPr="00F2053D" w14:paraId="563E8D12" w14:textId="77777777" w:rsidTr="003F1A7A">
        <w:trPr>
          <w:jc w:val="center"/>
        </w:trPr>
        <w:tc>
          <w:tcPr>
            <w:tcW w:w="3859" w:type="pct"/>
            <w:vMerge/>
          </w:tcPr>
          <w:p w14:paraId="56B631D0" w14:textId="77777777" w:rsidR="004C3E86" w:rsidRPr="00F2053D" w:rsidRDefault="004C3E86" w:rsidP="0039727C">
            <w:pPr>
              <w:rPr>
                <w:rFonts w:ascii="Cambria" w:hAnsi="Cambria" w:cs="Segoe UI"/>
                <w:sz w:val="16"/>
                <w:szCs w:val="16"/>
              </w:rPr>
            </w:pPr>
          </w:p>
        </w:tc>
        <w:tc>
          <w:tcPr>
            <w:tcW w:w="155" w:type="pct"/>
          </w:tcPr>
          <w:p w14:paraId="26A1D22E" w14:textId="77777777" w:rsidR="004C3E86" w:rsidRPr="00F2053D" w:rsidRDefault="004C3E86" w:rsidP="0039727C">
            <w:pPr>
              <w:rPr>
                <w:rFonts w:ascii="Cambria" w:hAnsi="Cambria" w:cs="Segoe UI"/>
                <w:sz w:val="16"/>
                <w:szCs w:val="16"/>
              </w:rPr>
            </w:pPr>
          </w:p>
        </w:tc>
        <w:tc>
          <w:tcPr>
            <w:tcW w:w="986" w:type="pct"/>
          </w:tcPr>
          <w:p w14:paraId="2908EB7B" w14:textId="77777777" w:rsidR="004C3E86" w:rsidRPr="002B6A57" w:rsidRDefault="004C3E86" w:rsidP="0039727C">
            <w:pPr>
              <w:jc w:val="right"/>
              <w:rPr>
                <w:rFonts w:ascii="Cambria" w:hAnsi="Cambria" w:cs="Segoe UI"/>
                <w:sz w:val="16"/>
                <w:szCs w:val="16"/>
              </w:rPr>
            </w:pPr>
            <w:r w:rsidRPr="002B6A57">
              <w:rPr>
                <w:rFonts w:ascii="Cambria" w:hAnsi="Cambria" w:cs="Segoe UI"/>
                <w:sz w:val="16"/>
                <w:szCs w:val="16"/>
              </w:rPr>
              <w:t>Araştırma Makalesi</w:t>
            </w:r>
          </w:p>
        </w:tc>
      </w:tr>
      <w:tr w:rsidR="004C3E86" w:rsidRPr="00F2053D" w14:paraId="5A95FFAE" w14:textId="77777777" w:rsidTr="003F1A7A">
        <w:trPr>
          <w:jc w:val="center"/>
        </w:trPr>
        <w:tc>
          <w:tcPr>
            <w:tcW w:w="5000" w:type="pct"/>
            <w:gridSpan w:val="3"/>
            <w:tcBorders>
              <w:bottom w:val="single" w:sz="2" w:space="0" w:color="70AD47" w:themeColor="accent6"/>
            </w:tcBorders>
            <w:vAlign w:val="center"/>
          </w:tcPr>
          <w:p w14:paraId="38B6DF01" w14:textId="77777777" w:rsidR="004C3E86" w:rsidRPr="00F2053D" w:rsidRDefault="004C3E86" w:rsidP="0039727C">
            <w:pPr>
              <w:spacing w:before="120" w:after="120"/>
              <w:jc w:val="right"/>
              <w:rPr>
                <w:rFonts w:ascii="Cambria" w:hAnsi="Cambria" w:cs="Segoe UI"/>
                <w:sz w:val="18"/>
                <w:szCs w:val="18"/>
              </w:rPr>
            </w:pPr>
            <w:r w:rsidRPr="00F2053D">
              <w:rPr>
                <w:rFonts w:ascii="Cambria" w:hAnsi="Cambria" w:cs="Segoe UI"/>
                <w:b/>
                <w:bCs/>
                <w:color w:val="70AD47" w:themeColor="accent6"/>
                <w:sz w:val="18"/>
                <w:szCs w:val="18"/>
              </w:rPr>
              <w:t>DOI</w:t>
            </w:r>
            <w:r w:rsidRPr="00F2053D">
              <w:rPr>
                <w:rFonts w:ascii="Cambria" w:hAnsi="Cambria" w:cs="Segoe UI"/>
                <w:sz w:val="18"/>
                <w:szCs w:val="18"/>
              </w:rPr>
              <w:t xml:space="preserve">: </w:t>
            </w:r>
            <w:proofErr w:type="gramStart"/>
            <w:r w:rsidRPr="00F2053D">
              <w:rPr>
                <w:rFonts w:ascii="Cambria" w:hAnsi="Cambria" w:cs="Segoe UI"/>
                <w:sz w:val="18"/>
                <w:szCs w:val="18"/>
              </w:rPr>
              <w:t>XX.XXXXX</w:t>
            </w:r>
            <w:proofErr w:type="gramEnd"/>
            <w:r w:rsidRPr="00F2053D">
              <w:rPr>
                <w:rFonts w:ascii="Cambria" w:hAnsi="Cambria" w:cs="Segoe UI"/>
                <w:sz w:val="18"/>
                <w:szCs w:val="18"/>
              </w:rPr>
              <w:t>/XXXXXX.XXXXXX</w:t>
            </w:r>
          </w:p>
        </w:tc>
      </w:tr>
      <w:tr w:rsidR="004C3E86" w:rsidRPr="00F2053D" w14:paraId="5ED903D7" w14:textId="77777777" w:rsidTr="003F1A7A">
        <w:trPr>
          <w:jc w:val="center"/>
        </w:trPr>
        <w:tc>
          <w:tcPr>
            <w:tcW w:w="5000" w:type="pct"/>
            <w:gridSpan w:val="3"/>
            <w:tcBorders>
              <w:top w:val="single" w:sz="2" w:space="0" w:color="70AD47" w:themeColor="accent6"/>
              <w:bottom w:val="single" w:sz="2" w:space="0" w:color="70AD47" w:themeColor="accent6"/>
            </w:tcBorders>
            <w:vAlign w:val="center"/>
          </w:tcPr>
          <w:p w14:paraId="477E99A4" w14:textId="509DDBD8" w:rsidR="004C3E86" w:rsidRPr="00635C33" w:rsidRDefault="007A43EE" w:rsidP="0039727C">
            <w:pPr>
              <w:spacing w:before="200" w:after="200"/>
              <w:rPr>
                <w:rFonts w:ascii="Cambria" w:hAnsi="Cambria" w:cs="Segoe UI"/>
                <w:b/>
                <w:color w:val="141E46"/>
                <w:sz w:val="24"/>
                <w:szCs w:val="24"/>
              </w:rPr>
            </w:pPr>
            <w:r>
              <w:rPr>
                <w:rFonts w:ascii="Cambria" w:hAnsi="Cambria" w:cs="Segoe UI"/>
                <w:b/>
                <w:color w:val="2F5496" w:themeColor="accent1" w:themeShade="BF"/>
                <w:sz w:val="24"/>
                <w:szCs w:val="24"/>
              </w:rPr>
              <w:t>Makalen</w:t>
            </w:r>
            <w:r w:rsidR="00EC0BAA" w:rsidRPr="00635C33">
              <w:rPr>
                <w:rFonts w:ascii="Cambria" w:hAnsi="Cambria" w:cs="Segoe UI"/>
                <w:b/>
                <w:color w:val="2F5496" w:themeColor="accent1" w:themeShade="BF"/>
                <w:sz w:val="24"/>
                <w:szCs w:val="24"/>
              </w:rPr>
              <w:t>in</w:t>
            </w:r>
            <w:r w:rsidR="004C3E86" w:rsidRPr="00635C33">
              <w:rPr>
                <w:rFonts w:ascii="Cambria" w:hAnsi="Cambria" w:cs="Segoe UI"/>
                <w:b/>
                <w:color w:val="2F5496" w:themeColor="accent1" w:themeShade="BF"/>
                <w:sz w:val="24"/>
                <w:szCs w:val="24"/>
              </w:rPr>
              <w:t xml:space="preserve"> İngilizce Başlığı</w:t>
            </w:r>
            <w:r w:rsidR="004C3E86" w:rsidRPr="00635C33">
              <w:rPr>
                <w:rFonts w:ascii="Cambria" w:hAnsi="Cambria" w:cs="Segoe UI"/>
                <w:b/>
                <w:color w:val="2F5496" w:themeColor="accent1" w:themeShade="BF"/>
                <w:sz w:val="24"/>
                <w:szCs w:val="24"/>
                <w:vertAlign w:val="superscript"/>
              </w:rPr>
              <w:t>*</w:t>
            </w:r>
            <w:r w:rsidR="004C3E86" w:rsidRPr="00635C33">
              <w:rPr>
                <w:rFonts w:ascii="Cambria" w:hAnsi="Cambria" w:cs="Segoe UI"/>
                <w:b/>
                <w:color w:val="2F5496" w:themeColor="accent1" w:themeShade="BF"/>
                <w:sz w:val="24"/>
                <w:szCs w:val="24"/>
              </w:rPr>
              <w:t xml:space="preserve"> </w:t>
            </w:r>
          </w:p>
        </w:tc>
      </w:tr>
      <w:tr w:rsidR="004C3E86" w:rsidRPr="00F2053D" w14:paraId="68485110" w14:textId="77777777" w:rsidTr="003F1A7A">
        <w:trPr>
          <w:jc w:val="center"/>
        </w:trPr>
        <w:tc>
          <w:tcPr>
            <w:tcW w:w="3859" w:type="pct"/>
            <w:tcBorders>
              <w:top w:val="single" w:sz="2" w:space="0" w:color="70AD47" w:themeColor="accent6"/>
            </w:tcBorders>
            <w:vAlign w:val="center"/>
          </w:tcPr>
          <w:p w14:paraId="46753216" w14:textId="77777777" w:rsidR="004C3E86" w:rsidRPr="00F2053D" w:rsidRDefault="004C3E86" w:rsidP="0039727C">
            <w:pPr>
              <w:spacing w:before="120" w:after="120"/>
              <w:rPr>
                <w:rFonts w:ascii="Cambria" w:hAnsi="Cambria" w:cs="Segoe UI"/>
                <w:b/>
                <w:sz w:val="16"/>
                <w:szCs w:val="16"/>
              </w:rPr>
            </w:pPr>
            <w:r w:rsidRPr="00F2053D">
              <w:rPr>
                <w:rFonts w:ascii="Cambria" w:hAnsi="Cambria" w:cs="Segoe UI"/>
                <w:b/>
                <w:color w:val="2F5496" w:themeColor="accent1" w:themeShade="BF"/>
                <w:sz w:val="16"/>
                <w:szCs w:val="16"/>
              </w:rPr>
              <w:t>Abstract</w:t>
            </w:r>
          </w:p>
        </w:tc>
        <w:tc>
          <w:tcPr>
            <w:tcW w:w="155" w:type="pct"/>
            <w:tcBorders>
              <w:top w:val="single" w:sz="2" w:space="0" w:color="70AD47" w:themeColor="accent6"/>
            </w:tcBorders>
          </w:tcPr>
          <w:p w14:paraId="190F4DD0" w14:textId="77777777" w:rsidR="004C3E86" w:rsidRPr="00F2053D" w:rsidRDefault="004C3E86" w:rsidP="0039727C">
            <w:pPr>
              <w:spacing w:before="120" w:after="120"/>
              <w:rPr>
                <w:rFonts w:ascii="Cambria" w:hAnsi="Cambria" w:cs="Segoe UI"/>
                <w:b/>
                <w:sz w:val="16"/>
                <w:szCs w:val="16"/>
              </w:rPr>
            </w:pPr>
          </w:p>
        </w:tc>
        <w:tc>
          <w:tcPr>
            <w:tcW w:w="986" w:type="pct"/>
            <w:tcBorders>
              <w:top w:val="single" w:sz="2" w:space="0" w:color="70AD47" w:themeColor="accent6"/>
            </w:tcBorders>
            <w:vAlign w:val="center"/>
          </w:tcPr>
          <w:p w14:paraId="7B28D38A" w14:textId="77777777" w:rsidR="004C3E86" w:rsidRPr="002B6A57" w:rsidRDefault="004C3E86" w:rsidP="0039727C">
            <w:pPr>
              <w:spacing w:before="120" w:after="120"/>
              <w:jc w:val="right"/>
              <w:rPr>
                <w:rFonts w:ascii="Cambria" w:hAnsi="Cambria" w:cs="Segoe UI"/>
                <w:b/>
                <w:sz w:val="18"/>
                <w:szCs w:val="18"/>
              </w:rPr>
            </w:pPr>
            <w:r w:rsidRPr="002B6A57">
              <w:rPr>
                <w:rFonts w:ascii="Cambria" w:hAnsi="Cambria" w:cs="Segoe UI"/>
                <w:b/>
                <w:color w:val="70AD47" w:themeColor="accent6"/>
                <w:sz w:val="18"/>
                <w:szCs w:val="18"/>
              </w:rPr>
              <w:t>Keywords</w:t>
            </w:r>
          </w:p>
        </w:tc>
      </w:tr>
      <w:tr w:rsidR="004C3E86" w:rsidRPr="00F2053D" w14:paraId="7730F7E8" w14:textId="77777777" w:rsidTr="003F1A7A">
        <w:trPr>
          <w:jc w:val="center"/>
        </w:trPr>
        <w:tc>
          <w:tcPr>
            <w:tcW w:w="3859" w:type="pct"/>
            <w:vMerge w:val="restart"/>
            <w:tcBorders>
              <w:bottom w:val="single" w:sz="2" w:space="0" w:color="70AD47" w:themeColor="accent6"/>
            </w:tcBorders>
          </w:tcPr>
          <w:p w14:paraId="72F6AFD9" w14:textId="291CD9B6" w:rsidR="004C3E86" w:rsidRPr="00F2053D" w:rsidRDefault="00EC0BAA" w:rsidP="0039727C">
            <w:pPr>
              <w:jc w:val="both"/>
              <w:rPr>
                <w:rFonts w:ascii="Cambria" w:hAnsi="Cambria" w:cs="Segoe UI"/>
                <w:sz w:val="16"/>
                <w:szCs w:val="16"/>
              </w:rPr>
            </w:pPr>
            <w:r w:rsidRPr="00F2053D">
              <w:rPr>
                <w:rFonts w:ascii="Cambria" w:hAnsi="Cambria" w:cs="Segoe UI"/>
                <w:sz w:val="16"/>
                <w:szCs w:val="16"/>
              </w:rPr>
              <w:t>Kısa özet</w:t>
            </w:r>
            <w:r w:rsidR="00EC4775" w:rsidRPr="00F2053D">
              <w:rPr>
                <w:rFonts w:ascii="Cambria" w:hAnsi="Cambria" w:cs="Segoe UI"/>
                <w:sz w:val="16"/>
                <w:szCs w:val="16"/>
              </w:rPr>
              <w:t>in İngilizcesi</w:t>
            </w:r>
            <w:r w:rsidRPr="00F2053D">
              <w:rPr>
                <w:rFonts w:ascii="Cambria" w:hAnsi="Cambria" w:cs="Segoe UI"/>
                <w:sz w:val="16"/>
                <w:szCs w:val="16"/>
              </w:rPr>
              <w:t xml:space="preserve"> Cambria yazı tipi, 8 punto, tek aralıklı ve iki yana yaslı şeklinde yazılmalıdır.</w:t>
            </w:r>
            <w:r w:rsidR="00AE2642" w:rsidRPr="00F2053D">
              <w:rPr>
                <w:rFonts w:ascii="Cambria" w:hAnsi="Cambria" w:cs="Segoe UI"/>
                <w:sz w:val="16"/>
                <w:szCs w:val="16"/>
              </w:rPr>
              <w:t xml:space="preserve">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 Kısa özetin İngilizcesi Cambria yazı tipi, 8 punto, tek aralıklı ve iki yana yaslı şeklinde yazılmalıdır.</w:t>
            </w:r>
          </w:p>
        </w:tc>
        <w:tc>
          <w:tcPr>
            <w:tcW w:w="155" w:type="pct"/>
          </w:tcPr>
          <w:p w14:paraId="7CC50AFE" w14:textId="77777777" w:rsidR="004C3E86" w:rsidRPr="00F2053D" w:rsidRDefault="004C3E86" w:rsidP="0039727C">
            <w:pPr>
              <w:rPr>
                <w:rFonts w:ascii="Cambria" w:hAnsi="Cambria" w:cs="Segoe UI"/>
                <w:sz w:val="16"/>
                <w:szCs w:val="16"/>
              </w:rPr>
            </w:pPr>
          </w:p>
        </w:tc>
        <w:tc>
          <w:tcPr>
            <w:tcW w:w="986" w:type="pct"/>
          </w:tcPr>
          <w:p w14:paraId="2E43B985" w14:textId="5010B843" w:rsidR="004C3E86" w:rsidRPr="002B6A57" w:rsidRDefault="004C3E86" w:rsidP="0039727C">
            <w:pPr>
              <w:spacing w:before="40" w:after="40"/>
              <w:jc w:val="right"/>
              <w:rPr>
                <w:rFonts w:ascii="Cambria" w:hAnsi="Cambria" w:cs="Segoe UI"/>
                <w:sz w:val="18"/>
                <w:szCs w:val="18"/>
              </w:rPr>
            </w:pPr>
            <w:r w:rsidRPr="002B6A57">
              <w:rPr>
                <w:rFonts w:ascii="Cambria" w:hAnsi="Cambria" w:cs="Segoe UI"/>
                <w:sz w:val="18"/>
                <w:szCs w:val="18"/>
              </w:rPr>
              <w:t>Keyword</w:t>
            </w:r>
            <w:r w:rsidR="00B0175E" w:rsidRPr="002B6A57">
              <w:rPr>
                <w:rFonts w:ascii="Cambria" w:hAnsi="Cambria" w:cs="Segoe UI"/>
                <w:sz w:val="18"/>
                <w:szCs w:val="18"/>
              </w:rPr>
              <w:t>1</w:t>
            </w:r>
          </w:p>
        </w:tc>
      </w:tr>
      <w:tr w:rsidR="004C3E86" w:rsidRPr="00F2053D" w14:paraId="4E333086" w14:textId="77777777" w:rsidTr="003F1A7A">
        <w:trPr>
          <w:jc w:val="center"/>
        </w:trPr>
        <w:tc>
          <w:tcPr>
            <w:tcW w:w="3859" w:type="pct"/>
            <w:vMerge/>
            <w:tcBorders>
              <w:top w:val="single" w:sz="4" w:space="0" w:color="E4572D"/>
              <w:bottom w:val="single" w:sz="2" w:space="0" w:color="70AD47" w:themeColor="accent6"/>
            </w:tcBorders>
          </w:tcPr>
          <w:p w14:paraId="2CA38242" w14:textId="77777777" w:rsidR="004C3E86" w:rsidRPr="00F2053D" w:rsidRDefault="004C3E86" w:rsidP="0039727C">
            <w:pPr>
              <w:rPr>
                <w:rFonts w:ascii="Cambria" w:hAnsi="Cambria" w:cs="Segoe UI"/>
                <w:sz w:val="16"/>
                <w:szCs w:val="16"/>
              </w:rPr>
            </w:pPr>
          </w:p>
        </w:tc>
        <w:tc>
          <w:tcPr>
            <w:tcW w:w="155" w:type="pct"/>
          </w:tcPr>
          <w:p w14:paraId="17C8E4F0" w14:textId="77777777" w:rsidR="004C3E86" w:rsidRPr="00F2053D" w:rsidRDefault="004C3E86" w:rsidP="0039727C">
            <w:pPr>
              <w:rPr>
                <w:rFonts w:ascii="Cambria" w:hAnsi="Cambria" w:cs="Segoe UI"/>
                <w:sz w:val="16"/>
                <w:szCs w:val="16"/>
              </w:rPr>
            </w:pPr>
          </w:p>
        </w:tc>
        <w:tc>
          <w:tcPr>
            <w:tcW w:w="986" w:type="pct"/>
          </w:tcPr>
          <w:p w14:paraId="11037F31" w14:textId="2C79CB04" w:rsidR="004C3E86" w:rsidRPr="002B6A57" w:rsidRDefault="004C3E86" w:rsidP="0039727C">
            <w:pPr>
              <w:spacing w:before="40" w:after="40"/>
              <w:jc w:val="right"/>
              <w:rPr>
                <w:rFonts w:ascii="Cambria" w:hAnsi="Cambria" w:cs="Segoe UI"/>
                <w:sz w:val="18"/>
                <w:szCs w:val="18"/>
              </w:rPr>
            </w:pPr>
            <w:r w:rsidRPr="002B6A57">
              <w:rPr>
                <w:rFonts w:ascii="Cambria" w:hAnsi="Cambria" w:cs="Segoe UI"/>
                <w:sz w:val="18"/>
                <w:szCs w:val="18"/>
              </w:rPr>
              <w:t>Keyword</w:t>
            </w:r>
            <w:r w:rsidR="00B0175E" w:rsidRPr="002B6A57">
              <w:rPr>
                <w:rFonts w:ascii="Cambria" w:hAnsi="Cambria" w:cs="Segoe UI"/>
                <w:sz w:val="18"/>
                <w:szCs w:val="18"/>
              </w:rPr>
              <w:t>2</w:t>
            </w:r>
          </w:p>
        </w:tc>
      </w:tr>
      <w:tr w:rsidR="004C3E86" w:rsidRPr="00F2053D" w14:paraId="6AF4E4BB" w14:textId="77777777" w:rsidTr="003F1A7A">
        <w:trPr>
          <w:jc w:val="center"/>
        </w:trPr>
        <w:tc>
          <w:tcPr>
            <w:tcW w:w="3859" w:type="pct"/>
            <w:vMerge/>
            <w:tcBorders>
              <w:top w:val="single" w:sz="4" w:space="0" w:color="E4572D"/>
              <w:bottom w:val="single" w:sz="2" w:space="0" w:color="70AD47" w:themeColor="accent6"/>
            </w:tcBorders>
          </w:tcPr>
          <w:p w14:paraId="1CD96796" w14:textId="77777777" w:rsidR="004C3E86" w:rsidRPr="00F2053D" w:rsidRDefault="004C3E86" w:rsidP="0039727C">
            <w:pPr>
              <w:rPr>
                <w:rFonts w:ascii="Cambria" w:hAnsi="Cambria" w:cs="Segoe UI"/>
                <w:sz w:val="16"/>
                <w:szCs w:val="16"/>
              </w:rPr>
            </w:pPr>
          </w:p>
        </w:tc>
        <w:tc>
          <w:tcPr>
            <w:tcW w:w="155" w:type="pct"/>
          </w:tcPr>
          <w:p w14:paraId="5B67B657" w14:textId="77777777" w:rsidR="004C3E86" w:rsidRPr="00F2053D" w:rsidRDefault="004C3E86" w:rsidP="0039727C">
            <w:pPr>
              <w:rPr>
                <w:rFonts w:ascii="Cambria" w:hAnsi="Cambria" w:cs="Segoe UI"/>
                <w:sz w:val="16"/>
                <w:szCs w:val="16"/>
              </w:rPr>
            </w:pPr>
          </w:p>
        </w:tc>
        <w:tc>
          <w:tcPr>
            <w:tcW w:w="986" w:type="pct"/>
          </w:tcPr>
          <w:p w14:paraId="34CB0112" w14:textId="576E28C6" w:rsidR="004C3E86" w:rsidRPr="002B6A57" w:rsidRDefault="004C3E86" w:rsidP="0039727C">
            <w:pPr>
              <w:spacing w:before="40" w:after="40"/>
              <w:jc w:val="right"/>
              <w:rPr>
                <w:rFonts w:ascii="Cambria" w:hAnsi="Cambria" w:cs="Segoe UI"/>
                <w:sz w:val="18"/>
                <w:szCs w:val="18"/>
              </w:rPr>
            </w:pPr>
            <w:r w:rsidRPr="002B6A57">
              <w:rPr>
                <w:rFonts w:ascii="Cambria" w:hAnsi="Cambria" w:cs="Segoe UI"/>
                <w:sz w:val="18"/>
                <w:szCs w:val="18"/>
              </w:rPr>
              <w:t>Keyword</w:t>
            </w:r>
            <w:r w:rsidR="00B0175E" w:rsidRPr="002B6A57">
              <w:rPr>
                <w:rFonts w:ascii="Cambria" w:hAnsi="Cambria" w:cs="Segoe UI"/>
                <w:sz w:val="18"/>
                <w:szCs w:val="18"/>
              </w:rPr>
              <w:t>3</w:t>
            </w:r>
          </w:p>
        </w:tc>
      </w:tr>
      <w:tr w:rsidR="004C3E86" w:rsidRPr="00F2053D" w14:paraId="55D8B529" w14:textId="77777777" w:rsidTr="003F1A7A">
        <w:trPr>
          <w:jc w:val="center"/>
        </w:trPr>
        <w:tc>
          <w:tcPr>
            <w:tcW w:w="3859" w:type="pct"/>
            <w:vMerge/>
            <w:tcBorders>
              <w:top w:val="single" w:sz="4" w:space="0" w:color="E4572D"/>
              <w:bottom w:val="single" w:sz="2" w:space="0" w:color="70AD47" w:themeColor="accent6"/>
            </w:tcBorders>
          </w:tcPr>
          <w:p w14:paraId="4FF7C7ED" w14:textId="77777777" w:rsidR="004C3E86" w:rsidRPr="00F2053D" w:rsidRDefault="004C3E86" w:rsidP="0039727C">
            <w:pPr>
              <w:rPr>
                <w:rFonts w:ascii="Cambria" w:hAnsi="Cambria" w:cs="Segoe UI"/>
                <w:sz w:val="16"/>
                <w:szCs w:val="16"/>
              </w:rPr>
            </w:pPr>
          </w:p>
        </w:tc>
        <w:tc>
          <w:tcPr>
            <w:tcW w:w="155" w:type="pct"/>
          </w:tcPr>
          <w:p w14:paraId="6FBDC1CF" w14:textId="77777777" w:rsidR="004C3E86" w:rsidRPr="00F2053D" w:rsidRDefault="004C3E86" w:rsidP="0039727C">
            <w:pPr>
              <w:rPr>
                <w:rFonts w:ascii="Cambria" w:hAnsi="Cambria" w:cs="Segoe UI"/>
                <w:sz w:val="16"/>
                <w:szCs w:val="16"/>
              </w:rPr>
            </w:pPr>
          </w:p>
        </w:tc>
        <w:tc>
          <w:tcPr>
            <w:tcW w:w="986" w:type="pct"/>
          </w:tcPr>
          <w:p w14:paraId="5DC125EC" w14:textId="381F2958" w:rsidR="004C3E86" w:rsidRPr="002B6A57" w:rsidRDefault="004C3E86" w:rsidP="0039727C">
            <w:pPr>
              <w:spacing w:before="40" w:after="40"/>
              <w:jc w:val="right"/>
              <w:rPr>
                <w:rFonts w:ascii="Cambria" w:hAnsi="Cambria" w:cs="Segoe UI"/>
                <w:sz w:val="18"/>
                <w:szCs w:val="18"/>
              </w:rPr>
            </w:pPr>
            <w:r w:rsidRPr="002B6A57">
              <w:rPr>
                <w:rFonts w:ascii="Cambria" w:hAnsi="Cambria" w:cs="Segoe UI"/>
                <w:sz w:val="18"/>
                <w:szCs w:val="18"/>
              </w:rPr>
              <w:t>Keyword</w:t>
            </w:r>
            <w:r w:rsidR="00B0175E" w:rsidRPr="002B6A57">
              <w:rPr>
                <w:rFonts w:ascii="Cambria" w:hAnsi="Cambria" w:cs="Segoe UI"/>
                <w:sz w:val="18"/>
                <w:szCs w:val="18"/>
              </w:rPr>
              <w:t>4</w:t>
            </w:r>
          </w:p>
        </w:tc>
      </w:tr>
      <w:tr w:rsidR="004C3E86" w:rsidRPr="00F2053D" w14:paraId="5F794992" w14:textId="77777777" w:rsidTr="003F1A7A">
        <w:trPr>
          <w:jc w:val="center"/>
        </w:trPr>
        <w:tc>
          <w:tcPr>
            <w:tcW w:w="3859" w:type="pct"/>
            <w:vMerge/>
            <w:tcBorders>
              <w:top w:val="single" w:sz="4" w:space="0" w:color="E4572D"/>
              <w:bottom w:val="single" w:sz="2" w:space="0" w:color="70AD47" w:themeColor="accent6"/>
            </w:tcBorders>
          </w:tcPr>
          <w:p w14:paraId="75AACB58" w14:textId="77777777" w:rsidR="004C3E86" w:rsidRPr="00F2053D" w:rsidRDefault="004C3E86" w:rsidP="0039727C">
            <w:pPr>
              <w:rPr>
                <w:rFonts w:ascii="Cambria" w:hAnsi="Cambria" w:cs="Segoe UI"/>
                <w:sz w:val="16"/>
                <w:szCs w:val="16"/>
              </w:rPr>
            </w:pPr>
          </w:p>
        </w:tc>
        <w:tc>
          <w:tcPr>
            <w:tcW w:w="155" w:type="pct"/>
          </w:tcPr>
          <w:p w14:paraId="3447ECED" w14:textId="77777777" w:rsidR="004C3E86" w:rsidRPr="00F2053D" w:rsidRDefault="004C3E86" w:rsidP="0039727C">
            <w:pPr>
              <w:rPr>
                <w:rFonts w:ascii="Cambria" w:hAnsi="Cambria" w:cs="Segoe UI"/>
                <w:sz w:val="16"/>
                <w:szCs w:val="16"/>
              </w:rPr>
            </w:pPr>
          </w:p>
        </w:tc>
        <w:tc>
          <w:tcPr>
            <w:tcW w:w="986" w:type="pct"/>
          </w:tcPr>
          <w:p w14:paraId="4659009C" w14:textId="1E81E0A6" w:rsidR="004C3E86" w:rsidRPr="002B6A57" w:rsidRDefault="004C3E86" w:rsidP="0039727C">
            <w:pPr>
              <w:spacing w:before="40" w:after="40"/>
              <w:jc w:val="right"/>
              <w:rPr>
                <w:rFonts w:ascii="Cambria" w:hAnsi="Cambria" w:cs="Segoe UI"/>
                <w:sz w:val="18"/>
                <w:szCs w:val="18"/>
              </w:rPr>
            </w:pPr>
            <w:r w:rsidRPr="002B6A57">
              <w:rPr>
                <w:rFonts w:ascii="Cambria" w:hAnsi="Cambria" w:cs="Segoe UI"/>
                <w:sz w:val="18"/>
                <w:szCs w:val="18"/>
              </w:rPr>
              <w:t>Keyword</w:t>
            </w:r>
            <w:r w:rsidR="00B0175E" w:rsidRPr="002B6A57">
              <w:rPr>
                <w:rFonts w:ascii="Cambria" w:hAnsi="Cambria" w:cs="Segoe UI"/>
                <w:sz w:val="18"/>
                <w:szCs w:val="18"/>
              </w:rPr>
              <w:t>5</w:t>
            </w:r>
          </w:p>
        </w:tc>
      </w:tr>
      <w:tr w:rsidR="004C3E86" w:rsidRPr="00F2053D" w14:paraId="6700E1D0" w14:textId="77777777" w:rsidTr="003F1A7A">
        <w:trPr>
          <w:jc w:val="center"/>
        </w:trPr>
        <w:tc>
          <w:tcPr>
            <w:tcW w:w="3859" w:type="pct"/>
            <w:vMerge/>
            <w:tcBorders>
              <w:top w:val="single" w:sz="4" w:space="0" w:color="E4572D"/>
              <w:bottom w:val="single" w:sz="2" w:space="0" w:color="70AD47" w:themeColor="accent6"/>
            </w:tcBorders>
          </w:tcPr>
          <w:p w14:paraId="4B084B44" w14:textId="77777777" w:rsidR="004C3E86" w:rsidRPr="00F2053D" w:rsidRDefault="004C3E86" w:rsidP="0039727C">
            <w:pPr>
              <w:rPr>
                <w:rFonts w:ascii="Cambria" w:hAnsi="Cambria" w:cs="Segoe UI"/>
                <w:sz w:val="16"/>
                <w:szCs w:val="16"/>
              </w:rPr>
            </w:pPr>
          </w:p>
        </w:tc>
        <w:tc>
          <w:tcPr>
            <w:tcW w:w="155" w:type="pct"/>
          </w:tcPr>
          <w:p w14:paraId="183C58C1" w14:textId="77777777" w:rsidR="004C3E86" w:rsidRPr="00F2053D" w:rsidRDefault="004C3E86" w:rsidP="0039727C">
            <w:pPr>
              <w:rPr>
                <w:rFonts w:ascii="Cambria" w:hAnsi="Cambria" w:cs="Segoe UI"/>
                <w:sz w:val="16"/>
                <w:szCs w:val="16"/>
              </w:rPr>
            </w:pPr>
          </w:p>
        </w:tc>
        <w:tc>
          <w:tcPr>
            <w:tcW w:w="986" w:type="pct"/>
          </w:tcPr>
          <w:p w14:paraId="5E25B0EA" w14:textId="77777777" w:rsidR="004C3E86" w:rsidRPr="002B6A57" w:rsidRDefault="004C3E86" w:rsidP="0039727C">
            <w:pPr>
              <w:spacing w:before="120" w:after="120"/>
              <w:jc w:val="right"/>
              <w:rPr>
                <w:rFonts w:ascii="Cambria" w:hAnsi="Cambria" w:cs="Segoe UI"/>
                <w:b/>
                <w:color w:val="E4572D"/>
                <w:sz w:val="18"/>
                <w:szCs w:val="18"/>
              </w:rPr>
            </w:pPr>
            <w:r w:rsidRPr="002B6A57">
              <w:rPr>
                <w:rFonts w:ascii="Cambria" w:hAnsi="Cambria" w:cs="Segoe UI"/>
                <w:b/>
                <w:color w:val="70AD47" w:themeColor="accent6"/>
                <w:sz w:val="18"/>
                <w:szCs w:val="18"/>
              </w:rPr>
              <w:t>Article Info</w:t>
            </w:r>
          </w:p>
        </w:tc>
      </w:tr>
      <w:tr w:rsidR="004C3E86" w:rsidRPr="00F2053D" w14:paraId="18228641" w14:textId="77777777" w:rsidTr="003F1A7A">
        <w:trPr>
          <w:jc w:val="center"/>
        </w:trPr>
        <w:tc>
          <w:tcPr>
            <w:tcW w:w="3859" w:type="pct"/>
            <w:vMerge/>
            <w:tcBorders>
              <w:top w:val="single" w:sz="4" w:space="0" w:color="E4572D"/>
              <w:bottom w:val="single" w:sz="2" w:space="0" w:color="70AD47" w:themeColor="accent6"/>
            </w:tcBorders>
          </w:tcPr>
          <w:p w14:paraId="27E3DC7A" w14:textId="77777777" w:rsidR="004C3E86" w:rsidRPr="00F2053D" w:rsidRDefault="004C3E86" w:rsidP="0039727C">
            <w:pPr>
              <w:rPr>
                <w:rFonts w:ascii="Cambria" w:hAnsi="Cambria" w:cs="Segoe UI"/>
                <w:sz w:val="16"/>
                <w:szCs w:val="16"/>
              </w:rPr>
            </w:pPr>
          </w:p>
        </w:tc>
        <w:tc>
          <w:tcPr>
            <w:tcW w:w="155" w:type="pct"/>
          </w:tcPr>
          <w:p w14:paraId="6B8E0E15" w14:textId="77777777" w:rsidR="004C3E86" w:rsidRPr="00F2053D" w:rsidRDefault="004C3E86" w:rsidP="0039727C">
            <w:pPr>
              <w:rPr>
                <w:rFonts w:ascii="Cambria" w:hAnsi="Cambria" w:cs="Segoe UI"/>
                <w:sz w:val="16"/>
                <w:szCs w:val="16"/>
              </w:rPr>
            </w:pPr>
          </w:p>
        </w:tc>
        <w:tc>
          <w:tcPr>
            <w:tcW w:w="986" w:type="pct"/>
          </w:tcPr>
          <w:p w14:paraId="43BF2CB2" w14:textId="77777777" w:rsidR="004C3E86" w:rsidRPr="002B6A57" w:rsidRDefault="004C3E86" w:rsidP="0039727C">
            <w:pPr>
              <w:jc w:val="right"/>
              <w:rPr>
                <w:rFonts w:ascii="Cambria" w:hAnsi="Cambria" w:cs="Segoe UI"/>
                <w:i/>
                <w:sz w:val="18"/>
                <w:szCs w:val="18"/>
              </w:rPr>
            </w:pPr>
            <w:r w:rsidRPr="002B6A57">
              <w:rPr>
                <w:rFonts w:ascii="Cambria" w:hAnsi="Cambria" w:cs="Segoe UI"/>
                <w:b/>
                <w:i/>
                <w:color w:val="2F5496" w:themeColor="accent1" w:themeShade="BF"/>
                <w:sz w:val="18"/>
                <w:szCs w:val="18"/>
              </w:rPr>
              <w:t>Received</w:t>
            </w:r>
          </w:p>
        </w:tc>
      </w:tr>
      <w:tr w:rsidR="004C3E86" w:rsidRPr="00F2053D" w14:paraId="2B0FB156" w14:textId="77777777" w:rsidTr="003F1A7A">
        <w:trPr>
          <w:jc w:val="center"/>
        </w:trPr>
        <w:tc>
          <w:tcPr>
            <w:tcW w:w="3859" w:type="pct"/>
            <w:vMerge/>
            <w:tcBorders>
              <w:top w:val="single" w:sz="4" w:space="0" w:color="E4572D"/>
              <w:bottom w:val="single" w:sz="2" w:space="0" w:color="70AD47" w:themeColor="accent6"/>
            </w:tcBorders>
          </w:tcPr>
          <w:p w14:paraId="7F851A11" w14:textId="77777777" w:rsidR="004C3E86" w:rsidRPr="00F2053D" w:rsidRDefault="004C3E86" w:rsidP="0039727C">
            <w:pPr>
              <w:rPr>
                <w:rFonts w:ascii="Cambria" w:hAnsi="Cambria" w:cs="Segoe UI"/>
                <w:sz w:val="16"/>
                <w:szCs w:val="16"/>
              </w:rPr>
            </w:pPr>
          </w:p>
        </w:tc>
        <w:tc>
          <w:tcPr>
            <w:tcW w:w="155" w:type="pct"/>
          </w:tcPr>
          <w:p w14:paraId="3045EFB2" w14:textId="77777777" w:rsidR="004C3E86" w:rsidRPr="00F2053D" w:rsidRDefault="004C3E86" w:rsidP="0039727C">
            <w:pPr>
              <w:rPr>
                <w:rFonts w:ascii="Cambria" w:hAnsi="Cambria" w:cs="Segoe UI"/>
                <w:sz w:val="16"/>
                <w:szCs w:val="16"/>
              </w:rPr>
            </w:pPr>
          </w:p>
        </w:tc>
        <w:tc>
          <w:tcPr>
            <w:tcW w:w="986" w:type="pct"/>
          </w:tcPr>
          <w:p w14:paraId="06093A56" w14:textId="77777777" w:rsidR="004C3E86" w:rsidRPr="002B6A57" w:rsidRDefault="004C3E86" w:rsidP="0039727C">
            <w:pPr>
              <w:jc w:val="right"/>
              <w:rPr>
                <w:rFonts w:ascii="Cambria" w:hAnsi="Cambria" w:cs="Segoe UI"/>
                <w:sz w:val="16"/>
                <w:szCs w:val="16"/>
              </w:rPr>
            </w:pPr>
            <w:r w:rsidRPr="002B6A57">
              <w:rPr>
                <w:rFonts w:ascii="Cambria" w:hAnsi="Cambria" w:cs="Segoe UI"/>
                <w:sz w:val="16"/>
                <w:szCs w:val="16"/>
              </w:rPr>
              <w:t>Month XX, 20XX</w:t>
            </w:r>
          </w:p>
        </w:tc>
      </w:tr>
      <w:tr w:rsidR="004C3E86" w:rsidRPr="00F2053D" w14:paraId="423FD45A" w14:textId="77777777" w:rsidTr="003F1A7A">
        <w:trPr>
          <w:jc w:val="center"/>
        </w:trPr>
        <w:tc>
          <w:tcPr>
            <w:tcW w:w="3859" w:type="pct"/>
            <w:vMerge/>
            <w:tcBorders>
              <w:top w:val="single" w:sz="4" w:space="0" w:color="E4572D"/>
              <w:bottom w:val="single" w:sz="2" w:space="0" w:color="70AD47" w:themeColor="accent6"/>
            </w:tcBorders>
          </w:tcPr>
          <w:p w14:paraId="1412FDA5" w14:textId="77777777" w:rsidR="004C3E86" w:rsidRPr="00F2053D" w:rsidRDefault="004C3E86" w:rsidP="0039727C">
            <w:pPr>
              <w:rPr>
                <w:rFonts w:ascii="Cambria" w:hAnsi="Cambria" w:cs="Segoe UI"/>
                <w:sz w:val="16"/>
                <w:szCs w:val="16"/>
              </w:rPr>
            </w:pPr>
          </w:p>
        </w:tc>
        <w:tc>
          <w:tcPr>
            <w:tcW w:w="155" w:type="pct"/>
          </w:tcPr>
          <w:p w14:paraId="37996EC5" w14:textId="77777777" w:rsidR="004C3E86" w:rsidRPr="00F2053D" w:rsidRDefault="004C3E86" w:rsidP="0039727C">
            <w:pPr>
              <w:rPr>
                <w:rFonts w:ascii="Cambria" w:hAnsi="Cambria" w:cs="Segoe UI"/>
                <w:sz w:val="16"/>
                <w:szCs w:val="16"/>
              </w:rPr>
            </w:pPr>
          </w:p>
        </w:tc>
        <w:tc>
          <w:tcPr>
            <w:tcW w:w="986" w:type="pct"/>
          </w:tcPr>
          <w:p w14:paraId="143B4E84" w14:textId="77777777" w:rsidR="004C3E86" w:rsidRPr="002B6A57" w:rsidRDefault="004C3E86" w:rsidP="0039727C">
            <w:pPr>
              <w:jc w:val="right"/>
              <w:rPr>
                <w:rFonts w:ascii="Cambria" w:hAnsi="Cambria" w:cs="Segoe UI"/>
                <w:i/>
                <w:sz w:val="18"/>
                <w:szCs w:val="18"/>
              </w:rPr>
            </w:pPr>
            <w:r w:rsidRPr="002B6A57">
              <w:rPr>
                <w:rFonts w:ascii="Cambria" w:hAnsi="Cambria" w:cs="Segoe UI"/>
                <w:b/>
                <w:i/>
                <w:color w:val="2F5496" w:themeColor="accent1" w:themeShade="BF"/>
                <w:sz w:val="18"/>
                <w:szCs w:val="18"/>
              </w:rPr>
              <w:t>Accepted</w:t>
            </w:r>
          </w:p>
        </w:tc>
      </w:tr>
      <w:tr w:rsidR="004C3E86" w:rsidRPr="00F2053D" w14:paraId="1AF25AE5" w14:textId="77777777" w:rsidTr="003F1A7A">
        <w:trPr>
          <w:jc w:val="center"/>
        </w:trPr>
        <w:tc>
          <w:tcPr>
            <w:tcW w:w="3859" w:type="pct"/>
            <w:vMerge/>
            <w:tcBorders>
              <w:top w:val="single" w:sz="4" w:space="0" w:color="E4572D"/>
              <w:bottom w:val="single" w:sz="2" w:space="0" w:color="70AD47" w:themeColor="accent6"/>
            </w:tcBorders>
          </w:tcPr>
          <w:p w14:paraId="25C25597" w14:textId="77777777" w:rsidR="004C3E86" w:rsidRPr="00F2053D" w:rsidRDefault="004C3E86" w:rsidP="0039727C">
            <w:pPr>
              <w:rPr>
                <w:rFonts w:ascii="Cambria" w:hAnsi="Cambria" w:cs="Segoe UI"/>
                <w:sz w:val="16"/>
                <w:szCs w:val="16"/>
              </w:rPr>
            </w:pPr>
          </w:p>
        </w:tc>
        <w:tc>
          <w:tcPr>
            <w:tcW w:w="155" w:type="pct"/>
          </w:tcPr>
          <w:p w14:paraId="2B5A53FA" w14:textId="77777777" w:rsidR="004C3E86" w:rsidRPr="00F2053D" w:rsidRDefault="004C3E86" w:rsidP="0039727C">
            <w:pPr>
              <w:rPr>
                <w:rFonts w:ascii="Cambria" w:hAnsi="Cambria" w:cs="Segoe UI"/>
                <w:sz w:val="16"/>
                <w:szCs w:val="16"/>
              </w:rPr>
            </w:pPr>
          </w:p>
        </w:tc>
        <w:tc>
          <w:tcPr>
            <w:tcW w:w="986" w:type="pct"/>
          </w:tcPr>
          <w:p w14:paraId="43547AA8" w14:textId="77777777" w:rsidR="004C3E86" w:rsidRPr="00F453D5" w:rsidRDefault="004C3E86" w:rsidP="0039727C">
            <w:pPr>
              <w:jc w:val="right"/>
              <w:rPr>
                <w:rFonts w:ascii="Cambria" w:hAnsi="Cambria" w:cs="Segoe UI"/>
                <w:sz w:val="16"/>
                <w:szCs w:val="16"/>
              </w:rPr>
            </w:pPr>
            <w:r w:rsidRPr="00F453D5">
              <w:rPr>
                <w:rFonts w:ascii="Cambria" w:hAnsi="Cambria" w:cs="Segoe UI"/>
                <w:sz w:val="16"/>
                <w:szCs w:val="16"/>
              </w:rPr>
              <w:t>Month XX, 20XX</w:t>
            </w:r>
          </w:p>
        </w:tc>
      </w:tr>
      <w:tr w:rsidR="004C3E86" w:rsidRPr="00F2053D" w14:paraId="53C40D36" w14:textId="77777777" w:rsidTr="003F1A7A">
        <w:trPr>
          <w:jc w:val="center"/>
        </w:trPr>
        <w:tc>
          <w:tcPr>
            <w:tcW w:w="3859" w:type="pct"/>
            <w:vMerge/>
            <w:tcBorders>
              <w:top w:val="single" w:sz="4" w:space="0" w:color="E4572D"/>
              <w:bottom w:val="single" w:sz="2" w:space="0" w:color="70AD47" w:themeColor="accent6"/>
            </w:tcBorders>
          </w:tcPr>
          <w:p w14:paraId="72570DED" w14:textId="77777777" w:rsidR="004C3E86" w:rsidRPr="00F2053D" w:rsidRDefault="004C3E86" w:rsidP="0039727C">
            <w:pPr>
              <w:rPr>
                <w:rFonts w:ascii="Cambria" w:hAnsi="Cambria" w:cs="Segoe UI"/>
                <w:sz w:val="16"/>
                <w:szCs w:val="16"/>
              </w:rPr>
            </w:pPr>
          </w:p>
        </w:tc>
        <w:tc>
          <w:tcPr>
            <w:tcW w:w="155" w:type="pct"/>
          </w:tcPr>
          <w:p w14:paraId="10BE2A32" w14:textId="77777777" w:rsidR="004C3E86" w:rsidRPr="00F2053D" w:rsidRDefault="004C3E86" w:rsidP="0039727C">
            <w:pPr>
              <w:rPr>
                <w:rFonts w:ascii="Cambria" w:hAnsi="Cambria" w:cs="Segoe UI"/>
                <w:sz w:val="16"/>
                <w:szCs w:val="16"/>
              </w:rPr>
            </w:pPr>
          </w:p>
        </w:tc>
        <w:tc>
          <w:tcPr>
            <w:tcW w:w="986" w:type="pct"/>
          </w:tcPr>
          <w:p w14:paraId="6A65859F" w14:textId="77777777" w:rsidR="004C3E86" w:rsidRPr="002B6A57" w:rsidRDefault="004C3E86" w:rsidP="0039727C">
            <w:pPr>
              <w:jc w:val="right"/>
              <w:rPr>
                <w:rFonts w:ascii="Cambria" w:hAnsi="Cambria" w:cs="Segoe UI"/>
                <w:i/>
                <w:sz w:val="18"/>
                <w:szCs w:val="18"/>
              </w:rPr>
            </w:pPr>
            <w:r w:rsidRPr="002B6A57">
              <w:rPr>
                <w:rFonts w:ascii="Cambria" w:hAnsi="Cambria" w:cs="Segoe UI"/>
                <w:b/>
                <w:i/>
                <w:color w:val="2F5496" w:themeColor="accent1" w:themeShade="BF"/>
                <w:sz w:val="18"/>
                <w:szCs w:val="18"/>
              </w:rPr>
              <w:t>Article</w:t>
            </w:r>
            <w:r w:rsidRPr="002B6A57">
              <w:rPr>
                <w:rFonts w:ascii="Cambria" w:hAnsi="Cambria" w:cs="Segoe UI"/>
                <w:i/>
                <w:color w:val="2F5496" w:themeColor="accent1" w:themeShade="BF"/>
                <w:sz w:val="18"/>
                <w:szCs w:val="18"/>
              </w:rPr>
              <w:t xml:space="preserve"> </w:t>
            </w:r>
            <w:r w:rsidRPr="002B6A57">
              <w:rPr>
                <w:rFonts w:ascii="Cambria" w:hAnsi="Cambria" w:cs="Segoe UI"/>
                <w:b/>
                <w:i/>
                <w:color w:val="2F5496" w:themeColor="accent1" w:themeShade="BF"/>
                <w:sz w:val="18"/>
                <w:szCs w:val="18"/>
              </w:rPr>
              <w:t>Type</w:t>
            </w:r>
          </w:p>
        </w:tc>
      </w:tr>
      <w:tr w:rsidR="004C3E86" w:rsidRPr="00F2053D" w14:paraId="7B8B2D60" w14:textId="77777777" w:rsidTr="003F1A7A">
        <w:trPr>
          <w:jc w:val="center"/>
        </w:trPr>
        <w:tc>
          <w:tcPr>
            <w:tcW w:w="3859" w:type="pct"/>
            <w:vMerge/>
            <w:tcBorders>
              <w:top w:val="single" w:sz="4" w:space="0" w:color="E4572D"/>
              <w:bottom w:val="single" w:sz="2" w:space="0" w:color="70AD47" w:themeColor="accent6"/>
            </w:tcBorders>
          </w:tcPr>
          <w:p w14:paraId="233BB267" w14:textId="77777777" w:rsidR="004C3E86" w:rsidRPr="00F2053D" w:rsidRDefault="004C3E86" w:rsidP="0039727C">
            <w:pPr>
              <w:rPr>
                <w:rFonts w:ascii="Cambria" w:hAnsi="Cambria" w:cs="Segoe UI"/>
                <w:sz w:val="16"/>
                <w:szCs w:val="16"/>
              </w:rPr>
            </w:pPr>
          </w:p>
        </w:tc>
        <w:tc>
          <w:tcPr>
            <w:tcW w:w="155" w:type="pct"/>
            <w:tcBorders>
              <w:bottom w:val="single" w:sz="2" w:space="0" w:color="70AD47" w:themeColor="accent6"/>
            </w:tcBorders>
          </w:tcPr>
          <w:p w14:paraId="4437CE78" w14:textId="77777777" w:rsidR="004C3E86" w:rsidRPr="00F2053D" w:rsidRDefault="004C3E86" w:rsidP="0039727C">
            <w:pPr>
              <w:rPr>
                <w:rFonts w:ascii="Cambria" w:hAnsi="Cambria" w:cs="Segoe UI"/>
                <w:sz w:val="16"/>
                <w:szCs w:val="16"/>
              </w:rPr>
            </w:pPr>
          </w:p>
        </w:tc>
        <w:tc>
          <w:tcPr>
            <w:tcW w:w="986" w:type="pct"/>
            <w:tcBorders>
              <w:bottom w:val="single" w:sz="2" w:space="0" w:color="70AD47" w:themeColor="accent6"/>
            </w:tcBorders>
          </w:tcPr>
          <w:p w14:paraId="2BF89C26" w14:textId="77777777" w:rsidR="004C3E86" w:rsidRPr="00F453D5" w:rsidRDefault="004C3E86" w:rsidP="0039727C">
            <w:pPr>
              <w:spacing w:after="120"/>
              <w:jc w:val="right"/>
              <w:rPr>
                <w:rFonts w:ascii="Cambria" w:hAnsi="Cambria" w:cs="Segoe UI"/>
                <w:sz w:val="16"/>
                <w:szCs w:val="16"/>
              </w:rPr>
            </w:pPr>
            <w:r w:rsidRPr="00F453D5">
              <w:rPr>
                <w:rFonts w:ascii="Cambria" w:hAnsi="Cambria" w:cs="Segoe UI"/>
                <w:sz w:val="16"/>
                <w:szCs w:val="16"/>
              </w:rPr>
              <w:t>Research Paper</w:t>
            </w:r>
          </w:p>
        </w:tc>
      </w:tr>
    </w:tbl>
    <w:p w14:paraId="15CC3602" w14:textId="77777777" w:rsidR="00332C37" w:rsidRPr="00F2053D" w:rsidRDefault="00332C37">
      <w:pPr>
        <w:rPr>
          <w:rFonts w:ascii="Cambria" w:hAnsi="Cambria" w:cs="Segoe UI"/>
          <w:sz w:val="14"/>
          <w:szCs w:val="14"/>
        </w:rPr>
      </w:pPr>
    </w:p>
    <w:p w14:paraId="12A1F7B6" w14:textId="77777777" w:rsidR="00EC0BAA" w:rsidRPr="00F2053D" w:rsidRDefault="00EC0BAA">
      <w:pPr>
        <w:rPr>
          <w:rFonts w:ascii="Cambria" w:hAnsi="Cambria" w:cs="Segoe UI"/>
          <w:sz w:val="14"/>
          <w:szCs w:val="1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3E1"/>
        <w:tblLook w:val="04A0" w:firstRow="1" w:lastRow="0" w:firstColumn="1" w:lastColumn="0" w:noHBand="0" w:noVBand="1"/>
      </w:tblPr>
      <w:tblGrid>
        <w:gridCol w:w="9628"/>
      </w:tblGrid>
      <w:tr w:rsidR="00734A96" w:rsidRPr="00F2053D" w14:paraId="440520AD" w14:textId="77777777" w:rsidTr="003E2E12">
        <w:trPr>
          <w:jc w:val="center"/>
        </w:trPr>
        <w:tc>
          <w:tcPr>
            <w:tcW w:w="9628" w:type="dxa"/>
            <w:shd w:val="clear" w:color="auto" w:fill="E8F3E1"/>
            <w:vAlign w:val="center"/>
          </w:tcPr>
          <w:p w14:paraId="09F62C10" w14:textId="334F19AC" w:rsidR="005224C5" w:rsidRPr="00635C33" w:rsidRDefault="004E6A79" w:rsidP="00635C33">
            <w:pPr>
              <w:jc w:val="both"/>
              <w:rPr>
                <w:rFonts w:ascii="Cambria" w:hAnsi="Cambria" w:cs="Segoe UI"/>
                <w:sz w:val="18"/>
                <w:szCs w:val="18"/>
              </w:rPr>
            </w:pPr>
            <w:r w:rsidRPr="00635C33">
              <w:rPr>
                <w:rFonts w:ascii="Cambria" w:hAnsi="Cambria" w:cs="Segoe UI"/>
                <w:b/>
                <w:bCs/>
                <w:i/>
                <w:iCs/>
                <w:sz w:val="18"/>
                <w:szCs w:val="18"/>
              </w:rPr>
              <w:t>Atıf</w:t>
            </w:r>
            <w:r w:rsidR="006A37E5">
              <w:rPr>
                <w:rFonts w:ascii="Cambria" w:hAnsi="Cambria" w:cs="Segoe UI"/>
                <w:b/>
                <w:bCs/>
                <w:i/>
                <w:iCs/>
                <w:sz w:val="18"/>
                <w:szCs w:val="18"/>
              </w:rPr>
              <w:t>:</w:t>
            </w:r>
            <w:r w:rsidRPr="00635C33">
              <w:rPr>
                <w:rFonts w:ascii="Cambria" w:hAnsi="Cambria" w:cs="Segoe UI"/>
                <w:sz w:val="18"/>
                <w:szCs w:val="18"/>
              </w:rPr>
              <w:t xml:space="preserve"> </w:t>
            </w:r>
            <w:r w:rsidR="00EA136E" w:rsidRPr="00635C33">
              <w:rPr>
                <w:rFonts w:ascii="Cambria" w:hAnsi="Cambria" w:cs="Segoe UI"/>
                <w:sz w:val="18"/>
                <w:szCs w:val="18"/>
              </w:rPr>
              <w:t xml:space="preserve">Soyad, Ad. (2020). </w:t>
            </w:r>
            <w:r w:rsidR="001152CA" w:rsidRPr="00635C33">
              <w:rPr>
                <w:rFonts w:ascii="Cambria" w:hAnsi="Cambria" w:cs="Segoe UI"/>
                <w:sz w:val="18"/>
                <w:szCs w:val="18"/>
              </w:rPr>
              <w:t xml:space="preserve">Makale başlığı. </w:t>
            </w:r>
            <w:r w:rsidR="001152CA" w:rsidRPr="00635C33">
              <w:rPr>
                <w:rFonts w:ascii="Cambria" w:hAnsi="Cambria" w:cs="Segoe UI"/>
                <w:i/>
                <w:sz w:val="18"/>
                <w:szCs w:val="18"/>
              </w:rPr>
              <w:t xml:space="preserve">Nizip Eğitim Fakültesi Dergisi, </w:t>
            </w:r>
            <w:r w:rsidR="004426E0">
              <w:rPr>
                <w:rFonts w:ascii="Cambria" w:hAnsi="Cambria" w:cs="Segoe UI"/>
                <w:i/>
                <w:sz w:val="18"/>
                <w:szCs w:val="18"/>
              </w:rPr>
              <w:t>1</w:t>
            </w:r>
            <w:r w:rsidR="001152CA" w:rsidRPr="00635C33">
              <w:rPr>
                <w:rFonts w:ascii="Cambria" w:hAnsi="Cambria" w:cs="Segoe UI"/>
                <w:sz w:val="18"/>
                <w:szCs w:val="18"/>
              </w:rPr>
              <w:t>(</w:t>
            </w:r>
            <w:r w:rsidR="004426E0">
              <w:rPr>
                <w:rFonts w:ascii="Cambria" w:hAnsi="Cambria" w:cs="Segoe UI"/>
                <w:sz w:val="18"/>
                <w:szCs w:val="18"/>
              </w:rPr>
              <w:t>1</w:t>
            </w:r>
            <w:r w:rsidR="001152CA" w:rsidRPr="00635C33">
              <w:rPr>
                <w:rFonts w:ascii="Cambria" w:hAnsi="Cambria" w:cs="Segoe UI"/>
                <w:sz w:val="18"/>
                <w:szCs w:val="18"/>
              </w:rPr>
              <w:t>), sayfa-sayfa. doi:</w:t>
            </w:r>
          </w:p>
        </w:tc>
      </w:tr>
    </w:tbl>
    <w:p w14:paraId="4EA8D3D2" w14:textId="77777777" w:rsidR="00DD1516" w:rsidRPr="00F2053D" w:rsidRDefault="00DD1516" w:rsidP="00801CED">
      <w:pPr>
        <w:jc w:val="center"/>
        <w:rPr>
          <w:rFonts w:ascii="Cambria" w:eastAsia="Times New Roman" w:hAnsi="Cambria" w:cs="Segoe UI"/>
          <w:b/>
          <w:color w:val="000000" w:themeColor="text1"/>
          <w:lang w:val="en-US" w:eastAsia="tr-TR"/>
        </w:rPr>
      </w:pPr>
    </w:p>
    <w:p w14:paraId="63FC5E04" w14:textId="77777777" w:rsidR="00DD1516" w:rsidRPr="00F2053D" w:rsidRDefault="00DD1516" w:rsidP="00801CED">
      <w:pPr>
        <w:jc w:val="center"/>
        <w:rPr>
          <w:rFonts w:ascii="Cambria" w:eastAsia="Times New Roman" w:hAnsi="Cambria" w:cs="Segoe UI"/>
          <w:b/>
          <w:color w:val="000000" w:themeColor="text1"/>
          <w:lang w:val="en-US" w:eastAsia="tr-TR"/>
        </w:rPr>
      </w:pPr>
    </w:p>
    <w:p w14:paraId="67896B03" w14:textId="77777777" w:rsidR="00DD1516" w:rsidRPr="00F2053D" w:rsidRDefault="00DD1516" w:rsidP="00801CED">
      <w:pPr>
        <w:jc w:val="center"/>
        <w:rPr>
          <w:rFonts w:ascii="Cambria" w:eastAsia="Times New Roman" w:hAnsi="Cambria" w:cs="Segoe UI"/>
          <w:b/>
          <w:color w:val="000000" w:themeColor="text1"/>
          <w:lang w:val="en-US" w:eastAsia="tr-TR"/>
        </w:rPr>
      </w:pPr>
    </w:p>
    <w:p w14:paraId="0058AB49" w14:textId="557C3075" w:rsidR="00DD1516" w:rsidRPr="00F2053D" w:rsidRDefault="0000212B" w:rsidP="00801CED">
      <w:pPr>
        <w:jc w:val="center"/>
        <w:rPr>
          <w:rFonts w:ascii="Cambria" w:eastAsia="Times New Roman" w:hAnsi="Cambria" w:cs="Segoe UI"/>
          <w:b/>
          <w:color w:val="000000" w:themeColor="text1"/>
          <w:lang w:val="en-US" w:eastAsia="tr-TR"/>
        </w:rPr>
      </w:pPr>
      <w:r>
        <w:rPr>
          <w:rFonts w:ascii="Cambria" w:eastAsia="Times New Roman" w:hAnsi="Cambria" w:cs="Segoe UI"/>
          <w:b/>
          <w:color w:val="000000" w:themeColor="text1"/>
          <w:lang w:val="en-US" w:eastAsia="tr-TR"/>
        </w:rPr>
        <w:t>ÜST KISMA LOGO GELİNCE BURADAKİ BOŞLUKLAR DA OLMAYACAK.</w:t>
      </w:r>
    </w:p>
    <w:p w14:paraId="473CF246" w14:textId="77777777" w:rsidR="00DD1516" w:rsidRPr="00F2053D" w:rsidRDefault="00DD1516" w:rsidP="00801CED">
      <w:pPr>
        <w:jc w:val="center"/>
        <w:rPr>
          <w:rFonts w:ascii="Cambria" w:eastAsia="Times New Roman" w:hAnsi="Cambria" w:cs="Segoe UI"/>
          <w:b/>
          <w:color w:val="000000" w:themeColor="text1"/>
          <w:lang w:val="en-US" w:eastAsia="tr-TR"/>
        </w:rPr>
      </w:pPr>
    </w:p>
    <w:p w14:paraId="653F02E4" w14:textId="199A6ABD" w:rsidR="00DD1516" w:rsidRDefault="00DD1516" w:rsidP="00801CED">
      <w:pPr>
        <w:jc w:val="center"/>
        <w:rPr>
          <w:rFonts w:ascii="Cambria" w:eastAsia="Times New Roman" w:hAnsi="Cambria" w:cs="Segoe UI"/>
          <w:b/>
          <w:color w:val="000000" w:themeColor="text1"/>
          <w:lang w:val="en-US" w:eastAsia="tr-TR"/>
        </w:rPr>
      </w:pPr>
    </w:p>
    <w:p w14:paraId="53FD88CF" w14:textId="11FB66B3" w:rsidR="0000212B" w:rsidRDefault="0000212B" w:rsidP="00801CED">
      <w:pPr>
        <w:jc w:val="center"/>
        <w:rPr>
          <w:rFonts w:ascii="Cambria" w:eastAsia="Times New Roman" w:hAnsi="Cambria" w:cs="Segoe UI"/>
          <w:b/>
          <w:color w:val="000000" w:themeColor="text1"/>
          <w:lang w:val="en-US" w:eastAsia="tr-TR"/>
        </w:rPr>
      </w:pPr>
    </w:p>
    <w:p w14:paraId="749FAB34" w14:textId="77777777" w:rsidR="004426E0" w:rsidRDefault="004426E0" w:rsidP="00801CED">
      <w:pPr>
        <w:jc w:val="center"/>
        <w:rPr>
          <w:rFonts w:ascii="Cambria" w:eastAsia="Times New Roman" w:hAnsi="Cambria" w:cs="Segoe UI"/>
          <w:b/>
          <w:color w:val="000000" w:themeColor="text1"/>
          <w:lang w:val="en-US" w:eastAsia="tr-TR"/>
        </w:rPr>
      </w:pPr>
    </w:p>
    <w:p w14:paraId="16FD0060" w14:textId="77777777" w:rsidR="0000212B" w:rsidRPr="00F2053D" w:rsidRDefault="0000212B" w:rsidP="00801CED">
      <w:pPr>
        <w:jc w:val="center"/>
        <w:rPr>
          <w:rFonts w:ascii="Cambria" w:eastAsia="Times New Roman" w:hAnsi="Cambria" w:cs="Segoe UI"/>
          <w:b/>
          <w:color w:val="000000" w:themeColor="text1"/>
          <w:lang w:val="en-US" w:eastAsia="tr-TR"/>
        </w:rPr>
      </w:pPr>
    </w:p>
    <w:p w14:paraId="1C3614DE" w14:textId="300C58FA" w:rsidR="00801CED" w:rsidRPr="00554F0A" w:rsidRDefault="00801CED" w:rsidP="00801CED">
      <w:pPr>
        <w:jc w:val="center"/>
        <w:rPr>
          <w:rFonts w:ascii="Cambria" w:eastAsia="Times New Roman" w:hAnsi="Cambria" w:cs="Segoe UI"/>
          <w:b/>
          <w:color w:val="2F5496" w:themeColor="accent1" w:themeShade="BF"/>
          <w:lang w:val="en-US" w:eastAsia="tr-TR"/>
        </w:rPr>
      </w:pPr>
      <w:r w:rsidRPr="00554F0A">
        <w:rPr>
          <w:rFonts w:ascii="Cambria" w:eastAsia="Times New Roman" w:hAnsi="Cambria" w:cs="Segoe UI"/>
          <w:b/>
          <w:color w:val="2F5496" w:themeColor="accent1" w:themeShade="BF"/>
          <w:lang w:val="en-US" w:eastAsia="tr-TR"/>
        </w:rPr>
        <w:lastRenderedPageBreak/>
        <w:t>EXTENDED ABSTRACT</w:t>
      </w:r>
      <w:r w:rsidR="007E2F1D" w:rsidRPr="00554F0A">
        <w:rPr>
          <w:rFonts w:ascii="Cambria" w:eastAsia="Times New Roman" w:hAnsi="Cambria" w:cs="Segoe UI"/>
          <w:b/>
          <w:color w:val="2F5496" w:themeColor="accent1" w:themeShade="BF"/>
          <w:lang w:val="en-US" w:eastAsia="tr-TR"/>
        </w:rPr>
        <w:t xml:space="preserve"> (EN AZ </w:t>
      </w:r>
      <w:r w:rsidR="00F2053D" w:rsidRPr="00554F0A">
        <w:rPr>
          <w:rFonts w:ascii="Cambria" w:eastAsia="Times New Roman" w:hAnsi="Cambria" w:cs="Segoe UI"/>
          <w:b/>
          <w:color w:val="2F5496" w:themeColor="accent1" w:themeShade="BF"/>
          <w:lang w:val="en-US" w:eastAsia="tr-TR"/>
        </w:rPr>
        <w:t>1000</w:t>
      </w:r>
      <w:r w:rsidR="007E2F1D" w:rsidRPr="00554F0A">
        <w:rPr>
          <w:rFonts w:ascii="Cambria" w:eastAsia="Times New Roman" w:hAnsi="Cambria" w:cs="Segoe UI"/>
          <w:b/>
          <w:color w:val="2F5496" w:themeColor="accent1" w:themeShade="BF"/>
          <w:lang w:val="en-US" w:eastAsia="tr-TR"/>
        </w:rPr>
        <w:t>, EN FAZLA 1500 KELİME)</w:t>
      </w:r>
    </w:p>
    <w:p w14:paraId="61CB5633" w14:textId="77777777" w:rsidR="00801CED" w:rsidRPr="00F2053D" w:rsidRDefault="00801CED" w:rsidP="00801CED">
      <w:pPr>
        <w:jc w:val="center"/>
        <w:rPr>
          <w:rFonts w:ascii="Cambria" w:eastAsia="Times New Roman" w:hAnsi="Cambria" w:cs="Segoe UI"/>
          <w:b/>
          <w:color w:val="000000" w:themeColor="text1"/>
          <w:lang w:val="en-US" w:eastAsia="tr-TR"/>
        </w:rPr>
      </w:pPr>
    </w:p>
    <w:p w14:paraId="50B6BC4A" w14:textId="77777777" w:rsidR="002A14F4" w:rsidRPr="00554F0A" w:rsidRDefault="002A14F4" w:rsidP="002A14F4">
      <w:pPr>
        <w:jc w:val="both"/>
        <w:rPr>
          <w:rFonts w:ascii="Cambria" w:eastAsia="Times New Roman" w:hAnsi="Cambria" w:cs="Segoe UI"/>
          <w:b/>
          <w:color w:val="2F5496" w:themeColor="accent1" w:themeShade="BF"/>
          <w:lang w:val="en-US" w:eastAsia="tr-TR"/>
        </w:rPr>
      </w:pPr>
      <w:r w:rsidRPr="00554F0A">
        <w:rPr>
          <w:rFonts w:ascii="Cambria" w:eastAsia="Times New Roman" w:hAnsi="Cambria" w:cs="Segoe UI"/>
          <w:b/>
          <w:color w:val="2F5496" w:themeColor="accent1" w:themeShade="BF"/>
          <w:lang w:val="en-US" w:eastAsia="tr-TR"/>
        </w:rPr>
        <w:t>Purpose</w:t>
      </w:r>
    </w:p>
    <w:p w14:paraId="0D6253F4" w14:textId="14931843" w:rsidR="00E8663E" w:rsidRPr="00F2053D" w:rsidRDefault="002A14F4" w:rsidP="00E8663E">
      <w:pPr>
        <w:jc w:val="both"/>
        <w:rPr>
          <w:rFonts w:ascii="Cambria" w:hAnsi="Cambria" w:cs="Segoe UI"/>
        </w:rPr>
      </w:pP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Pr="00F2053D">
        <w:rPr>
          <w:rFonts w:ascii="Cambria" w:hAnsi="Cambria"/>
        </w:rPr>
        <w:t xml:space="preserve"> </w:t>
      </w: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Pr="00F2053D">
        <w:rPr>
          <w:rFonts w:ascii="Cambria" w:hAnsi="Cambria"/>
        </w:rPr>
        <w:t xml:space="preserve"> </w:t>
      </w:r>
      <w:r w:rsidRPr="00F2053D">
        <w:rPr>
          <w:rFonts w:ascii="Cambria" w:hAnsi="Cambria" w:cs="Segoe UI"/>
        </w:rPr>
        <w:t>Et velox brunneis vulpes salit super piger canibus. Et velox brunneis vu</w:t>
      </w:r>
      <w:r w:rsidR="0090702D">
        <w:rPr>
          <w:rFonts w:ascii="Cambria" w:hAnsi="Cambria" w:cs="Segoe UI"/>
        </w:rPr>
        <w:t xml:space="preserve">lpes salit super piger canibus. </w:t>
      </w: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w:t>
      </w:r>
      <w:r w:rsidR="00E8663E" w:rsidRPr="00F2053D">
        <w:rPr>
          <w:rFonts w:ascii="Cambria" w:hAnsi="Cambria" w:cs="Segoe UI"/>
        </w:rPr>
        <w:t xml:space="preserve">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00E8663E" w:rsidRPr="00F2053D">
        <w:rPr>
          <w:rFonts w:ascii="Cambria" w:hAnsi="Cambria"/>
        </w:rPr>
        <w:t xml:space="preserve"> </w:t>
      </w:r>
      <w:r w:rsidR="00E8663E"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00E8663E" w:rsidRPr="00F2053D">
        <w:rPr>
          <w:rFonts w:ascii="Cambria" w:hAnsi="Cambria"/>
        </w:rPr>
        <w:t xml:space="preserve"> </w:t>
      </w:r>
      <w:r w:rsidR="00E8663E"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p>
    <w:p w14:paraId="103B6ECB" w14:textId="77777777" w:rsidR="002A14F4" w:rsidRPr="00F2053D" w:rsidRDefault="002A14F4" w:rsidP="002A14F4">
      <w:pPr>
        <w:jc w:val="both"/>
        <w:rPr>
          <w:rFonts w:ascii="Cambria" w:hAnsi="Cambria" w:cs="Segoe UI"/>
        </w:rPr>
      </w:pPr>
    </w:p>
    <w:p w14:paraId="5316093C" w14:textId="77777777" w:rsidR="002A14F4" w:rsidRPr="00554F0A" w:rsidRDefault="002A14F4" w:rsidP="002A14F4">
      <w:pPr>
        <w:jc w:val="both"/>
        <w:rPr>
          <w:rFonts w:ascii="Cambria" w:hAnsi="Cambria" w:cs="Segoe UI"/>
          <w:b/>
          <w:bCs/>
          <w:color w:val="2F5496" w:themeColor="accent1" w:themeShade="BF"/>
        </w:rPr>
      </w:pPr>
      <w:r w:rsidRPr="00554F0A">
        <w:rPr>
          <w:rFonts w:ascii="Cambria" w:hAnsi="Cambria" w:cs="Segoe UI"/>
          <w:b/>
          <w:bCs/>
          <w:color w:val="2F5496" w:themeColor="accent1" w:themeShade="BF"/>
        </w:rPr>
        <w:t>Method</w:t>
      </w:r>
    </w:p>
    <w:p w14:paraId="0F6D1213" w14:textId="56E32031" w:rsidR="00076731" w:rsidRPr="00F2053D" w:rsidRDefault="002A14F4" w:rsidP="00076731">
      <w:pPr>
        <w:jc w:val="both"/>
        <w:rPr>
          <w:rFonts w:ascii="Cambria" w:hAnsi="Cambria" w:cs="Segoe UI"/>
        </w:rPr>
      </w:pP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Pr="00F2053D">
        <w:rPr>
          <w:rFonts w:ascii="Cambria" w:hAnsi="Cambria"/>
        </w:rPr>
        <w:t xml:space="preserve"> </w:t>
      </w: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Pr="00F2053D">
        <w:rPr>
          <w:rFonts w:ascii="Cambria" w:hAnsi="Cambria"/>
        </w:rPr>
        <w:t xml:space="preserve"> </w:t>
      </w: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00076731" w:rsidRPr="00F2053D">
        <w:rPr>
          <w:rFonts w:ascii="Cambria" w:hAnsi="Cambria" w:cs="Segoe UI"/>
        </w:rPr>
        <w:t xml:space="preserve">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00076731" w:rsidRPr="00F2053D">
        <w:rPr>
          <w:rFonts w:ascii="Cambria" w:hAnsi="Cambria"/>
        </w:rPr>
        <w:t xml:space="preserve"> </w:t>
      </w:r>
      <w:r w:rsidR="00076731"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00076731" w:rsidRPr="00F2053D">
        <w:rPr>
          <w:rFonts w:ascii="Cambria" w:hAnsi="Cambria"/>
        </w:rPr>
        <w:t xml:space="preserve"> </w:t>
      </w:r>
      <w:r w:rsidR="00076731"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00076731" w:rsidRPr="00F2053D">
        <w:rPr>
          <w:rFonts w:ascii="Cambria" w:hAnsi="Cambria"/>
        </w:rPr>
        <w:t xml:space="preserve"> </w:t>
      </w:r>
      <w:r w:rsidR="00076731"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00076731" w:rsidRPr="00F2053D">
        <w:rPr>
          <w:rFonts w:ascii="Cambria" w:hAnsi="Cambria"/>
        </w:rPr>
        <w:t xml:space="preserve"> </w:t>
      </w:r>
      <w:r w:rsidR="00C37F96"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p>
    <w:p w14:paraId="1EBF0E62" w14:textId="20C5ED73" w:rsidR="003F0A0C" w:rsidRPr="00F2053D" w:rsidRDefault="003F0A0C" w:rsidP="00332C37">
      <w:pPr>
        <w:jc w:val="both"/>
        <w:rPr>
          <w:rFonts w:ascii="Cambria" w:hAnsi="Cambria" w:cs="Segoe UI"/>
          <w:sz w:val="16"/>
          <w:szCs w:val="16"/>
        </w:rPr>
      </w:pPr>
    </w:p>
    <w:p w14:paraId="4EFEF631" w14:textId="77777777" w:rsidR="002A14F4" w:rsidRPr="00554F0A" w:rsidRDefault="002A14F4" w:rsidP="00332C37">
      <w:pPr>
        <w:jc w:val="both"/>
        <w:rPr>
          <w:rFonts w:ascii="Cambria" w:hAnsi="Cambria" w:cs="Segoe UI"/>
          <w:b/>
          <w:bCs/>
          <w:color w:val="2F5496" w:themeColor="accent1" w:themeShade="BF"/>
        </w:rPr>
      </w:pPr>
      <w:r w:rsidRPr="00554F0A">
        <w:rPr>
          <w:rFonts w:ascii="Cambria" w:hAnsi="Cambria" w:cs="Segoe UI"/>
          <w:b/>
          <w:bCs/>
          <w:color w:val="2F5496" w:themeColor="accent1" w:themeShade="BF"/>
        </w:rPr>
        <w:t>Results</w:t>
      </w:r>
    </w:p>
    <w:p w14:paraId="2637A5BF" w14:textId="635488BF" w:rsidR="00A86A62" w:rsidRPr="00F2053D" w:rsidRDefault="0097316F" w:rsidP="00A86A62">
      <w:pPr>
        <w:jc w:val="both"/>
        <w:rPr>
          <w:rFonts w:ascii="Cambria" w:hAnsi="Cambria" w:cs="Segoe UI"/>
        </w:rPr>
      </w:pP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Pr="00F2053D">
        <w:rPr>
          <w:rFonts w:ascii="Cambria" w:hAnsi="Cambria"/>
        </w:rPr>
        <w:t xml:space="preserve"> </w:t>
      </w:r>
      <w:r w:rsidRPr="00F2053D">
        <w:rPr>
          <w:rFonts w:ascii="Cambria" w:hAnsi="Cambria" w:cs="Segoe UI"/>
        </w:rPr>
        <w:t xml:space="preserve">Et velox brunneis vulpes salit super piger canibus. Et velox brunneis vulpes salit super piger canibus. Et velox brunneis vulpes salit super piger canibus. </w:t>
      </w:r>
    </w:p>
    <w:p w14:paraId="3FDE5219" w14:textId="77777777" w:rsidR="0097316F" w:rsidRPr="00F2053D" w:rsidRDefault="0097316F" w:rsidP="0097316F">
      <w:pPr>
        <w:jc w:val="both"/>
        <w:rPr>
          <w:rFonts w:ascii="Cambria" w:hAnsi="Cambria" w:cs="Segoe UI"/>
        </w:rPr>
      </w:pPr>
    </w:p>
    <w:p w14:paraId="4F006E62" w14:textId="77777777" w:rsidR="00A86A62" w:rsidRPr="00554F0A" w:rsidRDefault="00A86A62" w:rsidP="0097316F">
      <w:pPr>
        <w:jc w:val="both"/>
        <w:rPr>
          <w:rFonts w:ascii="Cambria" w:hAnsi="Cambria" w:cs="Segoe UI"/>
          <w:b/>
          <w:bCs/>
          <w:color w:val="2F5496" w:themeColor="accent1" w:themeShade="BF"/>
        </w:rPr>
      </w:pPr>
      <w:r w:rsidRPr="00554F0A">
        <w:rPr>
          <w:rFonts w:ascii="Cambria" w:hAnsi="Cambria" w:cs="Segoe UI"/>
          <w:b/>
          <w:bCs/>
          <w:color w:val="2F5496" w:themeColor="accent1" w:themeShade="BF"/>
        </w:rPr>
        <w:t>Discussion and Conclusion</w:t>
      </w:r>
    </w:p>
    <w:p w14:paraId="2A01B7F5" w14:textId="77777777" w:rsidR="0090702D" w:rsidRDefault="00076731" w:rsidP="00FB53E2">
      <w:pPr>
        <w:jc w:val="both"/>
        <w:rPr>
          <w:rFonts w:ascii="Cambria" w:hAnsi="Cambria" w:cs="Segoe UI"/>
        </w:rPr>
      </w:pP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Pr="00F2053D">
        <w:rPr>
          <w:rFonts w:ascii="Cambria" w:hAnsi="Cambria"/>
        </w:rPr>
        <w:t xml:space="preserve"> </w:t>
      </w:r>
      <w:r w:rsidRPr="00F2053D">
        <w:rPr>
          <w:rFonts w:ascii="Cambria" w:hAnsi="Cambria" w:cs="Segoe UI"/>
        </w:rPr>
        <w:t xml:space="preserve">Et velox brunneis vulpes salit </w:t>
      </w:r>
      <w:r w:rsidRPr="00F2053D">
        <w:rPr>
          <w:rFonts w:ascii="Cambria" w:hAnsi="Cambria" w:cs="Segoe UI"/>
        </w:rPr>
        <w:lastRenderedPageBreak/>
        <w:t>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Pr="00F2053D">
        <w:rPr>
          <w:rFonts w:ascii="Cambria" w:hAnsi="Cambria"/>
        </w:rPr>
        <w:t xml:space="preserve"> </w:t>
      </w: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Pr="00F2053D">
        <w:rPr>
          <w:rFonts w:ascii="Cambria" w:hAnsi="Cambria"/>
        </w:rPr>
        <w:t xml:space="preserve"> </w:t>
      </w:r>
      <w:r w:rsidRPr="00F2053D">
        <w:rPr>
          <w:rFonts w:ascii="Cambria" w:hAnsi="Cambria" w:cs="Segoe UI"/>
        </w:rPr>
        <w:t xml:space="preserve">Et velox brunneis vulpes salit super piger canibus. </w:t>
      </w:r>
    </w:p>
    <w:p w14:paraId="7898CE58" w14:textId="6577CF93" w:rsidR="00FB53E2" w:rsidRDefault="00076731" w:rsidP="00FB53E2">
      <w:pPr>
        <w:jc w:val="both"/>
        <w:rPr>
          <w:rFonts w:ascii="Cambria" w:hAnsi="Cambria" w:cs="Segoe UI"/>
        </w:rPr>
      </w:pP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w:t>
      </w:r>
      <w:r w:rsidRPr="00F2053D">
        <w:rPr>
          <w:rFonts w:ascii="Cambria" w:hAnsi="Cambria"/>
        </w:rPr>
        <w:t xml:space="preserve"> </w:t>
      </w:r>
      <w:r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w:t>
      </w:r>
      <w:r w:rsidR="002109D0" w:rsidRPr="00F2053D">
        <w:rPr>
          <w:rFonts w:ascii="Cambria" w:hAnsi="Cambria" w:cs="Segoe UI"/>
        </w:rPr>
        <w:t>.</w:t>
      </w:r>
      <w:r w:rsidR="00C37F96" w:rsidRPr="00F2053D">
        <w:rPr>
          <w:rFonts w:ascii="Cambria" w:hAnsi="Cambria" w:cs="Segoe UI"/>
        </w:rPr>
        <w:t xml:space="preserve">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 </w:t>
      </w:r>
      <w:r w:rsidR="002A0078">
        <w:rPr>
          <w:rFonts w:ascii="Cambria" w:hAnsi="Cambria" w:cs="Segoe UI"/>
        </w:rPr>
        <w:t xml:space="preserve"> </w:t>
      </w:r>
      <w:r w:rsidR="002A0078" w:rsidRPr="00F2053D">
        <w:rPr>
          <w:rFonts w:ascii="Cambria" w:hAnsi="Cambria" w:cs="Segoe UI"/>
        </w:rPr>
        <w:t>Et velox brunneis vulpes salit super piger canibus.</w:t>
      </w:r>
      <w:r w:rsidR="002A0078" w:rsidRPr="00F2053D">
        <w:rPr>
          <w:rFonts w:ascii="Cambria" w:hAnsi="Cambria"/>
        </w:rPr>
        <w:t xml:space="preserve"> </w:t>
      </w:r>
      <w:r w:rsidR="002A0078"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00FB53E2">
        <w:rPr>
          <w:rFonts w:ascii="Cambria" w:hAnsi="Cambria" w:cs="Segoe UI"/>
        </w:rPr>
        <w:t xml:space="preserve"> </w:t>
      </w:r>
      <w:r w:rsidR="00FB53E2" w:rsidRPr="00F2053D">
        <w:rPr>
          <w:rFonts w:ascii="Cambria" w:hAnsi="Cambria" w:cs="Segoe UI"/>
        </w:rPr>
        <w:t xml:space="preserve">Et velox brunneis vulpes salit super piger canibus. Et velox brunneis vulpes salit super piger canibus. Et velox brunneis vulpes salit super piger canibus. Et velox brunneis vulpes salit super piger canibus. </w:t>
      </w:r>
      <w:r w:rsidR="00FB53E2">
        <w:rPr>
          <w:rFonts w:ascii="Cambria" w:hAnsi="Cambria" w:cs="Segoe UI"/>
        </w:rPr>
        <w:t xml:space="preserve"> </w:t>
      </w:r>
      <w:r w:rsidR="00FB53E2" w:rsidRPr="00F2053D">
        <w:rPr>
          <w:rFonts w:ascii="Cambria" w:hAnsi="Cambria" w:cs="Segoe UI"/>
        </w:rPr>
        <w:t>Et velox brunneis vulpes salit super piger canibus.</w:t>
      </w:r>
      <w:r w:rsidR="00FB53E2" w:rsidRPr="00F2053D">
        <w:rPr>
          <w:rFonts w:ascii="Cambria" w:hAnsi="Cambria"/>
        </w:rPr>
        <w:t xml:space="preserve"> </w:t>
      </w:r>
      <w:r w:rsidR="00FB53E2"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r w:rsidR="00FB53E2" w:rsidRPr="00FB53E2">
        <w:rPr>
          <w:rFonts w:ascii="Cambria" w:hAnsi="Cambria" w:cs="Segoe UI"/>
        </w:rPr>
        <w:t xml:space="preserve"> </w:t>
      </w:r>
      <w:r w:rsidR="00FB53E2" w:rsidRPr="00F2053D">
        <w:rPr>
          <w:rFonts w:ascii="Cambria" w:hAnsi="Cambria" w:cs="Segoe UI"/>
        </w:rPr>
        <w:t xml:space="preserve">Et velox brunneis vulpes salit super piger canibus. Et velox brunneis vulpes salit super piger canibus. Et velox brunneis vulpes salit super piger canibus. Et velox brunneis vulpes salit super piger canibus. </w:t>
      </w:r>
      <w:r w:rsidR="00FB53E2">
        <w:rPr>
          <w:rFonts w:ascii="Cambria" w:hAnsi="Cambria" w:cs="Segoe UI"/>
        </w:rPr>
        <w:t xml:space="preserve"> </w:t>
      </w:r>
      <w:r w:rsidR="00FB53E2" w:rsidRPr="00F2053D">
        <w:rPr>
          <w:rFonts w:ascii="Cambria" w:hAnsi="Cambria" w:cs="Segoe UI"/>
        </w:rPr>
        <w:t>Et velox brunneis vulpes salit super piger canibus.</w:t>
      </w:r>
      <w:r w:rsidR="00FB53E2" w:rsidRPr="00F2053D">
        <w:rPr>
          <w:rFonts w:ascii="Cambria" w:hAnsi="Cambria"/>
        </w:rPr>
        <w:t xml:space="preserve"> </w:t>
      </w:r>
      <w:r w:rsidR="00FB53E2" w:rsidRPr="00F2053D">
        <w:rPr>
          <w:rFonts w:ascii="Cambria" w:hAnsi="Cambria" w:cs="Segoe UI"/>
        </w:rPr>
        <w:t>Et velox brunneis vulpes salit super piger canibus. Et velox brunneis vulpes salit super piger canibus. Et velox brunneis vulpes salit super piger canibus. Et velox brunneis vulpes salit super piger canibus. Et velox brunneis vulpes salit super piger canibus. Et velox brunneis vulpes salit super piger canibus.</w:t>
      </w:r>
    </w:p>
    <w:p w14:paraId="016F812B" w14:textId="19310892" w:rsidR="00FB53E2" w:rsidRDefault="00FB53E2" w:rsidP="00FB53E2">
      <w:pPr>
        <w:jc w:val="both"/>
        <w:rPr>
          <w:rFonts w:ascii="Cambria" w:hAnsi="Cambria" w:cs="Segoe UI"/>
        </w:rPr>
      </w:pPr>
    </w:p>
    <w:p w14:paraId="6A1F30EF" w14:textId="2DBAF6BF" w:rsidR="009C3AD1" w:rsidRDefault="009C3AD1" w:rsidP="00076731">
      <w:pPr>
        <w:jc w:val="both"/>
        <w:rPr>
          <w:rFonts w:ascii="Cambria" w:hAnsi="Cambria" w:cs="Segoe UI"/>
        </w:rPr>
      </w:pPr>
    </w:p>
    <w:p w14:paraId="5444FC9E" w14:textId="77777777" w:rsidR="009C3AD1" w:rsidRPr="00F2053D" w:rsidRDefault="009C3AD1" w:rsidP="00076731">
      <w:pPr>
        <w:jc w:val="both"/>
        <w:rPr>
          <w:rFonts w:ascii="Cambria" w:hAnsi="Cambria" w:cs="Segoe UI"/>
        </w:rPr>
      </w:pPr>
    </w:p>
    <w:p w14:paraId="56A5C018" w14:textId="2FC73EC6" w:rsidR="00EB29DA" w:rsidRPr="00F2053D" w:rsidRDefault="00EB29DA" w:rsidP="00076731">
      <w:pPr>
        <w:jc w:val="both"/>
        <w:rPr>
          <w:rFonts w:ascii="Cambria" w:hAnsi="Cambria" w:cs="Segoe UI"/>
        </w:rPr>
      </w:pPr>
    </w:p>
    <w:p w14:paraId="1F092AD7" w14:textId="77777777" w:rsidR="00FB53E2" w:rsidRDefault="00FB53E2" w:rsidP="007C2166">
      <w:pPr>
        <w:jc w:val="center"/>
        <w:rPr>
          <w:rFonts w:ascii="Cambria" w:hAnsi="Cambria" w:cs="Segoe UI"/>
          <w:b/>
          <w:bCs/>
        </w:rPr>
      </w:pPr>
    </w:p>
    <w:p w14:paraId="2198301E" w14:textId="77777777" w:rsidR="00FB53E2" w:rsidRDefault="00FB53E2" w:rsidP="007C2166">
      <w:pPr>
        <w:jc w:val="center"/>
        <w:rPr>
          <w:rFonts w:ascii="Cambria" w:hAnsi="Cambria" w:cs="Segoe UI"/>
          <w:b/>
          <w:bCs/>
        </w:rPr>
      </w:pPr>
    </w:p>
    <w:p w14:paraId="0AE7A0B6" w14:textId="77777777" w:rsidR="00FB53E2" w:rsidRDefault="00FB53E2" w:rsidP="007C2166">
      <w:pPr>
        <w:jc w:val="center"/>
        <w:rPr>
          <w:rFonts w:ascii="Cambria" w:hAnsi="Cambria" w:cs="Segoe UI"/>
          <w:b/>
          <w:bCs/>
        </w:rPr>
      </w:pPr>
    </w:p>
    <w:p w14:paraId="5B72ED2B" w14:textId="77777777" w:rsidR="00FB53E2" w:rsidRDefault="00FB53E2" w:rsidP="007C2166">
      <w:pPr>
        <w:jc w:val="center"/>
        <w:rPr>
          <w:rFonts w:ascii="Cambria" w:hAnsi="Cambria" w:cs="Segoe UI"/>
          <w:b/>
          <w:bCs/>
        </w:rPr>
      </w:pPr>
    </w:p>
    <w:p w14:paraId="4C239EBD" w14:textId="77777777" w:rsidR="00FB53E2" w:rsidRDefault="00FB53E2" w:rsidP="007C2166">
      <w:pPr>
        <w:jc w:val="center"/>
        <w:rPr>
          <w:rFonts w:ascii="Cambria" w:hAnsi="Cambria" w:cs="Segoe UI"/>
          <w:b/>
          <w:bCs/>
        </w:rPr>
      </w:pPr>
    </w:p>
    <w:p w14:paraId="0CF4B642" w14:textId="77777777" w:rsidR="00FB53E2" w:rsidRDefault="00FB53E2" w:rsidP="007C2166">
      <w:pPr>
        <w:jc w:val="center"/>
        <w:rPr>
          <w:rFonts w:ascii="Cambria" w:hAnsi="Cambria" w:cs="Segoe UI"/>
          <w:b/>
          <w:bCs/>
        </w:rPr>
      </w:pPr>
    </w:p>
    <w:p w14:paraId="6FCD5753" w14:textId="77777777" w:rsidR="00FB53E2" w:rsidRDefault="00FB53E2" w:rsidP="007C2166">
      <w:pPr>
        <w:jc w:val="center"/>
        <w:rPr>
          <w:rFonts w:ascii="Cambria" w:hAnsi="Cambria" w:cs="Segoe UI"/>
          <w:b/>
          <w:bCs/>
        </w:rPr>
      </w:pPr>
    </w:p>
    <w:p w14:paraId="0186D52D" w14:textId="77777777" w:rsidR="00FB53E2" w:rsidRDefault="00FB53E2" w:rsidP="007C2166">
      <w:pPr>
        <w:jc w:val="center"/>
        <w:rPr>
          <w:rFonts w:ascii="Cambria" w:hAnsi="Cambria" w:cs="Segoe UI"/>
          <w:b/>
          <w:bCs/>
        </w:rPr>
      </w:pPr>
    </w:p>
    <w:p w14:paraId="7C7721F4" w14:textId="77777777" w:rsidR="00FB53E2" w:rsidRDefault="00FB53E2" w:rsidP="007C2166">
      <w:pPr>
        <w:jc w:val="center"/>
        <w:rPr>
          <w:rFonts w:ascii="Cambria" w:hAnsi="Cambria" w:cs="Segoe UI"/>
          <w:b/>
          <w:bCs/>
        </w:rPr>
      </w:pPr>
    </w:p>
    <w:p w14:paraId="214DF1F2" w14:textId="77777777" w:rsidR="00FB53E2" w:rsidRDefault="00FB53E2" w:rsidP="007C2166">
      <w:pPr>
        <w:jc w:val="center"/>
        <w:rPr>
          <w:rFonts w:ascii="Cambria" w:hAnsi="Cambria" w:cs="Segoe UI"/>
          <w:b/>
          <w:bCs/>
        </w:rPr>
      </w:pPr>
    </w:p>
    <w:p w14:paraId="446C0270" w14:textId="77777777" w:rsidR="00FB53E2" w:rsidRDefault="00FB53E2" w:rsidP="007C2166">
      <w:pPr>
        <w:jc w:val="center"/>
        <w:rPr>
          <w:rFonts w:ascii="Cambria" w:hAnsi="Cambria" w:cs="Segoe UI"/>
          <w:b/>
          <w:bCs/>
        </w:rPr>
      </w:pPr>
    </w:p>
    <w:p w14:paraId="4CEB333A" w14:textId="77777777" w:rsidR="00FB53E2" w:rsidRDefault="00FB53E2" w:rsidP="007C2166">
      <w:pPr>
        <w:jc w:val="center"/>
        <w:rPr>
          <w:rFonts w:ascii="Cambria" w:hAnsi="Cambria" w:cs="Segoe UI"/>
          <w:b/>
          <w:bCs/>
        </w:rPr>
      </w:pPr>
    </w:p>
    <w:p w14:paraId="3AE2288B" w14:textId="77777777" w:rsidR="00FB53E2" w:rsidRDefault="00FB53E2" w:rsidP="007C2166">
      <w:pPr>
        <w:jc w:val="center"/>
        <w:rPr>
          <w:rFonts w:ascii="Cambria" w:hAnsi="Cambria" w:cs="Segoe UI"/>
          <w:b/>
          <w:bCs/>
        </w:rPr>
      </w:pPr>
    </w:p>
    <w:p w14:paraId="7D7D7E5D" w14:textId="77777777" w:rsidR="00FB53E2" w:rsidRDefault="00FB53E2" w:rsidP="007C2166">
      <w:pPr>
        <w:jc w:val="center"/>
        <w:rPr>
          <w:rFonts w:ascii="Cambria" w:hAnsi="Cambria" w:cs="Segoe UI"/>
          <w:b/>
          <w:bCs/>
        </w:rPr>
      </w:pPr>
    </w:p>
    <w:p w14:paraId="237C373A" w14:textId="783FF565" w:rsidR="00FB53E2" w:rsidRDefault="00FB53E2" w:rsidP="007C2166">
      <w:pPr>
        <w:jc w:val="center"/>
        <w:rPr>
          <w:rFonts w:ascii="Cambria" w:hAnsi="Cambria" w:cs="Segoe UI"/>
          <w:b/>
          <w:bCs/>
        </w:rPr>
      </w:pPr>
    </w:p>
    <w:p w14:paraId="48B6125C" w14:textId="6310C1BA" w:rsidR="00033AE7" w:rsidRDefault="00033AE7" w:rsidP="007C2166">
      <w:pPr>
        <w:jc w:val="center"/>
        <w:rPr>
          <w:rFonts w:ascii="Cambria" w:hAnsi="Cambria" w:cs="Segoe UI"/>
          <w:b/>
          <w:bCs/>
        </w:rPr>
      </w:pPr>
    </w:p>
    <w:p w14:paraId="14E4F6B5" w14:textId="398D8185" w:rsidR="0090702D" w:rsidRDefault="0090702D" w:rsidP="007C2166">
      <w:pPr>
        <w:jc w:val="center"/>
        <w:rPr>
          <w:rFonts w:ascii="Cambria" w:hAnsi="Cambria" w:cs="Segoe UI"/>
          <w:b/>
          <w:bCs/>
        </w:rPr>
      </w:pPr>
    </w:p>
    <w:p w14:paraId="04AEA349" w14:textId="0737A82D" w:rsidR="0090702D" w:rsidRDefault="0090702D" w:rsidP="007C2166">
      <w:pPr>
        <w:jc w:val="center"/>
        <w:rPr>
          <w:rFonts w:ascii="Cambria" w:hAnsi="Cambria" w:cs="Segoe UI"/>
          <w:b/>
          <w:bCs/>
        </w:rPr>
      </w:pPr>
    </w:p>
    <w:p w14:paraId="7D3B81FD" w14:textId="7A3BF5D5" w:rsidR="0090702D" w:rsidRDefault="0090702D" w:rsidP="007C2166">
      <w:pPr>
        <w:jc w:val="center"/>
        <w:rPr>
          <w:rFonts w:ascii="Cambria" w:hAnsi="Cambria" w:cs="Segoe UI"/>
          <w:b/>
          <w:bCs/>
        </w:rPr>
      </w:pPr>
    </w:p>
    <w:p w14:paraId="6952F4E5" w14:textId="7FC8DBAF" w:rsidR="0090702D" w:rsidRDefault="0090702D" w:rsidP="007C2166">
      <w:pPr>
        <w:jc w:val="center"/>
        <w:rPr>
          <w:rFonts w:ascii="Cambria" w:hAnsi="Cambria" w:cs="Segoe UI"/>
          <w:b/>
          <w:bCs/>
        </w:rPr>
      </w:pPr>
    </w:p>
    <w:p w14:paraId="57A0C361" w14:textId="77777777" w:rsidR="0090702D" w:rsidRDefault="0090702D" w:rsidP="007C2166">
      <w:pPr>
        <w:jc w:val="center"/>
        <w:rPr>
          <w:rFonts w:ascii="Cambria" w:hAnsi="Cambria" w:cs="Segoe UI"/>
          <w:b/>
          <w:bCs/>
        </w:rPr>
      </w:pPr>
    </w:p>
    <w:p w14:paraId="59D7E221" w14:textId="77777777" w:rsidR="00033AE7" w:rsidRDefault="00033AE7" w:rsidP="007C2166">
      <w:pPr>
        <w:jc w:val="center"/>
        <w:rPr>
          <w:rFonts w:ascii="Cambria" w:hAnsi="Cambria" w:cs="Segoe UI"/>
          <w:b/>
          <w:bCs/>
        </w:rPr>
      </w:pPr>
    </w:p>
    <w:p w14:paraId="3CAA03F3" w14:textId="77777777" w:rsidR="00FB53E2" w:rsidRDefault="00FB53E2" w:rsidP="007C2166">
      <w:pPr>
        <w:jc w:val="center"/>
        <w:rPr>
          <w:rFonts w:ascii="Cambria" w:hAnsi="Cambria" w:cs="Segoe UI"/>
          <w:b/>
          <w:bCs/>
        </w:rPr>
      </w:pPr>
    </w:p>
    <w:p w14:paraId="2D8BED8A" w14:textId="77777777" w:rsidR="00FB53E2" w:rsidRDefault="00FB53E2" w:rsidP="007C2166">
      <w:pPr>
        <w:jc w:val="center"/>
        <w:rPr>
          <w:rFonts w:ascii="Cambria" w:hAnsi="Cambria" w:cs="Segoe UI"/>
          <w:b/>
          <w:bCs/>
        </w:rPr>
      </w:pPr>
    </w:p>
    <w:p w14:paraId="04A5C9CE" w14:textId="6C24913C" w:rsidR="00A17101" w:rsidRPr="00FB53E2" w:rsidRDefault="007C2166" w:rsidP="007C2166">
      <w:pPr>
        <w:jc w:val="center"/>
        <w:rPr>
          <w:rFonts w:ascii="Cambria" w:hAnsi="Cambria" w:cs="Segoe UI"/>
          <w:b/>
          <w:bCs/>
          <w:color w:val="2F5496" w:themeColor="accent1" w:themeShade="BF"/>
        </w:rPr>
      </w:pPr>
      <w:r w:rsidRPr="00FB53E2">
        <w:rPr>
          <w:rFonts w:ascii="Cambria" w:hAnsi="Cambria" w:cs="Segoe UI"/>
          <w:b/>
          <w:bCs/>
          <w:color w:val="2F5496" w:themeColor="accent1" w:themeShade="BF"/>
        </w:rPr>
        <w:lastRenderedPageBreak/>
        <w:t>GİRİŞ</w:t>
      </w:r>
    </w:p>
    <w:p w14:paraId="673B9789" w14:textId="77777777" w:rsidR="00E92F25" w:rsidRPr="00F2053D" w:rsidRDefault="00E92F25" w:rsidP="002B6B25">
      <w:pPr>
        <w:jc w:val="both"/>
        <w:rPr>
          <w:rFonts w:ascii="Cambria" w:hAnsi="Cambria" w:cs="Segoe UI"/>
          <w:b/>
          <w:bCs/>
        </w:rPr>
      </w:pPr>
    </w:p>
    <w:p w14:paraId="0CFC4BC9" w14:textId="3A1715EF" w:rsidR="00A17BD6" w:rsidRPr="00F2053D" w:rsidRDefault="00A17BD6" w:rsidP="00A17BD6">
      <w:pPr>
        <w:jc w:val="both"/>
        <w:rPr>
          <w:rFonts w:ascii="Cambria" w:hAnsi="Cambria" w:cs="Segoe UI"/>
        </w:rPr>
      </w:pPr>
      <w:r w:rsidRPr="00F2053D">
        <w:rPr>
          <w:rFonts w:ascii="Cambria" w:hAnsi="Cambria" w:cs="Segoe UI"/>
        </w:rPr>
        <w:t xml:space="preserve">Araştırmanızın </w:t>
      </w:r>
      <w:r w:rsidR="007A43EE">
        <w:rPr>
          <w:rFonts w:ascii="Cambria" w:hAnsi="Cambria" w:cs="Segoe UI"/>
        </w:rPr>
        <w:t xml:space="preserve">kavramsal çerçevesini, </w:t>
      </w:r>
      <w:r w:rsidRPr="00F2053D">
        <w:rPr>
          <w:rFonts w:ascii="Cambria" w:hAnsi="Cambria" w:cs="Segoe UI"/>
        </w:rPr>
        <w:t>ilgili çalışmaları</w:t>
      </w:r>
      <w:r w:rsidR="007A43EE">
        <w:rPr>
          <w:rFonts w:ascii="Cambria" w:hAnsi="Cambria" w:cs="Segoe UI"/>
        </w:rPr>
        <w:t xml:space="preserve">, </w:t>
      </w:r>
      <w:r w:rsidR="007A43EE" w:rsidRPr="00F2053D">
        <w:rPr>
          <w:rFonts w:ascii="Cambria" w:hAnsi="Cambria" w:cs="Segoe UI"/>
        </w:rPr>
        <w:t xml:space="preserve">amacını, </w:t>
      </w:r>
      <w:r w:rsidR="007A43EE">
        <w:rPr>
          <w:rFonts w:ascii="Cambria" w:hAnsi="Cambria" w:cs="Segoe UI"/>
        </w:rPr>
        <w:t xml:space="preserve">önemini, </w:t>
      </w:r>
      <w:proofErr w:type="gramStart"/>
      <w:r w:rsidR="007A43EE">
        <w:rPr>
          <w:rFonts w:ascii="Cambria" w:hAnsi="Cambria" w:cs="Segoe UI"/>
        </w:rPr>
        <w:t>literatüre</w:t>
      </w:r>
      <w:proofErr w:type="gramEnd"/>
      <w:r w:rsidR="007A43EE">
        <w:rPr>
          <w:rFonts w:ascii="Cambria" w:hAnsi="Cambria" w:cs="Segoe UI"/>
        </w:rPr>
        <w:t xml:space="preserve"> katkılarını </w:t>
      </w:r>
      <w:r w:rsidRPr="00F2053D">
        <w:rPr>
          <w:rFonts w:ascii="Cambria" w:hAnsi="Cambria" w:cs="Segoe UI"/>
        </w:rPr>
        <w:t xml:space="preserve">bu kısımda tartışınız. Giriş kısmında “Araştırmanın Amacı” gibi bir alt başlık </w:t>
      </w:r>
      <w:r w:rsidRPr="00F2053D">
        <w:rPr>
          <w:rFonts w:ascii="Cambria" w:hAnsi="Cambria" w:cs="Segoe UI"/>
          <w:u w:val="single"/>
        </w:rPr>
        <w:t>bulunmamalıdır.</w:t>
      </w:r>
      <w:r w:rsidRPr="00F2053D">
        <w:rPr>
          <w:rFonts w:ascii="Cambria" w:hAnsi="Cambria" w:cs="Segoe UI"/>
        </w:rPr>
        <w:t xml:space="preserve"> Giriş kısmının sonunda bir paragrafla bu araştırmanın amacı</w:t>
      </w:r>
      <w:r w:rsidR="0090702D">
        <w:rPr>
          <w:rFonts w:ascii="Cambria" w:hAnsi="Cambria" w:cs="Segoe UI"/>
        </w:rPr>
        <w:t>,</w:t>
      </w:r>
      <w:r w:rsidR="00D7238B">
        <w:rPr>
          <w:rFonts w:ascii="Cambria" w:hAnsi="Cambria" w:cs="Segoe UI"/>
        </w:rPr>
        <w:t xml:space="preserve"> önemi, </w:t>
      </w:r>
      <w:proofErr w:type="gramStart"/>
      <w:r w:rsidR="00D7238B">
        <w:rPr>
          <w:rFonts w:ascii="Cambria" w:hAnsi="Cambria" w:cs="Segoe UI"/>
        </w:rPr>
        <w:t>literatüre</w:t>
      </w:r>
      <w:proofErr w:type="gramEnd"/>
      <w:r w:rsidR="00D7238B">
        <w:rPr>
          <w:rFonts w:ascii="Cambria" w:hAnsi="Cambria" w:cs="Segoe UI"/>
        </w:rPr>
        <w:t xml:space="preserve"> katkısı</w:t>
      </w:r>
      <w:r w:rsidRPr="00F2053D">
        <w:rPr>
          <w:rFonts w:ascii="Cambria" w:hAnsi="Cambria" w:cs="Segoe UI"/>
        </w:rPr>
        <w:t xml:space="preserve"> ve varsa alt amaçlar veya alt problemler yazılmalıdır.</w:t>
      </w:r>
    </w:p>
    <w:p w14:paraId="44F40496" w14:textId="77777777" w:rsidR="003F06E1" w:rsidRPr="00F2053D" w:rsidRDefault="003F06E1" w:rsidP="002B6B25">
      <w:pPr>
        <w:jc w:val="both"/>
        <w:rPr>
          <w:rFonts w:ascii="Cambria" w:hAnsi="Cambria" w:cs="Segoe UI"/>
        </w:rPr>
      </w:pPr>
    </w:p>
    <w:p w14:paraId="74314958" w14:textId="49651296" w:rsidR="00157C8A" w:rsidRPr="00F2053D" w:rsidRDefault="00977802" w:rsidP="002B6B25">
      <w:pPr>
        <w:jc w:val="both"/>
        <w:rPr>
          <w:rFonts w:ascii="Cambria" w:hAnsi="Cambria" w:cs="Segoe UI"/>
        </w:rPr>
      </w:pPr>
      <w:r w:rsidRPr="00F2053D">
        <w:rPr>
          <w:rFonts w:ascii="Cambria" w:hAnsi="Cambria" w:cs="Segoe UI"/>
        </w:rPr>
        <w:t xml:space="preserve">Makalenin tamamında </w:t>
      </w:r>
      <w:r w:rsidR="00DF1CF2">
        <w:rPr>
          <w:rFonts w:ascii="Cambria" w:hAnsi="Cambria" w:cs="Segoe UI"/>
        </w:rPr>
        <w:t>Cambria</w:t>
      </w:r>
      <w:r w:rsidRPr="00F2053D">
        <w:rPr>
          <w:rFonts w:ascii="Cambria" w:hAnsi="Cambria" w:cs="Segoe UI"/>
        </w:rPr>
        <w:t xml:space="preserve"> </w:t>
      </w:r>
      <w:r w:rsidR="00A17BD6" w:rsidRPr="00F2053D">
        <w:rPr>
          <w:rFonts w:ascii="Cambria" w:hAnsi="Cambria" w:cs="Segoe UI"/>
        </w:rPr>
        <w:t>yazı tipi 10 punto büyüklüğünde ve iki yöne yaslı olarak yazılmalıdır. P</w:t>
      </w:r>
      <w:r w:rsidRPr="00F2053D">
        <w:rPr>
          <w:rFonts w:ascii="Cambria" w:hAnsi="Cambria" w:cs="Segoe UI"/>
        </w:rPr>
        <w:t>aragraf baş</w:t>
      </w:r>
      <w:r w:rsidR="00A17BD6" w:rsidRPr="00F2053D">
        <w:rPr>
          <w:rFonts w:ascii="Cambria" w:hAnsi="Cambria" w:cs="Segoe UI"/>
        </w:rPr>
        <w:t>lar</w:t>
      </w:r>
      <w:r w:rsidRPr="00F2053D">
        <w:rPr>
          <w:rFonts w:ascii="Cambria" w:hAnsi="Cambria" w:cs="Segoe UI"/>
        </w:rPr>
        <w:t>ında girinti olmamalıdır. Satır aralığı tek, önce ve sonra 0nk olacak şekilde ayarlanmalıdır.</w:t>
      </w:r>
      <w:r w:rsidR="009F297C" w:rsidRPr="00F2053D">
        <w:rPr>
          <w:rFonts w:ascii="Cambria" w:hAnsi="Cambria" w:cs="Segoe UI"/>
        </w:rPr>
        <w:t xml:space="preserve"> Her paragraf arasında</w:t>
      </w:r>
      <w:r w:rsidR="000D24BA" w:rsidRPr="00F2053D">
        <w:rPr>
          <w:rFonts w:ascii="Cambria" w:hAnsi="Cambria" w:cs="Segoe UI"/>
        </w:rPr>
        <w:t xml:space="preserve"> bir satır boşluk bırakılmalıdır. </w:t>
      </w:r>
      <w:r w:rsidR="00926874" w:rsidRPr="00F2053D">
        <w:rPr>
          <w:rFonts w:ascii="Cambria" w:hAnsi="Cambria" w:cs="Segoe UI"/>
        </w:rPr>
        <w:t xml:space="preserve">Genel başlıklar (GİRİŞ, YÖNTEM, BULGULAR, SONUÇ, TARTIŞMA VE ÖNERİLER) ortalı bir şekilde </w:t>
      </w:r>
      <w:r w:rsidR="00434EB6" w:rsidRPr="00F2053D">
        <w:rPr>
          <w:rFonts w:ascii="Cambria" w:hAnsi="Cambria" w:cs="Segoe UI"/>
        </w:rPr>
        <w:t xml:space="preserve">kalın ve tamamı büyük harflerle </w:t>
      </w:r>
      <w:r w:rsidR="00926874" w:rsidRPr="00F2053D">
        <w:rPr>
          <w:rFonts w:ascii="Cambria" w:hAnsi="Cambria" w:cs="Segoe UI"/>
        </w:rPr>
        <w:t>yazılmalı</w:t>
      </w:r>
      <w:r w:rsidR="00A17BD6" w:rsidRPr="00F2053D">
        <w:rPr>
          <w:rFonts w:ascii="Cambria" w:hAnsi="Cambria" w:cs="Segoe UI"/>
        </w:rPr>
        <w:t>; öncesinde</w:t>
      </w:r>
      <w:r w:rsidR="00926874" w:rsidRPr="00F2053D">
        <w:rPr>
          <w:rFonts w:ascii="Cambria" w:hAnsi="Cambria" w:cs="Segoe UI"/>
        </w:rPr>
        <w:t xml:space="preserve"> ve sonrasında bir satır boşluk bırakılmalıdır. Alt başlıklar sola dayalı ve </w:t>
      </w:r>
      <w:r w:rsidR="0043238A" w:rsidRPr="00F2053D">
        <w:rPr>
          <w:rFonts w:ascii="Cambria" w:hAnsi="Cambria" w:cs="Segoe UI"/>
        </w:rPr>
        <w:t>ilk</w:t>
      </w:r>
      <w:r w:rsidR="00926874" w:rsidRPr="00F2053D">
        <w:rPr>
          <w:rFonts w:ascii="Cambria" w:hAnsi="Cambria" w:cs="Segoe UI"/>
        </w:rPr>
        <w:t xml:space="preserve"> harf</w:t>
      </w:r>
      <w:r w:rsidR="0043238A" w:rsidRPr="00F2053D">
        <w:rPr>
          <w:rFonts w:ascii="Cambria" w:hAnsi="Cambria" w:cs="Segoe UI"/>
        </w:rPr>
        <w:t>ler</w:t>
      </w:r>
      <w:r w:rsidR="00926874" w:rsidRPr="00F2053D">
        <w:rPr>
          <w:rFonts w:ascii="Cambria" w:hAnsi="Cambria" w:cs="Segoe UI"/>
        </w:rPr>
        <w:t>i</w:t>
      </w:r>
      <w:r w:rsidR="006B0B38" w:rsidRPr="00F2053D">
        <w:rPr>
          <w:rFonts w:ascii="Cambria" w:hAnsi="Cambria" w:cs="Segoe UI"/>
        </w:rPr>
        <w:t xml:space="preserve"> (bağlaçlar hariç) </w:t>
      </w:r>
      <w:r w:rsidR="00926874" w:rsidRPr="00F2053D">
        <w:rPr>
          <w:rFonts w:ascii="Cambria" w:hAnsi="Cambria" w:cs="Segoe UI"/>
        </w:rPr>
        <w:t>büyük yazılmalıdır.</w:t>
      </w:r>
      <w:r w:rsidR="00A17BD6" w:rsidRPr="00F2053D">
        <w:rPr>
          <w:rFonts w:ascii="Cambria" w:hAnsi="Cambria" w:cs="Segoe UI"/>
        </w:rPr>
        <w:t xml:space="preserve"> Alt başlıklardan önce</w:t>
      </w:r>
      <w:r w:rsidR="00157C8A" w:rsidRPr="00F2053D">
        <w:rPr>
          <w:rFonts w:ascii="Cambria" w:hAnsi="Cambria" w:cs="Segoe UI"/>
        </w:rPr>
        <w:t xml:space="preserve"> </w:t>
      </w:r>
      <w:r w:rsidR="00A17BD6" w:rsidRPr="00F2053D">
        <w:rPr>
          <w:rFonts w:ascii="Cambria" w:hAnsi="Cambria" w:cs="Segoe UI"/>
        </w:rPr>
        <w:t xml:space="preserve">bir satır </w:t>
      </w:r>
      <w:r w:rsidR="00157C8A" w:rsidRPr="00F2053D">
        <w:rPr>
          <w:rFonts w:ascii="Cambria" w:hAnsi="Cambria" w:cs="Segoe UI"/>
        </w:rPr>
        <w:t>boşluk bırakılma</w:t>
      </w:r>
      <w:r w:rsidR="00A17BD6" w:rsidRPr="00F2053D">
        <w:rPr>
          <w:rFonts w:ascii="Cambria" w:hAnsi="Cambria" w:cs="Segoe UI"/>
        </w:rPr>
        <w:t>lı; sonrasında ise boşluk verilmeden yeni paragraf başlamalıdır.</w:t>
      </w:r>
      <w:r w:rsidR="00157C8A" w:rsidRPr="00F2053D">
        <w:rPr>
          <w:rFonts w:ascii="Cambria" w:hAnsi="Cambria" w:cs="Segoe UI"/>
        </w:rPr>
        <w:t xml:space="preserve"> </w:t>
      </w:r>
      <w:r w:rsidR="005044A1" w:rsidRPr="00F2053D">
        <w:rPr>
          <w:rFonts w:ascii="Cambria" w:hAnsi="Cambria" w:cs="Segoe UI"/>
        </w:rPr>
        <w:t>Alt başlık düzeylerinin tamamı sola dayalı ve ilk harfleri büyük ve kalın yazılmalıdır.</w:t>
      </w:r>
      <w:r w:rsidR="00434EB6" w:rsidRPr="00F2053D">
        <w:rPr>
          <w:rFonts w:ascii="Cambria" w:hAnsi="Cambria" w:cs="Segoe UI"/>
        </w:rPr>
        <w:t xml:space="preserve"> Makaledeki başlıklar numaralandırılmamalıdır.</w:t>
      </w:r>
      <w:r w:rsidR="005044A1" w:rsidRPr="00F2053D">
        <w:rPr>
          <w:rFonts w:ascii="Cambria" w:hAnsi="Cambria" w:cs="Segoe UI"/>
        </w:rPr>
        <w:t xml:space="preserve"> </w:t>
      </w:r>
      <w:r w:rsidR="00157C8A" w:rsidRPr="00F2053D">
        <w:rPr>
          <w:rFonts w:ascii="Cambria" w:hAnsi="Cambria" w:cs="Segoe UI"/>
        </w:rPr>
        <w:t xml:space="preserve">Makalede </w:t>
      </w:r>
      <w:r w:rsidR="00CA5CA7">
        <w:rPr>
          <w:rFonts w:ascii="Cambria" w:hAnsi="Cambria" w:cs="Segoe UI"/>
        </w:rPr>
        <w:t>APA 7</w:t>
      </w:r>
      <w:r w:rsidR="00157C8A" w:rsidRPr="00F2053D">
        <w:rPr>
          <w:rFonts w:ascii="Cambria" w:hAnsi="Cambria" w:cs="Segoe UI"/>
        </w:rPr>
        <w:t xml:space="preserve"> atıf gösterme biçimi </w:t>
      </w:r>
      <w:r w:rsidR="00A17BD6" w:rsidRPr="00F2053D">
        <w:rPr>
          <w:rFonts w:ascii="Cambria" w:hAnsi="Cambria" w:cs="Segoe UI"/>
        </w:rPr>
        <w:t xml:space="preserve">kullanılmalı; zorunlu olmadıkça dipnot kullanılmamalıdır. </w:t>
      </w:r>
      <w:r w:rsidR="00157C8A" w:rsidRPr="00F2053D">
        <w:rPr>
          <w:rFonts w:ascii="Cambria" w:hAnsi="Cambria" w:cs="Segoe UI"/>
        </w:rPr>
        <w:t xml:space="preserve">Dipnot kullanıldığı takdirde </w:t>
      </w:r>
      <w:r w:rsidR="00DF1CF2">
        <w:rPr>
          <w:rFonts w:ascii="Cambria" w:hAnsi="Cambria" w:cs="Segoe UI"/>
        </w:rPr>
        <w:t>Cambria</w:t>
      </w:r>
      <w:r w:rsidR="00157C8A" w:rsidRPr="00F2053D">
        <w:rPr>
          <w:rFonts w:ascii="Cambria" w:hAnsi="Cambria" w:cs="Segoe UI"/>
        </w:rPr>
        <w:t xml:space="preserve"> 8 punto yazı tipi tercih edilmelidir.</w:t>
      </w:r>
      <w:r w:rsidR="005044A1" w:rsidRPr="00F2053D">
        <w:rPr>
          <w:rFonts w:ascii="Cambria" w:hAnsi="Cambria" w:cs="Segoe UI"/>
        </w:rPr>
        <w:t xml:space="preserve"> </w:t>
      </w:r>
    </w:p>
    <w:p w14:paraId="69F2199B" w14:textId="07CD4FAA" w:rsidR="00011BDD" w:rsidRPr="00F2053D" w:rsidRDefault="00011BDD" w:rsidP="002B6B25">
      <w:pPr>
        <w:jc w:val="both"/>
        <w:rPr>
          <w:rFonts w:ascii="Cambria" w:hAnsi="Cambria" w:cs="Segoe UI"/>
        </w:rPr>
      </w:pPr>
    </w:p>
    <w:p w14:paraId="343892CA" w14:textId="77777777" w:rsidR="002B6B25" w:rsidRPr="00FB53E2" w:rsidRDefault="00157C8A" w:rsidP="002B6B25">
      <w:pPr>
        <w:jc w:val="both"/>
        <w:rPr>
          <w:rFonts w:ascii="Cambria" w:hAnsi="Cambria" w:cs="Segoe UI"/>
          <w:b/>
          <w:bCs/>
          <w:color w:val="2F5496" w:themeColor="accent1" w:themeShade="BF"/>
        </w:rPr>
      </w:pPr>
      <w:r w:rsidRPr="00FB53E2">
        <w:rPr>
          <w:rFonts w:ascii="Cambria" w:hAnsi="Cambria" w:cs="Segoe UI"/>
          <w:b/>
          <w:bCs/>
          <w:color w:val="2F5496" w:themeColor="accent1" w:themeShade="BF"/>
        </w:rPr>
        <w:t xml:space="preserve">Alt Başlık 1 </w:t>
      </w:r>
    </w:p>
    <w:p w14:paraId="79640F85" w14:textId="26F31562" w:rsidR="005044A1" w:rsidRPr="00F2053D" w:rsidRDefault="00434EB6" w:rsidP="005044A1">
      <w:pPr>
        <w:jc w:val="both"/>
        <w:rPr>
          <w:rFonts w:ascii="Cambria" w:hAnsi="Cambria" w:cs="Segoe UI"/>
        </w:rPr>
      </w:pPr>
      <w:r w:rsidRPr="00F2053D">
        <w:rPr>
          <w:rFonts w:ascii="Cambria" w:hAnsi="Cambria" w:cs="Segoe UI"/>
        </w:rPr>
        <w:t xml:space="preserve">Makalenin tamamında </w:t>
      </w:r>
      <w:r w:rsidR="00DF1CF2">
        <w:rPr>
          <w:rFonts w:ascii="Cambria" w:hAnsi="Cambria" w:cs="Segoe UI"/>
        </w:rPr>
        <w:t>Cambria</w:t>
      </w:r>
      <w:r w:rsidRPr="00F2053D">
        <w:rPr>
          <w:rFonts w:ascii="Cambria" w:hAnsi="Cambria" w:cs="Segoe UI"/>
        </w:rPr>
        <w:t xml:space="preserve"> yazı tipi 10 punto büyüklüğünde, iki yöne yaslı, paragraf başında girinti olmamalıdır. Satır aralığı tek, önce ve sonra 0nk olacak şekilde ayarlanmalıdır. Her paragraf arasında bir satır boşluk bırakılmalıdır. Genel başlıklar (GİRİŞ, YÖNTEM, BULGULAR, SONUÇ, TARTIŞMA VE ÖNERİLER) ortalı bir şekilde kalın ve tamamı büyük harflerle yazılmalı ve sonrasında bir satır boşluk bırakılmalıdır. Alt başlıklar sola dayalı ve ilk harfleri (bağlaçlar hariç) büyük yazılmalıdır. Alt başlıklardan sonra boşluk bırakılmamalıdır. Alt başlık düzeylerinin tamamı sola dayalı ve ilk harfleri büyük ve kalın yazılmalıdır. Makaledeki başlıklar numaralandırılmamalıdır. Makalede dipnot sistemi yerine olabildiğince </w:t>
      </w:r>
      <w:r w:rsidR="00CA5CA7">
        <w:rPr>
          <w:rFonts w:ascii="Cambria" w:hAnsi="Cambria" w:cs="Segoe UI"/>
        </w:rPr>
        <w:t>APA 7</w:t>
      </w:r>
      <w:r w:rsidRPr="00F2053D">
        <w:rPr>
          <w:rFonts w:ascii="Cambria" w:hAnsi="Cambria" w:cs="Segoe UI"/>
        </w:rPr>
        <w:t xml:space="preserve"> atıf gösterme biçimi tercih edilmelidir. Dipnot kullanıldığı takdirde </w:t>
      </w:r>
      <w:r w:rsidR="00DF1CF2">
        <w:rPr>
          <w:rFonts w:ascii="Cambria" w:hAnsi="Cambria" w:cs="Segoe UI"/>
        </w:rPr>
        <w:t>Cambria</w:t>
      </w:r>
      <w:r w:rsidRPr="00F2053D">
        <w:rPr>
          <w:rFonts w:ascii="Cambria" w:hAnsi="Cambria" w:cs="Segoe UI"/>
        </w:rPr>
        <w:t xml:space="preserve"> 8 punto yazı tipi tercih edilmelidir.</w:t>
      </w:r>
    </w:p>
    <w:p w14:paraId="0EB44DBE" w14:textId="77777777" w:rsidR="00434EB6" w:rsidRPr="00F2053D" w:rsidRDefault="00434EB6" w:rsidP="005044A1">
      <w:pPr>
        <w:jc w:val="both"/>
        <w:rPr>
          <w:rFonts w:ascii="Cambria" w:hAnsi="Cambria" w:cs="Segoe UI"/>
        </w:rPr>
      </w:pPr>
    </w:p>
    <w:p w14:paraId="36171F35" w14:textId="77777777" w:rsidR="005044A1" w:rsidRPr="00F2053D" w:rsidRDefault="005044A1" w:rsidP="005044A1">
      <w:pPr>
        <w:jc w:val="both"/>
        <w:rPr>
          <w:rFonts w:ascii="Cambria" w:hAnsi="Cambria" w:cs="Segoe UI"/>
          <w:b/>
          <w:bCs/>
        </w:rPr>
      </w:pPr>
      <w:r w:rsidRPr="00FB53E2">
        <w:rPr>
          <w:rFonts w:ascii="Cambria" w:hAnsi="Cambria" w:cs="Segoe UI"/>
          <w:b/>
          <w:bCs/>
          <w:color w:val="2F5496" w:themeColor="accent1" w:themeShade="BF"/>
        </w:rPr>
        <w:t>Alt Başlık 2</w:t>
      </w:r>
      <w:r w:rsidRPr="00F2053D">
        <w:rPr>
          <w:rFonts w:ascii="Cambria" w:hAnsi="Cambria" w:cs="Segoe UI"/>
          <w:b/>
          <w:bCs/>
        </w:rPr>
        <w:t xml:space="preserve"> </w:t>
      </w:r>
    </w:p>
    <w:p w14:paraId="3014FC09" w14:textId="73F57ACF" w:rsidR="005044A1" w:rsidRPr="00F2053D" w:rsidRDefault="00434EB6" w:rsidP="005044A1">
      <w:pPr>
        <w:jc w:val="both"/>
        <w:rPr>
          <w:rFonts w:ascii="Cambria" w:hAnsi="Cambria" w:cs="Segoe UI"/>
        </w:rPr>
      </w:pPr>
      <w:r w:rsidRPr="00F2053D">
        <w:rPr>
          <w:rFonts w:ascii="Cambria" w:hAnsi="Cambria" w:cs="Segoe UI"/>
        </w:rPr>
        <w:t xml:space="preserve">Makalenin tamamında </w:t>
      </w:r>
      <w:r w:rsidR="00DF1CF2">
        <w:rPr>
          <w:rFonts w:ascii="Cambria" w:hAnsi="Cambria" w:cs="Segoe UI"/>
        </w:rPr>
        <w:t>Cambria</w:t>
      </w:r>
      <w:r w:rsidRPr="00F2053D">
        <w:rPr>
          <w:rFonts w:ascii="Cambria" w:hAnsi="Cambria" w:cs="Segoe UI"/>
        </w:rPr>
        <w:t xml:space="preserve"> yazı tipi 10 punto büyüklüğünde, iki yöne yaslı, paragraf başında girinti olmamalıdır. Satır aralığı tek, önce ve sonra 0nk olacak şekilde ayarlanmalıdır. Her paragraf arasında bir satır boşluk bırakılmalıdır. Genel başlıklar (GİRİŞ, YÖNTEM, BULGULAR, SONUÇ, TARTIŞMA VE ÖNERİLER) ortalı bir şekilde kalın ve tamamı büyük harflerle yazılmalı ve sonrasında bir satır boşluk bırakılmalıdır. Alt başlıklar sola dayalı ve ilk harfleri (bağlaçlar hariç) büyük yazılmalıdır. Alt başlıklardan sonra boşluk bırakılmamalıdır. Alt başlık düzeylerinin tamamı sola dayalı ve ilk harfleri büyük ve kalın yazılmalıdır. Makaledeki başlıklar numaralandırılmamalıdır. Makalede dipnot sistemi yerine olabildiğince </w:t>
      </w:r>
      <w:r w:rsidR="00CA5CA7">
        <w:rPr>
          <w:rFonts w:ascii="Cambria" w:hAnsi="Cambria" w:cs="Segoe UI"/>
        </w:rPr>
        <w:t>APA 7</w:t>
      </w:r>
      <w:r w:rsidRPr="00F2053D">
        <w:rPr>
          <w:rFonts w:ascii="Cambria" w:hAnsi="Cambria" w:cs="Segoe UI"/>
        </w:rPr>
        <w:t xml:space="preserve"> atıf gösterme biçimi tercih edilmelidir. Dipnot kullanıldığı takdirde </w:t>
      </w:r>
      <w:r w:rsidR="00DF1CF2">
        <w:rPr>
          <w:rFonts w:ascii="Cambria" w:hAnsi="Cambria" w:cs="Segoe UI"/>
        </w:rPr>
        <w:t>Cambria</w:t>
      </w:r>
      <w:r w:rsidRPr="00F2053D">
        <w:rPr>
          <w:rFonts w:ascii="Cambria" w:hAnsi="Cambria" w:cs="Segoe UI"/>
        </w:rPr>
        <w:t xml:space="preserve"> 8 punto yazı tipi tercih edilmelidir.</w:t>
      </w:r>
    </w:p>
    <w:p w14:paraId="2D3A273B" w14:textId="5961D56B" w:rsidR="00F93A09" w:rsidRPr="00F2053D" w:rsidRDefault="00F93A09" w:rsidP="005044A1">
      <w:pPr>
        <w:jc w:val="both"/>
        <w:rPr>
          <w:rFonts w:ascii="Cambria" w:hAnsi="Cambria" w:cs="Segoe UI"/>
        </w:rPr>
      </w:pPr>
    </w:p>
    <w:p w14:paraId="4D62A611" w14:textId="77777777" w:rsidR="00637CCE" w:rsidRPr="00FB53E2" w:rsidRDefault="00637CCE" w:rsidP="00637CCE">
      <w:pPr>
        <w:jc w:val="center"/>
        <w:rPr>
          <w:rFonts w:ascii="Cambria" w:hAnsi="Cambria" w:cs="Segoe UI"/>
          <w:b/>
          <w:bCs/>
          <w:color w:val="2F5496" w:themeColor="accent1" w:themeShade="BF"/>
        </w:rPr>
      </w:pPr>
      <w:r w:rsidRPr="00FB53E2">
        <w:rPr>
          <w:rFonts w:ascii="Cambria" w:hAnsi="Cambria" w:cs="Segoe UI"/>
          <w:b/>
          <w:bCs/>
          <w:color w:val="2F5496" w:themeColor="accent1" w:themeShade="BF"/>
        </w:rPr>
        <w:t>YÖNTEM</w:t>
      </w:r>
    </w:p>
    <w:p w14:paraId="5C89C133" w14:textId="77777777" w:rsidR="00637CCE" w:rsidRPr="00F2053D" w:rsidRDefault="00637CCE" w:rsidP="00637CCE">
      <w:pPr>
        <w:jc w:val="center"/>
        <w:rPr>
          <w:rFonts w:ascii="Cambria" w:hAnsi="Cambria" w:cs="Segoe UI"/>
          <w:b/>
          <w:bCs/>
        </w:rPr>
      </w:pPr>
    </w:p>
    <w:p w14:paraId="2BC5B85D" w14:textId="0FAB8F8F" w:rsidR="00637CCE" w:rsidRPr="00FB53E2" w:rsidRDefault="00637CCE" w:rsidP="00637CCE">
      <w:pPr>
        <w:rPr>
          <w:rFonts w:ascii="Cambria" w:hAnsi="Cambria" w:cs="Segoe UI"/>
          <w:b/>
          <w:bCs/>
          <w:color w:val="2F5496" w:themeColor="accent1" w:themeShade="BF"/>
        </w:rPr>
      </w:pPr>
      <w:r w:rsidRPr="00FB53E2">
        <w:rPr>
          <w:rFonts w:ascii="Cambria" w:hAnsi="Cambria" w:cs="Segoe UI"/>
          <w:b/>
          <w:bCs/>
          <w:color w:val="2F5496" w:themeColor="accent1" w:themeShade="BF"/>
        </w:rPr>
        <w:t>Araştırmanın Modeli</w:t>
      </w:r>
      <w:r w:rsidR="00CA5CA7">
        <w:rPr>
          <w:rFonts w:ascii="Cambria" w:hAnsi="Cambria" w:cs="Segoe UI"/>
          <w:b/>
          <w:bCs/>
          <w:color w:val="2F5496" w:themeColor="accent1" w:themeShade="BF"/>
        </w:rPr>
        <w:t>-Deseni</w:t>
      </w:r>
    </w:p>
    <w:p w14:paraId="2E00E26D" w14:textId="361C54AB" w:rsidR="00710FC9" w:rsidRPr="00F2053D" w:rsidRDefault="007A43EE" w:rsidP="00710FC9">
      <w:pPr>
        <w:pStyle w:val="AklamaMetni"/>
        <w:jc w:val="both"/>
        <w:rPr>
          <w:rFonts w:ascii="Cambria" w:hAnsi="Cambria"/>
          <w:b/>
          <w:bCs/>
        </w:rPr>
      </w:pPr>
      <w:r>
        <w:rPr>
          <w:rFonts w:ascii="Cambria" w:hAnsi="Cambria" w:cs="Segoe UI"/>
        </w:rPr>
        <w:t xml:space="preserve">Bu bölümde çalışmanın modeli-deseni detaylı olarak açıklanmalıdır. Çalışmada bu modelin seçilme nedenleri gerekçeleriyle yazılmalıdır. </w:t>
      </w:r>
      <w:r w:rsidR="004D0069" w:rsidRPr="00F2053D">
        <w:rPr>
          <w:rFonts w:ascii="Cambria" w:hAnsi="Cambria" w:cs="Segoe UI"/>
        </w:rPr>
        <w:t xml:space="preserve">Makalenin tamamında </w:t>
      </w:r>
      <w:r w:rsidR="00DF1CF2">
        <w:rPr>
          <w:rFonts w:ascii="Cambria" w:hAnsi="Cambria" w:cs="Segoe UI"/>
        </w:rPr>
        <w:t>Cambria</w:t>
      </w:r>
      <w:r w:rsidR="004D0069" w:rsidRPr="00F2053D">
        <w:rPr>
          <w:rFonts w:ascii="Cambria" w:hAnsi="Cambria" w:cs="Segoe UI"/>
        </w:rPr>
        <w:t xml:space="preserve"> yazı tipi 10 punto büyüklüğünde, iki yöne yaslı, paragraf başında girinti olmamalıdır. Satır aralığı tek, önce ve sonra 0nk olacak şekilde ayarlanmalıdır. Her paragraf arasında bir satır boşluk bırakılmalıdır. Genel başlıklar (GİRİŞ, YÖNTEM, BULGULAR, SONUÇ, TARTIŞMA VE ÖNERİLER) ortalı bir şekilde kalın ve tamamı büyük harflerle yazılmalı ve sonrasında bir satır boşluk bırakılmalıdır. Alt başlıklar sola dayalı ve ilk harfleri (bağlaçlar hariç) büyük yazılmalıdır. Alt başlıklardan sonra boşluk bırakılmamalıdır. Alt başlık düzeylerinin tamamı sola dayalı ve ilk harfleri büyük ve kalın yazılmalıdır. Makaledeki başlıklar numaralandırılmamalıdır. Makalede dipnot sistemi yerine olabildiğince </w:t>
      </w:r>
      <w:r w:rsidR="00CA5CA7">
        <w:rPr>
          <w:rFonts w:ascii="Cambria" w:hAnsi="Cambria" w:cs="Segoe UI"/>
        </w:rPr>
        <w:t>APA 7</w:t>
      </w:r>
      <w:r w:rsidR="004D0069" w:rsidRPr="00F2053D">
        <w:rPr>
          <w:rFonts w:ascii="Cambria" w:hAnsi="Cambria" w:cs="Segoe UI"/>
        </w:rPr>
        <w:t xml:space="preserve"> atıf gösterme biçimi tercih edilmelidir. Dipnot kullanıldığı takdirde </w:t>
      </w:r>
      <w:r w:rsidR="00DF1CF2">
        <w:rPr>
          <w:rFonts w:ascii="Cambria" w:hAnsi="Cambria" w:cs="Segoe UI"/>
        </w:rPr>
        <w:t>Cambria</w:t>
      </w:r>
      <w:r w:rsidR="004D0069" w:rsidRPr="00F2053D">
        <w:rPr>
          <w:rFonts w:ascii="Cambria" w:hAnsi="Cambria" w:cs="Segoe UI"/>
        </w:rPr>
        <w:t xml:space="preserve"> 8 punto yazı tipi tercih edilmelidir.</w:t>
      </w:r>
      <w:r w:rsidR="002A75D4" w:rsidRPr="00F2053D">
        <w:rPr>
          <w:rFonts w:ascii="Cambria" w:hAnsi="Cambria"/>
          <w:b/>
          <w:bCs/>
        </w:rPr>
        <w:t xml:space="preserve"> Ana başlıkların öncesinde ve sonrasında bir satır boşluk bırakılmalıdır</w:t>
      </w:r>
      <w:r w:rsidR="002A75D4" w:rsidRPr="00F2053D">
        <w:rPr>
          <w:rFonts w:ascii="Cambria" w:hAnsi="Cambria"/>
        </w:rPr>
        <w:t>.</w:t>
      </w:r>
      <w:r w:rsidR="00710FC9" w:rsidRPr="00F2053D">
        <w:rPr>
          <w:rFonts w:ascii="Cambria" w:hAnsi="Cambria"/>
        </w:rPr>
        <w:t xml:space="preserve"> </w:t>
      </w:r>
      <w:r w:rsidR="00710FC9" w:rsidRPr="00F2053D">
        <w:rPr>
          <w:rFonts w:ascii="Cambria" w:hAnsi="Cambria"/>
          <w:b/>
          <w:bCs/>
        </w:rPr>
        <w:t xml:space="preserve">Alt başlıkların öncesinde bir satır boşluk bırakılırken sonrasında boşluk </w:t>
      </w:r>
      <w:r w:rsidR="00710FC9" w:rsidRPr="00F2053D">
        <w:rPr>
          <w:rFonts w:ascii="Cambria" w:hAnsi="Cambria"/>
          <w:b/>
          <w:bCs/>
          <w:u w:val="single"/>
        </w:rPr>
        <w:t>bırakılmamalıdır.</w:t>
      </w:r>
    </w:p>
    <w:p w14:paraId="5B3EA4C5" w14:textId="72FB3B59" w:rsidR="004D0069" w:rsidRPr="00F2053D" w:rsidRDefault="004D0069" w:rsidP="002A75D4">
      <w:pPr>
        <w:pStyle w:val="AklamaMetni"/>
        <w:jc w:val="both"/>
        <w:rPr>
          <w:rFonts w:ascii="Cambria" w:hAnsi="Cambria"/>
        </w:rPr>
      </w:pPr>
    </w:p>
    <w:p w14:paraId="3EFCC870" w14:textId="0CDB830B" w:rsidR="006C35F1" w:rsidRPr="00FB53E2" w:rsidRDefault="006C35F1" w:rsidP="004D0069">
      <w:pPr>
        <w:jc w:val="both"/>
        <w:rPr>
          <w:rFonts w:ascii="Cambria" w:hAnsi="Cambria" w:cs="Segoe UI"/>
          <w:b/>
          <w:bCs/>
          <w:color w:val="2F5496" w:themeColor="accent1" w:themeShade="BF"/>
        </w:rPr>
      </w:pPr>
      <w:r w:rsidRPr="00FB53E2">
        <w:rPr>
          <w:rFonts w:ascii="Cambria" w:hAnsi="Cambria" w:cs="Segoe UI"/>
          <w:b/>
          <w:bCs/>
          <w:color w:val="2F5496" w:themeColor="accent1" w:themeShade="BF"/>
        </w:rPr>
        <w:t>Evren-Örneklem/Çalışma Grubu</w:t>
      </w:r>
    </w:p>
    <w:p w14:paraId="5C3EF052" w14:textId="58CFC87A" w:rsidR="00FC4433" w:rsidRPr="00F2053D" w:rsidRDefault="007A43EE" w:rsidP="004D0069">
      <w:pPr>
        <w:jc w:val="both"/>
        <w:rPr>
          <w:rFonts w:ascii="Cambria" w:hAnsi="Cambria" w:cs="Segoe UI"/>
        </w:rPr>
      </w:pPr>
      <w:r>
        <w:rPr>
          <w:rFonts w:ascii="Cambria" w:hAnsi="Cambria" w:cs="Segoe UI"/>
        </w:rPr>
        <w:t xml:space="preserve">Bu bölümde çalışmanın evereni, örneklemi-çalışma grubu detaylı olarak açıklanmalıdır. Çalışmada kullanılan örneklem-çalışma grubunun belirlenme yöntemi gerekçeleriyle yazılmalıdır. </w:t>
      </w:r>
      <w:r w:rsidR="00CE1F48" w:rsidRPr="00F2053D">
        <w:rPr>
          <w:rFonts w:ascii="Cambria" w:hAnsi="Cambria" w:cs="Segoe UI"/>
        </w:rPr>
        <w:t>Makale genelinde tablolar aşağıdaki örnekte olduğu gibi</w:t>
      </w:r>
      <w:r w:rsidR="00CE1F48" w:rsidRPr="002A0078">
        <w:rPr>
          <w:rFonts w:ascii="Cambria" w:hAnsi="Cambria" w:cs="Segoe UI"/>
          <w:b/>
          <w:bCs/>
        </w:rPr>
        <w:t xml:space="preserve"> </w:t>
      </w:r>
      <w:r w:rsidR="00DF1CF2" w:rsidRPr="002A0078">
        <w:rPr>
          <w:rFonts w:ascii="Cambria" w:hAnsi="Cambria" w:cs="Segoe UI"/>
          <w:b/>
          <w:bCs/>
        </w:rPr>
        <w:t>Cambria</w:t>
      </w:r>
      <w:r w:rsidR="00CE1F48" w:rsidRPr="002A0078">
        <w:rPr>
          <w:rFonts w:ascii="Cambria" w:hAnsi="Cambria" w:cs="Segoe UI"/>
          <w:b/>
          <w:bCs/>
        </w:rPr>
        <w:t xml:space="preserve"> 9 punto</w:t>
      </w:r>
      <w:r w:rsidR="00CE1F48" w:rsidRPr="00F2053D">
        <w:rPr>
          <w:rFonts w:ascii="Cambria" w:hAnsi="Cambria" w:cs="Segoe UI"/>
        </w:rPr>
        <w:t xml:space="preserve"> tek satır aralıklı yazılmalıdır. Tablolarda </w:t>
      </w:r>
      <w:r w:rsidR="00CE1F48" w:rsidRPr="002A0078">
        <w:rPr>
          <w:rFonts w:ascii="Cambria" w:hAnsi="Cambria" w:cs="Segoe UI"/>
          <w:b/>
          <w:bCs/>
        </w:rPr>
        <w:t xml:space="preserve">sadece 3 çizgi yer almalıdır. </w:t>
      </w:r>
      <w:r w:rsidR="00CE1F48" w:rsidRPr="00F2053D">
        <w:rPr>
          <w:rFonts w:ascii="Cambria" w:hAnsi="Cambria" w:cs="Segoe UI"/>
        </w:rPr>
        <w:t xml:space="preserve">Dikey çizgiler kullanılmamalıdır. Tabloların genişliği sayfa dışına taşmamalıdır. Sayfa dışına taşmasını önlemek için </w:t>
      </w:r>
      <w:r w:rsidR="00AA5CA7" w:rsidRPr="00F2053D">
        <w:rPr>
          <w:rFonts w:ascii="Cambria" w:hAnsi="Cambria" w:cs="Segoe UI"/>
        </w:rPr>
        <w:t>Şekil</w:t>
      </w:r>
      <w:r w:rsidR="00E77C3C" w:rsidRPr="00F2053D">
        <w:rPr>
          <w:rFonts w:ascii="Cambria" w:hAnsi="Cambria" w:cs="Segoe UI"/>
        </w:rPr>
        <w:t xml:space="preserve"> 1’de</w:t>
      </w:r>
      <w:r w:rsidR="00CE1F48" w:rsidRPr="00F2053D">
        <w:rPr>
          <w:rFonts w:ascii="Cambria" w:hAnsi="Cambria" w:cs="Segoe UI"/>
        </w:rPr>
        <w:t xml:space="preserve"> gösterildiği üzere tablonun tamamı seçilip sağ tıklanıp p</w:t>
      </w:r>
      <w:r w:rsidR="00E77C3C" w:rsidRPr="00F2053D">
        <w:rPr>
          <w:rFonts w:ascii="Cambria" w:hAnsi="Cambria" w:cs="Segoe UI"/>
        </w:rPr>
        <w:t>encereye otomatik sığdır düğmesine basılmalıdır.</w:t>
      </w:r>
      <w:r w:rsidR="00C47F31" w:rsidRPr="00F2053D">
        <w:rPr>
          <w:rFonts w:ascii="Cambria" w:hAnsi="Cambria" w:cs="Segoe UI"/>
        </w:rPr>
        <w:t xml:space="preserve"> Tablo başlığı örnekte olduğu üzere sola dayalı ilk harfleri büyük şekilde yazılmalıdır.</w:t>
      </w:r>
      <w:r w:rsidR="00F1515B" w:rsidRPr="00F2053D">
        <w:rPr>
          <w:rFonts w:ascii="Cambria" w:hAnsi="Cambria" w:cs="Segoe UI"/>
        </w:rPr>
        <w:t xml:space="preserve"> </w:t>
      </w:r>
      <w:r w:rsidR="00196574" w:rsidRPr="00F2053D">
        <w:rPr>
          <w:rFonts w:ascii="Cambria" w:hAnsi="Cambria" w:cs="Segoe UI"/>
          <w:b/>
          <w:bCs/>
        </w:rPr>
        <w:t>Tablo başlığı 10 punto olmalıdır.</w:t>
      </w:r>
    </w:p>
    <w:p w14:paraId="5E2173DD" w14:textId="2E6A3632" w:rsidR="00CE1F48" w:rsidRPr="00F2053D" w:rsidRDefault="00CE1F48" w:rsidP="00CE1F48">
      <w:pPr>
        <w:spacing w:before="120" w:line="276" w:lineRule="auto"/>
        <w:rPr>
          <w:rFonts w:ascii="Cambria" w:hAnsi="Cambria"/>
          <w:bCs/>
        </w:rPr>
      </w:pPr>
      <w:r w:rsidRPr="00F2053D">
        <w:rPr>
          <w:rFonts w:ascii="Cambria" w:hAnsi="Cambria"/>
          <w:b/>
          <w:bCs/>
        </w:rPr>
        <w:lastRenderedPageBreak/>
        <w:t xml:space="preserve">Tablo 1. </w:t>
      </w:r>
      <w:r w:rsidRPr="00F2053D">
        <w:rPr>
          <w:rFonts w:ascii="Cambria" w:hAnsi="Cambria"/>
        </w:rPr>
        <w:t>Araştırmaya Katılan Ortaokul Öğrencilerine Ait Kişisel Bilgiler</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25"/>
        <w:gridCol w:w="2375"/>
        <w:gridCol w:w="1835"/>
        <w:gridCol w:w="2003"/>
      </w:tblGrid>
      <w:tr w:rsidR="00CE1F48" w:rsidRPr="00F2053D" w14:paraId="5932B6F0" w14:textId="77777777" w:rsidTr="006B6933">
        <w:trPr>
          <w:trHeight w:val="248"/>
          <w:jc w:val="center"/>
        </w:trPr>
        <w:tc>
          <w:tcPr>
            <w:tcW w:w="1777" w:type="pct"/>
            <w:tcBorders>
              <w:top w:val="single" w:sz="4" w:space="0" w:color="auto"/>
              <w:left w:val="nil"/>
              <w:bottom w:val="single" w:sz="4" w:space="0" w:color="auto"/>
              <w:right w:val="nil"/>
            </w:tcBorders>
            <w:vAlign w:val="center"/>
            <w:hideMark/>
          </w:tcPr>
          <w:p w14:paraId="4466D514" w14:textId="77777777" w:rsidR="00CE1F48" w:rsidRPr="00F2053D" w:rsidRDefault="00CE1F48" w:rsidP="00CE1F48">
            <w:pPr>
              <w:jc w:val="center"/>
              <w:rPr>
                <w:rFonts w:ascii="Cambria" w:eastAsia="PMingLiU" w:hAnsi="Cambria" w:cs="Segoe UI"/>
                <w:b/>
                <w:sz w:val="18"/>
                <w:szCs w:val="18"/>
                <w:lang w:eastAsia="zh-TW"/>
              </w:rPr>
            </w:pPr>
            <w:bookmarkStart w:id="0" w:name="OLE_LINK3"/>
            <w:bookmarkStart w:id="1" w:name="OLE_LINK4"/>
            <w:r w:rsidRPr="00F2053D">
              <w:rPr>
                <w:rFonts w:ascii="Cambria" w:eastAsia="PMingLiU" w:hAnsi="Cambria" w:cs="Segoe UI"/>
                <w:b/>
                <w:sz w:val="18"/>
                <w:szCs w:val="18"/>
                <w:lang w:eastAsia="zh-TW"/>
              </w:rPr>
              <w:t>Değişken</w:t>
            </w:r>
          </w:p>
        </w:tc>
        <w:tc>
          <w:tcPr>
            <w:tcW w:w="1232" w:type="pct"/>
            <w:tcBorders>
              <w:top w:val="single" w:sz="4" w:space="0" w:color="auto"/>
              <w:left w:val="nil"/>
              <w:bottom w:val="single" w:sz="4" w:space="0" w:color="auto"/>
              <w:right w:val="nil"/>
            </w:tcBorders>
            <w:vAlign w:val="center"/>
            <w:hideMark/>
          </w:tcPr>
          <w:p w14:paraId="38093A68" w14:textId="77777777" w:rsidR="00CE1F48" w:rsidRPr="00F2053D" w:rsidRDefault="00CE1F48" w:rsidP="00CE1F48">
            <w:pPr>
              <w:rPr>
                <w:rFonts w:ascii="Cambria" w:eastAsia="PMingLiU" w:hAnsi="Cambria" w:cs="Segoe UI"/>
                <w:b/>
                <w:sz w:val="18"/>
                <w:szCs w:val="18"/>
                <w:lang w:eastAsia="zh-TW"/>
              </w:rPr>
            </w:pPr>
            <w:r w:rsidRPr="00F2053D">
              <w:rPr>
                <w:rFonts w:ascii="Cambria" w:eastAsia="PMingLiU" w:hAnsi="Cambria" w:cs="Segoe UI"/>
                <w:b/>
                <w:sz w:val="18"/>
                <w:szCs w:val="18"/>
                <w:lang w:eastAsia="zh-TW"/>
              </w:rPr>
              <w:t>Kategori</w:t>
            </w:r>
          </w:p>
        </w:tc>
        <w:tc>
          <w:tcPr>
            <w:tcW w:w="952" w:type="pct"/>
            <w:tcBorders>
              <w:top w:val="single" w:sz="4" w:space="0" w:color="auto"/>
              <w:left w:val="nil"/>
              <w:bottom w:val="single" w:sz="4" w:space="0" w:color="auto"/>
              <w:right w:val="nil"/>
            </w:tcBorders>
            <w:vAlign w:val="center"/>
            <w:hideMark/>
          </w:tcPr>
          <w:p w14:paraId="55126EF6" w14:textId="77777777" w:rsidR="00CE1F48" w:rsidRPr="00F2053D" w:rsidRDefault="00CE1F48" w:rsidP="00CE1F48">
            <w:pPr>
              <w:tabs>
                <w:tab w:val="center" w:pos="522"/>
                <w:tab w:val="left" w:pos="1005"/>
              </w:tabs>
              <w:jc w:val="center"/>
              <w:rPr>
                <w:rFonts w:ascii="Cambria" w:eastAsia="PMingLiU" w:hAnsi="Cambria" w:cs="Segoe UI"/>
                <w:b/>
                <w:iCs/>
                <w:sz w:val="18"/>
                <w:szCs w:val="18"/>
                <w:lang w:eastAsia="zh-TW"/>
              </w:rPr>
            </w:pPr>
            <w:proofErr w:type="gramStart"/>
            <w:r w:rsidRPr="00F2053D">
              <w:rPr>
                <w:rFonts w:ascii="Cambria" w:eastAsia="PMingLiU" w:hAnsi="Cambria" w:cs="Segoe UI"/>
                <w:b/>
                <w:iCs/>
                <w:sz w:val="18"/>
                <w:szCs w:val="18"/>
                <w:lang w:eastAsia="zh-TW"/>
              </w:rPr>
              <w:t>f</w:t>
            </w:r>
            <w:proofErr w:type="gramEnd"/>
          </w:p>
        </w:tc>
        <w:tc>
          <w:tcPr>
            <w:tcW w:w="1039" w:type="pct"/>
            <w:tcBorders>
              <w:top w:val="single" w:sz="4" w:space="0" w:color="auto"/>
              <w:left w:val="nil"/>
              <w:bottom w:val="single" w:sz="4" w:space="0" w:color="auto"/>
              <w:right w:val="nil"/>
            </w:tcBorders>
            <w:vAlign w:val="center"/>
            <w:hideMark/>
          </w:tcPr>
          <w:p w14:paraId="3F37C2A3" w14:textId="77777777" w:rsidR="00CE1F48" w:rsidRPr="00F2053D" w:rsidRDefault="00CE1F48" w:rsidP="00CE1F48">
            <w:pPr>
              <w:tabs>
                <w:tab w:val="center" w:pos="0"/>
                <w:tab w:val="left" w:pos="1005"/>
              </w:tabs>
              <w:ind w:left="-38" w:firstLine="38"/>
              <w:jc w:val="center"/>
              <w:rPr>
                <w:rFonts w:ascii="Cambria" w:eastAsia="PMingLiU" w:hAnsi="Cambria" w:cs="Segoe UI"/>
                <w:b/>
                <w:sz w:val="18"/>
                <w:szCs w:val="18"/>
                <w:lang w:eastAsia="zh-TW"/>
              </w:rPr>
            </w:pPr>
            <w:r w:rsidRPr="00F2053D">
              <w:rPr>
                <w:rFonts w:ascii="Cambria" w:eastAsia="PMingLiU" w:hAnsi="Cambria" w:cs="Segoe UI"/>
                <w:b/>
                <w:sz w:val="18"/>
                <w:szCs w:val="18"/>
                <w:lang w:eastAsia="zh-TW"/>
              </w:rPr>
              <w:t>%</w:t>
            </w:r>
          </w:p>
        </w:tc>
      </w:tr>
      <w:tr w:rsidR="00CE1F48" w:rsidRPr="00F2053D" w14:paraId="721E573C" w14:textId="77777777" w:rsidTr="006B6933">
        <w:trPr>
          <w:trHeight w:val="191"/>
          <w:jc w:val="center"/>
        </w:trPr>
        <w:tc>
          <w:tcPr>
            <w:tcW w:w="1777" w:type="pct"/>
            <w:vMerge w:val="restart"/>
            <w:tcBorders>
              <w:top w:val="single" w:sz="4" w:space="0" w:color="auto"/>
              <w:left w:val="nil"/>
              <w:bottom w:val="single" w:sz="4" w:space="0" w:color="auto"/>
              <w:right w:val="nil"/>
            </w:tcBorders>
            <w:vAlign w:val="center"/>
          </w:tcPr>
          <w:p w14:paraId="09A0F938" w14:textId="77777777" w:rsidR="00CE1F48" w:rsidRPr="00F2053D" w:rsidRDefault="00CE1F48" w:rsidP="00CE1F48">
            <w:pPr>
              <w:ind w:firstLine="567"/>
              <w:jc w:val="center"/>
              <w:rPr>
                <w:rFonts w:ascii="Cambria" w:eastAsia="PMingLiU" w:hAnsi="Cambria" w:cs="Segoe UI"/>
                <w:b/>
                <w:sz w:val="18"/>
                <w:szCs w:val="18"/>
                <w:lang w:eastAsia="zh-TW"/>
              </w:rPr>
            </w:pPr>
          </w:p>
          <w:p w14:paraId="7F859F9F" w14:textId="77777777" w:rsidR="00CE1F48" w:rsidRPr="00F2053D" w:rsidRDefault="00CE1F48" w:rsidP="00CE1F48">
            <w:pPr>
              <w:jc w:val="center"/>
              <w:rPr>
                <w:rFonts w:ascii="Cambria" w:eastAsia="PMingLiU" w:hAnsi="Cambria" w:cs="Segoe UI"/>
                <w:b/>
                <w:sz w:val="18"/>
                <w:szCs w:val="18"/>
                <w:lang w:eastAsia="zh-TW"/>
              </w:rPr>
            </w:pPr>
            <w:r w:rsidRPr="00F2053D">
              <w:rPr>
                <w:rFonts w:ascii="Cambria" w:eastAsia="PMingLiU" w:hAnsi="Cambria" w:cs="Segoe UI"/>
                <w:b/>
                <w:sz w:val="18"/>
                <w:szCs w:val="18"/>
                <w:lang w:eastAsia="zh-TW"/>
              </w:rPr>
              <w:t>Sınıf</w:t>
            </w:r>
          </w:p>
          <w:p w14:paraId="4EB88E77" w14:textId="77777777" w:rsidR="00CE1F48" w:rsidRPr="00F2053D" w:rsidRDefault="00CE1F48" w:rsidP="00CE1F48">
            <w:pPr>
              <w:rPr>
                <w:rFonts w:ascii="Cambria" w:eastAsia="PMingLiU" w:hAnsi="Cambria" w:cs="Segoe UI"/>
                <w:b/>
                <w:sz w:val="18"/>
                <w:szCs w:val="18"/>
                <w:lang w:eastAsia="zh-TW"/>
              </w:rPr>
            </w:pPr>
          </w:p>
        </w:tc>
        <w:tc>
          <w:tcPr>
            <w:tcW w:w="1232" w:type="pct"/>
            <w:tcBorders>
              <w:top w:val="single" w:sz="4" w:space="0" w:color="auto"/>
              <w:left w:val="nil"/>
              <w:bottom w:val="nil"/>
              <w:right w:val="nil"/>
            </w:tcBorders>
            <w:vAlign w:val="center"/>
            <w:hideMark/>
          </w:tcPr>
          <w:p w14:paraId="193E57A8"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Beşinci</w:t>
            </w:r>
          </w:p>
        </w:tc>
        <w:tc>
          <w:tcPr>
            <w:tcW w:w="952" w:type="pct"/>
            <w:tcBorders>
              <w:top w:val="single" w:sz="4" w:space="0" w:color="auto"/>
              <w:left w:val="nil"/>
              <w:bottom w:val="nil"/>
              <w:right w:val="nil"/>
            </w:tcBorders>
            <w:shd w:val="clear" w:color="auto" w:fill="FFFFFF"/>
            <w:vAlign w:val="center"/>
            <w:hideMark/>
          </w:tcPr>
          <w:p w14:paraId="07B57524" w14:textId="3EF3119F"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10</w:t>
            </w:r>
          </w:p>
        </w:tc>
        <w:tc>
          <w:tcPr>
            <w:tcW w:w="1039" w:type="pct"/>
            <w:tcBorders>
              <w:top w:val="single" w:sz="4" w:space="0" w:color="auto"/>
              <w:left w:val="nil"/>
              <w:bottom w:val="nil"/>
              <w:right w:val="nil"/>
            </w:tcBorders>
            <w:shd w:val="clear" w:color="auto" w:fill="FFFFFF"/>
            <w:vAlign w:val="center"/>
            <w:hideMark/>
          </w:tcPr>
          <w:p w14:paraId="575BA6E4"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20,9</w:t>
            </w:r>
          </w:p>
        </w:tc>
      </w:tr>
      <w:tr w:rsidR="00CE1F48" w:rsidRPr="00F2053D" w14:paraId="270852D0" w14:textId="77777777" w:rsidTr="006B6933">
        <w:trPr>
          <w:trHeight w:val="54"/>
          <w:jc w:val="center"/>
        </w:trPr>
        <w:tc>
          <w:tcPr>
            <w:tcW w:w="1777" w:type="pct"/>
            <w:vMerge/>
            <w:tcBorders>
              <w:top w:val="single" w:sz="4" w:space="0" w:color="auto"/>
              <w:left w:val="nil"/>
              <w:bottom w:val="single" w:sz="4" w:space="0" w:color="auto"/>
              <w:right w:val="nil"/>
            </w:tcBorders>
            <w:vAlign w:val="center"/>
            <w:hideMark/>
          </w:tcPr>
          <w:p w14:paraId="110593E8" w14:textId="77777777" w:rsidR="00CE1F48" w:rsidRPr="00F2053D" w:rsidRDefault="00CE1F48" w:rsidP="00CE1F48">
            <w:pPr>
              <w:rPr>
                <w:rFonts w:ascii="Cambria" w:eastAsia="PMingLiU" w:hAnsi="Cambria" w:cs="Segoe UI"/>
                <w:b/>
                <w:sz w:val="18"/>
                <w:szCs w:val="18"/>
                <w:lang w:eastAsia="zh-TW"/>
              </w:rPr>
            </w:pPr>
          </w:p>
        </w:tc>
        <w:tc>
          <w:tcPr>
            <w:tcW w:w="1232" w:type="pct"/>
            <w:tcBorders>
              <w:top w:val="nil"/>
              <w:left w:val="nil"/>
              <w:bottom w:val="nil"/>
              <w:right w:val="nil"/>
            </w:tcBorders>
            <w:vAlign w:val="center"/>
            <w:hideMark/>
          </w:tcPr>
          <w:p w14:paraId="1E07EF8B"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Altıncı</w:t>
            </w:r>
          </w:p>
        </w:tc>
        <w:tc>
          <w:tcPr>
            <w:tcW w:w="952" w:type="pct"/>
            <w:tcBorders>
              <w:top w:val="nil"/>
              <w:left w:val="nil"/>
              <w:bottom w:val="nil"/>
              <w:right w:val="nil"/>
            </w:tcBorders>
            <w:shd w:val="clear" w:color="auto" w:fill="FFFFFF"/>
            <w:vAlign w:val="center"/>
            <w:hideMark/>
          </w:tcPr>
          <w:p w14:paraId="317D6D2E"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133</w:t>
            </w:r>
          </w:p>
        </w:tc>
        <w:tc>
          <w:tcPr>
            <w:tcW w:w="1039" w:type="pct"/>
            <w:tcBorders>
              <w:top w:val="nil"/>
              <w:left w:val="nil"/>
              <w:bottom w:val="nil"/>
              <w:right w:val="nil"/>
            </w:tcBorders>
            <w:shd w:val="clear" w:color="auto" w:fill="FFFFFF"/>
            <w:vAlign w:val="center"/>
            <w:hideMark/>
          </w:tcPr>
          <w:p w14:paraId="33D254B4"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26,9</w:t>
            </w:r>
          </w:p>
        </w:tc>
      </w:tr>
      <w:tr w:rsidR="00CE1F48" w:rsidRPr="00F2053D" w14:paraId="35AF7F04" w14:textId="77777777" w:rsidTr="006B6933">
        <w:trPr>
          <w:trHeight w:val="201"/>
          <w:jc w:val="center"/>
        </w:trPr>
        <w:tc>
          <w:tcPr>
            <w:tcW w:w="1777" w:type="pct"/>
            <w:vMerge/>
            <w:tcBorders>
              <w:top w:val="single" w:sz="4" w:space="0" w:color="auto"/>
              <w:left w:val="nil"/>
              <w:bottom w:val="nil"/>
              <w:right w:val="nil"/>
            </w:tcBorders>
            <w:vAlign w:val="center"/>
            <w:hideMark/>
          </w:tcPr>
          <w:p w14:paraId="055DABBD" w14:textId="77777777" w:rsidR="00CE1F48" w:rsidRPr="00F2053D" w:rsidRDefault="00CE1F48" w:rsidP="00CE1F48">
            <w:pPr>
              <w:rPr>
                <w:rFonts w:ascii="Cambria" w:eastAsia="PMingLiU" w:hAnsi="Cambria" w:cs="Segoe UI"/>
                <w:b/>
                <w:sz w:val="18"/>
                <w:szCs w:val="18"/>
                <w:lang w:eastAsia="zh-TW"/>
              </w:rPr>
            </w:pPr>
          </w:p>
        </w:tc>
        <w:tc>
          <w:tcPr>
            <w:tcW w:w="1232" w:type="pct"/>
            <w:tcBorders>
              <w:top w:val="nil"/>
              <w:left w:val="nil"/>
              <w:bottom w:val="nil"/>
              <w:right w:val="nil"/>
            </w:tcBorders>
            <w:vAlign w:val="center"/>
            <w:hideMark/>
          </w:tcPr>
          <w:p w14:paraId="759231A5" w14:textId="77777777" w:rsidR="00CE1F48" w:rsidRPr="00F2053D" w:rsidRDefault="00CE1F48" w:rsidP="00CE1F48">
            <w:pPr>
              <w:contextualSpacing/>
              <w:rPr>
                <w:rFonts w:ascii="Cambria" w:eastAsia="PMingLiU" w:hAnsi="Cambria" w:cs="Segoe UI"/>
                <w:sz w:val="18"/>
                <w:szCs w:val="18"/>
                <w:lang w:eastAsia="zh-TW"/>
              </w:rPr>
            </w:pPr>
            <w:r w:rsidRPr="00F2053D">
              <w:rPr>
                <w:rFonts w:ascii="Cambria" w:eastAsia="PMingLiU" w:hAnsi="Cambria" w:cs="Segoe UI"/>
                <w:sz w:val="18"/>
                <w:szCs w:val="18"/>
                <w:lang w:eastAsia="zh-TW"/>
              </w:rPr>
              <w:t>Yedinci</w:t>
            </w:r>
          </w:p>
        </w:tc>
        <w:tc>
          <w:tcPr>
            <w:tcW w:w="952" w:type="pct"/>
            <w:tcBorders>
              <w:top w:val="nil"/>
              <w:left w:val="nil"/>
              <w:bottom w:val="nil"/>
              <w:right w:val="nil"/>
            </w:tcBorders>
            <w:shd w:val="clear" w:color="auto" w:fill="FFFFFF"/>
            <w:vAlign w:val="center"/>
            <w:hideMark/>
          </w:tcPr>
          <w:p w14:paraId="04878BCB"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128</w:t>
            </w:r>
          </w:p>
        </w:tc>
        <w:tc>
          <w:tcPr>
            <w:tcW w:w="1039" w:type="pct"/>
            <w:tcBorders>
              <w:top w:val="nil"/>
              <w:left w:val="nil"/>
              <w:bottom w:val="nil"/>
              <w:right w:val="nil"/>
            </w:tcBorders>
            <w:shd w:val="clear" w:color="auto" w:fill="FFFFFF"/>
            <w:vAlign w:val="center"/>
            <w:hideMark/>
          </w:tcPr>
          <w:p w14:paraId="5F0AA02B"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25,9</w:t>
            </w:r>
          </w:p>
        </w:tc>
      </w:tr>
      <w:tr w:rsidR="00CE1F48" w:rsidRPr="00F2053D" w14:paraId="04011ED8" w14:textId="77777777" w:rsidTr="006B6933">
        <w:trPr>
          <w:trHeight w:val="164"/>
          <w:jc w:val="center"/>
        </w:trPr>
        <w:tc>
          <w:tcPr>
            <w:tcW w:w="1777" w:type="pct"/>
            <w:vMerge w:val="restart"/>
            <w:tcBorders>
              <w:top w:val="nil"/>
              <w:left w:val="nil"/>
              <w:bottom w:val="nil"/>
              <w:right w:val="nil"/>
            </w:tcBorders>
            <w:vAlign w:val="center"/>
            <w:hideMark/>
          </w:tcPr>
          <w:p w14:paraId="49BA4F15" w14:textId="77777777" w:rsidR="00CE1F48" w:rsidRPr="00F2053D" w:rsidRDefault="00CE1F48" w:rsidP="00CE1F48">
            <w:pPr>
              <w:jc w:val="center"/>
              <w:rPr>
                <w:rFonts w:ascii="Cambria" w:eastAsia="PMingLiU" w:hAnsi="Cambria" w:cs="Segoe UI"/>
                <w:b/>
                <w:sz w:val="18"/>
                <w:szCs w:val="18"/>
                <w:lang w:eastAsia="zh-TW"/>
              </w:rPr>
            </w:pPr>
            <w:r w:rsidRPr="00F2053D">
              <w:rPr>
                <w:rFonts w:ascii="Cambria" w:eastAsia="PMingLiU" w:hAnsi="Cambria" w:cs="Segoe UI"/>
                <w:b/>
                <w:sz w:val="18"/>
                <w:szCs w:val="18"/>
                <w:lang w:eastAsia="zh-TW"/>
              </w:rPr>
              <w:t>Cinsiyet</w:t>
            </w:r>
          </w:p>
        </w:tc>
        <w:tc>
          <w:tcPr>
            <w:tcW w:w="1232" w:type="pct"/>
            <w:tcBorders>
              <w:top w:val="nil"/>
              <w:left w:val="nil"/>
              <w:bottom w:val="nil"/>
              <w:right w:val="nil"/>
            </w:tcBorders>
            <w:vAlign w:val="center"/>
            <w:hideMark/>
          </w:tcPr>
          <w:p w14:paraId="0B78B505"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Kadın</w:t>
            </w:r>
          </w:p>
        </w:tc>
        <w:tc>
          <w:tcPr>
            <w:tcW w:w="952" w:type="pct"/>
            <w:tcBorders>
              <w:top w:val="nil"/>
              <w:left w:val="nil"/>
              <w:bottom w:val="nil"/>
              <w:right w:val="nil"/>
            </w:tcBorders>
            <w:shd w:val="clear" w:color="auto" w:fill="FFFFFF"/>
            <w:vAlign w:val="center"/>
            <w:hideMark/>
          </w:tcPr>
          <w:p w14:paraId="30C532DF"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276</w:t>
            </w:r>
          </w:p>
        </w:tc>
        <w:tc>
          <w:tcPr>
            <w:tcW w:w="1039" w:type="pct"/>
            <w:tcBorders>
              <w:top w:val="nil"/>
              <w:left w:val="nil"/>
              <w:bottom w:val="nil"/>
              <w:right w:val="nil"/>
            </w:tcBorders>
            <w:shd w:val="clear" w:color="auto" w:fill="FFFFFF"/>
            <w:vAlign w:val="center"/>
            <w:hideMark/>
          </w:tcPr>
          <w:p w14:paraId="183D5561"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55,9</w:t>
            </w:r>
          </w:p>
        </w:tc>
      </w:tr>
      <w:tr w:rsidR="00CE1F48" w:rsidRPr="00F2053D" w14:paraId="4B96DE03" w14:textId="77777777" w:rsidTr="006B6933">
        <w:trPr>
          <w:trHeight w:val="168"/>
          <w:jc w:val="center"/>
        </w:trPr>
        <w:tc>
          <w:tcPr>
            <w:tcW w:w="1777" w:type="pct"/>
            <w:vMerge/>
            <w:tcBorders>
              <w:top w:val="single" w:sz="4" w:space="0" w:color="auto"/>
              <w:left w:val="nil"/>
              <w:bottom w:val="nil"/>
              <w:right w:val="nil"/>
            </w:tcBorders>
            <w:vAlign w:val="center"/>
            <w:hideMark/>
          </w:tcPr>
          <w:p w14:paraId="3A08E537" w14:textId="77777777" w:rsidR="00CE1F48" w:rsidRPr="00F2053D" w:rsidRDefault="00CE1F48" w:rsidP="00CE1F48">
            <w:pPr>
              <w:rPr>
                <w:rFonts w:ascii="Cambria" w:eastAsia="PMingLiU" w:hAnsi="Cambria" w:cs="Segoe UI"/>
                <w:b/>
                <w:sz w:val="18"/>
                <w:szCs w:val="18"/>
                <w:lang w:eastAsia="zh-TW"/>
              </w:rPr>
            </w:pPr>
          </w:p>
        </w:tc>
        <w:tc>
          <w:tcPr>
            <w:tcW w:w="1232" w:type="pct"/>
            <w:tcBorders>
              <w:top w:val="nil"/>
              <w:left w:val="nil"/>
              <w:bottom w:val="nil"/>
              <w:right w:val="nil"/>
            </w:tcBorders>
            <w:vAlign w:val="center"/>
            <w:hideMark/>
          </w:tcPr>
          <w:p w14:paraId="024E30EC"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Erkek</w:t>
            </w:r>
          </w:p>
        </w:tc>
        <w:tc>
          <w:tcPr>
            <w:tcW w:w="952" w:type="pct"/>
            <w:tcBorders>
              <w:top w:val="nil"/>
              <w:left w:val="nil"/>
              <w:bottom w:val="nil"/>
              <w:right w:val="nil"/>
            </w:tcBorders>
            <w:shd w:val="clear" w:color="auto" w:fill="FFFFFF"/>
            <w:vAlign w:val="center"/>
            <w:hideMark/>
          </w:tcPr>
          <w:p w14:paraId="0CB77B38"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218</w:t>
            </w:r>
          </w:p>
        </w:tc>
        <w:tc>
          <w:tcPr>
            <w:tcW w:w="1039" w:type="pct"/>
            <w:tcBorders>
              <w:top w:val="nil"/>
              <w:left w:val="nil"/>
              <w:bottom w:val="nil"/>
              <w:right w:val="nil"/>
            </w:tcBorders>
            <w:shd w:val="clear" w:color="auto" w:fill="FFFFFF"/>
            <w:vAlign w:val="center"/>
            <w:hideMark/>
          </w:tcPr>
          <w:p w14:paraId="75FED0A2"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44,1</w:t>
            </w:r>
          </w:p>
        </w:tc>
      </w:tr>
      <w:tr w:rsidR="00CE1F48" w:rsidRPr="00F2053D" w14:paraId="665238E0" w14:textId="77777777" w:rsidTr="006B6933">
        <w:trPr>
          <w:trHeight w:val="222"/>
          <w:jc w:val="center"/>
        </w:trPr>
        <w:tc>
          <w:tcPr>
            <w:tcW w:w="1777" w:type="pct"/>
            <w:vMerge w:val="restart"/>
            <w:tcBorders>
              <w:top w:val="nil"/>
              <w:left w:val="nil"/>
              <w:bottom w:val="single" w:sz="4" w:space="0" w:color="auto"/>
              <w:right w:val="nil"/>
            </w:tcBorders>
            <w:vAlign w:val="center"/>
            <w:hideMark/>
          </w:tcPr>
          <w:p w14:paraId="75CFFDDE" w14:textId="77777777" w:rsidR="00CE1F48" w:rsidRPr="00F2053D" w:rsidRDefault="00CE1F48" w:rsidP="00CE1F48">
            <w:pPr>
              <w:jc w:val="center"/>
              <w:rPr>
                <w:rFonts w:ascii="Cambria" w:eastAsia="PMingLiU" w:hAnsi="Cambria" w:cs="Segoe UI"/>
                <w:b/>
                <w:sz w:val="18"/>
                <w:szCs w:val="18"/>
                <w:lang w:eastAsia="zh-TW"/>
              </w:rPr>
            </w:pPr>
            <w:r w:rsidRPr="00F2053D">
              <w:rPr>
                <w:rFonts w:ascii="Cambria" w:eastAsia="PMingLiU" w:hAnsi="Cambria" w:cs="Segoe UI"/>
                <w:b/>
                <w:sz w:val="18"/>
                <w:szCs w:val="18"/>
                <w:lang w:eastAsia="zh-TW"/>
              </w:rPr>
              <w:t>Anne Eğitim Durumu</w:t>
            </w:r>
          </w:p>
        </w:tc>
        <w:tc>
          <w:tcPr>
            <w:tcW w:w="1232" w:type="pct"/>
            <w:tcBorders>
              <w:top w:val="nil"/>
              <w:left w:val="nil"/>
              <w:bottom w:val="nil"/>
              <w:right w:val="nil"/>
            </w:tcBorders>
            <w:vAlign w:val="center"/>
            <w:hideMark/>
          </w:tcPr>
          <w:p w14:paraId="474B1340"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Okur-yazar değil</w:t>
            </w:r>
          </w:p>
        </w:tc>
        <w:tc>
          <w:tcPr>
            <w:tcW w:w="952" w:type="pct"/>
            <w:tcBorders>
              <w:top w:val="nil"/>
              <w:left w:val="nil"/>
              <w:bottom w:val="nil"/>
              <w:right w:val="nil"/>
            </w:tcBorders>
            <w:shd w:val="clear" w:color="auto" w:fill="FFFFFF"/>
            <w:vAlign w:val="center"/>
            <w:hideMark/>
          </w:tcPr>
          <w:p w14:paraId="262E63C8"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25</w:t>
            </w:r>
          </w:p>
        </w:tc>
        <w:tc>
          <w:tcPr>
            <w:tcW w:w="1039" w:type="pct"/>
            <w:tcBorders>
              <w:top w:val="nil"/>
              <w:left w:val="nil"/>
              <w:bottom w:val="nil"/>
              <w:right w:val="nil"/>
            </w:tcBorders>
            <w:shd w:val="clear" w:color="auto" w:fill="FFFFFF"/>
            <w:vAlign w:val="center"/>
            <w:hideMark/>
          </w:tcPr>
          <w:p w14:paraId="5CB6A7DA"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5,1</w:t>
            </w:r>
          </w:p>
        </w:tc>
      </w:tr>
      <w:tr w:rsidR="00CE1F48" w:rsidRPr="00F2053D" w14:paraId="2F404A30" w14:textId="77777777" w:rsidTr="006B6933">
        <w:trPr>
          <w:trHeight w:val="84"/>
          <w:jc w:val="center"/>
        </w:trPr>
        <w:tc>
          <w:tcPr>
            <w:tcW w:w="1777" w:type="pct"/>
            <w:vMerge/>
            <w:tcBorders>
              <w:top w:val="single" w:sz="4" w:space="0" w:color="auto"/>
              <w:left w:val="nil"/>
              <w:bottom w:val="single" w:sz="4" w:space="0" w:color="auto"/>
              <w:right w:val="nil"/>
            </w:tcBorders>
            <w:vAlign w:val="center"/>
            <w:hideMark/>
          </w:tcPr>
          <w:p w14:paraId="7B5CCBAD" w14:textId="77777777" w:rsidR="00CE1F48" w:rsidRPr="00F2053D" w:rsidRDefault="00CE1F48" w:rsidP="00CE1F48">
            <w:pPr>
              <w:rPr>
                <w:rFonts w:ascii="Cambria" w:eastAsia="PMingLiU" w:hAnsi="Cambria" w:cs="Segoe UI"/>
                <w:b/>
                <w:sz w:val="18"/>
                <w:szCs w:val="18"/>
                <w:lang w:eastAsia="zh-TW"/>
              </w:rPr>
            </w:pPr>
          </w:p>
        </w:tc>
        <w:tc>
          <w:tcPr>
            <w:tcW w:w="1232" w:type="pct"/>
            <w:tcBorders>
              <w:top w:val="nil"/>
              <w:left w:val="nil"/>
              <w:bottom w:val="nil"/>
              <w:right w:val="nil"/>
            </w:tcBorders>
            <w:vAlign w:val="center"/>
            <w:hideMark/>
          </w:tcPr>
          <w:p w14:paraId="31FEB80A"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İlkokul</w:t>
            </w:r>
          </w:p>
        </w:tc>
        <w:tc>
          <w:tcPr>
            <w:tcW w:w="952" w:type="pct"/>
            <w:tcBorders>
              <w:top w:val="nil"/>
              <w:left w:val="nil"/>
              <w:bottom w:val="nil"/>
              <w:right w:val="nil"/>
            </w:tcBorders>
            <w:shd w:val="clear" w:color="auto" w:fill="FFFFFF"/>
            <w:vAlign w:val="center"/>
            <w:hideMark/>
          </w:tcPr>
          <w:p w14:paraId="13E72BC8"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172</w:t>
            </w:r>
          </w:p>
        </w:tc>
        <w:tc>
          <w:tcPr>
            <w:tcW w:w="1039" w:type="pct"/>
            <w:tcBorders>
              <w:top w:val="nil"/>
              <w:left w:val="nil"/>
              <w:bottom w:val="nil"/>
              <w:right w:val="nil"/>
            </w:tcBorders>
            <w:shd w:val="clear" w:color="auto" w:fill="FFFFFF"/>
            <w:vAlign w:val="center"/>
            <w:hideMark/>
          </w:tcPr>
          <w:p w14:paraId="26874A76"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34,8</w:t>
            </w:r>
          </w:p>
        </w:tc>
      </w:tr>
      <w:tr w:rsidR="00CE1F48" w:rsidRPr="00F2053D" w14:paraId="29043D41" w14:textId="77777777" w:rsidTr="006B6933">
        <w:trPr>
          <w:trHeight w:val="88"/>
          <w:jc w:val="center"/>
        </w:trPr>
        <w:tc>
          <w:tcPr>
            <w:tcW w:w="1777" w:type="pct"/>
            <w:vMerge/>
            <w:tcBorders>
              <w:top w:val="single" w:sz="4" w:space="0" w:color="auto"/>
              <w:left w:val="nil"/>
              <w:bottom w:val="single" w:sz="4" w:space="0" w:color="auto"/>
              <w:right w:val="nil"/>
            </w:tcBorders>
            <w:vAlign w:val="center"/>
            <w:hideMark/>
          </w:tcPr>
          <w:p w14:paraId="506AEB8D" w14:textId="77777777" w:rsidR="00CE1F48" w:rsidRPr="00F2053D" w:rsidRDefault="00CE1F48" w:rsidP="00CE1F48">
            <w:pPr>
              <w:rPr>
                <w:rFonts w:ascii="Cambria" w:eastAsia="PMingLiU" w:hAnsi="Cambria" w:cs="Segoe UI"/>
                <w:b/>
                <w:sz w:val="18"/>
                <w:szCs w:val="18"/>
                <w:lang w:eastAsia="zh-TW"/>
              </w:rPr>
            </w:pPr>
          </w:p>
        </w:tc>
        <w:tc>
          <w:tcPr>
            <w:tcW w:w="1232" w:type="pct"/>
            <w:tcBorders>
              <w:top w:val="nil"/>
              <w:left w:val="nil"/>
              <w:bottom w:val="nil"/>
              <w:right w:val="nil"/>
            </w:tcBorders>
            <w:vAlign w:val="center"/>
            <w:hideMark/>
          </w:tcPr>
          <w:p w14:paraId="30DB7171"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Ortaokul</w:t>
            </w:r>
          </w:p>
        </w:tc>
        <w:tc>
          <w:tcPr>
            <w:tcW w:w="952" w:type="pct"/>
            <w:tcBorders>
              <w:top w:val="nil"/>
              <w:left w:val="nil"/>
              <w:bottom w:val="nil"/>
              <w:right w:val="nil"/>
            </w:tcBorders>
            <w:shd w:val="clear" w:color="auto" w:fill="FFFFFF"/>
            <w:vAlign w:val="center"/>
            <w:hideMark/>
          </w:tcPr>
          <w:p w14:paraId="6D9BC122"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177</w:t>
            </w:r>
          </w:p>
        </w:tc>
        <w:tc>
          <w:tcPr>
            <w:tcW w:w="1039" w:type="pct"/>
            <w:tcBorders>
              <w:top w:val="nil"/>
              <w:left w:val="nil"/>
              <w:bottom w:val="nil"/>
              <w:right w:val="nil"/>
            </w:tcBorders>
            <w:shd w:val="clear" w:color="auto" w:fill="FFFFFF"/>
            <w:vAlign w:val="center"/>
            <w:hideMark/>
          </w:tcPr>
          <w:p w14:paraId="0B4D2154"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35,8</w:t>
            </w:r>
          </w:p>
        </w:tc>
      </w:tr>
      <w:tr w:rsidR="00CE1F48" w:rsidRPr="00F2053D" w14:paraId="752A3C50" w14:textId="77777777" w:rsidTr="006B6933">
        <w:trPr>
          <w:trHeight w:val="116"/>
          <w:jc w:val="center"/>
        </w:trPr>
        <w:tc>
          <w:tcPr>
            <w:tcW w:w="1777" w:type="pct"/>
            <w:vMerge/>
            <w:tcBorders>
              <w:top w:val="single" w:sz="4" w:space="0" w:color="auto"/>
              <w:left w:val="nil"/>
              <w:bottom w:val="single" w:sz="4" w:space="0" w:color="auto"/>
              <w:right w:val="nil"/>
            </w:tcBorders>
            <w:vAlign w:val="center"/>
            <w:hideMark/>
          </w:tcPr>
          <w:p w14:paraId="22AEA0C2" w14:textId="77777777" w:rsidR="00CE1F48" w:rsidRPr="00F2053D" w:rsidRDefault="00CE1F48" w:rsidP="00CE1F48">
            <w:pPr>
              <w:rPr>
                <w:rFonts w:ascii="Cambria" w:eastAsia="PMingLiU" w:hAnsi="Cambria" w:cs="Segoe UI"/>
                <w:b/>
                <w:sz w:val="18"/>
                <w:szCs w:val="18"/>
                <w:lang w:eastAsia="zh-TW"/>
              </w:rPr>
            </w:pPr>
          </w:p>
        </w:tc>
        <w:tc>
          <w:tcPr>
            <w:tcW w:w="1232" w:type="pct"/>
            <w:tcBorders>
              <w:top w:val="nil"/>
              <w:left w:val="nil"/>
              <w:bottom w:val="nil"/>
              <w:right w:val="nil"/>
            </w:tcBorders>
            <w:vAlign w:val="center"/>
            <w:hideMark/>
          </w:tcPr>
          <w:p w14:paraId="205A0A85"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Lise</w:t>
            </w:r>
          </w:p>
        </w:tc>
        <w:tc>
          <w:tcPr>
            <w:tcW w:w="952" w:type="pct"/>
            <w:tcBorders>
              <w:top w:val="nil"/>
              <w:left w:val="nil"/>
              <w:bottom w:val="nil"/>
              <w:right w:val="nil"/>
            </w:tcBorders>
            <w:shd w:val="clear" w:color="auto" w:fill="FFFFFF"/>
            <w:vAlign w:val="center"/>
            <w:hideMark/>
          </w:tcPr>
          <w:p w14:paraId="39525434"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98</w:t>
            </w:r>
          </w:p>
        </w:tc>
        <w:tc>
          <w:tcPr>
            <w:tcW w:w="1039" w:type="pct"/>
            <w:tcBorders>
              <w:top w:val="nil"/>
              <w:left w:val="nil"/>
              <w:bottom w:val="nil"/>
              <w:right w:val="nil"/>
            </w:tcBorders>
            <w:shd w:val="clear" w:color="auto" w:fill="FFFFFF"/>
            <w:vAlign w:val="center"/>
            <w:hideMark/>
          </w:tcPr>
          <w:p w14:paraId="26751819"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19,8</w:t>
            </w:r>
          </w:p>
        </w:tc>
      </w:tr>
      <w:tr w:rsidR="00CE1F48" w:rsidRPr="00F2053D" w14:paraId="01170A51" w14:textId="77777777" w:rsidTr="006B6933">
        <w:trPr>
          <w:trHeight w:val="96"/>
          <w:jc w:val="center"/>
        </w:trPr>
        <w:tc>
          <w:tcPr>
            <w:tcW w:w="1777" w:type="pct"/>
            <w:vMerge/>
            <w:tcBorders>
              <w:top w:val="single" w:sz="4" w:space="0" w:color="auto"/>
              <w:left w:val="nil"/>
              <w:bottom w:val="nil"/>
              <w:right w:val="nil"/>
            </w:tcBorders>
            <w:vAlign w:val="center"/>
            <w:hideMark/>
          </w:tcPr>
          <w:p w14:paraId="7058C2F8" w14:textId="77777777" w:rsidR="00CE1F48" w:rsidRPr="00F2053D" w:rsidRDefault="00CE1F48" w:rsidP="00CE1F48">
            <w:pPr>
              <w:rPr>
                <w:rFonts w:ascii="Cambria" w:eastAsia="PMingLiU" w:hAnsi="Cambria" w:cs="Segoe UI"/>
                <w:b/>
                <w:sz w:val="18"/>
                <w:szCs w:val="18"/>
                <w:lang w:eastAsia="zh-TW"/>
              </w:rPr>
            </w:pPr>
          </w:p>
        </w:tc>
        <w:tc>
          <w:tcPr>
            <w:tcW w:w="1232" w:type="pct"/>
            <w:tcBorders>
              <w:top w:val="nil"/>
              <w:left w:val="nil"/>
              <w:bottom w:val="nil"/>
              <w:right w:val="nil"/>
            </w:tcBorders>
            <w:vAlign w:val="center"/>
            <w:hideMark/>
          </w:tcPr>
          <w:p w14:paraId="183C9251"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Üniversite ve üstü</w:t>
            </w:r>
          </w:p>
        </w:tc>
        <w:tc>
          <w:tcPr>
            <w:tcW w:w="952" w:type="pct"/>
            <w:tcBorders>
              <w:top w:val="nil"/>
              <w:left w:val="nil"/>
              <w:bottom w:val="nil"/>
              <w:right w:val="nil"/>
            </w:tcBorders>
            <w:shd w:val="clear" w:color="auto" w:fill="FFFFFF"/>
            <w:vAlign w:val="center"/>
            <w:hideMark/>
          </w:tcPr>
          <w:p w14:paraId="66C5E864"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22</w:t>
            </w:r>
          </w:p>
        </w:tc>
        <w:tc>
          <w:tcPr>
            <w:tcW w:w="1039" w:type="pct"/>
            <w:tcBorders>
              <w:top w:val="nil"/>
              <w:left w:val="nil"/>
              <w:bottom w:val="nil"/>
              <w:right w:val="nil"/>
            </w:tcBorders>
            <w:shd w:val="clear" w:color="auto" w:fill="FFFFFF"/>
            <w:vAlign w:val="center"/>
            <w:hideMark/>
          </w:tcPr>
          <w:p w14:paraId="517142A8" w14:textId="77777777" w:rsidR="00CE1F48" w:rsidRPr="00F2053D" w:rsidRDefault="00CE1F48" w:rsidP="00CE1F48">
            <w:pPr>
              <w:autoSpaceDE w:val="0"/>
              <w:autoSpaceDN w:val="0"/>
              <w:adjustRightInd w:val="0"/>
              <w:ind w:left="60" w:right="60" w:hanging="26"/>
              <w:jc w:val="center"/>
              <w:rPr>
                <w:rFonts w:ascii="Cambria" w:eastAsia="PMingLiU" w:hAnsi="Cambria" w:cs="Segoe UI"/>
                <w:color w:val="000000"/>
                <w:sz w:val="18"/>
                <w:szCs w:val="18"/>
              </w:rPr>
            </w:pPr>
            <w:r w:rsidRPr="00F2053D">
              <w:rPr>
                <w:rFonts w:ascii="Cambria" w:eastAsia="PMingLiU" w:hAnsi="Cambria" w:cs="Segoe UI"/>
                <w:color w:val="000000"/>
                <w:sz w:val="18"/>
                <w:szCs w:val="18"/>
              </w:rPr>
              <w:t>4,5</w:t>
            </w:r>
          </w:p>
        </w:tc>
      </w:tr>
      <w:tr w:rsidR="00CE1F48" w:rsidRPr="00F2053D" w14:paraId="61D77296" w14:textId="77777777" w:rsidTr="006B6933">
        <w:trPr>
          <w:trHeight w:val="96"/>
          <w:jc w:val="center"/>
        </w:trPr>
        <w:tc>
          <w:tcPr>
            <w:tcW w:w="1777" w:type="pct"/>
            <w:vMerge w:val="restart"/>
            <w:tcBorders>
              <w:top w:val="nil"/>
              <w:left w:val="nil"/>
              <w:bottom w:val="single" w:sz="4" w:space="0" w:color="auto"/>
              <w:right w:val="nil"/>
            </w:tcBorders>
            <w:vAlign w:val="center"/>
            <w:hideMark/>
          </w:tcPr>
          <w:p w14:paraId="6BF36C63" w14:textId="77777777" w:rsidR="00CE1F48" w:rsidRPr="00F2053D" w:rsidRDefault="00CE1F48" w:rsidP="00CE1F48">
            <w:pPr>
              <w:jc w:val="center"/>
              <w:rPr>
                <w:rFonts w:ascii="Cambria" w:eastAsia="PMingLiU" w:hAnsi="Cambria" w:cs="Segoe UI"/>
                <w:b/>
                <w:sz w:val="18"/>
                <w:szCs w:val="18"/>
              </w:rPr>
            </w:pPr>
            <w:r w:rsidRPr="00F2053D">
              <w:rPr>
                <w:rFonts w:ascii="Cambria" w:eastAsia="PMingLiU" w:hAnsi="Cambria" w:cs="Segoe UI"/>
                <w:b/>
                <w:sz w:val="18"/>
                <w:szCs w:val="18"/>
              </w:rPr>
              <w:t>Baba Eğitim Durumu</w:t>
            </w:r>
          </w:p>
        </w:tc>
        <w:tc>
          <w:tcPr>
            <w:tcW w:w="1232" w:type="pct"/>
            <w:tcBorders>
              <w:top w:val="nil"/>
              <w:left w:val="nil"/>
              <w:bottom w:val="nil"/>
              <w:right w:val="nil"/>
            </w:tcBorders>
            <w:vAlign w:val="center"/>
            <w:hideMark/>
          </w:tcPr>
          <w:p w14:paraId="7491FD2F"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Okur-yazar değil</w:t>
            </w:r>
          </w:p>
        </w:tc>
        <w:tc>
          <w:tcPr>
            <w:tcW w:w="952" w:type="pct"/>
            <w:tcBorders>
              <w:top w:val="nil"/>
              <w:left w:val="nil"/>
              <w:bottom w:val="nil"/>
              <w:right w:val="nil"/>
            </w:tcBorders>
            <w:shd w:val="clear" w:color="auto" w:fill="FFFFFF"/>
            <w:vAlign w:val="center"/>
            <w:hideMark/>
          </w:tcPr>
          <w:p w14:paraId="1FAAFD1F" w14:textId="77777777" w:rsidR="00CE1F48" w:rsidRPr="00F2053D" w:rsidRDefault="00CE1F48" w:rsidP="00CE1F48">
            <w:pPr>
              <w:autoSpaceDE w:val="0"/>
              <w:autoSpaceDN w:val="0"/>
              <w:adjustRightInd w:val="0"/>
              <w:jc w:val="center"/>
              <w:rPr>
                <w:rFonts w:ascii="Cambria" w:eastAsia="PMingLiU" w:hAnsi="Cambria" w:cs="Segoe UI"/>
                <w:sz w:val="18"/>
                <w:szCs w:val="18"/>
              </w:rPr>
            </w:pPr>
            <w:r w:rsidRPr="00F2053D">
              <w:rPr>
                <w:rFonts w:ascii="Cambria" w:eastAsia="PMingLiU" w:hAnsi="Cambria" w:cs="Segoe UI"/>
                <w:sz w:val="18"/>
                <w:szCs w:val="18"/>
              </w:rPr>
              <w:t>10</w:t>
            </w:r>
          </w:p>
        </w:tc>
        <w:tc>
          <w:tcPr>
            <w:tcW w:w="1039" w:type="pct"/>
            <w:tcBorders>
              <w:top w:val="nil"/>
              <w:left w:val="nil"/>
              <w:bottom w:val="nil"/>
              <w:right w:val="nil"/>
            </w:tcBorders>
            <w:shd w:val="clear" w:color="auto" w:fill="FFFFFF"/>
            <w:vAlign w:val="center"/>
            <w:hideMark/>
          </w:tcPr>
          <w:p w14:paraId="7DBD4A47" w14:textId="54AF2CDF" w:rsidR="00CE1F48" w:rsidRPr="00F2053D" w:rsidRDefault="00CE1F48" w:rsidP="00CE1F48">
            <w:pPr>
              <w:autoSpaceDE w:val="0"/>
              <w:autoSpaceDN w:val="0"/>
              <w:adjustRightInd w:val="0"/>
              <w:jc w:val="center"/>
              <w:rPr>
                <w:rFonts w:ascii="Cambria" w:eastAsia="PMingLiU" w:hAnsi="Cambria" w:cs="Segoe UI"/>
                <w:sz w:val="18"/>
                <w:szCs w:val="18"/>
              </w:rPr>
            </w:pPr>
            <w:r w:rsidRPr="00F2053D">
              <w:rPr>
                <w:rFonts w:ascii="Cambria" w:eastAsia="PMingLiU" w:hAnsi="Cambria" w:cs="Segoe UI"/>
                <w:sz w:val="18"/>
                <w:szCs w:val="18"/>
              </w:rPr>
              <w:t>2</w:t>
            </w:r>
          </w:p>
        </w:tc>
      </w:tr>
      <w:tr w:rsidR="00CE1F48" w:rsidRPr="00F2053D" w14:paraId="4B26954F" w14:textId="77777777" w:rsidTr="006B6933">
        <w:trPr>
          <w:trHeight w:val="96"/>
          <w:jc w:val="center"/>
        </w:trPr>
        <w:tc>
          <w:tcPr>
            <w:tcW w:w="1777" w:type="pct"/>
            <w:vMerge/>
            <w:tcBorders>
              <w:top w:val="nil"/>
              <w:left w:val="nil"/>
              <w:bottom w:val="single" w:sz="4" w:space="0" w:color="auto"/>
              <w:right w:val="nil"/>
            </w:tcBorders>
            <w:vAlign w:val="center"/>
            <w:hideMark/>
          </w:tcPr>
          <w:p w14:paraId="2153DACE" w14:textId="77777777" w:rsidR="00CE1F48" w:rsidRPr="00F2053D" w:rsidRDefault="00CE1F48" w:rsidP="00CE1F48">
            <w:pPr>
              <w:rPr>
                <w:rFonts w:ascii="Cambria" w:eastAsia="PMingLiU" w:hAnsi="Cambria" w:cs="Segoe UI"/>
                <w:b/>
                <w:sz w:val="18"/>
                <w:szCs w:val="18"/>
              </w:rPr>
            </w:pPr>
          </w:p>
        </w:tc>
        <w:tc>
          <w:tcPr>
            <w:tcW w:w="1232" w:type="pct"/>
            <w:tcBorders>
              <w:top w:val="nil"/>
              <w:left w:val="nil"/>
              <w:bottom w:val="nil"/>
              <w:right w:val="nil"/>
            </w:tcBorders>
            <w:vAlign w:val="center"/>
            <w:hideMark/>
          </w:tcPr>
          <w:p w14:paraId="28FDE369"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İlkokul</w:t>
            </w:r>
          </w:p>
        </w:tc>
        <w:tc>
          <w:tcPr>
            <w:tcW w:w="952" w:type="pct"/>
            <w:tcBorders>
              <w:top w:val="nil"/>
              <w:left w:val="nil"/>
              <w:bottom w:val="nil"/>
              <w:right w:val="nil"/>
            </w:tcBorders>
            <w:shd w:val="clear" w:color="auto" w:fill="FFFFFF"/>
            <w:vAlign w:val="center"/>
            <w:hideMark/>
          </w:tcPr>
          <w:p w14:paraId="2F09ED11" w14:textId="77777777" w:rsidR="00CE1F48" w:rsidRPr="00F2053D" w:rsidRDefault="00CE1F48" w:rsidP="00CE1F48">
            <w:pPr>
              <w:autoSpaceDE w:val="0"/>
              <w:autoSpaceDN w:val="0"/>
              <w:adjustRightInd w:val="0"/>
              <w:jc w:val="center"/>
              <w:rPr>
                <w:rFonts w:ascii="Cambria" w:eastAsia="PMingLiU" w:hAnsi="Cambria" w:cs="Segoe UI"/>
                <w:sz w:val="18"/>
                <w:szCs w:val="18"/>
              </w:rPr>
            </w:pPr>
            <w:r w:rsidRPr="00F2053D">
              <w:rPr>
                <w:rFonts w:ascii="Cambria" w:eastAsia="PMingLiU" w:hAnsi="Cambria" w:cs="Segoe UI"/>
                <w:sz w:val="18"/>
                <w:szCs w:val="18"/>
              </w:rPr>
              <w:t>112</w:t>
            </w:r>
          </w:p>
        </w:tc>
        <w:tc>
          <w:tcPr>
            <w:tcW w:w="1039" w:type="pct"/>
            <w:tcBorders>
              <w:top w:val="nil"/>
              <w:left w:val="nil"/>
              <w:bottom w:val="nil"/>
              <w:right w:val="nil"/>
            </w:tcBorders>
            <w:shd w:val="clear" w:color="auto" w:fill="FFFFFF"/>
            <w:vAlign w:val="center"/>
            <w:hideMark/>
          </w:tcPr>
          <w:p w14:paraId="2AD86850" w14:textId="77777777" w:rsidR="00CE1F48" w:rsidRPr="00F2053D" w:rsidRDefault="00CE1F48" w:rsidP="00CE1F48">
            <w:pPr>
              <w:autoSpaceDE w:val="0"/>
              <w:autoSpaceDN w:val="0"/>
              <w:adjustRightInd w:val="0"/>
              <w:jc w:val="center"/>
              <w:rPr>
                <w:rFonts w:ascii="Cambria" w:eastAsia="PMingLiU" w:hAnsi="Cambria" w:cs="Segoe UI"/>
                <w:sz w:val="18"/>
                <w:szCs w:val="18"/>
              </w:rPr>
            </w:pPr>
            <w:r w:rsidRPr="00F2053D">
              <w:rPr>
                <w:rFonts w:ascii="Cambria" w:eastAsia="PMingLiU" w:hAnsi="Cambria" w:cs="Segoe UI"/>
                <w:sz w:val="18"/>
                <w:szCs w:val="18"/>
              </w:rPr>
              <w:t>22,7</w:t>
            </w:r>
          </w:p>
        </w:tc>
      </w:tr>
      <w:tr w:rsidR="00CE1F48" w:rsidRPr="00F2053D" w14:paraId="41AF40D6" w14:textId="77777777" w:rsidTr="006B6933">
        <w:trPr>
          <w:trHeight w:val="96"/>
          <w:jc w:val="center"/>
        </w:trPr>
        <w:tc>
          <w:tcPr>
            <w:tcW w:w="1777" w:type="pct"/>
            <w:vMerge/>
            <w:tcBorders>
              <w:top w:val="nil"/>
              <w:left w:val="nil"/>
              <w:bottom w:val="single" w:sz="4" w:space="0" w:color="auto"/>
              <w:right w:val="nil"/>
            </w:tcBorders>
            <w:vAlign w:val="center"/>
            <w:hideMark/>
          </w:tcPr>
          <w:p w14:paraId="223AE625" w14:textId="77777777" w:rsidR="00CE1F48" w:rsidRPr="00F2053D" w:rsidRDefault="00CE1F48" w:rsidP="00CE1F48">
            <w:pPr>
              <w:rPr>
                <w:rFonts w:ascii="Cambria" w:eastAsia="PMingLiU" w:hAnsi="Cambria" w:cs="Segoe UI"/>
                <w:b/>
                <w:sz w:val="18"/>
                <w:szCs w:val="18"/>
              </w:rPr>
            </w:pPr>
          </w:p>
        </w:tc>
        <w:tc>
          <w:tcPr>
            <w:tcW w:w="1232" w:type="pct"/>
            <w:tcBorders>
              <w:top w:val="nil"/>
              <w:left w:val="nil"/>
              <w:bottom w:val="nil"/>
              <w:right w:val="nil"/>
            </w:tcBorders>
            <w:vAlign w:val="center"/>
            <w:hideMark/>
          </w:tcPr>
          <w:p w14:paraId="489BE93D"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Ortaokul</w:t>
            </w:r>
          </w:p>
        </w:tc>
        <w:tc>
          <w:tcPr>
            <w:tcW w:w="952" w:type="pct"/>
            <w:tcBorders>
              <w:top w:val="nil"/>
              <w:left w:val="nil"/>
              <w:bottom w:val="nil"/>
              <w:right w:val="nil"/>
            </w:tcBorders>
            <w:shd w:val="clear" w:color="auto" w:fill="FFFFFF"/>
            <w:vAlign w:val="center"/>
            <w:hideMark/>
          </w:tcPr>
          <w:p w14:paraId="204FB429" w14:textId="77777777" w:rsidR="00CE1F48" w:rsidRPr="00F2053D" w:rsidRDefault="00CE1F48" w:rsidP="00CE1F48">
            <w:pPr>
              <w:autoSpaceDE w:val="0"/>
              <w:autoSpaceDN w:val="0"/>
              <w:adjustRightInd w:val="0"/>
              <w:jc w:val="center"/>
              <w:rPr>
                <w:rFonts w:ascii="Cambria" w:eastAsia="PMingLiU" w:hAnsi="Cambria" w:cs="Segoe UI"/>
                <w:sz w:val="18"/>
                <w:szCs w:val="18"/>
              </w:rPr>
            </w:pPr>
            <w:r w:rsidRPr="00F2053D">
              <w:rPr>
                <w:rFonts w:ascii="Cambria" w:eastAsia="PMingLiU" w:hAnsi="Cambria" w:cs="Segoe UI"/>
                <w:sz w:val="18"/>
                <w:szCs w:val="18"/>
              </w:rPr>
              <w:t>158</w:t>
            </w:r>
          </w:p>
        </w:tc>
        <w:tc>
          <w:tcPr>
            <w:tcW w:w="1039" w:type="pct"/>
            <w:tcBorders>
              <w:top w:val="nil"/>
              <w:left w:val="nil"/>
              <w:bottom w:val="nil"/>
              <w:right w:val="nil"/>
            </w:tcBorders>
            <w:shd w:val="clear" w:color="auto" w:fill="FFFFFF"/>
            <w:vAlign w:val="center"/>
            <w:hideMark/>
          </w:tcPr>
          <w:p w14:paraId="2CBF4B0F" w14:textId="7D08A926" w:rsidR="00CE1F48" w:rsidRPr="00F2053D" w:rsidRDefault="00CE1F48" w:rsidP="00CE1F48">
            <w:pPr>
              <w:autoSpaceDE w:val="0"/>
              <w:autoSpaceDN w:val="0"/>
              <w:adjustRightInd w:val="0"/>
              <w:jc w:val="center"/>
              <w:rPr>
                <w:rFonts w:ascii="Cambria" w:eastAsia="PMingLiU" w:hAnsi="Cambria" w:cs="Segoe UI"/>
                <w:sz w:val="18"/>
                <w:szCs w:val="18"/>
              </w:rPr>
            </w:pPr>
            <w:r w:rsidRPr="00F2053D">
              <w:rPr>
                <w:rFonts w:ascii="Cambria" w:eastAsia="PMingLiU" w:hAnsi="Cambria" w:cs="Segoe UI"/>
                <w:sz w:val="18"/>
                <w:szCs w:val="18"/>
              </w:rPr>
              <w:t>32</w:t>
            </w:r>
          </w:p>
        </w:tc>
      </w:tr>
      <w:tr w:rsidR="00CE1F48" w:rsidRPr="00F2053D" w14:paraId="38CB3BCC" w14:textId="77777777" w:rsidTr="006B6933">
        <w:trPr>
          <w:trHeight w:val="96"/>
          <w:jc w:val="center"/>
        </w:trPr>
        <w:tc>
          <w:tcPr>
            <w:tcW w:w="1777" w:type="pct"/>
            <w:vMerge/>
            <w:tcBorders>
              <w:top w:val="nil"/>
              <w:left w:val="nil"/>
              <w:bottom w:val="single" w:sz="4" w:space="0" w:color="auto"/>
              <w:right w:val="nil"/>
            </w:tcBorders>
            <w:vAlign w:val="center"/>
            <w:hideMark/>
          </w:tcPr>
          <w:p w14:paraId="7B572908" w14:textId="77777777" w:rsidR="00CE1F48" w:rsidRPr="00F2053D" w:rsidRDefault="00CE1F48" w:rsidP="00CE1F48">
            <w:pPr>
              <w:rPr>
                <w:rFonts w:ascii="Cambria" w:eastAsia="PMingLiU" w:hAnsi="Cambria" w:cs="Segoe UI"/>
                <w:b/>
                <w:sz w:val="18"/>
                <w:szCs w:val="18"/>
              </w:rPr>
            </w:pPr>
          </w:p>
        </w:tc>
        <w:tc>
          <w:tcPr>
            <w:tcW w:w="1232" w:type="pct"/>
            <w:tcBorders>
              <w:top w:val="nil"/>
              <w:left w:val="nil"/>
              <w:bottom w:val="nil"/>
              <w:right w:val="nil"/>
            </w:tcBorders>
            <w:vAlign w:val="center"/>
            <w:hideMark/>
          </w:tcPr>
          <w:p w14:paraId="59CE0932"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Lise</w:t>
            </w:r>
          </w:p>
        </w:tc>
        <w:tc>
          <w:tcPr>
            <w:tcW w:w="952" w:type="pct"/>
            <w:tcBorders>
              <w:top w:val="nil"/>
              <w:left w:val="nil"/>
              <w:bottom w:val="nil"/>
              <w:right w:val="nil"/>
            </w:tcBorders>
            <w:shd w:val="clear" w:color="auto" w:fill="FFFFFF"/>
            <w:vAlign w:val="center"/>
            <w:hideMark/>
          </w:tcPr>
          <w:p w14:paraId="5043B594" w14:textId="77777777" w:rsidR="00CE1F48" w:rsidRPr="00F2053D" w:rsidRDefault="00CE1F48" w:rsidP="00CE1F48">
            <w:pPr>
              <w:autoSpaceDE w:val="0"/>
              <w:autoSpaceDN w:val="0"/>
              <w:adjustRightInd w:val="0"/>
              <w:jc w:val="center"/>
              <w:rPr>
                <w:rFonts w:ascii="Cambria" w:eastAsia="PMingLiU" w:hAnsi="Cambria" w:cs="Segoe UI"/>
                <w:sz w:val="18"/>
                <w:szCs w:val="18"/>
              </w:rPr>
            </w:pPr>
            <w:r w:rsidRPr="00F2053D">
              <w:rPr>
                <w:rFonts w:ascii="Cambria" w:eastAsia="PMingLiU" w:hAnsi="Cambria" w:cs="Segoe UI"/>
                <w:sz w:val="18"/>
                <w:szCs w:val="18"/>
              </w:rPr>
              <w:t>166</w:t>
            </w:r>
          </w:p>
        </w:tc>
        <w:tc>
          <w:tcPr>
            <w:tcW w:w="1039" w:type="pct"/>
            <w:tcBorders>
              <w:top w:val="nil"/>
              <w:left w:val="nil"/>
              <w:bottom w:val="nil"/>
              <w:right w:val="nil"/>
            </w:tcBorders>
            <w:shd w:val="clear" w:color="auto" w:fill="FFFFFF"/>
            <w:vAlign w:val="center"/>
            <w:hideMark/>
          </w:tcPr>
          <w:p w14:paraId="5099D69E" w14:textId="77777777" w:rsidR="00CE1F48" w:rsidRPr="00F2053D" w:rsidRDefault="00CE1F48" w:rsidP="00CE1F48">
            <w:pPr>
              <w:autoSpaceDE w:val="0"/>
              <w:autoSpaceDN w:val="0"/>
              <w:adjustRightInd w:val="0"/>
              <w:jc w:val="center"/>
              <w:rPr>
                <w:rFonts w:ascii="Cambria" w:eastAsia="PMingLiU" w:hAnsi="Cambria" w:cs="Segoe UI"/>
                <w:sz w:val="18"/>
                <w:szCs w:val="18"/>
              </w:rPr>
            </w:pPr>
            <w:r w:rsidRPr="00F2053D">
              <w:rPr>
                <w:rFonts w:ascii="Cambria" w:eastAsia="PMingLiU" w:hAnsi="Cambria" w:cs="Segoe UI"/>
                <w:sz w:val="18"/>
                <w:szCs w:val="18"/>
              </w:rPr>
              <w:t>33,6</w:t>
            </w:r>
          </w:p>
        </w:tc>
      </w:tr>
      <w:tr w:rsidR="00CE1F48" w:rsidRPr="00F2053D" w14:paraId="2284EC45" w14:textId="77777777" w:rsidTr="006B6933">
        <w:trPr>
          <w:trHeight w:val="96"/>
          <w:jc w:val="center"/>
        </w:trPr>
        <w:tc>
          <w:tcPr>
            <w:tcW w:w="1777" w:type="pct"/>
            <w:vMerge/>
            <w:tcBorders>
              <w:top w:val="nil"/>
              <w:left w:val="nil"/>
              <w:bottom w:val="single" w:sz="4" w:space="0" w:color="auto"/>
              <w:right w:val="nil"/>
            </w:tcBorders>
            <w:vAlign w:val="center"/>
            <w:hideMark/>
          </w:tcPr>
          <w:p w14:paraId="67C1D720" w14:textId="77777777" w:rsidR="00CE1F48" w:rsidRPr="00F2053D" w:rsidRDefault="00CE1F48" w:rsidP="00CE1F48">
            <w:pPr>
              <w:rPr>
                <w:rFonts w:ascii="Cambria" w:eastAsia="PMingLiU" w:hAnsi="Cambria" w:cs="Segoe UI"/>
                <w:b/>
                <w:sz w:val="18"/>
                <w:szCs w:val="18"/>
              </w:rPr>
            </w:pPr>
          </w:p>
        </w:tc>
        <w:tc>
          <w:tcPr>
            <w:tcW w:w="1232" w:type="pct"/>
            <w:tcBorders>
              <w:top w:val="nil"/>
              <w:left w:val="nil"/>
              <w:bottom w:val="single" w:sz="4" w:space="0" w:color="auto"/>
              <w:right w:val="nil"/>
            </w:tcBorders>
            <w:vAlign w:val="center"/>
            <w:hideMark/>
          </w:tcPr>
          <w:p w14:paraId="1266D48C" w14:textId="77777777" w:rsidR="00CE1F48" w:rsidRPr="00F2053D" w:rsidRDefault="00CE1F48" w:rsidP="00CE1F48">
            <w:pPr>
              <w:rPr>
                <w:rFonts w:ascii="Cambria" w:eastAsia="PMingLiU" w:hAnsi="Cambria" w:cs="Segoe UI"/>
                <w:sz w:val="18"/>
                <w:szCs w:val="18"/>
                <w:lang w:eastAsia="zh-TW"/>
              </w:rPr>
            </w:pPr>
            <w:r w:rsidRPr="00F2053D">
              <w:rPr>
                <w:rFonts w:ascii="Cambria" w:eastAsia="PMingLiU" w:hAnsi="Cambria" w:cs="Segoe UI"/>
                <w:sz w:val="18"/>
                <w:szCs w:val="18"/>
                <w:lang w:eastAsia="zh-TW"/>
              </w:rPr>
              <w:t>Üniversite ve üstü</w:t>
            </w:r>
          </w:p>
        </w:tc>
        <w:tc>
          <w:tcPr>
            <w:tcW w:w="952" w:type="pct"/>
            <w:tcBorders>
              <w:top w:val="nil"/>
              <w:left w:val="nil"/>
              <w:bottom w:val="single" w:sz="4" w:space="0" w:color="auto"/>
              <w:right w:val="nil"/>
            </w:tcBorders>
            <w:shd w:val="clear" w:color="auto" w:fill="FFFFFF"/>
            <w:vAlign w:val="center"/>
            <w:hideMark/>
          </w:tcPr>
          <w:p w14:paraId="0DF4C43F" w14:textId="77777777" w:rsidR="00CE1F48" w:rsidRPr="00F2053D" w:rsidRDefault="00CE1F48" w:rsidP="00CE1F48">
            <w:pPr>
              <w:autoSpaceDE w:val="0"/>
              <w:autoSpaceDN w:val="0"/>
              <w:adjustRightInd w:val="0"/>
              <w:jc w:val="center"/>
              <w:rPr>
                <w:rFonts w:ascii="Cambria" w:eastAsia="PMingLiU" w:hAnsi="Cambria" w:cs="Segoe UI"/>
                <w:sz w:val="18"/>
                <w:szCs w:val="18"/>
              </w:rPr>
            </w:pPr>
            <w:r w:rsidRPr="00F2053D">
              <w:rPr>
                <w:rFonts w:ascii="Cambria" w:eastAsia="PMingLiU" w:hAnsi="Cambria" w:cs="Segoe UI"/>
                <w:sz w:val="18"/>
                <w:szCs w:val="18"/>
              </w:rPr>
              <w:t>48</w:t>
            </w:r>
          </w:p>
        </w:tc>
        <w:tc>
          <w:tcPr>
            <w:tcW w:w="1039" w:type="pct"/>
            <w:tcBorders>
              <w:top w:val="nil"/>
              <w:left w:val="nil"/>
              <w:bottom w:val="single" w:sz="4" w:space="0" w:color="auto"/>
              <w:right w:val="nil"/>
            </w:tcBorders>
            <w:shd w:val="clear" w:color="auto" w:fill="FFFFFF"/>
            <w:vAlign w:val="center"/>
            <w:hideMark/>
          </w:tcPr>
          <w:p w14:paraId="02196002" w14:textId="77777777" w:rsidR="00CE1F48" w:rsidRPr="00F2053D" w:rsidRDefault="00CE1F48" w:rsidP="00CE1F48">
            <w:pPr>
              <w:autoSpaceDE w:val="0"/>
              <w:autoSpaceDN w:val="0"/>
              <w:adjustRightInd w:val="0"/>
              <w:jc w:val="center"/>
              <w:rPr>
                <w:rFonts w:ascii="Cambria" w:eastAsia="PMingLiU" w:hAnsi="Cambria" w:cs="Segoe UI"/>
                <w:sz w:val="18"/>
                <w:szCs w:val="18"/>
              </w:rPr>
            </w:pPr>
            <w:r w:rsidRPr="00F2053D">
              <w:rPr>
                <w:rFonts w:ascii="Cambria" w:eastAsia="PMingLiU" w:hAnsi="Cambria" w:cs="Segoe UI"/>
                <w:sz w:val="18"/>
                <w:szCs w:val="18"/>
              </w:rPr>
              <w:t>9,7</w:t>
            </w:r>
          </w:p>
        </w:tc>
        <w:bookmarkEnd w:id="0"/>
        <w:bookmarkEnd w:id="1"/>
      </w:tr>
    </w:tbl>
    <w:p w14:paraId="4404E177" w14:textId="77777777" w:rsidR="00CE1F48" w:rsidRPr="00F2053D" w:rsidRDefault="00CE1F48" w:rsidP="004D0069">
      <w:pPr>
        <w:jc w:val="both"/>
        <w:rPr>
          <w:rFonts w:ascii="Cambria" w:hAnsi="Cambria" w:cs="Segoe UI"/>
          <w:b/>
          <w:bCs/>
        </w:rPr>
      </w:pPr>
    </w:p>
    <w:p w14:paraId="2613CD7F" w14:textId="29E8D91C" w:rsidR="001D6188" w:rsidRPr="00FB53E2" w:rsidRDefault="001D6188" w:rsidP="00CB4C78">
      <w:pPr>
        <w:jc w:val="both"/>
        <w:rPr>
          <w:rFonts w:ascii="Cambria" w:hAnsi="Cambria" w:cs="Segoe UI"/>
          <w:b/>
          <w:bCs/>
          <w:color w:val="2F5496" w:themeColor="accent1" w:themeShade="BF"/>
        </w:rPr>
      </w:pPr>
      <w:r w:rsidRPr="00FB53E2">
        <w:rPr>
          <w:rFonts w:ascii="Cambria" w:hAnsi="Cambria" w:cs="Segoe UI"/>
          <w:b/>
          <w:bCs/>
          <w:color w:val="2F5496" w:themeColor="accent1" w:themeShade="BF"/>
        </w:rPr>
        <w:t>Veri Toplama Araçları</w:t>
      </w:r>
    </w:p>
    <w:p w14:paraId="64DDCA9B" w14:textId="299BCFE7" w:rsidR="00F7456D" w:rsidRDefault="00F7456D" w:rsidP="00CB4C78">
      <w:pPr>
        <w:jc w:val="both"/>
        <w:rPr>
          <w:rFonts w:ascii="Cambria" w:hAnsi="Cambria" w:cs="Segoe UI"/>
        </w:rPr>
      </w:pPr>
      <w:r w:rsidRPr="00F2053D">
        <w:rPr>
          <w:rFonts w:ascii="Cambria" w:hAnsi="Cambria" w:cs="Segoe UI"/>
        </w:rPr>
        <w:t xml:space="preserve">Araştırmada kullanılan veri toplama araçlarından bu kısımda bahsedilmelidir. Başka bir araştırmacı(lar)nın geliştirdiği ölçek veya anket varsa </w:t>
      </w:r>
      <w:r w:rsidR="009E6B6D" w:rsidRPr="00F2053D">
        <w:rPr>
          <w:rFonts w:ascii="Cambria" w:hAnsi="Cambria" w:cs="Segoe UI"/>
        </w:rPr>
        <w:t xml:space="preserve">kullanım izni alındığı belirtilmelidir. </w:t>
      </w:r>
      <w:r w:rsidR="0013672C" w:rsidRPr="00F2053D">
        <w:rPr>
          <w:rFonts w:ascii="Cambria" w:hAnsi="Cambria" w:cs="Segoe UI"/>
        </w:rPr>
        <w:t xml:space="preserve">ULAKBIM </w:t>
      </w:r>
      <w:proofErr w:type="gramStart"/>
      <w:r w:rsidR="0013672C" w:rsidRPr="00F2053D">
        <w:rPr>
          <w:rFonts w:ascii="Cambria" w:hAnsi="Cambria" w:cs="Segoe UI"/>
        </w:rPr>
        <w:t>kriterler</w:t>
      </w:r>
      <w:proofErr w:type="gramEnd"/>
      <w:r w:rsidR="0013672C" w:rsidRPr="00F2053D">
        <w:rPr>
          <w:rFonts w:ascii="Cambria" w:hAnsi="Cambria" w:cs="Segoe UI"/>
        </w:rPr>
        <w:t xml:space="preserve"> doğrultusunda bu kısımda etik kurul onay belgesi gerektiren araştırmalarda </w:t>
      </w:r>
      <w:r w:rsidR="00D165AC" w:rsidRPr="00F2053D">
        <w:rPr>
          <w:rFonts w:ascii="Cambria" w:hAnsi="Cambria" w:cs="Segoe UI"/>
          <w:b/>
          <w:bCs/>
        </w:rPr>
        <w:t>etik kurul onayı alındığı karar sayı numarasıyla belirtilmelidir.</w:t>
      </w:r>
      <w:r w:rsidR="00D165AC" w:rsidRPr="00F2053D">
        <w:rPr>
          <w:rFonts w:ascii="Cambria" w:hAnsi="Cambria" w:cs="Segoe UI"/>
        </w:rPr>
        <w:t xml:space="preserve"> Birden fazla veri toplama aracı kullanılan araştırmalarda alt başlıklarla her bir veri toplama aracı hakkında bilgi verilmelidir.</w:t>
      </w:r>
    </w:p>
    <w:p w14:paraId="59839BC5" w14:textId="3BDB8DAA" w:rsidR="00D7238B" w:rsidRDefault="00D7238B" w:rsidP="00CB4C78">
      <w:pPr>
        <w:jc w:val="both"/>
        <w:rPr>
          <w:rFonts w:ascii="Cambria" w:hAnsi="Cambria" w:cs="Segoe UI"/>
        </w:rPr>
      </w:pPr>
    </w:p>
    <w:p w14:paraId="4785BC59" w14:textId="0B57EB38" w:rsidR="00D7238B" w:rsidRDefault="00D7238B" w:rsidP="00D7238B">
      <w:pPr>
        <w:jc w:val="both"/>
        <w:rPr>
          <w:rFonts w:ascii="Cambria" w:hAnsi="Cambria" w:cs="Segoe UI"/>
          <w:b/>
          <w:bCs/>
          <w:color w:val="2F5496" w:themeColor="accent1" w:themeShade="BF"/>
        </w:rPr>
      </w:pPr>
      <w:r>
        <w:rPr>
          <w:rFonts w:ascii="Cambria" w:hAnsi="Cambria" w:cs="Segoe UI"/>
          <w:b/>
          <w:bCs/>
          <w:color w:val="2F5496" w:themeColor="accent1" w:themeShade="BF"/>
        </w:rPr>
        <w:t>G</w:t>
      </w:r>
      <w:r w:rsidRPr="00FB53E2">
        <w:rPr>
          <w:rFonts w:ascii="Cambria" w:hAnsi="Cambria" w:cs="Segoe UI"/>
          <w:b/>
          <w:bCs/>
          <w:color w:val="2F5496" w:themeColor="accent1" w:themeShade="BF"/>
        </w:rPr>
        <w:t>e</w:t>
      </w:r>
      <w:r>
        <w:rPr>
          <w:rFonts w:ascii="Cambria" w:hAnsi="Cambria" w:cs="Segoe UI"/>
          <w:b/>
          <w:bCs/>
          <w:color w:val="2F5496" w:themeColor="accent1" w:themeShade="BF"/>
        </w:rPr>
        <w:t>çerlik ve Güvenirlik</w:t>
      </w:r>
    </w:p>
    <w:p w14:paraId="46E77279" w14:textId="29E82DA4" w:rsidR="00D7238B" w:rsidRPr="00FB53E2" w:rsidRDefault="00D7238B" w:rsidP="00D7238B">
      <w:pPr>
        <w:jc w:val="both"/>
        <w:rPr>
          <w:rFonts w:ascii="Cambria" w:hAnsi="Cambria" w:cs="Segoe UI"/>
          <w:b/>
          <w:bCs/>
          <w:color w:val="2F5496" w:themeColor="accent1" w:themeShade="BF"/>
        </w:rPr>
      </w:pPr>
      <w:r w:rsidRPr="00F2053D">
        <w:rPr>
          <w:rFonts w:ascii="Cambria" w:hAnsi="Cambria" w:cs="Segoe UI"/>
        </w:rPr>
        <w:t>Bu başlık altında</w:t>
      </w:r>
      <w:r>
        <w:rPr>
          <w:rFonts w:ascii="Cambria" w:hAnsi="Cambria" w:cs="Segoe UI"/>
        </w:rPr>
        <w:t xml:space="preserve"> </w:t>
      </w:r>
      <w:r w:rsidR="007A43EE">
        <w:rPr>
          <w:rFonts w:ascii="Cambria" w:hAnsi="Cambria" w:cs="Segoe UI"/>
        </w:rPr>
        <w:t>çalış</w:t>
      </w:r>
      <w:r>
        <w:rPr>
          <w:rFonts w:ascii="Cambria" w:hAnsi="Cambria" w:cs="Segoe UI"/>
        </w:rPr>
        <w:t>manın geçerlik ve güvenirliğinden</w:t>
      </w:r>
      <w:r w:rsidR="007A43EE">
        <w:rPr>
          <w:rFonts w:ascii="Cambria" w:hAnsi="Cambria" w:cs="Segoe UI"/>
        </w:rPr>
        <w:t xml:space="preserve"> ya da </w:t>
      </w:r>
      <w:r>
        <w:rPr>
          <w:rFonts w:ascii="Cambria" w:hAnsi="Cambria" w:cs="Segoe UI"/>
        </w:rPr>
        <w:t>inandırıcılığından detaylı olarak bahsedilmelidir.</w:t>
      </w:r>
    </w:p>
    <w:p w14:paraId="61FC5FEA" w14:textId="29F890B1" w:rsidR="00663B7E" w:rsidRPr="00F2053D" w:rsidRDefault="00663B7E" w:rsidP="00CB4C78">
      <w:pPr>
        <w:jc w:val="both"/>
        <w:rPr>
          <w:rFonts w:ascii="Cambria" w:hAnsi="Cambria" w:cs="Segoe UI"/>
        </w:rPr>
      </w:pPr>
    </w:p>
    <w:p w14:paraId="3FD3AA5F" w14:textId="5A7D8F5A" w:rsidR="00663B7E" w:rsidRPr="00FB53E2" w:rsidRDefault="00663B7E" w:rsidP="00CB4C78">
      <w:pPr>
        <w:jc w:val="both"/>
        <w:rPr>
          <w:rFonts w:ascii="Cambria" w:hAnsi="Cambria" w:cs="Segoe UI"/>
          <w:b/>
          <w:bCs/>
          <w:color w:val="2F5496" w:themeColor="accent1" w:themeShade="BF"/>
        </w:rPr>
      </w:pPr>
      <w:r w:rsidRPr="00FB53E2">
        <w:rPr>
          <w:rFonts w:ascii="Cambria" w:hAnsi="Cambria" w:cs="Segoe UI"/>
          <w:b/>
          <w:bCs/>
          <w:color w:val="2F5496" w:themeColor="accent1" w:themeShade="BF"/>
        </w:rPr>
        <w:t xml:space="preserve">Verilerin </w:t>
      </w:r>
      <w:r w:rsidR="004C1FD4" w:rsidRPr="00FB53E2">
        <w:rPr>
          <w:rFonts w:ascii="Cambria" w:hAnsi="Cambria" w:cs="Segoe UI"/>
          <w:b/>
          <w:bCs/>
          <w:color w:val="2F5496" w:themeColor="accent1" w:themeShade="BF"/>
        </w:rPr>
        <w:t>Analizi</w:t>
      </w:r>
    </w:p>
    <w:p w14:paraId="087A0E0E" w14:textId="56BC2E14" w:rsidR="0087780D" w:rsidRPr="00F2053D" w:rsidRDefault="00663B7E" w:rsidP="0087780D">
      <w:pPr>
        <w:jc w:val="both"/>
        <w:rPr>
          <w:rFonts w:ascii="Cambria" w:hAnsi="Cambria" w:cs="Segoe UI"/>
        </w:rPr>
      </w:pPr>
      <w:r w:rsidRPr="00F2053D">
        <w:rPr>
          <w:rFonts w:ascii="Cambria" w:hAnsi="Cambria" w:cs="Segoe UI"/>
        </w:rPr>
        <w:t>Bu başlık altında veri analizinde kullanılan yöntem</w:t>
      </w:r>
      <w:r w:rsidR="00087D22" w:rsidRPr="00F2053D">
        <w:rPr>
          <w:rFonts w:ascii="Cambria" w:hAnsi="Cambria" w:cs="Segoe UI"/>
        </w:rPr>
        <w:t xml:space="preserve"> ve tekniklerden bahsedilmelidir.</w:t>
      </w:r>
      <w:r w:rsidR="00120CDB" w:rsidRPr="00F2053D">
        <w:rPr>
          <w:rFonts w:ascii="Cambria" w:hAnsi="Cambria" w:cs="Segoe UI"/>
        </w:rPr>
        <w:t xml:space="preserve"> </w:t>
      </w:r>
      <w:r w:rsidR="0087780D" w:rsidRPr="00F2053D">
        <w:rPr>
          <w:rFonts w:ascii="Cambria" w:hAnsi="Cambria" w:cs="Segoe UI"/>
        </w:rPr>
        <w:t xml:space="preserve">Bu başlık altında veri analizinde kullanılan yöntem ve tekniklerden bahsedilmelidir. Bu başlık altında veri analizinde kullanılan yöntem ve tekniklerden bahsedilmelidir. Bu başlık altında veri analizinde kullanılan yöntem ve tekniklerden bahsedilmelidir. Bu başlık altında veri analizinde kullanılan yöntem ve tekniklerden bahsedilmelidir. </w:t>
      </w:r>
    </w:p>
    <w:p w14:paraId="0C40A9DC" w14:textId="27C10250" w:rsidR="0087780D" w:rsidRPr="00F2053D" w:rsidRDefault="0087780D" w:rsidP="0087780D">
      <w:pPr>
        <w:jc w:val="both"/>
        <w:rPr>
          <w:rFonts w:ascii="Cambria" w:hAnsi="Cambria" w:cs="Segoe UI"/>
        </w:rPr>
      </w:pPr>
    </w:p>
    <w:p w14:paraId="02AD01C7" w14:textId="4F2ECD65" w:rsidR="00E51726" w:rsidRPr="00FB53E2" w:rsidRDefault="00E51726" w:rsidP="00E51726">
      <w:pPr>
        <w:jc w:val="center"/>
        <w:rPr>
          <w:rFonts w:ascii="Cambria" w:hAnsi="Cambria" w:cs="Segoe UI"/>
          <w:b/>
          <w:bCs/>
          <w:color w:val="2F5496" w:themeColor="accent1" w:themeShade="BF"/>
        </w:rPr>
      </w:pPr>
      <w:r w:rsidRPr="00FB53E2">
        <w:rPr>
          <w:rFonts w:ascii="Cambria" w:hAnsi="Cambria" w:cs="Segoe UI"/>
          <w:b/>
          <w:bCs/>
          <w:color w:val="2F5496" w:themeColor="accent1" w:themeShade="BF"/>
        </w:rPr>
        <w:t>BULGULAR</w:t>
      </w:r>
    </w:p>
    <w:p w14:paraId="518A839E" w14:textId="77777777" w:rsidR="002471FA" w:rsidRPr="00F2053D" w:rsidRDefault="002471FA" w:rsidP="00E51726">
      <w:pPr>
        <w:jc w:val="center"/>
        <w:rPr>
          <w:rFonts w:ascii="Cambria" w:hAnsi="Cambria" w:cs="Segoe UI"/>
          <w:b/>
          <w:bCs/>
        </w:rPr>
      </w:pPr>
    </w:p>
    <w:p w14:paraId="4229EB89" w14:textId="49E81BC4" w:rsidR="00E51726" w:rsidRPr="00F2053D" w:rsidRDefault="00E51726" w:rsidP="00E51726">
      <w:pPr>
        <w:jc w:val="both"/>
        <w:rPr>
          <w:rFonts w:ascii="Cambria" w:hAnsi="Cambria" w:cs="Segoe UI"/>
        </w:rPr>
      </w:pPr>
      <w:r w:rsidRPr="00F2053D">
        <w:rPr>
          <w:rFonts w:ascii="Cambria" w:hAnsi="Cambria" w:cs="Segoe UI"/>
        </w:rPr>
        <w:t xml:space="preserve">Araştırma sorularına bağlı olarak ulaşılan bulgular, başlıklar halinde sırayla sunulmalıdır. Bu bölümde araştırma sorularına uygun şekilde araştırmacının belirleyeceği açıklayıcı kısa başlıklar kullanılmalıdır. Başlıklar, aşağıdaki örnekteki gibi yapılandırılabilir. </w:t>
      </w:r>
    </w:p>
    <w:p w14:paraId="687E0019" w14:textId="77777777" w:rsidR="002471FA" w:rsidRPr="00F2053D" w:rsidRDefault="002471FA" w:rsidP="00E51726">
      <w:pPr>
        <w:jc w:val="both"/>
        <w:rPr>
          <w:rFonts w:ascii="Cambria" w:hAnsi="Cambria" w:cs="Segoe UI"/>
        </w:rPr>
      </w:pPr>
    </w:p>
    <w:p w14:paraId="5D3DC21C" w14:textId="056E6AA2" w:rsidR="00E51726" w:rsidRPr="00FB53E2" w:rsidRDefault="00D067B6" w:rsidP="00E51726">
      <w:pPr>
        <w:jc w:val="both"/>
        <w:rPr>
          <w:rFonts w:ascii="Cambria" w:hAnsi="Cambria" w:cs="Segoe UI"/>
          <w:b/>
          <w:bCs/>
          <w:color w:val="2F5496" w:themeColor="accent1" w:themeShade="BF"/>
        </w:rPr>
      </w:pPr>
      <w:r w:rsidRPr="00FB53E2">
        <w:rPr>
          <w:rFonts w:ascii="Cambria" w:hAnsi="Cambria" w:cs="Segoe UI"/>
          <w:b/>
          <w:color w:val="2F5496" w:themeColor="accent1" w:themeShade="BF"/>
        </w:rPr>
        <w:t>Alt Başlık 1</w:t>
      </w:r>
    </w:p>
    <w:p w14:paraId="1257DC0A" w14:textId="06A54255" w:rsidR="00FC7291" w:rsidRPr="00F2053D" w:rsidRDefault="00E51726" w:rsidP="00FC7291">
      <w:pPr>
        <w:tabs>
          <w:tab w:val="left" w:pos="709"/>
        </w:tabs>
        <w:jc w:val="both"/>
        <w:rPr>
          <w:rFonts w:ascii="Cambria" w:hAnsi="Cambria" w:cs="Segoe UI"/>
        </w:rPr>
      </w:pPr>
      <w:r w:rsidRPr="00F2053D">
        <w:rPr>
          <w:rFonts w:ascii="Cambria" w:hAnsi="Cambria" w:cs="Segoe UI"/>
        </w:rPr>
        <w:t xml:space="preserve">Makalenin tamamında </w:t>
      </w:r>
      <w:r w:rsidR="00DF1CF2">
        <w:rPr>
          <w:rFonts w:ascii="Cambria" w:hAnsi="Cambria" w:cs="Segoe UI"/>
        </w:rPr>
        <w:t>Cambria</w:t>
      </w:r>
      <w:r w:rsidRPr="00F2053D">
        <w:rPr>
          <w:rFonts w:ascii="Cambria" w:hAnsi="Cambria" w:cs="Segoe UI"/>
        </w:rPr>
        <w:t xml:space="preserve"> yazı tipi 10 punto büyüklüğünde, iki yöne yaslı, paragraf başında girinti olmamalıdır. Satır aralığı tek, önce ve sonra 0nk olacak şekilde ayarlanmalıdır. Her paragraf arasında bir satır boşluk bırakılmalıdır. Ana başlıklar (GİRİŞ, YÖNTEM, BULGULAR, SONUÇ, TARTIŞMA VE ÖNERİLER) ortalı bir şekilde kalın ve tamamı büyük harflerle yazılmalı ve sonrasında bir satır boşluk bırakılmalıdır. Alt başlıklar sola dayalı ve ilk harfleri (bağlaçlar hariç) büyük yazılmalıdır. Alt başlıklardan sonra boşluk bırakılmamalıdır. Alt başlık düzeylerinin tamamı sola dayalı ve ilk harfleri büyük ve kalın yazılmalıdır. Makaledeki başlıklar </w:t>
      </w:r>
      <w:r w:rsidRPr="00F2053D">
        <w:rPr>
          <w:rFonts w:ascii="Cambria" w:hAnsi="Cambria" w:cs="Segoe UI"/>
          <w:u w:val="single"/>
        </w:rPr>
        <w:t>numaralandırılmamalıdır</w:t>
      </w:r>
      <w:r w:rsidRPr="00F2053D">
        <w:rPr>
          <w:rFonts w:ascii="Cambria" w:hAnsi="Cambria" w:cs="Segoe UI"/>
        </w:rPr>
        <w:t xml:space="preserve">. Makalede dipnot sistemi yerine olabildiğince </w:t>
      </w:r>
      <w:r w:rsidR="00CA5CA7">
        <w:rPr>
          <w:rFonts w:ascii="Cambria" w:hAnsi="Cambria" w:cs="Segoe UI"/>
        </w:rPr>
        <w:t>APA 7</w:t>
      </w:r>
      <w:r w:rsidRPr="00F2053D">
        <w:rPr>
          <w:rFonts w:ascii="Cambria" w:hAnsi="Cambria" w:cs="Segoe UI"/>
        </w:rPr>
        <w:t xml:space="preserve"> atıf gösterme biçimi tercih edilmelidir. Dipnot kullanıldığı takdirde </w:t>
      </w:r>
      <w:r w:rsidR="00DF1CF2">
        <w:rPr>
          <w:rFonts w:ascii="Cambria" w:hAnsi="Cambria" w:cs="Segoe UI"/>
        </w:rPr>
        <w:t>Cambria</w:t>
      </w:r>
      <w:r w:rsidRPr="00F2053D">
        <w:rPr>
          <w:rFonts w:ascii="Cambria" w:hAnsi="Cambria" w:cs="Segoe UI"/>
        </w:rPr>
        <w:t xml:space="preserve"> 8 punto yazı tipi tercih edilmelidir. Nitel bulguların sunumunda APA</w:t>
      </w:r>
      <w:r w:rsidR="00CA5CA7">
        <w:rPr>
          <w:rFonts w:ascii="Cambria" w:hAnsi="Cambria" w:cs="Segoe UI"/>
        </w:rPr>
        <w:t xml:space="preserve"> 7</w:t>
      </w:r>
      <w:r w:rsidRPr="00F2053D">
        <w:rPr>
          <w:rFonts w:ascii="Cambria" w:hAnsi="Cambria" w:cs="Segoe UI"/>
        </w:rPr>
        <w:t xml:space="preserve"> kurallarına uygun şekilde atıf yapılmalıdır. 40 kelimeye kadar alıntılar, paragraftan ayrılmadan, metin içinde tırnak içine alınarak italik olarak sunulmalıdır. 40 kelime ve üzerindeki alıntılar, paragraftan ayrılarak, soldan bir TAB içeri (1.25) alınarak ve sağdan cetvelde 16’ya hizalanarak, italik stil ve çift tırnak kullanılmadan aşağıdaki gibi gösterilmelidir. Ayrıca alıntılar, art arda sıralanmamalı, mutlaka her alıntının anlamı ve açıklaması verildikten sonra bir sonraki alıntı kullanılmalıdır. Kullanılacak tablolarda, bu şablonun Yöntem bölümünde değinilen APA</w:t>
      </w:r>
      <w:r w:rsidR="00CA5CA7">
        <w:rPr>
          <w:rFonts w:ascii="Cambria" w:hAnsi="Cambria" w:cs="Segoe UI"/>
        </w:rPr>
        <w:t xml:space="preserve"> 7</w:t>
      </w:r>
      <w:r w:rsidRPr="00F2053D">
        <w:rPr>
          <w:rFonts w:ascii="Cambria" w:hAnsi="Cambria" w:cs="Segoe UI"/>
        </w:rPr>
        <w:t xml:space="preserve"> tablosundaki kurallar geçerlidir. </w:t>
      </w:r>
      <w:r w:rsidR="00FC7291" w:rsidRPr="00F2053D">
        <w:rPr>
          <w:rFonts w:ascii="Cambria" w:hAnsi="Cambria" w:cs="Segoe UI"/>
        </w:rPr>
        <w:t>40 kelime ve üzerindeki alıntılar, paragraftan ayrılarak, soldan bir TAB içeri (1.25) alınarak ve sağdan cetvelde 16’ya hizalanarak, italik stil ve çift tırnak kullanılmadan aşağıdaki gibi gösterilmelidir. Ayrıca alıntılar, art arda sıralanmamalı, mutlaka her alıntının anlamı ve açıklaması verildikten sonra bir sonraki alıntı kullanılmalıdır. Kullanılacak tablolarda, bu şablonun Yöntem bölümünde değinilen APA</w:t>
      </w:r>
      <w:r w:rsidR="00CA5CA7">
        <w:rPr>
          <w:rFonts w:ascii="Cambria" w:hAnsi="Cambria" w:cs="Segoe UI"/>
        </w:rPr>
        <w:t xml:space="preserve"> 7</w:t>
      </w:r>
      <w:r w:rsidR="00FC7291" w:rsidRPr="00F2053D">
        <w:rPr>
          <w:rFonts w:ascii="Cambria" w:hAnsi="Cambria" w:cs="Segoe UI"/>
        </w:rPr>
        <w:t xml:space="preserve"> tablosundaki kurallar geçerlidir. Dipnot kullanıldığı takdirde </w:t>
      </w:r>
      <w:r w:rsidR="00FC7291">
        <w:rPr>
          <w:rFonts w:ascii="Cambria" w:hAnsi="Cambria" w:cs="Segoe UI"/>
        </w:rPr>
        <w:t>Cambria</w:t>
      </w:r>
      <w:r w:rsidR="00FC7291" w:rsidRPr="00F2053D">
        <w:rPr>
          <w:rFonts w:ascii="Cambria" w:hAnsi="Cambria" w:cs="Segoe UI"/>
        </w:rPr>
        <w:t xml:space="preserve"> 8 punto yazı tipi tercih edilmelidir. Nitel bulguların sunumunda APA</w:t>
      </w:r>
      <w:r w:rsidR="00CA5CA7">
        <w:rPr>
          <w:rFonts w:ascii="Cambria" w:hAnsi="Cambria" w:cs="Segoe UI"/>
        </w:rPr>
        <w:t xml:space="preserve"> 7</w:t>
      </w:r>
      <w:r w:rsidR="00FC7291" w:rsidRPr="00F2053D">
        <w:rPr>
          <w:rFonts w:ascii="Cambria" w:hAnsi="Cambria" w:cs="Segoe UI"/>
        </w:rPr>
        <w:t xml:space="preserve"> kurallarına uygun şekilde atıf yapılmalıdır. 40 kelimeye kadar alıntılar, paragraftan </w:t>
      </w:r>
      <w:r w:rsidR="00FC7291" w:rsidRPr="00F2053D">
        <w:rPr>
          <w:rFonts w:ascii="Cambria" w:hAnsi="Cambria" w:cs="Segoe UI"/>
        </w:rPr>
        <w:lastRenderedPageBreak/>
        <w:t xml:space="preserve">ayrılmadan, metin içinde tırnak içine alınarak italik olarak sunulmalıdır. 40 kelime ve üzerindeki alıntılar, paragraftan ayrılarak, soldan bir TAB içeri (1.25) alınarak ve sağdan cetvelde 16’ya hizalanarak, italik stil ve çift tırnak kullanılmadan aşağıdaki gibi gösterilmelidir. Ayrıca alıntılar, art arda sıralanmamalı, mutlaka her alıntının anlamı ve açıklaması verildikten sonra bir sonraki alıntı kullanılmalıdır. Kullanılacak tablolarda, bu şablonun Yöntem bölümünde değinilen APA </w:t>
      </w:r>
      <w:r w:rsidR="00CA5CA7">
        <w:rPr>
          <w:rFonts w:ascii="Cambria" w:hAnsi="Cambria" w:cs="Segoe UI"/>
        </w:rPr>
        <w:t xml:space="preserve">7 </w:t>
      </w:r>
      <w:r w:rsidR="00FC7291" w:rsidRPr="00F2053D">
        <w:rPr>
          <w:rFonts w:ascii="Cambria" w:hAnsi="Cambria" w:cs="Segoe UI"/>
        </w:rPr>
        <w:t xml:space="preserve">tablosundaki kurallar geçerlidir. 40 kelime ve üzerindeki alıntılar, paragraftan ayrılarak, soldan bir TAB içeri (1.25) alınarak ve sağdan cetvelde 16’ya hizalanarak, italik stil ve çift tırnak kullanılmadan aşağıdaki gibi gösterilmelidir. Ayrıca alıntılar, art arda sıralanmamalı, mutlaka her alıntının anlamı ve açıklaması verildikten sonra bir sonraki alıntı kullanılmalıdır. Kullanılacak tablolarda, bu şablonun Yöntem bölümünde değinilen APA </w:t>
      </w:r>
      <w:r w:rsidR="00CA5CA7">
        <w:rPr>
          <w:rFonts w:ascii="Cambria" w:hAnsi="Cambria" w:cs="Segoe UI"/>
        </w:rPr>
        <w:t xml:space="preserve">7 </w:t>
      </w:r>
      <w:r w:rsidR="00FC7291" w:rsidRPr="00F2053D">
        <w:rPr>
          <w:rFonts w:ascii="Cambria" w:hAnsi="Cambria" w:cs="Segoe UI"/>
        </w:rPr>
        <w:t xml:space="preserve">tablosundaki kurallar geçerlidir. </w:t>
      </w:r>
    </w:p>
    <w:p w14:paraId="5A0DD572" w14:textId="4FA1167E" w:rsidR="00FC7291" w:rsidRPr="00F2053D" w:rsidRDefault="00FC7291" w:rsidP="00FC7291">
      <w:pPr>
        <w:tabs>
          <w:tab w:val="left" w:pos="709"/>
        </w:tabs>
        <w:jc w:val="both"/>
        <w:rPr>
          <w:rFonts w:ascii="Cambria" w:hAnsi="Cambria" w:cs="Segoe UI"/>
        </w:rPr>
      </w:pPr>
    </w:p>
    <w:p w14:paraId="77D71F22" w14:textId="77777777" w:rsidR="00E51726" w:rsidRPr="00F2053D" w:rsidRDefault="00E51726" w:rsidP="00E51726">
      <w:pPr>
        <w:tabs>
          <w:tab w:val="left" w:pos="709"/>
        </w:tabs>
        <w:rPr>
          <w:rFonts w:ascii="Cambria" w:hAnsi="Cambria" w:cs="Segoe UI"/>
          <w:b/>
        </w:rPr>
      </w:pPr>
      <w:r w:rsidRPr="00F2053D">
        <w:rPr>
          <w:rFonts w:ascii="Cambria" w:hAnsi="Cambria" w:cs="Segoe UI"/>
          <w:b/>
        </w:rPr>
        <w:t>40 Kelime ve Üzeri Alıntının Gösterimi</w:t>
      </w:r>
    </w:p>
    <w:p w14:paraId="12D253B1" w14:textId="77777777" w:rsidR="00E51726" w:rsidRPr="00F2053D" w:rsidRDefault="00E51726" w:rsidP="00E51726">
      <w:pPr>
        <w:tabs>
          <w:tab w:val="left" w:pos="709"/>
        </w:tabs>
        <w:jc w:val="center"/>
        <w:rPr>
          <w:rFonts w:ascii="Cambria" w:hAnsi="Cambria" w:cs="Segoe UI"/>
          <w:b/>
        </w:rPr>
      </w:pPr>
    </w:p>
    <w:p w14:paraId="29E155FD" w14:textId="608405DF" w:rsidR="00E51726" w:rsidRPr="00F2053D" w:rsidRDefault="00E51726" w:rsidP="00E51726">
      <w:pPr>
        <w:ind w:left="708" w:right="566"/>
        <w:jc w:val="both"/>
        <w:rPr>
          <w:rFonts w:ascii="Cambria" w:hAnsi="Cambria" w:cs="Segoe UI"/>
        </w:rPr>
      </w:pPr>
      <w:r w:rsidRPr="00F2053D">
        <w:rPr>
          <w:rFonts w:ascii="Cambria" w:hAnsi="Cambria" w:cs="Segoe UI"/>
        </w:rPr>
        <w:t xml:space="preserve">Makalenin tamamında </w:t>
      </w:r>
      <w:r w:rsidR="00DF1CF2">
        <w:rPr>
          <w:rFonts w:ascii="Cambria" w:hAnsi="Cambria" w:cs="Segoe UI"/>
        </w:rPr>
        <w:t>Cambria</w:t>
      </w:r>
      <w:r w:rsidRPr="00F2053D">
        <w:rPr>
          <w:rFonts w:ascii="Cambria" w:hAnsi="Cambria" w:cs="Segoe UI"/>
        </w:rPr>
        <w:t xml:space="preserve"> yazı tipi 10 punto büyüklüğünde, iki yöne yaslı, paragraf başında girinti olmamalıdır. Satır aralığı tek, önce ve sonra 0nk olacak şekilde ayarlanmalıdır. Her paragraf arasında bir satır boşluk bırakılmalıdır. Ana başlıklar (GİRİŞ, YÖNTEM, BULGULAR VE YORUM, SONUÇ, TARTIŞMA VE ÖNERİLER) ortalı bir şekilde kalın ve tamamı büyük harflerle yazılmalı ve sonrasında bir satır boşluk bırakılmalıdır. Alt başlıklar sola dayalı ve ilk harfleri (bağlaçlar hariç) büyük yazılmalıdır. Alt başlıklardan sonra boşluk bırakılmamalıdır. Alt başlık düzeylerinin tamamı sola dayalı ve ilk harfleri büyük ve kalın yazılmalıdır. Makaledeki başlıklar numaralandırılmamalıdır. Makalede dipnot sistemi yerine olabildiğince </w:t>
      </w:r>
      <w:r w:rsidR="00CA5CA7">
        <w:rPr>
          <w:rFonts w:ascii="Cambria" w:hAnsi="Cambria" w:cs="Segoe UI"/>
        </w:rPr>
        <w:t>APA 7</w:t>
      </w:r>
      <w:r w:rsidRPr="00F2053D">
        <w:rPr>
          <w:rFonts w:ascii="Cambria" w:hAnsi="Cambria" w:cs="Segoe UI"/>
        </w:rPr>
        <w:t xml:space="preserve"> atıf gösterme biçimi tercih edilmelidir. Dipnot kullanıldığı takdirde </w:t>
      </w:r>
      <w:r w:rsidR="00DF1CF2">
        <w:rPr>
          <w:rFonts w:ascii="Cambria" w:hAnsi="Cambria" w:cs="Segoe UI"/>
        </w:rPr>
        <w:t>Cambria</w:t>
      </w:r>
      <w:r w:rsidRPr="00F2053D">
        <w:rPr>
          <w:rFonts w:ascii="Cambria" w:hAnsi="Cambria" w:cs="Segoe UI"/>
        </w:rPr>
        <w:t xml:space="preserve"> 8 punto yazı tipi tercih edilmelidir.</w:t>
      </w:r>
    </w:p>
    <w:p w14:paraId="44AC9696" w14:textId="77777777" w:rsidR="00E51726" w:rsidRPr="00F2053D" w:rsidRDefault="00E51726" w:rsidP="00E51726">
      <w:pPr>
        <w:jc w:val="both"/>
        <w:rPr>
          <w:rFonts w:ascii="Cambria" w:hAnsi="Cambria" w:cs="Segoe UI"/>
        </w:rPr>
      </w:pPr>
    </w:p>
    <w:p w14:paraId="2C19E3DE" w14:textId="641BD994" w:rsidR="00E51726" w:rsidRPr="00FB53E2" w:rsidRDefault="0086778A" w:rsidP="00E51726">
      <w:pPr>
        <w:jc w:val="both"/>
        <w:rPr>
          <w:rFonts w:ascii="Cambria" w:hAnsi="Cambria" w:cs="Segoe UI"/>
          <w:b/>
          <w:color w:val="2F5496" w:themeColor="accent1" w:themeShade="BF"/>
        </w:rPr>
      </w:pPr>
      <w:r w:rsidRPr="00FB53E2">
        <w:rPr>
          <w:rFonts w:ascii="Cambria" w:hAnsi="Cambria" w:cs="Segoe UI"/>
          <w:b/>
          <w:color w:val="2F5496" w:themeColor="accent1" w:themeShade="BF"/>
        </w:rPr>
        <w:t xml:space="preserve">Alt </w:t>
      </w:r>
      <w:r w:rsidR="00E51726" w:rsidRPr="00FB53E2">
        <w:rPr>
          <w:rFonts w:ascii="Cambria" w:hAnsi="Cambria" w:cs="Segoe UI"/>
          <w:b/>
          <w:color w:val="2F5496" w:themeColor="accent1" w:themeShade="BF"/>
        </w:rPr>
        <w:t>Başlık 2</w:t>
      </w:r>
    </w:p>
    <w:p w14:paraId="692B3D06" w14:textId="58806369" w:rsidR="00E51726" w:rsidRPr="00F2053D" w:rsidRDefault="00E51726" w:rsidP="00E51726">
      <w:pPr>
        <w:jc w:val="both"/>
        <w:rPr>
          <w:rFonts w:ascii="Cambria" w:hAnsi="Cambria" w:cs="Segoe UI"/>
        </w:rPr>
      </w:pPr>
      <w:r w:rsidRPr="00F2053D">
        <w:rPr>
          <w:rFonts w:ascii="Cambria" w:hAnsi="Cambria" w:cs="Segoe UI"/>
        </w:rPr>
        <w:t xml:space="preserve">Makalenin tamamında </w:t>
      </w:r>
      <w:r w:rsidR="00DF1CF2">
        <w:rPr>
          <w:rFonts w:ascii="Cambria" w:hAnsi="Cambria" w:cs="Segoe UI"/>
        </w:rPr>
        <w:t>Cambria</w:t>
      </w:r>
      <w:r w:rsidRPr="00F2053D">
        <w:rPr>
          <w:rFonts w:ascii="Cambria" w:hAnsi="Cambria" w:cs="Segoe UI"/>
        </w:rPr>
        <w:t xml:space="preserve"> yazı tipi 10 punto büyüklüğünde, iki yöne yaslı, paragraf başında girinti olmamalıdır. Satır aralığı tek, önce ve sonra 0nk olacak şekilde ayarlanmalıdır. Her paragraf arasında bir satır boşluk bırakılmalıdır. Ana başlıklar (GİRİŞ, YÖNTEM, BULGULAR VE YORUM, SONUÇ, TARTIŞMA VE ÖNERİLER) ortalı bir şekilde kalın ve tamamı büyük harflerle yazılmalı ve sonrasında bir satır boşluk bırakılmalıdır. Alt başlıklar sola dayalı ve ilk harfleri (bağlaçlar hariç) büyük yazılmalıdır. Alt başlıklardan sonra boşluk bırakılmamalıdır. Alt başlık düzeylerinin tamamı sola dayalı ve ilk harfleri büyük ve kalın yazılmalıdır. Makaledeki başlıklar numaralandırılmamalıdır. Makalede dipnot sistemi yerine olabildiğince </w:t>
      </w:r>
      <w:r w:rsidR="00CA5CA7">
        <w:rPr>
          <w:rFonts w:ascii="Cambria" w:hAnsi="Cambria" w:cs="Segoe UI"/>
        </w:rPr>
        <w:t>APA 7</w:t>
      </w:r>
      <w:r w:rsidRPr="00F2053D">
        <w:rPr>
          <w:rFonts w:ascii="Cambria" w:hAnsi="Cambria" w:cs="Segoe UI"/>
        </w:rPr>
        <w:t xml:space="preserve"> atıf gösterme biçimi tercih edilmelidir. Dipnot kullanıldığı takdirde </w:t>
      </w:r>
      <w:r w:rsidR="00DF1CF2">
        <w:rPr>
          <w:rFonts w:ascii="Cambria" w:hAnsi="Cambria" w:cs="Segoe UI"/>
        </w:rPr>
        <w:t>Cambria</w:t>
      </w:r>
      <w:r w:rsidRPr="00F2053D">
        <w:rPr>
          <w:rFonts w:ascii="Cambria" w:hAnsi="Cambria" w:cs="Segoe UI"/>
        </w:rPr>
        <w:t xml:space="preserve"> 8 punto yazı tipi tercih edilmelidir.</w:t>
      </w:r>
    </w:p>
    <w:p w14:paraId="3AD10EC9" w14:textId="77777777" w:rsidR="00E51726" w:rsidRPr="00F2053D" w:rsidRDefault="00E51726" w:rsidP="00E51726">
      <w:pPr>
        <w:jc w:val="both"/>
        <w:rPr>
          <w:rFonts w:ascii="Cambria" w:hAnsi="Cambria" w:cs="Segoe UI"/>
        </w:rPr>
      </w:pPr>
    </w:p>
    <w:p w14:paraId="0130F550" w14:textId="77777777" w:rsidR="00E51726" w:rsidRPr="00FB53E2" w:rsidRDefault="00E51726" w:rsidP="00E51726">
      <w:pPr>
        <w:jc w:val="center"/>
        <w:rPr>
          <w:rFonts w:ascii="Cambria" w:hAnsi="Cambria" w:cs="Segoe UI"/>
          <w:b/>
          <w:color w:val="2F5496" w:themeColor="accent1" w:themeShade="BF"/>
        </w:rPr>
      </w:pPr>
      <w:r w:rsidRPr="00FB53E2">
        <w:rPr>
          <w:rFonts w:ascii="Cambria" w:hAnsi="Cambria" w:cs="Segoe UI"/>
          <w:b/>
          <w:color w:val="2F5496" w:themeColor="accent1" w:themeShade="BF"/>
        </w:rPr>
        <w:t>SONUÇ, TARTIŞMA VE ÖNERİLER</w:t>
      </w:r>
    </w:p>
    <w:p w14:paraId="2F1D6642" w14:textId="77777777" w:rsidR="00D10BC8" w:rsidRPr="00F2053D" w:rsidRDefault="00D10BC8" w:rsidP="00E51726">
      <w:pPr>
        <w:jc w:val="both"/>
        <w:rPr>
          <w:rFonts w:ascii="Cambria" w:hAnsi="Cambria" w:cs="Segoe UI"/>
        </w:rPr>
      </w:pPr>
    </w:p>
    <w:p w14:paraId="4E3FABB1" w14:textId="38765811" w:rsidR="00E51726" w:rsidRPr="00F2053D" w:rsidRDefault="00E51726" w:rsidP="00E51726">
      <w:pPr>
        <w:jc w:val="both"/>
        <w:rPr>
          <w:rFonts w:ascii="Cambria" w:hAnsi="Cambria" w:cs="Segoe UI"/>
        </w:rPr>
      </w:pPr>
      <w:r w:rsidRPr="00F2053D">
        <w:rPr>
          <w:rFonts w:ascii="Cambria" w:hAnsi="Cambria" w:cs="Segoe UI"/>
        </w:rPr>
        <w:t xml:space="preserve">Bu bölümde bulgulara dayalı olarak ulaşılan sonuçlara yer verilmelidir. Ancak bulguların özetlenmesi şeklinde yapılandırılmamalıdır. Sonuç ve tartışma birlikte yapılabileceği gibi, tartışma özel bir şekilde yazılabilir. Kavramsal çerçevede olduğu gibi, tartışma yazılırken, mutlaka yerli ve yabancı çalışmalarla, ulaşılan sonuçların anlamı tartışılmalıdır. Araştırmanın güçlü ve zayıf yönleri açıklanmalı, bu yönlerin gerekçeleri ve nasıl giderilebileceğine dair görüşlere yer verilmelidir. Öneriler, yalnızca araştırma sonuçlarına dayanmalı ve somut çözümler içermelidir. </w:t>
      </w:r>
    </w:p>
    <w:p w14:paraId="7BAA96E4" w14:textId="77777777" w:rsidR="00E51726" w:rsidRPr="00F2053D" w:rsidRDefault="00E51726" w:rsidP="00E51726">
      <w:pPr>
        <w:jc w:val="both"/>
        <w:rPr>
          <w:rFonts w:ascii="Cambria" w:hAnsi="Cambria" w:cs="Segoe UI"/>
        </w:rPr>
      </w:pPr>
    </w:p>
    <w:p w14:paraId="5A6B9C37" w14:textId="58159482" w:rsidR="00E51726" w:rsidRPr="00F2053D" w:rsidRDefault="00E51726" w:rsidP="00E51726">
      <w:pPr>
        <w:jc w:val="both"/>
        <w:rPr>
          <w:rFonts w:ascii="Cambria" w:hAnsi="Cambria" w:cs="Segoe UI"/>
        </w:rPr>
      </w:pPr>
      <w:r w:rsidRPr="00F2053D">
        <w:rPr>
          <w:rFonts w:ascii="Cambria" w:hAnsi="Cambria" w:cs="Segoe UI"/>
        </w:rPr>
        <w:t xml:space="preserve">Makalenin tamamında </w:t>
      </w:r>
      <w:r w:rsidR="00DF1CF2">
        <w:rPr>
          <w:rFonts w:ascii="Cambria" w:hAnsi="Cambria" w:cs="Segoe UI"/>
        </w:rPr>
        <w:t>Cambria</w:t>
      </w:r>
      <w:r w:rsidRPr="00F2053D">
        <w:rPr>
          <w:rFonts w:ascii="Cambria" w:hAnsi="Cambria" w:cs="Segoe UI"/>
        </w:rPr>
        <w:t xml:space="preserve"> yazı tipi 10 punto büyüklüğünde, iki yöne yaslı, paragraf başında girinti olmamalıdır. Satır aralığı tek, önce ve sonra 0nk olacak şekilde ayarlanmalıdır. Her paragraf arasında bir satır boşluk bırakılmalıdır. Ana başlıklar (GİRİŞ, YÖNTEM, BULGULAR VE YORUM, SONUÇ, TARTIŞMA VE ÖNERİLER) ortalı bir şekilde kalın ve tamamı büyük harflerle yazılmalı ve sonrasında bir satır boşluk bırakılmalıdır. Alt başlıklar sola dayalı ve ilk harfleri (bağlaçlar hariç) büyük yazılmalıdır. Alt başlıklardan sonra boşluk bırakılmamalıdır. Alt başlık düzeylerinin tamamı sola dayalı ve ilk harfleri büyük ve kalın yazılmalıdır. Makaledeki başlıklar numaralandırılmamalıdır. Makalede dipnot sistemi yerine olabildiğince </w:t>
      </w:r>
      <w:r w:rsidR="00CA5CA7">
        <w:rPr>
          <w:rFonts w:ascii="Cambria" w:hAnsi="Cambria" w:cs="Segoe UI"/>
        </w:rPr>
        <w:t>APA 7</w:t>
      </w:r>
      <w:r w:rsidRPr="00F2053D">
        <w:rPr>
          <w:rFonts w:ascii="Cambria" w:hAnsi="Cambria" w:cs="Segoe UI"/>
        </w:rPr>
        <w:t xml:space="preserve"> atıf gösterme biçimi tercih edilmelidir. Dipnot kullanıldığı takdirde </w:t>
      </w:r>
      <w:r w:rsidR="00DF1CF2">
        <w:rPr>
          <w:rFonts w:ascii="Cambria" w:hAnsi="Cambria" w:cs="Segoe UI"/>
        </w:rPr>
        <w:t>Cambria</w:t>
      </w:r>
      <w:r w:rsidRPr="00F2053D">
        <w:rPr>
          <w:rFonts w:ascii="Cambria" w:hAnsi="Cambria" w:cs="Segoe UI"/>
        </w:rPr>
        <w:t xml:space="preserve"> 8 punto yazı tipi tercih edilmelidir.</w:t>
      </w:r>
    </w:p>
    <w:p w14:paraId="6D54DFB1" w14:textId="77777777" w:rsidR="00E51726" w:rsidRPr="00F2053D" w:rsidRDefault="00E51726" w:rsidP="00E51726">
      <w:pPr>
        <w:jc w:val="both"/>
        <w:rPr>
          <w:rFonts w:ascii="Cambria" w:hAnsi="Cambria" w:cs="Segoe UI"/>
        </w:rPr>
      </w:pPr>
    </w:p>
    <w:p w14:paraId="6C1670D9" w14:textId="77777777" w:rsidR="00E51726" w:rsidRPr="00FB53E2" w:rsidRDefault="00E51726" w:rsidP="00E51726">
      <w:pPr>
        <w:spacing w:before="120" w:after="120"/>
        <w:ind w:firstLine="357"/>
        <w:jc w:val="center"/>
        <w:rPr>
          <w:rFonts w:ascii="Cambria" w:hAnsi="Cambria"/>
          <w:b/>
          <w:color w:val="2F5496" w:themeColor="accent1" w:themeShade="BF"/>
        </w:rPr>
      </w:pPr>
      <w:r w:rsidRPr="00FB53E2">
        <w:rPr>
          <w:rFonts w:ascii="Cambria" w:hAnsi="Cambria"/>
          <w:b/>
          <w:color w:val="2F5496" w:themeColor="accent1" w:themeShade="BF"/>
        </w:rPr>
        <w:t>Araştırmacı(lar)ın Beyanı</w:t>
      </w:r>
    </w:p>
    <w:p w14:paraId="33F4363C" w14:textId="77777777" w:rsidR="00E51726" w:rsidRPr="00F2053D" w:rsidRDefault="00E51726" w:rsidP="00E51726">
      <w:pPr>
        <w:spacing w:before="120" w:after="120"/>
        <w:rPr>
          <w:rFonts w:ascii="Cambria" w:hAnsi="Cambria"/>
          <w:b/>
        </w:rPr>
      </w:pPr>
      <w:r w:rsidRPr="00F2053D">
        <w:rPr>
          <w:rFonts w:ascii="Cambria" w:hAnsi="Cambria"/>
        </w:rPr>
        <w:t xml:space="preserve">Bu bölümde aşağıda verilen başlıklara ilişkin bilgileri beyan etmeniz beklenmektedir.  </w:t>
      </w:r>
    </w:p>
    <w:p w14:paraId="3AD169F3" w14:textId="77777777" w:rsidR="00E51726" w:rsidRPr="00F2053D" w:rsidRDefault="00E51726" w:rsidP="00E51726">
      <w:pPr>
        <w:spacing w:before="120" w:after="120"/>
        <w:rPr>
          <w:rFonts w:ascii="Cambria" w:hAnsi="Cambria"/>
        </w:rPr>
      </w:pPr>
      <w:r w:rsidRPr="00F2053D">
        <w:rPr>
          <w:rFonts w:ascii="Cambria" w:hAnsi="Cambria"/>
          <w:b/>
          <w:i/>
        </w:rPr>
        <w:t xml:space="preserve">Araştırmacıların katkı oranı beyanı: </w:t>
      </w:r>
    </w:p>
    <w:p w14:paraId="0EDA5411" w14:textId="77777777" w:rsidR="00E51726" w:rsidRPr="00F2053D" w:rsidRDefault="00E51726" w:rsidP="00E51726">
      <w:pPr>
        <w:spacing w:before="120" w:after="120"/>
        <w:rPr>
          <w:rFonts w:ascii="Cambria" w:hAnsi="Cambria"/>
          <w:i/>
        </w:rPr>
      </w:pPr>
      <w:r w:rsidRPr="00F2053D">
        <w:rPr>
          <w:rFonts w:ascii="Cambria" w:hAnsi="Cambria"/>
          <w:b/>
          <w:i/>
        </w:rPr>
        <w:t>Çatışma beyanı:</w:t>
      </w:r>
      <w:r w:rsidRPr="00F2053D">
        <w:rPr>
          <w:rFonts w:ascii="Cambria" w:hAnsi="Cambria"/>
        </w:rPr>
        <w:t xml:space="preserve"> </w:t>
      </w:r>
    </w:p>
    <w:p w14:paraId="68D7B9E9" w14:textId="6453F3D9" w:rsidR="00E51726" w:rsidRDefault="00E51726" w:rsidP="00E51726">
      <w:pPr>
        <w:spacing w:after="120"/>
        <w:rPr>
          <w:rFonts w:ascii="Cambria" w:hAnsi="Cambria"/>
          <w:b/>
          <w:i/>
        </w:rPr>
      </w:pPr>
      <w:r w:rsidRPr="00F2053D">
        <w:rPr>
          <w:rFonts w:ascii="Cambria" w:hAnsi="Cambria"/>
          <w:b/>
          <w:i/>
        </w:rPr>
        <w:t xml:space="preserve">Destek ve teşekkür: </w:t>
      </w:r>
    </w:p>
    <w:p w14:paraId="03BEB376" w14:textId="77777777" w:rsidR="0090702D" w:rsidRPr="00F2053D" w:rsidRDefault="0090702D" w:rsidP="00E51726">
      <w:pPr>
        <w:spacing w:after="120"/>
        <w:rPr>
          <w:rFonts w:ascii="Cambria" w:hAnsi="Cambria"/>
        </w:rPr>
      </w:pPr>
      <w:bookmarkStart w:id="2" w:name="_GoBack"/>
      <w:bookmarkEnd w:id="2"/>
    </w:p>
    <w:p w14:paraId="75C3D947" w14:textId="2AAF3D7F" w:rsidR="00E51726" w:rsidRPr="00FB53E2" w:rsidRDefault="00E51726" w:rsidP="00E51726">
      <w:pPr>
        <w:spacing w:before="120" w:after="120"/>
        <w:jc w:val="center"/>
        <w:rPr>
          <w:rFonts w:ascii="Cambria" w:hAnsi="Cambria"/>
          <w:b/>
          <w:color w:val="2F5496" w:themeColor="accent1" w:themeShade="BF"/>
        </w:rPr>
      </w:pPr>
      <w:r w:rsidRPr="00FB53E2">
        <w:rPr>
          <w:rFonts w:ascii="Cambria" w:hAnsi="Cambria"/>
          <w:b/>
          <w:color w:val="2F5496" w:themeColor="accent1" w:themeShade="BF"/>
        </w:rPr>
        <w:lastRenderedPageBreak/>
        <w:t>Kaynakça</w:t>
      </w:r>
    </w:p>
    <w:p w14:paraId="75736BBB" w14:textId="18093CE4" w:rsidR="00E51726" w:rsidRPr="00F2053D" w:rsidRDefault="00E51726" w:rsidP="007821F6">
      <w:pPr>
        <w:spacing w:before="120" w:after="120"/>
        <w:ind w:left="567" w:hanging="567"/>
        <w:jc w:val="both"/>
        <w:rPr>
          <w:rFonts w:ascii="Cambria" w:hAnsi="Cambria"/>
        </w:rPr>
      </w:pPr>
      <w:r w:rsidRPr="00F2053D">
        <w:rPr>
          <w:rFonts w:ascii="Cambria" w:hAnsi="Cambria"/>
        </w:rPr>
        <w:t xml:space="preserve">Avrupa Komisyonu. EACEA / Eurydice. (2015). </w:t>
      </w:r>
      <w:r w:rsidRPr="00F2053D">
        <w:rPr>
          <w:rFonts w:ascii="Cambria" w:hAnsi="Cambria"/>
          <w:i/>
        </w:rPr>
        <w:t>Avrupa’da öğretmenlik mesleği: Uygulamalar, algılar politikalar. Eurydice Raporu</w:t>
      </w:r>
      <w:r w:rsidRPr="00F2053D">
        <w:rPr>
          <w:rFonts w:ascii="Cambria" w:hAnsi="Cambria"/>
        </w:rPr>
        <w:t xml:space="preserve">. Lüksemburg: Avrupa Birliği Yayınlar </w:t>
      </w:r>
      <w:proofErr w:type="gramStart"/>
      <w:r w:rsidRPr="00F2053D">
        <w:rPr>
          <w:rFonts w:ascii="Cambria" w:hAnsi="Cambria"/>
        </w:rPr>
        <w:t>Ofisi.</w:t>
      </w:r>
      <w:r w:rsidR="007821F6" w:rsidRPr="00F2053D">
        <w:rPr>
          <w:rFonts w:ascii="Cambria" w:hAnsi="Cambria"/>
          <w:b/>
          <w:bCs/>
          <w:sz w:val="24"/>
          <w:szCs w:val="24"/>
          <w:vertAlign w:val="superscript"/>
        </w:rPr>
        <w:t>A</w:t>
      </w:r>
      <w:proofErr w:type="gramEnd"/>
    </w:p>
    <w:p w14:paraId="67F8D759" w14:textId="67AD20D4" w:rsidR="00E51726" w:rsidRPr="00F2053D" w:rsidRDefault="00E51726" w:rsidP="007821F6">
      <w:pPr>
        <w:spacing w:before="120" w:after="120"/>
        <w:ind w:left="567" w:hanging="567"/>
        <w:jc w:val="both"/>
        <w:rPr>
          <w:rFonts w:ascii="Cambria" w:hAnsi="Cambria"/>
        </w:rPr>
      </w:pPr>
      <w:r w:rsidRPr="00F2053D">
        <w:rPr>
          <w:rFonts w:ascii="Cambria" w:hAnsi="Cambria"/>
        </w:rPr>
        <w:t xml:space="preserve">Atalay-Mazlum, A. (2018). Milli eğitim sisteminde yönetici görevlendirme sorunsalı: Hukuksal açıdan değerlendirme. Y. Karaman-Kepenekçi ve P. Taşkın (Editör), </w:t>
      </w:r>
      <w:r w:rsidRPr="00F2053D">
        <w:rPr>
          <w:rFonts w:ascii="Cambria" w:hAnsi="Cambria"/>
          <w:i/>
        </w:rPr>
        <w:t xml:space="preserve">Pof. Dr. Emine Akyüz’e armağan akademisyenlikte 50. yıl </w:t>
      </w:r>
      <w:r w:rsidRPr="00F2053D">
        <w:rPr>
          <w:rFonts w:ascii="Cambria" w:hAnsi="Cambria"/>
        </w:rPr>
        <w:t>içinde (s. 559-569). Ankara: Pegem Akademi.</w:t>
      </w:r>
      <w:r w:rsidRPr="00F2053D">
        <w:rPr>
          <w:rFonts w:ascii="Cambria" w:hAnsi="Cambria"/>
          <w:sz w:val="30"/>
          <w:szCs w:val="30"/>
          <w:vertAlign w:val="superscript"/>
        </w:rPr>
        <w:t xml:space="preserve"> </w:t>
      </w:r>
      <w:r w:rsidR="007821F6" w:rsidRPr="00F2053D">
        <w:rPr>
          <w:rFonts w:ascii="Cambria" w:hAnsi="Cambria"/>
          <w:b/>
          <w:bCs/>
          <w:sz w:val="24"/>
          <w:szCs w:val="24"/>
          <w:vertAlign w:val="superscript"/>
        </w:rPr>
        <w:t>B</w:t>
      </w:r>
    </w:p>
    <w:p w14:paraId="506A5942" w14:textId="27C75E77" w:rsidR="00E51726" w:rsidRPr="00F2053D" w:rsidRDefault="00E51726" w:rsidP="007821F6">
      <w:pPr>
        <w:spacing w:before="120" w:after="120"/>
        <w:ind w:left="567" w:hanging="567"/>
        <w:jc w:val="both"/>
        <w:rPr>
          <w:rFonts w:ascii="Cambria" w:hAnsi="Cambria"/>
        </w:rPr>
      </w:pPr>
      <w:r w:rsidRPr="00F2053D">
        <w:rPr>
          <w:rFonts w:ascii="Cambria" w:hAnsi="Cambria"/>
        </w:rPr>
        <w:t xml:space="preserve">Anayasa Mahkemesi Kararı. (2009, 18 Mart). </w:t>
      </w:r>
      <w:r w:rsidRPr="00F2053D">
        <w:rPr>
          <w:rFonts w:ascii="Cambria" w:hAnsi="Cambria"/>
          <w:i/>
        </w:rPr>
        <w:t xml:space="preserve">Resmi Gazete </w:t>
      </w:r>
      <w:r w:rsidRPr="00F2053D">
        <w:rPr>
          <w:rFonts w:ascii="Cambria" w:hAnsi="Cambria"/>
        </w:rPr>
        <w:t xml:space="preserve">(Sayı: 27173). 27.05.2020 tarihinde </w:t>
      </w:r>
      <w:hyperlink r:id="rId8" w:history="1">
        <w:r w:rsidRPr="00F2053D">
          <w:rPr>
            <w:rFonts w:ascii="Cambria" w:hAnsi="Cambria"/>
          </w:rPr>
          <w:t>https://www.resmigazete.gov.tr/eskiler/2009/03/20090318-14.htm</w:t>
        </w:r>
      </w:hyperlink>
      <w:r w:rsidRPr="00F2053D">
        <w:rPr>
          <w:rFonts w:ascii="Cambria" w:hAnsi="Cambria"/>
        </w:rPr>
        <w:t xml:space="preserve"> adlı adresten alınmıştır. </w:t>
      </w:r>
      <w:r w:rsidR="007821F6" w:rsidRPr="00F2053D">
        <w:rPr>
          <w:rFonts w:ascii="Cambria" w:hAnsi="Cambria"/>
          <w:b/>
          <w:bCs/>
          <w:sz w:val="24"/>
          <w:szCs w:val="24"/>
          <w:vertAlign w:val="superscript"/>
        </w:rPr>
        <w:t>C</w:t>
      </w:r>
    </w:p>
    <w:p w14:paraId="1AEF1058" w14:textId="3D7D69B8" w:rsidR="00E51726" w:rsidRPr="00F2053D" w:rsidRDefault="00E51726" w:rsidP="007821F6">
      <w:pPr>
        <w:spacing w:before="120" w:after="120"/>
        <w:ind w:left="567" w:hanging="567"/>
        <w:jc w:val="both"/>
        <w:rPr>
          <w:rFonts w:ascii="Cambria" w:hAnsi="Cambria"/>
        </w:rPr>
      </w:pPr>
      <w:r w:rsidRPr="00F2053D">
        <w:rPr>
          <w:rFonts w:ascii="Cambria" w:hAnsi="Cambria"/>
        </w:rPr>
        <w:t xml:space="preserve">Devlet Memurları Kanunu. (1965, 14 Temmuz).  </w:t>
      </w:r>
      <w:r w:rsidRPr="00F2053D">
        <w:rPr>
          <w:rFonts w:ascii="Cambria" w:hAnsi="Cambria"/>
          <w:i/>
        </w:rPr>
        <w:t xml:space="preserve">Resmi Gazete </w:t>
      </w:r>
      <w:r w:rsidRPr="00F2053D">
        <w:rPr>
          <w:rFonts w:ascii="Cambria" w:hAnsi="Cambria"/>
        </w:rPr>
        <w:t xml:space="preserve">(Sayı: 12056). 27.05.2020 tarihinde </w:t>
      </w:r>
      <w:hyperlink r:id="rId9" w:history="1">
        <w:r w:rsidRPr="00F2053D">
          <w:rPr>
            <w:rFonts w:ascii="Cambria" w:hAnsi="Cambria"/>
          </w:rPr>
          <w:t>https://www.mevzuat.gov.tr/MevzuatMetin/1.5.657.pdf</w:t>
        </w:r>
      </w:hyperlink>
      <w:r w:rsidRPr="00F2053D">
        <w:rPr>
          <w:rFonts w:ascii="Cambria" w:hAnsi="Cambria"/>
        </w:rPr>
        <w:t xml:space="preserve"> adlı adresten alınmıştır.</w:t>
      </w:r>
      <w:r w:rsidR="00950864" w:rsidRPr="00F2053D">
        <w:rPr>
          <w:rFonts w:ascii="Cambria" w:hAnsi="Cambria"/>
        </w:rPr>
        <w:t xml:space="preserve"> </w:t>
      </w:r>
      <w:r w:rsidR="00950864" w:rsidRPr="00F2053D">
        <w:rPr>
          <w:rFonts w:ascii="Cambria" w:hAnsi="Cambria"/>
          <w:b/>
          <w:bCs/>
          <w:sz w:val="24"/>
          <w:szCs w:val="24"/>
          <w:vertAlign w:val="superscript"/>
        </w:rPr>
        <w:t>D</w:t>
      </w:r>
    </w:p>
    <w:p w14:paraId="6052D1DD" w14:textId="0227B225" w:rsidR="00E51726" w:rsidRPr="00F2053D" w:rsidRDefault="00E51726" w:rsidP="007821F6">
      <w:pPr>
        <w:spacing w:before="120" w:after="120"/>
        <w:ind w:left="567" w:hanging="567"/>
        <w:jc w:val="both"/>
        <w:rPr>
          <w:rFonts w:ascii="Cambria" w:hAnsi="Cambria"/>
        </w:rPr>
      </w:pPr>
      <w:r w:rsidRPr="00F2053D">
        <w:rPr>
          <w:rFonts w:ascii="Cambria" w:hAnsi="Cambria"/>
        </w:rPr>
        <w:t xml:space="preserve">Eğitim Bir-Sen. (2012). </w:t>
      </w:r>
      <w:r w:rsidRPr="00F2053D">
        <w:rPr>
          <w:rFonts w:ascii="Cambria" w:hAnsi="Cambria"/>
          <w:i/>
        </w:rPr>
        <w:t xml:space="preserve">Türkiye’de ve dünyada öğretmenlik: Retorik ve Pratik. </w:t>
      </w:r>
      <w:r w:rsidRPr="00F2053D">
        <w:rPr>
          <w:rFonts w:ascii="Cambria" w:hAnsi="Cambria"/>
        </w:rPr>
        <w:t>Ankara: Eğitimciler Birliği Sendikası.</w:t>
      </w:r>
      <w:r w:rsidR="00DF4472" w:rsidRPr="00F2053D">
        <w:rPr>
          <w:rFonts w:ascii="Cambria" w:hAnsi="Cambria"/>
        </w:rPr>
        <w:t xml:space="preserve"> </w:t>
      </w:r>
      <w:r w:rsidR="00DF4472" w:rsidRPr="00F2053D">
        <w:rPr>
          <w:rFonts w:ascii="Cambria" w:hAnsi="Cambria"/>
          <w:b/>
          <w:bCs/>
          <w:sz w:val="24"/>
          <w:szCs w:val="24"/>
          <w:vertAlign w:val="superscript"/>
        </w:rPr>
        <w:t>E</w:t>
      </w:r>
      <w:r w:rsidRPr="00F2053D">
        <w:rPr>
          <w:rFonts w:ascii="Cambria" w:hAnsi="Cambria"/>
        </w:rPr>
        <w:t xml:space="preserve"> </w:t>
      </w:r>
      <w:r w:rsidRPr="00F2053D">
        <w:rPr>
          <w:rFonts w:ascii="Cambria" w:hAnsi="Cambria"/>
          <w:i/>
        </w:rPr>
        <w:t xml:space="preserve"> </w:t>
      </w:r>
    </w:p>
    <w:p w14:paraId="6449F994" w14:textId="4A13B432" w:rsidR="00E51726" w:rsidRPr="00F2053D" w:rsidRDefault="00E51726" w:rsidP="007821F6">
      <w:pPr>
        <w:spacing w:before="120" w:after="120"/>
        <w:ind w:left="567" w:hanging="567"/>
        <w:jc w:val="both"/>
        <w:rPr>
          <w:rFonts w:ascii="Cambria" w:hAnsi="Cambria"/>
        </w:rPr>
      </w:pPr>
      <w:r w:rsidRPr="00F2053D">
        <w:rPr>
          <w:rFonts w:ascii="Cambria" w:hAnsi="Cambria"/>
        </w:rPr>
        <w:t>Glickman, C. D</w:t>
      </w:r>
      <w:proofErr w:type="gramStart"/>
      <w:r w:rsidRPr="00F2053D">
        <w:rPr>
          <w:rFonts w:ascii="Cambria" w:hAnsi="Cambria"/>
        </w:rPr>
        <w:t>.,</w:t>
      </w:r>
      <w:proofErr w:type="gramEnd"/>
      <w:r w:rsidRPr="00F2053D">
        <w:rPr>
          <w:rFonts w:ascii="Cambria" w:hAnsi="Cambria"/>
        </w:rPr>
        <w:t xml:space="preserve"> Gordon, S. P. ve Ross-Gordon, J. M. (2017). </w:t>
      </w:r>
      <w:r w:rsidRPr="00F2053D">
        <w:rPr>
          <w:rFonts w:ascii="Cambria" w:hAnsi="Cambria"/>
          <w:i/>
        </w:rPr>
        <w:t xml:space="preserve">Supervision and instructional leadership: A developmental approach. </w:t>
      </w:r>
      <w:r w:rsidRPr="00F2053D">
        <w:rPr>
          <w:rFonts w:ascii="Cambria" w:hAnsi="Cambria"/>
        </w:rPr>
        <w:t xml:space="preserve">(10. </w:t>
      </w:r>
      <w:r w:rsidR="004F0DA0" w:rsidRPr="00F2053D">
        <w:rPr>
          <w:rFonts w:ascii="Cambria" w:hAnsi="Cambria"/>
        </w:rPr>
        <w:t>edt</w:t>
      </w:r>
      <w:r w:rsidRPr="00F2053D">
        <w:rPr>
          <w:rFonts w:ascii="Cambria" w:hAnsi="Cambria"/>
        </w:rPr>
        <w:t xml:space="preserve">). London: Pearson Publication. </w:t>
      </w:r>
      <w:r w:rsidR="004F0DA0" w:rsidRPr="00F2053D">
        <w:rPr>
          <w:rFonts w:ascii="Cambria" w:hAnsi="Cambria"/>
          <w:b/>
          <w:bCs/>
          <w:sz w:val="24"/>
          <w:szCs w:val="24"/>
          <w:vertAlign w:val="superscript"/>
        </w:rPr>
        <w:t>F</w:t>
      </w:r>
    </w:p>
    <w:p w14:paraId="04F88AFF" w14:textId="588AC144" w:rsidR="00E51726" w:rsidRPr="00F2053D" w:rsidRDefault="00E51726" w:rsidP="007821F6">
      <w:pPr>
        <w:spacing w:before="120" w:after="120"/>
        <w:ind w:left="567" w:hanging="567"/>
        <w:jc w:val="both"/>
        <w:rPr>
          <w:rFonts w:ascii="Cambria" w:hAnsi="Cambria"/>
        </w:rPr>
      </w:pPr>
      <w:r w:rsidRPr="00F2053D">
        <w:rPr>
          <w:rFonts w:ascii="Cambria" w:hAnsi="Cambria"/>
        </w:rPr>
        <w:t xml:space="preserve">Ingersoll, R. M. ve Collins, G. J. (2018). The status of teaching as a profession. J. H. Ballantine, J. Z. Spade ve J. M. Stuber, </w:t>
      </w:r>
      <w:r w:rsidRPr="00F2053D">
        <w:rPr>
          <w:rFonts w:ascii="Cambria" w:hAnsi="Cambria"/>
          <w:i/>
        </w:rPr>
        <w:t xml:space="preserve">Schools and Society: A Sociological approach to education. </w:t>
      </w:r>
      <w:r w:rsidRPr="00F2053D">
        <w:rPr>
          <w:rFonts w:ascii="Cambria" w:hAnsi="Cambria"/>
        </w:rPr>
        <w:t>(ss. 199-213).</w:t>
      </w:r>
      <w:r w:rsidRPr="00F2053D">
        <w:rPr>
          <w:rFonts w:ascii="Cambria" w:hAnsi="Cambria"/>
          <w:i/>
        </w:rPr>
        <w:t xml:space="preserve"> </w:t>
      </w:r>
      <w:r w:rsidRPr="00F2053D">
        <w:rPr>
          <w:rFonts w:ascii="Cambria" w:hAnsi="Cambria"/>
        </w:rPr>
        <w:t xml:space="preserve">CA: Pine Forge / Sage Publication. </w:t>
      </w:r>
      <w:r w:rsidR="00DF011F" w:rsidRPr="00F2053D">
        <w:rPr>
          <w:rFonts w:ascii="Cambria" w:hAnsi="Cambria"/>
          <w:b/>
          <w:bCs/>
        </w:rPr>
        <w:t>G</w:t>
      </w:r>
    </w:p>
    <w:p w14:paraId="4DF8FF26" w14:textId="56B9EF27" w:rsidR="00E51726" w:rsidRPr="00F2053D" w:rsidRDefault="00E51726" w:rsidP="007821F6">
      <w:pPr>
        <w:spacing w:before="120" w:after="120"/>
        <w:ind w:left="567" w:hanging="567"/>
        <w:jc w:val="both"/>
        <w:rPr>
          <w:rFonts w:ascii="Cambria" w:hAnsi="Cambria"/>
        </w:rPr>
      </w:pPr>
      <w:r w:rsidRPr="00F2053D">
        <w:rPr>
          <w:rFonts w:ascii="Cambria" w:hAnsi="Cambria"/>
        </w:rPr>
        <w:t xml:space="preserve">İlk Sınav Yapıldı, 11 </w:t>
      </w:r>
      <w:proofErr w:type="gramStart"/>
      <w:r w:rsidRPr="00F2053D">
        <w:rPr>
          <w:rFonts w:ascii="Cambria" w:hAnsi="Cambria"/>
        </w:rPr>
        <w:t>Yıldır</w:t>
      </w:r>
      <w:proofErr w:type="gramEnd"/>
      <w:r w:rsidRPr="00F2053D">
        <w:rPr>
          <w:rFonts w:ascii="Cambria" w:hAnsi="Cambria"/>
        </w:rPr>
        <w:t xml:space="preserve"> Sınav Yok. (2018, 11 Aralık). 27.05.2020 tarihinde </w:t>
      </w:r>
      <w:hyperlink r:id="rId10" w:history="1">
        <w:r w:rsidRPr="00F2053D">
          <w:rPr>
            <w:rFonts w:ascii="Cambria" w:hAnsi="Cambria"/>
          </w:rPr>
          <w:t>https://www.cnnturk.com/turkiye/ilk-sinav-yapildi-11-yildir-sinav-yok</w:t>
        </w:r>
      </w:hyperlink>
      <w:r w:rsidRPr="00F2053D">
        <w:rPr>
          <w:rFonts w:ascii="Cambria" w:hAnsi="Cambria"/>
        </w:rPr>
        <w:t xml:space="preserve"> adlı adresten alınmıştır.</w:t>
      </w:r>
      <w:r w:rsidR="00DF011F" w:rsidRPr="00F2053D">
        <w:rPr>
          <w:rFonts w:ascii="Cambria" w:hAnsi="Cambria"/>
        </w:rPr>
        <w:t xml:space="preserve"> </w:t>
      </w:r>
      <w:r w:rsidR="00DF011F" w:rsidRPr="00F2053D">
        <w:rPr>
          <w:rFonts w:ascii="Cambria" w:hAnsi="Cambria"/>
          <w:b/>
          <w:bCs/>
          <w:sz w:val="24"/>
          <w:szCs w:val="24"/>
          <w:vertAlign w:val="superscript"/>
        </w:rPr>
        <w:t>H</w:t>
      </w:r>
    </w:p>
    <w:p w14:paraId="64613C94" w14:textId="6F245CB0" w:rsidR="00E51726" w:rsidRPr="00F2053D" w:rsidRDefault="00E51726" w:rsidP="007821F6">
      <w:pPr>
        <w:spacing w:before="120" w:after="120"/>
        <w:ind w:left="567" w:hanging="567"/>
        <w:jc w:val="both"/>
        <w:rPr>
          <w:rFonts w:ascii="Cambria" w:hAnsi="Cambria"/>
        </w:rPr>
      </w:pPr>
      <w:r w:rsidRPr="00F2053D">
        <w:rPr>
          <w:rFonts w:ascii="Cambria" w:hAnsi="Cambria"/>
        </w:rPr>
        <w:t xml:space="preserve">Kavuşturan, N. (t. y.). Bir başarılı mentör: Lala Mustafa Paşa. 27.05.2020 tarihinde </w:t>
      </w:r>
      <w:hyperlink r:id="rId11" w:history="1">
        <w:r w:rsidRPr="00F2053D">
          <w:rPr>
            <w:rFonts w:ascii="Cambria" w:hAnsi="Cambria"/>
          </w:rPr>
          <w:t>https://www.kigem.com/bir-basarili-mentor-lala-mustafa-pasa.html</w:t>
        </w:r>
      </w:hyperlink>
      <w:r w:rsidRPr="00F2053D">
        <w:rPr>
          <w:rFonts w:ascii="Cambria" w:hAnsi="Cambria"/>
        </w:rPr>
        <w:t xml:space="preserve"> adlı adresten alınmıştır.</w:t>
      </w:r>
      <w:r w:rsidR="002F0A32" w:rsidRPr="00F2053D">
        <w:rPr>
          <w:rFonts w:ascii="Cambria" w:hAnsi="Cambria"/>
        </w:rPr>
        <w:t xml:space="preserve"> </w:t>
      </w:r>
      <w:r w:rsidR="002F0A32" w:rsidRPr="00F2053D">
        <w:rPr>
          <w:rFonts w:ascii="Cambria" w:hAnsi="Cambria"/>
          <w:b/>
          <w:bCs/>
          <w:sz w:val="24"/>
          <w:szCs w:val="24"/>
          <w:vertAlign w:val="superscript"/>
        </w:rPr>
        <w:t>I</w:t>
      </w:r>
    </w:p>
    <w:p w14:paraId="015DE990" w14:textId="1E31E857" w:rsidR="00E51726" w:rsidRPr="00F2053D" w:rsidRDefault="00E51726" w:rsidP="007821F6">
      <w:pPr>
        <w:spacing w:before="120" w:after="120"/>
        <w:ind w:left="567" w:hanging="567"/>
        <w:jc w:val="both"/>
        <w:rPr>
          <w:rFonts w:ascii="Cambria" w:hAnsi="Cambria"/>
        </w:rPr>
      </w:pPr>
      <w:r w:rsidRPr="00F2053D">
        <w:rPr>
          <w:rFonts w:ascii="Cambria" w:hAnsi="Cambria"/>
        </w:rPr>
        <w:t xml:space="preserve">Kurutkan, N. (2010). </w:t>
      </w:r>
      <w:r w:rsidRPr="00F2053D">
        <w:rPr>
          <w:rFonts w:ascii="Cambria" w:hAnsi="Cambria"/>
          <w:i/>
        </w:rPr>
        <w:t xml:space="preserve">Hekimlerin profesyonelleşme anlayışı. </w:t>
      </w:r>
      <w:r w:rsidRPr="00F2053D">
        <w:rPr>
          <w:rFonts w:ascii="Cambria" w:hAnsi="Cambria"/>
        </w:rPr>
        <w:t xml:space="preserve">(Yayınlanmamış doktora tezi). Sakarya Üniversitesi Sosyal Bilimler Enstitüsü. </w:t>
      </w:r>
      <w:r w:rsidR="004F5571" w:rsidRPr="00F2053D">
        <w:rPr>
          <w:rFonts w:ascii="Cambria" w:hAnsi="Cambria"/>
          <w:b/>
          <w:bCs/>
          <w:sz w:val="24"/>
          <w:szCs w:val="24"/>
          <w:vertAlign w:val="superscript"/>
        </w:rPr>
        <w:t>İ</w:t>
      </w:r>
    </w:p>
    <w:p w14:paraId="1D6C4C8B" w14:textId="7B3FFE91" w:rsidR="00E51726" w:rsidRPr="00F2053D" w:rsidRDefault="00E51726" w:rsidP="007821F6">
      <w:pPr>
        <w:spacing w:before="120" w:after="120"/>
        <w:ind w:left="567" w:hanging="567"/>
        <w:jc w:val="both"/>
        <w:rPr>
          <w:rFonts w:ascii="Cambria" w:hAnsi="Cambria"/>
          <w:color w:val="000000" w:themeColor="text1"/>
        </w:rPr>
      </w:pPr>
      <w:r w:rsidRPr="00F2053D">
        <w:rPr>
          <w:rFonts w:ascii="Cambria" w:hAnsi="Cambria"/>
          <w:color w:val="000000" w:themeColor="text1"/>
        </w:rPr>
        <w:t xml:space="preserve">Türk Eğitim Derneği. TEDMEM. (2014). </w:t>
      </w:r>
      <w:r w:rsidRPr="00F2053D">
        <w:rPr>
          <w:rFonts w:ascii="Cambria" w:hAnsi="Cambria"/>
          <w:i/>
          <w:color w:val="000000" w:themeColor="text1"/>
        </w:rPr>
        <w:t xml:space="preserve">Öğretmen gözüyle öğretmenlik mesleği. </w:t>
      </w:r>
      <w:r w:rsidRPr="00F2053D">
        <w:rPr>
          <w:rFonts w:ascii="Cambria" w:hAnsi="Cambria"/>
          <w:color w:val="000000" w:themeColor="text1"/>
        </w:rPr>
        <w:t>(Rapor Dizisi: 3). 27.05.2020 tarihinde</w:t>
      </w:r>
      <w:r w:rsidRPr="00F2053D">
        <w:rPr>
          <w:rFonts w:ascii="Cambria" w:hAnsi="Cambria"/>
        </w:rPr>
        <w:t xml:space="preserve"> </w:t>
      </w:r>
      <w:hyperlink r:id="rId12" w:history="1">
        <w:r w:rsidRPr="00F2053D">
          <w:rPr>
            <w:rFonts w:ascii="Cambria" w:hAnsi="Cambria"/>
            <w:color w:val="000000" w:themeColor="text1"/>
          </w:rPr>
          <w:t>https://tedmem.org/download/ogretmen-gozuyle-ogretmenlik-meslegi</w:t>
        </w:r>
      </w:hyperlink>
      <w:r w:rsidRPr="00F2053D">
        <w:rPr>
          <w:rFonts w:ascii="Cambria" w:hAnsi="Cambria"/>
          <w:color w:val="000000" w:themeColor="text1"/>
        </w:rPr>
        <w:t xml:space="preserve"> </w:t>
      </w:r>
      <w:r w:rsidRPr="00F2053D">
        <w:rPr>
          <w:rFonts w:ascii="Cambria" w:hAnsi="Cambria"/>
        </w:rPr>
        <w:t>adlı adresten alınmıştır.</w:t>
      </w:r>
      <w:r w:rsidR="003F06E1" w:rsidRPr="00F2053D">
        <w:rPr>
          <w:rFonts w:ascii="Cambria" w:hAnsi="Cambria"/>
        </w:rPr>
        <w:t xml:space="preserve"> </w:t>
      </w:r>
      <w:r w:rsidR="003F06E1" w:rsidRPr="00F2053D">
        <w:rPr>
          <w:rFonts w:ascii="Cambria" w:hAnsi="Cambria"/>
          <w:b/>
          <w:bCs/>
          <w:sz w:val="24"/>
          <w:szCs w:val="24"/>
          <w:vertAlign w:val="superscript"/>
        </w:rPr>
        <w:t>J</w:t>
      </w:r>
    </w:p>
    <w:p w14:paraId="5EC1288A" w14:textId="20E353C8" w:rsidR="00E51726" w:rsidRPr="00F2053D" w:rsidRDefault="00E51726" w:rsidP="007821F6">
      <w:pPr>
        <w:spacing w:before="120" w:after="120"/>
        <w:ind w:left="567" w:hanging="567"/>
        <w:jc w:val="both"/>
        <w:rPr>
          <w:rFonts w:ascii="Cambria" w:hAnsi="Cambria"/>
          <w:color w:val="000000" w:themeColor="text1"/>
        </w:rPr>
      </w:pPr>
      <w:r w:rsidRPr="00F2053D">
        <w:rPr>
          <w:rFonts w:ascii="Cambria" w:hAnsi="Cambria"/>
          <w:color w:val="000000" w:themeColor="text1"/>
        </w:rPr>
        <w:t>What will be the 10 most in-demenad jobs in 2020? (2020). 27.05.2020 tarihinde retrieved from</w:t>
      </w:r>
      <w:r w:rsidRPr="00F2053D">
        <w:rPr>
          <w:rFonts w:ascii="Cambria" w:hAnsi="Cambria"/>
        </w:rPr>
        <w:t xml:space="preserve"> </w:t>
      </w:r>
      <w:hyperlink r:id="rId13" w:history="1">
        <w:r w:rsidRPr="00F2053D">
          <w:rPr>
            <w:rStyle w:val="Kpr"/>
            <w:rFonts w:ascii="Cambria" w:hAnsi="Cambria"/>
            <w:color w:val="000000" w:themeColor="text1"/>
          </w:rPr>
          <w:t>https://guthriejensen.com/blog/skills-future-2020-infographic/</w:t>
        </w:r>
      </w:hyperlink>
      <w:r w:rsidRPr="00F2053D">
        <w:rPr>
          <w:rStyle w:val="Kpr"/>
          <w:rFonts w:ascii="Cambria" w:hAnsi="Cambria"/>
          <w:color w:val="000000" w:themeColor="text1"/>
        </w:rPr>
        <w:t xml:space="preserve"> </w:t>
      </w:r>
      <w:r w:rsidR="004C0B5D" w:rsidRPr="00F2053D">
        <w:rPr>
          <w:rStyle w:val="Kpr"/>
          <w:rFonts w:ascii="Cambria" w:hAnsi="Cambria"/>
          <w:b/>
          <w:bCs/>
          <w:color w:val="000000" w:themeColor="text1"/>
          <w:sz w:val="24"/>
          <w:szCs w:val="24"/>
          <w:u w:val="none"/>
          <w:vertAlign w:val="superscript"/>
        </w:rPr>
        <w:t>K</w:t>
      </w:r>
    </w:p>
    <w:p w14:paraId="6A862E4D" w14:textId="3000B25B" w:rsidR="00926874" w:rsidRPr="00F2053D" w:rsidRDefault="00915A19" w:rsidP="007A1E14">
      <w:pPr>
        <w:tabs>
          <w:tab w:val="left" w:pos="4160"/>
        </w:tabs>
        <w:jc w:val="both"/>
        <w:rPr>
          <w:rFonts w:ascii="Cambria" w:hAnsi="Cambria" w:cs="Segoe UI"/>
        </w:rPr>
      </w:pPr>
      <w:r w:rsidRPr="00F2053D">
        <w:rPr>
          <w:rFonts w:ascii="Cambria" w:hAnsi="Cambria" w:cs="Segoe UI"/>
        </w:rPr>
        <w:tab/>
      </w:r>
    </w:p>
    <w:p w14:paraId="38AB1D8F" w14:textId="5CFC864F" w:rsidR="00926874" w:rsidRPr="00F2053D" w:rsidRDefault="007821F6" w:rsidP="002B6B25">
      <w:pPr>
        <w:jc w:val="both"/>
        <w:rPr>
          <w:rFonts w:ascii="Cambria" w:hAnsi="Cambria" w:cs="Segoe UI"/>
          <w:b/>
          <w:bCs/>
        </w:rPr>
      </w:pPr>
      <w:r w:rsidRPr="00F2053D">
        <w:rPr>
          <w:rFonts w:ascii="Cambria" w:hAnsi="Cambria" w:cs="Segoe UI"/>
          <w:b/>
          <w:bCs/>
        </w:rPr>
        <w:t>KAYNAKÇA AÇIKLAMALAR</w:t>
      </w:r>
    </w:p>
    <w:p w14:paraId="5EB97889" w14:textId="0C5218EF" w:rsidR="007821F6" w:rsidRPr="00F2053D" w:rsidRDefault="007821F6" w:rsidP="002B6B25">
      <w:pPr>
        <w:jc w:val="both"/>
        <w:rPr>
          <w:rFonts w:ascii="Cambria" w:hAnsi="Cambria" w:cs="Segoe UI"/>
        </w:rPr>
      </w:pPr>
    </w:p>
    <w:p w14:paraId="738FD951" w14:textId="5D1E141E" w:rsidR="007821F6" w:rsidRPr="00F2053D" w:rsidRDefault="007821F6" w:rsidP="007821F6">
      <w:pPr>
        <w:jc w:val="both"/>
        <w:rPr>
          <w:rFonts w:ascii="Cambria" w:hAnsi="Cambria" w:cs="Segoe UI"/>
        </w:rPr>
      </w:pPr>
      <w:r w:rsidRPr="00F2053D">
        <w:rPr>
          <w:rFonts w:ascii="Cambria" w:hAnsi="Cambria" w:cs="Segoe UI"/>
          <w:b/>
          <w:bCs/>
        </w:rPr>
        <w:t>A=</w:t>
      </w:r>
      <w:r w:rsidRPr="00F2053D">
        <w:rPr>
          <w:rFonts w:ascii="Cambria" w:hAnsi="Cambria" w:cs="Segoe UI"/>
        </w:rPr>
        <w:t xml:space="preserve"> Yazarı olmayan kurumsal rapor. Raporun başlığı İtalik verilmiştir.</w:t>
      </w:r>
    </w:p>
    <w:p w14:paraId="65F6B5B0" w14:textId="77777777" w:rsidR="007821F6" w:rsidRPr="00F2053D" w:rsidRDefault="007821F6" w:rsidP="007821F6">
      <w:pPr>
        <w:jc w:val="both"/>
        <w:rPr>
          <w:rFonts w:ascii="Cambria" w:hAnsi="Cambria" w:cs="Segoe UI"/>
        </w:rPr>
      </w:pPr>
    </w:p>
    <w:p w14:paraId="44933149" w14:textId="44A50544" w:rsidR="007821F6" w:rsidRPr="00F2053D" w:rsidRDefault="007821F6" w:rsidP="007821F6">
      <w:pPr>
        <w:jc w:val="both"/>
        <w:rPr>
          <w:rFonts w:ascii="Cambria" w:hAnsi="Cambria" w:cs="Segoe UI"/>
        </w:rPr>
      </w:pPr>
      <w:r w:rsidRPr="00F2053D">
        <w:rPr>
          <w:rFonts w:ascii="Cambria" w:hAnsi="Cambria" w:cs="Segoe UI"/>
          <w:b/>
          <w:bCs/>
        </w:rPr>
        <w:t>B=</w:t>
      </w:r>
      <w:r w:rsidRPr="00F2053D">
        <w:rPr>
          <w:rFonts w:ascii="Cambria" w:hAnsi="Cambria" w:cs="Segoe UI"/>
        </w:rPr>
        <w:t xml:space="preserve"> Editörü olan, bölüm yazarlı bir kaynak. Atıf bölüm yazarı olan Atalay-Mazlum’a yapılmıştır. Bölüm adı: Milli olarak başlayan kısım (italik değildir); Kitap Adı: Prof. Olarak başlayan kısım İtalik olarak verilmiştir. Çift soy isimli kullanım örneği: Atalay-Mazlum</w:t>
      </w:r>
    </w:p>
    <w:p w14:paraId="09C7E3DD" w14:textId="547D46D0" w:rsidR="007821F6" w:rsidRPr="00F2053D" w:rsidRDefault="007821F6" w:rsidP="007821F6">
      <w:pPr>
        <w:jc w:val="both"/>
        <w:rPr>
          <w:rFonts w:ascii="Cambria" w:hAnsi="Cambria" w:cs="Segoe UI"/>
        </w:rPr>
      </w:pPr>
    </w:p>
    <w:p w14:paraId="33EEB9F7" w14:textId="63EFCAAC" w:rsidR="007821F6" w:rsidRPr="00F2053D" w:rsidRDefault="007821F6" w:rsidP="007821F6">
      <w:pPr>
        <w:jc w:val="both"/>
        <w:rPr>
          <w:rFonts w:ascii="Cambria" w:hAnsi="Cambria" w:cs="Segoe UI"/>
        </w:rPr>
      </w:pPr>
      <w:r w:rsidRPr="00F2053D">
        <w:rPr>
          <w:rFonts w:ascii="Cambria" w:hAnsi="Cambria" w:cs="Segoe UI"/>
          <w:b/>
          <w:bCs/>
        </w:rPr>
        <w:t>C=</w:t>
      </w:r>
      <w:r w:rsidRPr="00F2053D">
        <w:rPr>
          <w:rFonts w:ascii="Cambria" w:hAnsi="Cambria" w:cs="Segoe UI"/>
        </w:rPr>
        <w:t xml:space="preserve"> Anayasa Mahkemesi kararları </w:t>
      </w:r>
      <w:r w:rsidR="00043FC6" w:rsidRPr="00F2053D">
        <w:rPr>
          <w:rFonts w:ascii="Cambria" w:hAnsi="Cambria" w:cs="Segoe UI"/>
        </w:rPr>
        <w:t>Resmî</w:t>
      </w:r>
      <w:r w:rsidRPr="00F2053D">
        <w:rPr>
          <w:rFonts w:ascii="Cambria" w:hAnsi="Cambria" w:cs="Segoe UI"/>
        </w:rPr>
        <w:t xml:space="preserve"> Gazete yayınlandığı için, Yasal Metin gibi verilmiştir.</w:t>
      </w:r>
    </w:p>
    <w:p w14:paraId="5C293037" w14:textId="332B9EAC" w:rsidR="00950864" w:rsidRPr="00F2053D" w:rsidRDefault="00950864" w:rsidP="007821F6">
      <w:pPr>
        <w:jc w:val="both"/>
        <w:rPr>
          <w:rFonts w:ascii="Cambria" w:hAnsi="Cambria" w:cs="Segoe UI"/>
        </w:rPr>
      </w:pPr>
    </w:p>
    <w:p w14:paraId="2B730D85" w14:textId="27E523DD" w:rsidR="00950864" w:rsidRPr="00F2053D" w:rsidRDefault="00950864" w:rsidP="007821F6">
      <w:pPr>
        <w:jc w:val="both"/>
        <w:rPr>
          <w:rFonts w:ascii="Cambria" w:hAnsi="Cambria" w:cs="Segoe UI"/>
        </w:rPr>
      </w:pPr>
      <w:r w:rsidRPr="00F2053D">
        <w:rPr>
          <w:rFonts w:ascii="Cambria" w:hAnsi="Cambria" w:cs="Segoe UI"/>
          <w:b/>
          <w:bCs/>
        </w:rPr>
        <w:t>D=</w:t>
      </w:r>
      <w:r w:rsidRPr="00F2053D">
        <w:rPr>
          <w:rFonts w:ascii="Cambria" w:hAnsi="Cambria" w:cs="Segoe UI"/>
        </w:rPr>
        <w:t xml:space="preserve"> Kanun tam adı tüm sözcüklerin ilk harfi büyük olacak şekilde verilmiştir. Kanunun tarihi, gün ve ay bilgisi ile verilir</w:t>
      </w:r>
      <w:r w:rsidR="00DF4472" w:rsidRPr="00F2053D">
        <w:rPr>
          <w:rFonts w:ascii="Cambria" w:hAnsi="Cambria" w:cs="Segoe UI"/>
        </w:rPr>
        <w:t>.</w:t>
      </w:r>
    </w:p>
    <w:p w14:paraId="1C9D9A12" w14:textId="652C74A3" w:rsidR="00DF4472" w:rsidRPr="00F2053D" w:rsidRDefault="00DF4472" w:rsidP="007821F6">
      <w:pPr>
        <w:jc w:val="both"/>
        <w:rPr>
          <w:rFonts w:ascii="Cambria" w:hAnsi="Cambria" w:cs="Segoe UI"/>
        </w:rPr>
      </w:pPr>
    </w:p>
    <w:p w14:paraId="758371B8" w14:textId="4B27F7EA" w:rsidR="00DF4472" w:rsidRPr="00F2053D" w:rsidRDefault="00DF4472" w:rsidP="007821F6">
      <w:pPr>
        <w:jc w:val="both"/>
        <w:rPr>
          <w:rFonts w:ascii="Cambria" w:hAnsi="Cambria" w:cs="Segoe UI"/>
        </w:rPr>
      </w:pPr>
      <w:r w:rsidRPr="00F2053D">
        <w:rPr>
          <w:rFonts w:ascii="Cambria" w:hAnsi="Cambria" w:cs="Segoe UI"/>
          <w:b/>
          <w:bCs/>
        </w:rPr>
        <w:t>E=</w:t>
      </w:r>
      <w:r w:rsidRPr="00F2053D">
        <w:rPr>
          <w:rFonts w:ascii="Cambria" w:hAnsi="Cambria" w:cs="Segoe UI"/>
        </w:rPr>
        <w:t xml:space="preserve"> Yazarı olmayan kurumsal bir rapor. Rapor başlığı italik verilmiştir.</w:t>
      </w:r>
    </w:p>
    <w:p w14:paraId="575EA1F3" w14:textId="2EF2B64C" w:rsidR="002C5EF3" w:rsidRPr="00F2053D" w:rsidRDefault="002C5EF3" w:rsidP="007821F6">
      <w:pPr>
        <w:jc w:val="both"/>
        <w:rPr>
          <w:rFonts w:ascii="Cambria" w:hAnsi="Cambria" w:cs="Segoe UI"/>
        </w:rPr>
      </w:pPr>
    </w:p>
    <w:p w14:paraId="304844AC" w14:textId="450D2D1A" w:rsidR="002C5EF3" w:rsidRPr="00F2053D" w:rsidRDefault="002C5EF3" w:rsidP="007821F6">
      <w:pPr>
        <w:jc w:val="both"/>
        <w:rPr>
          <w:rFonts w:ascii="Cambria" w:hAnsi="Cambria" w:cs="Segoe UI"/>
        </w:rPr>
      </w:pPr>
      <w:r w:rsidRPr="00F2053D">
        <w:rPr>
          <w:rFonts w:ascii="Cambria" w:hAnsi="Cambria" w:cs="Segoe UI"/>
          <w:b/>
          <w:bCs/>
        </w:rPr>
        <w:t>F=</w:t>
      </w:r>
      <w:r w:rsidRPr="00F2053D">
        <w:rPr>
          <w:rFonts w:ascii="Cambria" w:hAnsi="Cambria" w:cs="Segoe UI"/>
        </w:rPr>
        <w:t xml:space="preserve"> Kitap ismi italik verilmiştir. İlk sözcüğün ilk harfi büyük, diğer tüm sözcükler küçük harfle verilmiştir.</w:t>
      </w:r>
    </w:p>
    <w:p w14:paraId="651275DF" w14:textId="4D50B8ED" w:rsidR="007821F6" w:rsidRPr="00F2053D" w:rsidRDefault="007821F6" w:rsidP="007821F6">
      <w:pPr>
        <w:jc w:val="both"/>
        <w:rPr>
          <w:rFonts w:ascii="Cambria" w:hAnsi="Cambria" w:cs="Segoe UI"/>
        </w:rPr>
      </w:pPr>
    </w:p>
    <w:p w14:paraId="60633952" w14:textId="77777777" w:rsidR="00DF011F" w:rsidRPr="00F2053D" w:rsidRDefault="00DF011F" w:rsidP="00DF011F">
      <w:pPr>
        <w:jc w:val="both"/>
        <w:rPr>
          <w:rFonts w:ascii="Cambria" w:hAnsi="Cambria" w:cs="Segoe UI"/>
        </w:rPr>
      </w:pPr>
      <w:r w:rsidRPr="00F2053D">
        <w:rPr>
          <w:rFonts w:ascii="Cambria" w:hAnsi="Cambria" w:cs="Segoe UI"/>
          <w:b/>
          <w:bCs/>
        </w:rPr>
        <w:t>G=</w:t>
      </w:r>
      <w:r w:rsidRPr="00F2053D">
        <w:rPr>
          <w:rFonts w:ascii="Cambria" w:hAnsi="Cambria" w:cs="Segoe UI"/>
        </w:rPr>
        <w:t xml:space="preserve"> Editörlü, bölüm yazarı olan kaynak. Metin içi atıf bölüm yazarı olan Ingersoll ve Collins’e yapılmalıdır.</w:t>
      </w:r>
    </w:p>
    <w:p w14:paraId="599AE0DE" w14:textId="51425EFB" w:rsidR="00DF011F" w:rsidRPr="00F2053D" w:rsidRDefault="00DF011F" w:rsidP="00DF011F">
      <w:pPr>
        <w:jc w:val="both"/>
        <w:rPr>
          <w:rFonts w:ascii="Cambria" w:hAnsi="Cambria" w:cs="Segoe UI"/>
        </w:rPr>
      </w:pPr>
      <w:r w:rsidRPr="00F2053D">
        <w:rPr>
          <w:rFonts w:ascii="Cambria" w:hAnsi="Cambria" w:cs="Segoe UI"/>
        </w:rPr>
        <w:t xml:space="preserve">Türkçe makalelerde pp. </w:t>
      </w:r>
      <w:proofErr w:type="gramStart"/>
      <w:r w:rsidRPr="00F2053D">
        <w:rPr>
          <w:rFonts w:ascii="Cambria" w:hAnsi="Cambria" w:cs="Segoe UI"/>
        </w:rPr>
        <w:t>yerine</w:t>
      </w:r>
      <w:proofErr w:type="gramEnd"/>
      <w:r w:rsidRPr="00F2053D">
        <w:rPr>
          <w:rFonts w:ascii="Cambria" w:hAnsi="Cambria" w:cs="Segoe UI"/>
        </w:rPr>
        <w:t xml:space="preserve"> ss. </w:t>
      </w:r>
      <w:proofErr w:type="gramStart"/>
      <w:r w:rsidR="00FB53E2">
        <w:rPr>
          <w:rFonts w:ascii="Cambria" w:hAnsi="Cambria" w:cs="Segoe UI"/>
        </w:rPr>
        <w:t>k</w:t>
      </w:r>
      <w:r w:rsidRPr="00F2053D">
        <w:rPr>
          <w:rFonts w:ascii="Cambria" w:hAnsi="Cambria" w:cs="Segoe UI"/>
        </w:rPr>
        <w:t>ullanılmalıdır</w:t>
      </w:r>
      <w:proofErr w:type="gramEnd"/>
      <w:r w:rsidRPr="00F2053D">
        <w:rPr>
          <w:rFonts w:ascii="Cambria" w:hAnsi="Cambria" w:cs="Segoe UI"/>
        </w:rPr>
        <w:t>.</w:t>
      </w:r>
    </w:p>
    <w:p w14:paraId="239B2D10" w14:textId="131C797D" w:rsidR="00C815EE" w:rsidRPr="00F2053D" w:rsidRDefault="00C815EE" w:rsidP="00DF011F">
      <w:pPr>
        <w:jc w:val="both"/>
        <w:rPr>
          <w:rFonts w:ascii="Cambria" w:hAnsi="Cambria" w:cs="Segoe UI"/>
        </w:rPr>
      </w:pPr>
    </w:p>
    <w:p w14:paraId="466D5D24" w14:textId="042A58B0" w:rsidR="00C815EE" w:rsidRPr="00F2053D" w:rsidRDefault="00C815EE" w:rsidP="00DF011F">
      <w:pPr>
        <w:jc w:val="both"/>
        <w:rPr>
          <w:rFonts w:ascii="Cambria" w:hAnsi="Cambria" w:cs="Segoe UI"/>
        </w:rPr>
      </w:pPr>
      <w:r w:rsidRPr="00F2053D">
        <w:rPr>
          <w:rFonts w:ascii="Cambria" w:hAnsi="Cambria" w:cs="Segoe UI"/>
          <w:b/>
          <w:bCs/>
        </w:rPr>
        <w:lastRenderedPageBreak/>
        <w:t>H=</w:t>
      </w:r>
      <w:r w:rsidRPr="00F2053D">
        <w:rPr>
          <w:rFonts w:ascii="Cambria" w:hAnsi="Cambria" w:cs="Segoe UI"/>
        </w:rPr>
        <w:t xml:space="preserve"> Yazarı olmayan internet kaynağı. İlk ile başlayan atıf yapılan kaynağın başlığıdır. Bu internet kaynağının zaman içinde değişmesi (içerik eklenip çıkarılması) mümkün olduğu için Erişim Tarihi de verilmiştir. Zaman içinde değişmesi mümkün olmayan akademik raporlar örneğin 2023 Eğitim Vizyonu veya OECD ile TEDMEM raporları için Erişim Tarihini vermeye gerek yoktur. Çünkü bu raporların zaman içinde değişmesi olası olmadığı gibi, bir kısmı zaten Hard Copy olarak basımı yapılmaktadır.</w:t>
      </w:r>
    </w:p>
    <w:p w14:paraId="2CD34B98" w14:textId="6634D036" w:rsidR="00DF011F" w:rsidRPr="00F2053D" w:rsidRDefault="00DF011F" w:rsidP="007821F6">
      <w:pPr>
        <w:jc w:val="both"/>
        <w:rPr>
          <w:rFonts w:ascii="Cambria" w:hAnsi="Cambria" w:cs="Segoe UI"/>
        </w:rPr>
      </w:pPr>
    </w:p>
    <w:p w14:paraId="7CF4BE74" w14:textId="77777777" w:rsidR="00227453" w:rsidRPr="00F2053D" w:rsidRDefault="00227453" w:rsidP="00227453">
      <w:pPr>
        <w:jc w:val="both"/>
        <w:rPr>
          <w:rFonts w:ascii="Cambria" w:hAnsi="Cambria" w:cs="Segoe UI"/>
        </w:rPr>
      </w:pPr>
      <w:r w:rsidRPr="00F2053D">
        <w:rPr>
          <w:rFonts w:ascii="Cambria" w:hAnsi="Cambria" w:cs="Segoe UI"/>
          <w:b/>
          <w:bCs/>
        </w:rPr>
        <w:t>I=</w:t>
      </w:r>
      <w:r w:rsidRPr="00F2053D">
        <w:rPr>
          <w:rFonts w:ascii="Cambria" w:hAnsi="Cambria" w:cs="Segoe UI"/>
        </w:rPr>
        <w:t xml:space="preserve"> Yazarı belli ama internete konma tarihi olmayan bir kaynak.</w:t>
      </w:r>
    </w:p>
    <w:p w14:paraId="132491F2" w14:textId="7BAB00F5" w:rsidR="00227453" w:rsidRPr="00F2053D" w:rsidRDefault="00227453" w:rsidP="007821F6">
      <w:pPr>
        <w:jc w:val="both"/>
        <w:rPr>
          <w:rFonts w:ascii="Cambria" w:hAnsi="Cambria" w:cs="Segoe UI"/>
        </w:rPr>
      </w:pPr>
    </w:p>
    <w:p w14:paraId="6A50AF69" w14:textId="4A8D983F" w:rsidR="004F5571" w:rsidRPr="00F2053D" w:rsidRDefault="004F5571" w:rsidP="007821F6">
      <w:pPr>
        <w:jc w:val="both"/>
        <w:rPr>
          <w:rFonts w:ascii="Cambria" w:hAnsi="Cambria" w:cs="Segoe UI"/>
        </w:rPr>
      </w:pPr>
      <w:r w:rsidRPr="00F2053D">
        <w:rPr>
          <w:rFonts w:ascii="Cambria" w:hAnsi="Cambria" w:cs="Segoe UI"/>
          <w:b/>
          <w:bCs/>
        </w:rPr>
        <w:t>İ=</w:t>
      </w:r>
      <w:r w:rsidRPr="00F2053D">
        <w:rPr>
          <w:rFonts w:ascii="Cambria" w:hAnsi="Cambria" w:cs="Segoe UI"/>
        </w:rPr>
        <w:t xml:space="preserve"> Lisansüstü tezlerin gösterimi.</w:t>
      </w:r>
    </w:p>
    <w:p w14:paraId="35168367" w14:textId="3BBBCA14" w:rsidR="005D6152" w:rsidRPr="00F2053D" w:rsidRDefault="005D6152" w:rsidP="007821F6">
      <w:pPr>
        <w:jc w:val="both"/>
        <w:rPr>
          <w:rFonts w:ascii="Cambria" w:hAnsi="Cambria" w:cs="Segoe UI"/>
        </w:rPr>
      </w:pPr>
    </w:p>
    <w:p w14:paraId="2E443BEE" w14:textId="7CF76B0A" w:rsidR="005D6152" w:rsidRPr="00F2053D" w:rsidRDefault="005D6152" w:rsidP="007821F6">
      <w:pPr>
        <w:jc w:val="both"/>
        <w:rPr>
          <w:rFonts w:ascii="Cambria" w:hAnsi="Cambria" w:cs="Segoe UI"/>
        </w:rPr>
      </w:pPr>
      <w:r w:rsidRPr="00F2053D">
        <w:rPr>
          <w:rFonts w:ascii="Cambria" w:hAnsi="Cambria" w:cs="Segoe UI"/>
          <w:b/>
          <w:bCs/>
        </w:rPr>
        <w:t>J=</w:t>
      </w:r>
      <w:r w:rsidRPr="00F2053D">
        <w:rPr>
          <w:rFonts w:ascii="Cambria" w:hAnsi="Cambria" w:cs="Segoe UI"/>
        </w:rPr>
        <w:t xml:space="preserve"> </w:t>
      </w:r>
      <w:r w:rsidR="007A1E14" w:rsidRPr="00F2053D">
        <w:rPr>
          <w:rFonts w:ascii="Cambria" w:hAnsi="Cambria" w:cs="Segoe UI"/>
        </w:rPr>
        <w:t>Yazarı olmayan kurumsal bir rapor.</w:t>
      </w:r>
    </w:p>
    <w:p w14:paraId="1799CBC5" w14:textId="77777777" w:rsidR="007C2166" w:rsidRPr="00F2053D" w:rsidRDefault="007C2166" w:rsidP="007C2166">
      <w:pPr>
        <w:jc w:val="center"/>
        <w:rPr>
          <w:rFonts w:ascii="Cambria" w:hAnsi="Cambria" w:cs="Segoe UI"/>
        </w:rPr>
      </w:pPr>
    </w:p>
    <w:p w14:paraId="022B0FB9" w14:textId="3B8995D2" w:rsidR="00A17101" w:rsidRPr="00F2053D" w:rsidRDefault="004C0B5D" w:rsidP="00332C37">
      <w:pPr>
        <w:jc w:val="both"/>
        <w:rPr>
          <w:rFonts w:ascii="Cambria" w:hAnsi="Cambria" w:cs="Segoe UI"/>
        </w:rPr>
      </w:pPr>
      <w:r w:rsidRPr="00F2053D">
        <w:rPr>
          <w:rFonts w:ascii="Cambria" w:hAnsi="Cambria" w:cs="Segoe UI"/>
          <w:b/>
          <w:bCs/>
        </w:rPr>
        <w:t>K=</w:t>
      </w:r>
      <w:r w:rsidRPr="00F2053D">
        <w:rPr>
          <w:rFonts w:ascii="Cambria" w:hAnsi="Cambria" w:cs="Segoe UI"/>
        </w:rPr>
        <w:t xml:space="preserve"> Yazarı ve internette yayım tarihi olmayan bir internet kaynağı</w:t>
      </w:r>
    </w:p>
    <w:sectPr w:rsidR="00A17101" w:rsidRPr="00F2053D" w:rsidSect="00A450BD">
      <w:headerReference w:type="even" r:id="rId14"/>
      <w:headerReference w:type="default" r:id="rId15"/>
      <w:footerReference w:type="even" r:id="rId16"/>
      <w:footerReference w:type="default" r:id="rId17"/>
      <w:footerReference w:type="first" r:id="rId18"/>
      <w:pgSz w:w="11906" w:h="16838"/>
      <w:pgMar w:top="1418" w:right="1134" w:bottom="141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B6D63" w14:textId="77777777" w:rsidR="004247DA" w:rsidRDefault="004247DA" w:rsidP="00C56448">
      <w:r>
        <w:separator/>
      </w:r>
    </w:p>
  </w:endnote>
  <w:endnote w:type="continuationSeparator" w:id="0">
    <w:p w14:paraId="2DE5E4D0" w14:textId="77777777" w:rsidR="004247DA" w:rsidRDefault="004247DA" w:rsidP="00C5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gridCol w:w="802"/>
    </w:tblGrid>
    <w:tr w:rsidR="00915A19" w:rsidRPr="00A17101" w14:paraId="349235FF" w14:textId="77777777" w:rsidTr="00FB6C34">
      <w:trPr>
        <w:trHeight w:val="272"/>
      </w:trPr>
      <w:tc>
        <w:tcPr>
          <w:tcW w:w="8781" w:type="dxa"/>
          <w:vAlign w:val="bottom"/>
        </w:tcPr>
        <w:p w14:paraId="7EEC169B" w14:textId="23EEF244" w:rsidR="00915A19" w:rsidRPr="00B01B89" w:rsidRDefault="00915A19" w:rsidP="00915A19">
          <w:pPr>
            <w:pStyle w:val="AltBilgi"/>
            <w:rPr>
              <w:rFonts w:ascii="Cambria" w:hAnsi="Cambria" w:cs="Segoe UI"/>
            </w:rPr>
          </w:pPr>
          <w:r w:rsidRPr="00E644AD">
            <w:rPr>
              <w:rFonts w:ascii="Cambria" w:hAnsi="Cambria" w:cs="Segoe UI"/>
              <w:color w:val="2F5496" w:themeColor="accent1" w:themeShade="BF"/>
              <w:lang w:val="en-US"/>
            </w:rPr>
            <w:t xml:space="preserve">© </w:t>
          </w:r>
          <w:r w:rsidR="00B01B89" w:rsidRPr="00E644AD">
            <w:rPr>
              <w:rFonts w:ascii="Cambria" w:hAnsi="Cambria" w:cs="Segoe UI"/>
              <w:color w:val="2F5496" w:themeColor="accent1" w:themeShade="BF"/>
              <w:lang w:val="en-US"/>
            </w:rPr>
            <w:t>2</w:t>
          </w:r>
          <w:r w:rsidR="00B01B89" w:rsidRPr="00E644AD">
            <w:rPr>
              <w:rFonts w:ascii="Cambria" w:hAnsi="Cambria"/>
              <w:color w:val="2F5496" w:themeColor="accent1" w:themeShade="BF"/>
              <w:lang w:val="en-US"/>
            </w:rPr>
            <w:t>021</w:t>
          </w:r>
          <w:r w:rsidRPr="00E644AD">
            <w:rPr>
              <w:rFonts w:ascii="Cambria" w:hAnsi="Cambria" w:cs="Segoe UI"/>
              <w:color w:val="2F5496" w:themeColor="accent1" w:themeShade="BF"/>
              <w:lang w:val="en-US"/>
            </w:rPr>
            <w:t xml:space="preserve"> </w:t>
          </w:r>
          <w:r w:rsidR="00DF1CF2" w:rsidRPr="00E644AD">
            <w:rPr>
              <w:rFonts w:ascii="Cambria" w:hAnsi="Cambria" w:cs="Segoe UI"/>
              <w:color w:val="2F5496" w:themeColor="accent1" w:themeShade="BF"/>
              <w:lang w:val="en-US"/>
            </w:rPr>
            <w:t>NEF JOURNAL</w:t>
          </w:r>
          <w:r w:rsidRPr="00E644AD">
            <w:rPr>
              <w:rFonts w:ascii="Cambria" w:hAnsi="Cambria" w:cs="Segoe UI"/>
              <w:color w:val="2F5496" w:themeColor="accent1" w:themeShade="BF"/>
              <w:lang w:val="en-US"/>
            </w:rPr>
            <w:t>. All rights reserved</w:t>
          </w:r>
          <w:r w:rsidR="00BF5303" w:rsidRPr="00E644AD">
            <w:rPr>
              <w:rFonts w:ascii="Cambria" w:hAnsi="Cambria" w:cs="Segoe UI"/>
              <w:color w:val="2F5496" w:themeColor="accent1" w:themeShade="BF"/>
              <w:lang w:val="en-US"/>
            </w:rPr>
            <w:t>.</w:t>
          </w:r>
          <w:r w:rsidRPr="00B01B89">
            <w:rPr>
              <w:rFonts w:ascii="Cambria" w:hAnsi="Cambria" w:cs="Segoe UI"/>
            </w:rPr>
            <w:t xml:space="preserve"> </w:t>
          </w:r>
          <w:hyperlink r:id="rId1" w:history="1">
            <w:r w:rsidR="00B01B89" w:rsidRPr="00B01B89">
              <w:rPr>
                <w:rStyle w:val="Kpr"/>
                <w:rFonts w:ascii="Cambria" w:hAnsi="Cambria" w:cs="Segoe UI"/>
              </w:rPr>
              <w:t>http://www.nefjournal.org</w:t>
            </w:r>
          </w:hyperlink>
        </w:p>
      </w:tc>
      <w:tc>
        <w:tcPr>
          <w:tcW w:w="802" w:type="dxa"/>
          <w:vAlign w:val="bottom"/>
        </w:tcPr>
        <w:sdt>
          <w:sdtPr>
            <w:id w:val="945966341"/>
            <w:docPartObj>
              <w:docPartGallery w:val="Page Numbers (Bottom of Page)"/>
              <w:docPartUnique/>
            </w:docPartObj>
          </w:sdtPr>
          <w:sdtEndPr/>
          <w:sdtContent>
            <w:p w14:paraId="422C324B" w14:textId="3C44D8E1" w:rsidR="00915A19" w:rsidRPr="007F5BBE" w:rsidRDefault="00915A19" w:rsidP="00915A19">
              <w:pPr>
                <w:pStyle w:val="AltBilgi"/>
                <w:jc w:val="right"/>
              </w:pPr>
              <w:r>
                <w:fldChar w:fldCharType="begin"/>
              </w:r>
              <w:r>
                <w:instrText>PAGE   \* MERGEFORMAT</w:instrText>
              </w:r>
              <w:r>
                <w:fldChar w:fldCharType="separate"/>
              </w:r>
              <w:r w:rsidR="0090702D">
                <w:rPr>
                  <w:noProof/>
                </w:rPr>
                <w:t>8</w:t>
              </w:r>
              <w:r>
                <w:fldChar w:fldCharType="end"/>
              </w:r>
            </w:p>
          </w:sdtContent>
        </w:sdt>
      </w:tc>
    </w:tr>
  </w:tbl>
  <w:p w14:paraId="7E05325D" w14:textId="74263D83" w:rsidR="00A450BD" w:rsidRDefault="00A450BD" w:rsidP="00915A1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1FDD" w14:textId="21481B33" w:rsidR="008079A8" w:rsidRDefault="008079A8">
    <w:pPr>
      <w:pStyle w:val="AltBilgi"/>
      <w:jc w:val="right"/>
    </w:pPr>
  </w:p>
  <w:tbl>
    <w:tblPr>
      <w:tblStyle w:val="TabloKlavuzu"/>
      <w:tblW w:w="9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gridCol w:w="802"/>
    </w:tblGrid>
    <w:tr w:rsidR="008079A8" w:rsidRPr="00A17101" w14:paraId="1956CB21" w14:textId="77777777" w:rsidTr="00E671AC">
      <w:trPr>
        <w:trHeight w:val="272"/>
      </w:trPr>
      <w:tc>
        <w:tcPr>
          <w:tcW w:w="8781" w:type="dxa"/>
          <w:vAlign w:val="bottom"/>
        </w:tcPr>
        <w:p w14:paraId="57471FA0" w14:textId="66878D0F" w:rsidR="008079A8" w:rsidRPr="002A0078" w:rsidRDefault="00B01B89" w:rsidP="008079A8">
          <w:pPr>
            <w:pStyle w:val="stBilgi"/>
            <w:rPr>
              <w:rFonts w:ascii="Cambria" w:hAnsi="Cambria" w:cs="Segoe UI"/>
              <w:color w:val="70AD47" w:themeColor="accent6"/>
            </w:rPr>
          </w:pPr>
          <w:r w:rsidRPr="002A0078">
            <w:rPr>
              <w:rFonts w:ascii="Cambria" w:hAnsi="Cambria" w:cs="Segoe UI"/>
              <w:i/>
              <w:iCs/>
              <w:color w:val="70AD47" w:themeColor="accent6"/>
            </w:rPr>
            <w:t>Nizip Journal of</w:t>
          </w:r>
          <w:r w:rsidR="008079A8" w:rsidRPr="002A0078">
            <w:rPr>
              <w:rFonts w:ascii="Cambria" w:hAnsi="Cambria" w:cs="Segoe UI"/>
              <w:i/>
              <w:iCs/>
              <w:color w:val="70AD47" w:themeColor="accent6"/>
            </w:rPr>
            <w:t xml:space="preserve"> Education, 1</w:t>
          </w:r>
          <w:r w:rsidR="008079A8" w:rsidRPr="002A0078">
            <w:rPr>
              <w:rFonts w:ascii="Cambria" w:hAnsi="Cambria" w:cs="Segoe UI"/>
              <w:color w:val="70AD47" w:themeColor="accent6"/>
            </w:rPr>
            <w:t xml:space="preserve">(1), </w:t>
          </w:r>
          <w:r w:rsidR="00DF1CF2" w:rsidRPr="002A0078">
            <w:rPr>
              <w:rFonts w:ascii="Cambria" w:hAnsi="Cambria" w:cs="Segoe UI"/>
              <w:color w:val="70AD47" w:themeColor="accent6"/>
            </w:rPr>
            <w:t xml:space="preserve">August </w:t>
          </w:r>
          <w:r w:rsidR="008079A8" w:rsidRPr="002A0078">
            <w:rPr>
              <w:rFonts w:ascii="Cambria" w:hAnsi="Cambria" w:cs="Segoe UI"/>
              <w:color w:val="70AD47" w:themeColor="accent6"/>
            </w:rPr>
            <w:t>202</w:t>
          </w:r>
          <w:r w:rsidRPr="002A0078">
            <w:rPr>
              <w:rFonts w:ascii="Cambria" w:hAnsi="Cambria" w:cs="Segoe UI"/>
              <w:color w:val="70AD47" w:themeColor="accent6"/>
            </w:rPr>
            <w:t>1</w:t>
          </w:r>
        </w:p>
      </w:tc>
      <w:tc>
        <w:tcPr>
          <w:tcW w:w="802" w:type="dxa"/>
          <w:vAlign w:val="bottom"/>
        </w:tcPr>
        <w:sdt>
          <w:sdtPr>
            <w:id w:val="-1595477244"/>
            <w:docPartObj>
              <w:docPartGallery w:val="Page Numbers (Bottom of Page)"/>
              <w:docPartUnique/>
            </w:docPartObj>
          </w:sdtPr>
          <w:sdtEndPr/>
          <w:sdtContent>
            <w:p w14:paraId="5E951BC2" w14:textId="19CD7BD0" w:rsidR="008079A8" w:rsidRPr="007F5BBE" w:rsidRDefault="008079A8" w:rsidP="008079A8">
              <w:pPr>
                <w:pStyle w:val="AltBilgi"/>
                <w:jc w:val="right"/>
              </w:pPr>
              <w:r>
                <w:fldChar w:fldCharType="begin"/>
              </w:r>
              <w:r>
                <w:instrText>PAGE   \* MERGEFORMAT</w:instrText>
              </w:r>
              <w:r>
                <w:fldChar w:fldCharType="separate"/>
              </w:r>
              <w:r w:rsidR="0090702D">
                <w:rPr>
                  <w:noProof/>
                </w:rPr>
                <w:t>7</w:t>
              </w:r>
              <w:r>
                <w:fldChar w:fldCharType="end"/>
              </w:r>
            </w:p>
          </w:sdtContent>
        </w:sdt>
      </w:tc>
    </w:tr>
  </w:tbl>
  <w:p w14:paraId="31BB68D0" w14:textId="77777777" w:rsidR="008079A8" w:rsidRDefault="008079A8" w:rsidP="00A450B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4384"/>
      <w:docPartObj>
        <w:docPartGallery w:val="Page Numbers (Bottom of Page)"/>
        <w:docPartUnique/>
      </w:docPartObj>
    </w:sdtPr>
    <w:sdtEndPr>
      <w:rPr>
        <w:rFonts w:ascii="Cambria" w:hAnsi="Cambria"/>
      </w:rPr>
    </w:sdtEndPr>
    <w:sdtContent>
      <w:p w14:paraId="7EDF46F6" w14:textId="720B93A8" w:rsidR="001747CE" w:rsidRPr="00DF1CF2" w:rsidRDefault="001747CE">
        <w:pPr>
          <w:pStyle w:val="AltBilgi"/>
          <w:jc w:val="right"/>
          <w:rPr>
            <w:rFonts w:ascii="Cambria" w:hAnsi="Cambria"/>
          </w:rPr>
        </w:pPr>
        <w:r w:rsidRPr="00DF1CF2">
          <w:rPr>
            <w:rFonts w:ascii="Cambria" w:hAnsi="Cambria"/>
          </w:rPr>
          <w:fldChar w:fldCharType="begin"/>
        </w:r>
        <w:r w:rsidRPr="00DF1CF2">
          <w:rPr>
            <w:rFonts w:ascii="Cambria" w:hAnsi="Cambria"/>
          </w:rPr>
          <w:instrText>PAGE   \* MERGEFORMAT</w:instrText>
        </w:r>
        <w:r w:rsidRPr="00DF1CF2">
          <w:rPr>
            <w:rFonts w:ascii="Cambria" w:hAnsi="Cambria"/>
          </w:rPr>
          <w:fldChar w:fldCharType="separate"/>
        </w:r>
        <w:r w:rsidR="0090702D">
          <w:rPr>
            <w:rFonts w:ascii="Cambria" w:hAnsi="Cambria"/>
            <w:noProof/>
          </w:rPr>
          <w:t>1</w:t>
        </w:r>
        <w:r w:rsidRPr="00DF1CF2">
          <w:rPr>
            <w:rFonts w:ascii="Cambria" w:hAnsi="Cambria"/>
          </w:rPr>
          <w:fldChar w:fldCharType="end"/>
        </w:r>
      </w:p>
    </w:sdtContent>
  </w:sdt>
  <w:p w14:paraId="56B255C2" w14:textId="77777777" w:rsidR="001747CE" w:rsidRDefault="001747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E550A" w14:textId="77777777" w:rsidR="004247DA" w:rsidRDefault="004247DA" w:rsidP="00C56448">
      <w:r>
        <w:separator/>
      </w:r>
    </w:p>
  </w:footnote>
  <w:footnote w:type="continuationSeparator" w:id="0">
    <w:p w14:paraId="1EED8203" w14:textId="77777777" w:rsidR="004247DA" w:rsidRDefault="004247DA" w:rsidP="00C56448">
      <w:r>
        <w:continuationSeparator/>
      </w:r>
    </w:p>
  </w:footnote>
  <w:footnote w:id="1">
    <w:p w14:paraId="2558B855" w14:textId="521B412E" w:rsidR="004C3E86" w:rsidRPr="00B0175E" w:rsidRDefault="004C3E86" w:rsidP="00B0175E">
      <w:pPr>
        <w:pStyle w:val="DipnotMetni"/>
        <w:jc w:val="both"/>
        <w:rPr>
          <w:rFonts w:ascii="Cambria" w:hAnsi="Cambria"/>
          <w:sz w:val="16"/>
          <w:szCs w:val="16"/>
        </w:rPr>
      </w:pPr>
      <w:r w:rsidRPr="00B0175E">
        <w:rPr>
          <w:rStyle w:val="DipnotBavurusu"/>
          <w:rFonts w:ascii="Cambria" w:hAnsi="Cambria"/>
          <w:sz w:val="16"/>
          <w:szCs w:val="16"/>
        </w:rPr>
        <w:t>*</w:t>
      </w:r>
      <w:r w:rsidRPr="00B0175E">
        <w:rPr>
          <w:rFonts w:ascii="Cambria" w:hAnsi="Cambria"/>
          <w:sz w:val="16"/>
          <w:szCs w:val="16"/>
        </w:rPr>
        <w:t xml:space="preserve"> </w:t>
      </w:r>
      <w:r w:rsidR="00B0175E" w:rsidRPr="00B0175E">
        <w:rPr>
          <w:rFonts w:ascii="Cambria" w:hAnsi="Cambria"/>
          <w:sz w:val="16"/>
          <w:szCs w:val="16"/>
        </w:rPr>
        <w:t>Araştırmanız lisansüstü tez çalışması veya herhangi bir bilimsel etkinlikte sunulmuş ise belirtiniz.</w:t>
      </w:r>
      <w:r w:rsidRPr="00B0175E">
        <w:rPr>
          <w:rFonts w:ascii="Cambria" w:hAnsi="Cambria"/>
          <w:sz w:val="16"/>
          <w:szCs w:val="16"/>
        </w:rPr>
        <w:t xml:space="preserve"> [İngilizce açıklaması köşeli parantez içinde verilmelidir.]</w:t>
      </w:r>
    </w:p>
  </w:footnote>
  <w:footnote w:id="2">
    <w:p w14:paraId="3A1ADB76" w14:textId="51B87D51" w:rsidR="00B0175E" w:rsidRPr="00B0175E" w:rsidRDefault="00B0175E" w:rsidP="00B0175E">
      <w:pPr>
        <w:pStyle w:val="DipnotMetni"/>
        <w:rPr>
          <w:rFonts w:ascii="Cambria" w:hAnsi="Cambria" w:cs="Segoe UI"/>
          <w:sz w:val="16"/>
          <w:szCs w:val="16"/>
        </w:rPr>
      </w:pPr>
      <w:r w:rsidRPr="00B0175E">
        <w:rPr>
          <w:rStyle w:val="DipnotBavurusu"/>
          <w:rFonts w:ascii="Cambria" w:hAnsi="Cambria" w:cs="Segoe UI"/>
          <w:sz w:val="16"/>
          <w:szCs w:val="16"/>
        </w:rPr>
        <w:footnoteRef/>
      </w:r>
      <w:r w:rsidRPr="00B0175E">
        <w:rPr>
          <w:rFonts w:ascii="Cambria" w:hAnsi="Cambria" w:cs="Segoe UI"/>
          <w:sz w:val="16"/>
          <w:szCs w:val="16"/>
        </w:rPr>
        <w:t xml:space="preserve"> Sorumlu Yazar, Kurum, E-posta,</w:t>
      </w:r>
      <w:r>
        <w:rPr>
          <w:rFonts w:ascii="Cambria" w:hAnsi="Cambria" w:cs="Segoe UI"/>
          <w:sz w:val="16"/>
          <w:szCs w:val="16"/>
        </w:rPr>
        <w:t xml:space="preserve"> Ülke, </w:t>
      </w:r>
      <w:r w:rsidR="00554F0A" w:rsidRPr="001A50F3">
        <w:rPr>
          <w:rFonts w:ascii="Times New Roman" w:hAnsi="Times New Roman"/>
          <w:noProof/>
          <w:sz w:val="16"/>
          <w:szCs w:val="16"/>
          <w:lang w:eastAsia="tr-TR"/>
        </w:rPr>
        <w:drawing>
          <wp:inline distT="0" distB="0" distL="0" distR="0" wp14:anchorId="7C902367" wp14:editId="40AB1337">
            <wp:extent cx="90000" cy="90000"/>
            <wp:effectExtent l="0" t="0" r="5715"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00554F0A">
        <w:rPr>
          <w:rFonts w:ascii="Cambria" w:hAnsi="Cambria" w:cs="Segoe UI"/>
          <w:sz w:val="16"/>
          <w:szCs w:val="16"/>
        </w:rPr>
        <w:t xml:space="preserve"> </w:t>
      </w:r>
      <w:r w:rsidRPr="00B0175E">
        <w:rPr>
          <w:rFonts w:ascii="Cambria" w:hAnsi="Cambria" w:cs="Segoe UI"/>
          <w:sz w:val="16"/>
          <w:szCs w:val="16"/>
        </w:rPr>
        <w:t>https://orcid.org/XXXX-XXXX-XXXX-XXXX</w:t>
      </w:r>
    </w:p>
  </w:footnote>
  <w:footnote w:id="3">
    <w:p w14:paraId="33620ECA" w14:textId="4EDD6524" w:rsidR="00B0175E" w:rsidRPr="00B0175E" w:rsidRDefault="00B0175E" w:rsidP="00B0175E">
      <w:pPr>
        <w:pStyle w:val="DipnotMetni"/>
        <w:rPr>
          <w:rFonts w:ascii="Cambria" w:hAnsi="Cambria" w:cs="Segoe UI"/>
          <w:sz w:val="16"/>
          <w:szCs w:val="16"/>
        </w:rPr>
      </w:pPr>
      <w:r w:rsidRPr="00B0175E">
        <w:rPr>
          <w:rStyle w:val="DipnotBavurusu"/>
          <w:rFonts w:ascii="Cambria" w:hAnsi="Cambria" w:cs="Segoe UI"/>
          <w:sz w:val="16"/>
          <w:szCs w:val="16"/>
        </w:rPr>
        <w:footnoteRef/>
      </w:r>
      <w:r w:rsidRPr="00B0175E">
        <w:rPr>
          <w:rFonts w:ascii="Cambria" w:hAnsi="Cambria" w:cs="Segoe UI"/>
          <w:sz w:val="16"/>
          <w:szCs w:val="16"/>
        </w:rPr>
        <w:t xml:space="preserve"> </w:t>
      </w:r>
      <w:r w:rsidR="00D7238B">
        <w:rPr>
          <w:rFonts w:ascii="Cambria" w:hAnsi="Cambria" w:cs="Segoe UI"/>
          <w:sz w:val="16"/>
          <w:szCs w:val="16"/>
        </w:rPr>
        <w:t xml:space="preserve">Diğer Yazar, </w:t>
      </w:r>
      <w:r w:rsidRPr="00B0175E">
        <w:rPr>
          <w:rFonts w:ascii="Cambria" w:hAnsi="Cambria" w:cs="Segoe UI"/>
          <w:sz w:val="16"/>
          <w:szCs w:val="16"/>
        </w:rPr>
        <w:t xml:space="preserve">Kurum, E-posta, </w:t>
      </w:r>
      <w:r>
        <w:rPr>
          <w:rFonts w:ascii="Cambria" w:hAnsi="Cambria" w:cs="Segoe UI"/>
          <w:sz w:val="16"/>
          <w:szCs w:val="16"/>
        </w:rPr>
        <w:t>Ülke,</w:t>
      </w:r>
      <w:r w:rsidR="00554F0A">
        <w:rPr>
          <w:rFonts w:ascii="Cambria" w:hAnsi="Cambria" w:cs="Segoe UI"/>
          <w:sz w:val="16"/>
          <w:szCs w:val="16"/>
        </w:rPr>
        <w:t xml:space="preserve"> </w:t>
      </w:r>
      <w:r w:rsidR="00554F0A" w:rsidRPr="001A50F3">
        <w:rPr>
          <w:rFonts w:ascii="Times New Roman" w:hAnsi="Times New Roman"/>
          <w:noProof/>
          <w:sz w:val="16"/>
          <w:szCs w:val="16"/>
          <w:lang w:eastAsia="tr-TR"/>
        </w:rPr>
        <w:drawing>
          <wp:inline distT="0" distB="0" distL="0" distR="0" wp14:anchorId="1BC9948C" wp14:editId="1F549182">
            <wp:extent cx="90000" cy="90000"/>
            <wp:effectExtent l="0" t="0" r="5715"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Pr>
          <w:rFonts w:ascii="Cambria" w:hAnsi="Cambria" w:cs="Segoe UI"/>
          <w:sz w:val="16"/>
          <w:szCs w:val="16"/>
        </w:rPr>
        <w:t xml:space="preserve"> </w:t>
      </w:r>
      <w:r w:rsidRPr="00B0175E">
        <w:rPr>
          <w:rFonts w:ascii="Cambria" w:hAnsi="Cambria" w:cs="Segoe UI"/>
          <w:sz w:val="16"/>
          <w:szCs w:val="16"/>
        </w:rPr>
        <w:t>https://orcid.org/XXXX-XXXX-XXXX-XXXX</w:t>
      </w:r>
    </w:p>
  </w:footnote>
  <w:footnote w:id="4">
    <w:p w14:paraId="53DE3BD1" w14:textId="37392907" w:rsidR="00B0175E" w:rsidRPr="00DB4AAF" w:rsidRDefault="00B0175E" w:rsidP="00B0175E">
      <w:pPr>
        <w:pStyle w:val="DipnotMetni"/>
        <w:rPr>
          <w:rFonts w:cs="Segoe UI"/>
          <w:sz w:val="16"/>
          <w:szCs w:val="16"/>
        </w:rPr>
      </w:pPr>
      <w:r w:rsidRPr="00B0175E">
        <w:rPr>
          <w:rStyle w:val="DipnotBavurusu"/>
          <w:rFonts w:ascii="Cambria" w:hAnsi="Cambria" w:cs="Segoe UI"/>
          <w:sz w:val="16"/>
          <w:szCs w:val="16"/>
        </w:rPr>
        <w:footnoteRef/>
      </w:r>
      <w:r w:rsidRPr="00B0175E">
        <w:rPr>
          <w:rFonts w:ascii="Cambria" w:hAnsi="Cambria" w:cs="Segoe UI"/>
          <w:sz w:val="16"/>
          <w:szCs w:val="16"/>
        </w:rPr>
        <w:t xml:space="preserve"> </w:t>
      </w:r>
      <w:r w:rsidR="00D7238B">
        <w:rPr>
          <w:rFonts w:ascii="Cambria" w:hAnsi="Cambria" w:cs="Segoe UI"/>
          <w:sz w:val="16"/>
          <w:szCs w:val="16"/>
        </w:rPr>
        <w:t xml:space="preserve">Diğer Yazar, </w:t>
      </w:r>
      <w:r w:rsidRPr="00B0175E">
        <w:rPr>
          <w:rFonts w:ascii="Cambria" w:hAnsi="Cambria" w:cs="Segoe UI"/>
          <w:sz w:val="16"/>
          <w:szCs w:val="16"/>
        </w:rPr>
        <w:t>Kurum, E-posta,</w:t>
      </w:r>
      <w:r w:rsidR="00EC4775">
        <w:rPr>
          <w:rFonts w:ascii="Cambria" w:hAnsi="Cambria" w:cs="Segoe UI"/>
          <w:sz w:val="16"/>
          <w:szCs w:val="16"/>
        </w:rPr>
        <w:t xml:space="preserve"> Ülke,</w:t>
      </w:r>
      <w:r w:rsidRPr="00B0175E">
        <w:rPr>
          <w:rFonts w:ascii="Cambria" w:hAnsi="Cambria" w:cs="Segoe UI"/>
          <w:sz w:val="16"/>
          <w:szCs w:val="16"/>
        </w:rPr>
        <w:t xml:space="preserve"> </w:t>
      </w:r>
      <w:r w:rsidR="00554F0A" w:rsidRPr="001A50F3">
        <w:rPr>
          <w:rFonts w:ascii="Times New Roman" w:hAnsi="Times New Roman"/>
          <w:noProof/>
          <w:sz w:val="16"/>
          <w:szCs w:val="16"/>
          <w:lang w:eastAsia="tr-TR"/>
        </w:rPr>
        <w:drawing>
          <wp:inline distT="0" distB="0" distL="0" distR="0" wp14:anchorId="79643A68" wp14:editId="1521AFB4">
            <wp:extent cx="90000" cy="90000"/>
            <wp:effectExtent l="0" t="0" r="5715"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00554F0A">
        <w:rPr>
          <w:rFonts w:ascii="Cambria" w:hAnsi="Cambria" w:cs="Segoe UI"/>
          <w:sz w:val="16"/>
          <w:szCs w:val="16"/>
        </w:rPr>
        <w:t xml:space="preserve"> </w:t>
      </w:r>
      <w:r w:rsidRPr="00B0175E">
        <w:rPr>
          <w:rFonts w:ascii="Cambria" w:hAnsi="Cambria" w:cs="Segoe UI"/>
          <w:sz w:val="16"/>
          <w:szCs w:val="16"/>
        </w:rPr>
        <w:t>https://orcid.org/XXXX-XXXX-XXXX-XXXX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AF9A" w14:textId="4BE431F3" w:rsidR="00A0429B" w:rsidRPr="002A0078" w:rsidRDefault="00A0429B" w:rsidP="0076682A">
    <w:pPr>
      <w:pStyle w:val="stBilgi"/>
      <w:jc w:val="right"/>
      <w:rPr>
        <w:rFonts w:ascii="Cambria" w:hAnsi="Cambria"/>
        <w:color w:val="2F5496" w:themeColor="accent1" w:themeShade="BF"/>
      </w:rPr>
    </w:pPr>
    <w:r w:rsidRPr="002A0078">
      <w:rPr>
        <w:rFonts w:ascii="Cambria" w:hAnsi="Cambria"/>
        <w:color w:val="2F5496" w:themeColor="accent1" w:themeShade="BF"/>
      </w:rPr>
      <w:t>Yazar1 Soyad</w:t>
    </w:r>
    <w:r w:rsidR="005A6FD3" w:rsidRPr="002A0078">
      <w:rPr>
        <w:rFonts w:ascii="Cambria" w:hAnsi="Cambria"/>
        <w:color w:val="2F5496" w:themeColor="accent1" w:themeShade="BF"/>
      </w:rPr>
      <w:t xml:space="preserve">, </w:t>
    </w:r>
    <w:r w:rsidRPr="002A0078">
      <w:rPr>
        <w:rFonts w:ascii="Cambria" w:hAnsi="Cambria"/>
        <w:color w:val="2F5496" w:themeColor="accent1" w:themeShade="BF"/>
      </w:rPr>
      <w:t>Yazar2 Soyad</w:t>
    </w:r>
    <w:r w:rsidR="005A6FD3" w:rsidRPr="002A0078">
      <w:rPr>
        <w:rFonts w:ascii="Cambria" w:hAnsi="Cambria"/>
        <w:color w:val="2F5496" w:themeColor="accent1" w:themeShade="BF"/>
      </w:rPr>
      <w:t xml:space="preserve"> &amp; Yazar3 Soyad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EFE6" w14:textId="33CFB241" w:rsidR="00A0429B" w:rsidRPr="002A0078" w:rsidRDefault="00A0429B">
    <w:pPr>
      <w:pStyle w:val="stBilgi"/>
      <w:rPr>
        <w:rFonts w:ascii="Cambria" w:hAnsi="Cambria"/>
        <w:i/>
        <w:iCs/>
        <w:color w:val="2F5496" w:themeColor="accent1" w:themeShade="BF"/>
      </w:rPr>
    </w:pPr>
    <w:r w:rsidRPr="002A0078">
      <w:rPr>
        <w:rFonts w:ascii="Cambria" w:hAnsi="Cambria"/>
        <w:i/>
        <w:iCs/>
        <w:color w:val="2F5496" w:themeColor="accent1" w:themeShade="BF"/>
      </w:rPr>
      <w:t>Çalışma Başlığının İlk 6 Kelimesi…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E2E52"/>
    <w:multiLevelType w:val="hybridMultilevel"/>
    <w:tmpl w:val="E2D471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activeWritingStyle w:appName="MSWord" w:lang="en-US" w:vendorID="64" w:dllVersion="131078" w:nlCheck="1" w:checkStyle="0"/>
  <w:proofState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91"/>
    <w:rsid w:val="000002DC"/>
    <w:rsid w:val="000008C3"/>
    <w:rsid w:val="0000212B"/>
    <w:rsid w:val="00011BDD"/>
    <w:rsid w:val="00033AE7"/>
    <w:rsid w:val="00035ED4"/>
    <w:rsid w:val="00043FC6"/>
    <w:rsid w:val="00053A37"/>
    <w:rsid w:val="00076731"/>
    <w:rsid w:val="00081664"/>
    <w:rsid w:val="00087D22"/>
    <w:rsid w:val="00096558"/>
    <w:rsid w:val="000B60F6"/>
    <w:rsid w:val="000D18CD"/>
    <w:rsid w:val="000D24BA"/>
    <w:rsid w:val="000E501B"/>
    <w:rsid w:val="000E7E42"/>
    <w:rsid w:val="000F75B1"/>
    <w:rsid w:val="0010718B"/>
    <w:rsid w:val="001152CA"/>
    <w:rsid w:val="00120CDB"/>
    <w:rsid w:val="0012325C"/>
    <w:rsid w:val="001354E9"/>
    <w:rsid w:val="0013672C"/>
    <w:rsid w:val="00137C8F"/>
    <w:rsid w:val="0014113C"/>
    <w:rsid w:val="0015011B"/>
    <w:rsid w:val="00155663"/>
    <w:rsid w:val="00157C8A"/>
    <w:rsid w:val="00157D8C"/>
    <w:rsid w:val="00162ACC"/>
    <w:rsid w:val="00164938"/>
    <w:rsid w:val="001747CE"/>
    <w:rsid w:val="00183C09"/>
    <w:rsid w:val="00196574"/>
    <w:rsid w:val="001A116A"/>
    <w:rsid w:val="001A59D3"/>
    <w:rsid w:val="001B42C6"/>
    <w:rsid w:val="001C7CC0"/>
    <w:rsid w:val="001D6188"/>
    <w:rsid w:val="001F2584"/>
    <w:rsid w:val="001F289F"/>
    <w:rsid w:val="002109D0"/>
    <w:rsid w:val="0022186B"/>
    <w:rsid w:val="00227453"/>
    <w:rsid w:val="0023686B"/>
    <w:rsid w:val="002471FA"/>
    <w:rsid w:val="00271FE5"/>
    <w:rsid w:val="002A0078"/>
    <w:rsid w:val="002A14F4"/>
    <w:rsid w:val="002A75D4"/>
    <w:rsid w:val="002B6A57"/>
    <w:rsid w:val="002B6B25"/>
    <w:rsid w:val="002B7AA9"/>
    <w:rsid w:val="002C5EF3"/>
    <w:rsid w:val="002D4EC3"/>
    <w:rsid w:val="002E6ADA"/>
    <w:rsid w:val="002F0A32"/>
    <w:rsid w:val="00305B71"/>
    <w:rsid w:val="00312D39"/>
    <w:rsid w:val="00313B18"/>
    <w:rsid w:val="00317175"/>
    <w:rsid w:val="00325B87"/>
    <w:rsid w:val="0033135F"/>
    <w:rsid w:val="00332C37"/>
    <w:rsid w:val="00350735"/>
    <w:rsid w:val="00370763"/>
    <w:rsid w:val="003B7B81"/>
    <w:rsid w:val="003C2E21"/>
    <w:rsid w:val="003D4B86"/>
    <w:rsid w:val="003E20C8"/>
    <w:rsid w:val="003E2E12"/>
    <w:rsid w:val="003E5D57"/>
    <w:rsid w:val="003F06E1"/>
    <w:rsid w:val="003F0A0C"/>
    <w:rsid w:val="003F1A7A"/>
    <w:rsid w:val="004247DA"/>
    <w:rsid w:val="0043238A"/>
    <w:rsid w:val="00434EB6"/>
    <w:rsid w:val="004426E0"/>
    <w:rsid w:val="00443074"/>
    <w:rsid w:val="004466F8"/>
    <w:rsid w:val="004513D6"/>
    <w:rsid w:val="00454C90"/>
    <w:rsid w:val="0045755A"/>
    <w:rsid w:val="004B1DB7"/>
    <w:rsid w:val="004B5BAC"/>
    <w:rsid w:val="004B6B85"/>
    <w:rsid w:val="004C0B5D"/>
    <w:rsid w:val="004C1FD4"/>
    <w:rsid w:val="004C3E86"/>
    <w:rsid w:val="004D0069"/>
    <w:rsid w:val="004E6A79"/>
    <w:rsid w:val="004F0DA0"/>
    <w:rsid w:val="004F5571"/>
    <w:rsid w:val="004F652A"/>
    <w:rsid w:val="00502DBE"/>
    <w:rsid w:val="005044A1"/>
    <w:rsid w:val="00515A89"/>
    <w:rsid w:val="005224C5"/>
    <w:rsid w:val="00523556"/>
    <w:rsid w:val="0054178A"/>
    <w:rsid w:val="00554F0A"/>
    <w:rsid w:val="00555187"/>
    <w:rsid w:val="00561C1A"/>
    <w:rsid w:val="005845B0"/>
    <w:rsid w:val="005A1612"/>
    <w:rsid w:val="005A43B8"/>
    <w:rsid w:val="005A6FD3"/>
    <w:rsid w:val="005B0578"/>
    <w:rsid w:val="005B3B59"/>
    <w:rsid w:val="005D6152"/>
    <w:rsid w:val="005E6B71"/>
    <w:rsid w:val="005F2522"/>
    <w:rsid w:val="005F27CB"/>
    <w:rsid w:val="005F754D"/>
    <w:rsid w:val="005F7C91"/>
    <w:rsid w:val="00624B1A"/>
    <w:rsid w:val="00635C33"/>
    <w:rsid w:val="00637CCE"/>
    <w:rsid w:val="00645FD5"/>
    <w:rsid w:val="00652159"/>
    <w:rsid w:val="00663B7E"/>
    <w:rsid w:val="0067556A"/>
    <w:rsid w:val="00691D42"/>
    <w:rsid w:val="00693DB1"/>
    <w:rsid w:val="006A37E5"/>
    <w:rsid w:val="006A37E6"/>
    <w:rsid w:val="006B0B38"/>
    <w:rsid w:val="006B6933"/>
    <w:rsid w:val="006C35F1"/>
    <w:rsid w:val="006D553A"/>
    <w:rsid w:val="006E1F64"/>
    <w:rsid w:val="00703EAB"/>
    <w:rsid w:val="00710874"/>
    <w:rsid w:val="00710FC9"/>
    <w:rsid w:val="00727294"/>
    <w:rsid w:val="00734A96"/>
    <w:rsid w:val="007351C8"/>
    <w:rsid w:val="007508C5"/>
    <w:rsid w:val="0076682A"/>
    <w:rsid w:val="007821F6"/>
    <w:rsid w:val="007A192C"/>
    <w:rsid w:val="007A1E14"/>
    <w:rsid w:val="007A43EE"/>
    <w:rsid w:val="007B2FD9"/>
    <w:rsid w:val="007B4D88"/>
    <w:rsid w:val="007C2166"/>
    <w:rsid w:val="007C24DC"/>
    <w:rsid w:val="007D1B52"/>
    <w:rsid w:val="007E2F1D"/>
    <w:rsid w:val="007F0649"/>
    <w:rsid w:val="007F5BBE"/>
    <w:rsid w:val="007F73AC"/>
    <w:rsid w:val="00800EA3"/>
    <w:rsid w:val="00801CED"/>
    <w:rsid w:val="008079A8"/>
    <w:rsid w:val="00810F63"/>
    <w:rsid w:val="00817529"/>
    <w:rsid w:val="0086778A"/>
    <w:rsid w:val="0087780D"/>
    <w:rsid w:val="008C5320"/>
    <w:rsid w:val="008D7E14"/>
    <w:rsid w:val="008E1AFA"/>
    <w:rsid w:val="0090702D"/>
    <w:rsid w:val="00912DE7"/>
    <w:rsid w:val="00912EF9"/>
    <w:rsid w:val="00915A19"/>
    <w:rsid w:val="00926874"/>
    <w:rsid w:val="00950864"/>
    <w:rsid w:val="0097316F"/>
    <w:rsid w:val="00977802"/>
    <w:rsid w:val="009849E6"/>
    <w:rsid w:val="009A17E4"/>
    <w:rsid w:val="009B2C7A"/>
    <w:rsid w:val="009C3AD1"/>
    <w:rsid w:val="009E6B6D"/>
    <w:rsid w:val="009F297C"/>
    <w:rsid w:val="00A0429B"/>
    <w:rsid w:val="00A04307"/>
    <w:rsid w:val="00A1237D"/>
    <w:rsid w:val="00A16F3D"/>
    <w:rsid w:val="00A17101"/>
    <w:rsid w:val="00A17BD6"/>
    <w:rsid w:val="00A20838"/>
    <w:rsid w:val="00A20FCA"/>
    <w:rsid w:val="00A41A9A"/>
    <w:rsid w:val="00A450BD"/>
    <w:rsid w:val="00A51352"/>
    <w:rsid w:val="00A86A62"/>
    <w:rsid w:val="00AA5CA7"/>
    <w:rsid w:val="00AB1914"/>
    <w:rsid w:val="00AB3B26"/>
    <w:rsid w:val="00AE2642"/>
    <w:rsid w:val="00AF4F3B"/>
    <w:rsid w:val="00B0175E"/>
    <w:rsid w:val="00B01B89"/>
    <w:rsid w:val="00B129E4"/>
    <w:rsid w:val="00B12DBE"/>
    <w:rsid w:val="00B15E7C"/>
    <w:rsid w:val="00B32533"/>
    <w:rsid w:val="00B365EF"/>
    <w:rsid w:val="00B424AE"/>
    <w:rsid w:val="00B6741B"/>
    <w:rsid w:val="00BA0389"/>
    <w:rsid w:val="00BA2503"/>
    <w:rsid w:val="00BF5303"/>
    <w:rsid w:val="00C343BA"/>
    <w:rsid w:val="00C37F96"/>
    <w:rsid w:val="00C46790"/>
    <w:rsid w:val="00C46C39"/>
    <w:rsid w:val="00C47F31"/>
    <w:rsid w:val="00C56448"/>
    <w:rsid w:val="00C806E6"/>
    <w:rsid w:val="00C815EE"/>
    <w:rsid w:val="00C85A01"/>
    <w:rsid w:val="00CA4B52"/>
    <w:rsid w:val="00CA5CA7"/>
    <w:rsid w:val="00CB4C78"/>
    <w:rsid w:val="00CB700E"/>
    <w:rsid w:val="00CE1F48"/>
    <w:rsid w:val="00CF3061"/>
    <w:rsid w:val="00CF6786"/>
    <w:rsid w:val="00CF6FAB"/>
    <w:rsid w:val="00D00564"/>
    <w:rsid w:val="00D042EB"/>
    <w:rsid w:val="00D067B6"/>
    <w:rsid w:val="00D10BC8"/>
    <w:rsid w:val="00D165AC"/>
    <w:rsid w:val="00D415C3"/>
    <w:rsid w:val="00D55C3F"/>
    <w:rsid w:val="00D7238B"/>
    <w:rsid w:val="00DA3176"/>
    <w:rsid w:val="00DA4EEA"/>
    <w:rsid w:val="00DA5C6E"/>
    <w:rsid w:val="00DB4AAF"/>
    <w:rsid w:val="00DC3E28"/>
    <w:rsid w:val="00DC66AC"/>
    <w:rsid w:val="00DD1516"/>
    <w:rsid w:val="00DF011F"/>
    <w:rsid w:val="00DF1CF2"/>
    <w:rsid w:val="00DF4472"/>
    <w:rsid w:val="00DF6158"/>
    <w:rsid w:val="00E0490D"/>
    <w:rsid w:val="00E11334"/>
    <w:rsid w:val="00E201A8"/>
    <w:rsid w:val="00E2446C"/>
    <w:rsid w:val="00E252F9"/>
    <w:rsid w:val="00E51726"/>
    <w:rsid w:val="00E644AD"/>
    <w:rsid w:val="00E667CD"/>
    <w:rsid w:val="00E77C3C"/>
    <w:rsid w:val="00E8663E"/>
    <w:rsid w:val="00E92F25"/>
    <w:rsid w:val="00EA136E"/>
    <w:rsid w:val="00EA3314"/>
    <w:rsid w:val="00EB29DA"/>
    <w:rsid w:val="00EB4051"/>
    <w:rsid w:val="00EC0BAA"/>
    <w:rsid w:val="00EC4775"/>
    <w:rsid w:val="00F1515B"/>
    <w:rsid w:val="00F173DB"/>
    <w:rsid w:val="00F2053D"/>
    <w:rsid w:val="00F2449A"/>
    <w:rsid w:val="00F2786D"/>
    <w:rsid w:val="00F44741"/>
    <w:rsid w:val="00F453D5"/>
    <w:rsid w:val="00F516E4"/>
    <w:rsid w:val="00F73266"/>
    <w:rsid w:val="00F7456D"/>
    <w:rsid w:val="00F92659"/>
    <w:rsid w:val="00F93A09"/>
    <w:rsid w:val="00FA3192"/>
    <w:rsid w:val="00FA3A9A"/>
    <w:rsid w:val="00FB4EC1"/>
    <w:rsid w:val="00FB53E2"/>
    <w:rsid w:val="00FC4433"/>
    <w:rsid w:val="00FC6DE4"/>
    <w:rsid w:val="00FC7291"/>
    <w:rsid w:val="00FD1F8A"/>
    <w:rsid w:val="00FE4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imes New Roman"/>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91"/>
    <w:pPr>
      <w:spacing w:after="0" w:line="240" w:lineRule="auto"/>
    </w:pPr>
  </w:style>
  <w:style w:type="paragraph" w:styleId="Balk1">
    <w:name w:val="heading 1"/>
    <w:basedOn w:val="Normal"/>
    <w:next w:val="Normal"/>
    <w:link w:val="Balk1Char"/>
    <w:qFormat/>
    <w:rsid w:val="005F7C91"/>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7C91"/>
    <w:pPr>
      <w:spacing w:after="0" w:line="240" w:lineRule="auto"/>
    </w:pPr>
    <w:rPr>
      <w:rFonts w:ascii="Times New Roman" w:eastAsia="Times New Roman" w:hAnsi="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F7C91"/>
    <w:rPr>
      <w:rFonts w:ascii="Arial" w:eastAsia="Times New Roman" w:hAnsi="Arial" w:cs="Arial"/>
      <w:b/>
      <w:bCs/>
      <w:kern w:val="32"/>
      <w:sz w:val="32"/>
      <w:szCs w:val="32"/>
      <w:lang w:eastAsia="tr-TR"/>
    </w:rPr>
  </w:style>
  <w:style w:type="paragraph" w:styleId="DipnotMetni">
    <w:name w:val="footnote text"/>
    <w:basedOn w:val="Normal"/>
    <w:link w:val="DipnotMetniChar"/>
    <w:uiPriority w:val="99"/>
    <w:semiHidden/>
    <w:unhideWhenUsed/>
    <w:rsid w:val="00C56448"/>
  </w:style>
  <w:style w:type="character" w:customStyle="1" w:styleId="DipnotMetniChar">
    <w:name w:val="Dipnot Metni Char"/>
    <w:basedOn w:val="VarsaylanParagrafYazTipi"/>
    <w:link w:val="DipnotMetni"/>
    <w:uiPriority w:val="99"/>
    <w:semiHidden/>
    <w:rsid w:val="00C56448"/>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56448"/>
    <w:rPr>
      <w:vertAlign w:val="superscript"/>
    </w:rPr>
  </w:style>
  <w:style w:type="character" w:styleId="Kpr">
    <w:name w:val="Hyperlink"/>
    <w:basedOn w:val="VarsaylanParagrafYazTipi"/>
    <w:uiPriority w:val="99"/>
    <w:unhideWhenUsed/>
    <w:rsid w:val="00B129E4"/>
    <w:rPr>
      <w:color w:val="0563C1" w:themeColor="hyperlink"/>
      <w:u w:val="single"/>
    </w:rPr>
  </w:style>
  <w:style w:type="character" w:customStyle="1" w:styleId="zmlenmeyenBahsetme1">
    <w:name w:val="Çözümlenmeyen Bahsetme1"/>
    <w:basedOn w:val="VarsaylanParagrafYazTipi"/>
    <w:uiPriority w:val="99"/>
    <w:semiHidden/>
    <w:unhideWhenUsed/>
    <w:rsid w:val="00B129E4"/>
    <w:rPr>
      <w:color w:val="605E5C"/>
      <w:shd w:val="clear" w:color="auto" w:fill="E1DFDD"/>
    </w:rPr>
  </w:style>
  <w:style w:type="paragraph" w:styleId="stBilgi">
    <w:name w:val="header"/>
    <w:basedOn w:val="Normal"/>
    <w:link w:val="stBilgiChar"/>
    <w:uiPriority w:val="99"/>
    <w:unhideWhenUsed/>
    <w:rsid w:val="00332C37"/>
    <w:pPr>
      <w:tabs>
        <w:tab w:val="center" w:pos="4536"/>
        <w:tab w:val="right" w:pos="9072"/>
      </w:tabs>
    </w:pPr>
  </w:style>
  <w:style w:type="character" w:customStyle="1" w:styleId="stBilgiChar">
    <w:name w:val="Üst Bilgi Char"/>
    <w:basedOn w:val="VarsaylanParagrafYazTipi"/>
    <w:link w:val="stBilgi"/>
    <w:uiPriority w:val="99"/>
    <w:rsid w:val="00332C3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32C37"/>
    <w:pPr>
      <w:tabs>
        <w:tab w:val="center" w:pos="4536"/>
        <w:tab w:val="right" w:pos="9072"/>
      </w:tabs>
    </w:pPr>
  </w:style>
  <w:style w:type="character" w:customStyle="1" w:styleId="AltBilgiChar">
    <w:name w:val="Alt Bilgi Char"/>
    <w:basedOn w:val="VarsaylanParagrafYazTipi"/>
    <w:link w:val="AltBilgi"/>
    <w:uiPriority w:val="99"/>
    <w:rsid w:val="00332C37"/>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912DE7"/>
    <w:rPr>
      <w:color w:val="954F72" w:themeColor="followedHyperlink"/>
      <w:u w:val="single"/>
    </w:rPr>
  </w:style>
  <w:style w:type="paragraph" w:styleId="BalonMetni">
    <w:name w:val="Balloon Text"/>
    <w:basedOn w:val="Normal"/>
    <w:link w:val="BalonMetniChar"/>
    <w:uiPriority w:val="99"/>
    <w:semiHidden/>
    <w:unhideWhenUsed/>
    <w:rsid w:val="00A20838"/>
    <w:rPr>
      <w:rFonts w:cs="Segoe UI"/>
      <w:sz w:val="18"/>
      <w:szCs w:val="18"/>
    </w:rPr>
  </w:style>
  <w:style w:type="character" w:customStyle="1" w:styleId="BalonMetniChar">
    <w:name w:val="Balon Metni Char"/>
    <w:basedOn w:val="VarsaylanParagrafYazTipi"/>
    <w:link w:val="BalonMetni"/>
    <w:uiPriority w:val="99"/>
    <w:semiHidden/>
    <w:rsid w:val="00A20838"/>
    <w:rPr>
      <w:rFonts w:cs="Segoe UI"/>
      <w:sz w:val="18"/>
      <w:szCs w:val="18"/>
    </w:rPr>
  </w:style>
  <w:style w:type="character" w:styleId="AklamaBavurusu">
    <w:name w:val="annotation reference"/>
    <w:basedOn w:val="VarsaylanParagrafYazTipi"/>
    <w:uiPriority w:val="99"/>
    <w:semiHidden/>
    <w:unhideWhenUsed/>
    <w:rsid w:val="004D0069"/>
    <w:rPr>
      <w:sz w:val="16"/>
      <w:szCs w:val="16"/>
    </w:rPr>
  </w:style>
  <w:style w:type="paragraph" w:styleId="AklamaMetni">
    <w:name w:val="annotation text"/>
    <w:basedOn w:val="Normal"/>
    <w:link w:val="AklamaMetniChar"/>
    <w:uiPriority w:val="99"/>
    <w:unhideWhenUsed/>
    <w:rsid w:val="004D0069"/>
  </w:style>
  <w:style w:type="character" w:customStyle="1" w:styleId="AklamaMetniChar">
    <w:name w:val="Açıklama Metni Char"/>
    <w:basedOn w:val="VarsaylanParagrafYazTipi"/>
    <w:link w:val="AklamaMetni"/>
    <w:uiPriority w:val="99"/>
    <w:rsid w:val="004D0069"/>
  </w:style>
  <w:style w:type="paragraph" w:styleId="AklamaKonusu">
    <w:name w:val="annotation subject"/>
    <w:basedOn w:val="AklamaMetni"/>
    <w:next w:val="AklamaMetni"/>
    <w:link w:val="AklamaKonusuChar"/>
    <w:uiPriority w:val="99"/>
    <w:semiHidden/>
    <w:unhideWhenUsed/>
    <w:rsid w:val="004D0069"/>
    <w:rPr>
      <w:b/>
      <w:bCs/>
    </w:rPr>
  </w:style>
  <w:style w:type="character" w:customStyle="1" w:styleId="AklamaKonusuChar">
    <w:name w:val="Açıklama Konusu Char"/>
    <w:basedOn w:val="AklamaMetniChar"/>
    <w:link w:val="AklamaKonusu"/>
    <w:uiPriority w:val="99"/>
    <w:semiHidden/>
    <w:rsid w:val="004D0069"/>
    <w:rPr>
      <w:b/>
      <w:bCs/>
    </w:rPr>
  </w:style>
  <w:style w:type="paragraph" w:styleId="ListeParagraf">
    <w:name w:val="List Paragraph"/>
    <w:basedOn w:val="Normal"/>
    <w:uiPriority w:val="34"/>
    <w:qFormat/>
    <w:rsid w:val="00F1515B"/>
    <w:pPr>
      <w:ind w:left="720"/>
      <w:contextualSpacing/>
    </w:pPr>
  </w:style>
  <w:style w:type="character" w:customStyle="1" w:styleId="UnresolvedMention">
    <w:name w:val="Unresolved Mention"/>
    <w:basedOn w:val="VarsaylanParagrafYazTipi"/>
    <w:uiPriority w:val="99"/>
    <w:semiHidden/>
    <w:unhideWhenUsed/>
    <w:rsid w:val="004C3E86"/>
    <w:rPr>
      <w:color w:val="605E5C"/>
      <w:shd w:val="clear" w:color="auto" w:fill="E1DFDD"/>
    </w:rPr>
  </w:style>
  <w:style w:type="table" w:customStyle="1" w:styleId="TabloKlavuzu1">
    <w:name w:val="Tablo Kılavuzu1"/>
    <w:basedOn w:val="NormalTablo"/>
    <w:next w:val="TabloKlavuzu"/>
    <w:uiPriority w:val="59"/>
    <w:rsid w:val="004C3E8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09/03/20090318-14.htm" TargetMode="External"/><Relationship Id="rId13" Type="http://schemas.openxmlformats.org/officeDocument/2006/relationships/hyperlink" Target="https://guthriejensen.com/blog/skills-future-2020-infographic/"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dmem.org/download/ogretmen-gozuyle-ogretmenlik-mesleg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gem.com/bir-basarili-mentor-lala-mustafa-pasa.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nnturk.com/turkiye/ilk-sinav-yapildi-11-yildir-sinav-yo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vzuat.gov.tr/MevzuatMetin/1.5.657.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efjournal.org"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DB26-5D8C-4E52-908F-910F969F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4602</Words>
  <Characters>26234</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2023-11-15T07:41:00Z</dcterms:created>
  <dcterms:modified xsi:type="dcterms:W3CDTF">2023-11-15T08:12:00Z</dcterms:modified>
</cp:coreProperties>
</file>