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Yazar Adı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Yazar Adı (varsa)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Yazarın Kurumu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Yazarın Kurumu (İngilizce)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Yazarın Kurumu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Yazarın Kurumu (İngilizce)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Şehir, Ülke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Yazar için Şehir, Ülke (varsa)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E-Posta Adresi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Yazar için e-posta (varsa)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ORCID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Yazar için ORCID (varsa)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ROR ID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Makale Adı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Makale Adı (İngilizce)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Makale Türü / Article Type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Araştırma Makalesi / Research Article (Makale türüne göre değişebilir)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Geliş Tarihi / Date Received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Kabul Tarihi / Date Accepted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Yayın Tarihi / Date Published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Yayın Sezonu / Pub Date Season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Haziran/Aralık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Etik Beyan / Ethical Statement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Bu çalışmanın hazırlanma sürecinde bilimsel ve etik ilkelere uyulduğu ve yararlanılan tüm çalışmaların kaynakçada belirtildiği beyan olunur.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It is declared that scientific and ethical principles have been followed while carrying out and writing this study and that all the sources used have been properly cited </w:t>
            </w:r>
          </w:p>
          <w:p w:rsidR="00000000" w:rsidDel="00000000" w:rsidP="00000000" w:rsidRDefault="00000000" w:rsidRPr="00000000" w14:paraId="0000003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(Ad, Soyad).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Atıf / Citation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Soyad, Ad</w:t>
            </w:r>
            <w:r w:rsidDel="00000000" w:rsidR="00000000" w:rsidRPr="00000000">
              <w:rPr>
                <w:rtl w:val="0"/>
              </w:rPr>
              <w:t xml:space="preserve">. “</w:t>
            </w:r>
            <w:r w:rsidDel="00000000" w:rsidR="00000000" w:rsidRPr="00000000">
              <w:rPr>
                <w:color w:val="ff0000"/>
                <w:rtl w:val="0"/>
              </w:rPr>
              <w:t xml:space="preserve">Makale Adı</w:t>
            </w:r>
            <w:r w:rsidDel="00000000" w:rsidR="00000000" w:rsidRPr="00000000">
              <w:rPr>
                <w:rtl w:val="0"/>
              </w:rPr>
              <w:t xml:space="preserve">”. </w:t>
            </w:r>
            <w:r w:rsidDel="00000000" w:rsidR="00000000" w:rsidRPr="00000000">
              <w:rPr>
                <w:i w:val="1"/>
                <w:rtl w:val="0"/>
              </w:rPr>
              <w:t xml:space="preserve">Darulhadis İslami Araştırmalar Dergisi</w:t>
            </w:r>
            <w:r w:rsidDel="00000000" w:rsidR="00000000" w:rsidRPr="00000000">
              <w:rPr>
                <w:rtl w:val="0"/>
              </w:rPr>
              <w:t xml:space="preserve"> 5 (Haziran/Aralık 2023), Sayfa Numarası.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Yazar Katkı Oranları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Veri Toplanması: Yazar-1 </w:t>
            </w:r>
            <w:r w:rsidDel="00000000" w:rsidR="00000000" w:rsidRPr="00000000">
              <w:rPr>
                <w:color w:val="ff0000"/>
                <w:rtl w:val="0"/>
              </w:rPr>
              <w:t xml:space="preserve">(%....),</w:t>
            </w:r>
            <w:r w:rsidDel="00000000" w:rsidR="00000000" w:rsidRPr="00000000">
              <w:rPr>
                <w:rtl w:val="0"/>
              </w:rPr>
              <w:t xml:space="preserve"> Yazar-2  </w:t>
            </w:r>
            <w:r w:rsidDel="00000000" w:rsidR="00000000" w:rsidRPr="00000000">
              <w:rPr>
                <w:color w:val="ff0000"/>
                <w:rtl w:val="0"/>
              </w:rPr>
              <w:t xml:space="preserve">(%....),</w:t>
            </w:r>
            <w:r w:rsidDel="00000000" w:rsidR="00000000" w:rsidRPr="00000000">
              <w:rPr>
                <w:rtl w:val="0"/>
              </w:rPr>
              <w:t xml:space="preserve"> Veri Analizi: Yazar-1</w:t>
            </w:r>
            <w:r w:rsidDel="00000000" w:rsidR="00000000" w:rsidRPr="00000000">
              <w:rPr>
                <w:color w:val="ff0000"/>
                <w:rtl w:val="0"/>
              </w:rPr>
              <w:t xml:space="preserve">  (%....),</w:t>
            </w:r>
            <w:r w:rsidDel="00000000" w:rsidR="00000000" w:rsidRPr="00000000">
              <w:rPr>
                <w:rtl w:val="0"/>
              </w:rPr>
              <w:t xml:space="preserve"> Yazar-2  </w:t>
            </w:r>
            <w:r w:rsidDel="00000000" w:rsidR="00000000" w:rsidRPr="00000000">
              <w:rPr>
                <w:color w:val="ff0000"/>
                <w:rtl w:val="0"/>
              </w:rPr>
              <w:t xml:space="preserve">(%....),</w:t>
            </w:r>
            <w:r w:rsidDel="00000000" w:rsidR="00000000" w:rsidRPr="00000000">
              <w:rPr>
                <w:rtl w:val="0"/>
              </w:rPr>
              <w:t xml:space="preserve"> Makale Gönderimi ve Revizyonu: Yazar-1</w:t>
            </w:r>
            <w:r w:rsidDel="00000000" w:rsidR="00000000" w:rsidRPr="00000000">
              <w:rPr>
                <w:color w:val="ff0000"/>
                <w:rtl w:val="0"/>
              </w:rPr>
              <w:t xml:space="preserve">  (%....), </w:t>
            </w:r>
            <w:r w:rsidDel="00000000" w:rsidR="00000000" w:rsidRPr="00000000">
              <w:rPr>
                <w:rtl w:val="0"/>
              </w:rPr>
              <w:t xml:space="preserve">Yazar-2</w:t>
            </w:r>
            <w:r w:rsidDel="00000000" w:rsidR="00000000" w:rsidRPr="00000000">
              <w:rPr>
                <w:color w:val="ff0000"/>
                <w:rtl w:val="0"/>
              </w:rPr>
              <w:t xml:space="preserve"> (%....), </w:t>
            </w:r>
            <w:r w:rsidDel="00000000" w:rsidR="00000000" w:rsidRPr="00000000">
              <w:rPr>
                <w:rtl w:val="0"/>
              </w:rPr>
              <w:t xml:space="preserve">Çalışmanın Tasarlanması: Yazar-1 </w:t>
            </w:r>
            <w:r w:rsidDel="00000000" w:rsidR="00000000" w:rsidRPr="00000000">
              <w:rPr>
                <w:color w:val="ff0000"/>
                <w:rtl w:val="0"/>
              </w:rPr>
              <w:t xml:space="preserve"> (%....), </w:t>
            </w:r>
            <w:r w:rsidDel="00000000" w:rsidR="00000000" w:rsidRPr="00000000">
              <w:rPr>
                <w:rtl w:val="0"/>
              </w:rPr>
              <w:t xml:space="preserve">Yazar-2</w:t>
            </w:r>
            <w:r w:rsidDel="00000000" w:rsidR="00000000" w:rsidRPr="00000000">
              <w:rPr>
                <w:color w:val="ff0000"/>
                <w:rtl w:val="0"/>
              </w:rPr>
              <w:t xml:space="preserve"> (%....)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Conceiving the Study: Author-1</w:t>
            </w:r>
            <w:r w:rsidDel="00000000" w:rsidR="00000000" w:rsidRPr="00000000">
              <w:rPr>
                <w:color w:val="ff0000"/>
                <w:rtl w:val="0"/>
              </w:rPr>
              <w:t xml:space="preserve"> (%....), </w:t>
            </w:r>
            <w:r w:rsidDel="00000000" w:rsidR="00000000" w:rsidRPr="00000000">
              <w:rPr>
                <w:rtl w:val="0"/>
              </w:rPr>
              <w:t xml:space="preserve">Author-2</w:t>
            </w:r>
            <w:r w:rsidDel="00000000" w:rsidR="00000000" w:rsidRPr="00000000">
              <w:rPr>
                <w:color w:val="ff0000"/>
                <w:rtl w:val="0"/>
              </w:rPr>
              <w:t xml:space="preserve"> (%....), </w:t>
            </w:r>
            <w:r w:rsidDel="00000000" w:rsidR="00000000" w:rsidRPr="00000000">
              <w:rPr>
                <w:rtl w:val="0"/>
              </w:rPr>
              <w:t xml:space="preserve">Data Collection: Author-1</w:t>
            </w:r>
            <w:r w:rsidDel="00000000" w:rsidR="00000000" w:rsidRPr="00000000">
              <w:rPr>
                <w:color w:val="ff0000"/>
                <w:rtl w:val="0"/>
              </w:rPr>
              <w:t xml:space="preserve"> (%....), </w:t>
            </w:r>
            <w:r w:rsidDel="00000000" w:rsidR="00000000" w:rsidRPr="00000000">
              <w:rPr>
                <w:rtl w:val="0"/>
              </w:rPr>
              <w:t xml:space="preserve">Author-2</w:t>
            </w:r>
            <w:r w:rsidDel="00000000" w:rsidR="00000000" w:rsidRPr="00000000">
              <w:rPr>
                <w:color w:val="ff0000"/>
                <w:rtl w:val="0"/>
              </w:rPr>
              <w:t xml:space="preserve"> (%....)</w:t>
            </w:r>
            <w:r w:rsidDel="00000000" w:rsidR="00000000" w:rsidRPr="00000000">
              <w:rPr>
                <w:rtl w:val="0"/>
              </w:rPr>
              <w:t xml:space="preserve">, Data Analysis: Author-1</w:t>
            </w:r>
            <w:r w:rsidDel="00000000" w:rsidR="00000000" w:rsidRPr="00000000">
              <w:rPr>
                <w:color w:val="ff0000"/>
                <w:rtl w:val="0"/>
              </w:rPr>
              <w:t xml:space="preserve"> (%....),</w:t>
            </w:r>
            <w:r w:rsidDel="00000000" w:rsidR="00000000" w:rsidRPr="00000000">
              <w:rPr>
                <w:rtl w:val="0"/>
              </w:rPr>
              <w:t xml:space="preserve"> Author-2 </w:t>
            </w:r>
            <w:r w:rsidDel="00000000" w:rsidR="00000000" w:rsidRPr="00000000">
              <w:rPr>
                <w:color w:val="ff0000"/>
                <w:rtl w:val="0"/>
              </w:rPr>
              <w:t xml:space="preserve">(%....), </w:t>
            </w:r>
            <w:r w:rsidDel="00000000" w:rsidR="00000000" w:rsidRPr="00000000">
              <w:rPr>
                <w:rtl w:val="0"/>
              </w:rPr>
              <w:t xml:space="preserve">Submission and Revision: Author-1</w:t>
            </w:r>
            <w:r w:rsidDel="00000000" w:rsidR="00000000" w:rsidRPr="00000000">
              <w:rPr>
                <w:color w:val="ff0000"/>
                <w:rtl w:val="0"/>
              </w:rPr>
              <w:t xml:space="preserve"> (%....), </w:t>
            </w:r>
            <w:r w:rsidDel="00000000" w:rsidR="00000000" w:rsidRPr="00000000">
              <w:rPr>
                <w:rtl w:val="0"/>
              </w:rPr>
              <w:t xml:space="preserve">Author-2</w:t>
            </w:r>
            <w:r w:rsidDel="00000000" w:rsidR="00000000" w:rsidRPr="00000000">
              <w:rPr>
                <w:color w:val="ff0000"/>
                <w:rtl w:val="0"/>
              </w:rPr>
              <w:t xml:space="preserve"> (%....)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Telif Hakkı / Copyright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(CC BY-NC 4.0) Uluslararası Lisansı altında lisanslanmıştır. </w:t>
            </w:r>
          </w:p>
          <w:p w:rsidR="00000000" w:rsidDel="00000000" w:rsidP="00000000" w:rsidRDefault="00000000" w:rsidRPr="00000000" w14:paraId="0000003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Licensed under the (CC BY-NC 4.0) International License.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Değerlendirme / Peer-Review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İki Dış Hakem / Çift Taraflı Körleme </w:t>
            </w:r>
          </w:p>
          <w:p w:rsidR="00000000" w:rsidDel="00000000" w:rsidP="00000000" w:rsidRDefault="00000000" w:rsidRPr="00000000" w14:paraId="0000003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Double anonymized - Two External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Etik Bildirim / Complaints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darulhadis@karatekin.edu.tr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3404"/>
        </w:tabs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İntihal / Plagiarism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Bu makale, Turnitin yazılımınca taranmıştır. İntihal tespit edilmemiştir. </w:t>
            </w:r>
          </w:p>
          <w:p w:rsidR="00000000" w:rsidDel="00000000" w:rsidP="00000000" w:rsidRDefault="00000000" w:rsidRPr="00000000" w14:paraId="0000004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This article has been scanned by Turnitin. No plagiarism detected.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Yayıncı / Published by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Çankırı Karatekin Üniversitesi Darülhadis İslam Araştırmaları Merkezi </w:t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Çankırı Karatekin University Darulhadis Islamic Studies Center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Finansman / Grant Support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Bu araştırmayı desteklemek için dış fon kullanılmamıştır.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The author(s) acknowledge that they received no external funding in support of this research.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Not: Makale şayet tez/kitap gibi çalışmalardan üretilmiş ise bunun Türkçe ve İngilizce olarak beyan edilmesi gerekir.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Örneğin: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Bu makale .... Üniversitesi Sosyal Bilimler Enstitüsü bünyesinde hazırlanan/hazırlanmakta olan “.....” adlı doktora/yüksek lisans tezinden üretilmiştir.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This article is produced by using the preliminary findings of Ph.D Thesis titled "...”</w:t>
      </w:r>
    </w:p>
    <w:sectPr>
      <w:headerReference r:id="rId7" w:type="default"/>
      <w:footerReference r:id="rId8" w:type="default"/>
      <w:pgSz w:h="16838" w:w="11906" w:orient="portrait"/>
      <w:pgMar w:bottom="1985" w:top="198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Yazar Bilgileri eksiksiz olarak doldurulmalıdır.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Yazar Bilgisi kısmında; ROR ID kuruma bağlı olduğundan, bağlı olduğunuz kurumun ROR ID ’si yoksa boş bırakınız.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Geliş tarihi, kabul tarihi ve yayın tarihi kısımları yazar tarafından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doldurulmayacaktır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Etik Beyan Kısmında; kırmızı ile vurgulanmış “Ad, Soyad” kısmı düzenlenecektir.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Atıf kısmında; kırmızı ile vurgulanmış “Soyad, Ad ve Makale Adı” kısmı düzenlenecektir.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Belirtilen hususlar dışında tablolarda bir düzenleme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yapılmamalıdır.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DARULHADİS İSLAMİ ARAŞTIRMALAR DERGİSİ 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YAZAR/MAKALE BİLGİ FORMU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57DEQ1DiA/c99UEFQ9RPK5uabA==">CgMxLjA4AHIhMWtsdlRwM2RzNzFQVWZkT2tMRlZwYkJkU3dValBsX25Q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