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6DED" w14:textId="5205D74C" w:rsidR="003F4055" w:rsidRDefault="003F4055" w:rsidP="003F4055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>Kahramanmaraş İstiklal Üniversitesi</w:t>
      </w:r>
    </w:p>
    <w:p w14:paraId="2D396F35" w14:textId="15BE1FCB" w:rsidR="003F4055" w:rsidRDefault="003F4055" w:rsidP="003F4055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>Lisansüstü Eğitim Enstitüsü</w:t>
      </w:r>
    </w:p>
    <w:p w14:paraId="0D12D1ED" w14:textId="6047C4C7" w:rsidR="003F4055" w:rsidRDefault="003F4055" w:rsidP="003F4055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 xml:space="preserve">KİÜ - </w:t>
      </w:r>
      <w:r w:rsidRPr="00E06EA0">
        <w:rPr>
          <w:rFonts w:asciiTheme="majorHAnsi" w:hAnsiTheme="majorHAnsi"/>
          <w:b/>
          <w:bCs/>
          <w:sz w:val="23"/>
          <w:szCs w:val="23"/>
        </w:rPr>
        <w:t>Fen</w:t>
      </w:r>
      <w:r>
        <w:rPr>
          <w:rFonts w:asciiTheme="majorHAnsi" w:hAnsiTheme="majorHAnsi"/>
          <w:b/>
          <w:bCs/>
          <w:sz w:val="23"/>
          <w:szCs w:val="23"/>
        </w:rPr>
        <w:t>,</w:t>
      </w:r>
      <w:r w:rsidRPr="00E06EA0">
        <w:rPr>
          <w:rFonts w:asciiTheme="majorHAnsi" w:hAnsiTheme="majorHAnsi"/>
          <w:b/>
          <w:bCs/>
          <w:sz w:val="23"/>
          <w:szCs w:val="23"/>
        </w:rPr>
        <w:t xml:space="preserve"> Mühendislik</w:t>
      </w:r>
      <w:r>
        <w:rPr>
          <w:rFonts w:asciiTheme="majorHAnsi" w:hAnsiTheme="majorHAnsi"/>
          <w:b/>
          <w:bCs/>
          <w:sz w:val="23"/>
          <w:szCs w:val="23"/>
        </w:rPr>
        <w:t xml:space="preserve"> ve Teknoloji</w:t>
      </w:r>
      <w:r w:rsidRPr="00E06EA0">
        <w:rPr>
          <w:rFonts w:asciiTheme="majorHAnsi" w:hAnsiTheme="majorHAnsi"/>
          <w:b/>
          <w:bCs/>
          <w:sz w:val="23"/>
          <w:szCs w:val="23"/>
        </w:rPr>
        <w:t xml:space="preserve"> Dergisi Editörlüğü’ne</w:t>
      </w:r>
    </w:p>
    <w:p w14:paraId="260C26C0" w14:textId="77777777" w:rsidR="003F4055" w:rsidRDefault="003F4055" w:rsidP="003F4055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</w:p>
    <w:p w14:paraId="3B374953" w14:textId="4DA23631" w:rsidR="003F4055" w:rsidRPr="00834416" w:rsidRDefault="003F4055" w:rsidP="003F4055">
      <w:pPr>
        <w:pStyle w:val="Default"/>
        <w:jc w:val="right"/>
        <w:rPr>
          <w:rFonts w:asciiTheme="majorHAnsi" w:hAnsiTheme="majorHAnsi"/>
          <w:sz w:val="20"/>
          <w:szCs w:val="20"/>
        </w:rPr>
      </w:pPr>
    </w:p>
    <w:p w14:paraId="5304CA1F" w14:textId="77777777" w:rsidR="003F4055" w:rsidRDefault="003F4055" w:rsidP="003F4055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79CAE059" w14:textId="77777777" w:rsidR="003F4055" w:rsidRDefault="003F4055" w:rsidP="003F4055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770DB568" w14:textId="77777777" w:rsidR="003F4055" w:rsidRDefault="003F4055" w:rsidP="003F4055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63F55961" w14:textId="77777777" w:rsidR="003F4055" w:rsidRDefault="003F4055" w:rsidP="003F4055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5672CF27" w14:textId="77777777" w:rsidR="003F4055" w:rsidRDefault="003F4055" w:rsidP="003F4055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0D82011C" w14:textId="77777777" w:rsidR="003F4055" w:rsidRPr="005A5060" w:rsidRDefault="003F4055" w:rsidP="003F4055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Pr="005A5060">
        <w:rPr>
          <w:rFonts w:asciiTheme="majorHAnsi" w:hAnsiTheme="majorHAnsi"/>
          <w:sz w:val="20"/>
          <w:szCs w:val="20"/>
        </w:rPr>
        <w:t xml:space="preserve">erginizde basılması için yolladığımız </w:t>
      </w: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</w:t>
      </w:r>
    </w:p>
    <w:p w14:paraId="4F713EE7" w14:textId="77777777" w:rsidR="003F4055" w:rsidRPr="005A5060" w:rsidRDefault="003F4055" w:rsidP="003F405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A506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……………………………………………………………………………………..……………………………………………………………………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…..</w:t>
      </w:r>
    </w:p>
    <w:p w14:paraId="4686F271" w14:textId="77777777" w:rsidR="003F4055" w:rsidRDefault="003F4055" w:rsidP="003F405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5A5060">
        <w:rPr>
          <w:rFonts w:asciiTheme="majorHAnsi" w:hAnsiTheme="majorHAnsi"/>
          <w:sz w:val="20"/>
          <w:szCs w:val="20"/>
        </w:rPr>
        <w:t xml:space="preserve">başlıklı makalenin </w:t>
      </w:r>
      <w:r>
        <w:rPr>
          <w:rFonts w:asciiTheme="majorHAnsi" w:hAnsiTheme="majorHAnsi"/>
          <w:sz w:val="20"/>
          <w:szCs w:val="20"/>
        </w:rPr>
        <w:t>derginizde yayımlanması için gereğinin yapılmasını arz ederim/arz ederiz.</w:t>
      </w:r>
    </w:p>
    <w:p w14:paraId="420FC0AD" w14:textId="77777777" w:rsidR="003F4055" w:rsidRPr="00E06EA0" w:rsidRDefault="003F4055" w:rsidP="003F4055">
      <w:pPr>
        <w:pStyle w:val="Default"/>
        <w:spacing w:line="360" w:lineRule="auto"/>
        <w:jc w:val="right"/>
        <w:rPr>
          <w:rFonts w:asciiTheme="majorHAnsi" w:hAnsiTheme="majorHAnsi"/>
          <w:color w:val="BFBFBF" w:themeColor="background1" w:themeShade="BF"/>
          <w:sz w:val="20"/>
          <w:szCs w:val="20"/>
        </w:rPr>
      </w:pPr>
      <w:r w:rsidRPr="00E06EA0">
        <w:rPr>
          <w:rFonts w:asciiTheme="majorHAnsi" w:hAnsiTheme="majorHAnsi"/>
          <w:color w:val="BFBFBF" w:themeColor="background1" w:themeShade="BF"/>
          <w:sz w:val="20"/>
          <w:szCs w:val="20"/>
        </w:rPr>
        <w:t>Tarih</w:t>
      </w:r>
    </w:p>
    <w:p w14:paraId="715F8EB4" w14:textId="77777777" w:rsidR="003F4055" w:rsidRDefault="003F4055" w:rsidP="003F405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79F271C5" w14:textId="77777777" w:rsidR="003F4055" w:rsidRDefault="003F4055" w:rsidP="003F4055">
      <w:pPr>
        <w:pStyle w:val="Default"/>
        <w:spacing w:line="360" w:lineRule="auto"/>
        <w:jc w:val="right"/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</w:pPr>
      <w:r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 xml:space="preserve">Yazar 1: </w:t>
      </w:r>
      <w:r w:rsidRPr="00FE1EC2"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>Ad Soyad</w:t>
      </w:r>
      <w:r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>,  İmza</w:t>
      </w:r>
    </w:p>
    <w:p w14:paraId="65037F6F" w14:textId="77777777" w:rsidR="003F4055" w:rsidRDefault="003F4055" w:rsidP="003F4055">
      <w:pPr>
        <w:pStyle w:val="Default"/>
        <w:spacing w:line="360" w:lineRule="auto"/>
        <w:jc w:val="right"/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</w:pPr>
    </w:p>
    <w:p w14:paraId="523CC2AE" w14:textId="77777777" w:rsidR="003F4055" w:rsidRDefault="003F4055" w:rsidP="003F4055">
      <w:pPr>
        <w:pStyle w:val="Default"/>
        <w:spacing w:line="360" w:lineRule="auto"/>
        <w:jc w:val="right"/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</w:pPr>
      <w:r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 xml:space="preserve">Yazar 2: </w:t>
      </w:r>
      <w:r w:rsidRPr="00FE1EC2"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>Ad Soyad</w:t>
      </w:r>
      <w:r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>,  İmza</w:t>
      </w:r>
    </w:p>
    <w:p w14:paraId="000562A2" w14:textId="77777777" w:rsidR="003F4055" w:rsidRDefault="003F4055" w:rsidP="003F4055">
      <w:pPr>
        <w:pStyle w:val="Default"/>
        <w:spacing w:line="360" w:lineRule="auto"/>
        <w:jc w:val="right"/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</w:pPr>
    </w:p>
    <w:p w14:paraId="69A59706" w14:textId="77777777" w:rsidR="003F4055" w:rsidRDefault="003F4055" w:rsidP="003F4055">
      <w:pPr>
        <w:pStyle w:val="Default"/>
        <w:spacing w:line="360" w:lineRule="auto"/>
        <w:jc w:val="right"/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</w:pPr>
      <w:r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 xml:space="preserve">Yazar 3: </w:t>
      </w:r>
      <w:r w:rsidRPr="00FE1EC2"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>Ad Soyad</w:t>
      </w:r>
      <w:r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  <w:t>,  İmza</w:t>
      </w:r>
    </w:p>
    <w:p w14:paraId="109FA789" w14:textId="77777777" w:rsidR="003F4055" w:rsidRDefault="003F4055" w:rsidP="003F4055">
      <w:pPr>
        <w:pStyle w:val="Default"/>
        <w:spacing w:line="360" w:lineRule="auto"/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</w:pPr>
    </w:p>
    <w:p w14:paraId="57EAF8C0" w14:textId="77777777" w:rsidR="003F4055" w:rsidRDefault="003F4055" w:rsidP="003F4055">
      <w:pPr>
        <w:pStyle w:val="Default"/>
        <w:spacing w:line="360" w:lineRule="auto"/>
        <w:rPr>
          <w:rFonts w:asciiTheme="majorHAnsi" w:hAnsiTheme="majorHAnsi"/>
          <w:sz w:val="20"/>
          <w:szCs w:val="20"/>
        </w:rPr>
      </w:pPr>
    </w:p>
    <w:p w14:paraId="6C55D09D" w14:textId="77777777" w:rsidR="003F4055" w:rsidRPr="00806662" w:rsidRDefault="003F4055" w:rsidP="003F4055">
      <w:pPr>
        <w:pStyle w:val="Default"/>
        <w:spacing w:line="360" w:lineRule="auto"/>
        <w:rPr>
          <w:rFonts w:asciiTheme="majorHAnsi" w:hAnsiTheme="majorHAnsi"/>
          <w:b/>
          <w:bCs/>
          <w:color w:val="BFBFBF" w:themeColor="background1" w:themeShade="BF"/>
          <w:sz w:val="20"/>
          <w:szCs w:val="20"/>
        </w:rPr>
      </w:pPr>
      <w:r w:rsidRPr="00806662">
        <w:rPr>
          <w:rFonts w:asciiTheme="majorHAnsi" w:hAnsiTheme="majorHAnsi"/>
          <w:sz w:val="20"/>
          <w:szCs w:val="20"/>
        </w:rPr>
        <w:t xml:space="preserve">Sorumlu </w:t>
      </w:r>
      <w:r>
        <w:rPr>
          <w:rFonts w:asciiTheme="majorHAnsi" w:hAnsiTheme="majorHAnsi"/>
          <w:sz w:val="20"/>
          <w:szCs w:val="20"/>
        </w:rPr>
        <w:t xml:space="preserve">Yazar İletişim: </w:t>
      </w:r>
      <w:r w:rsidRPr="00D93E8F">
        <w:rPr>
          <w:rFonts w:asciiTheme="majorHAnsi" w:hAnsiTheme="majorHAnsi"/>
          <w:color w:val="BFBFBF" w:themeColor="background1" w:themeShade="BF"/>
          <w:sz w:val="20"/>
          <w:szCs w:val="20"/>
        </w:rPr>
        <w:t>Tel, e-posta ve Yazışma Adresi</w:t>
      </w:r>
    </w:p>
    <w:p w14:paraId="53CBDC58" w14:textId="5B65DDBC" w:rsidR="00AB1D55" w:rsidRPr="003F4055" w:rsidRDefault="00432D78" w:rsidP="003F4055">
      <w:r w:rsidRPr="003F4055">
        <w:t xml:space="preserve"> </w:t>
      </w:r>
    </w:p>
    <w:sectPr w:rsidR="00AB1D55" w:rsidRPr="003F4055" w:rsidSect="00425D7D">
      <w:headerReference w:type="default" r:id="rId8"/>
      <w:type w:val="continuous"/>
      <w:pgSz w:w="11910" w:h="16840"/>
      <w:pgMar w:top="132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DE9F" w14:textId="77777777" w:rsidR="005D5B06" w:rsidRDefault="005D5B06" w:rsidP="004E3EC3">
      <w:r>
        <w:separator/>
      </w:r>
    </w:p>
  </w:endnote>
  <w:endnote w:type="continuationSeparator" w:id="0">
    <w:p w14:paraId="7A740A9A" w14:textId="77777777" w:rsidR="005D5B06" w:rsidRDefault="005D5B06" w:rsidP="004E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1F37" w14:textId="77777777" w:rsidR="005D5B06" w:rsidRDefault="005D5B06" w:rsidP="004E3EC3">
      <w:r>
        <w:separator/>
      </w:r>
    </w:p>
  </w:footnote>
  <w:footnote w:type="continuationSeparator" w:id="0">
    <w:p w14:paraId="1758B256" w14:textId="77777777" w:rsidR="005D5B06" w:rsidRDefault="005D5B06" w:rsidP="004E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D1F5" w14:textId="394111B6" w:rsidR="004E3EC3" w:rsidRPr="00BE5101" w:rsidRDefault="004E3EC3" w:rsidP="004E3EC3">
    <w:pPr>
      <w:pStyle w:val="Header"/>
      <w:rPr>
        <w:b/>
        <w:bCs/>
        <w:spacing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DF5A7" wp14:editId="23728D76">
          <wp:simplePos x="0" y="0"/>
          <wp:positionH relativeFrom="column">
            <wp:posOffset>95601</wp:posOffset>
          </wp:positionH>
          <wp:positionV relativeFrom="paragraph">
            <wp:posOffset>-100330</wp:posOffset>
          </wp:positionV>
          <wp:extent cx="662305" cy="655955"/>
          <wp:effectExtent l="0" t="0" r="0" b="4445"/>
          <wp:wrapThrough wrapText="bothSides">
            <wp:wrapPolygon edited="0">
              <wp:start x="0" y="0"/>
              <wp:lineTo x="0" y="21328"/>
              <wp:lineTo x="21124" y="21328"/>
              <wp:lineTo x="21124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188"/>
                  <a:stretch/>
                </pic:blipFill>
                <pic:spPr bwMode="auto">
                  <a:xfrm>
                    <a:off x="0" y="0"/>
                    <a:ext cx="662305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101">
      <w:rPr>
        <w:b/>
        <w:bCs/>
        <w:spacing w:val="20"/>
        <w:sz w:val="26"/>
        <w:szCs w:val="26"/>
      </w:rPr>
      <w:t>KİÜ – FEN, MÜHENDİSLİK VE TEKNOLOJİ DERGİSİ</w:t>
    </w:r>
  </w:p>
  <w:p w14:paraId="71AAA3C1" w14:textId="36028FB5" w:rsidR="004E3EC3" w:rsidRPr="00BE5101" w:rsidRDefault="004E3EC3" w:rsidP="004E3EC3">
    <w:pPr>
      <w:pStyle w:val="Header"/>
      <w:rPr>
        <w:b/>
        <w:bCs/>
        <w:color w:val="262626" w:themeColor="text1" w:themeTint="D9"/>
        <w:spacing w:val="-4"/>
      </w:rPr>
    </w:pPr>
    <w:r>
      <w:rPr>
        <w:b/>
        <w:bCs/>
        <w:color w:val="262626" w:themeColor="text1" w:themeTint="D9"/>
        <w:spacing w:val="-4"/>
      </w:rPr>
      <w:t xml:space="preserve">     </w:t>
    </w:r>
    <w:r w:rsidRPr="00BE5101">
      <w:rPr>
        <w:b/>
        <w:bCs/>
        <w:color w:val="262626" w:themeColor="text1" w:themeTint="D9"/>
        <w:spacing w:val="-4"/>
      </w:rPr>
      <w:t>KİÜ – JOURNAL OF SCIENCE, ENGINEERING AND TECHNOLOGY</w:t>
    </w:r>
  </w:p>
  <w:p w14:paraId="3DA065CF" w14:textId="113855D2" w:rsidR="004E3EC3" w:rsidRDefault="004E3EC3">
    <w:pPr>
      <w:pStyle w:val="Header"/>
    </w:pPr>
  </w:p>
  <w:p w14:paraId="3DCE6C98" w14:textId="6120295F" w:rsidR="004E3EC3" w:rsidRDefault="004E3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 w16cid:durableId="148427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55"/>
    <w:rsid w:val="000861E6"/>
    <w:rsid w:val="00205B69"/>
    <w:rsid w:val="00267C70"/>
    <w:rsid w:val="002828BD"/>
    <w:rsid w:val="0031113E"/>
    <w:rsid w:val="0031205D"/>
    <w:rsid w:val="003F4055"/>
    <w:rsid w:val="00420E1A"/>
    <w:rsid w:val="00425D7D"/>
    <w:rsid w:val="00432D78"/>
    <w:rsid w:val="004E3EC3"/>
    <w:rsid w:val="005433DA"/>
    <w:rsid w:val="005D5B06"/>
    <w:rsid w:val="006E29DD"/>
    <w:rsid w:val="00855926"/>
    <w:rsid w:val="008C645B"/>
    <w:rsid w:val="00A05849"/>
    <w:rsid w:val="00AB1D55"/>
    <w:rsid w:val="00AC3BBB"/>
    <w:rsid w:val="00B64719"/>
    <w:rsid w:val="00C84BAF"/>
    <w:rsid w:val="00CE31D6"/>
    <w:rsid w:val="00E009FD"/>
    <w:rsid w:val="00E622B5"/>
    <w:rsid w:val="00E73325"/>
    <w:rsid w:val="00EA647C"/>
    <w:rsid w:val="00F6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C29C6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NoSpacing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A64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EC3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4E3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C3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3F40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FD543-668C-4B68-B190-1A957977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TELİF HAKKI DEVİR SÖZLEŞMESİ</vt:lpstr>
      <vt:lpstr>TELİF HAKKI DEVİR SÖZLEŞMESİ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Microsoft Office User</cp:lastModifiedBy>
  <cp:revision>3</cp:revision>
  <cp:lastPrinted>2023-05-28T12:57:00Z</cp:lastPrinted>
  <dcterms:created xsi:type="dcterms:W3CDTF">2024-01-06T10:01:00Z</dcterms:created>
  <dcterms:modified xsi:type="dcterms:W3CDTF">2024-01-06T10:03:00Z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