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EA3" w14:textId="1CD649F6" w:rsidR="00322692" w:rsidRPr="00322692" w:rsidRDefault="00D91836" w:rsidP="00D01B40">
      <w:pPr>
        <w:widowControl/>
        <w:suppressAutoHyphens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ADU JOURNAL</w:t>
      </w:r>
      <w:r w:rsidR="00344166">
        <w:rPr>
          <w:b/>
          <w:color w:val="000000" w:themeColor="text1"/>
        </w:rPr>
        <w:t xml:space="preserve"> OF</w:t>
      </w:r>
      <w:r>
        <w:rPr>
          <w:b/>
          <w:color w:val="000000" w:themeColor="text1"/>
        </w:rPr>
        <w:t xml:space="preserve"> SCIENCE AND ENGIN</w:t>
      </w:r>
      <w:r w:rsidR="00EA766F">
        <w:rPr>
          <w:b/>
          <w:color w:val="000000" w:themeColor="text1"/>
        </w:rPr>
        <w:t>E</w:t>
      </w:r>
      <w:r>
        <w:rPr>
          <w:b/>
          <w:color w:val="000000" w:themeColor="text1"/>
        </w:rPr>
        <w:t>ERING</w:t>
      </w:r>
    </w:p>
    <w:p w14:paraId="42AC0302" w14:textId="77777777" w:rsidR="00322692" w:rsidRPr="00322692" w:rsidRDefault="00322692" w:rsidP="00D01B40">
      <w:pPr>
        <w:widowControl/>
        <w:suppressAutoHyphens w:val="0"/>
        <w:jc w:val="center"/>
        <w:rPr>
          <w:b/>
          <w:color w:val="000000" w:themeColor="text1"/>
        </w:rPr>
      </w:pPr>
      <w:r w:rsidRPr="00322692">
        <w:rPr>
          <w:b/>
          <w:color w:val="000000" w:themeColor="text1"/>
        </w:rPr>
        <w:t xml:space="preserve">COPYRIGHT TRANSFER FORM </w:t>
      </w:r>
    </w:p>
    <w:p w14:paraId="5BFC3DDD" w14:textId="77777777" w:rsidR="00D01B40" w:rsidRPr="00322692" w:rsidRDefault="00D01B40" w:rsidP="00D01B40">
      <w:pPr>
        <w:widowControl/>
        <w:suppressAutoHyphens w:val="0"/>
        <w:jc w:val="center"/>
        <w:rPr>
          <w:b/>
          <w:color w:val="000000" w:themeColor="text1"/>
          <w:sz w:val="20"/>
        </w:rPr>
      </w:pPr>
      <w:r w:rsidRPr="00322692">
        <w:rPr>
          <w:color w:val="000000" w:themeColor="text1"/>
          <w:sz w:val="20"/>
        </w:rPr>
        <w:t>(</w:t>
      </w:r>
      <w:r w:rsidR="00322692" w:rsidRPr="00322692">
        <w:rPr>
          <w:color w:val="000000" w:themeColor="text1"/>
          <w:sz w:val="20"/>
        </w:rPr>
        <w:t>Wet signed form of the form can be sent later by mail</w:t>
      </w:r>
      <w:r w:rsidRPr="00322692">
        <w:rPr>
          <w:color w:val="000000" w:themeColor="text1"/>
          <w:sz w:val="20"/>
        </w:rPr>
        <w:t>.)</w:t>
      </w:r>
    </w:p>
    <w:p w14:paraId="76DE34D4" w14:textId="77777777" w:rsidR="00387F05" w:rsidRPr="00322692" w:rsidRDefault="00322692" w:rsidP="00387F05">
      <w:pPr>
        <w:pStyle w:val="ANMmaintext"/>
        <w:spacing w:line="240" w:lineRule="auto"/>
        <w:jc w:val="both"/>
        <w:rPr>
          <w:rFonts w:ascii="Times New Roman" w:hAnsi="Times New Roman"/>
        </w:rPr>
      </w:pP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</w:p>
    <w:p w14:paraId="459D9849" w14:textId="77777777" w:rsidR="00F80312" w:rsidRPr="00322692" w:rsidRDefault="00F80312" w:rsidP="00F80312">
      <w:pPr>
        <w:pStyle w:val="GvdeMetni3"/>
        <w:jc w:val="right"/>
        <w:rPr>
          <w:color w:val="000000"/>
          <w:u w:val="single"/>
          <w:lang w:val="tr-TR"/>
        </w:rPr>
      </w:pPr>
    </w:p>
    <w:p w14:paraId="49E7F851" w14:textId="77777777" w:rsidR="00F80312" w:rsidRPr="00322692" w:rsidRDefault="00F80312" w:rsidP="00F8031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32E266C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 xml:space="preserve">Article Title </w:t>
      </w:r>
    </w:p>
    <w:p w14:paraId="7C84E5C2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116F2C3B" w14:textId="77777777" w:rsidR="00F80312" w:rsidRPr="00322692" w:rsidRDefault="00F8031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…………………….</w:t>
      </w:r>
    </w:p>
    <w:p w14:paraId="71008482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3BE86E75" w14:textId="77777777"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…………………………………………………………………………………………………............</w:t>
      </w:r>
      <w:r w:rsidR="00322692" w:rsidRPr="00322692">
        <w:rPr>
          <w:b/>
          <w:color w:val="000000" w:themeColor="text1"/>
          <w:sz w:val="24"/>
          <w:szCs w:val="24"/>
        </w:rPr>
        <w:t>.....................</w:t>
      </w:r>
    </w:p>
    <w:p w14:paraId="5EE24276" w14:textId="77777777" w:rsidR="00322692" w:rsidRPr="00322692" w:rsidRDefault="0032269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291C9F68" w14:textId="77777777"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…………….</w:t>
      </w:r>
    </w:p>
    <w:p w14:paraId="4A1C19E5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331A3A1D" w14:textId="77777777" w:rsidR="00F80312" w:rsidRPr="00322692" w:rsidRDefault="0032269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ARTICLE TYPE</w:t>
      </w:r>
      <w:r w:rsidR="00F80312" w:rsidRPr="00322692">
        <w:rPr>
          <w:b/>
          <w:color w:val="000000" w:themeColor="text1"/>
          <w:sz w:val="24"/>
          <w:szCs w:val="24"/>
        </w:rPr>
        <w:t xml:space="preserve">: </w:t>
      </w:r>
    </w:p>
    <w:p w14:paraId="10342ECC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85"/>
        <w:gridCol w:w="3103"/>
        <w:gridCol w:w="4508"/>
      </w:tblGrid>
      <w:tr w:rsidR="00F80312" w:rsidRPr="00322692" w14:paraId="299076CE" w14:textId="77777777" w:rsidTr="00EC48D4">
        <w:tc>
          <w:tcPr>
            <w:tcW w:w="1570" w:type="pct"/>
          </w:tcPr>
          <w:p w14:paraId="3CF40DCB" w14:textId="77777777" w:rsidR="00F80312" w:rsidRPr="00322692" w:rsidRDefault="00F80312" w:rsidP="00EC48D4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73CC">
              <w:rPr>
                <w:color w:val="000000" w:themeColor="text1"/>
              </w:rPr>
            </w:r>
            <w:r w:rsidR="003273CC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="00322692" w:rsidRPr="00322692">
              <w:rPr>
                <w:color w:val="000000" w:themeColor="text1"/>
              </w:rPr>
              <w:t xml:space="preserve"> Original Exp. Research</w:t>
            </w:r>
          </w:p>
        </w:tc>
        <w:tc>
          <w:tcPr>
            <w:tcW w:w="1398" w:type="pct"/>
          </w:tcPr>
          <w:p w14:paraId="79C1FBBC" w14:textId="77777777"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73CC">
              <w:rPr>
                <w:color w:val="000000" w:themeColor="text1"/>
              </w:rPr>
            </w:r>
            <w:r w:rsidR="003273CC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Brief (Short Comm.)</w:t>
            </w:r>
          </w:p>
        </w:tc>
        <w:tc>
          <w:tcPr>
            <w:tcW w:w="2031" w:type="pct"/>
          </w:tcPr>
          <w:p w14:paraId="21E35715" w14:textId="77777777" w:rsidR="00F80312" w:rsidRPr="00322692" w:rsidRDefault="00F80312" w:rsidP="00322692">
            <w:pPr>
              <w:tabs>
                <w:tab w:val="center" w:pos="1402"/>
              </w:tabs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73CC">
              <w:rPr>
                <w:color w:val="000000" w:themeColor="text1"/>
              </w:rPr>
            </w:r>
            <w:r w:rsidR="003273CC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Review</w:t>
            </w:r>
          </w:p>
        </w:tc>
      </w:tr>
      <w:tr w:rsidR="00F80312" w:rsidRPr="00322692" w14:paraId="35783F07" w14:textId="77777777" w:rsidTr="00EC48D4">
        <w:tc>
          <w:tcPr>
            <w:tcW w:w="1570" w:type="pct"/>
          </w:tcPr>
          <w:p w14:paraId="262A7CD4" w14:textId="77777777"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73CC">
              <w:rPr>
                <w:color w:val="000000" w:themeColor="text1"/>
              </w:rPr>
            </w:r>
            <w:r w:rsidR="003273CC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Observation</w:t>
            </w:r>
          </w:p>
        </w:tc>
        <w:tc>
          <w:tcPr>
            <w:tcW w:w="1398" w:type="pct"/>
          </w:tcPr>
          <w:p w14:paraId="47038923" w14:textId="77777777"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73CC">
              <w:rPr>
                <w:color w:val="000000" w:themeColor="text1"/>
              </w:rPr>
            </w:r>
            <w:r w:rsidR="003273CC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Letter to Editorship</w:t>
            </w:r>
          </w:p>
        </w:tc>
        <w:tc>
          <w:tcPr>
            <w:tcW w:w="2031" w:type="pct"/>
          </w:tcPr>
          <w:p w14:paraId="6DB0DF6D" w14:textId="77777777" w:rsidR="00F80312" w:rsidRPr="00322692" w:rsidRDefault="00F80312" w:rsidP="00322692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3273CC">
              <w:rPr>
                <w:color w:val="000000" w:themeColor="text1"/>
              </w:rPr>
            </w:r>
            <w:r w:rsidR="003273CC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322692" w:rsidRPr="00322692">
              <w:rPr>
                <w:color w:val="000000" w:themeColor="text1"/>
              </w:rPr>
              <w:t>Other</w:t>
            </w:r>
            <w:r w:rsidRPr="00322692">
              <w:rPr>
                <w:color w:val="000000" w:themeColor="text1"/>
              </w:rPr>
              <w:t xml:space="preserve"> (</w:t>
            </w:r>
            <w:r w:rsidR="00322692" w:rsidRPr="00322692">
              <w:rPr>
                <w:color w:val="000000" w:themeColor="text1"/>
              </w:rPr>
              <w:t xml:space="preserve">      </w:t>
            </w:r>
            <w:r w:rsidRPr="00322692">
              <w:rPr>
                <w:color w:val="000000" w:themeColor="text1"/>
              </w:rPr>
              <w:t xml:space="preserve">               )</w:t>
            </w:r>
          </w:p>
        </w:tc>
      </w:tr>
    </w:tbl>
    <w:p w14:paraId="6116AEB5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8"/>
          <w:szCs w:val="24"/>
        </w:rPr>
      </w:pPr>
    </w:p>
    <w:p w14:paraId="3E393450" w14:textId="77777777" w:rsidR="00F80312" w:rsidRPr="00322692" w:rsidRDefault="00322692" w:rsidP="00F80312">
      <w:pPr>
        <w:pStyle w:val="balyk1"/>
        <w:spacing w:line="240" w:lineRule="auto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ARTICLE EVALUATION CONDITIONS (Accepted and declared by all authors):</w:t>
      </w:r>
    </w:p>
    <w:p w14:paraId="3398C3BF" w14:textId="77777777" w:rsidR="00F80312" w:rsidRPr="00322692" w:rsidRDefault="00F80312" w:rsidP="00F80312">
      <w:pPr>
        <w:pStyle w:val="balyk1"/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069A3255" w14:textId="77777777" w:rsidR="00322692" w:rsidRPr="00322692" w:rsidRDefault="00322692" w:rsidP="00322692">
      <w:p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>We, the authors, contract transferring the copyright of the article to Editorial of Turkish Journal of Range and Forage Science with reserving the following rights:</w:t>
      </w:r>
    </w:p>
    <w:p w14:paraId="6489A657" w14:textId="77777777" w:rsidR="00322692" w:rsidRPr="00322692" w:rsidRDefault="00322692" w:rsidP="00322692">
      <w:pPr>
        <w:jc w:val="both"/>
        <w:rPr>
          <w:color w:val="000000" w:themeColor="text1"/>
          <w:szCs w:val="24"/>
          <w:lang w:eastAsia="tr-TR"/>
        </w:rPr>
      </w:pPr>
    </w:p>
    <w:p w14:paraId="0FBF520B" w14:textId="77777777" w:rsidR="0032269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>All rights other than copyright, such as patent rights.</w:t>
      </w:r>
    </w:p>
    <w:p w14:paraId="39BB1BD4" w14:textId="77777777" w:rsidR="0032269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>The right to use all or part of this article in future works of their own, such as reports, lectures, lecture notes, textbooksor reprint books without any payment.</w:t>
      </w:r>
    </w:p>
    <w:p w14:paraId="5A2777D2" w14:textId="77777777" w:rsidR="0032269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>The right to make copies of this article for his/her own use, but not for sale.</w:t>
      </w:r>
    </w:p>
    <w:p w14:paraId="372C8B08" w14:textId="77777777" w:rsidR="0032269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322692">
        <w:rPr>
          <w:color w:val="000000" w:themeColor="text1"/>
          <w:szCs w:val="24"/>
          <w:lang w:eastAsia="tr-TR"/>
        </w:rPr>
        <w:t>Authors have declared no conflict of interest.</w:t>
      </w:r>
    </w:p>
    <w:p w14:paraId="42DE8048" w14:textId="77777777" w:rsidR="00F80312" w:rsidRPr="00322692" w:rsidRDefault="00322692" w:rsidP="00322692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 w:rsidRPr="00322692">
        <w:rPr>
          <w:color w:val="000000" w:themeColor="text1"/>
          <w:szCs w:val="24"/>
          <w:lang w:eastAsia="tr-TR"/>
        </w:rPr>
        <w:t>The contribution of the author’s is equal.</w:t>
      </w:r>
    </w:p>
    <w:p w14:paraId="6CEC23D8" w14:textId="77777777" w:rsidR="00322692" w:rsidRPr="00322692" w:rsidRDefault="00322692" w:rsidP="00322692">
      <w:pPr>
        <w:pStyle w:val="ListeParagraf"/>
        <w:rPr>
          <w:color w:val="000000" w:themeColor="text1"/>
        </w:rPr>
      </w:pPr>
    </w:p>
    <w:p w14:paraId="3A27FF91" w14:textId="77777777" w:rsidR="00F80312" w:rsidRPr="00322692" w:rsidRDefault="00322692" w:rsidP="00F80312">
      <w:pPr>
        <w:pStyle w:val="GvdeMetni3"/>
        <w:jc w:val="both"/>
        <w:rPr>
          <w:b/>
          <w:color w:val="000000" w:themeColor="text1"/>
          <w:lang w:val="tr-TR"/>
        </w:rPr>
      </w:pPr>
      <w:r w:rsidRPr="00322692">
        <w:rPr>
          <w:b/>
          <w:color w:val="000000" w:themeColor="text1"/>
          <w:lang w:val="tr-TR"/>
        </w:rPr>
        <w:t xml:space="preserve">Article Authors </w:t>
      </w:r>
      <w:r w:rsidR="00F80312" w:rsidRPr="00322692">
        <w:rPr>
          <w:b/>
          <w:color w:val="000000" w:themeColor="text1"/>
          <w:lang w:val="tr-T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3049"/>
        <w:gridCol w:w="2261"/>
      </w:tblGrid>
      <w:tr w:rsidR="00F80312" w:rsidRPr="00322692" w14:paraId="43EE0644" w14:textId="77777777" w:rsidTr="00EC48D4">
        <w:tc>
          <w:tcPr>
            <w:tcW w:w="2607" w:type="pct"/>
          </w:tcPr>
          <w:p w14:paraId="2B843F4F" w14:textId="77777777" w:rsidR="00F80312" w:rsidRPr="00322692" w:rsidRDefault="00322692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2692">
              <w:rPr>
                <w:rFonts w:ascii="Times New Roman" w:hAnsi="Times New Roman" w:cs="Times New Roman"/>
                <w:b/>
              </w:rPr>
              <w:t>Authors (Name, Second Name and Surname)</w:t>
            </w:r>
          </w:p>
        </w:tc>
        <w:tc>
          <w:tcPr>
            <w:tcW w:w="1374" w:type="pct"/>
          </w:tcPr>
          <w:p w14:paraId="0B7D872E" w14:textId="77777777" w:rsidR="00F80312" w:rsidRPr="00322692" w:rsidRDefault="00322692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2692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019" w:type="pct"/>
          </w:tcPr>
          <w:p w14:paraId="69B79C24" w14:textId="77777777" w:rsidR="00F80312" w:rsidRPr="00322692" w:rsidRDefault="00322692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22692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F80312" w:rsidRPr="00322692" w14:paraId="1D48B73D" w14:textId="77777777" w:rsidTr="00EC48D4">
        <w:tc>
          <w:tcPr>
            <w:tcW w:w="2607" w:type="pct"/>
          </w:tcPr>
          <w:p w14:paraId="1D733BD7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68CB787A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60D9C433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42086E6D" w14:textId="77777777" w:rsidTr="00EC48D4">
        <w:tc>
          <w:tcPr>
            <w:tcW w:w="2607" w:type="pct"/>
          </w:tcPr>
          <w:p w14:paraId="09AA696B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699AE192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75CC849D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43869A7A" w14:textId="77777777" w:rsidTr="00EC48D4">
        <w:tc>
          <w:tcPr>
            <w:tcW w:w="2607" w:type="pct"/>
          </w:tcPr>
          <w:p w14:paraId="58811AF2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6BF39D76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7BECB91D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1C7065EF" w14:textId="77777777" w:rsidTr="00EC48D4">
        <w:tc>
          <w:tcPr>
            <w:tcW w:w="2607" w:type="pct"/>
          </w:tcPr>
          <w:p w14:paraId="1DE1076D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5CE6908D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144454A8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F033E72" w14:textId="77777777" w:rsidR="00F80312" w:rsidRPr="00322692" w:rsidRDefault="00F80312" w:rsidP="00F80312">
      <w:pPr>
        <w:pStyle w:val="GvdeMetni3"/>
        <w:jc w:val="both"/>
        <w:rPr>
          <w:color w:val="000000" w:themeColor="text1"/>
          <w:lang w:val="tr-TR"/>
        </w:rPr>
      </w:pPr>
    </w:p>
    <w:p w14:paraId="5A7F4CDE" w14:textId="77777777" w:rsidR="00F80312" w:rsidRPr="00322692" w:rsidRDefault="00322692" w:rsidP="00F80312">
      <w:pPr>
        <w:pStyle w:val="GvdeMetni3"/>
        <w:jc w:val="both"/>
        <w:rPr>
          <w:b/>
          <w:color w:val="000000" w:themeColor="text1"/>
          <w:lang w:val="tr-TR"/>
        </w:rPr>
      </w:pPr>
      <w:r w:rsidRPr="00322692">
        <w:rPr>
          <w:b/>
          <w:color w:val="000000" w:themeColor="text1"/>
          <w:lang w:val="tr-TR"/>
        </w:rPr>
        <w:t>Corresponded Author</w:t>
      </w:r>
      <w:r w:rsidR="00F80312" w:rsidRPr="00322692">
        <w:rPr>
          <w:b/>
          <w:color w:val="000000" w:themeColor="text1"/>
          <w:lang w:val="tr-TR"/>
        </w:rPr>
        <w:t xml:space="preserve">: 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2"/>
      </w:tblGrid>
      <w:tr w:rsidR="00322692" w:rsidRPr="00322692" w14:paraId="0FB6A6D8" w14:textId="77777777" w:rsidTr="00322692">
        <w:tc>
          <w:tcPr>
            <w:tcW w:w="5000" w:type="pct"/>
          </w:tcPr>
          <w:p w14:paraId="60B4B5FD" w14:textId="77777777" w:rsidR="00322692" w:rsidRPr="00322692" w:rsidRDefault="00322692" w:rsidP="00EC48D4">
            <w:pPr>
              <w:pStyle w:val="GvdeMetni3"/>
              <w:jc w:val="both"/>
              <w:rPr>
                <w:b/>
                <w:color w:val="000000" w:themeColor="text1"/>
                <w:lang w:val="tr-TR"/>
              </w:rPr>
            </w:pPr>
            <w:r w:rsidRPr="00322692">
              <w:rPr>
                <w:b/>
                <w:color w:val="000000" w:themeColor="text1"/>
                <w:lang w:val="tr-TR"/>
              </w:rPr>
              <w:t>e-mail:</w:t>
            </w:r>
          </w:p>
        </w:tc>
      </w:tr>
    </w:tbl>
    <w:p w14:paraId="6D2B7093" w14:textId="77777777" w:rsidR="00322692" w:rsidRPr="00322692" w:rsidRDefault="00322692" w:rsidP="00F80312">
      <w:pPr>
        <w:pStyle w:val="GvdeMetni3"/>
        <w:jc w:val="both"/>
        <w:rPr>
          <w:b/>
          <w:color w:val="000000" w:themeColor="text1"/>
          <w:sz w:val="20"/>
          <w:szCs w:val="20"/>
          <w:lang w:val="tr-TR"/>
        </w:rPr>
      </w:pPr>
    </w:p>
    <w:p w14:paraId="368ABBE0" w14:textId="77777777" w:rsidR="00322692" w:rsidRPr="00322692" w:rsidRDefault="00B8254A" w:rsidP="00B8254A">
      <w:pPr>
        <w:pStyle w:val="GvdeMetni3"/>
        <w:jc w:val="both"/>
        <w:rPr>
          <w:sz w:val="20"/>
        </w:rPr>
      </w:pPr>
      <w:r w:rsidRPr="00B8254A">
        <w:rPr>
          <w:b/>
          <w:color w:val="000000" w:themeColor="text1"/>
          <w:sz w:val="20"/>
          <w:szCs w:val="20"/>
          <w:lang w:val="tr-TR"/>
        </w:rPr>
        <w:t>*After the Copyright Transfer Agreement is signed by all authors with wet signatures, it must be scanned and uploaded in PDF format to the relevant area when uploading the article.</w:t>
      </w:r>
    </w:p>
    <w:sectPr w:rsidR="00322692" w:rsidRPr="00322692" w:rsidSect="00322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113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069C" w14:textId="77777777" w:rsidR="003273CC" w:rsidRDefault="003273CC" w:rsidP="00387F05">
      <w:r>
        <w:separator/>
      </w:r>
    </w:p>
  </w:endnote>
  <w:endnote w:type="continuationSeparator" w:id="0">
    <w:p w14:paraId="0F2C1A3C" w14:textId="77777777" w:rsidR="003273CC" w:rsidRDefault="003273CC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3A6A" w14:textId="77777777" w:rsidR="00322692" w:rsidRDefault="003226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2ECD" w14:textId="77777777" w:rsidR="00322692" w:rsidRDefault="003226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1EA4" w14:textId="77777777" w:rsidR="00322692" w:rsidRDefault="003226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4808" w14:textId="77777777" w:rsidR="003273CC" w:rsidRDefault="003273CC" w:rsidP="00387F05">
      <w:r>
        <w:separator/>
      </w:r>
    </w:p>
  </w:footnote>
  <w:footnote w:type="continuationSeparator" w:id="0">
    <w:p w14:paraId="3365F6AF" w14:textId="77777777" w:rsidR="003273CC" w:rsidRDefault="003273CC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5E64" w14:textId="77777777" w:rsidR="00322692" w:rsidRDefault="003226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BD1A7B" w14:paraId="205C55A0" w14:textId="77777777" w:rsidTr="00457135">
      <w:tc>
        <w:tcPr>
          <w:tcW w:w="1809" w:type="dxa"/>
        </w:tcPr>
        <w:p w14:paraId="04980B5C" w14:textId="77777777" w:rsidR="00BD1A7B" w:rsidRDefault="00BD1A7B" w:rsidP="00BD1A7B">
          <w:pPr>
            <w:pStyle w:val="stBilgi"/>
            <w:jc w:val="center"/>
          </w:pPr>
        </w:p>
      </w:tc>
      <w:tc>
        <w:tcPr>
          <w:tcW w:w="7403" w:type="dxa"/>
        </w:tcPr>
        <w:p w14:paraId="57F8876F" w14:textId="77777777" w:rsidR="00BD1A7B" w:rsidRDefault="00BD1A7B" w:rsidP="00BD1A7B">
          <w:pPr>
            <w:pStyle w:val="stBilgi"/>
            <w:jc w:val="center"/>
          </w:pPr>
        </w:p>
        <w:p w14:paraId="7470A44F" w14:textId="77777777" w:rsidR="00BD1A7B" w:rsidRDefault="00BD1A7B" w:rsidP="00BD1A7B">
          <w:pPr>
            <w:pStyle w:val="stBilgi"/>
            <w:jc w:val="center"/>
          </w:pPr>
        </w:p>
      </w:tc>
    </w:tr>
  </w:tbl>
  <w:p w14:paraId="114D9665" w14:textId="77777777" w:rsidR="00387F05" w:rsidRPr="006B2CBC" w:rsidRDefault="00387F05" w:rsidP="006B2CBC">
    <w:pPr>
      <w:pStyle w:val="stBilgi"/>
      <w:jc w:val="center"/>
      <w:rPr>
        <w:rFonts w:ascii="Century" w:hAnsi="Century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</w:tblGrid>
    <w:tr w:rsidR="00322692" w14:paraId="29ACA60B" w14:textId="77777777" w:rsidTr="00AA5DB3">
      <w:trPr>
        <w:trHeight w:val="1049"/>
      </w:trPr>
      <w:tc>
        <w:tcPr>
          <w:tcW w:w="1838" w:type="dxa"/>
        </w:tcPr>
        <w:p w14:paraId="2EB32559" w14:textId="77777777" w:rsidR="00322692" w:rsidRDefault="00322692" w:rsidP="00BD1A7B">
          <w:pPr>
            <w:pStyle w:val="stBilgi"/>
            <w:jc w:val="center"/>
          </w:pPr>
        </w:p>
      </w:tc>
    </w:tr>
  </w:tbl>
  <w:p w14:paraId="5F6ABE40" w14:textId="77777777" w:rsidR="00387F05" w:rsidRPr="00AA5DB3" w:rsidRDefault="00387F05" w:rsidP="00387F05">
    <w:pPr>
      <w:pStyle w:val="stBilgi"/>
      <w:jc w:val="center"/>
      <w:rPr>
        <w:rFonts w:ascii="Century" w:hAnsi="Century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35C5"/>
    <w:multiLevelType w:val="hybridMultilevel"/>
    <w:tmpl w:val="57A6016C"/>
    <w:lvl w:ilvl="0" w:tplc="BFEEC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AATMDc0sTSyNjJR2l4NTi4sz8PJACw1oAXs+kvCwAAAA="/>
  </w:docVars>
  <w:rsids>
    <w:rsidRoot w:val="008012B8"/>
    <w:rsid w:val="00015C8A"/>
    <w:rsid w:val="000F55F3"/>
    <w:rsid w:val="000F79D3"/>
    <w:rsid w:val="00120FFA"/>
    <w:rsid w:val="00125D34"/>
    <w:rsid w:val="001273F8"/>
    <w:rsid w:val="00212FB1"/>
    <w:rsid w:val="00213D3D"/>
    <w:rsid w:val="0023588F"/>
    <w:rsid w:val="00241285"/>
    <w:rsid w:val="00322692"/>
    <w:rsid w:val="00324504"/>
    <w:rsid w:val="003273CC"/>
    <w:rsid w:val="0033092F"/>
    <w:rsid w:val="00344166"/>
    <w:rsid w:val="003448D5"/>
    <w:rsid w:val="00387F05"/>
    <w:rsid w:val="003C1A5F"/>
    <w:rsid w:val="003C4572"/>
    <w:rsid w:val="00401840"/>
    <w:rsid w:val="00406398"/>
    <w:rsid w:val="00410C47"/>
    <w:rsid w:val="0047471F"/>
    <w:rsid w:val="004A3F51"/>
    <w:rsid w:val="004B52E6"/>
    <w:rsid w:val="004B6FDB"/>
    <w:rsid w:val="00564943"/>
    <w:rsid w:val="005D6A2C"/>
    <w:rsid w:val="00610D13"/>
    <w:rsid w:val="006173BA"/>
    <w:rsid w:val="00653DFB"/>
    <w:rsid w:val="006B2CBC"/>
    <w:rsid w:val="008012B8"/>
    <w:rsid w:val="00802B1D"/>
    <w:rsid w:val="00805660"/>
    <w:rsid w:val="00886E75"/>
    <w:rsid w:val="0088717F"/>
    <w:rsid w:val="00914FE0"/>
    <w:rsid w:val="00916842"/>
    <w:rsid w:val="00933615"/>
    <w:rsid w:val="009B1EEB"/>
    <w:rsid w:val="00A823F1"/>
    <w:rsid w:val="00AA5DB3"/>
    <w:rsid w:val="00B823D1"/>
    <w:rsid w:val="00B8254A"/>
    <w:rsid w:val="00BD1A7B"/>
    <w:rsid w:val="00C0486E"/>
    <w:rsid w:val="00C3005F"/>
    <w:rsid w:val="00C839E4"/>
    <w:rsid w:val="00CF5383"/>
    <w:rsid w:val="00D01B40"/>
    <w:rsid w:val="00D64790"/>
    <w:rsid w:val="00D77D20"/>
    <w:rsid w:val="00D91836"/>
    <w:rsid w:val="00DD384A"/>
    <w:rsid w:val="00E86E2C"/>
    <w:rsid w:val="00EA766F"/>
    <w:rsid w:val="00F26523"/>
    <w:rsid w:val="00F32D64"/>
    <w:rsid w:val="00F36AC7"/>
    <w:rsid w:val="00F80312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0E204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2AA6-55D7-4B67-9BCA-9CE4E6CD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Korhan Günel</cp:lastModifiedBy>
  <cp:revision>7</cp:revision>
  <dcterms:created xsi:type="dcterms:W3CDTF">2020-05-26T21:14:00Z</dcterms:created>
  <dcterms:modified xsi:type="dcterms:W3CDTF">2024-02-02T12:57:00Z</dcterms:modified>
</cp:coreProperties>
</file>