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60"/>
        <w:gridCol w:w="1165"/>
      </w:tblGrid>
      <w:tr w:rsidR="005504DB" w14:paraId="45FACD9F" w14:textId="77777777" w:rsidTr="000F279A">
        <w:trPr>
          <w:trHeight w:hRule="exact" w:val="1247"/>
        </w:trPr>
        <w:tc>
          <w:tcPr>
            <w:tcW w:w="2725" w:type="dxa"/>
            <w:gridSpan w:val="2"/>
          </w:tcPr>
          <w:p w14:paraId="30D712D9" w14:textId="311E1168" w:rsidR="00CF2F22" w:rsidRDefault="009E6E48" w:rsidP="000F279A">
            <w:pPr>
              <w:pStyle w:val="Balk2"/>
              <w:ind w:left="0" w:firstLine="0"/>
              <w:jc w:val="center"/>
              <w:rPr>
                <w:rFonts w:ascii="Calibri Light" w:hAnsi="Calibri Light" w:cs="Calibri Light"/>
                <w:noProof/>
                <w:color w:val="231F20"/>
                <w:lang w:val="tr-TR" w:eastAsia="tr-TR"/>
              </w:rPr>
            </w:pPr>
            <w:r>
              <w:rPr>
                <w:rFonts w:ascii="Calibri Light" w:hAnsi="Calibri Light" w:cs="Calibri Light"/>
                <w:noProof/>
                <w:color w:val="231F20"/>
                <w:lang w:val="tr-TR" w:eastAsia="tr-TR"/>
              </w:rPr>
              <w:drawing>
                <wp:inline distT="0" distB="0" distL="0" distR="0" wp14:anchorId="45D1BA15" wp14:editId="1C441228">
                  <wp:extent cx="1021241" cy="5400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1241" cy="540000"/>
                          </a:xfrm>
                          <a:prstGeom prst="rect">
                            <a:avLst/>
                          </a:prstGeom>
                        </pic:spPr>
                      </pic:pic>
                    </a:graphicData>
                  </a:graphic>
                </wp:inline>
              </w:drawing>
            </w:r>
          </w:p>
        </w:tc>
      </w:tr>
      <w:tr w:rsidR="00CF2F22" w14:paraId="78A4E563" w14:textId="77777777" w:rsidTr="000F279A">
        <w:tc>
          <w:tcPr>
            <w:tcW w:w="2725" w:type="dxa"/>
            <w:gridSpan w:val="2"/>
          </w:tcPr>
          <w:p w14:paraId="55477B1F" w14:textId="33AAABAC" w:rsidR="00CF2F22" w:rsidRDefault="00CF2F22" w:rsidP="000F279A">
            <w:pPr>
              <w:pStyle w:val="Balk2"/>
              <w:ind w:left="0" w:firstLine="0"/>
              <w:jc w:val="center"/>
              <w:rPr>
                <w:rFonts w:ascii="Calibri Light" w:hAnsi="Calibri Light" w:cs="Calibri Light"/>
                <w:noProof/>
                <w:lang w:val="tr-TR" w:eastAsia="tr-TR"/>
              </w:rPr>
            </w:pPr>
          </w:p>
          <w:p w14:paraId="047DEA8A" w14:textId="2FFE665F" w:rsidR="007B23C7" w:rsidRDefault="007B23C7" w:rsidP="000F279A">
            <w:pPr>
              <w:pStyle w:val="Balk2"/>
              <w:ind w:left="0" w:firstLine="0"/>
              <w:jc w:val="center"/>
              <w:rPr>
                <w:rFonts w:ascii="Calibri Light" w:hAnsi="Calibri Light" w:cs="Calibri Light"/>
                <w:noProof/>
                <w:lang w:val="tr-TR" w:eastAsia="tr-TR"/>
              </w:rPr>
            </w:pPr>
          </w:p>
          <w:p w14:paraId="41AF2ED8" w14:textId="433D5B33" w:rsidR="007B23C7" w:rsidRDefault="007B23C7" w:rsidP="000F279A">
            <w:pPr>
              <w:pStyle w:val="Balk2"/>
              <w:ind w:left="0" w:firstLine="0"/>
              <w:jc w:val="center"/>
              <w:rPr>
                <w:rFonts w:ascii="Calibri Light" w:hAnsi="Calibri Light" w:cs="Calibri Light"/>
                <w:noProof/>
                <w:lang w:val="tr-TR" w:eastAsia="tr-TR"/>
              </w:rPr>
            </w:pPr>
          </w:p>
        </w:tc>
      </w:tr>
      <w:tr w:rsidR="00213271" w14:paraId="1FD24CCB" w14:textId="77777777" w:rsidTr="00E12AA8">
        <w:trPr>
          <w:trHeight w:hRule="exact" w:val="680"/>
        </w:trPr>
        <w:tc>
          <w:tcPr>
            <w:tcW w:w="1560" w:type="dxa"/>
          </w:tcPr>
          <w:p w14:paraId="3AF36836" w14:textId="25DE4F5A" w:rsidR="00213271" w:rsidRDefault="00213271" w:rsidP="000F279A">
            <w:pPr>
              <w:pStyle w:val="Balk2"/>
              <w:ind w:left="0" w:firstLine="0"/>
              <w:rPr>
                <w:rFonts w:ascii="Calibri Light" w:hAnsi="Calibri Light" w:cs="Calibri Light"/>
                <w:color w:val="231F20"/>
                <w:lang w:val="tr-TR"/>
              </w:rPr>
            </w:pPr>
          </w:p>
        </w:tc>
        <w:tc>
          <w:tcPr>
            <w:tcW w:w="1165" w:type="dxa"/>
          </w:tcPr>
          <w:p w14:paraId="26F1A84D" w14:textId="77777777" w:rsidR="00213271" w:rsidRDefault="00213271" w:rsidP="000F279A">
            <w:pPr>
              <w:pStyle w:val="Balk2"/>
              <w:ind w:left="0" w:firstLine="0"/>
              <w:jc w:val="right"/>
              <w:rPr>
                <w:rFonts w:ascii="Calibri Light" w:hAnsi="Calibri Light" w:cs="Calibri Light"/>
                <w:noProof/>
                <w:color w:val="231F20"/>
                <w:lang w:val="tr-TR" w:eastAsia="tr-TR"/>
              </w:rPr>
            </w:pPr>
          </w:p>
        </w:tc>
      </w:tr>
      <w:tr w:rsidR="00A47330" w14:paraId="223A32E3" w14:textId="77777777" w:rsidTr="00E12AA8">
        <w:tc>
          <w:tcPr>
            <w:tcW w:w="1560" w:type="dxa"/>
          </w:tcPr>
          <w:p w14:paraId="69010DC2" w14:textId="527F92DF" w:rsidR="00A47330" w:rsidRPr="000C7C81" w:rsidRDefault="00057E13" w:rsidP="00E12AA8">
            <w:pPr>
              <w:pStyle w:val="Balk2"/>
              <w:ind w:left="0" w:firstLine="0"/>
              <w:jc w:val="left"/>
              <w:rPr>
                <w:rFonts w:ascii="Calibri Light" w:hAnsi="Calibri Light" w:cs="Calibri Light"/>
                <w:color w:val="231F20"/>
                <w:lang w:val="tr-TR"/>
              </w:rPr>
            </w:pPr>
            <w:r w:rsidRPr="000C7C81">
              <w:rPr>
                <w:rFonts w:ascii="Calibri Light" w:hAnsi="Calibri Light" w:cs="Calibri Light"/>
                <w:b/>
                <w:color w:val="231F20"/>
                <w:lang w:val="tr-TR"/>
              </w:rPr>
              <w:t>Yazar</w:t>
            </w:r>
            <w:r w:rsidR="009E6E48" w:rsidRPr="000C7C81">
              <w:rPr>
                <w:rFonts w:ascii="Calibri Light" w:hAnsi="Calibri Light" w:cs="Calibri Light"/>
                <w:b/>
                <w:color w:val="231F20"/>
                <w:lang w:val="tr-TR"/>
              </w:rPr>
              <w:t xml:space="preserve"> Ad SOYAD</w:t>
            </w:r>
            <w:r w:rsidRPr="000C7C81">
              <w:rPr>
                <w:rFonts w:ascii="Calibri Light" w:hAnsi="Calibri Light" w:cs="Calibri Light"/>
                <w:color w:val="231F20"/>
                <w:position w:val="7"/>
                <w:sz w:val="11"/>
                <w:szCs w:val="11"/>
                <w:lang w:val="tr-TR"/>
              </w:rPr>
              <w:t>1</w:t>
            </w:r>
          </w:p>
        </w:tc>
        <w:tc>
          <w:tcPr>
            <w:tcW w:w="1165" w:type="dxa"/>
          </w:tcPr>
          <w:p w14:paraId="6879C2FC" w14:textId="77777777" w:rsidR="00A47330" w:rsidRDefault="00543FF5" w:rsidP="00E12AA8">
            <w:pPr>
              <w:pStyle w:val="Balk2"/>
              <w:ind w:left="0" w:firstLine="0"/>
              <w:jc w:val="left"/>
              <w:rPr>
                <w:rFonts w:ascii="Calibri Light" w:hAnsi="Calibri Light" w:cs="Calibri Light"/>
                <w:color w:val="231F20"/>
                <w:lang w:val="tr-TR"/>
              </w:rPr>
            </w:pPr>
            <w:r>
              <w:rPr>
                <w:rFonts w:ascii="Calibri Light" w:hAnsi="Calibri Light" w:cs="Calibri Light"/>
                <w:noProof/>
                <w:color w:val="231F20"/>
                <w:lang w:val="tr-TR" w:eastAsia="tr-TR"/>
              </w:rPr>
              <w:drawing>
                <wp:inline distT="0" distB="0" distL="0" distR="0" wp14:anchorId="61A42F7F" wp14:editId="72BF1306">
                  <wp:extent cx="144000" cy="144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r>
      <w:tr w:rsidR="000F279A" w14:paraId="588B475F" w14:textId="77777777" w:rsidTr="000F279A">
        <w:tc>
          <w:tcPr>
            <w:tcW w:w="2725" w:type="dxa"/>
            <w:gridSpan w:val="2"/>
          </w:tcPr>
          <w:p w14:paraId="38E8DDA1" w14:textId="0C42E547" w:rsidR="000F279A" w:rsidRPr="00E12AA8" w:rsidRDefault="000F279A" w:rsidP="00E12AA8">
            <w:pPr>
              <w:ind w:firstLine="0"/>
              <w:jc w:val="left"/>
              <w:rPr>
                <w:rFonts w:ascii="Calibri Light" w:eastAsia="Arial" w:hAnsi="Calibri Light" w:cs="Calibri Light"/>
                <w:color w:val="231F20"/>
                <w:sz w:val="14"/>
                <w:szCs w:val="14"/>
                <w:lang w:val="tr-TR"/>
              </w:rPr>
            </w:pPr>
            <w:r w:rsidRPr="000C7C81">
              <w:rPr>
                <w:rFonts w:ascii="Calibri Light" w:eastAsia="Arial" w:hAnsi="Calibri Light" w:cs="Calibri Light"/>
                <w:color w:val="231F20"/>
                <w:sz w:val="14"/>
                <w:szCs w:val="14"/>
                <w:lang w:val="tr-TR"/>
              </w:rPr>
              <w:t>Kurum, Şehir, Ülke</w:t>
            </w:r>
          </w:p>
        </w:tc>
      </w:tr>
      <w:tr w:rsidR="008C6608" w14:paraId="1674D088" w14:textId="77777777" w:rsidTr="00E12AA8">
        <w:trPr>
          <w:trHeight w:hRule="exact" w:val="113"/>
        </w:trPr>
        <w:tc>
          <w:tcPr>
            <w:tcW w:w="1560" w:type="dxa"/>
          </w:tcPr>
          <w:p w14:paraId="26CC0C8E" w14:textId="16120092" w:rsidR="008C6608" w:rsidRPr="000C7C81" w:rsidRDefault="008C6608" w:rsidP="007E1E73">
            <w:pPr>
              <w:ind w:firstLine="0"/>
              <w:jc w:val="right"/>
              <w:rPr>
                <w:rFonts w:ascii="Calibri Light" w:eastAsia="Arial" w:hAnsi="Calibri Light" w:cs="Calibri Light"/>
                <w:color w:val="231F20"/>
                <w:sz w:val="14"/>
                <w:szCs w:val="14"/>
                <w:lang w:val="tr-TR"/>
              </w:rPr>
            </w:pPr>
          </w:p>
        </w:tc>
        <w:tc>
          <w:tcPr>
            <w:tcW w:w="1165" w:type="dxa"/>
          </w:tcPr>
          <w:p w14:paraId="7D0A7D46" w14:textId="77777777" w:rsidR="008C6608" w:rsidRDefault="008C6608" w:rsidP="007E1E73">
            <w:pPr>
              <w:pStyle w:val="Balk2"/>
              <w:ind w:left="0" w:firstLine="0"/>
              <w:jc w:val="right"/>
              <w:rPr>
                <w:rFonts w:ascii="Calibri Light" w:hAnsi="Calibri Light" w:cs="Calibri Light"/>
                <w:noProof/>
                <w:color w:val="231F20"/>
                <w:lang w:val="tr-TR" w:eastAsia="tr-TR"/>
              </w:rPr>
            </w:pPr>
          </w:p>
        </w:tc>
      </w:tr>
      <w:tr w:rsidR="00A47330" w14:paraId="089502F4" w14:textId="77777777" w:rsidTr="00E12AA8">
        <w:tc>
          <w:tcPr>
            <w:tcW w:w="1560" w:type="dxa"/>
          </w:tcPr>
          <w:p w14:paraId="2DBEF32D" w14:textId="2F349F0B" w:rsidR="00A47330" w:rsidRPr="000C7C81" w:rsidRDefault="009E6E48" w:rsidP="00E12AA8">
            <w:pPr>
              <w:ind w:firstLine="0"/>
              <w:jc w:val="left"/>
              <w:rPr>
                <w:rFonts w:ascii="Calibri Light" w:hAnsi="Calibri Light" w:cs="Calibri Light"/>
                <w:color w:val="231F20"/>
                <w:lang w:val="tr-TR"/>
              </w:rPr>
            </w:pPr>
            <w:r w:rsidRPr="000C7C81">
              <w:rPr>
                <w:rFonts w:ascii="Calibri Light" w:hAnsi="Calibri Light" w:cs="Calibri Light"/>
                <w:b/>
                <w:color w:val="231F20"/>
                <w:sz w:val="20"/>
                <w:lang w:val="tr-TR"/>
              </w:rPr>
              <w:t>Yazar Ad SOYAD</w:t>
            </w:r>
            <w:r w:rsidRPr="000C7C81">
              <w:rPr>
                <w:rFonts w:ascii="Calibri Light" w:eastAsia="Arial" w:hAnsi="Calibri Light" w:cs="Calibri Light"/>
                <w:color w:val="231F20"/>
                <w:position w:val="7"/>
                <w:sz w:val="9"/>
                <w:szCs w:val="11"/>
                <w:lang w:val="tr-TR"/>
              </w:rPr>
              <w:t xml:space="preserve"> </w:t>
            </w:r>
            <w:r w:rsidR="00057E13" w:rsidRPr="000C7C81">
              <w:rPr>
                <w:rFonts w:ascii="Calibri Light" w:eastAsia="Arial" w:hAnsi="Calibri Light" w:cs="Calibri Light"/>
                <w:color w:val="231F20"/>
                <w:position w:val="7"/>
                <w:sz w:val="11"/>
                <w:szCs w:val="11"/>
                <w:lang w:val="tr-TR"/>
              </w:rPr>
              <w:t>2</w:t>
            </w:r>
          </w:p>
        </w:tc>
        <w:tc>
          <w:tcPr>
            <w:tcW w:w="1165" w:type="dxa"/>
          </w:tcPr>
          <w:p w14:paraId="1183CE7B" w14:textId="7814079A" w:rsidR="00A47330" w:rsidRDefault="008C6608" w:rsidP="00E12AA8">
            <w:pPr>
              <w:pStyle w:val="Balk2"/>
              <w:ind w:left="0" w:firstLine="0"/>
              <w:jc w:val="left"/>
              <w:rPr>
                <w:rFonts w:ascii="Calibri Light" w:hAnsi="Calibri Light" w:cs="Calibri Light"/>
                <w:color w:val="231F20"/>
                <w:lang w:val="tr-TR"/>
              </w:rPr>
            </w:pPr>
            <w:r>
              <w:rPr>
                <w:rFonts w:ascii="Calibri Light" w:hAnsi="Calibri Light" w:cs="Calibri Light"/>
                <w:noProof/>
                <w:color w:val="231F20"/>
                <w:lang w:val="tr-TR" w:eastAsia="tr-TR"/>
              </w:rPr>
              <w:drawing>
                <wp:inline distT="0" distB="0" distL="0" distR="0" wp14:anchorId="33748FB7" wp14:editId="19BA2132">
                  <wp:extent cx="144000" cy="144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r>
      <w:tr w:rsidR="000F279A" w14:paraId="3F36E4F1" w14:textId="77777777" w:rsidTr="000F279A">
        <w:tc>
          <w:tcPr>
            <w:tcW w:w="2725" w:type="dxa"/>
            <w:gridSpan w:val="2"/>
          </w:tcPr>
          <w:p w14:paraId="3EFE5CB2" w14:textId="7ED4B550" w:rsidR="000F279A" w:rsidRPr="00E12AA8" w:rsidRDefault="000F279A" w:rsidP="00E12AA8">
            <w:pPr>
              <w:ind w:firstLine="0"/>
              <w:jc w:val="left"/>
              <w:rPr>
                <w:rFonts w:ascii="Calibri Light" w:eastAsia="Arial" w:hAnsi="Calibri Light" w:cs="Calibri Light"/>
                <w:color w:val="231F20"/>
                <w:sz w:val="14"/>
                <w:szCs w:val="14"/>
                <w:lang w:val="tr-TR"/>
              </w:rPr>
            </w:pPr>
            <w:r w:rsidRPr="000C7C81">
              <w:rPr>
                <w:rFonts w:ascii="Calibri Light" w:eastAsia="Arial" w:hAnsi="Calibri Light" w:cs="Calibri Light"/>
                <w:color w:val="231F20"/>
                <w:sz w:val="14"/>
                <w:szCs w:val="14"/>
                <w:lang w:val="tr-TR"/>
              </w:rPr>
              <w:t>Kurum, Şehir, Ülke</w:t>
            </w:r>
          </w:p>
        </w:tc>
      </w:tr>
      <w:tr w:rsidR="008C6608" w14:paraId="773C3786" w14:textId="77777777" w:rsidTr="00E12AA8">
        <w:trPr>
          <w:trHeight w:hRule="exact" w:val="113"/>
        </w:trPr>
        <w:tc>
          <w:tcPr>
            <w:tcW w:w="1560" w:type="dxa"/>
          </w:tcPr>
          <w:p w14:paraId="7D39E0F2" w14:textId="63485955" w:rsidR="008C6608" w:rsidRPr="000C7C81" w:rsidRDefault="008C6608" w:rsidP="007E1E73">
            <w:pPr>
              <w:ind w:firstLine="0"/>
              <w:jc w:val="right"/>
              <w:rPr>
                <w:rFonts w:ascii="Calibri Light" w:eastAsia="Arial" w:hAnsi="Calibri Light" w:cs="Calibri Light"/>
                <w:color w:val="231F20"/>
                <w:sz w:val="14"/>
                <w:szCs w:val="14"/>
                <w:lang w:val="tr-TR"/>
              </w:rPr>
            </w:pPr>
          </w:p>
        </w:tc>
        <w:tc>
          <w:tcPr>
            <w:tcW w:w="1165" w:type="dxa"/>
          </w:tcPr>
          <w:p w14:paraId="3077992E" w14:textId="77777777" w:rsidR="008C6608" w:rsidRDefault="008C6608" w:rsidP="007E1E73">
            <w:pPr>
              <w:pStyle w:val="Balk2"/>
              <w:ind w:left="0" w:firstLine="0"/>
              <w:jc w:val="right"/>
              <w:rPr>
                <w:rFonts w:ascii="Calibri Light" w:hAnsi="Calibri Light" w:cs="Calibri Light"/>
                <w:noProof/>
                <w:color w:val="231F20"/>
                <w:lang w:val="tr-TR" w:eastAsia="tr-TR"/>
              </w:rPr>
            </w:pPr>
          </w:p>
        </w:tc>
      </w:tr>
      <w:tr w:rsidR="005C003F" w14:paraId="3A1F54FD" w14:textId="77777777" w:rsidTr="00E12AA8">
        <w:tc>
          <w:tcPr>
            <w:tcW w:w="1560" w:type="dxa"/>
          </w:tcPr>
          <w:p w14:paraId="3036E51D" w14:textId="561E9DC7" w:rsidR="005C003F" w:rsidRPr="000C7C81" w:rsidRDefault="005C003F" w:rsidP="00E12AA8">
            <w:pPr>
              <w:ind w:firstLine="0"/>
              <w:jc w:val="left"/>
              <w:rPr>
                <w:rFonts w:ascii="Calibri Light" w:hAnsi="Calibri Light" w:cs="Calibri Light"/>
                <w:color w:val="231F20"/>
                <w:lang w:val="tr-TR"/>
              </w:rPr>
            </w:pPr>
            <w:r w:rsidRPr="000C7C81">
              <w:rPr>
                <w:rFonts w:ascii="Calibri Light" w:hAnsi="Calibri Light" w:cs="Calibri Light"/>
                <w:b/>
                <w:color w:val="231F20"/>
                <w:sz w:val="20"/>
                <w:lang w:val="tr-TR"/>
              </w:rPr>
              <w:t>Yazar Ad SOYAD</w:t>
            </w:r>
            <w:r w:rsidRPr="000C7C81">
              <w:rPr>
                <w:rFonts w:ascii="Calibri Light" w:eastAsia="Arial" w:hAnsi="Calibri Light" w:cs="Calibri Light"/>
                <w:color w:val="231F20"/>
                <w:position w:val="7"/>
                <w:sz w:val="9"/>
                <w:szCs w:val="11"/>
                <w:lang w:val="tr-TR"/>
              </w:rPr>
              <w:t xml:space="preserve"> 3</w:t>
            </w:r>
          </w:p>
        </w:tc>
        <w:tc>
          <w:tcPr>
            <w:tcW w:w="1165" w:type="dxa"/>
            <w:vAlign w:val="center"/>
          </w:tcPr>
          <w:p w14:paraId="45005DE8" w14:textId="14983A1B" w:rsidR="005C003F" w:rsidRDefault="008C6608" w:rsidP="00E12AA8">
            <w:pPr>
              <w:pStyle w:val="Balk2"/>
              <w:ind w:left="0" w:firstLine="0"/>
              <w:jc w:val="left"/>
              <w:rPr>
                <w:rFonts w:ascii="Calibri Light" w:hAnsi="Calibri Light" w:cs="Calibri Light"/>
                <w:color w:val="231F20"/>
                <w:lang w:val="tr-TR"/>
              </w:rPr>
            </w:pPr>
            <w:r>
              <w:rPr>
                <w:rFonts w:ascii="Calibri Light" w:hAnsi="Calibri Light" w:cs="Calibri Light"/>
                <w:noProof/>
                <w:color w:val="231F20"/>
                <w:lang w:val="tr-TR" w:eastAsia="tr-TR"/>
              </w:rPr>
              <w:drawing>
                <wp:inline distT="0" distB="0" distL="0" distR="0" wp14:anchorId="2EF9E777" wp14:editId="443188E9">
                  <wp:extent cx="144000" cy="1440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r>
      <w:tr w:rsidR="000F279A" w14:paraId="4195B116" w14:textId="77777777" w:rsidTr="000F279A">
        <w:tc>
          <w:tcPr>
            <w:tcW w:w="2725" w:type="dxa"/>
            <w:gridSpan w:val="2"/>
          </w:tcPr>
          <w:p w14:paraId="4DC960DC" w14:textId="5517146B" w:rsidR="000F279A" w:rsidRPr="00E12AA8" w:rsidRDefault="000F279A" w:rsidP="00E12AA8">
            <w:pPr>
              <w:ind w:firstLine="0"/>
              <w:jc w:val="left"/>
              <w:rPr>
                <w:rFonts w:ascii="Calibri Light" w:eastAsia="Arial" w:hAnsi="Calibri Light" w:cs="Calibri Light"/>
                <w:color w:val="231F20"/>
                <w:sz w:val="14"/>
                <w:szCs w:val="14"/>
                <w:lang w:val="tr-TR"/>
              </w:rPr>
            </w:pPr>
            <w:r w:rsidRPr="000C7C81">
              <w:rPr>
                <w:rFonts w:ascii="Calibri Light" w:eastAsia="Arial" w:hAnsi="Calibri Light" w:cs="Calibri Light"/>
                <w:color w:val="231F20"/>
                <w:sz w:val="14"/>
                <w:szCs w:val="14"/>
                <w:lang w:val="tr-TR"/>
              </w:rPr>
              <w:t>Kurum, Şehir, Ülke</w:t>
            </w:r>
          </w:p>
        </w:tc>
      </w:tr>
    </w:tbl>
    <w:p w14:paraId="03E7717E" w14:textId="66B999A1" w:rsidR="00CF2F22" w:rsidRDefault="00CF2F22" w:rsidP="005504DB">
      <w:pPr>
        <w:rPr>
          <w:rFonts w:ascii="Calibri Light" w:hAnsi="Calibri Light" w:cs="Calibri Light"/>
          <w:sz w:val="14"/>
          <w:szCs w:val="14"/>
          <w:lang w:val="tr-TR"/>
        </w:rPr>
      </w:pPr>
    </w:p>
    <w:p w14:paraId="1964199A" w14:textId="5415D8D5" w:rsidR="005C003F" w:rsidRDefault="005C003F" w:rsidP="005504DB">
      <w:pPr>
        <w:rPr>
          <w:rFonts w:ascii="Calibri Light" w:hAnsi="Calibri Light" w:cs="Calibri Light"/>
          <w:sz w:val="14"/>
          <w:szCs w:val="14"/>
          <w:lang w:val="tr-TR"/>
        </w:rPr>
      </w:pPr>
    </w:p>
    <w:tbl>
      <w:tblPr>
        <w:tblStyle w:val="TabloKlavuzu"/>
        <w:tblpPr w:leftFromText="142" w:rightFromText="142" w:horzAnchor="margin"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831"/>
        <w:gridCol w:w="858"/>
      </w:tblGrid>
      <w:tr w:rsidR="004D1BC5" w:rsidRPr="009E6E48" w14:paraId="650E74B2" w14:textId="77777777" w:rsidTr="000F279A">
        <w:trPr>
          <w:trHeight w:val="209"/>
        </w:trPr>
        <w:tc>
          <w:tcPr>
            <w:tcW w:w="2689" w:type="dxa"/>
            <w:gridSpan w:val="2"/>
          </w:tcPr>
          <w:p w14:paraId="60F9AA7D" w14:textId="3506D7CE" w:rsidR="000F279A" w:rsidRPr="000C7C81" w:rsidRDefault="005C003F" w:rsidP="00E12AA8">
            <w:pPr>
              <w:ind w:firstLine="0"/>
              <w:jc w:val="left"/>
              <w:rPr>
                <w:rFonts w:ascii="Calibri Light" w:eastAsia="Arial" w:hAnsi="Calibri Light" w:cs="Calibri Light"/>
                <w:i/>
                <w:color w:val="231F20"/>
                <w:sz w:val="16"/>
                <w:szCs w:val="16"/>
                <w:lang w:val="tr-TR"/>
              </w:rPr>
            </w:pPr>
            <w:r w:rsidRPr="000C7C81">
              <w:rPr>
                <w:rFonts w:ascii="Calibri Light" w:eastAsia="Arial" w:hAnsi="Calibri Light" w:cs="Calibri Light"/>
                <w:i/>
                <w:color w:val="231F20"/>
                <w:sz w:val="16"/>
                <w:szCs w:val="16"/>
                <w:lang w:val="tr-TR"/>
              </w:rPr>
              <w:t>Açıklama (</w:t>
            </w:r>
            <w:r w:rsidR="004D1BC5" w:rsidRPr="000C7C81">
              <w:rPr>
                <w:rFonts w:ascii="Calibri Light" w:eastAsia="Arial" w:hAnsi="Calibri Light" w:cs="Calibri Light"/>
                <w:i/>
                <w:color w:val="231F20"/>
                <w:sz w:val="16"/>
                <w:szCs w:val="16"/>
                <w:lang w:val="tr-TR"/>
              </w:rPr>
              <w:t xml:space="preserve">Bu </w:t>
            </w:r>
            <w:r w:rsidRPr="000C7C81">
              <w:rPr>
                <w:rFonts w:ascii="Calibri Light" w:eastAsia="Arial" w:hAnsi="Calibri Light" w:cs="Calibri Light"/>
                <w:i/>
                <w:color w:val="231F20"/>
                <w:sz w:val="16"/>
                <w:szCs w:val="16"/>
                <w:lang w:val="tr-TR"/>
              </w:rPr>
              <w:t>makale…</w:t>
            </w:r>
          </w:p>
        </w:tc>
      </w:tr>
      <w:tr w:rsidR="005F7D56" w:rsidRPr="009E6E48" w14:paraId="6759DD27" w14:textId="77777777" w:rsidTr="000F279A">
        <w:trPr>
          <w:trHeight w:hRule="exact" w:val="113"/>
        </w:trPr>
        <w:tc>
          <w:tcPr>
            <w:tcW w:w="2689" w:type="dxa"/>
            <w:gridSpan w:val="2"/>
          </w:tcPr>
          <w:p w14:paraId="769FB118" w14:textId="77777777" w:rsidR="005F7D56" w:rsidRPr="000C7C81" w:rsidRDefault="005F7D56" w:rsidP="000F279A">
            <w:pPr>
              <w:ind w:firstLine="0"/>
              <w:rPr>
                <w:rFonts w:ascii="Calibri Light" w:eastAsia="Arial" w:hAnsi="Calibri Light" w:cs="Calibri Light"/>
                <w:i/>
                <w:color w:val="231F20"/>
                <w:sz w:val="16"/>
                <w:szCs w:val="16"/>
                <w:lang w:val="tr-TR"/>
              </w:rPr>
            </w:pPr>
          </w:p>
        </w:tc>
      </w:tr>
      <w:tr w:rsidR="004D1BC5" w:rsidRPr="001B4640" w14:paraId="15E90EF6" w14:textId="77777777" w:rsidTr="000F279A">
        <w:trPr>
          <w:trHeight w:val="209"/>
        </w:trPr>
        <w:tc>
          <w:tcPr>
            <w:tcW w:w="1831" w:type="dxa"/>
          </w:tcPr>
          <w:p w14:paraId="7D860FAF" w14:textId="45E20411" w:rsidR="004D1BC5" w:rsidRPr="000C7C81" w:rsidRDefault="004D1BC5" w:rsidP="00E12AA8">
            <w:pPr>
              <w:ind w:firstLine="0"/>
              <w:jc w:val="left"/>
              <w:rPr>
                <w:rFonts w:ascii="Calibri Light" w:eastAsia="Arial" w:hAnsi="Calibri Light" w:cs="Calibri Light"/>
                <w:b/>
                <w:sz w:val="16"/>
                <w:szCs w:val="16"/>
                <w:lang w:val="tr-TR"/>
              </w:rPr>
            </w:pPr>
            <w:r w:rsidRPr="000C7C81">
              <w:rPr>
                <w:rFonts w:ascii="Calibri Light" w:eastAsia="Arial" w:hAnsi="Calibri Light" w:cs="Calibri Light"/>
                <w:b/>
                <w:color w:val="231F20"/>
                <w:sz w:val="16"/>
                <w:szCs w:val="16"/>
                <w:lang w:val="tr-TR"/>
              </w:rPr>
              <w:t>Geliş Tarihi/</w:t>
            </w:r>
            <w:r w:rsidRPr="000C7C81">
              <w:rPr>
                <w:rFonts w:ascii="Calibri Light" w:eastAsia="Arial" w:hAnsi="Calibri Light" w:cs="Calibri Light"/>
                <w:b/>
                <w:color w:val="231F20"/>
                <w:sz w:val="16"/>
                <w:szCs w:val="16"/>
              </w:rPr>
              <w:t>Received</w:t>
            </w:r>
            <w:r w:rsidRPr="000C7C81">
              <w:rPr>
                <w:rFonts w:ascii="Calibri Light" w:eastAsia="Arial" w:hAnsi="Calibri Light" w:cs="Calibri Light"/>
                <w:b/>
                <w:color w:val="231F20"/>
                <w:sz w:val="16"/>
                <w:szCs w:val="16"/>
                <w:lang w:val="tr-TR"/>
              </w:rPr>
              <w:t xml:space="preserve"> </w:t>
            </w:r>
          </w:p>
          <w:p w14:paraId="5AEDDFE2" w14:textId="66076CB3" w:rsidR="005272D7" w:rsidRPr="000C7C81" w:rsidRDefault="004D1BC5" w:rsidP="00E12AA8">
            <w:pPr>
              <w:ind w:firstLine="0"/>
              <w:jc w:val="left"/>
              <w:rPr>
                <w:rFonts w:ascii="Calibri Light" w:eastAsia="Arial" w:hAnsi="Calibri Light" w:cs="Calibri Light"/>
                <w:b/>
                <w:color w:val="231F20"/>
                <w:sz w:val="16"/>
                <w:szCs w:val="16"/>
                <w:lang w:val="tr-TR"/>
              </w:rPr>
            </w:pPr>
            <w:r w:rsidRPr="000C7C81">
              <w:rPr>
                <w:rFonts w:ascii="Calibri Light" w:eastAsia="Arial" w:hAnsi="Calibri Light" w:cs="Calibri Light"/>
                <w:b/>
                <w:color w:val="231F20"/>
                <w:sz w:val="16"/>
                <w:szCs w:val="16"/>
                <w:lang w:val="tr-TR"/>
              </w:rPr>
              <w:t>Kabul Tarihi/</w:t>
            </w:r>
            <w:r w:rsidRPr="000C7C81">
              <w:rPr>
                <w:rFonts w:ascii="Calibri Light" w:eastAsia="Arial" w:hAnsi="Calibri Light" w:cs="Calibri Light"/>
                <w:b/>
                <w:color w:val="231F20"/>
                <w:sz w:val="16"/>
                <w:szCs w:val="16"/>
              </w:rPr>
              <w:t>Accepted</w:t>
            </w:r>
          </w:p>
          <w:p w14:paraId="1B14A9B5" w14:textId="1B458358" w:rsidR="004D1BC5" w:rsidRPr="000C7C81" w:rsidRDefault="005272D7" w:rsidP="00E12AA8">
            <w:pPr>
              <w:ind w:firstLine="0"/>
              <w:jc w:val="left"/>
              <w:rPr>
                <w:rFonts w:ascii="Calibri Light" w:eastAsia="Arial" w:hAnsi="Calibri Light" w:cs="Calibri Light"/>
                <w:b/>
                <w:color w:val="231F20"/>
                <w:spacing w:val="-6"/>
                <w:position w:val="5"/>
                <w:sz w:val="16"/>
                <w:szCs w:val="16"/>
                <w:vertAlign w:val="superscript"/>
                <w:lang w:val="tr-TR"/>
              </w:rPr>
            </w:pPr>
            <w:r w:rsidRPr="000C7C81">
              <w:rPr>
                <w:rFonts w:ascii="Calibri Light" w:eastAsia="Arial" w:hAnsi="Calibri Light" w:cs="Calibri Light"/>
                <w:b/>
                <w:color w:val="231F20"/>
                <w:sz w:val="16"/>
                <w:szCs w:val="16"/>
                <w:lang w:val="tr-TR"/>
              </w:rPr>
              <w:t>Yayın Tarihi/</w:t>
            </w:r>
            <w:r w:rsidRPr="000C7C81">
              <w:rPr>
                <w:rFonts w:ascii="Calibri Light" w:eastAsia="Arial" w:hAnsi="Calibri Light" w:cs="Calibri Light"/>
                <w:b/>
                <w:color w:val="231F20"/>
                <w:sz w:val="16"/>
                <w:szCs w:val="16"/>
              </w:rPr>
              <w:t>Publication Date</w:t>
            </w:r>
            <w:r w:rsidR="004D1BC5" w:rsidRPr="000C7C81">
              <w:rPr>
                <w:rFonts w:ascii="Calibri Light" w:eastAsia="Arial" w:hAnsi="Calibri Light" w:cs="Calibri Light"/>
                <w:b/>
                <w:color w:val="231F20"/>
                <w:sz w:val="16"/>
                <w:szCs w:val="16"/>
                <w:lang w:val="tr-TR"/>
              </w:rPr>
              <w:t xml:space="preserve"> </w:t>
            </w:r>
          </w:p>
        </w:tc>
        <w:tc>
          <w:tcPr>
            <w:tcW w:w="858" w:type="dxa"/>
          </w:tcPr>
          <w:p w14:paraId="02BF456C" w14:textId="220B4C56" w:rsidR="004D1BC5" w:rsidRPr="000C7C81" w:rsidRDefault="005272D7" w:rsidP="00E12AA8">
            <w:pPr>
              <w:ind w:firstLine="0"/>
              <w:jc w:val="left"/>
              <w:rPr>
                <w:rFonts w:ascii="Calibri Light" w:eastAsia="Arial" w:hAnsi="Calibri Light" w:cs="Calibri Light"/>
                <w:color w:val="231F20"/>
                <w:sz w:val="16"/>
                <w:szCs w:val="16"/>
                <w:lang w:val="tr-TR"/>
              </w:rPr>
            </w:pPr>
            <w:r w:rsidRPr="000C7C81">
              <w:rPr>
                <w:rFonts w:ascii="Calibri Light" w:eastAsia="Arial" w:hAnsi="Calibri Light" w:cs="Calibri Light"/>
                <w:color w:val="231F20"/>
                <w:sz w:val="16"/>
                <w:szCs w:val="16"/>
                <w:lang w:val="tr-TR"/>
              </w:rPr>
              <w:t>01</w:t>
            </w:r>
            <w:r w:rsidR="004D1BC5" w:rsidRPr="000C7C81">
              <w:rPr>
                <w:rFonts w:ascii="Calibri Light" w:eastAsia="Arial" w:hAnsi="Calibri Light" w:cs="Calibri Light"/>
                <w:color w:val="231F20"/>
                <w:sz w:val="16"/>
                <w:szCs w:val="16"/>
                <w:lang w:val="tr-TR"/>
              </w:rPr>
              <w:t>.</w:t>
            </w:r>
            <w:r w:rsidRPr="000C7C81">
              <w:rPr>
                <w:rFonts w:ascii="Calibri Light" w:eastAsia="Arial" w:hAnsi="Calibri Light" w:cs="Calibri Light"/>
                <w:color w:val="231F20"/>
                <w:sz w:val="16"/>
                <w:szCs w:val="16"/>
                <w:lang w:val="tr-TR"/>
              </w:rPr>
              <w:t>01</w:t>
            </w:r>
            <w:r w:rsidR="004D1BC5" w:rsidRPr="000C7C81">
              <w:rPr>
                <w:rFonts w:ascii="Calibri Light" w:eastAsia="Arial" w:hAnsi="Calibri Light" w:cs="Calibri Light"/>
                <w:color w:val="231F20"/>
                <w:sz w:val="16"/>
                <w:szCs w:val="16"/>
                <w:lang w:val="tr-TR"/>
              </w:rPr>
              <w:t>.202</w:t>
            </w:r>
            <w:r w:rsidRPr="000C7C81">
              <w:rPr>
                <w:rFonts w:ascii="Calibri Light" w:eastAsia="Arial" w:hAnsi="Calibri Light" w:cs="Calibri Light"/>
                <w:color w:val="231F20"/>
                <w:sz w:val="16"/>
                <w:szCs w:val="16"/>
                <w:lang w:val="tr-TR"/>
              </w:rPr>
              <w:t>3</w:t>
            </w:r>
          </w:p>
          <w:p w14:paraId="6718A2F1" w14:textId="77777777" w:rsidR="004D1BC5" w:rsidRPr="000C7C81" w:rsidRDefault="004D1BC5" w:rsidP="00E12AA8">
            <w:pPr>
              <w:ind w:firstLine="0"/>
              <w:jc w:val="left"/>
              <w:rPr>
                <w:rFonts w:ascii="Calibri Light" w:eastAsia="Arial" w:hAnsi="Calibri Light" w:cs="Calibri Light"/>
                <w:color w:val="231F20"/>
                <w:sz w:val="16"/>
                <w:szCs w:val="16"/>
                <w:lang w:val="tr-TR"/>
              </w:rPr>
            </w:pPr>
            <w:r w:rsidRPr="000C7C81">
              <w:rPr>
                <w:rFonts w:ascii="Calibri Light" w:eastAsia="Arial" w:hAnsi="Calibri Light" w:cs="Calibri Light"/>
                <w:color w:val="231F20"/>
                <w:sz w:val="16"/>
                <w:szCs w:val="16"/>
                <w:lang w:val="tr-TR"/>
              </w:rPr>
              <w:t>0</w:t>
            </w:r>
            <w:r w:rsidR="005272D7" w:rsidRPr="000C7C81">
              <w:rPr>
                <w:rFonts w:ascii="Calibri Light" w:eastAsia="Arial" w:hAnsi="Calibri Light" w:cs="Calibri Light"/>
                <w:color w:val="231F20"/>
                <w:sz w:val="16"/>
                <w:szCs w:val="16"/>
                <w:lang w:val="tr-TR"/>
              </w:rPr>
              <w:t>1</w:t>
            </w:r>
            <w:r w:rsidRPr="000C7C81">
              <w:rPr>
                <w:rFonts w:ascii="Calibri Light" w:eastAsia="Arial" w:hAnsi="Calibri Light" w:cs="Calibri Light"/>
                <w:color w:val="231F20"/>
                <w:sz w:val="16"/>
                <w:szCs w:val="16"/>
                <w:lang w:val="tr-TR"/>
              </w:rPr>
              <w:t>.0</w:t>
            </w:r>
            <w:r w:rsidR="005272D7" w:rsidRPr="000C7C81">
              <w:rPr>
                <w:rFonts w:ascii="Calibri Light" w:eastAsia="Arial" w:hAnsi="Calibri Light" w:cs="Calibri Light"/>
                <w:color w:val="231F20"/>
                <w:sz w:val="16"/>
                <w:szCs w:val="16"/>
                <w:lang w:val="tr-TR"/>
              </w:rPr>
              <w:t>1</w:t>
            </w:r>
            <w:r w:rsidRPr="000C7C81">
              <w:rPr>
                <w:rFonts w:ascii="Calibri Light" w:eastAsia="Arial" w:hAnsi="Calibri Light" w:cs="Calibri Light"/>
                <w:color w:val="231F20"/>
                <w:sz w:val="16"/>
                <w:szCs w:val="16"/>
                <w:lang w:val="tr-TR"/>
              </w:rPr>
              <w:t>.202</w:t>
            </w:r>
            <w:r w:rsidR="005272D7" w:rsidRPr="000C7C81">
              <w:rPr>
                <w:rFonts w:ascii="Calibri Light" w:eastAsia="Arial" w:hAnsi="Calibri Light" w:cs="Calibri Light"/>
                <w:color w:val="231F20"/>
                <w:sz w:val="16"/>
                <w:szCs w:val="16"/>
                <w:lang w:val="tr-TR"/>
              </w:rPr>
              <w:t>4</w:t>
            </w:r>
          </w:p>
          <w:p w14:paraId="7ED6EA57" w14:textId="372FD36A" w:rsidR="005272D7" w:rsidRPr="000C7C81" w:rsidRDefault="005272D7" w:rsidP="00E12AA8">
            <w:pPr>
              <w:ind w:firstLine="0"/>
              <w:jc w:val="left"/>
              <w:rPr>
                <w:rFonts w:ascii="Calibri Light" w:eastAsia="Arial" w:hAnsi="Calibri Light" w:cs="Calibri Light"/>
                <w:color w:val="231F20"/>
                <w:spacing w:val="-6"/>
                <w:position w:val="5"/>
                <w:sz w:val="16"/>
                <w:szCs w:val="16"/>
                <w:vertAlign w:val="superscript"/>
                <w:lang w:val="tr-TR"/>
              </w:rPr>
            </w:pPr>
            <w:r w:rsidRPr="000C7C81">
              <w:rPr>
                <w:rFonts w:ascii="Calibri Light" w:eastAsia="Arial" w:hAnsi="Calibri Light" w:cs="Calibri Light"/>
                <w:color w:val="231F20"/>
                <w:sz w:val="16"/>
                <w:szCs w:val="16"/>
                <w:lang w:val="tr-TR"/>
              </w:rPr>
              <w:t>01.01.2024</w:t>
            </w:r>
          </w:p>
        </w:tc>
      </w:tr>
      <w:tr w:rsidR="005F7D56" w:rsidRPr="001B4640" w14:paraId="7A596FF2" w14:textId="77777777" w:rsidTr="000F279A">
        <w:trPr>
          <w:trHeight w:hRule="exact" w:val="113"/>
        </w:trPr>
        <w:tc>
          <w:tcPr>
            <w:tcW w:w="2689" w:type="dxa"/>
            <w:gridSpan w:val="2"/>
          </w:tcPr>
          <w:p w14:paraId="4D8820A6" w14:textId="77777777" w:rsidR="005F7D56" w:rsidRPr="000C7C81" w:rsidRDefault="005F7D56" w:rsidP="000F279A">
            <w:pPr>
              <w:ind w:firstLine="0"/>
              <w:rPr>
                <w:rFonts w:ascii="Calibri Light" w:eastAsia="Arial" w:hAnsi="Calibri Light" w:cs="Calibri Light"/>
                <w:color w:val="231F20"/>
                <w:sz w:val="16"/>
                <w:szCs w:val="16"/>
                <w:lang w:val="tr-TR"/>
              </w:rPr>
            </w:pPr>
          </w:p>
        </w:tc>
      </w:tr>
      <w:tr w:rsidR="00E12AA8" w:rsidRPr="001B4640" w14:paraId="23C3E3BE" w14:textId="77777777" w:rsidTr="000F279A">
        <w:trPr>
          <w:trHeight w:val="93"/>
        </w:trPr>
        <w:tc>
          <w:tcPr>
            <w:tcW w:w="2689" w:type="dxa"/>
            <w:gridSpan w:val="2"/>
          </w:tcPr>
          <w:p w14:paraId="5A705D9B" w14:textId="3D2503EA" w:rsidR="00E12AA8" w:rsidRPr="000C7C81" w:rsidRDefault="00E12AA8" w:rsidP="00E12AA8">
            <w:pPr>
              <w:ind w:firstLine="0"/>
              <w:jc w:val="left"/>
              <w:rPr>
                <w:rFonts w:ascii="Calibri Light" w:eastAsia="Arial" w:hAnsi="Calibri Light" w:cs="Calibri Light"/>
                <w:b/>
                <w:color w:val="231F20"/>
                <w:sz w:val="16"/>
                <w:szCs w:val="16"/>
              </w:rPr>
            </w:pPr>
            <w:proofErr w:type="spellStart"/>
            <w:r w:rsidRPr="00E12AA8">
              <w:rPr>
                <w:rFonts w:ascii="Calibri Light" w:eastAsia="Arial" w:hAnsi="Calibri Light" w:cs="Calibri Light"/>
                <w:b/>
                <w:color w:val="231F20"/>
                <w:sz w:val="16"/>
                <w:szCs w:val="16"/>
              </w:rPr>
              <w:t>Sorumlu</w:t>
            </w:r>
            <w:proofErr w:type="spellEnd"/>
            <w:r w:rsidRPr="00E12AA8">
              <w:rPr>
                <w:rFonts w:ascii="Calibri Light" w:eastAsia="Arial" w:hAnsi="Calibri Light" w:cs="Calibri Light"/>
                <w:b/>
                <w:color w:val="231F20"/>
                <w:sz w:val="16"/>
                <w:szCs w:val="16"/>
              </w:rPr>
              <w:t xml:space="preserve"> Yazar/Corresponding author</w:t>
            </w:r>
            <w:r>
              <w:rPr>
                <w:rFonts w:ascii="Calibri Light" w:eastAsia="Arial" w:hAnsi="Calibri Light" w:cs="Calibri Light"/>
                <w:b/>
                <w:color w:val="231F20"/>
                <w:sz w:val="16"/>
                <w:szCs w:val="16"/>
              </w:rPr>
              <w:t>:</w:t>
            </w:r>
          </w:p>
        </w:tc>
      </w:tr>
      <w:tr w:rsidR="00E12AA8" w:rsidRPr="001B4640" w14:paraId="6D622175" w14:textId="77777777" w:rsidTr="000F279A">
        <w:trPr>
          <w:trHeight w:val="93"/>
        </w:trPr>
        <w:tc>
          <w:tcPr>
            <w:tcW w:w="2689" w:type="dxa"/>
            <w:gridSpan w:val="2"/>
          </w:tcPr>
          <w:p w14:paraId="2B300CA7" w14:textId="03273553" w:rsidR="00E12AA8" w:rsidRPr="00E12AA8" w:rsidRDefault="00E12AA8" w:rsidP="00E12AA8">
            <w:pPr>
              <w:ind w:firstLine="0"/>
              <w:jc w:val="left"/>
              <w:rPr>
                <w:rFonts w:ascii="Calibri Light" w:eastAsia="Arial" w:hAnsi="Calibri Light" w:cs="Calibri Light"/>
                <w:b/>
                <w:color w:val="231F20"/>
                <w:sz w:val="16"/>
                <w:szCs w:val="16"/>
              </w:rPr>
            </w:pPr>
            <w:r>
              <w:rPr>
                <w:rFonts w:ascii="Calibri Light" w:eastAsia="Arial" w:hAnsi="Calibri Light" w:cs="Calibri Light"/>
                <w:b/>
                <w:color w:val="231F20"/>
                <w:sz w:val="16"/>
                <w:szCs w:val="16"/>
              </w:rPr>
              <w:t xml:space="preserve">E-mail: </w:t>
            </w:r>
          </w:p>
        </w:tc>
      </w:tr>
      <w:tr w:rsidR="004D1BC5" w:rsidRPr="001B4640" w14:paraId="322F032F" w14:textId="77777777" w:rsidTr="000F279A">
        <w:trPr>
          <w:trHeight w:val="93"/>
        </w:trPr>
        <w:tc>
          <w:tcPr>
            <w:tcW w:w="2689" w:type="dxa"/>
            <w:gridSpan w:val="2"/>
          </w:tcPr>
          <w:p w14:paraId="5428897B" w14:textId="6A55A64A" w:rsidR="004D1BC5" w:rsidRPr="000C7C81" w:rsidRDefault="004D1BC5" w:rsidP="00E12AA8">
            <w:pPr>
              <w:ind w:firstLine="0"/>
              <w:jc w:val="left"/>
              <w:rPr>
                <w:rFonts w:ascii="Calibri Light" w:eastAsia="Arial" w:hAnsi="Calibri Light" w:cs="Calibri Light"/>
                <w:b/>
                <w:color w:val="231F20"/>
                <w:spacing w:val="-6"/>
                <w:position w:val="5"/>
                <w:sz w:val="16"/>
                <w:szCs w:val="16"/>
                <w:vertAlign w:val="superscript"/>
                <w:lang w:val="tr-TR"/>
              </w:rPr>
            </w:pPr>
            <w:r w:rsidRPr="000C7C81">
              <w:rPr>
                <w:rFonts w:ascii="Calibri Light" w:eastAsia="Arial" w:hAnsi="Calibri Light" w:cs="Calibri Light"/>
                <w:b/>
                <w:color w:val="231F20"/>
                <w:sz w:val="16"/>
                <w:szCs w:val="16"/>
              </w:rPr>
              <w:t>Cite this article</w:t>
            </w:r>
            <w:r w:rsidR="00E12AA8">
              <w:rPr>
                <w:rFonts w:ascii="Calibri Light" w:eastAsia="Arial" w:hAnsi="Calibri Light" w:cs="Calibri Light"/>
                <w:b/>
                <w:color w:val="231F20"/>
                <w:sz w:val="16"/>
                <w:szCs w:val="16"/>
              </w:rPr>
              <w:t xml:space="preserve">: </w:t>
            </w:r>
            <w:r w:rsidR="00C33D2D" w:rsidRPr="00C33D2D">
              <w:rPr>
                <w:rFonts w:ascii="Calibri Light" w:eastAsia="Arial" w:hAnsi="Calibri Light" w:cs="Calibri Light"/>
                <w:bCs/>
                <w:color w:val="231F20"/>
                <w:sz w:val="16"/>
                <w:szCs w:val="16"/>
              </w:rPr>
              <w:t>Koç, K., &amp; Şahin, O</w:t>
            </w:r>
            <w:r w:rsidR="00E12AA8" w:rsidRPr="00E12AA8">
              <w:rPr>
                <w:rFonts w:ascii="Calibri Light" w:eastAsia="Arial" w:hAnsi="Calibri Light" w:cs="Calibri Light"/>
                <w:bCs/>
                <w:color w:val="231F20"/>
                <w:sz w:val="16"/>
                <w:szCs w:val="16"/>
              </w:rPr>
              <w:t xml:space="preserve">. </w:t>
            </w:r>
            <w:r w:rsidR="00C33D2D">
              <w:rPr>
                <w:rFonts w:ascii="Calibri Light" w:eastAsia="Arial" w:hAnsi="Calibri Light" w:cs="Calibri Light"/>
                <w:bCs/>
                <w:color w:val="231F20"/>
                <w:sz w:val="16"/>
                <w:szCs w:val="16"/>
              </w:rPr>
              <w:t xml:space="preserve">(2024). </w:t>
            </w:r>
            <w:r w:rsidR="00E12AA8" w:rsidRPr="00E12AA8">
              <w:rPr>
                <w:rFonts w:ascii="Calibri Light" w:eastAsia="Arial" w:hAnsi="Calibri Light" w:cs="Calibri Light"/>
                <w:bCs/>
                <w:color w:val="231F20"/>
                <w:sz w:val="16"/>
                <w:szCs w:val="16"/>
              </w:rPr>
              <w:t xml:space="preserve">Makale </w:t>
            </w:r>
            <w:proofErr w:type="spellStart"/>
            <w:r w:rsidR="00E12AA8" w:rsidRPr="00E12AA8">
              <w:rPr>
                <w:rFonts w:ascii="Calibri Light" w:eastAsia="Arial" w:hAnsi="Calibri Light" w:cs="Calibri Light"/>
                <w:bCs/>
                <w:color w:val="231F20"/>
                <w:sz w:val="16"/>
                <w:szCs w:val="16"/>
              </w:rPr>
              <w:t>başlığı</w:t>
            </w:r>
            <w:proofErr w:type="spellEnd"/>
            <w:r w:rsidR="006B5A23">
              <w:rPr>
                <w:rFonts w:ascii="Calibri Light" w:eastAsia="Arial" w:hAnsi="Calibri Light" w:cs="Calibri Light"/>
                <w:bCs/>
                <w:color w:val="231F20"/>
                <w:sz w:val="16"/>
                <w:szCs w:val="16"/>
              </w:rPr>
              <w:t>.</w:t>
            </w:r>
            <w:r w:rsidR="00E12AA8">
              <w:rPr>
                <w:rFonts w:ascii="Calibri Light" w:eastAsia="Arial" w:hAnsi="Calibri Light" w:cs="Calibri Light"/>
                <w:bCs/>
                <w:color w:val="231F20"/>
                <w:sz w:val="16"/>
                <w:szCs w:val="16"/>
              </w:rPr>
              <w:t xml:space="preserve"> </w:t>
            </w:r>
            <w:r w:rsidR="00E12AA8">
              <w:t xml:space="preserve"> </w:t>
            </w:r>
            <w:r w:rsidR="006B5A23">
              <w:t xml:space="preserve"> </w:t>
            </w:r>
            <w:r w:rsidR="006B5A23" w:rsidRPr="006B5A23">
              <w:rPr>
                <w:rFonts w:ascii="Calibri Light" w:eastAsia="Arial" w:hAnsi="Calibri Light" w:cs="Calibri Light"/>
                <w:bCs/>
                <w:i/>
                <w:iCs/>
                <w:color w:val="231F20"/>
                <w:sz w:val="16"/>
                <w:szCs w:val="16"/>
              </w:rPr>
              <w:t>Research in Agricultural Sciences</w:t>
            </w:r>
            <w:r w:rsidR="00C33D2D">
              <w:rPr>
                <w:rFonts w:ascii="Calibri Light" w:eastAsia="Arial" w:hAnsi="Calibri Light" w:cs="Calibri Light"/>
                <w:bCs/>
                <w:i/>
                <w:iCs/>
                <w:color w:val="231F20"/>
                <w:sz w:val="16"/>
                <w:szCs w:val="16"/>
              </w:rPr>
              <w:t>,</w:t>
            </w:r>
            <w:r w:rsidR="00C33D2D" w:rsidRPr="00C33D2D">
              <w:rPr>
                <w:rFonts w:ascii="Calibri Light" w:eastAsia="Arial" w:hAnsi="Calibri Light" w:cs="Calibri Light"/>
                <w:bCs/>
                <w:i/>
                <w:iCs/>
                <w:color w:val="231F20"/>
                <w:sz w:val="16"/>
                <w:szCs w:val="16"/>
              </w:rPr>
              <w:t xml:space="preserve"> </w:t>
            </w:r>
            <w:r w:rsidR="00F20ACD">
              <w:rPr>
                <w:rFonts w:ascii="Calibri Light" w:eastAsia="Arial" w:hAnsi="Calibri Light" w:cs="Calibri Light"/>
                <w:bCs/>
                <w:i/>
                <w:iCs/>
                <w:color w:val="231F20"/>
                <w:sz w:val="16"/>
                <w:szCs w:val="16"/>
              </w:rPr>
              <w:t>52</w:t>
            </w:r>
            <w:r w:rsidR="00C33D2D">
              <w:rPr>
                <w:rFonts w:ascii="Calibri Light" w:eastAsia="Arial" w:hAnsi="Calibri Light" w:cs="Calibri Light"/>
                <w:bCs/>
                <w:color w:val="231F20"/>
                <w:sz w:val="16"/>
                <w:szCs w:val="16"/>
              </w:rPr>
              <w:t>, XXXX</w:t>
            </w:r>
            <w:r w:rsidR="00C33D2D" w:rsidRPr="00C33D2D">
              <w:rPr>
                <w:rFonts w:ascii="Calibri Light" w:eastAsia="Arial" w:hAnsi="Calibri Light" w:cs="Calibri Light"/>
                <w:bCs/>
                <w:color w:val="231F20"/>
                <w:sz w:val="16"/>
                <w:szCs w:val="16"/>
              </w:rPr>
              <w:t>.</w:t>
            </w:r>
          </w:p>
        </w:tc>
      </w:tr>
      <w:tr w:rsidR="00E12AA8" w:rsidRPr="005761FD" w14:paraId="1F39B461" w14:textId="77777777" w:rsidTr="000F279A">
        <w:trPr>
          <w:trHeight w:val="209"/>
        </w:trPr>
        <w:tc>
          <w:tcPr>
            <w:tcW w:w="2689" w:type="dxa"/>
            <w:gridSpan w:val="2"/>
          </w:tcPr>
          <w:p w14:paraId="46FAD13C" w14:textId="77777777" w:rsidR="00E12AA8" w:rsidRPr="000C7C81" w:rsidRDefault="00E12AA8" w:rsidP="000C7C81">
            <w:pPr>
              <w:ind w:left="170" w:hanging="170"/>
              <w:jc w:val="left"/>
              <w:rPr>
                <w:rFonts w:ascii="Calibri Light" w:eastAsia="Arial" w:hAnsi="Calibri Light" w:cs="Calibri Light"/>
                <w:sz w:val="16"/>
                <w:szCs w:val="16"/>
                <w:lang w:val="tr-TR"/>
              </w:rPr>
            </w:pPr>
          </w:p>
        </w:tc>
      </w:tr>
      <w:tr w:rsidR="005272D7" w:rsidRPr="005761FD" w14:paraId="6FE1F3F9" w14:textId="77777777" w:rsidTr="000F279A">
        <w:trPr>
          <w:trHeight w:hRule="exact" w:val="113"/>
        </w:trPr>
        <w:tc>
          <w:tcPr>
            <w:tcW w:w="2689" w:type="dxa"/>
            <w:gridSpan w:val="2"/>
          </w:tcPr>
          <w:p w14:paraId="43C1763E" w14:textId="77777777" w:rsidR="005272D7" w:rsidRPr="000C7C81" w:rsidRDefault="005272D7" w:rsidP="000F279A">
            <w:pPr>
              <w:ind w:firstLine="0"/>
              <w:jc w:val="left"/>
              <w:rPr>
                <w:rFonts w:ascii="Calibri Light" w:eastAsia="Arial" w:hAnsi="Calibri Light" w:cs="Calibri Light"/>
                <w:sz w:val="16"/>
                <w:szCs w:val="16"/>
                <w:lang w:val="tr-TR"/>
              </w:rPr>
            </w:pPr>
          </w:p>
        </w:tc>
      </w:tr>
      <w:tr w:rsidR="004D1BC5" w:rsidRPr="005761FD" w14:paraId="42D6A504" w14:textId="77777777" w:rsidTr="000F279A">
        <w:trPr>
          <w:trHeight w:hRule="exact" w:val="340"/>
        </w:trPr>
        <w:tc>
          <w:tcPr>
            <w:tcW w:w="2689" w:type="dxa"/>
            <w:gridSpan w:val="2"/>
          </w:tcPr>
          <w:p w14:paraId="10CDD0F9" w14:textId="43BC4243" w:rsidR="004D1BC5" w:rsidRPr="000C7C81" w:rsidRDefault="005272D7" w:rsidP="00E12AA8">
            <w:pPr>
              <w:ind w:firstLine="0"/>
              <w:jc w:val="left"/>
              <w:rPr>
                <w:rFonts w:ascii="Calibri Light" w:eastAsia="Arial" w:hAnsi="Calibri Light" w:cs="Calibri Light"/>
                <w:sz w:val="16"/>
                <w:szCs w:val="16"/>
                <w:lang w:val="tr-TR"/>
              </w:rPr>
            </w:pPr>
            <w:r w:rsidRPr="000C7C81">
              <w:rPr>
                <w:rFonts w:ascii="Calibri Light" w:eastAsia="Arial" w:hAnsi="Calibri Light" w:cs="Calibri Light"/>
                <w:noProof/>
                <w:sz w:val="16"/>
                <w:szCs w:val="16"/>
                <w:lang w:val="tr-TR"/>
              </w:rPr>
              <w:drawing>
                <wp:inline distT="0" distB="0" distL="0" distR="0" wp14:anchorId="4ED6445B" wp14:editId="5D5C9490">
                  <wp:extent cx="554990" cy="18923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990" cy="189230"/>
                          </a:xfrm>
                          <a:prstGeom prst="rect">
                            <a:avLst/>
                          </a:prstGeom>
                          <a:noFill/>
                        </pic:spPr>
                      </pic:pic>
                    </a:graphicData>
                  </a:graphic>
                </wp:inline>
              </w:drawing>
            </w:r>
          </w:p>
        </w:tc>
      </w:tr>
      <w:tr w:rsidR="004D1BC5" w:rsidRPr="005761FD" w14:paraId="7C8D7598" w14:textId="77777777" w:rsidTr="000F279A">
        <w:trPr>
          <w:trHeight w:hRule="exact" w:val="850"/>
        </w:trPr>
        <w:tc>
          <w:tcPr>
            <w:tcW w:w="2689" w:type="dxa"/>
            <w:gridSpan w:val="2"/>
          </w:tcPr>
          <w:p w14:paraId="3F856C03" w14:textId="77777777" w:rsidR="004D1BC5" w:rsidRPr="000C7C81" w:rsidRDefault="004D1BC5" w:rsidP="00E12AA8">
            <w:pPr>
              <w:ind w:firstLine="0"/>
              <w:jc w:val="left"/>
              <w:rPr>
                <w:rFonts w:ascii="Calibri Light" w:eastAsia="Arial" w:hAnsi="Calibri Light" w:cs="Calibri Light"/>
                <w:spacing w:val="-4"/>
                <w:sz w:val="16"/>
                <w:szCs w:val="16"/>
              </w:rPr>
            </w:pPr>
            <w:r w:rsidRPr="000C7C81">
              <w:rPr>
                <w:rFonts w:ascii="Calibri Light" w:eastAsia="Arial" w:hAnsi="Calibri Light" w:cs="Calibri Light"/>
                <w:spacing w:val="-4"/>
                <w:sz w:val="14"/>
                <w:szCs w:val="16"/>
              </w:rPr>
              <w:t>Content of this journal is licensed under a Creative Commons Attribution-Noncommercial 4.0 International License.</w:t>
            </w:r>
          </w:p>
        </w:tc>
      </w:tr>
    </w:tbl>
    <w:p w14:paraId="59E5457F" w14:textId="04C00F9E" w:rsidR="004D1BC5" w:rsidRPr="004D1BC5" w:rsidRDefault="004D1BC5" w:rsidP="005504DB">
      <w:pPr>
        <w:rPr>
          <w:rFonts w:ascii="Calibri Light" w:hAnsi="Calibri Light" w:cs="Calibri Light"/>
          <w:sz w:val="14"/>
          <w:szCs w:val="14"/>
        </w:rPr>
      </w:pPr>
    </w:p>
    <w:p w14:paraId="4BA80DF3" w14:textId="5723D6DF" w:rsidR="00CF2F22" w:rsidRPr="00CF2F22" w:rsidRDefault="00341641" w:rsidP="005504DB">
      <w:pPr>
        <w:rPr>
          <w:rFonts w:ascii="Calibri Light" w:hAnsi="Calibri Light" w:cs="Calibri Light"/>
          <w:sz w:val="2"/>
          <w:szCs w:val="14"/>
          <w:lang w:val="tr-TR"/>
        </w:rPr>
      </w:pPr>
      <w:r>
        <w:rPr>
          <w:noProof/>
        </w:rPr>
        <w:drawing>
          <wp:anchor distT="0" distB="0" distL="114300" distR="114300" simplePos="0" relativeHeight="251668992" behindDoc="1" locked="0" layoutInCell="1" allowOverlap="1" wp14:anchorId="5D3970F0" wp14:editId="7D07CDB3">
            <wp:simplePos x="0" y="0"/>
            <wp:positionH relativeFrom="column">
              <wp:posOffset>193040</wp:posOffset>
            </wp:positionH>
            <wp:positionV relativeFrom="page">
              <wp:posOffset>4349115</wp:posOffset>
            </wp:positionV>
            <wp:extent cx="1400400" cy="13608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400400" cy="13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F22">
        <w:rPr>
          <w:rFonts w:ascii="Calibri Light" w:hAnsi="Calibri Light" w:cs="Calibri Light"/>
          <w:sz w:val="14"/>
          <w:szCs w:val="14"/>
          <w:lang w:val="tr-TR"/>
        </w:rPr>
        <w:br w:type="column"/>
      </w:r>
    </w:p>
    <w:tbl>
      <w:tblPr>
        <w:tblStyle w:val="TabloKlavuzu"/>
        <w:tblW w:w="793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4676"/>
        <w:gridCol w:w="3262"/>
      </w:tblGrid>
      <w:tr w:rsidR="00CF2F22" w:rsidRPr="005761FD" w14:paraId="25A7137B" w14:textId="77777777" w:rsidTr="006B5A23">
        <w:trPr>
          <w:trHeight w:hRule="exact" w:val="454"/>
        </w:trPr>
        <w:tc>
          <w:tcPr>
            <w:tcW w:w="4676" w:type="dxa"/>
            <w:shd w:val="clear" w:color="auto" w:fill="417B57"/>
            <w:vAlign w:val="center"/>
          </w:tcPr>
          <w:p w14:paraId="092C03F0" w14:textId="7BE1E2C4" w:rsidR="00CF2F22" w:rsidRPr="00FA259E" w:rsidRDefault="00CF2F22" w:rsidP="00987D88">
            <w:pPr>
              <w:ind w:firstLine="0"/>
              <w:rPr>
                <w:rFonts w:ascii="Calibri Light" w:eastAsia="Arial" w:hAnsi="Calibri Light" w:cs="Calibri Light"/>
                <w:b/>
                <w:bCs/>
                <w:iCs/>
                <w:color w:val="FFFFFF" w:themeColor="background1"/>
                <w:sz w:val="40"/>
                <w:szCs w:val="40"/>
                <w:lang w:val="tr-TR"/>
              </w:rPr>
            </w:pPr>
            <w:r w:rsidRPr="002907F4">
              <w:rPr>
                <w:rFonts w:ascii="Calibri Light" w:hAnsi="Calibri Light" w:cs="Calibri Light"/>
                <w:color w:val="FFFFFF" w:themeColor="background1"/>
                <w:lang w:val="tr-TR"/>
              </w:rPr>
              <w:br w:type="column"/>
            </w:r>
            <w:r w:rsidRPr="00FA259E">
              <w:rPr>
                <w:rFonts w:ascii="Calibri Light" w:eastAsia="Arial" w:hAnsi="Calibri Light" w:cs="Calibri Light"/>
                <w:b/>
                <w:bCs/>
                <w:iCs/>
                <w:color w:val="FFFFFF" w:themeColor="background1"/>
              </w:rPr>
              <w:t>Research Article</w:t>
            </w:r>
            <w:r w:rsidRPr="00FA259E">
              <w:rPr>
                <w:rFonts w:ascii="Calibri Light" w:eastAsia="Arial" w:hAnsi="Calibri Light" w:cs="Calibri Light"/>
                <w:b/>
                <w:bCs/>
                <w:iCs/>
                <w:color w:val="FFFFFF" w:themeColor="background1"/>
                <w:lang w:val="tr-TR"/>
              </w:rPr>
              <w:t xml:space="preserve">                               </w:t>
            </w:r>
          </w:p>
        </w:tc>
        <w:tc>
          <w:tcPr>
            <w:tcW w:w="3262" w:type="dxa"/>
            <w:shd w:val="clear" w:color="auto" w:fill="417B57"/>
            <w:vAlign w:val="center"/>
          </w:tcPr>
          <w:p w14:paraId="789FCDCC" w14:textId="20467038" w:rsidR="00CF2F22" w:rsidRPr="002907F4" w:rsidRDefault="00CF2F22" w:rsidP="00987D88">
            <w:pPr>
              <w:ind w:firstLine="0"/>
              <w:jc w:val="right"/>
              <w:rPr>
                <w:rFonts w:ascii="Calibri Light" w:eastAsia="Arial" w:hAnsi="Calibri Light" w:cs="Calibri Light"/>
                <w:b/>
                <w:bCs/>
                <w:color w:val="FFFFFF" w:themeColor="background1"/>
                <w:sz w:val="40"/>
                <w:szCs w:val="40"/>
                <w:lang w:val="tr-TR"/>
              </w:rPr>
            </w:pPr>
            <w:r w:rsidRPr="002907F4">
              <w:rPr>
                <w:rFonts w:ascii="Calibri Light" w:eastAsia="Arial" w:hAnsi="Calibri Light" w:cs="Calibri Light"/>
                <w:color w:val="FFFFFF" w:themeColor="background1"/>
                <w:position w:val="2"/>
                <w:sz w:val="18"/>
                <w:szCs w:val="18"/>
                <w:lang w:val="tr-TR"/>
              </w:rPr>
              <w:t xml:space="preserve">DOI: </w:t>
            </w:r>
          </w:p>
        </w:tc>
      </w:tr>
    </w:tbl>
    <w:p w14:paraId="0C4710A4" w14:textId="37A852C9" w:rsidR="00DD167D" w:rsidRDefault="00DD167D" w:rsidP="005504DB">
      <w:pPr>
        <w:rPr>
          <w:rFonts w:ascii="Calibri Light" w:hAnsi="Calibri Light" w:cs="Calibri Light"/>
          <w:sz w:val="14"/>
          <w:szCs w:val="14"/>
          <w:lang w:val="tr-TR"/>
        </w:rPr>
      </w:pPr>
    </w:p>
    <w:tbl>
      <w:tblPr>
        <w:tblStyle w:val="TabloKlavuzu"/>
        <w:tblW w:w="793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E6E48" w:rsidRPr="00E12AA8" w14:paraId="48BCBF3E" w14:textId="77777777" w:rsidTr="00B63713">
        <w:trPr>
          <w:trHeight w:hRule="exact" w:val="1224"/>
        </w:trPr>
        <w:tc>
          <w:tcPr>
            <w:tcW w:w="7938" w:type="dxa"/>
          </w:tcPr>
          <w:p w14:paraId="295AAEAA" w14:textId="77777777" w:rsidR="009F401E" w:rsidRDefault="009E6E48" w:rsidP="000F279A">
            <w:pPr>
              <w:pStyle w:val="KonuBal"/>
              <w:ind w:firstLine="0"/>
              <w:rPr>
                <w:color w:val="0F243E" w:themeColor="text2" w:themeShade="80"/>
                <w:lang w:val="tr-TR"/>
              </w:rPr>
            </w:pPr>
            <w:r w:rsidRPr="00987D88">
              <w:rPr>
                <w:color w:val="0F243E" w:themeColor="text2" w:themeShade="80"/>
                <w:lang w:val="tr-TR"/>
              </w:rPr>
              <w:br w:type="column"/>
            </w:r>
            <w:r w:rsidR="00E12AA8">
              <w:rPr>
                <w:color w:val="0F243E" w:themeColor="text2" w:themeShade="80"/>
                <w:lang w:val="tr-TR"/>
              </w:rPr>
              <w:t>ENG</w:t>
            </w:r>
            <w:r w:rsidRPr="00987D88">
              <w:rPr>
                <w:color w:val="0F243E" w:themeColor="text2" w:themeShade="80"/>
                <w:lang w:val="tr-TR"/>
              </w:rPr>
              <w:t xml:space="preserve"> </w:t>
            </w:r>
            <w:proofErr w:type="spellStart"/>
            <w:r w:rsidR="00E12AA8">
              <w:rPr>
                <w:color w:val="0F243E" w:themeColor="text2" w:themeShade="80"/>
                <w:lang w:val="tr-TR"/>
              </w:rPr>
              <w:t>Title</w:t>
            </w:r>
            <w:proofErr w:type="spellEnd"/>
          </w:p>
          <w:p w14:paraId="5FD9FC9B" w14:textId="3209B78A" w:rsidR="009E6E48" w:rsidRPr="009F401E" w:rsidRDefault="009F401E" w:rsidP="000F279A">
            <w:pPr>
              <w:pStyle w:val="KonuBal"/>
              <w:ind w:firstLine="0"/>
              <w:rPr>
                <w:b w:val="0"/>
                <w:bCs/>
                <w:i/>
                <w:iCs/>
                <w:color w:val="0F243E" w:themeColor="text2" w:themeShade="80"/>
                <w:sz w:val="32"/>
                <w:szCs w:val="32"/>
                <w:lang w:val="tr-TR"/>
              </w:rPr>
            </w:pPr>
            <w:r w:rsidRPr="009F401E">
              <w:rPr>
                <w:b w:val="0"/>
                <w:bCs/>
                <w:i/>
                <w:iCs/>
                <w:color w:val="0F243E" w:themeColor="text2" w:themeShade="80"/>
                <w:sz w:val="32"/>
                <w:szCs w:val="32"/>
                <w:lang w:val="tr-TR"/>
              </w:rPr>
              <w:t xml:space="preserve">TR </w:t>
            </w:r>
            <w:proofErr w:type="spellStart"/>
            <w:r w:rsidRPr="009F401E">
              <w:rPr>
                <w:b w:val="0"/>
                <w:bCs/>
                <w:i/>
                <w:iCs/>
                <w:color w:val="0F243E" w:themeColor="text2" w:themeShade="80"/>
                <w:sz w:val="32"/>
                <w:szCs w:val="32"/>
                <w:lang w:val="tr-TR"/>
              </w:rPr>
              <w:t>Title</w:t>
            </w:r>
            <w:proofErr w:type="spellEnd"/>
            <w:r w:rsidR="009E6E48" w:rsidRPr="009F401E">
              <w:rPr>
                <w:b w:val="0"/>
                <w:bCs/>
                <w:i/>
                <w:iCs/>
                <w:color w:val="0F243E" w:themeColor="text2" w:themeShade="80"/>
                <w:sz w:val="32"/>
                <w:szCs w:val="32"/>
                <w:lang w:val="tr-TR"/>
              </w:rPr>
              <w:t xml:space="preserve"> </w:t>
            </w:r>
          </w:p>
        </w:tc>
      </w:tr>
      <w:tr w:rsidR="005C003F" w14:paraId="5E3E5D9C" w14:textId="77777777" w:rsidTr="00FA259E">
        <w:tblPrEx>
          <w:shd w:val="clear" w:color="auto" w:fill="EFF9FF"/>
        </w:tblPrEx>
        <w:tc>
          <w:tcPr>
            <w:tcW w:w="7938" w:type="dxa"/>
            <w:shd w:val="clear" w:color="auto" w:fill="F2F2F2" w:themeFill="background1" w:themeFillShade="F2"/>
          </w:tcPr>
          <w:p w14:paraId="0ABF0C0F" w14:textId="6C718B8F" w:rsidR="009E6E48" w:rsidRPr="00AB7344" w:rsidRDefault="00E12AA8" w:rsidP="000F279A">
            <w:pPr>
              <w:pStyle w:val="zet"/>
              <w:ind w:firstLine="0"/>
              <w:rPr>
                <w:b/>
              </w:rPr>
            </w:pPr>
            <w:r>
              <w:rPr>
                <w:b/>
              </w:rPr>
              <w:t>ABSTRACT</w:t>
            </w:r>
          </w:p>
        </w:tc>
      </w:tr>
      <w:tr w:rsidR="005C003F" w:rsidRPr="00BA15AB" w14:paraId="0AD255FA" w14:textId="77777777" w:rsidTr="00FA259E">
        <w:tblPrEx>
          <w:shd w:val="clear" w:color="auto" w:fill="EFF9FF"/>
        </w:tblPrEx>
        <w:trPr>
          <w:trHeight w:hRule="exact" w:val="5522"/>
        </w:trPr>
        <w:tc>
          <w:tcPr>
            <w:tcW w:w="7938" w:type="dxa"/>
            <w:shd w:val="clear" w:color="auto" w:fill="F2F2F2" w:themeFill="background1" w:themeFillShade="F2"/>
          </w:tcPr>
          <w:p w14:paraId="4B464FFF" w14:textId="77777777" w:rsidR="009F3E85" w:rsidRDefault="009F3E85" w:rsidP="000F279A">
            <w:pPr>
              <w:pStyle w:val="zet"/>
              <w:ind w:firstLine="0"/>
              <w:rPr>
                <w:rFonts w:ascii="Calibri Light" w:hAnsi="Calibri Light" w:cs="Calibri Light"/>
                <w:szCs w:val="20"/>
              </w:rPr>
            </w:pPr>
          </w:p>
          <w:sdt>
            <w:sdtPr>
              <w:rPr>
                <w:rFonts w:eastAsia="Aestetico Light" w:cstheme="minorHAnsi"/>
                <w:color w:val="231F20"/>
                <w:spacing w:val="-1"/>
                <w:sz w:val="20"/>
                <w:szCs w:val="20"/>
              </w:rPr>
              <w:id w:val="-1760747326"/>
              <w:placeholder>
                <w:docPart w:val="58A7C806E0B44BBAAD668F32F91A0019"/>
              </w:placeholder>
              <w:showingPlcHdr/>
            </w:sdtPr>
            <w:sdtContent>
              <w:p w14:paraId="013F5B13" w14:textId="77777777" w:rsidR="00FA259E" w:rsidRPr="00111DF4" w:rsidRDefault="00FA259E" w:rsidP="00FA259E">
                <w:pPr>
                  <w:ind w:firstLine="0"/>
                  <w:rPr>
                    <w:rFonts w:eastAsia="Aestetico Light" w:cstheme="minorHAnsi"/>
                    <w:color w:val="808080" w:themeColor="background1" w:themeShade="80"/>
                    <w:spacing w:val="-1"/>
                    <w:sz w:val="20"/>
                    <w:szCs w:val="20"/>
                  </w:rPr>
                </w:pPr>
                <w:r w:rsidRPr="00111DF4">
                  <w:rPr>
                    <w:rFonts w:eastAsia="Aestetico Light" w:cstheme="minorHAnsi"/>
                    <w:color w:val="808080" w:themeColor="background1" w:themeShade="80"/>
                    <w:spacing w:val="-1"/>
                    <w:sz w:val="20"/>
                    <w:szCs w:val="20"/>
                  </w:rPr>
                  <w:t>Write abstract here.</w:t>
                </w:r>
              </w:p>
              <w:p w14:paraId="7695929C" w14:textId="77777777" w:rsidR="00FA259E" w:rsidRDefault="00FA259E" w:rsidP="00FA259E">
                <w:pPr>
                  <w:ind w:firstLine="0"/>
                  <w:rPr>
                    <w:rFonts w:eastAsia="Aestetico Light" w:cstheme="minorHAnsi"/>
                    <w:color w:val="231F20"/>
                    <w:spacing w:val="-1"/>
                    <w:sz w:val="20"/>
                    <w:szCs w:val="20"/>
                  </w:rPr>
                </w:pPr>
                <w:r w:rsidRPr="00111DF4">
                  <w:rPr>
                    <w:rFonts w:eastAsia="Aestetico Light" w:cstheme="minorHAnsi"/>
                    <w:color w:val="808080" w:themeColor="background1" w:themeShade="80"/>
                    <w:spacing w:val="-1"/>
                    <w:sz w:val="20"/>
                    <w:szCs w:val="20"/>
                  </w:rPr>
                  <w:t>Limited 250 words</w:t>
                </w:r>
              </w:p>
            </w:sdtContent>
          </w:sdt>
          <w:p w14:paraId="08585CB9" w14:textId="77777777" w:rsidR="00FA259E" w:rsidRPr="00FA259E" w:rsidRDefault="00FA259E" w:rsidP="000F279A">
            <w:pPr>
              <w:pStyle w:val="zet"/>
              <w:ind w:firstLine="0"/>
              <w:rPr>
                <w:rFonts w:ascii="Calibri Light" w:hAnsi="Calibri Light" w:cs="Calibri Light"/>
                <w:szCs w:val="20"/>
                <w:lang w:val="en-US"/>
              </w:rPr>
            </w:pPr>
          </w:p>
          <w:p w14:paraId="66A05DF1" w14:textId="77777777" w:rsidR="00FA259E" w:rsidRDefault="00FA259E" w:rsidP="000F279A">
            <w:pPr>
              <w:pStyle w:val="zet"/>
              <w:ind w:firstLine="0"/>
              <w:rPr>
                <w:rFonts w:ascii="Calibri Light" w:hAnsi="Calibri Light" w:cs="Calibri Light"/>
                <w:szCs w:val="20"/>
              </w:rPr>
            </w:pPr>
          </w:p>
          <w:p w14:paraId="1F7D0755" w14:textId="77777777" w:rsidR="00FA259E" w:rsidRDefault="00FA259E" w:rsidP="000F279A">
            <w:pPr>
              <w:pStyle w:val="zet"/>
              <w:ind w:firstLine="0"/>
              <w:rPr>
                <w:rFonts w:ascii="Calibri Light" w:hAnsi="Calibri Light" w:cs="Calibri Light"/>
                <w:szCs w:val="20"/>
              </w:rPr>
            </w:pPr>
          </w:p>
          <w:p w14:paraId="7F4CCA2D" w14:textId="77777777" w:rsidR="00FA259E" w:rsidRDefault="00FA259E" w:rsidP="000F279A">
            <w:pPr>
              <w:pStyle w:val="zet"/>
              <w:ind w:firstLine="0"/>
              <w:rPr>
                <w:rFonts w:ascii="Calibri Light" w:hAnsi="Calibri Light" w:cs="Calibri Light"/>
                <w:szCs w:val="20"/>
              </w:rPr>
            </w:pPr>
          </w:p>
          <w:p w14:paraId="3AFFA6C2" w14:textId="77777777" w:rsidR="00FA259E" w:rsidRDefault="00FA259E" w:rsidP="000F279A">
            <w:pPr>
              <w:pStyle w:val="zet"/>
              <w:ind w:firstLine="0"/>
              <w:rPr>
                <w:rFonts w:ascii="Calibri Light" w:hAnsi="Calibri Light" w:cs="Calibri Light"/>
                <w:szCs w:val="20"/>
              </w:rPr>
            </w:pPr>
          </w:p>
          <w:p w14:paraId="1D7A9D67" w14:textId="77777777" w:rsidR="00FA259E" w:rsidRDefault="00FA259E" w:rsidP="000F279A">
            <w:pPr>
              <w:pStyle w:val="zet"/>
              <w:ind w:firstLine="0"/>
              <w:rPr>
                <w:rFonts w:ascii="Calibri Light" w:hAnsi="Calibri Light" w:cs="Calibri Light"/>
                <w:szCs w:val="20"/>
              </w:rPr>
            </w:pPr>
          </w:p>
          <w:p w14:paraId="6F400642" w14:textId="77777777" w:rsidR="00FA259E" w:rsidRDefault="00FA259E" w:rsidP="000F279A">
            <w:pPr>
              <w:pStyle w:val="zet"/>
              <w:ind w:firstLine="0"/>
              <w:rPr>
                <w:rFonts w:ascii="Calibri Light" w:hAnsi="Calibri Light" w:cs="Calibri Light"/>
                <w:szCs w:val="20"/>
              </w:rPr>
            </w:pPr>
          </w:p>
          <w:p w14:paraId="6DDE5840" w14:textId="77777777" w:rsidR="00FA259E" w:rsidRDefault="00FA259E" w:rsidP="000F279A">
            <w:pPr>
              <w:pStyle w:val="zet"/>
              <w:ind w:firstLine="0"/>
              <w:rPr>
                <w:rFonts w:ascii="Calibri Light" w:hAnsi="Calibri Light" w:cs="Calibri Light"/>
                <w:szCs w:val="20"/>
              </w:rPr>
            </w:pPr>
          </w:p>
          <w:p w14:paraId="5EE94B3A" w14:textId="77777777" w:rsidR="00FA259E" w:rsidRDefault="00FA259E" w:rsidP="000F279A">
            <w:pPr>
              <w:pStyle w:val="zet"/>
              <w:ind w:firstLine="0"/>
              <w:rPr>
                <w:rFonts w:ascii="Calibri Light" w:hAnsi="Calibri Light" w:cs="Calibri Light"/>
                <w:szCs w:val="20"/>
              </w:rPr>
            </w:pPr>
          </w:p>
          <w:p w14:paraId="603125F4" w14:textId="77777777" w:rsidR="00FA259E" w:rsidRDefault="00FA259E" w:rsidP="000F279A">
            <w:pPr>
              <w:pStyle w:val="zet"/>
              <w:ind w:firstLine="0"/>
              <w:rPr>
                <w:rFonts w:ascii="Calibri Light" w:hAnsi="Calibri Light" w:cs="Calibri Light"/>
                <w:szCs w:val="20"/>
              </w:rPr>
            </w:pPr>
          </w:p>
          <w:p w14:paraId="3FA10239" w14:textId="77777777" w:rsidR="00FA259E" w:rsidRDefault="00FA259E" w:rsidP="000F279A">
            <w:pPr>
              <w:pStyle w:val="zet"/>
              <w:ind w:firstLine="0"/>
              <w:rPr>
                <w:rFonts w:ascii="Calibri Light" w:hAnsi="Calibri Light" w:cs="Calibri Light"/>
                <w:szCs w:val="20"/>
              </w:rPr>
            </w:pPr>
          </w:p>
          <w:p w14:paraId="6DC0F3C4" w14:textId="77777777" w:rsidR="00FA259E" w:rsidRDefault="00FA259E" w:rsidP="000F279A">
            <w:pPr>
              <w:pStyle w:val="zet"/>
              <w:ind w:firstLine="0"/>
              <w:rPr>
                <w:rFonts w:ascii="Calibri Light" w:hAnsi="Calibri Light" w:cs="Calibri Light"/>
                <w:szCs w:val="20"/>
              </w:rPr>
            </w:pPr>
          </w:p>
          <w:p w14:paraId="2E2DB03A" w14:textId="77777777" w:rsidR="00FA259E" w:rsidRDefault="00FA259E" w:rsidP="000F279A">
            <w:pPr>
              <w:pStyle w:val="zet"/>
              <w:ind w:firstLine="0"/>
              <w:rPr>
                <w:rFonts w:ascii="Calibri Light" w:hAnsi="Calibri Light" w:cs="Calibri Light"/>
                <w:szCs w:val="20"/>
              </w:rPr>
            </w:pPr>
          </w:p>
          <w:p w14:paraId="6CD8E1A8" w14:textId="77777777" w:rsidR="00FA259E" w:rsidRDefault="00FA259E" w:rsidP="000F279A">
            <w:pPr>
              <w:pStyle w:val="zet"/>
              <w:ind w:firstLine="0"/>
              <w:rPr>
                <w:rFonts w:ascii="Calibri Light" w:hAnsi="Calibri Light" w:cs="Calibri Light"/>
                <w:szCs w:val="20"/>
              </w:rPr>
            </w:pPr>
          </w:p>
          <w:p w14:paraId="13EE49A8" w14:textId="77777777" w:rsidR="00FA259E" w:rsidRDefault="00FA259E" w:rsidP="000F279A">
            <w:pPr>
              <w:pStyle w:val="zet"/>
              <w:ind w:firstLine="0"/>
              <w:rPr>
                <w:rFonts w:ascii="Calibri Light" w:hAnsi="Calibri Light" w:cs="Calibri Light"/>
                <w:szCs w:val="20"/>
              </w:rPr>
            </w:pPr>
          </w:p>
          <w:p w14:paraId="208F18DB" w14:textId="4356CD6D" w:rsidR="00FA259E" w:rsidRPr="00FA259E" w:rsidRDefault="00FA259E" w:rsidP="000F279A">
            <w:pPr>
              <w:pStyle w:val="zet"/>
              <w:ind w:firstLine="0"/>
              <w:rPr>
                <w:rFonts w:ascii="Calibri Light" w:hAnsi="Calibri Light" w:cs="Calibri Light"/>
                <w:b/>
                <w:bCs/>
                <w:szCs w:val="20"/>
              </w:rPr>
            </w:pPr>
            <w:proofErr w:type="spellStart"/>
            <w:r w:rsidRPr="00FA259E">
              <w:rPr>
                <w:rFonts w:ascii="Calibri Light" w:hAnsi="Calibri Light" w:cs="Calibri Light"/>
                <w:b/>
                <w:bCs/>
                <w:szCs w:val="20"/>
              </w:rPr>
              <w:t>Keywords</w:t>
            </w:r>
            <w:proofErr w:type="spellEnd"/>
            <w:r w:rsidRPr="00FA259E">
              <w:rPr>
                <w:rFonts w:ascii="Calibri Light" w:hAnsi="Calibri Light" w:cs="Calibri Light"/>
                <w:b/>
                <w:bCs/>
                <w:szCs w:val="20"/>
              </w:rPr>
              <w:t xml:space="preserve">: </w:t>
            </w:r>
            <w:sdt>
              <w:sdtPr>
                <w:rPr>
                  <w:rFonts w:cstheme="minorHAnsi"/>
                  <w:b/>
                  <w:bCs/>
                  <w:color w:val="231F20"/>
                  <w:spacing w:val="-1"/>
                  <w:sz w:val="20"/>
                  <w:szCs w:val="20"/>
                </w:rPr>
                <w:alias w:val="Anahtar Kelime için Buraya Dokunun"/>
                <w:tag w:val="Anahtar Kelime için Buraya Dokunun"/>
                <w:id w:val="45725392"/>
                <w:placeholder>
                  <w:docPart w:val="441AACD02FC54FFBB8838C53A997C057"/>
                </w:placeholder>
                <w:showingPlcHdr/>
                <w:text/>
              </w:sdtPr>
              <w:sdtContent>
                <w:r w:rsidRPr="00111DF4">
                  <w:rPr>
                    <w:rFonts w:cstheme="minorHAnsi"/>
                    <w:bCs/>
                    <w:color w:val="808080" w:themeColor="background1" w:themeShade="80"/>
                    <w:spacing w:val="-1"/>
                    <w:sz w:val="20"/>
                    <w:szCs w:val="20"/>
                  </w:rPr>
                  <w:t>Write keywords here.</w:t>
                </w:r>
                <w:r w:rsidRPr="00111DF4">
                  <w:rPr>
                    <w:color w:val="808080" w:themeColor="background1" w:themeShade="80"/>
                  </w:rPr>
                  <w:t xml:space="preserve"> </w:t>
                </w:r>
                <w:r w:rsidRPr="00111DF4">
                  <w:rPr>
                    <w:rFonts w:cstheme="minorHAnsi"/>
                    <w:bCs/>
                    <w:color w:val="808080" w:themeColor="background1" w:themeShade="80"/>
                    <w:spacing w:val="-1"/>
                    <w:sz w:val="20"/>
                    <w:szCs w:val="20"/>
                  </w:rPr>
                  <w:t>Must be at least 3 and at most 6 words.</w:t>
                </w:r>
                <w:r w:rsidRPr="00111DF4">
                  <w:rPr>
                    <w:color w:val="808080" w:themeColor="background1" w:themeShade="80"/>
                  </w:rPr>
                  <w:t xml:space="preserve"> </w:t>
                </w:r>
                <w:r w:rsidRPr="00111DF4">
                  <w:rPr>
                    <w:rFonts w:cstheme="minorHAnsi"/>
                    <w:bCs/>
                    <w:color w:val="808080" w:themeColor="background1" w:themeShade="80"/>
                    <w:spacing w:val="-1"/>
                    <w:sz w:val="20"/>
                    <w:szCs w:val="20"/>
                  </w:rPr>
                  <w:t xml:space="preserve">Abbreviations should not be used as keywords. </w:t>
                </w:r>
                <w:r>
                  <w:rPr>
                    <w:rFonts w:cstheme="minorHAnsi"/>
                    <w:b/>
                    <w:bCs/>
                    <w:color w:val="7F7F7F" w:themeColor="text1" w:themeTint="80"/>
                    <w:spacing w:val="-1"/>
                    <w:sz w:val="20"/>
                    <w:szCs w:val="20"/>
                  </w:rPr>
                  <w:t xml:space="preserve"> </w:t>
                </w:r>
              </w:sdtContent>
            </w:sdt>
          </w:p>
          <w:p w14:paraId="46C19087" w14:textId="41ABEB87" w:rsidR="009E6E48" w:rsidRPr="00AB7344" w:rsidRDefault="009E6E48" w:rsidP="00E12AA8">
            <w:pPr>
              <w:pStyle w:val="zet"/>
              <w:ind w:firstLine="0"/>
              <w:rPr>
                <w:rFonts w:ascii="Calibri Light" w:hAnsi="Calibri Light" w:cs="Calibri Light"/>
                <w:szCs w:val="20"/>
              </w:rPr>
            </w:pPr>
            <w:r w:rsidRPr="00BA15AB">
              <w:rPr>
                <w:lang w:val="en-US"/>
              </w:rPr>
              <w:t xml:space="preserve"> </w:t>
            </w:r>
          </w:p>
        </w:tc>
      </w:tr>
      <w:tr w:rsidR="009E6E48" w14:paraId="10574FDA" w14:textId="77777777" w:rsidTr="00FA259E">
        <w:tblPrEx>
          <w:shd w:val="clear" w:color="auto" w:fill="EFF9FF"/>
        </w:tblPrEx>
        <w:trPr>
          <w:trHeight w:hRule="exact" w:val="113"/>
        </w:trPr>
        <w:tc>
          <w:tcPr>
            <w:tcW w:w="7938" w:type="dxa"/>
            <w:shd w:val="clear" w:color="auto" w:fill="F2F2F2" w:themeFill="background1" w:themeFillShade="F2"/>
          </w:tcPr>
          <w:p w14:paraId="32E82EC7" w14:textId="77777777" w:rsidR="009E6E48" w:rsidRPr="00AB7344" w:rsidRDefault="009E6E48" w:rsidP="000F279A">
            <w:pPr>
              <w:pStyle w:val="Abstract"/>
              <w:ind w:firstLine="0"/>
              <w:rPr>
                <w:b/>
              </w:rPr>
            </w:pPr>
          </w:p>
        </w:tc>
      </w:tr>
      <w:tr w:rsidR="005C003F" w14:paraId="7424C63F" w14:textId="77777777" w:rsidTr="00FA259E">
        <w:tblPrEx>
          <w:shd w:val="clear" w:color="auto" w:fill="EFF9FF"/>
        </w:tblPrEx>
        <w:tc>
          <w:tcPr>
            <w:tcW w:w="7938" w:type="dxa"/>
            <w:shd w:val="clear" w:color="auto" w:fill="F2F2F2" w:themeFill="background1" w:themeFillShade="F2"/>
          </w:tcPr>
          <w:p w14:paraId="009F2395" w14:textId="029BB12F" w:rsidR="009E6E48" w:rsidRPr="005C003F" w:rsidRDefault="00E12AA8" w:rsidP="000F279A">
            <w:pPr>
              <w:pStyle w:val="Abstract"/>
              <w:ind w:firstLine="0"/>
              <w:rPr>
                <w:b/>
              </w:rPr>
            </w:pPr>
            <w:r>
              <w:rPr>
                <w:b/>
              </w:rPr>
              <w:t>ÖZ</w:t>
            </w:r>
          </w:p>
        </w:tc>
      </w:tr>
      <w:tr w:rsidR="009E6E48" w:rsidRPr="00BA15AB" w14:paraId="5419DFF5" w14:textId="77777777" w:rsidTr="00FA259E">
        <w:tblPrEx>
          <w:shd w:val="clear" w:color="auto" w:fill="EFF9FF"/>
        </w:tblPrEx>
        <w:trPr>
          <w:trHeight w:hRule="exact" w:val="5706"/>
        </w:trPr>
        <w:tc>
          <w:tcPr>
            <w:tcW w:w="7938" w:type="dxa"/>
            <w:shd w:val="clear" w:color="auto" w:fill="F2F2F2" w:themeFill="background1" w:themeFillShade="F2"/>
          </w:tcPr>
          <w:sdt>
            <w:sdtPr>
              <w:rPr>
                <w:rFonts w:eastAsia="Times New Roman" w:cstheme="minorHAnsi"/>
                <w:sz w:val="20"/>
                <w:szCs w:val="20"/>
                <w:lang w:val="tr-TR" w:eastAsia="tr-TR"/>
              </w:rPr>
              <w:id w:val="1061907051"/>
              <w:placeholder>
                <w:docPart w:val="8231EE8A042A4E26830FF3F0AD30975A"/>
              </w:placeholder>
              <w:showingPlcHdr/>
            </w:sdtPr>
            <w:sdtContent>
              <w:p w14:paraId="470DCC36" w14:textId="77777777" w:rsidR="00FA259E" w:rsidRDefault="00FA259E" w:rsidP="00FA259E">
                <w:pPr>
                  <w:ind w:firstLine="0"/>
                  <w:rPr>
                    <w:rFonts w:eastAsia="Times New Roman" w:cstheme="minorHAnsi"/>
                    <w:sz w:val="20"/>
                    <w:szCs w:val="20"/>
                    <w:lang w:val="tr-TR" w:eastAsia="tr-TR"/>
                  </w:rPr>
                </w:pPr>
                <w:r w:rsidRPr="00E2717E">
                  <w:rPr>
                    <w:rFonts w:eastAsia="Times New Roman" w:cstheme="minorHAnsi"/>
                    <w:color w:val="808080" w:themeColor="background1" w:themeShade="80"/>
                    <w:sz w:val="20"/>
                    <w:szCs w:val="20"/>
                    <w:lang w:eastAsia="tr-TR"/>
                  </w:rPr>
                  <w:t>Tap here to</w:t>
                </w:r>
                <w:r>
                  <w:rPr>
                    <w:rFonts w:eastAsia="Times New Roman" w:cstheme="minorHAnsi"/>
                    <w:color w:val="808080" w:themeColor="background1" w:themeShade="80"/>
                    <w:sz w:val="20"/>
                    <w:szCs w:val="20"/>
                    <w:lang w:eastAsia="tr-TR"/>
                  </w:rPr>
                  <w:t xml:space="preserve"> write an abstract in Turkish. </w:t>
                </w:r>
              </w:p>
            </w:sdtContent>
          </w:sdt>
          <w:p w14:paraId="21126D14" w14:textId="77777777" w:rsidR="009F3E85" w:rsidRDefault="009F3E85" w:rsidP="000F279A">
            <w:pPr>
              <w:pStyle w:val="Abstract"/>
              <w:ind w:firstLine="0"/>
              <w:rPr>
                <w:lang w:val="tr-TR"/>
              </w:rPr>
            </w:pPr>
          </w:p>
          <w:p w14:paraId="29816677" w14:textId="77777777" w:rsidR="00FA259E" w:rsidRDefault="00FA259E" w:rsidP="000F279A">
            <w:pPr>
              <w:pStyle w:val="Abstract"/>
              <w:ind w:firstLine="0"/>
              <w:rPr>
                <w:lang w:val="tr-TR"/>
              </w:rPr>
            </w:pPr>
          </w:p>
          <w:p w14:paraId="3813FB62" w14:textId="77777777" w:rsidR="00FA259E" w:rsidRDefault="00FA259E" w:rsidP="000F279A">
            <w:pPr>
              <w:pStyle w:val="Abstract"/>
              <w:ind w:firstLine="0"/>
              <w:rPr>
                <w:lang w:val="tr-TR"/>
              </w:rPr>
            </w:pPr>
          </w:p>
          <w:p w14:paraId="13A52491" w14:textId="77777777" w:rsidR="00FA259E" w:rsidRDefault="00FA259E" w:rsidP="000F279A">
            <w:pPr>
              <w:pStyle w:val="Abstract"/>
              <w:ind w:firstLine="0"/>
              <w:rPr>
                <w:lang w:val="tr-TR"/>
              </w:rPr>
            </w:pPr>
          </w:p>
          <w:p w14:paraId="497BC8F1" w14:textId="77777777" w:rsidR="00FA259E" w:rsidRDefault="00FA259E" w:rsidP="000F279A">
            <w:pPr>
              <w:pStyle w:val="Abstract"/>
              <w:ind w:firstLine="0"/>
              <w:rPr>
                <w:lang w:val="tr-TR"/>
              </w:rPr>
            </w:pPr>
          </w:p>
          <w:p w14:paraId="0B5C688A" w14:textId="77777777" w:rsidR="00FA259E" w:rsidRDefault="00FA259E" w:rsidP="000F279A">
            <w:pPr>
              <w:pStyle w:val="Abstract"/>
              <w:ind w:firstLine="0"/>
              <w:rPr>
                <w:lang w:val="tr-TR"/>
              </w:rPr>
            </w:pPr>
          </w:p>
          <w:p w14:paraId="2A1973A7" w14:textId="77777777" w:rsidR="00FA259E" w:rsidRDefault="00FA259E" w:rsidP="000F279A">
            <w:pPr>
              <w:pStyle w:val="Abstract"/>
              <w:ind w:firstLine="0"/>
              <w:rPr>
                <w:lang w:val="tr-TR"/>
              </w:rPr>
            </w:pPr>
          </w:p>
          <w:p w14:paraId="383F235A" w14:textId="77777777" w:rsidR="00FA259E" w:rsidRDefault="00FA259E" w:rsidP="000F279A">
            <w:pPr>
              <w:pStyle w:val="Abstract"/>
              <w:ind w:firstLine="0"/>
              <w:rPr>
                <w:lang w:val="tr-TR"/>
              </w:rPr>
            </w:pPr>
          </w:p>
          <w:p w14:paraId="4058CD03" w14:textId="77777777" w:rsidR="00FA259E" w:rsidRDefault="00FA259E" w:rsidP="000F279A">
            <w:pPr>
              <w:pStyle w:val="Abstract"/>
              <w:ind w:firstLine="0"/>
              <w:rPr>
                <w:lang w:val="tr-TR"/>
              </w:rPr>
            </w:pPr>
          </w:p>
          <w:p w14:paraId="6D5CAFCA" w14:textId="77777777" w:rsidR="00FA259E" w:rsidRDefault="00FA259E" w:rsidP="000F279A">
            <w:pPr>
              <w:pStyle w:val="Abstract"/>
              <w:ind w:firstLine="0"/>
              <w:rPr>
                <w:lang w:val="tr-TR"/>
              </w:rPr>
            </w:pPr>
          </w:p>
          <w:p w14:paraId="40CA12FB" w14:textId="77777777" w:rsidR="00FA259E" w:rsidRDefault="00FA259E" w:rsidP="000F279A">
            <w:pPr>
              <w:pStyle w:val="Abstract"/>
              <w:ind w:firstLine="0"/>
              <w:rPr>
                <w:lang w:val="tr-TR"/>
              </w:rPr>
            </w:pPr>
          </w:p>
          <w:p w14:paraId="7863594D" w14:textId="77777777" w:rsidR="00FA259E" w:rsidRDefault="00FA259E" w:rsidP="000F279A">
            <w:pPr>
              <w:pStyle w:val="Abstract"/>
              <w:ind w:firstLine="0"/>
              <w:rPr>
                <w:lang w:val="tr-TR"/>
              </w:rPr>
            </w:pPr>
          </w:p>
          <w:p w14:paraId="5DCDAC0E" w14:textId="77777777" w:rsidR="00FA259E" w:rsidRDefault="00FA259E" w:rsidP="000F279A">
            <w:pPr>
              <w:pStyle w:val="Abstract"/>
              <w:ind w:firstLine="0"/>
              <w:rPr>
                <w:lang w:val="tr-TR"/>
              </w:rPr>
            </w:pPr>
          </w:p>
          <w:p w14:paraId="7C8ECE69" w14:textId="77777777" w:rsidR="00FA259E" w:rsidRDefault="00FA259E" w:rsidP="000F279A">
            <w:pPr>
              <w:pStyle w:val="Abstract"/>
              <w:ind w:firstLine="0"/>
              <w:rPr>
                <w:lang w:val="tr-TR"/>
              </w:rPr>
            </w:pPr>
          </w:p>
          <w:p w14:paraId="2260AC42" w14:textId="77777777" w:rsidR="00FA259E" w:rsidRDefault="00FA259E" w:rsidP="000F279A">
            <w:pPr>
              <w:pStyle w:val="Abstract"/>
              <w:ind w:firstLine="0"/>
              <w:rPr>
                <w:lang w:val="tr-TR"/>
              </w:rPr>
            </w:pPr>
          </w:p>
          <w:p w14:paraId="0232062E" w14:textId="77777777" w:rsidR="00FA259E" w:rsidRDefault="00FA259E" w:rsidP="000F279A">
            <w:pPr>
              <w:pStyle w:val="Abstract"/>
              <w:ind w:firstLine="0"/>
              <w:rPr>
                <w:lang w:val="tr-TR"/>
              </w:rPr>
            </w:pPr>
          </w:p>
          <w:p w14:paraId="7D039F43" w14:textId="77777777" w:rsidR="00FA259E" w:rsidRDefault="00FA259E" w:rsidP="000F279A">
            <w:pPr>
              <w:pStyle w:val="Abstract"/>
              <w:ind w:firstLine="0"/>
              <w:rPr>
                <w:lang w:val="tr-TR"/>
              </w:rPr>
            </w:pPr>
          </w:p>
          <w:p w14:paraId="41D644CA" w14:textId="3F6CE48D" w:rsidR="00FA259E" w:rsidRPr="00FA259E" w:rsidRDefault="00FA259E" w:rsidP="000F279A">
            <w:pPr>
              <w:pStyle w:val="Abstract"/>
              <w:ind w:firstLine="0"/>
              <w:rPr>
                <w:lang w:val="tr-TR"/>
              </w:rPr>
            </w:pPr>
            <w:r w:rsidRPr="00FA259E">
              <w:rPr>
                <w:b/>
                <w:bCs/>
                <w:lang w:val="tr-TR"/>
              </w:rPr>
              <w:t>Anahtar Kelimeler:</w:t>
            </w:r>
            <w:r>
              <w:rPr>
                <w:lang w:val="tr-TR"/>
              </w:rPr>
              <w:t xml:space="preserve"> </w:t>
            </w:r>
            <w:sdt>
              <w:sdtPr>
                <w:rPr>
                  <w:rFonts w:cstheme="minorHAnsi"/>
                  <w:bCs/>
                  <w:spacing w:val="-4"/>
                  <w:sz w:val="20"/>
                  <w:lang w:val="tr-TR"/>
                </w:rPr>
                <w:alias w:val="Anahtar Kelime için Buraya Dokunun"/>
                <w:tag w:val="Anahtar Kelime için Buraya Dokunun"/>
                <w:id w:val="-757057516"/>
                <w:placeholder>
                  <w:docPart w:val="F6709C71064C47EDA9952CD7CB751B04"/>
                </w:placeholder>
                <w:showingPlcHdr/>
                <w:text/>
              </w:sdtPr>
              <w:sdtEndPr>
                <w:rPr>
                  <w:color w:val="7F7F7F" w:themeColor="text1" w:themeTint="80"/>
                </w:rPr>
              </w:sdtEndPr>
              <w:sdtContent>
                <w:r w:rsidRPr="00E2717E">
                  <w:rPr>
                    <w:rFonts w:cstheme="minorHAnsi"/>
                    <w:bCs/>
                    <w:color w:val="808080" w:themeColor="background1" w:themeShade="80"/>
                    <w:spacing w:val="-4"/>
                    <w:sz w:val="20"/>
                  </w:rPr>
                  <w:t>Tap here to enter keywords in Turkish. A minimum of 3 and a maximum of 6 keywords that best describe the study should be included. Abbreviations should not be used as keywords.</w:t>
                </w:r>
              </w:sdtContent>
            </w:sdt>
          </w:p>
        </w:tc>
      </w:tr>
    </w:tbl>
    <w:p w14:paraId="0BED182F" w14:textId="77777777" w:rsidR="00DD167D" w:rsidRPr="005761FD" w:rsidRDefault="00DD167D" w:rsidP="005504DB">
      <w:pPr>
        <w:rPr>
          <w:rFonts w:ascii="Calibri Light" w:hAnsi="Calibri Light" w:cs="Calibri Light"/>
          <w:sz w:val="20"/>
          <w:szCs w:val="20"/>
          <w:lang w:val="tr-TR"/>
        </w:rPr>
      </w:pPr>
    </w:p>
    <w:p w14:paraId="03FDF3C2" w14:textId="77777777" w:rsidR="005504DB" w:rsidRDefault="005504DB" w:rsidP="005504DB">
      <w:pPr>
        <w:pStyle w:val="Balk1"/>
        <w:rPr>
          <w:rFonts w:ascii="Calibri Light" w:hAnsi="Calibri Light" w:cs="Calibri Light"/>
          <w:color w:val="231F20"/>
          <w:lang w:val="tr-TR"/>
        </w:rPr>
        <w:sectPr w:rsidR="005504DB" w:rsidSect="003C6C06">
          <w:headerReference w:type="even" r:id="rId13"/>
          <w:headerReference w:type="default" r:id="rId14"/>
          <w:footerReference w:type="even" r:id="rId15"/>
          <w:footerReference w:type="default" r:id="rId16"/>
          <w:type w:val="continuous"/>
          <w:pgSz w:w="12189" w:h="15880"/>
          <w:pgMar w:top="567" w:right="567" w:bottom="567" w:left="567" w:header="283" w:footer="486" w:gutter="0"/>
          <w:cols w:num="2" w:space="0" w:equalWidth="0">
            <w:col w:w="2833" w:space="0"/>
            <w:col w:w="8222"/>
          </w:cols>
          <w:docGrid w:linePitch="299"/>
        </w:sectPr>
      </w:pPr>
    </w:p>
    <w:p w14:paraId="407D0875" w14:textId="0B2E7A32" w:rsidR="00DD167D" w:rsidRDefault="00C33D2D" w:rsidP="00C33D2D">
      <w:pPr>
        <w:pStyle w:val="Balk1"/>
        <w:jc w:val="center"/>
        <w:rPr>
          <w:lang w:val="it-IT"/>
        </w:rPr>
      </w:pPr>
      <w:r>
        <w:rPr>
          <w:lang w:val="it-IT"/>
        </w:rPr>
        <w:lastRenderedPageBreak/>
        <w:t>Introduction</w:t>
      </w:r>
    </w:p>
    <w:sdt>
      <w:sdtPr>
        <w:rPr>
          <w:rStyle w:val="metin1Char"/>
          <w:lang w:val="en-US"/>
        </w:rPr>
        <w:alias w:val="Metin"/>
        <w:tag w:val="Metin"/>
        <w:id w:val="1671066714"/>
        <w:placeholder>
          <w:docPart w:val="5C1766004DC742EABCD8E179A9E01C7A"/>
        </w:placeholder>
        <w:showingPlcHdr/>
      </w:sdtPr>
      <w:sdtEndPr>
        <w:rPr>
          <w:rStyle w:val="VarsaylanParagrafYazTipi"/>
          <w:lang w:val="tr-TR"/>
        </w:rPr>
      </w:sdtEndPr>
      <w:sdtContent>
        <w:p w14:paraId="644314A1" w14:textId="77777777" w:rsidR="00FA259E" w:rsidRPr="00111DF4" w:rsidRDefault="00FA259E" w:rsidP="00FA259E">
          <w:pPr>
            <w:pStyle w:val="metin1"/>
            <w:rPr>
              <w:lang w:val="en-US"/>
            </w:rPr>
          </w:pPr>
          <w:r w:rsidRPr="00111DF4">
            <w:rPr>
              <w:color w:val="FF0000"/>
              <w:lang w:val="en-US"/>
            </w:rPr>
            <w:t xml:space="preserve">You can </w:t>
          </w:r>
          <w:r>
            <w:rPr>
              <w:color w:val="FF0000"/>
              <w:lang w:val="en-US"/>
            </w:rPr>
            <w:t>write</w:t>
          </w:r>
          <w:r w:rsidRPr="00111DF4">
            <w:rPr>
              <w:color w:val="FF0000"/>
              <w:lang w:val="en-US"/>
            </w:rPr>
            <w:t xml:space="preserve"> or paste your introduction text by tapping here.</w:t>
          </w:r>
        </w:p>
        <w:p w14:paraId="7C7B6330" w14:textId="77777777" w:rsidR="00FA259E" w:rsidRPr="00111DF4" w:rsidRDefault="00FA259E" w:rsidP="00FA259E">
          <w:pPr>
            <w:pStyle w:val="metin1"/>
            <w:rPr>
              <w:lang w:val="en-US"/>
            </w:rPr>
          </w:pPr>
          <w:r w:rsidRPr="00111DF4">
            <w:rPr>
              <w:lang w:val="en-US"/>
            </w:rPr>
            <w:t xml:space="preserve">Check that there are no blank lines before and after the paragraph in the text, that the “Before” and “After” values in the “Spacing” section of the “Line and Paragraph Spacing” editor and “Line Spacing Options” section are 6 </w:t>
          </w:r>
          <w:r>
            <w:rPr>
              <w:lang w:val="en-US"/>
            </w:rPr>
            <w:t>pt</w:t>
          </w:r>
          <w:r w:rsidRPr="00111DF4">
            <w:rPr>
              <w:lang w:val="en-US"/>
            </w:rPr>
            <w:t xml:space="preserve"> (six), and that there is 12 </w:t>
          </w:r>
          <w:r>
            <w:rPr>
              <w:lang w:val="en-US"/>
            </w:rPr>
            <w:t>pt</w:t>
          </w:r>
          <w:r w:rsidRPr="00111DF4">
            <w:rPr>
              <w:lang w:val="en-US"/>
            </w:rPr>
            <w:t xml:space="preserve"> space between the main headings and the text.</w:t>
          </w:r>
        </w:p>
        <w:p w14:paraId="24992E90" w14:textId="77777777" w:rsidR="00FA259E" w:rsidRPr="00111DF4" w:rsidRDefault="00FA259E" w:rsidP="00FA259E">
          <w:pPr>
            <w:pStyle w:val="metin1"/>
            <w:rPr>
              <w:color w:val="FF0000"/>
              <w:lang w:val="en-US"/>
            </w:rPr>
          </w:pPr>
          <w:r w:rsidRPr="00111DF4">
            <w:rPr>
              <w:color w:val="FF0000"/>
              <w:lang w:val="en-US"/>
            </w:rPr>
            <w:t>Use the APA7 template for citations in the text:</w:t>
          </w:r>
        </w:p>
        <w:p w14:paraId="239C032F" w14:textId="77777777" w:rsidR="00FA259E" w:rsidRPr="00111DF4" w:rsidRDefault="00FA259E" w:rsidP="00FA259E">
          <w:pPr>
            <w:pStyle w:val="metin1"/>
            <w:spacing w:before="0" w:after="0"/>
            <w:rPr>
              <w:lang w:val="en-US"/>
            </w:rPr>
          </w:pPr>
          <w:r w:rsidRPr="00111DF4">
            <w:rPr>
              <w:lang w:val="en-US"/>
            </w:rPr>
            <w:t xml:space="preserve">- A single-author source:    ... came out (Sönmez, 2007). </w:t>
          </w:r>
        </w:p>
        <w:p w14:paraId="3332F6BF" w14:textId="77777777" w:rsidR="00FA259E" w:rsidRPr="00111DF4" w:rsidRDefault="00FA259E" w:rsidP="00FA259E">
          <w:pPr>
            <w:pStyle w:val="metin1"/>
            <w:spacing w:before="0" w:after="0"/>
            <w:rPr>
              <w:lang w:val="en-US"/>
            </w:rPr>
          </w:pPr>
          <w:r w:rsidRPr="00111DF4">
            <w:rPr>
              <w:lang w:val="en-US"/>
            </w:rPr>
            <w:t>- A source with two authors:</w:t>
          </w:r>
        </w:p>
        <w:p w14:paraId="4530BA9A" w14:textId="77777777" w:rsidR="00FA259E" w:rsidRPr="00111DF4" w:rsidRDefault="00FA259E" w:rsidP="00FA259E">
          <w:pPr>
            <w:pStyle w:val="metin1"/>
            <w:spacing w:before="0" w:after="0"/>
            <w:rPr>
              <w:lang w:val="en-US"/>
            </w:rPr>
          </w:pPr>
          <w:r w:rsidRPr="00111DF4">
            <w:rPr>
              <w:lang w:val="en-US"/>
            </w:rPr>
            <w:t xml:space="preserve">a) Separated by the conjunction “and” when used outside parentheses: Tunç and Alim (2006), for example. </w:t>
          </w:r>
        </w:p>
        <w:p w14:paraId="79738F24" w14:textId="77777777" w:rsidR="00FA259E" w:rsidRPr="00111DF4" w:rsidRDefault="00FA259E" w:rsidP="00FA259E">
          <w:pPr>
            <w:pStyle w:val="metin1"/>
            <w:spacing w:before="0" w:after="0"/>
            <w:rPr>
              <w:lang w:val="en-US"/>
            </w:rPr>
          </w:pPr>
          <w:r w:rsidRPr="00111DF4">
            <w:rPr>
              <w:lang w:val="en-US"/>
            </w:rPr>
            <w:t xml:space="preserve">b) When used in parentheses, the “&amp;” sign is used. For example: ... is called Black Monday (Tunç &amp; Alim, 2006).  </w:t>
          </w:r>
        </w:p>
        <w:p w14:paraId="6147592E" w14:textId="77777777" w:rsidR="00FA259E" w:rsidRPr="00111DF4" w:rsidRDefault="00FA259E" w:rsidP="00FA259E">
          <w:pPr>
            <w:pStyle w:val="metin1"/>
            <w:spacing w:before="0" w:after="0"/>
            <w:rPr>
              <w:lang w:val="en-US"/>
            </w:rPr>
          </w:pPr>
          <w:r w:rsidRPr="00111DF4">
            <w:rPr>
              <w:lang w:val="en-US"/>
            </w:rPr>
            <w:t>c) In the bibliography section, the “&amp;” sign is used again. For example;</w:t>
          </w:r>
        </w:p>
        <w:p w14:paraId="0935125B" w14:textId="77777777" w:rsidR="00FA259E" w:rsidRPr="00111DF4" w:rsidRDefault="00FA259E" w:rsidP="00FA259E">
          <w:pPr>
            <w:pStyle w:val="metin1"/>
            <w:spacing w:before="0" w:after="0"/>
            <w:rPr>
              <w:lang w:val="en-US"/>
            </w:rPr>
          </w:pPr>
          <w:r w:rsidRPr="00111DF4">
            <w:rPr>
              <w:lang w:val="en-US"/>
            </w:rPr>
            <w:t>Tunç, M., &amp; Alim, S. (2003). Economic crises.</w:t>
          </w:r>
        </w:p>
        <w:p w14:paraId="540DDBF6" w14:textId="77777777" w:rsidR="00FA259E" w:rsidRPr="00111DF4" w:rsidRDefault="00FA259E" w:rsidP="00FA259E">
          <w:pPr>
            <w:pStyle w:val="metin1"/>
            <w:spacing w:before="0" w:after="0"/>
            <w:rPr>
              <w:lang w:val="en-US"/>
            </w:rPr>
          </w:pPr>
          <w:r w:rsidRPr="00111DF4">
            <w:rPr>
              <w:lang w:val="en-US"/>
            </w:rPr>
            <w:t xml:space="preserve">- Source with 3 or more authors (from the first use): .... has developed (Atakan et al., 2005: 21). </w:t>
          </w:r>
        </w:p>
        <w:p w14:paraId="32BC6155" w14:textId="77777777" w:rsidR="00FA259E" w:rsidRPr="00111DF4" w:rsidRDefault="00FA259E" w:rsidP="00FA259E">
          <w:pPr>
            <w:pStyle w:val="metin1"/>
            <w:spacing w:before="0" w:after="0"/>
            <w:rPr>
              <w:lang w:val="en-US"/>
            </w:rPr>
          </w:pPr>
          <w:r w:rsidRPr="00111DF4">
            <w:rPr>
              <w:lang w:val="en-US"/>
            </w:rPr>
            <w:t>- In a statement created by utilizing two or more sources, different sources are separated by semicolons (;). These sources are written in order of name according to the first author: ... was seen (Kurt et al., 2012; Sabah, 2023; Tatar, 2004).</w:t>
          </w:r>
        </w:p>
        <w:p w14:paraId="7FEEC21B" w14:textId="77777777" w:rsidR="00FA259E" w:rsidRPr="00111DF4" w:rsidRDefault="00FA259E" w:rsidP="00FA259E">
          <w:pPr>
            <w:pStyle w:val="metin1"/>
            <w:spacing w:before="0" w:after="0"/>
            <w:rPr>
              <w:lang w:val="en-US"/>
            </w:rPr>
          </w:pPr>
          <w:r w:rsidRPr="00111DF4">
            <w:rPr>
              <w:lang w:val="en-US"/>
            </w:rPr>
            <w:t>- When the original source cannot be reached and quoted from another source;</w:t>
          </w:r>
        </w:p>
        <w:p w14:paraId="059989E9" w14:textId="77777777" w:rsidR="00FA259E" w:rsidRPr="00C27A2C" w:rsidRDefault="00FA259E" w:rsidP="00FA259E">
          <w:pPr>
            <w:pStyle w:val="metin1"/>
            <w:spacing w:before="0" w:after="0"/>
            <w:rPr>
              <w:rStyle w:val="metin1Char"/>
            </w:rPr>
          </w:pPr>
          <w:r w:rsidRPr="00111DF4">
            <w:rPr>
              <w:lang w:val="en-US"/>
            </w:rPr>
            <w:t>.... Aeron (2000, as cited in Salih, 2003) states that ....</w:t>
          </w:r>
        </w:p>
      </w:sdtContent>
    </w:sdt>
    <w:p w14:paraId="1823D122" w14:textId="77777777" w:rsidR="00E12AA8" w:rsidRDefault="00E12AA8" w:rsidP="000D6DD9">
      <w:pPr>
        <w:pStyle w:val="Balk1"/>
        <w:rPr>
          <w:lang w:val="it-IT"/>
        </w:rPr>
      </w:pPr>
    </w:p>
    <w:p w14:paraId="537EEBCD" w14:textId="0F98AD83" w:rsidR="00E12AA8" w:rsidRDefault="00C33D2D" w:rsidP="00C33D2D">
      <w:pPr>
        <w:pStyle w:val="Balk1"/>
        <w:jc w:val="center"/>
        <w:rPr>
          <w:lang w:val="it-IT"/>
        </w:rPr>
      </w:pPr>
      <w:r>
        <w:rPr>
          <w:lang w:val="it-IT"/>
        </w:rPr>
        <w:t>Methods</w:t>
      </w:r>
    </w:p>
    <w:sdt>
      <w:sdtPr>
        <w:rPr>
          <w:rStyle w:val="metin1Char"/>
          <w:lang w:val="en-US"/>
        </w:rPr>
        <w:alias w:val="Metin"/>
        <w:tag w:val="Metin"/>
        <w:id w:val="114260542"/>
        <w:placeholder>
          <w:docPart w:val="35FC04354796400BB199EA9449615C9E"/>
        </w:placeholder>
        <w:showingPlcHdr/>
      </w:sdtPr>
      <w:sdtEndPr>
        <w:rPr>
          <w:rStyle w:val="VarsaylanParagrafYazTipi"/>
        </w:rPr>
      </w:sdtEndPr>
      <w:sdtContent>
        <w:p w14:paraId="5DDF5BD1" w14:textId="77777777" w:rsidR="00FA259E" w:rsidRPr="00111DF4" w:rsidRDefault="00FA259E" w:rsidP="00FA259E">
          <w:pPr>
            <w:pStyle w:val="metin1"/>
            <w:rPr>
              <w:lang w:val="en-US"/>
            </w:rPr>
          </w:pPr>
          <w:r w:rsidRPr="00111DF4">
            <w:rPr>
              <w:color w:val="FF0000"/>
              <w:lang w:val="en-US"/>
            </w:rPr>
            <w:t xml:space="preserve">You can </w:t>
          </w:r>
          <w:r>
            <w:rPr>
              <w:color w:val="FF0000"/>
              <w:lang w:val="en-US"/>
            </w:rPr>
            <w:t>write</w:t>
          </w:r>
          <w:r w:rsidRPr="00111DF4">
            <w:rPr>
              <w:color w:val="FF0000"/>
              <w:lang w:val="en-US"/>
            </w:rPr>
            <w:t xml:space="preserve"> or paste your material and method section text by tapping here.</w:t>
          </w:r>
        </w:p>
        <w:p w14:paraId="5CD24E52" w14:textId="77777777" w:rsidR="00FA259E" w:rsidRPr="00111DF4" w:rsidRDefault="00FA259E" w:rsidP="00FA259E">
          <w:pPr>
            <w:pStyle w:val="metin1"/>
            <w:rPr>
              <w:lang w:val="en-US"/>
            </w:rPr>
          </w:pPr>
          <w:r w:rsidRPr="00111DF4">
            <w:rPr>
              <w:lang w:val="en-US"/>
            </w:rPr>
            <w:t xml:space="preserve">If there will be an equation in the study text; the equation should be left justified. The equation number should be right justified in parentheses. Equations </w:t>
          </w:r>
          <w:r w:rsidRPr="00111DF4">
            <w:rPr>
              <w:u w:val="single"/>
              <w:lang w:val="en-US"/>
            </w:rPr>
            <w:t>should not be added</w:t>
          </w:r>
          <w:r w:rsidRPr="00111DF4">
            <w:rPr>
              <w:lang w:val="en-US"/>
            </w:rPr>
            <w:t xml:space="preserve"> in </w:t>
          </w:r>
          <w:r>
            <w:rPr>
              <w:lang w:val="en-US"/>
            </w:rPr>
            <w:t>image</w:t>
          </w:r>
          <w:r w:rsidRPr="00111DF4">
            <w:rPr>
              <w:lang w:val="en-US"/>
            </w:rPr>
            <w:t xml:space="preserve"> format. There should be 6 pt space between the paragraphs before and after the equation expressions.</w:t>
          </w:r>
        </w:p>
        <w:p w14:paraId="0B138120" w14:textId="77777777" w:rsidR="00FA259E" w:rsidRPr="00C27A2C" w:rsidRDefault="00FA259E" w:rsidP="00FA259E">
          <w:pPr>
            <w:pStyle w:val="metin1"/>
            <w:rPr>
              <w:rStyle w:val="metin1Char"/>
            </w:rPr>
          </w:pPr>
          <w:r w:rsidRPr="00111DF4">
            <w:rPr>
              <w:lang w:val="en-US"/>
            </w:rPr>
            <w:t>Ethics committee approval is required for all studies on humans and animals. The number and date of the ethics committee approval document should be given in the materials and methods section.</w:t>
          </w:r>
        </w:p>
      </w:sdtContent>
    </w:sdt>
    <w:p w14:paraId="064D5A3B" w14:textId="77777777" w:rsidR="00FA259E" w:rsidRPr="007E0A13" w:rsidRDefault="00FA259E" w:rsidP="00FA259E">
      <w:pPr>
        <w:pStyle w:val="Balk2"/>
      </w:pPr>
      <w:r>
        <w:t>Subtitle</w:t>
      </w:r>
      <w:r w:rsidRPr="007E0A13">
        <w:t xml:space="preserve"> (</w:t>
      </w:r>
      <w:r>
        <w:t>optional</w:t>
      </w:r>
      <w:r w:rsidRPr="007E0A13">
        <w:t>)</w:t>
      </w:r>
    </w:p>
    <w:sdt>
      <w:sdtPr>
        <w:rPr>
          <w:rStyle w:val="metin1Char"/>
          <w:b/>
          <w:bCs/>
          <w:lang w:val="en-US"/>
        </w:rPr>
        <w:alias w:val="Metin"/>
        <w:tag w:val="Metin"/>
        <w:id w:val="733818784"/>
        <w:placeholder>
          <w:docPart w:val="DD244AC89E2B4FCABE2FEDC1CF3A0ACA"/>
        </w:placeholder>
        <w:showingPlcHdr/>
      </w:sdtPr>
      <w:sdtEndPr>
        <w:rPr>
          <w:rStyle w:val="VarsaylanParagrafYazTipi"/>
          <w:rFonts w:asciiTheme="minorHAnsi" w:eastAsia="Arial" w:hAnsiTheme="minorHAnsi" w:cstheme="minorBidi"/>
          <w:sz w:val="22"/>
          <w:szCs w:val="22"/>
          <w:lang w:eastAsia="en-US"/>
        </w:rPr>
      </w:sdtEndPr>
      <w:sdtContent>
        <w:p w14:paraId="608B4659" w14:textId="77777777" w:rsidR="00FA259E" w:rsidRPr="00111DF4" w:rsidRDefault="00FA259E" w:rsidP="00FA259E">
          <w:pPr>
            <w:pStyle w:val="metin1"/>
            <w:rPr>
              <w:lang w:val="en-US"/>
            </w:rPr>
          </w:pPr>
          <w:r w:rsidRPr="00111DF4">
            <w:rPr>
              <w:color w:val="FF0000"/>
              <w:lang w:val="en-US"/>
            </w:rPr>
            <w:t>You can type or paste your subheading text by tapping here.</w:t>
          </w:r>
        </w:p>
        <w:p w14:paraId="6AC99C52" w14:textId="5A16B805" w:rsidR="00E12AA8" w:rsidRDefault="00FA259E" w:rsidP="00FA259E">
          <w:pPr>
            <w:pStyle w:val="Balk1"/>
            <w:rPr>
              <w:lang w:val="it-IT"/>
            </w:rPr>
          </w:pPr>
          <w:r w:rsidRPr="00111DF4">
            <w:t xml:space="preserve">The first letter of the first word of the subheading </w:t>
          </w:r>
          <w:r w:rsidRPr="00111DF4">
            <w:t>should be capitalized and the rest should be written in lower case. There should be no space after subheadings..</w:t>
          </w:r>
        </w:p>
      </w:sdtContent>
    </w:sdt>
    <w:p w14:paraId="5F18D708" w14:textId="4A89A4EB" w:rsidR="00E12AA8" w:rsidRDefault="00C33D2D" w:rsidP="00C33D2D">
      <w:pPr>
        <w:pStyle w:val="Balk1"/>
        <w:jc w:val="center"/>
        <w:rPr>
          <w:lang w:val="it-IT"/>
        </w:rPr>
      </w:pPr>
      <w:r>
        <w:rPr>
          <w:lang w:val="it-IT"/>
        </w:rPr>
        <w:t>Results</w:t>
      </w:r>
    </w:p>
    <w:sdt>
      <w:sdtPr>
        <w:rPr>
          <w:rStyle w:val="metin1Char"/>
          <w:lang w:val="en-US"/>
        </w:rPr>
        <w:alias w:val="Metin"/>
        <w:tag w:val="Metin"/>
        <w:id w:val="-1051454900"/>
        <w:placeholder>
          <w:docPart w:val="E5B8F6E3D94C4CEC88021DD5B0E7603C"/>
        </w:placeholder>
        <w:showingPlcHdr/>
      </w:sdtPr>
      <w:sdtEndPr>
        <w:rPr>
          <w:rStyle w:val="VarsaylanParagrafYazTipi"/>
        </w:rPr>
      </w:sdtEndPr>
      <w:sdtContent>
        <w:p w14:paraId="3FC5E5E1" w14:textId="77777777" w:rsidR="00FA259E" w:rsidRPr="00744982" w:rsidRDefault="00FA259E" w:rsidP="00FA259E">
          <w:pPr>
            <w:pStyle w:val="metin1"/>
            <w:rPr>
              <w:lang w:val="en-US"/>
            </w:rPr>
          </w:pPr>
          <w:r w:rsidRPr="00744982">
            <w:rPr>
              <w:color w:val="FF0000"/>
              <w:lang w:val="en-US"/>
            </w:rPr>
            <w:t xml:space="preserve">You can </w:t>
          </w:r>
          <w:r>
            <w:rPr>
              <w:color w:val="FF0000"/>
              <w:lang w:val="en-US"/>
            </w:rPr>
            <w:t>write</w:t>
          </w:r>
          <w:r w:rsidRPr="00744982">
            <w:rPr>
              <w:color w:val="FF0000"/>
              <w:lang w:val="en-US"/>
            </w:rPr>
            <w:t xml:space="preserve"> or paste your findings section text by tapping here.</w:t>
          </w:r>
        </w:p>
        <w:p w14:paraId="2610BD2F" w14:textId="77777777" w:rsidR="00FA259E" w:rsidRPr="00744982" w:rsidRDefault="00FA259E" w:rsidP="00FA259E">
          <w:pPr>
            <w:pStyle w:val="metin1"/>
            <w:spacing w:after="0"/>
            <w:rPr>
              <w:lang w:val="en-US"/>
            </w:rPr>
          </w:pPr>
          <w:r w:rsidRPr="00744982">
            <w:rPr>
              <w:lang w:val="en-US"/>
            </w:rPr>
            <w:t>Tables should be attached to the main file, presented after the reference list, and numbered according to the order of their passage in the main text. Tables should have a descriptive title and the abbreviations used in the table should be defined under the table. Tables should be prepared using the “Insert Table” command in Microsoft Office Word file and should be organized in an easy-to-read manner. The data presented in the tables should not be a repetition of the data presented in the main text; they should support the data in the main text.</w:t>
          </w:r>
        </w:p>
        <w:p w14:paraId="6B3682BF" w14:textId="77777777" w:rsidR="00FA259E" w:rsidRPr="00744982" w:rsidRDefault="00FA259E" w:rsidP="00FA259E">
          <w:pPr>
            <w:pStyle w:val="metin1"/>
            <w:rPr>
              <w:lang w:val="en-US"/>
            </w:rPr>
          </w:pPr>
          <w:r w:rsidRPr="00744982">
            <w:rPr>
              <w:lang w:val="en-US"/>
            </w:rPr>
            <w:t xml:space="preserve">All </w:t>
          </w:r>
          <w:r>
            <w:rPr>
              <w:lang w:val="en-US"/>
            </w:rPr>
            <w:t>images</w:t>
          </w:r>
          <w:r w:rsidRPr="00744982">
            <w:rPr>
              <w:lang w:val="en-US"/>
            </w:rPr>
            <w:t>, pictures, drawings and graphics other than tables should be given as “Figures”. Pictures, figures and graphs should be clear and suitable for offset printing technique (</w:t>
          </w:r>
          <w:r w:rsidRPr="00744982">
            <w:rPr>
              <w:u w:val="single"/>
              <w:lang w:val="en-US"/>
            </w:rPr>
            <w:t>picture sizes can be changed without changing the resolution</w:t>
          </w:r>
          <w:r w:rsidRPr="00744982">
            <w:rPr>
              <w:lang w:val="en-US"/>
            </w:rPr>
            <w:t xml:space="preserve">). </w:t>
          </w:r>
        </w:p>
        <w:p w14:paraId="2542CEF3" w14:textId="77777777" w:rsidR="00FA259E" w:rsidRPr="00744982" w:rsidRDefault="00FA259E" w:rsidP="00FA259E">
          <w:pPr>
            <w:pStyle w:val="metin1"/>
            <w:rPr>
              <w:lang w:val="en-US"/>
            </w:rPr>
          </w:pPr>
          <w:r w:rsidRPr="00744982">
            <w:rPr>
              <w:lang w:val="en-US"/>
            </w:rPr>
            <w:t xml:space="preserve">The letter to be used to indicate statistically significant differences should be written in lower case and italicized. For significance, the “0” before the decimal bracket should not be used; </w:t>
          </w:r>
          <w:r w:rsidRPr="00744982">
            <w:rPr>
              <w:i/>
              <w:color w:val="FF0000"/>
              <w:lang w:val="en-US"/>
            </w:rPr>
            <w:t>p</w:t>
          </w:r>
          <w:r w:rsidRPr="00744982">
            <w:rPr>
              <w:color w:val="FF0000"/>
              <w:lang w:val="en-US"/>
            </w:rPr>
            <w:t xml:space="preserve"> &lt; .05</w:t>
          </w:r>
        </w:p>
        <w:p w14:paraId="0F0A19F8" w14:textId="77777777" w:rsidR="00FA259E" w:rsidRPr="00744982" w:rsidRDefault="00FA259E" w:rsidP="00FA259E">
          <w:pPr>
            <w:pStyle w:val="metin1"/>
            <w:rPr>
              <w:lang w:val="en-US"/>
            </w:rPr>
          </w:pPr>
          <w:r w:rsidRPr="00744982">
            <w:rPr>
              <w:color w:val="FF0000"/>
              <w:lang w:val="en-US"/>
            </w:rPr>
            <w:t xml:space="preserve">A period should be used for decimal brackets; e.g. </w:t>
          </w:r>
          <w:r w:rsidRPr="00744982">
            <w:rPr>
              <w:lang w:val="en-US"/>
            </w:rPr>
            <w:t>1 500.05).</w:t>
          </w:r>
        </w:p>
        <w:p w14:paraId="119302D5" w14:textId="77777777" w:rsidR="00FA259E" w:rsidRPr="00744982" w:rsidRDefault="00FA259E" w:rsidP="00FA259E">
          <w:pPr>
            <w:pStyle w:val="metin1"/>
            <w:rPr>
              <w:lang w:val="en-US"/>
            </w:rPr>
          </w:pPr>
          <w:r w:rsidRPr="00744982">
            <w:rPr>
              <w:lang w:val="en-US"/>
            </w:rPr>
            <w:t xml:space="preserve">There should be 6 pt. space between figures and the preceding and following paragraphs. Data in figures must be legible. </w:t>
          </w:r>
        </w:p>
        <w:p w14:paraId="4FE060A6" w14:textId="77777777" w:rsidR="00FA259E" w:rsidRPr="00744982" w:rsidRDefault="00FA259E" w:rsidP="00FA259E">
          <w:pPr>
            <w:pStyle w:val="metin1"/>
            <w:rPr>
              <w:lang w:val="en-US"/>
            </w:rPr>
          </w:pPr>
          <w:r w:rsidRPr="00744982">
            <w:rPr>
              <w:lang w:val="en-US"/>
            </w:rPr>
            <w:t xml:space="preserve">If table and figure captions are more than one line, they should be single-spaced and set as hanging (2cm). Table numbering and description should be above the table, and there should be a 6 </w:t>
          </w:r>
          <w:r>
            <w:rPr>
              <w:lang w:val="en-US"/>
            </w:rPr>
            <w:t>pt.</w:t>
          </w:r>
          <w:r w:rsidRPr="00744982">
            <w:rPr>
              <w:lang w:val="en-US"/>
            </w:rPr>
            <w:t xml:space="preserve"> space between the paragraphs before and after the table.</w:t>
          </w:r>
        </w:p>
        <w:p w14:paraId="6DE88DC7" w14:textId="77777777" w:rsidR="00FA259E" w:rsidRDefault="00FA259E" w:rsidP="00FA259E">
          <w:pPr>
            <w:pStyle w:val="metin1"/>
            <w:rPr>
              <w:rStyle w:val="metin1Char"/>
              <w:lang w:val="en-US"/>
            </w:rPr>
          </w:pPr>
          <w:r w:rsidRPr="00744982">
            <w:rPr>
              <w:color w:val="FF0000"/>
              <w:lang w:val="en-US"/>
            </w:rPr>
            <w:t xml:space="preserve">Vertical lines should not be used in tables. </w:t>
          </w:r>
          <w:r w:rsidRPr="00744982">
            <w:rPr>
              <w:lang w:val="en-US"/>
            </w:rPr>
            <w:t>Horizontal lines used in the table should be ½ pt</w:t>
          </w:r>
          <w:r>
            <w:rPr>
              <w:lang w:val="en-US"/>
            </w:rPr>
            <w:t>.</w:t>
          </w:r>
          <w:r w:rsidRPr="00744982">
            <w:rPr>
              <w:lang w:val="en-US"/>
            </w:rPr>
            <w:t xml:space="preserve"> thick..</w:t>
          </w:r>
        </w:p>
      </w:sdtContent>
    </w:sdt>
    <w:p w14:paraId="600A9340" w14:textId="219588A7" w:rsidR="00E12AA8" w:rsidRDefault="00C33D2D" w:rsidP="00C33D2D">
      <w:pPr>
        <w:pStyle w:val="Balk1"/>
        <w:jc w:val="center"/>
        <w:rPr>
          <w:lang w:val="it-IT"/>
        </w:rPr>
      </w:pPr>
      <w:r w:rsidRPr="00C33D2D">
        <w:rPr>
          <w:lang w:val="it-IT"/>
        </w:rPr>
        <w:t>Discussion</w:t>
      </w:r>
    </w:p>
    <w:sdt>
      <w:sdtPr>
        <w:rPr>
          <w:rStyle w:val="metin1Char"/>
          <w:lang w:val="en-US"/>
        </w:rPr>
        <w:alias w:val="Metin"/>
        <w:tag w:val="Metin"/>
        <w:id w:val="-1322583144"/>
        <w:placeholder>
          <w:docPart w:val="08B108453B124DD096DB625F9C9EA3D8"/>
        </w:placeholder>
        <w:showingPlcHdr/>
      </w:sdtPr>
      <w:sdtEndPr>
        <w:rPr>
          <w:rStyle w:val="VarsaylanParagrafYazTipi"/>
        </w:rPr>
      </w:sdtEndPr>
      <w:sdtContent>
        <w:p w14:paraId="386741F1" w14:textId="77777777" w:rsidR="00FA259E" w:rsidRPr="00744982" w:rsidRDefault="00FA259E" w:rsidP="00FA259E">
          <w:pPr>
            <w:pStyle w:val="metin1"/>
            <w:rPr>
              <w:rStyle w:val="metin1Char"/>
              <w:lang w:val="en-US"/>
            </w:rPr>
          </w:pPr>
          <w:r w:rsidRPr="00744982">
            <w:rPr>
              <w:rStyle w:val="metin1Char"/>
              <w:color w:val="FF0000"/>
              <w:lang w:val="en-US"/>
            </w:rPr>
            <w:t>You can write or paste your discussion section text by tapping here.</w:t>
          </w:r>
        </w:p>
      </w:sdtContent>
    </w:sdt>
    <w:p w14:paraId="0E30429C" w14:textId="0AC0CB67" w:rsidR="00C33D2D" w:rsidRDefault="00C33D2D" w:rsidP="00C33D2D">
      <w:pPr>
        <w:pStyle w:val="Balk1"/>
        <w:jc w:val="center"/>
        <w:rPr>
          <w:lang w:val="it-IT"/>
        </w:rPr>
      </w:pPr>
      <w:r>
        <w:rPr>
          <w:lang w:val="it-IT"/>
        </w:rPr>
        <w:t>Conclusion and Recommendations</w:t>
      </w:r>
    </w:p>
    <w:sdt>
      <w:sdtPr>
        <w:rPr>
          <w:rStyle w:val="metin1Char"/>
        </w:rPr>
        <w:alias w:val="Metin"/>
        <w:tag w:val="Metin"/>
        <w:id w:val="696586553"/>
        <w:placeholder>
          <w:docPart w:val="9D64EA86669D425CA936A8874C5C572D"/>
        </w:placeholder>
        <w:showingPlcHdr/>
      </w:sdtPr>
      <w:sdtEndPr>
        <w:rPr>
          <w:rStyle w:val="VarsaylanParagrafYazTipi"/>
        </w:rPr>
      </w:sdtEndPr>
      <w:sdtContent>
        <w:p w14:paraId="1E54148B" w14:textId="77777777" w:rsidR="00FA259E" w:rsidRPr="00C27A2C" w:rsidRDefault="00FA259E" w:rsidP="00FA259E">
          <w:pPr>
            <w:pStyle w:val="metin1"/>
            <w:rPr>
              <w:rStyle w:val="metin1Char"/>
            </w:rPr>
          </w:pPr>
          <w:r w:rsidRPr="00744982">
            <w:rPr>
              <w:rStyle w:val="metin1Char"/>
              <w:color w:val="FF0000"/>
              <w:lang w:val="en-US"/>
            </w:rPr>
            <w:t xml:space="preserve">You can write or paste your </w:t>
          </w:r>
          <w:r>
            <w:rPr>
              <w:rStyle w:val="metin1Char"/>
              <w:color w:val="FF0000"/>
              <w:lang w:val="en-US"/>
            </w:rPr>
            <w:t>conclusion</w:t>
          </w:r>
          <w:r w:rsidRPr="00744982">
            <w:rPr>
              <w:rStyle w:val="metin1Char"/>
              <w:color w:val="FF0000"/>
              <w:lang w:val="en-US"/>
            </w:rPr>
            <w:t xml:space="preserve"> section text by tapping here.</w:t>
          </w:r>
        </w:p>
      </w:sdtContent>
    </w:sdt>
    <w:p w14:paraId="3A064A10" w14:textId="77777777" w:rsidR="00FA259E" w:rsidRPr="00FA259E" w:rsidRDefault="00FA259E" w:rsidP="00C33D2D">
      <w:pPr>
        <w:pStyle w:val="Balk1"/>
        <w:jc w:val="center"/>
        <w:rPr>
          <w:lang w:val="tr-TR"/>
        </w:rPr>
      </w:pPr>
    </w:p>
    <w:p w14:paraId="2B0590B4" w14:textId="77777777" w:rsidR="00E12AA8" w:rsidRDefault="00E12AA8" w:rsidP="00541502">
      <w:pPr>
        <w:pStyle w:val="Balk1"/>
        <w:rPr>
          <w:lang w:val="it-IT"/>
        </w:rPr>
      </w:pPr>
    </w:p>
    <w:p w14:paraId="33820C22" w14:textId="77777777" w:rsidR="00E12AA8" w:rsidRDefault="00E12AA8" w:rsidP="00541502">
      <w:pPr>
        <w:pStyle w:val="Balk1"/>
        <w:rPr>
          <w:lang w:val="it-IT"/>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tblGrid>
      <w:tr w:rsidR="00E12AA8" w:rsidRPr="00013AF5" w14:paraId="1088607F" w14:textId="77777777" w:rsidTr="009F3E85">
        <w:tc>
          <w:tcPr>
            <w:tcW w:w="5244" w:type="dxa"/>
          </w:tcPr>
          <w:p w14:paraId="16A72FA1" w14:textId="6852612A" w:rsidR="009F3E85" w:rsidRPr="00E12AA8" w:rsidRDefault="009F3E85" w:rsidP="00F02895">
            <w:pPr>
              <w:ind w:firstLine="0"/>
              <w:rPr>
                <w:rFonts w:ascii="Calibri Light" w:eastAsia="Arial" w:hAnsi="Calibri Light" w:cs="Calibri Light"/>
                <w:b/>
                <w:bCs/>
                <w:iCs/>
                <w:color w:val="231F20"/>
                <w:sz w:val="18"/>
                <w:szCs w:val="16"/>
                <w:lang w:val="tr-TR"/>
              </w:rPr>
            </w:pPr>
            <w:r w:rsidRPr="009F3E85">
              <w:rPr>
                <w:rFonts w:ascii="Calibri Light" w:eastAsia="Arial" w:hAnsi="Calibri Light" w:cs="Calibri Light"/>
                <w:b/>
                <w:bCs/>
                <w:iCs/>
                <w:color w:val="231F20"/>
                <w:sz w:val="18"/>
                <w:szCs w:val="16"/>
                <w:lang w:val="tr-TR"/>
              </w:rPr>
              <w:t xml:space="preserve">Hakem Değerlendirmesi: </w:t>
            </w:r>
            <w:r w:rsidRPr="009F3E85">
              <w:rPr>
                <w:rFonts w:ascii="Calibri Light" w:eastAsia="Arial" w:hAnsi="Calibri Light" w:cs="Calibri Light"/>
                <w:iCs/>
                <w:color w:val="231F20"/>
                <w:sz w:val="18"/>
                <w:szCs w:val="16"/>
                <w:lang w:val="tr-TR"/>
              </w:rPr>
              <w:t>Dış bağımsız.</w:t>
            </w:r>
          </w:p>
          <w:p w14:paraId="688D51CF" w14:textId="0B4B4E72" w:rsidR="00E12AA8" w:rsidRPr="00E12AA8" w:rsidRDefault="00E12AA8" w:rsidP="00F02895">
            <w:pPr>
              <w:ind w:firstLine="0"/>
              <w:rPr>
                <w:rFonts w:ascii="Calibri Light" w:hAnsi="Calibri Light" w:cs="Calibri Light"/>
                <w:b/>
                <w:bCs/>
                <w:iCs/>
                <w:sz w:val="18"/>
                <w:lang w:val="tr-TR"/>
              </w:rPr>
            </w:pPr>
            <w:r w:rsidRPr="00E12AA8">
              <w:rPr>
                <w:rFonts w:ascii="Calibri Light" w:eastAsia="Arial" w:hAnsi="Calibri Light" w:cs="Calibri Light"/>
                <w:b/>
                <w:bCs/>
                <w:iCs/>
                <w:color w:val="231F20"/>
                <w:sz w:val="18"/>
                <w:szCs w:val="16"/>
                <w:lang w:val="tr-TR"/>
              </w:rPr>
              <w:t>Yazar Katkıları:</w:t>
            </w:r>
            <w:r w:rsidRPr="00E12AA8">
              <w:rPr>
                <w:rFonts w:ascii="Calibri Light" w:eastAsia="Arial" w:hAnsi="Calibri Light" w:cs="Calibri Light"/>
                <w:iCs/>
                <w:color w:val="231F20"/>
                <w:sz w:val="18"/>
                <w:szCs w:val="16"/>
                <w:lang w:val="tr-TR"/>
              </w:rPr>
              <w:t xml:space="preserve"> Fikir-*; Tasarım-*; Denetleme-*; Kaynaklar-*; Veri </w:t>
            </w:r>
            <w:r w:rsidRPr="00E12AA8">
              <w:rPr>
                <w:rFonts w:ascii="Calibri Light" w:eastAsia="Arial" w:hAnsi="Calibri Light" w:cs="Calibri Light"/>
                <w:iCs/>
                <w:color w:val="231F20"/>
                <w:sz w:val="18"/>
                <w:szCs w:val="16"/>
                <w:lang w:val="tr-TR"/>
              </w:rPr>
              <w:lastRenderedPageBreak/>
              <w:t>Toplanması ve/veya İşlemesi*; Analiz ve/ veya Yorum-*; Literatür Taraması-*; Yazıyı Yazan-*; Eleştirel İnceleme-*</w:t>
            </w:r>
          </w:p>
        </w:tc>
      </w:tr>
      <w:tr w:rsidR="00E12AA8" w:rsidRPr="00013AF5" w14:paraId="7DF814AB" w14:textId="77777777" w:rsidTr="009F3E85">
        <w:tc>
          <w:tcPr>
            <w:tcW w:w="5244" w:type="dxa"/>
          </w:tcPr>
          <w:p w14:paraId="4CDE0F26" w14:textId="77777777" w:rsidR="00E12AA8" w:rsidRPr="00E12AA8" w:rsidRDefault="00E12AA8" w:rsidP="00F02895">
            <w:pPr>
              <w:ind w:firstLine="0"/>
              <w:rPr>
                <w:rFonts w:ascii="Calibri Light" w:hAnsi="Calibri Light" w:cs="Calibri Light"/>
                <w:b/>
                <w:bCs/>
                <w:iCs/>
                <w:sz w:val="18"/>
                <w:lang w:val="tr-TR"/>
              </w:rPr>
            </w:pPr>
            <w:r w:rsidRPr="00E12AA8">
              <w:rPr>
                <w:rFonts w:ascii="Calibri Light" w:eastAsia="Arial" w:hAnsi="Calibri Light" w:cs="Calibri Light"/>
                <w:b/>
                <w:bCs/>
                <w:iCs/>
                <w:color w:val="231F20"/>
                <w:sz w:val="18"/>
                <w:szCs w:val="16"/>
                <w:lang w:val="tr-TR"/>
              </w:rPr>
              <w:lastRenderedPageBreak/>
              <w:t xml:space="preserve">Çıkar Çatışması: </w:t>
            </w:r>
            <w:r w:rsidRPr="00E12AA8">
              <w:rPr>
                <w:rFonts w:ascii="Calibri Light" w:eastAsia="Arial" w:hAnsi="Calibri Light" w:cs="Calibri Light"/>
                <w:iCs/>
                <w:color w:val="231F20"/>
                <w:sz w:val="18"/>
                <w:szCs w:val="16"/>
                <w:lang w:val="tr-TR"/>
              </w:rPr>
              <w:t>Yazarlar, çıkar çatışması olmadığını beyan etmiştir.</w:t>
            </w:r>
          </w:p>
        </w:tc>
      </w:tr>
      <w:tr w:rsidR="00E12AA8" w:rsidRPr="00013AF5" w14:paraId="2F83E948" w14:textId="77777777" w:rsidTr="009F3E85">
        <w:tc>
          <w:tcPr>
            <w:tcW w:w="5244" w:type="dxa"/>
          </w:tcPr>
          <w:p w14:paraId="53EB6397" w14:textId="77777777" w:rsidR="00E12AA8" w:rsidRDefault="00E12AA8" w:rsidP="00F02895">
            <w:pPr>
              <w:ind w:firstLine="0"/>
              <w:rPr>
                <w:rFonts w:ascii="Calibri Light" w:eastAsia="Arial" w:hAnsi="Calibri Light" w:cs="Calibri Light"/>
                <w:iCs/>
                <w:color w:val="231F20"/>
                <w:sz w:val="18"/>
                <w:szCs w:val="16"/>
                <w:lang w:val="tr-TR"/>
              </w:rPr>
            </w:pPr>
            <w:r w:rsidRPr="00E12AA8">
              <w:rPr>
                <w:rFonts w:ascii="Calibri Light" w:eastAsia="Arial" w:hAnsi="Calibri Light" w:cs="Calibri Light"/>
                <w:b/>
                <w:bCs/>
                <w:iCs/>
                <w:color w:val="231F20"/>
                <w:sz w:val="18"/>
                <w:szCs w:val="16"/>
                <w:lang w:val="tr-TR"/>
              </w:rPr>
              <w:t xml:space="preserve">Finansal Destek: </w:t>
            </w:r>
            <w:r w:rsidRPr="00E12AA8">
              <w:rPr>
                <w:rFonts w:ascii="Calibri Light" w:eastAsia="Arial" w:hAnsi="Calibri Light" w:cs="Calibri Light"/>
                <w:iCs/>
                <w:color w:val="231F20"/>
                <w:sz w:val="18"/>
                <w:szCs w:val="16"/>
                <w:lang w:val="tr-TR"/>
              </w:rPr>
              <w:t>Yazarlar, bu çalışma için finansal destek almadığını beyan etmiştir.</w:t>
            </w:r>
          </w:p>
          <w:p w14:paraId="313DEB98" w14:textId="1EC06DFB" w:rsidR="00013AF5" w:rsidRPr="00E12AA8" w:rsidRDefault="00013AF5" w:rsidP="00F02895">
            <w:pPr>
              <w:ind w:firstLine="0"/>
              <w:rPr>
                <w:rFonts w:ascii="Calibri Light" w:hAnsi="Calibri Light" w:cs="Calibri Light"/>
                <w:b/>
                <w:bCs/>
                <w:iCs/>
                <w:sz w:val="18"/>
                <w:lang w:val="tr-TR"/>
              </w:rPr>
            </w:pPr>
            <w:r w:rsidRPr="00013AF5">
              <w:rPr>
                <w:rFonts w:ascii="Calibri Light" w:hAnsi="Calibri Light" w:cs="Calibri Light"/>
                <w:b/>
                <w:bCs/>
                <w:iCs/>
                <w:sz w:val="18"/>
                <w:lang w:val="tr-TR"/>
              </w:rPr>
              <w:t xml:space="preserve">Yapay </w:t>
            </w:r>
            <w:proofErr w:type="gramStart"/>
            <w:r w:rsidRPr="00013AF5">
              <w:rPr>
                <w:rFonts w:ascii="Calibri Light" w:hAnsi="Calibri Light" w:cs="Calibri Light"/>
                <w:b/>
                <w:bCs/>
                <w:iCs/>
                <w:sz w:val="18"/>
                <w:lang w:val="tr-TR"/>
              </w:rPr>
              <w:t>Zeka</w:t>
            </w:r>
            <w:proofErr w:type="gramEnd"/>
            <w:r w:rsidRPr="00013AF5">
              <w:rPr>
                <w:rFonts w:ascii="Calibri Light" w:hAnsi="Calibri Light" w:cs="Calibri Light"/>
                <w:b/>
                <w:bCs/>
                <w:iCs/>
                <w:sz w:val="18"/>
                <w:lang w:val="tr-TR"/>
              </w:rPr>
              <w:t xml:space="preserve"> Kullanımı: </w:t>
            </w:r>
            <w:r w:rsidRPr="00013AF5">
              <w:rPr>
                <w:rFonts w:ascii="Calibri Light" w:hAnsi="Calibri Light" w:cs="Calibri Light"/>
                <w:iCs/>
                <w:sz w:val="18"/>
                <w:lang w:val="tr-TR"/>
              </w:rPr>
              <w:t>XXXXXX</w:t>
            </w:r>
          </w:p>
        </w:tc>
      </w:tr>
      <w:tr w:rsidR="00E12AA8" w:rsidRPr="00013AF5" w14:paraId="7B16ECE3" w14:textId="77777777" w:rsidTr="009F3E85">
        <w:tc>
          <w:tcPr>
            <w:tcW w:w="5244" w:type="dxa"/>
          </w:tcPr>
          <w:p w14:paraId="7299386F" w14:textId="77777777" w:rsidR="00E12AA8" w:rsidRPr="000C7C81" w:rsidRDefault="00E12AA8" w:rsidP="00F02895">
            <w:pPr>
              <w:ind w:firstLine="0"/>
              <w:rPr>
                <w:rFonts w:ascii="Calibri Light" w:hAnsi="Calibri Light" w:cs="Calibri Light"/>
                <w:b/>
                <w:bCs/>
                <w:i/>
                <w:sz w:val="18"/>
                <w:lang w:val="tr-TR"/>
              </w:rPr>
            </w:pPr>
          </w:p>
        </w:tc>
      </w:tr>
      <w:tr w:rsidR="00E12AA8" w:rsidRPr="000C7C81" w14:paraId="198183B8" w14:textId="77777777" w:rsidTr="009F3E85">
        <w:tc>
          <w:tcPr>
            <w:tcW w:w="5244" w:type="dxa"/>
          </w:tcPr>
          <w:p w14:paraId="1E21C6E5" w14:textId="10D80B06" w:rsidR="009F3E85" w:rsidRPr="00E12AA8" w:rsidRDefault="009F3E85" w:rsidP="00F02895">
            <w:pPr>
              <w:ind w:firstLine="0"/>
              <w:rPr>
                <w:rFonts w:ascii="Calibri Light" w:eastAsia="Arial" w:hAnsi="Calibri Light" w:cs="Calibri Light"/>
                <w:b/>
                <w:bCs/>
                <w:iCs/>
                <w:color w:val="231F20"/>
                <w:sz w:val="18"/>
                <w:szCs w:val="16"/>
              </w:rPr>
            </w:pPr>
            <w:r w:rsidRPr="00E12AA8">
              <w:rPr>
                <w:rFonts w:ascii="Calibri Light" w:eastAsia="Arial" w:hAnsi="Calibri Light" w:cs="Calibri Light"/>
                <w:b/>
                <w:bCs/>
                <w:iCs/>
                <w:color w:val="231F20"/>
                <w:sz w:val="18"/>
                <w:szCs w:val="16"/>
              </w:rPr>
              <w:t>Peer-review</w:t>
            </w:r>
            <w:r w:rsidRPr="00E12AA8">
              <w:rPr>
                <w:rFonts w:ascii="Calibri Light" w:eastAsia="Arial" w:hAnsi="Calibri Light" w:cs="Calibri Light"/>
                <w:iCs/>
                <w:color w:val="231F20"/>
                <w:sz w:val="18"/>
                <w:szCs w:val="16"/>
              </w:rPr>
              <w:t>: Externally peer-reviewed.</w:t>
            </w:r>
          </w:p>
          <w:p w14:paraId="398AB654" w14:textId="572C53A9" w:rsidR="00E12AA8" w:rsidRPr="00E12AA8" w:rsidRDefault="00E12AA8" w:rsidP="00F02895">
            <w:pPr>
              <w:ind w:firstLine="0"/>
              <w:rPr>
                <w:rFonts w:ascii="Calibri Light" w:hAnsi="Calibri Light" w:cs="Calibri Light"/>
                <w:b/>
                <w:bCs/>
                <w:iCs/>
                <w:sz w:val="18"/>
              </w:rPr>
            </w:pPr>
            <w:r w:rsidRPr="00E12AA8">
              <w:rPr>
                <w:rFonts w:ascii="Calibri Light" w:eastAsia="Arial" w:hAnsi="Calibri Light" w:cs="Calibri Light"/>
                <w:b/>
                <w:bCs/>
                <w:iCs/>
                <w:color w:val="231F20"/>
                <w:sz w:val="18"/>
                <w:szCs w:val="16"/>
              </w:rPr>
              <w:t xml:space="preserve">Author Contributions: </w:t>
            </w:r>
            <w:r w:rsidRPr="00E12AA8">
              <w:rPr>
                <w:rFonts w:ascii="Calibri Light" w:eastAsia="Arial" w:hAnsi="Calibri Light" w:cs="Calibri Light"/>
                <w:iCs/>
                <w:color w:val="231F20"/>
                <w:sz w:val="18"/>
                <w:szCs w:val="16"/>
              </w:rPr>
              <w:t>Concept -*; Design-*; Supervision-*; Resources-*; Data Collection and/or Processing-*; Analysis and/or Interpretation-*; Literature Search-*; Writing Manuscript-*; Critical Review-*</w:t>
            </w:r>
          </w:p>
        </w:tc>
      </w:tr>
      <w:tr w:rsidR="00E12AA8" w:rsidRPr="000C7C81" w14:paraId="6708AD97" w14:textId="77777777" w:rsidTr="009F3E85">
        <w:tc>
          <w:tcPr>
            <w:tcW w:w="5244" w:type="dxa"/>
          </w:tcPr>
          <w:p w14:paraId="51989E95" w14:textId="77777777" w:rsidR="00E12AA8" w:rsidRPr="00E12AA8" w:rsidRDefault="00E12AA8" w:rsidP="00F02895">
            <w:pPr>
              <w:ind w:firstLine="0"/>
              <w:rPr>
                <w:rFonts w:ascii="Calibri Light" w:hAnsi="Calibri Light" w:cs="Calibri Light"/>
                <w:b/>
                <w:bCs/>
                <w:iCs/>
                <w:sz w:val="18"/>
              </w:rPr>
            </w:pPr>
            <w:r w:rsidRPr="00E12AA8">
              <w:rPr>
                <w:rFonts w:ascii="Calibri Light" w:eastAsia="Arial" w:hAnsi="Calibri Light" w:cs="Calibri Light"/>
                <w:b/>
                <w:bCs/>
                <w:iCs/>
                <w:color w:val="231F20"/>
                <w:sz w:val="18"/>
                <w:szCs w:val="16"/>
              </w:rPr>
              <w:t xml:space="preserve">Conflict of Interest: </w:t>
            </w:r>
            <w:r w:rsidRPr="00E12AA8">
              <w:rPr>
                <w:rFonts w:ascii="Calibri Light" w:eastAsia="Arial" w:hAnsi="Calibri Light" w:cs="Calibri Light"/>
                <w:iCs/>
                <w:color w:val="231F20"/>
                <w:sz w:val="18"/>
                <w:szCs w:val="16"/>
              </w:rPr>
              <w:t>The authors have no conflicts of interest to declare.</w:t>
            </w:r>
          </w:p>
        </w:tc>
      </w:tr>
      <w:tr w:rsidR="00E12AA8" w:rsidRPr="000C7C81" w14:paraId="20E84934" w14:textId="77777777" w:rsidTr="009F3E85">
        <w:trPr>
          <w:trHeight w:val="57"/>
        </w:trPr>
        <w:tc>
          <w:tcPr>
            <w:tcW w:w="5244" w:type="dxa"/>
          </w:tcPr>
          <w:p w14:paraId="06073462" w14:textId="77777777" w:rsidR="00E12AA8" w:rsidRDefault="00E12AA8" w:rsidP="00F02895">
            <w:pPr>
              <w:ind w:firstLine="0"/>
              <w:rPr>
                <w:rFonts w:ascii="Calibri Light" w:eastAsia="Arial" w:hAnsi="Calibri Light" w:cs="Calibri Light"/>
                <w:iCs/>
                <w:color w:val="231F20"/>
                <w:sz w:val="18"/>
                <w:szCs w:val="16"/>
              </w:rPr>
            </w:pPr>
            <w:r w:rsidRPr="00E12AA8">
              <w:rPr>
                <w:rFonts w:ascii="Calibri Light" w:eastAsia="Arial" w:hAnsi="Calibri Light" w:cs="Calibri Light"/>
                <w:b/>
                <w:bCs/>
                <w:iCs/>
                <w:color w:val="231F20"/>
                <w:sz w:val="18"/>
                <w:szCs w:val="16"/>
              </w:rPr>
              <w:t xml:space="preserve">Financial Disclosure: </w:t>
            </w:r>
            <w:r w:rsidRPr="00E12AA8">
              <w:rPr>
                <w:rFonts w:ascii="Calibri Light" w:eastAsia="Arial" w:hAnsi="Calibri Light" w:cs="Calibri Light"/>
                <w:iCs/>
                <w:color w:val="231F20"/>
                <w:sz w:val="18"/>
                <w:szCs w:val="16"/>
              </w:rPr>
              <w:t>The authors declared that this study has received no financial support.</w:t>
            </w:r>
          </w:p>
          <w:p w14:paraId="52F87689" w14:textId="67E1389F" w:rsidR="00013AF5" w:rsidRPr="00E12AA8" w:rsidRDefault="00013AF5" w:rsidP="00F02895">
            <w:pPr>
              <w:ind w:firstLine="0"/>
              <w:rPr>
                <w:rFonts w:ascii="Calibri Light" w:hAnsi="Calibri Light" w:cs="Calibri Light"/>
                <w:b/>
                <w:bCs/>
                <w:iCs/>
                <w:sz w:val="18"/>
              </w:rPr>
            </w:pPr>
            <w:r w:rsidRPr="00013AF5">
              <w:rPr>
                <w:rFonts w:ascii="Calibri Light" w:hAnsi="Calibri Light" w:cs="Calibri Light"/>
                <w:b/>
                <w:bCs/>
                <w:iCs/>
                <w:sz w:val="18"/>
              </w:rPr>
              <w:t xml:space="preserve">Use of Artificial Intelligence: </w:t>
            </w:r>
            <w:r w:rsidRPr="00013AF5">
              <w:rPr>
                <w:rFonts w:ascii="Calibri Light" w:hAnsi="Calibri Light" w:cs="Calibri Light"/>
                <w:iCs/>
                <w:sz w:val="18"/>
              </w:rPr>
              <w:t>XXXXXX</w:t>
            </w:r>
          </w:p>
        </w:tc>
      </w:tr>
    </w:tbl>
    <w:p w14:paraId="025CE0E6" w14:textId="77777777" w:rsidR="00E12AA8" w:rsidRPr="00E12AA8" w:rsidRDefault="00E12AA8" w:rsidP="00541502">
      <w:pPr>
        <w:pStyle w:val="Balk1"/>
      </w:pPr>
    </w:p>
    <w:p w14:paraId="3C0DA993" w14:textId="3F221A65" w:rsidR="00541502" w:rsidRPr="00B81335" w:rsidRDefault="00C33D2D" w:rsidP="00C33D2D">
      <w:pPr>
        <w:pStyle w:val="Balk1"/>
        <w:jc w:val="center"/>
        <w:rPr>
          <w:lang w:val="it-IT"/>
        </w:rPr>
      </w:pPr>
      <w:r>
        <w:rPr>
          <w:lang w:val="it-IT"/>
        </w:rPr>
        <w:t>References</w:t>
      </w:r>
    </w:p>
    <w:sdt>
      <w:sdtPr>
        <w:rPr>
          <w:rStyle w:val="kaynaklarChar"/>
          <w:rFonts w:cs="Calibri Light"/>
          <w:lang w:val="en-US"/>
        </w:rPr>
        <w:alias w:val="Metin"/>
        <w:tag w:val="Metin"/>
        <w:id w:val="-1670867532"/>
        <w:placeholder>
          <w:docPart w:val="E1CA49617D3A4CA0BB5A0DB51BD048A3"/>
        </w:placeholder>
        <w:showingPlcHdr/>
      </w:sdtPr>
      <w:sdtEndPr>
        <w:rPr>
          <w:rStyle w:val="VarsaylanParagrafYazTipi"/>
          <w:rFonts w:ascii="Calibri Light" w:hAnsi="Calibri Light"/>
        </w:rPr>
      </w:sdtEndPr>
      <w:sdtContent>
        <w:p w14:paraId="665B8859" w14:textId="77777777" w:rsidR="00FA259E" w:rsidRPr="00744982" w:rsidRDefault="00FA259E" w:rsidP="00FA259E">
          <w:pPr>
            <w:pStyle w:val="metin1"/>
            <w:rPr>
              <w:rFonts w:cs="Calibri Light"/>
              <w:color w:val="FF0000"/>
              <w:lang w:val="en-US"/>
            </w:rPr>
          </w:pPr>
          <w:r w:rsidRPr="00744982">
            <w:rPr>
              <w:rFonts w:cs="Calibri Light"/>
              <w:color w:val="FF0000"/>
              <w:lang w:val="en-US"/>
            </w:rPr>
            <w:t>You can write or paste your reference section text by tapping here..</w:t>
          </w:r>
        </w:p>
        <w:p w14:paraId="608A99BE" w14:textId="77777777" w:rsidR="00FA259E" w:rsidRPr="00744982" w:rsidRDefault="00FA259E" w:rsidP="00FA259E">
          <w:pPr>
            <w:pStyle w:val="metin1"/>
            <w:spacing w:before="0" w:after="0"/>
            <w:rPr>
              <w:rFonts w:cs="Calibri Light"/>
              <w:lang w:val="en-US"/>
            </w:rPr>
          </w:pPr>
          <w:r w:rsidRPr="00744982">
            <w:rPr>
              <w:rFonts w:cs="Calibri Light"/>
              <w:lang w:val="en-US"/>
            </w:rPr>
            <w:t xml:space="preserve">Points to be considered in bibliography writing: </w:t>
          </w:r>
        </w:p>
        <w:p w14:paraId="4038FEF1" w14:textId="77777777" w:rsidR="00FA259E" w:rsidRPr="00744982" w:rsidRDefault="00FA259E" w:rsidP="00FA259E">
          <w:pPr>
            <w:pStyle w:val="metin1"/>
            <w:spacing w:before="0" w:after="0"/>
            <w:rPr>
              <w:rFonts w:cs="Calibri Light"/>
              <w:lang w:val="en-US"/>
            </w:rPr>
          </w:pPr>
          <w:r w:rsidRPr="00744982">
            <w:rPr>
              <w:rFonts w:cs="Calibri Light"/>
              <w:lang w:val="en-US"/>
            </w:rPr>
            <w:t>- Alphabetizing the bibliography with the last names of the authors,</w:t>
          </w:r>
        </w:p>
        <w:p w14:paraId="6599331F" w14:textId="77777777" w:rsidR="00FA259E" w:rsidRPr="00744982" w:rsidRDefault="00FA259E" w:rsidP="00FA259E">
          <w:pPr>
            <w:pStyle w:val="metin1"/>
            <w:spacing w:before="0" w:after="0"/>
            <w:rPr>
              <w:rFonts w:cs="Calibri Light"/>
              <w:lang w:val="en-US"/>
            </w:rPr>
          </w:pPr>
          <w:r w:rsidRPr="00744982">
            <w:rPr>
              <w:rFonts w:cs="Calibri Light"/>
              <w:lang w:val="en-US"/>
            </w:rPr>
            <w:t xml:space="preserve">- Writing the second and subsequent lines of references 1.25cm inside, </w:t>
          </w:r>
        </w:p>
        <w:p w14:paraId="414B28B8" w14:textId="77777777" w:rsidR="00FA259E" w:rsidRPr="00744982" w:rsidRDefault="00FA259E" w:rsidP="00FA259E">
          <w:pPr>
            <w:pStyle w:val="metin1"/>
            <w:spacing w:before="0" w:after="0"/>
            <w:rPr>
              <w:rFonts w:cs="Calibri Light"/>
              <w:lang w:val="en-US"/>
            </w:rPr>
          </w:pPr>
          <w:r w:rsidRPr="00744982">
            <w:rPr>
              <w:rFonts w:cs="Calibri Light"/>
              <w:lang w:val="en-US"/>
            </w:rPr>
            <w:t xml:space="preserve">- Not separating sources according to their types (such as books, articles, archival documents) and not creating subheadings for them. </w:t>
          </w:r>
        </w:p>
        <w:p w14:paraId="7B65E95E" w14:textId="77777777" w:rsidR="00FA259E" w:rsidRPr="00744982" w:rsidRDefault="00FA259E" w:rsidP="00FA259E">
          <w:pPr>
            <w:pStyle w:val="metin1"/>
            <w:spacing w:before="0" w:after="0"/>
            <w:rPr>
              <w:rFonts w:cs="Calibri Light"/>
              <w:lang w:val="en-US"/>
            </w:rPr>
          </w:pPr>
          <w:r w:rsidRPr="00744982">
            <w:rPr>
              <w:rFonts w:cs="Calibri Light"/>
              <w:lang w:val="en-US"/>
            </w:rPr>
            <w:t>- Avoiding bold font throughout the bibliography (except the title!),</w:t>
          </w:r>
        </w:p>
        <w:p w14:paraId="0FB6A2C7" w14:textId="77777777" w:rsidR="00FA259E" w:rsidRPr="00744982" w:rsidRDefault="00FA259E" w:rsidP="00FA259E">
          <w:pPr>
            <w:pStyle w:val="metin1"/>
            <w:spacing w:before="0" w:after="0"/>
            <w:rPr>
              <w:rFonts w:cs="Calibri Light"/>
              <w:lang w:val="en-US"/>
            </w:rPr>
          </w:pPr>
          <w:r w:rsidRPr="00744982">
            <w:rPr>
              <w:rFonts w:cs="Calibri Light"/>
              <w:lang w:val="en-US"/>
            </w:rPr>
            <w:t>- Avoiding all capitalization in author names,</w:t>
          </w:r>
        </w:p>
        <w:p w14:paraId="6C8F67DC" w14:textId="77777777" w:rsidR="00FA259E" w:rsidRPr="00744982" w:rsidRDefault="00FA259E" w:rsidP="00FA259E">
          <w:pPr>
            <w:pStyle w:val="metin1"/>
            <w:spacing w:before="0" w:after="0"/>
            <w:rPr>
              <w:rFonts w:cs="Calibri Light"/>
              <w:lang w:val="en-US"/>
            </w:rPr>
          </w:pPr>
          <w:r w:rsidRPr="00744982">
            <w:rPr>
              <w:rFonts w:cs="Calibri Light"/>
              <w:lang w:val="en-US"/>
            </w:rPr>
            <w:t>- Italicizing the names of books, magazines, newspapers and theses.</w:t>
          </w:r>
        </w:p>
        <w:p w14:paraId="54904C45" w14:textId="77777777" w:rsidR="00FA259E" w:rsidRPr="00744982" w:rsidRDefault="00FA259E" w:rsidP="00FA259E">
          <w:pPr>
            <w:pStyle w:val="metin1"/>
            <w:spacing w:before="0" w:after="0"/>
            <w:rPr>
              <w:rFonts w:cs="Calibri Light"/>
              <w:lang w:val="en-US"/>
            </w:rPr>
          </w:pPr>
          <w:r w:rsidRPr="00744982">
            <w:rPr>
              <w:rFonts w:cs="Calibri Light"/>
              <w:lang w:val="en-US"/>
            </w:rPr>
            <w:t>- Expressions indicating the type of company in the names of publishing houses: Ltd., Sti. not to use expressions such as.</w:t>
          </w:r>
        </w:p>
        <w:p w14:paraId="3ECADBE4" w14:textId="77777777" w:rsidR="00FA259E" w:rsidRPr="00744982" w:rsidRDefault="00FA259E" w:rsidP="00FA259E">
          <w:pPr>
            <w:pStyle w:val="metin1"/>
            <w:spacing w:before="0" w:after="0"/>
            <w:rPr>
              <w:rFonts w:cs="Calibri Light"/>
              <w:b/>
              <w:lang w:val="en-US"/>
            </w:rPr>
          </w:pPr>
          <w:r w:rsidRPr="00744982">
            <w:rPr>
              <w:rFonts w:cs="Calibri Light"/>
              <w:lang w:val="en-US"/>
            </w:rPr>
            <w:t>- In multi-authored sources, indicate the names of all authors, not just the first author.</w:t>
          </w:r>
        </w:p>
        <w:p w14:paraId="07629817" w14:textId="77777777" w:rsidR="00FA259E" w:rsidRDefault="00FA259E" w:rsidP="00FA259E">
          <w:pPr>
            <w:pStyle w:val="metin1"/>
            <w:spacing w:before="0" w:after="0"/>
            <w:rPr>
              <w:rFonts w:cs="Calibri Light"/>
              <w:b/>
              <w:color w:val="FF0000"/>
              <w:lang w:val="en-US"/>
            </w:rPr>
          </w:pPr>
        </w:p>
        <w:p w14:paraId="6C717129" w14:textId="77777777" w:rsidR="00FA259E" w:rsidRPr="00744982" w:rsidRDefault="00FA259E" w:rsidP="00FA259E">
          <w:pPr>
            <w:pStyle w:val="metin1"/>
            <w:spacing w:before="0" w:after="0"/>
            <w:rPr>
              <w:rFonts w:cs="Calibri Light"/>
              <w:b/>
              <w:color w:val="FF0000"/>
              <w:lang w:val="en-US"/>
            </w:rPr>
          </w:pPr>
          <w:r w:rsidRPr="00744982">
            <w:rPr>
              <w:rFonts w:cs="Calibri Light"/>
              <w:b/>
              <w:color w:val="FF0000"/>
              <w:lang w:val="en-US"/>
            </w:rPr>
            <w:t>Examples</w:t>
          </w:r>
        </w:p>
        <w:p w14:paraId="570F24AF" w14:textId="77777777" w:rsidR="00FA259E" w:rsidRPr="00744982" w:rsidRDefault="00FA259E" w:rsidP="00FA259E">
          <w:pPr>
            <w:pStyle w:val="metin1"/>
            <w:spacing w:before="0" w:after="0"/>
            <w:rPr>
              <w:rFonts w:cs="Calibri Light"/>
              <w:lang w:val="en-US"/>
            </w:rPr>
          </w:pPr>
          <w:bookmarkStart w:id="0" w:name="_Hlk153313518"/>
          <w:bookmarkEnd w:id="0"/>
          <w:r w:rsidRPr="00744982">
            <w:rPr>
              <w:rFonts w:cs="Calibri Light"/>
              <w:b/>
              <w:lang w:val="en-US"/>
            </w:rPr>
            <w:t xml:space="preserve">Book </w:t>
          </w:r>
          <w:r w:rsidRPr="00744982">
            <w:rPr>
              <w:rFonts w:cs="Calibri Light"/>
              <w:lang w:val="en-US"/>
            </w:rPr>
            <w:t xml:space="preserve">(Do not specify place of publication, city, country, etc.): </w:t>
          </w:r>
        </w:p>
        <w:p w14:paraId="7AFF31E6" w14:textId="77777777" w:rsidR="00FA259E" w:rsidRPr="00744982" w:rsidRDefault="00FA259E" w:rsidP="00FA259E">
          <w:pPr>
            <w:pStyle w:val="metin1"/>
            <w:spacing w:before="0" w:after="0"/>
            <w:ind w:left="567" w:hanging="567"/>
            <w:rPr>
              <w:rFonts w:cs="Calibri Light"/>
              <w:lang w:val="en-US"/>
            </w:rPr>
          </w:pPr>
          <w:r w:rsidRPr="00744982">
            <w:rPr>
              <w:rFonts w:cs="Calibri Light"/>
              <w:lang w:val="en-US"/>
            </w:rPr>
            <w:t xml:space="preserve">Akşit, N., &amp; Oktay, E. (1953). History I, primeval times. Remzi Bookstore. </w:t>
          </w:r>
        </w:p>
        <w:p w14:paraId="2B2A4D13" w14:textId="77777777" w:rsidR="00FA259E" w:rsidRPr="00744982" w:rsidRDefault="00FA259E" w:rsidP="00FA259E">
          <w:pPr>
            <w:pStyle w:val="metin1"/>
            <w:spacing w:before="0" w:after="0"/>
            <w:ind w:left="567" w:hanging="567"/>
            <w:rPr>
              <w:rFonts w:cs="Calibri Light"/>
              <w:lang w:val="en-US"/>
            </w:rPr>
          </w:pPr>
          <w:r w:rsidRPr="00744982">
            <w:rPr>
              <w:rFonts w:cs="Calibri Light"/>
              <w:lang w:val="en-US"/>
            </w:rPr>
            <w:t>Newton, I. (1998). Mathematical principles of natural philosophy (A. Yardımlı, Trans.). Idea Basım Yayın.</w:t>
          </w:r>
        </w:p>
        <w:p w14:paraId="10DBA9F2" w14:textId="77777777" w:rsidR="00FA259E" w:rsidRPr="00744982" w:rsidRDefault="00FA259E" w:rsidP="00FA259E">
          <w:pPr>
            <w:pStyle w:val="metin1"/>
            <w:spacing w:before="0" w:after="0"/>
            <w:ind w:left="567" w:hanging="567"/>
            <w:rPr>
              <w:rFonts w:cs="Calibri Light"/>
              <w:lang w:val="en-US"/>
            </w:rPr>
          </w:pPr>
          <w:r w:rsidRPr="00744982">
            <w:rPr>
              <w:rFonts w:cs="Calibri Light"/>
              <w:lang w:val="en-US"/>
            </w:rPr>
            <w:t>Meadows, D. H. (2008). Thinking in systems: A primer (D. Wright, Ed.). American Library Association.</w:t>
          </w:r>
        </w:p>
        <w:p w14:paraId="56136CCC" w14:textId="77777777" w:rsidR="00FA259E" w:rsidRPr="00744982" w:rsidRDefault="00FA259E" w:rsidP="00FA259E">
          <w:pPr>
            <w:pStyle w:val="metin1"/>
            <w:spacing w:before="0" w:after="0"/>
            <w:rPr>
              <w:rFonts w:cs="Calibri Light"/>
              <w:lang w:val="en-US"/>
            </w:rPr>
          </w:pPr>
        </w:p>
        <w:p w14:paraId="4241BDAE" w14:textId="77777777" w:rsidR="00FA259E" w:rsidRPr="00744982" w:rsidRDefault="00FA259E" w:rsidP="00FA259E">
          <w:pPr>
            <w:pStyle w:val="metin1"/>
            <w:spacing w:before="0" w:after="0"/>
            <w:rPr>
              <w:rFonts w:cs="Calibri Light"/>
              <w:b/>
              <w:lang w:val="en-US"/>
            </w:rPr>
          </w:pPr>
          <w:r w:rsidRPr="00744982">
            <w:rPr>
              <w:rFonts w:cs="Calibri Light"/>
              <w:b/>
              <w:lang w:val="en-US"/>
            </w:rPr>
            <w:t xml:space="preserve">Book Chapter </w:t>
          </w:r>
          <w:r w:rsidRPr="00744982">
            <w:rPr>
              <w:rFonts w:cs="Calibri Light"/>
              <w:lang w:val="en-US"/>
            </w:rPr>
            <w:t>(give chapter page range):</w:t>
          </w:r>
        </w:p>
        <w:p w14:paraId="6F168171" w14:textId="77777777" w:rsidR="00FA259E" w:rsidRPr="00744982" w:rsidRDefault="00FA259E" w:rsidP="00FA259E">
          <w:pPr>
            <w:pStyle w:val="metin1"/>
            <w:spacing w:before="0" w:after="0"/>
            <w:ind w:left="567" w:hanging="567"/>
            <w:rPr>
              <w:rFonts w:cs="Calibri Light"/>
              <w:lang w:val="en-US"/>
            </w:rPr>
          </w:pPr>
          <w:r w:rsidRPr="00744982">
            <w:rPr>
              <w:rFonts w:cs="Calibri Light"/>
              <w:lang w:val="en-US"/>
            </w:rPr>
            <w:t xml:space="preserve">Ata, B. (2009). Some thoughts on the concept of social studies unit. In R. Turan, A. M. Sünbül, &amp; H. Akdağ (Eds.), New </w:t>
          </w:r>
          <w:r w:rsidRPr="00744982">
            <w:rPr>
              <w:rFonts w:cs="Calibri Light"/>
              <w:lang w:val="en-US"/>
            </w:rPr>
            <w:t>approaches in social studies teaching (pp. 45-56). Pegem Akademi.</w:t>
          </w:r>
        </w:p>
        <w:p w14:paraId="4D70C5F5" w14:textId="77777777" w:rsidR="00FA259E" w:rsidRPr="00744982" w:rsidRDefault="00FA259E" w:rsidP="00FA259E">
          <w:pPr>
            <w:pStyle w:val="metin1"/>
            <w:spacing w:before="0" w:after="0"/>
            <w:rPr>
              <w:rFonts w:cs="Calibri Light"/>
              <w:lang w:val="en-US"/>
            </w:rPr>
          </w:pPr>
        </w:p>
        <w:p w14:paraId="7A673638" w14:textId="77777777" w:rsidR="00FA259E" w:rsidRPr="00744982" w:rsidRDefault="00FA259E" w:rsidP="00FA259E">
          <w:pPr>
            <w:pStyle w:val="metin1"/>
            <w:spacing w:before="0" w:after="0"/>
            <w:rPr>
              <w:rFonts w:cs="Calibri Light"/>
              <w:lang w:val="en-US"/>
            </w:rPr>
          </w:pPr>
          <w:r w:rsidRPr="00744982">
            <w:rPr>
              <w:rFonts w:cs="Calibri Light"/>
              <w:b/>
              <w:lang w:val="en-US"/>
            </w:rPr>
            <w:t>Article</w:t>
          </w:r>
          <w:r w:rsidRPr="00744982">
            <w:rPr>
              <w:rFonts w:cs="Calibri Light"/>
              <w:lang w:val="en-US"/>
            </w:rPr>
            <w:t>:</w:t>
          </w:r>
        </w:p>
        <w:p w14:paraId="649809F6" w14:textId="77777777" w:rsidR="00FA259E" w:rsidRPr="00744982" w:rsidRDefault="00FA259E" w:rsidP="00FA259E">
          <w:pPr>
            <w:pStyle w:val="metin1"/>
            <w:spacing w:before="0" w:after="0"/>
            <w:ind w:left="567" w:hanging="567"/>
            <w:rPr>
              <w:rFonts w:cs="Calibri Light"/>
              <w:lang w:val="en-US"/>
            </w:rPr>
          </w:pPr>
          <w:r w:rsidRPr="00744982">
            <w:rPr>
              <w:rFonts w:cs="Calibri Light"/>
              <w:lang w:val="en-US"/>
            </w:rPr>
            <w:t>Alkan, N. (2014). The “triple system” in the division of history into epochs and the issue of epoch division of Turkish-Islamic history. Turkish History Education Journal, 3(2), 43-64.</w:t>
          </w:r>
        </w:p>
        <w:p w14:paraId="37C319E1" w14:textId="77777777" w:rsidR="00FA259E" w:rsidRPr="00744982" w:rsidRDefault="00FA259E" w:rsidP="00FA259E">
          <w:pPr>
            <w:pStyle w:val="metin1"/>
            <w:spacing w:before="0" w:after="0"/>
            <w:ind w:left="567" w:hanging="567"/>
            <w:rPr>
              <w:rFonts w:cs="Calibri Light"/>
              <w:lang w:val="en-US"/>
            </w:rPr>
          </w:pPr>
          <w:r w:rsidRPr="00744982">
            <w:rPr>
              <w:rFonts w:cs="Calibri Light"/>
              <w:lang w:val="en-US"/>
            </w:rPr>
            <w:t xml:space="preserve">Herbst-Damm, K. L., &amp; Kulik, J. A. (2005). Volunteer support, marital status, and the survival times of terminally ill patients. Health Psychology, 24(2), 225-229. https://doi.org/10.1037/0278-6133.24.2.225 </w:t>
          </w:r>
        </w:p>
        <w:p w14:paraId="52C49BB6" w14:textId="77777777" w:rsidR="00FA259E" w:rsidRPr="00744982" w:rsidRDefault="00FA259E" w:rsidP="00FA259E">
          <w:pPr>
            <w:pStyle w:val="metin1"/>
            <w:spacing w:before="0" w:after="0"/>
            <w:ind w:left="567" w:hanging="567"/>
            <w:rPr>
              <w:rFonts w:cs="Calibri Light"/>
              <w:lang w:val="en-US"/>
            </w:rPr>
          </w:pPr>
          <w:r w:rsidRPr="00744982">
            <w:rPr>
              <w:rFonts w:cs="Calibri Light"/>
              <w:lang w:val="en-US"/>
            </w:rPr>
            <w:t>McDaniel, S. H., Salas, E., &amp; Kazak, A. E. (2018). The science of teamwork [Special issue]. American Psychologist, 73(4), 51-104.</w:t>
          </w:r>
        </w:p>
        <w:p w14:paraId="5B968030" w14:textId="77777777" w:rsidR="00FA259E" w:rsidRPr="00744982" w:rsidRDefault="00FA259E" w:rsidP="00FA259E">
          <w:pPr>
            <w:pStyle w:val="metin1"/>
            <w:spacing w:before="0" w:after="0"/>
            <w:rPr>
              <w:rFonts w:cs="Calibri Light"/>
              <w:lang w:val="en-US"/>
            </w:rPr>
          </w:pPr>
        </w:p>
        <w:p w14:paraId="37C0A0EE" w14:textId="77777777" w:rsidR="00FA259E" w:rsidRPr="00744982" w:rsidRDefault="00FA259E" w:rsidP="00FA259E">
          <w:pPr>
            <w:pStyle w:val="metin1"/>
            <w:rPr>
              <w:rFonts w:cs="Calibri Light"/>
              <w:b/>
              <w:lang w:val="en-US"/>
            </w:rPr>
          </w:pPr>
          <w:r w:rsidRPr="00744982">
            <w:rPr>
              <w:rFonts w:cs="Calibri Light"/>
              <w:b/>
              <w:lang w:val="en-US"/>
            </w:rPr>
            <w:t xml:space="preserve">Graduate Theses: </w:t>
          </w:r>
        </w:p>
        <w:p w14:paraId="73EAAF16" w14:textId="77777777" w:rsidR="00FA259E" w:rsidRPr="00744982" w:rsidRDefault="00FA259E" w:rsidP="00FA259E">
          <w:pPr>
            <w:pStyle w:val="metin1"/>
            <w:spacing w:before="0" w:after="0"/>
            <w:ind w:left="567" w:hanging="567"/>
            <w:rPr>
              <w:rFonts w:cs="Calibri Light"/>
              <w:lang w:val="en-US"/>
            </w:rPr>
          </w:pPr>
          <w:r w:rsidRPr="00744982">
            <w:rPr>
              <w:rFonts w:cs="Calibri Light"/>
              <w:lang w:val="en-US"/>
            </w:rPr>
            <w:t>Bozgöz, A. (2017). The evaluation of Kadesh treaty, one of the subjects of the history of primeval times in the 6th grade social studies course of secondary school, within the scope of peace education and according to student opinions [Unpublished doctoral dissertation]. Necmettin Erbakan University.</w:t>
          </w:r>
        </w:p>
        <w:p w14:paraId="0D4BDD06" w14:textId="77777777" w:rsidR="00FA259E" w:rsidRPr="00744982" w:rsidRDefault="00FA259E" w:rsidP="00FA259E">
          <w:pPr>
            <w:pStyle w:val="metin1"/>
            <w:spacing w:before="0" w:after="0"/>
            <w:ind w:left="567" w:hanging="567"/>
            <w:rPr>
              <w:rFonts w:cs="Calibri Light"/>
              <w:lang w:val="en-US"/>
            </w:rPr>
          </w:pPr>
          <w:r w:rsidRPr="00744982">
            <w:rPr>
              <w:rFonts w:cs="Calibri Light"/>
              <w:lang w:val="en-US"/>
            </w:rPr>
            <w:t xml:space="preserve">Theses accessed through ProQuest or YÖK Thesis Center: </w:t>
          </w:r>
        </w:p>
        <w:p w14:paraId="326AF6BD" w14:textId="77777777" w:rsidR="00FA259E" w:rsidRPr="00744982" w:rsidRDefault="00FA259E" w:rsidP="00FA259E">
          <w:pPr>
            <w:pStyle w:val="metin1"/>
            <w:spacing w:before="0" w:after="0"/>
            <w:ind w:left="567" w:hanging="567"/>
            <w:rPr>
              <w:rFonts w:cs="Calibri Light"/>
              <w:lang w:val="en-US"/>
            </w:rPr>
          </w:pPr>
          <w:r w:rsidRPr="00744982">
            <w:rPr>
              <w:rFonts w:cs="Calibri Light"/>
              <w:lang w:val="en-US"/>
            </w:rPr>
            <w:t xml:space="preserve">Bozgöz, A. (2017). The evaluation of Kadesh treaty, one of the subjects of the history of primeval times in the 6th grade social studies course of secondary school, within the scope of peace education and according to student opinions [Doctoral dissertation, Necmettin Erbakan University]. YÖK Thesis Center. </w:t>
          </w:r>
        </w:p>
        <w:p w14:paraId="4C88760B" w14:textId="77777777" w:rsidR="00FA259E" w:rsidRPr="00744982" w:rsidRDefault="00FA259E" w:rsidP="00FA259E">
          <w:pPr>
            <w:pStyle w:val="metin1"/>
            <w:spacing w:before="0" w:after="0"/>
            <w:ind w:left="567" w:hanging="567"/>
            <w:rPr>
              <w:rFonts w:cs="Calibri Light"/>
              <w:lang w:val="en-US"/>
            </w:rPr>
          </w:pPr>
          <w:r w:rsidRPr="00744982">
            <w:rPr>
              <w:rFonts w:cs="Calibri Light"/>
              <w:lang w:val="en-US"/>
            </w:rPr>
            <w:t>Internet Resources (include the name of the site before the html address)</w:t>
          </w:r>
        </w:p>
        <w:p w14:paraId="2A25657B" w14:textId="77777777" w:rsidR="00FA259E" w:rsidRPr="00744982" w:rsidRDefault="00FA259E" w:rsidP="00FA259E">
          <w:pPr>
            <w:pStyle w:val="metin1"/>
            <w:spacing w:before="0" w:after="0"/>
            <w:ind w:left="567" w:hanging="567"/>
            <w:rPr>
              <w:rFonts w:cs="Calibri Light"/>
              <w:lang w:val="en-US"/>
            </w:rPr>
          </w:pPr>
          <w:r w:rsidRPr="00744982">
            <w:rPr>
              <w:rFonts w:cs="Calibri Light"/>
              <w:lang w:val="en-US"/>
            </w:rPr>
            <w:t>Schaeffer, K. (2021, October 1). What we know about online learning and the homework gap amid the pandemic. Pew Research Center. https://www.pewresearch.org/fact-tank/2021/10/01/what-we-know-about-online-learning-and-the-homework-gap-amid-the-pandemic/</w:t>
          </w:r>
        </w:p>
        <w:p w14:paraId="77B2DF38" w14:textId="77777777" w:rsidR="00FA259E" w:rsidRPr="00744982" w:rsidRDefault="00FA259E" w:rsidP="00FA259E">
          <w:pPr>
            <w:pStyle w:val="metin1"/>
            <w:spacing w:before="0" w:after="0"/>
            <w:ind w:left="567" w:hanging="567"/>
            <w:rPr>
              <w:rFonts w:cs="Calibri Light"/>
              <w:lang w:val="en-US"/>
            </w:rPr>
          </w:pPr>
          <w:r w:rsidRPr="00744982">
            <w:rPr>
              <w:rFonts w:cs="Calibri Light"/>
              <w:lang w:val="en-US"/>
            </w:rPr>
            <w:t xml:space="preserve">Battershill, C. N. (1986). The marine benthos of caves, archways and vertical reef walls of the Poor Knights Islands. University of Auckland Research Repository. ResearchSpace. </w:t>
          </w:r>
          <w:hyperlink r:id="rId17" w:history="1">
            <w:r w:rsidRPr="005A7D18">
              <w:rPr>
                <w:lang w:val="en-US"/>
              </w:rPr>
              <w:t>https://researchspace.auckland.ac.nz/handle /2292/36608</w:t>
            </w:r>
          </w:hyperlink>
        </w:p>
        <w:p w14:paraId="242A68BF" w14:textId="77777777" w:rsidR="00FA259E" w:rsidRPr="00744982" w:rsidRDefault="00FA259E" w:rsidP="00FA259E">
          <w:pPr>
            <w:pStyle w:val="metin1"/>
            <w:spacing w:before="0" w:after="0"/>
            <w:rPr>
              <w:rFonts w:cs="Calibri Light"/>
              <w:lang w:val="en-US"/>
            </w:rPr>
          </w:pPr>
        </w:p>
        <w:p w14:paraId="0A01358A" w14:textId="77777777" w:rsidR="00FA259E" w:rsidRPr="00744982" w:rsidRDefault="00FA259E" w:rsidP="00FA259E">
          <w:pPr>
            <w:pStyle w:val="metin1"/>
            <w:rPr>
              <w:rStyle w:val="kaynaklarChar"/>
              <w:b/>
              <w:lang w:val="en-US"/>
            </w:rPr>
          </w:pPr>
          <w:r w:rsidRPr="00744982">
            <w:rPr>
              <w:rStyle w:val="kaynaklarChar"/>
              <w:b/>
              <w:lang w:val="en-US"/>
            </w:rPr>
            <w:t xml:space="preserve">Reports, Statistics, Guides, Curricula: </w:t>
          </w:r>
        </w:p>
        <w:p w14:paraId="6B6FB3EA" w14:textId="77777777" w:rsidR="00FA259E" w:rsidRPr="005A7D18" w:rsidRDefault="00FA259E" w:rsidP="00FA259E">
          <w:pPr>
            <w:pStyle w:val="metin1"/>
            <w:spacing w:before="0" w:after="0"/>
            <w:ind w:left="567" w:hanging="567"/>
            <w:rPr>
              <w:rFonts w:cs="Calibri Light"/>
              <w:lang w:val="en-US"/>
            </w:rPr>
          </w:pPr>
          <w:r w:rsidRPr="005A7D18">
            <w:rPr>
              <w:rFonts w:cs="Calibri Light"/>
              <w:lang w:val="en-US"/>
            </w:rPr>
            <w:t xml:space="preserve">Center for Measurement, Selection and Placement. (2018). 2024 Higher Education Institutions Examination (YKS) guide. https://dokuman.osym.gov.tr/pdfdokuman/2024/YKS/kilavuzyks2024.pdf </w:t>
          </w:r>
        </w:p>
        <w:p w14:paraId="37560E78" w14:textId="77777777" w:rsidR="00FA259E" w:rsidRPr="005A7D18" w:rsidRDefault="00FA259E" w:rsidP="00FA259E">
          <w:pPr>
            <w:pStyle w:val="metin1"/>
            <w:spacing w:before="0" w:after="0"/>
            <w:ind w:left="567" w:hanging="567"/>
            <w:rPr>
              <w:rFonts w:cs="Calibri Light"/>
              <w:lang w:val="en-US"/>
            </w:rPr>
          </w:pPr>
          <w:r w:rsidRPr="005A7D18">
            <w:rPr>
              <w:rFonts w:cs="Calibri Light"/>
              <w:lang w:val="en-US"/>
            </w:rPr>
            <w:lastRenderedPageBreak/>
            <w:t>National Cancer Institute. (2019). Taking time: Support for people with cancer (NIH Publication No. 18-2059). U.S. Department of Health and Human Services, National Institutes of Health. https://www.cancer.gov/publications/patient-education/takingtime.pdf</w:t>
          </w:r>
        </w:p>
        <w:p w14:paraId="7B75F22C" w14:textId="77777777" w:rsidR="00FA259E" w:rsidRPr="005A7D18" w:rsidRDefault="00FA259E" w:rsidP="00FA259E">
          <w:pPr>
            <w:pStyle w:val="metin1"/>
            <w:spacing w:before="0" w:after="0"/>
            <w:ind w:left="567" w:hanging="567"/>
            <w:rPr>
              <w:rFonts w:cs="Calibri Light"/>
              <w:lang w:val="en-US"/>
            </w:rPr>
          </w:pPr>
          <w:r w:rsidRPr="005A7D18">
            <w:rPr>
              <w:rFonts w:cs="Calibri Light"/>
              <w:lang w:val="en-US"/>
            </w:rPr>
            <w:t xml:space="preserve">Ministry of National Education (2023). Secondary history course (9th, 10th and 11th grades) curriculum. https://mufredat.meb.gov.tr/ProgramDetay.aspx?PID=1265 </w:t>
          </w:r>
        </w:p>
        <w:p w14:paraId="76D8875B" w14:textId="77777777" w:rsidR="00FA259E" w:rsidRPr="00744982" w:rsidRDefault="00FA259E" w:rsidP="00FA259E">
          <w:pPr>
            <w:pStyle w:val="metin1"/>
            <w:rPr>
              <w:rStyle w:val="kaynaklarChar"/>
              <w:lang w:val="en-US"/>
            </w:rPr>
          </w:pPr>
        </w:p>
        <w:p w14:paraId="6BCD942F" w14:textId="77777777" w:rsidR="00FA259E" w:rsidRPr="00744982" w:rsidRDefault="00FA259E" w:rsidP="00FA259E">
          <w:pPr>
            <w:pStyle w:val="metin1"/>
            <w:rPr>
              <w:rStyle w:val="kaynaklarChar"/>
              <w:lang w:val="en-US"/>
            </w:rPr>
          </w:pPr>
          <w:r w:rsidRPr="00744982">
            <w:rPr>
              <w:rStyle w:val="kaynaklarChar"/>
              <w:b/>
              <w:lang w:val="en-US"/>
            </w:rPr>
            <w:t>Proceedings books:</w:t>
          </w:r>
          <w:r w:rsidRPr="00744982">
            <w:rPr>
              <w:rStyle w:val="kaynaklarChar"/>
              <w:lang w:val="en-US"/>
            </w:rPr>
            <w:t xml:space="preserve"> (enter date information in day, month and year)</w:t>
          </w:r>
        </w:p>
        <w:p w14:paraId="48BABF18" w14:textId="77777777" w:rsidR="00FA259E" w:rsidRPr="005A7D18" w:rsidRDefault="00FA259E" w:rsidP="00FA259E">
          <w:pPr>
            <w:pStyle w:val="metin1"/>
            <w:spacing w:before="0" w:after="0"/>
            <w:ind w:left="567" w:hanging="567"/>
            <w:rPr>
              <w:rFonts w:cs="Calibri Light"/>
              <w:lang w:val="en-US"/>
            </w:rPr>
          </w:pPr>
          <w:r w:rsidRPr="005A7D18">
            <w:rPr>
              <w:rFonts w:cs="Calibri Light"/>
              <w:lang w:val="en-US"/>
            </w:rPr>
            <w:t>Çınar, M., Doğan, D., &amp; Seferoğlu, S. S. (2015, February 6-8). Digital tools in education: An evaluation on Google classroom application [Oral presentation]. Academic Informatics Conference, Eskisehir, Turkey.</w:t>
          </w:r>
        </w:p>
        <w:p w14:paraId="3F41C479" w14:textId="77777777" w:rsidR="00FA259E" w:rsidRDefault="00FA259E" w:rsidP="00FA259E">
          <w:pPr>
            <w:pStyle w:val="metin1"/>
            <w:spacing w:before="0" w:after="0"/>
            <w:ind w:left="567" w:hanging="567"/>
            <w:rPr>
              <w:rFonts w:cs="Calibri Light"/>
              <w:lang w:val="en-US"/>
            </w:rPr>
          </w:pPr>
          <w:r w:rsidRPr="005A7D18">
            <w:rPr>
              <w:rFonts w:cs="Calibri Light"/>
              <w:lang w:val="en-US"/>
            </w:rPr>
            <w:t xml:space="preserve">Davidson, R. J. (2019, August 8-11). Well-being is a skill [Conference session]. APA 2019 Convention, Chicago, IL, United States. https://irp-cdn.multiscreensite.com/a5ea5d51/files/uploaded/APA2019_ Program_190708.pdf </w:t>
          </w:r>
        </w:p>
        <w:p w14:paraId="591B3E1B" w14:textId="77777777" w:rsidR="00FA259E" w:rsidRPr="005A7D18" w:rsidRDefault="00FA259E" w:rsidP="00FA259E">
          <w:pPr>
            <w:pStyle w:val="metin1"/>
            <w:spacing w:before="0" w:after="0"/>
            <w:ind w:left="567" w:hanging="567"/>
            <w:rPr>
              <w:rFonts w:cs="Calibri Light"/>
              <w:lang w:val="en-US"/>
            </w:rPr>
          </w:pPr>
        </w:p>
        <w:p w14:paraId="052A7E15" w14:textId="77777777" w:rsidR="00FA259E" w:rsidRPr="005A7D18" w:rsidRDefault="00FA259E" w:rsidP="00FA259E">
          <w:pPr>
            <w:pStyle w:val="metin1"/>
            <w:spacing w:before="0" w:after="0"/>
            <w:ind w:left="567" w:hanging="567"/>
            <w:rPr>
              <w:rFonts w:cs="Calibri Light"/>
              <w:b/>
              <w:lang w:val="en-US"/>
            </w:rPr>
          </w:pPr>
          <w:r w:rsidRPr="005A7D18">
            <w:rPr>
              <w:rFonts w:cs="Calibri Light"/>
              <w:b/>
              <w:lang w:val="en-US"/>
            </w:rPr>
            <w:t xml:space="preserve">Newspaper: </w:t>
          </w:r>
        </w:p>
        <w:p w14:paraId="4A33B129" w14:textId="77777777" w:rsidR="00FA259E" w:rsidRPr="005A7D18" w:rsidRDefault="00FA259E" w:rsidP="00FA259E">
          <w:pPr>
            <w:pStyle w:val="metin1"/>
            <w:spacing w:before="0" w:after="0"/>
            <w:ind w:left="567" w:hanging="567"/>
            <w:rPr>
              <w:rFonts w:cs="Calibri Light"/>
              <w:lang w:val="en-US"/>
            </w:rPr>
          </w:pPr>
          <w:r w:rsidRPr="005A7D18">
            <w:rPr>
              <w:rFonts w:cs="Calibri Light"/>
              <w:lang w:val="en-US"/>
            </w:rPr>
            <w:t>Schwartz, J. (1993, September 30). Obesity affects economic, social status. The Washington Post, pp. A 1, A4.</w:t>
          </w:r>
        </w:p>
        <w:p w14:paraId="3C206150" w14:textId="77777777" w:rsidR="00FA259E" w:rsidRPr="005A7D18" w:rsidRDefault="00FA259E" w:rsidP="00FA259E">
          <w:pPr>
            <w:pStyle w:val="metin1"/>
            <w:spacing w:before="0" w:after="0"/>
            <w:ind w:left="567" w:hanging="567"/>
            <w:rPr>
              <w:rFonts w:cs="Calibri Light"/>
              <w:lang w:val="en-US"/>
            </w:rPr>
          </w:pPr>
          <w:r w:rsidRPr="005A7D18">
            <w:rPr>
              <w:rFonts w:cs="Calibri Light"/>
              <w:lang w:val="en-US"/>
            </w:rPr>
            <w:t>Roberts, S. (2020, April 9). Early string ties us to Neanderthals. The New York Times.</w:t>
          </w:r>
        </w:p>
        <w:p w14:paraId="414217B9" w14:textId="77777777" w:rsidR="00FA259E" w:rsidRPr="005A7D18" w:rsidRDefault="00FA259E" w:rsidP="00FA259E">
          <w:pPr>
            <w:pStyle w:val="metin1"/>
            <w:spacing w:before="0" w:after="0"/>
            <w:ind w:left="567" w:hanging="567"/>
            <w:rPr>
              <w:rFonts w:cs="Calibri Light"/>
              <w:lang w:val="en-US"/>
            </w:rPr>
          </w:pPr>
          <w:r w:rsidRPr="005A7D18">
            <w:rPr>
              <w:rFonts w:cs="Calibri Light"/>
              <w:lang w:val="en-US"/>
            </w:rPr>
            <w:t>https://www.nytimes.com/2020/04/09/science/neanderthals-fiber-string-math.html</w:t>
          </w:r>
        </w:p>
        <w:p w14:paraId="1F94EFFF" w14:textId="77777777" w:rsidR="00FA259E" w:rsidRPr="00744982" w:rsidRDefault="00FA259E" w:rsidP="00FA259E">
          <w:pPr>
            <w:pStyle w:val="metin1"/>
            <w:rPr>
              <w:rStyle w:val="kaynaklarChar"/>
              <w:lang w:val="en-US"/>
            </w:rPr>
          </w:pPr>
        </w:p>
        <w:p w14:paraId="2FC7D0AC" w14:textId="77777777" w:rsidR="00FA259E" w:rsidRPr="00744982" w:rsidRDefault="00FA259E" w:rsidP="00FA259E">
          <w:pPr>
            <w:pStyle w:val="metin1"/>
            <w:rPr>
              <w:rStyle w:val="kaynaklarChar"/>
              <w:lang w:val="en-US"/>
            </w:rPr>
          </w:pPr>
          <w:r w:rsidRPr="00744982">
            <w:rPr>
              <w:rStyle w:val="kaynaklarChar"/>
              <w:b/>
              <w:lang w:val="en-US"/>
            </w:rPr>
            <w:t>Newspaper article with no author</w:t>
          </w:r>
          <w:r w:rsidRPr="00744982">
            <w:rPr>
              <w:rStyle w:val="kaynaklarChar"/>
              <w:lang w:val="en-US"/>
            </w:rPr>
            <w:t xml:space="preserve"> (use the first three words of the article title instead of the author's name)</w:t>
          </w:r>
        </w:p>
        <w:p w14:paraId="1F9D1175" w14:textId="77777777" w:rsidR="00FA259E" w:rsidRPr="005A7D18" w:rsidRDefault="00FA259E" w:rsidP="00FA259E">
          <w:pPr>
            <w:pStyle w:val="metin1"/>
            <w:spacing w:before="0" w:after="0"/>
            <w:rPr>
              <w:rFonts w:cs="Calibri Light"/>
              <w:lang w:val="en-US"/>
            </w:rPr>
          </w:pPr>
          <w:r w:rsidRPr="00744982">
            <w:rPr>
              <w:rStyle w:val="kaynaklarChar"/>
              <w:lang w:val="en-US"/>
            </w:rPr>
            <w:t xml:space="preserve">a) In the text; </w:t>
          </w:r>
          <w:r w:rsidRPr="005A7D18">
            <w:rPr>
              <w:rFonts w:cs="Calibri Light"/>
              <w:lang w:val="en-US"/>
            </w:rPr>
            <w:t>(Darülmuallimat Sultanahmette Açıldı, 1217).</w:t>
          </w:r>
        </w:p>
        <w:p w14:paraId="67B3671B" w14:textId="77777777" w:rsidR="00FA259E" w:rsidRPr="005A7D18" w:rsidRDefault="00FA259E" w:rsidP="00FA259E">
          <w:pPr>
            <w:pStyle w:val="metin1"/>
            <w:spacing w:before="0" w:after="0"/>
            <w:rPr>
              <w:rFonts w:cs="Calibri Light"/>
              <w:lang w:val="en-US"/>
            </w:rPr>
          </w:pPr>
          <w:r w:rsidRPr="00744982">
            <w:rPr>
              <w:rStyle w:val="kaynaklarChar"/>
              <w:lang w:val="en-US"/>
            </w:rPr>
            <w:t>b) In the bibliography;</w:t>
          </w:r>
          <w:r>
            <w:rPr>
              <w:rStyle w:val="kaynaklarChar"/>
              <w:lang w:val="en-US"/>
            </w:rPr>
            <w:t xml:space="preserve"> </w:t>
          </w:r>
          <w:r w:rsidRPr="005A7D18">
            <w:rPr>
              <w:rFonts w:cs="Calibri Light"/>
              <w:lang w:val="en-US"/>
            </w:rPr>
            <w:t>Darülmuallimat Sultanahmette Açıldı. (1217, March 25). Takvim-i Vekayi, p. 4.</w:t>
          </w:r>
        </w:p>
        <w:p w14:paraId="68875A16" w14:textId="77777777" w:rsidR="00FA259E" w:rsidRPr="00744982" w:rsidRDefault="00FA259E" w:rsidP="00FA259E">
          <w:pPr>
            <w:pStyle w:val="metin1"/>
            <w:rPr>
              <w:rStyle w:val="kaynaklarChar"/>
              <w:lang w:val="en-US"/>
            </w:rPr>
          </w:pPr>
        </w:p>
        <w:p w14:paraId="2B97F1AF" w14:textId="77777777" w:rsidR="00FA259E" w:rsidRPr="00744982" w:rsidRDefault="00FA259E" w:rsidP="00FA259E">
          <w:pPr>
            <w:pStyle w:val="metin1"/>
            <w:rPr>
              <w:rStyle w:val="kaynaklarChar"/>
              <w:lang w:val="en-US"/>
            </w:rPr>
          </w:pPr>
          <w:r w:rsidRPr="00744982">
            <w:rPr>
              <w:rStyle w:val="kaynaklarChar"/>
              <w:b/>
              <w:lang w:val="en-US"/>
            </w:rPr>
            <w:t>Internet sources without author</w:t>
          </w:r>
          <w:r w:rsidRPr="00744982">
            <w:rPr>
              <w:rStyle w:val="kaynaklarChar"/>
              <w:lang w:val="en-US"/>
            </w:rPr>
            <w:t xml:space="preserve">: </w:t>
          </w:r>
        </w:p>
        <w:p w14:paraId="7F1F8B6E" w14:textId="77777777" w:rsidR="00FA259E" w:rsidRPr="00744982" w:rsidRDefault="00FA259E" w:rsidP="00FA259E">
          <w:pPr>
            <w:pStyle w:val="metin1"/>
            <w:spacing w:before="0" w:after="0"/>
            <w:rPr>
              <w:rStyle w:val="kaynaklarChar"/>
              <w:lang w:val="en-US"/>
            </w:rPr>
          </w:pPr>
          <w:r w:rsidRPr="00744982">
            <w:rPr>
              <w:rStyle w:val="kaynaklarChar"/>
              <w:lang w:val="en-US"/>
            </w:rPr>
            <w:t>a)  In text; (World Health Organization, 2018)</w:t>
          </w:r>
        </w:p>
        <w:p w14:paraId="7834F863" w14:textId="77777777" w:rsidR="00FA259E" w:rsidRPr="00744982" w:rsidRDefault="00FA259E" w:rsidP="00FA259E">
          <w:pPr>
            <w:pStyle w:val="metin1"/>
            <w:spacing w:before="0" w:after="0"/>
            <w:rPr>
              <w:rStyle w:val="kaynaklarChar"/>
              <w:lang w:val="en-US"/>
            </w:rPr>
          </w:pPr>
          <w:r w:rsidRPr="00744982">
            <w:rPr>
              <w:rStyle w:val="kaynaklarChar"/>
              <w:lang w:val="en-US"/>
            </w:rPr>
            <w:t>b) In the bibliography: (World Health Organization. (2018, May 24). The top 10 causes of death. https://www.who.int/news-room/fact-sheets/detail/the-top-10-causes-of-death)</w:t>
          </w:r>
        </w:p>
        <w:p w14:paraId="2329F0DE" w14:textId="77777777" w:rsidR="00FA259E" w:rsidRPr="00744982" w:rsidRDefault="00FA259E" w:rsidP="00FA259E">
          <w:pPr>
            <w:pStyle w:val="metin1"/>
            <w:rPr>
              <w:rStyle w:val="kaynaklarChar"/>
              <w:lang w:val="en-US"/>
            </w:rPr>
          </w:pPr>
        </w:p>
        <w:p w14:paraId="1B0A34B7" w14:textId="77777777" w:rsidR="00FA259E" w:rsidRPr="00744982" w:rsidRDefault="00FA259E" w:rsidP="00FA259E">
          <w:pPr>
            <w:pStyle w:val="metin1"/>
            <w:rPr>
              <w:rStyle w:val="kaynaklarChar"/>
              <w:lang w:val="en-US"/>
            </w:rPr>
          </w:pPr>
          <w:r w:rsidRPr="00744982">
            <w:rPr>
              <w:rStyle w:val="kaynaklarChar"/>
              <w:b/>
              <w:lang w:val="en-US"/>
            </w:rPr>
            <w:t>Online Dictionaries and Encyclopedias</w:t>
          </w:r>
          <w:r w:rsidRPr="00744982">
            <w:rPr>
              <w:rStyle w:val="kaynaklarChar"/>
              <w:lang w:val="en-US"/>
            </w:rPr>
            <w:t xml:space="preserve"> (Provide access date)</w:t>
          </w:r>
        </w:p>
        <w:p w14:paraId="71950F91" w14:textId="77777777" w:rsidR="00FA259E" w:rsidRPr="00744982" w:rsidRDefault="00FA259E" w:rsidP="00FA259E">
          <w:pPr>
            <w:pStyle w:val="metin1"/>
            <w:spacing w:before="0" w:after="0"/>
            <w:rPr>
              <w:rStyle w:val="kaynaklarChar"/>
              <w:lang w:val="en-US"/>
            </w:rPr>
          </w:pPr>
          <w:r w:rsidRPr="00744982">
            <w:rPr>
              <w:rStyle w:val="kaynaklarChar"/>
              <w:lang w:val="en-US"/>
            </w:rPr>
            <w:t>a)</w:t>
          </w:r>
          <w:r w:rsidRPr="00744982">
            <w:rPr>
              <w:rStyle w:val="kaynaklarChar"/>
              <w:lang w:val="en-US"/>
            </w:rPr>
            <w:tab/>
            <w:t>In the text: (Merriam-Webster, n.d.)</w:t>
          </w:r>
        </w:p>
        <w:p w14:paraId="7E832BA0" w14:textId="77777777" w:rsidR="00FA259E" w:rsidRDefault="00FA259E" w:rsidP="00FA259E">
          <w:pPr>
            <w:pStyle w:val="metin1"/>
            <w:spacing w:before="0" w:after="0"/>
            <w:rPr>
              <w:rStyle w:val="kaynaklarChar"/>
              <w:rFonts w:cs="Calibri Light"/>
              <w:lang w:val="en-US"/>
            </w:rPr>
          </w:pPr>
          <w:r w:rsidRPr="00744982">
            <w:rPr>
              <w:rStyle w:val="kaynaklarChar"/>
              <w:lang w:val="en-US"/>
            </w:rPr>
            <w:t>b) In the bibliography: (Merriam-Webster. (n.d.). Merriam-Webster.com dictionary. Retrieved May 5, 2019, from https://www.merriamwebster.com/)</w:t>
          </w:r>
        </w:p>
      </w:sdtContent>
    </w:sdt>
    <w:p w14:paraId="37034B47" w14:textId="608195C5" w:rsidR="00DD167D" w:rsidRDefault="00DD167D" w:rsidP="00E12AA8">
      <w:pPr>
        <w:ind w:left="284" w:hanging="284"/>
        <w:rPr>
          <w:rFonts w:ascii="Calibri Light" w:hAnsi="Calibri Light" w:cs="Calibri Light"/>
          <w:color w:val="231F20"/>
          <w:lang w:val="it-IT"/>
        </w:rPr>
      </w:pPr>
    </w:p>
    <w:p w14:paraId="4777AF8A" w14:textId="77777777" w:rsidR="00FA259E" w:rsidRDefault="00FA259E" w:rsidP="00E12AA8">
      <w:pPr>
        <w:ind w:left="284" w:hanging="284"/>
        <w:rPr>
          <w:rFonts w:ascii="Calibri Light" w:hAnsi="Calibri Light" w:cs="Calibri Light"/>
          <w:color w:val="231F20"/>
          <w:lang w:val="it-IT"/>
        </w:rPr>
      </w:pPr>
    </w:p>
    <w:tbl>
      <w:tblPr>
        <w:tblStyle w:val="TabloKlavuzu1"/>
        <w:tblW w:w="5000" w:type="pct"/>
        <w:tblBorders>
          <w:left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2075"/>
        <w:gridCol w:w="899"/>
        <w:gridCol w:w="1098"/>
        <w:gridCol w:w="1198"/>
      </w:tblGrid>
      <w:tr w:rsidR="00FA259E" w:rsidRPr="00E2717E" w14:paraId="0D7E8A3A" w14:textId="77777777" w:rsidTr="00F83189">
        <w:trPr>
          <w:trHeight w:hRule="exact" w:val="831"/>
        </w:trPr>
        <w:tc>
          <w:tcPr>
            <w:tcW w:w="1968" w:type="pct"/>
            <w:tcBorders>
              <w:top w:val="single" w:sz="4" w:space="0" w:color="auto"/>
              <w:bottom w:val="single" w:sz="4" w:space="0" w:color="auto"/>
            </w:tcBorders>
            <w:shd w:val="clear" w:color="auto" w:fill="FFFFFF"/>
          </w:tcPr>
          <w:p w14:paraId="0104DC38" w14:textId="77777777" w:rsidR="00FA259E" w:rsidRPr="00E2717E" w:rsidRDefault="00FA259E" w:rsidP="00F83189">
            <w:pPr>
              <w:pStyle w:val="tablo1"/>
              <w:rPr>
                <w:lang w:val="en-US"/>
              </w:rPr>
            </w:pPr>
            <w:r w:rsidRPr="00E2717E">
              <w:rPr>
                <w:b/>
                <w:lang w:val="en-US"/>
              </w:rPr>
              <w:t>Table 1.</w:t>
            </w:r>
            <w:r w:rsidRPr="00E2717E">
              <w:rPr>
                <w:lang w:val="en-US"/>
              </w:rPr>
              <w:t xml:space="preserve"> </w:t>
            </w:r>
          </w:p>
          <w:p w14:paraId="32810B50" w14:textId="77777777" w:rsidR="00FA259E" w:rsidRPr="00E2717E" w:rsidRDefault="00FA259E" w:rsidP="00F83189">
            <w:pPr>
              <w:pStyle w:val="table1"/>
              <w:rPr>
                <w:lang w:val="en-US"/>
              </w:rPr>
            </w:pPr>
            <w:r w:rsidRPr="00E2717E">
              <w:rPr>
                <w:lang w:val="en-US"/>
              </w:rPr>
              <w:t>Table title</w:t>
            </w:r>
          </w:p>
        </w:tc>
        <w:tc>
          <w:tcPr>
            <w:tcW w:w="853" w:type="pct"/>
            <w:tcBorders>
              <w:top w:val="single" w:sz="4" w:space="0" w:color="auto"/>
              <w:bottom w:val="single" w:sz="4" w:space="0" w:color="auto"/>
            </w:tcBorders>
            <w:shd w:val="clear" w:color="auto" w:fill="FFFFFF"/>
          </w:tcPr>
          <w:p w14:paraId="1B9BD408" w14:textId="77777777" w:rsidR="00FA259E" w:rsidRPr="00E2717E" w:rsidRDefault="00FA259E" w:rsidP="00F83189">
            <w:pPr>
              <w:ind w:firstLine="0"/>
              <w:jc w:val="center"/>
              <w:rPr>
                <w:rFonts w:ascii="Cambria Math" w:hAnsi="Cambria Math"/>
                <w:b/>
                <w:sz w:val="20"/>
                <w:szCs w:val="20"/>
                <w:lang w:val="en-US"/>
              </w:rPr>
            </w:pPr>
          </w:p>
        </w:tc>
        <w:tc>
          <w:tcPr>
            <w:tcW w:w="1042" w:type="pct"/>
            <w:tcBorders>
              <w:top w:val="single" w:sz="4" w:space="0" w:color="auto"/>
              <w:bottom w:val="single" w:sz="4" w:space="0" w:color="auto"/>
            </w:tcBorders>
            <w:shd w:val="clear" w:color="auto" w:fill="FFFFFF"/>
          </w:tcPr>
          <w:p w14:paraId="4421FF53" w14:textId="77777777" w:rsidR="00FA259E" w:rsidRPr="00E2717E" w:rsidRDefault="00FA259E" w:rsidP="00F83189">
            <w:pPr>
              <w:ind w:firstLine="0"/>
              <w:jc w:val="center"/>
              <w:rPr>
                <w:rFonts w:ascii="Cambria Math" w:hAnsi="Cambria Math"/>
                <w:b/>
                <w:sz w:val="20"/>
                <w:szCs w:val="20"/>
                <w:lang w:val="en-US"/>
              </w:rPr>
            </w:pPr>
          </w:p>
        </w:tc>
        <w:tc>
          <w:tcPr>
            <w:tcW w:w="1137" w:type="pct"/>
            <w:tcBorders>
              <w:top w:val="single" w:sz="4" w:space="0" w:color="auto"/>
              <w:bottom w:val="single" w:sz="4" w:space="0" w:color="auto"/>
            </w:tcBorders>
            <w:shd w:val="clear" w:color="auto" w:fill="FFFFFF"/>
          </w:tcPr>
          <w:p w14:paraId="674CEF20" w14:textId="77777777" w:rsidR="00FA259E" w:rsidRPr="00E2717E" w:rsidRDefault="00FA259E" w:rsidP="00F83189">
            <w:pPr>
              <w:ind w:firstLine="0"/>
              <w:jc w:val="center"/>
              <w:rPr>
                <w:rFonts w:ascii="Cambria Math" w:hAnsi="Cambria Math"/>
                <w:b/>
                <w:sz w:val="20"/>
                <w:szCs w:val="20"/>
                <w:lang w:val="en-US"/>
              </w:rPr>
            </w:pPr>
          </w:p>
        </w:tc>
      </w:tr>
      <w:tr w:rsidR="00FA259E" w:rsidRPr="00E2717E" w14:paraId="143F1B75" w14:textId="77777777" w:rsidTr="00F83189">
        <w:trPr>
          <w:trHeight w:hRule="exact" w:val="270"/>
        </w:trPr>
        <w:tc>
          <w:tcPr>
            <w:tcW w:w="1968" w:type="pct"/>
            <w:tcBorders>
              <w:top w:val="single" w:sz="4" w:space="0" w:color="auto"/>
              <w:bottom w:val="single" w:sz="4" w:space="0" w:color="auto"/>
            </w:tcBorders>
            <w:shd w:val="clear" w:color="auto" w:fill="FFFFFF"/>
          </w:tcPr>
          <w:p w14:paraId="4A898040" w14:textId="77777777" w:rsidR="00FA259E" w:rsidRPr="00E2717E" w:rsidRDefault="00FA259E" w:rsidP="00F83189">
            <w:pPr>
              <w:ind w:firstLine="0"/>
              <w:rPr>
                <w:rFonts w:ascii="Cambria Math" w:hAnsi="Cambria Math"/>
                <w:b/>
                <w:sz w:val="20"/>
                <w:szCs w:val="20"/>
                <w:lang w:val="en-US"/>
              </w:rPr>
            </w:pPr>
          </w:p>
          <w:p w14:paraId="180A0566" w14:textId="77777777" w:rsidR="00FA259E" w:rsidRPr="00E2717E" w:rsidRDefault="00FA259E" w:rsidP="00F83189">
            <w:pPr>
              <w:ind w:firstLine="0"/>
              <w:rPr>
                <w:rFonts w:ascii="Cambria Math" w:hAnsi="Cambria Math"/>
                <w:sz w:val="20"/>
                <w:szCs w:val="20"/>
                <w:lang w:val="en-US"/>
              </w:rPr>
            </w:pPr>
            <w:r w:rsidRPr="00E2717E">
              <w:rPr>
                <w:rFonts w:ascii="Cambria Math" w:hAnsi="Cambria Math"/>
                <w:b/>
                <w:sz w:val="20"/>
                <w:szCs w:val="20"/>
                <w:lang w:val="en-US"/>
              </w:rPr>
              <w:t>(g/kg KM)</w:t>
            </w:r>
          </w:p>
        </w:tc>
        <w:tc>
          <w:tcPr>
            <w:tcW w:w="853" w:type="pct"/>
            <w:tcBorders>
              <w:top w:val="single" w:sz="4" w:space="0" w:color="auto"/>
              <w:bottom w:val="single" w:sz="4" w:space="0" w:color="auto"/>
            </w:tcBorders>
            <w:shd w:val="clear" w:color="auto" w:fill="FFFFFF"/>
          </w:tcPr>
          <w:p w14:paraId="537DCDFB" w14:textId="77777777" w:rsidR="00FA259E" w:rsidRPr="00E2717E" w:rsidRDefault="00FA259E" w:rsidP="00F83189">
            <w:pPr>
              <w:ind w:firstLine="0"/>
              <w:jc w:val="center"/>
              <w:rPr>
                <w:rFonts w:ascii="Cambria Math" w:hAnsi="Cambria Math"/>
                <w:b/>
                <w:sz w:val="20"/>
                <w:szCs w:val="20"/>
                <w:lang w:val="en-US"/>
              </w:rPr>
            </w:pPr>
            <w:r w:rsidRPr="00E2717E">
              <w:rPr>
                <w:rFonts w:ascii="Cambria Math" w:hAnsi="Cambria Math"/>
                <w:b/>
                <w:sz w:val="20"/>
                <w:szCs w:val="20"/>
                <w:lang w:val="en-US"/>
              </w:rPr>
              <w:t>Column 1</w:t>
            </w:r>
          </w:p>
          <w:p w14:paraId="1C53EB4E" w14:textId="77777777" w:rsidR="00FA259E" w:rsidRPr="00E2717E" w:rsidRDefault="00FA259E" w:rsidP="00F83189">
            <w:pPr>
              <w:ind w:firstLine="0"/>
              <w:jc w:val="center"/>
              <w:rPr>
                <w:rFonts w:ascii="Cambria Math" w:hAnsi="Cambria Math"/>
                <w:b/>
                <w:sz w:val="20"/>
                <w:szCs w:val="20"/>
                <w:lang w:val="en-US"/>
              </w:rPr>
            </w:pPr>
            <w:proofErr w:type="spellStart"/>
            <w:r w:rsidRPr="00E2717E">
              <w:rPr>
                <w:rFonts w:ascii="Cambria Math" w:hAnsi="Cambria Math"/>
                <w:b/>
                <w:sz w:val="20"/>
                <w:szCs w:val="20"/>
                <w:lang w:val="en-US"/>
              </w:rPr>
              <w:t>Rasyon</w:t>
            </w:r>
            <w:proofErr w:type="spellEnd"/>
          </w:p>
        </w:tc>
        <w:tc>
          <w:tcPr>
            <w:tcW w:w="1042" w:type="pct"/>
            <w:tcBorders>
              <w:top w:val="single" w:sz="4" w:space="0" w:color="auto"/>
              <w:bottom w:val="single" w:sz="4" w:space="0" w:color="auto"/>
            </w:tcBorders>
            <w:shd w:val="clear" w:color="auto" w:fill="FFFFFF"/>
          </w:tcPr>
          <w:p w14:paraId="5A76CFFF" w14:textId="77777777" w:rsidR="00FA259E" w:rsidRPr="00E2717E" w:rsidRDefault="00FA259E" w:rsidP="00F83189">
            <w:pPr>
              <w:ind w:firstLine="0"/>
              <w:jc w:val="center"/>
              <w:rPr>
                <w:rFonts w:ascii="Cambria Math" w:hAnsi="Cambria Math"/>
                <w:b/>
                <w:sz w:val="20"/>
                <w:szCs w:val="20"/>
                <w:lang w:val="en-US"/>
              </w:rPr>
            </w:pPr>
            <w:r w:rsidRPr="00E2717E">
              <w:rPr>
                <w:rFonts w:ascii="Cambria Math" w:hAnsi="Cambria Math"/>
                <w:b/>
                <w:sz w:val="20"/>
                <w:szCs w:val="20"/>
                <w:lang w:val="en-US"/>
              </w:rPr>
              <w:t>Column 2</w:t>
            </w:r>
          </w:p>
          <w:p w14:paraId="1B16607A" w14:textId="77777777" w:rsidR="00FA259E" w:rsidRPr="00E2717E" w:rsidRDefault="00FA259E" w:rsidP="00F83189">
            <w:pPr>
              <w:ind w:firstLine="0"/>
              <w:jc w:val="center"/>
              <w:rPr>
                <w:rFonts w:ascii="Cambria Math" w:hAnsi="Cambria Math"/>
                <w:b/>
                <w:sz w:val="20"/>
                <w:szCs w:val="20"/>
                <w:lang w:val="en-US"/>
              </w:rPr>
            </w:pPr>
            <w:r w:rsidRPr="00E2717E">
              <w:rPr>
                <w:rFonts w:ascii="Cambria Math" w:hAnsi="Cambria Math"/>
                <w:b/>
                <w:sz w:val="20"/>
                <w:szCs w:val="20"/>
                <w:lang w:val="en-US"/>
              </w:rPr>
              <w:t>yap.</w:t>
            </w:r>
          </w:p>
        </w:tc>
        <w:tc>
          <w:tcPr>
            <w:tcW w:w="1137" w:type="pct"/>
            <w:tcBorders>
              <w:top w:val="single" w:sz="4" w:space="0" w:color="auto"/>
              <w:bottom w:val="single" w:sz="4" w:space="0" w:color="auto"/>
            </w:tcBorders>
            <w:shd w:val="clear" w:color="auto" w:fill="FFFFFF"/>
          </w:tcPr>
          <w:p w14:paraId="447FDEF1" w14:textId="77777777" w:rsidR="00FA259E" w:rsidRPr="00E2717E" w:rsidRDefault="00FA259E" w:rsidP="00F83189">
            <w:pPr>
              <w:ind w:firstLine="0"/>
              <w:jc w:val="center"/>
              <w:rPr>
                <w:rFonts w:ascii="Cambria Math" w:hAnsi="Cambria Math"/>
                <w:b/>
                <w:sz w:val="20"/>
                <w:szCs w:val="20"/>
                <w:lang w:val="en-US"/>
              </w:rPr>
            </w:pPr>
            <w:r w:rsidRPr="00E2717E">
              <w:rPr>
                <w:rFonts w:ascii="Cambria Math" w:hAnsi="Cambria Math"/>
                <w:b/>
                <w:sz w:val="20"/>
                <w:szCs w:val="20"/>
                <w:lang w:val="en-US"/>
              </w:rPr>
              <w:t>Column 3</w:t>
            </w:r>
          </w:p>
          <w:p w14:paraId="7898AD59" w14:textId="77777777" w:rsidR="00FA259E" w:rsidRPr="00E2717E" w:rsidRDefault="00FA259E" w:rsidP="00F83189">
            <w:pPr>
              <w:ind w:firstLine="0"/>
              <w:jc w:val="center"/>
              <w:rPr>
                <w:rFonts w:ascii="Cambria Math" w:hAnsi="Cambria Math"/>
                <w:b/>
                <w:sz w:val="20"/>
                <w:szCs w:val="20"/>
                <w:lang w:val="en-US"/>
              </w:rPr>
            </w:pPr>
            <w:r w:rsidRPr="00E2717E">
              <w:rPr>
                <w:rFonts w:ascii="Cambria Math" w:hAnsi="Cambria Math"/>
                <w:b/>
                <w:sz w:val="20"/>
                <w:szCs w:val="20"/>
                <w:lang w:val="en-US"/>
              </w:rPr>
              <w:t>yap.</w:t>
            </w:r>
          </w:p>
        </w:tc>
      </w:tr>
      <w:tr w:rsidR="00FA259E" w:rsidRPr="00E2717E" w14:paraId="56745F47" w14:textId="77777777" w:rsidTr="00F83189">
        <w:trPr>
          <w:trHeight w:hRule="exact" w:val="270"/>
        </w:trPr>
        <w:tc>
          <w:tcPr>
            <w:tcW w:w="1968" w:type="pct"/>
            <w:shd w:val="clear" w:color="auto" w:fill="FFFFFF"/>
          </w:tcPr>
          <w:p w14:paraId="540D0F2D" w14:textId="77777777" w:rsidR="00FA259E" w:rsidRPr="00E2717E" w:rsidRDefault="00FA259E" w:rsidP="00F83189">
            <w:pPr>
              <w:ind w:firstLine="0"/>
              <w:rPr>
                <w:rFonts w:ascii="Cambria Math" w:hAnsi="Cambria Math"/>
                <w:b/>
                <w:sz w:val="20"/>
                <w:szCs w:val="20"/>
                <w:lang w:val="en-US"/>
              </w:rPr>
            </w:pPr>
            <w:r w:rsidRPr="00E2717E">
              <w:rPr>
                <w:rFonts w:ascii="Cambria Math" w:hAnsi="Cambria Math"/>
                <w:b/>
                <w:sz w:val="20"/>
                <w:szCs w:val="20"/>
                <w:lang w:val="en-US"/>
              </w:rPr>
              <w:t>Line 1</w:t>
            </w:r>
          </w:p>
        </w:tc>
        <w:tc>
          <w:tcPr>
            <w:tcW w:w="853" w:type="pct"/>
            <w:shd w:val="clear" w:color="auto" w:fill="FFFFFF"/>
          </w:tcPr>
          <w:p w14:paraId="140C099E" w14:textId="77777777" w:rsidR="00FA259E" w:rsidRPr="00E2717E" w:rsidRDefault="00FA259E" w:rsidP="00F83189">
            <w:pPr>
              <w:ind w:firstLine="0"/>
              <w:jc w:val="center"/>
              <w:rPr>
                <w:rFonts w:ascii="Cambria Math" w:hAnsi="Cambria Math"/>
                <w:lang w:val="en-US"/>
              </w:rPr>
            </w:pPr>
            <w:r w:rsidRPr="00E2717E">
              <w:rPr>
                <w:rFonts w:ascii="Cambria Math" w:hAnsi="Cambria Math"/>
                <w:sz w:val="20"/>
                <w:szCs w:val="20"/>
                <w:lang w:val="en-US"/>
              </w:rPr>
              <w:t>123.0</w:t>
            </w:r>
          </w:p>
        </w:tc>
        <w:tc>
          <w:tcPr>
            <w:tcW w:w="1042" w:type="pct"/>
            <w:shd w:val="clear" w:color="auto" w:fill="FFFFFF"/>
          </w:tcPr>
          <w:p w14:paraId="2CD9A4D4" w14:textId="77777777" w:rsidR="00FA259E" w:rsidRPr="00E2717E" w:rsidRDefault="00FA259E" w:rsidP="00F83189">
            <w:pPr>
              <w:ind w:firstLine="0"/>
              <w:jc w:val="center"/>
              <w:rPr>
                <w:rFonts w:ascii="Cambria Math" w:hAnsi="Cambria Math"/>
                <w:lang w:val="en-US"/>
              </w:rPr>
            </w:pPr>
            <w:r w:rsidRPr="00E2717E">
              <w:rPr>
                <w:rFonts w:ascii="Cambria Math" w:hAnsi="Cambria Math"/>
                <w:sz w:val="20"/>
                <w:szCs w:val="20"/>
                <w:lang w:val="en-US"/>
              </w:rPr>
              <w:t>123.0</w:t>
            </w:r>
          </w:p>
        </w:tc>
        <w:tc>
          <w:tcPr>
            <w:tcW w:w="1137" w:type="pct"/>
            <w:shd w:val="clear" w:color="auto" w:fill="FFFFFF"/>
          </w:tcPr>
          <w:p w14:paraId="349515DC" w14:textId="77777777" w:rsidR="00FA259E" w:rsidRPr="00E2717E" w:rsidRDefault="00FA259E" w:rsidP="00F83189">
            <w:pPr>
              <w:ind w:firstLine="0"/>
              <w:jc w:val="center"/>
              <w:rPr>
                <w:rFonts w:ascii="Cambria Math" w:hAnsi="Cambria Math"/>
                <w:lang w:val="en-US"/>
              </w:rPr>
            </w:pPr>
            <w:r w:rsidRPr="00E2717E">
              <w:rPr>
                <w:rFonts w:ascii="Cambria Math" w:hAnsi="Cambria Math"/>
                <w:sz w:val="20"/>
                <w:szCs w:val="20"/>
                <w:lang w:val="en-US"/>
              </w:rPr>
              <w:t>123.0</w:t>
            </w:r>
          </w:p>
        </w:tc>
      </w:tr>
      <w:tr w:rsidR="00FA259E" w:rsidRPr="00E2717E" w14:paraId="671F73DB" w14:textId="77777777" w:rsidTr="00F83189">
        <w:trPr>
          <w:trHeight w:hRule="exact" w:val="270"/>
        </w:trPr>
        <w:tc>
          <w:tcPr>
            <w:tcW w:w="1968" w:type="pct"/>
            <w:shd w:val="clear" w:color="auto" w:fill="FFFFFF"/>
          </w:tcPr>
          <w:p w14:paraId="49781623" w14:textId="77777777" w:rsidR="00FA259E" w:rsidRPr="00E2717E" w:rsidRDefault="00FA259E" w:rsidP="00F83189">
            <w:pPr>
              <w:ind w:firstLine="0"/>
              <w:rPr>
                <w:rFonts w:ascii="Cambria Math" w:hAnsi="Cambria Math"/>
                <w:b/>
                <w:sz w:val="20"/>
                <w:szCs w:val="20"/>
                <w:lang w:val="en-US"/>
              </w:rPr>
            </w:pPr>
            <w:r w:rsidRPr="00E2717E">
              <w:rPr>
                <w:rFonts w:ascii="Cambria Math" w:hAnsi="Cambria Math"/>
                <w:b/>
                <w:sz w:val="20"/>
                <w:szCs w:val="20"/>
                <w:lang w:val="en-US"/>
              </w:rPr>
              <w:t>Line 2</w:t>
            </w:r>
          </w:p>
        </w:tc>
        <w:tc>
          <w:tcPr>
            <w:tcW w:w="853" w:type="pct"/>
            <w:shd w:val="clear" w:color="auto" w:fill="FFFFFF"/>
          </w:tcPr>
          <w:p w14:paraId="1EF61369" w14:textId="77777777" w:rsidR="00FA259E" w:rsidRPr="00E2717E" w:rsidRDefault="00FA259E" w:rsidP="00F83189">
            <w:pPr>
              <w:ind w:firstLine="0"/>
              <w:jc w:val="center"/>
              <w:rPr>
                <w:rFonts w:ascii="Cambria Math" w:hAnsi="Cambria Math"/>
                <w:lang w:val="en-US"/>
              </w:rPr>
            </w:pPr>
            <w:r w:rsidRPr="00E2717E">
              <w:rPr>
                <w:rFonts w:ascii="Cambria Math" w:hAnsi="Cambria Math"/>
                <w:sz w:val="20"/>
                <w:szCs w:val="20"/>
                <w:lang w:val="en-US"/>
              </w:rPr>
              <w:t>123.0</w:t>
            </w:r>
          </w:p>
        </w:tc>
        <w:tc>
          <w:tcPr>
            <w:tcW w:w="1042" w:type="pct"/>
            <w:shd w:val="clear" w:color="auto" w:fill="FFFFFF"/>
          </w:tcPr>
          <w:p w14:paraId="61535CB0" w14:textId="77777777" w:rsidR="00FA259E" w:rsidRPr="00E2717E" w:rsidRDefault="00FA259E" w:rsidP="00F83189">
            <w:pPr>
              <w:ind w:firstLine="0"/>
              <w:jc w:val="center"/>
              <w:rPr>
                <w:rFonts w:ascii="Cambria Math" w:hAnsi="Cambria Math"/>
                <w:lang w:val="en-US"/>
              </w:rPr>
            </w:pPr>
            <w:r w:rsidRPr="00E2717E">
              <w:rPr>
                <w:rFonts w:ascii="Cambria Math" w:hAnsi="Cambria Math"/>
                <w:sz w:val="20"/>
                <w:szCs w:val="20"/>
                <w:lang w:val="en-US"/>
              </w:rPr>
              <w:t>123.0</w:t>
            </w:r>
          </w:p>
        </w:tc>
        <w:tc>
          <w:tcPr>
            <w:tcW w:w="1137" w:type="pct"/>
            <w:shd w:val="clear" w:color="auto" w:fill="FFFFFF"/>
          </w:tcPr>
          <w:p w14:paraId="5617B8F5" w14:textId="77777777" w:rsidR="00FA259E" w:rsidRPr="00E2717E" w:rsidRDefault="00FA259E" w:rsidP="00F83189">
            <w:pPr>
              <w:ind w:firstLine="0"/>
              <w:jc w:val="center"/>
              <w:rPr>
                <w:rFonts w:ascii="Cambria Math" w:hAnsi="Cambria Math"/>
                <w:lang w:val="en-US"/>
              </w:rPr>
            </w:pPr>
            <w:r w:rsidRPr="00E2717E">
              <w:rPr>
                <w:rFonts w:ascii="Cambria Math" w:hAnsi="Cambria Math"/>
                <w:sz w:val="20"/>
                <w:szCs w:val="20"/>
                <w:lang w:val="en-US"/>
              </w:rPr>
              <w:t>123.0</w:t>
            </w:r>
          </w:p>
        </w:tc>
      </w:tr>
      <w:tr w:rsidR="00FA259E" w:rsidRPr="00E2717E" w14:paraId="13F71039" w14:textId="77777777" w:rsidTr="00F83189">
        <w:trPr>
          <w:trHeight w:hRule="exact" w:val="270"/>
        </w:trPr>
        <w:tc>
          <w:tcPr>
            <w:tcW w:w="1968" w:type="pct"/>
            <w:shd w:val="clear" w:color="auto" w:fill="FFFFFF"/>
          </w:tcPr>
          <w:p w14:paraId="3CAC8521" w14:textId="77777777" w:rsidR="00FA259E" w:rsidRPr="00E2717E" w:rsidRDefault="00FA259E" w:rsidP="00F83189">
            <w:pPr>
              <w:ind w:firstLine="0"/>
              <w:rPr>
                <w:rFonts w:ascii="Cambria Math" w:hAnsi="Cambria Math"/>
                <w:b/>
                <w:sz w:val="20"/>
                <w:szCs w:val="20"/>
                <w:lang w:val="en-US"/>
              </w:rPr>
            </w:pPr>
            <w:r w:rsidRPr="00E2717E">
              <w:rPr>
                <w:rFonts w:ascii="Cambria Math" w:hAnsi="Cambria Math"/>
                <w:b/>
                <w:sz w:val="20"/>
                <w:szCs w:val="20"/>
                <w:lang w:val="en-US"/>
              </w:rPr>
              <w:t>Line 3</w:t>
            </w:r>
          </w:p>
        </w:tc>
        <w:tc>
          <w:tcPr>
            <w:tcW w:w="853" w:type="pct"/>
            <w:shd w:val="clear" w:color="auto" w:fill="FFFFFF"/>
          </w:tcPr>
          <w:p w14:paraId="417C2465" w14:textId="77777777" w:rsidR="00FA259E" w:rsidRPr="00E2717E" w:rsidRDefault="00FA259E" w:rsidP="00F83189">
            <w:pPr>
              <w:ind w:firstLine="0"/>
              <w:jc w:val="center"/>
              <w:rPr>
                <w:rFonts w:ascii="Cambria Math" w:hAnsi="Cambria Math"/>
                <w:lang w:val="en-US"/>
              </w:rPr>
            </w:pPr>
            <w:r w:rsidRPr="00E2717E">
              <w:rPr>
                <w:rFonts w:ascii="Cambria Math" w:hAnsi="Cambria Math"/>
                <w:sz w:val="20"/>
                <w:szCs w:val="20"/>
                <w:lang w:val="en-US"/>
              </w:rPr>
              <w:t>123.0</w:t>
            </w:r>
          </w:p>
        </w:tc>
        <w:tc>
          <w:tcPr>
            <w:tcW w:w="1042" w:type="pct"/>
            <w:shd w:val="clear" w:color="auto" w:fill="FFFFFF"/>
          </w:tcPr>
          <w:p w14:paraId="528D15A0" w14:textId="77777777" w:rsidR="00FA259E" w:rsidRPr="00E2717E" w:rsidRDefault="00FA259E" w:rsidP="00F83189">
            <w:pPr>
              <w:ind w:firstLine="0"/>
              <w:jc w:val="center"/>
              <w:rPr>
                <w:rFonts w:ascii="Cambria Math" w:hAnsi="Cambria Math"/>
                <w:lang w:val="en-US"/>
              </w:rPr>
            </w:pPr>
            <w:r w:rsidRPr="00E2717E">
              <w:rPr>
                <w:rFonts w:ascii="Cambria Math" w:hAnsi="Cambria Math"/>
                <w:sz w:val="20"/>
                <w:szCs w:val="20"/>
                <w:lang w:val="en-US"/>
              </w:rPr>
              <w:t>123.0</w:t>
            </w:r>
          </w:p>
        </w:tc>
        <w:tc>
          <w:tcPr>
            <w:tcW w:w="1137" w:type="pct"/>
            <w:shd w:val="clear" w:color="auto" w:fill="FFFFFF"/>
          </w:tcPr>
          <w:p w14:paraId="09837A4A" w14:textId="77777777" w:rsidR="00FA259E" w:rsidRPr="00E2717E" w:rsidRDefault="00FA259E" w:rsidP="00F83189">
            <w:pPr>
              <w:ind w:firstLine="0"/>
              <w:jc w:val="center"/>
              <w:rPr>
                <w:rFonts w:ascii="Cambria Math" w:hAnsi="Cambria Math"/>
                <w:lang w:val="en-US"/>
              </w:rPr>
            </w:pPr>
            <w:r w:rsidRPr="00E2717E">
              <w:rPr>
                <w:rFonts w:ascii="Cambria Math" w:hAnsi="Cambria Math"/>
                <w:sz w:val="20"/>
                <w:szCs w:val="20"/>
                <w:lang w:val="en-US"/>
              </w:rPr>
              <w:t>123.0</w:t>
            </w:r>
          </w:p>
        </w:tc>
      </w:tr>
    </w:tbl>
    <w:p w14:paraId="78DAE80B" w14:textId="77777777" w:rsidR="00FA259E" w:rsidRDefault="00FA259E" w:rsidP="00E12AA8">
      <w:pPr>
        <w:ind w:left="284" w:hanging="284"/>
        <w:rPr>
          <w:rFonts w:ascii="Calibri Light" w:hAnsi="Calibri Light" w:cs="Calibri Light"/>
          <w:color w:val="231F20"/>
          <w:lang w:val="it-IT"/>
        </w:rPr>
      </w:pPr>
    </w:p>
    <w:p w14:paraId="4994BC4B" w14:textId="77777777" w:rsidR="00FA259E" w:rsidRDefault="00FA259E" w:rsidP="00E12AA8">
      <w:pPr>
        <w:ind w:left="284" w:hanging="284"/>
        <w:rPr>
          <w:rFonts w:ascii="Calibri Light" w:hAnsi="Calibri Light" w:cs="Calibri Light"/>
          <w:color w:val="231F20"/>
          <w:lang w:val="it-IT"/>
        </w:rPr>
      </w:pPr>
    </w:p>
    <w:p w14:paraId="3BDF1131" w14:textId="77777777" w:rsidR="00FA259E" w:rsidRPr="00E2717E" w:rsidRDefault="00FA259E" w:rsidP="00FA259E">
      <w:pPr>
        <w:pStyle w:val="tablo1"/>
        <w:rPr>
          <w:b/>
          <w:lang w:val="en-US"/>
        </w:rPr>
      </w:pPr>
      <w:r w:rsidRPr="00E2717E">
        <w:rPr>
          <w:b/>
          <w:lang w:val="en-US"/>
        </w:rPr>
        <w:t xml:space="preserve">Figure 1. </w:t>
      </w:r>
    </w:p>
    <w:p w14:paraId="77A36681" w14:textId="77777777" w:rsidR="00FA259E" w:rsidRPr="00E2717E" w:rsidRDefault="00FA259E" w:rsidP="00FA259E">
      <w:pPr>
        <w:pStyle w:val="table1"/>
        <w:rPr>
          <w:b/>
        </w:rPr>
      </w:pPr>
      <w:r w:rsidRPr="00E2717E">
        <w:t>Figure description</w:t>
      </w:r>
    </w:p>
    <w:p w14:paraId="7F886AED" w14:textId="77777777" w:rsidR="00FA259E" w:rsidRPr="00E2717E" w:rsidRDefault="00FA259E" w:rsidP="00FA259E">
      <w:pPr>
        <w:widowControl/>
        <w:spacing w:before="120" w:after="60"/>
        <w:ind w:firstLine="0"/>
        <w:rPr>
          <w:rFonts w:ascii="Cambria Math" w:eastAsia="Times New Roman" w:hAnsi="Cambria Math" w:cs="Times New Roman"/>
          <w:sz w:val="20"/>
          <w:szCs w:val="20"/>
          <w:lang w:eastAsia="tr-TR"/>
        </w:rPr>
      </w:pPr>
      <w:r w:rsidRPr="00E2717E">
        <w:rPr>
          <w:rFonts w:ascii="Cambria Math" w:eastAsia="Times New Roman" w:hAnsi="Cambria Math" w:cs="Times New Roman"/>
          <w:noProof/>
          <w:sz w:val="20"/>
          <w:szCs w:val="20"/>
          <w:lang w:eastAsia="tr-TR"/>
        </w:rPr>
        <w:drawing>
          <wp:inline distT="0" distB="0" distL="0" distR="0" wp14:anchorId="2FAA1DED" wp14:editId="2C4AE97C">
            <wp:extent cx="2008800" cy="619200"/>
            <wp:effectExtent l="19050" t="19050" r="10795"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019 model ziraat logo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08800" cy="619200"/>
                    </a:xfrm>
                    <a:prstGeom prst="rect">
                      <a:avLst/>
                    </a:prstGeom>
                    <a:ln>
                      <a:solidFill>
                        <a:sysClr val="windowText" lastClr="000000"/>
                      </a:solidFill>
                    </a:ln>
                  </pic:spPr>
                </pic:pic>
              </a:graphicData>
            </a:graphic>
          </wp:inline>
        </w:drawing>
      </w:r>
    </w:p>
    <w:p w14:paraId="5ED3D467" w14:textId="77777777" w:rsidR="00FA259E" w:rsidRDefault="00FA259E" w:rsidP="00E12AA8">
      <w:pPr>
        <w:ind w:left="284" w:hanging="284"/>
        <w:rPr>
          <w:rFonts w:ascii="Calibri Light" w:hAnsi="Calibri Light" w:cs="Calibri Light"/>
          <w:color w:val="231F20"/>
          <w:lang w:val="it-IT"/>
        </w:rPr>
      </w:pPr>
    </w:p>
    <w:p w14:paraId="313DCB4D" w14:textId="77777777" w:rsidR="00F20ACD" w:rsidRDefault="00F20ACD" w:rsidP="00E12AA8">
      <w:pPr>
        <w:ind w:left="284" w:hanging="284"/>
        <w:rPr>
          <w:rFonts w:ascii="Calibri Light" w:hAnsi="Calibri Light" w:cs="Calibri Light"/>
          <w:color w:val="231F20"/>
          <w:lang w:val="it-IT"/>
        </w:rPr>
      </w:pPr>
    </w:p>
    <w:p w14:paraId="4D208E20" w14:textId="77777777" w:rsidR="00F20ACD" w:rsidRDefault="00F20ACD" w:rsidP="00E12AA8">
      <w:pPr>
        <w:ind w:left="284" w:hanging="284"/>
        <w:rPr>
          <w:rFonts w:ascii="Calibri Light" w:hAnsi="Calibri Light" w:cs="Calibri Light"/>
          <w:color w:val="231F20"/>
          <w:lang w:val="it-IT"/>
        </w:rPr>
      </w:pPr>
    </w:p>
    <w:p w14:paraId="186DF5C7" w14:textId="77777777" w:rsidR="00F20ACD" w:rsidRDefault="00F20ACD" w:rsidP="00E12AA8">
      <w:pPr>
        <w:ind w:left="284" w:hanging="284"/>
        <w:rPr>
          <w:rFonts w:ascii="Calibri Light" w:hAnsi="Calibri Light" w:cs="Calibri Light"/>
          <w:color w:val="231F20"/>
          <w:lang w:val="it-IT"/>
        </w:rPr>
      </w:pPr>
    </w:p>
    <w:p w14:paraId="6FE48CFF" w14:textId="77777777" w:rsidR="00F20ACD" w:rsidRDefault="00F20ACD" w:rsidP="00E12AA8">
      <w:pPr>
        <w:ind w:left="284" w:hanging="284"/>
        <w:rPr>
          <w:rFonts w:ascii="Calibri Light" w:hAnsi="Calibri Light" w:cs="Calibri Light"/>
          <w:color w:val="231F20"/>
          <w:lang w:val="it-IT"/>
        </w:rPr>
      </w:pPr>
    </w:p>
    <w:p w14:paraId="1D57F95C" w14:textId="77777777" w:rsidR="00F20ACD" w:rsidRDefault="00F20ACD" w:rsidP="00E12AA8">
      <w:pPr>
        <w:ind w:left="284" w:hanging="284"/>
        <w:rPr>
          <w:rFonts w:ascii="Calibri Light" w:hAnsi="Calibri Light" w:cs="Calibri Light"/>
          <w:color w:val="231F20"/>
          <w:lang w:val="it-IT"/>
        </w:rPr>
      </w:pPr>
    </w:p>
    <w:p w14:paraId="27F820E4" w14:textId="77777777" w:rsidR="00F20ACD" w:rsidRDefault="00F20ACD" w:rsidP="00E12AA8">
      <w:pPr>
        <w:ind w:left="284" w:hanging="284"/>
        <w:rPr>
          <w:rFonts w:ascii="Calibri Light" w:hAnsi="Calibri Light" w:cs="Calibri Light"/>
          <w:color w:val="231F20"/>
          <w:lang w:val="it-IT"/>
        </w:rPr>
      </w:pPr>
    </w:p>
    <w:p w14:paraId="6308568C" w14:textId="77777777" w:rsidR="00F20ACD" w:rsidRDefault="00F20ACD" w:rsidP="00E12AA8">
      <w:pPr>
        <w:ind w:left="284" w:hanging="284"/>
        <w:rPr>
          <w:rFonts w:ascii="Calibri Light" w:hAnsi="Calibri Light" w:cs="Calibri Light"/>
          <w:color w:val="231F20"/>
          <w:lang w:val="it-IT"/>
        </w:rPr>
      </w:pPr>
    </w:p>
    <w:p w14:paraId="11C1CE5F" w14:textId="77777777" w:rsidR="00F20ACD" w:rsidRDefault="00F20ACD" w:rsidP="00E12AA8">
      <w:pPr>
        <w:ind w:left="284" w:hanging="284"/>
        <w:rPr>
          <w:rFonts w:ascii="Calibri Light" w:hAnsi="Calibri Light" w:cs="Calibri Light"/>
          <w:color w:val="231F20"/>
          <w:lang w:val="it-IT"/>
        </w:rPr>
      </w:pPr>
    </w:p>
    <w:p w14:paraId="2C79C3CA" w14:textId="77777777" w:rsidR="00F20ACD" w:rsidRDefault="00F20ACD" w:rsidP="00E12AA8">
      <w:pPr>
        <w:ind w:left="284" w:hanging="284"/>
        <w:rPr>
          <w:rFonts w:ascii="Calibri Light" w:hAnsi="Calibri Light" w:cs="Calibri Light"/>
          <w:color w:val="231F20"/>
          <w:lang w:val="it-IT"/>
        </w:rPr>
      </w:pPr>
    </w:p>
    <w:p w14:paraId="2C190F55" w14:textId="77777777" w:rsidR="00F20ACD" w:rsidRDefault="00F20ACD" w:rsidP="00E12AA8">
      <w:pPr>
        <w:ind w:left="284" w:hanging="284"/>
        <w:rPr>
          <w:rFonts w:ascii="Calibri Light" w:hAnsi="Calibri Light" w:cs="Calibri Light"/>
          <w:color w:val="231F20"/>
          <w:lang w:val="it-IT"/>
        </w:rPr>
      </w:pPr>
    </w:p>
    <w:sectPr w:rsidR="00F20ACD" w:rsidSect="003C6C06">
      <w:headerReference w:type="even" r:id="rId19"/>
      <w:headerReference w:type="default" r:id="rId20"/>
      <w:pgSz w:w="12242" w:h="15842" w:code="1"/>
      <w:pgMar w:top="567" w:right="567" w:bottom="567" w:left="567" w:header="284" w:footer="488" w:gutter="0"/>
      <w:cols w:num="2" w:space="56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7799" w14:textId="77777777" w:rsidR="00F05BEF" w:rsidRDefault="00F05BEF">
      <w:r>
        <w:separator/>
      </w:r>
    </w:p>
  </w:endnote>
  <w:endnote w:type="continuationSeparator" w:id="0">
    <w:p w14:paraId="17D4936D" w14:textId="77777777" w:rsidR="00F05BEF" w:rsidRDefault="00F0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estetico Light">
    <w:altName w:val="Arial"/>
    <w:panose1 w:val="00000000000000000000"/>
    <w:charset w:val="00"/>
    <w:family w:val="modern"/>
    <w:notTrueType/>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2E18" w14:textId="77777777" w:rsidR="006B5A23" w:rsidRPr="006B5A23" w:rsidRDefault="006B5A23" w:rsidP="006B5A23">
    <w:pPr>
      <w:pStyle w:val="AltBilgi"/>
      <w:jc w:val="left"/>
      <w:rPr>
        <w:color w:val="186D11"/>
      </w:rPr>
    </w:pPr>
    <w:proofErr w:type="spellStart"/>
    <w:r w:rsidRPr="006B5A23">
      <w:rPr>
        <w:b/>
        <w:i/>
        <w:color w:val="186D11"/>
        <w:sz w:val="18"/>
        <w:lang w:val="tr-TR"/>
      </w:rPr>
      <w:t>Research</w:t>
    </w:r>
    <w:proofErr w:type="spellEnd"/>
    <w:r w:rsidRPr="006B5A23">
      <w:rPr>
        <w:b/>
        <w:i/>
        <w:color w:val="186D11"/>
        <w:sz w:val="18"/>
        <w:lang w:val="tr-TR"/>
      </w:rPr>
      <w:t xml:space="preserve"> in </w:t>
    </w:r>
    <w:proofErr w:type="spellStart"/>
    <w:r w:rsidRPr="006B5A23">
      <w:rPr>
        <w:b/>
        <w:i/>
        <w:color w:val="186D11"/>
        <w:sz w:val="18"/>
        <w:lang w:val="tr-TR"/>
      </w:rPr>
      <w:t>Agricultural</w:t>
    </w:r>
    <w:proofErr w:type="spellEnd"/>
    <w:r w:rsidRPr="006B5A23">
      <w:rPr>
        <w:b/>
        <w:i/>
        <w:color w:val="186D11"/>
        <w:sz w:val="18"/>
        <w:lang w:val="tr-TR"/>
      </w:rPr>
      <w:t xml:space="preserve"> </w:t>
    </w:r>
    <w:proofErr w:type="spellStart"/>
    <w:r w:rsidRPr="006B5A23">
      <w:rPr>
        <w:b/>
        <w:i/>
        <w:color w:val="186D11"/>
        <w:sz w:val="18"/>
        <w:lang w:val="tr-TR"/>
      </w:rPr>
      <w:t>Sciences</w:t>
    </w:r>
    <w:proofErr w:type="spellEnd"/>
  </w:p>
  <w:p w14:paraId="30B8A0EF" w14:textId="4216F348" w:rsidR="007E2A9B" w:rsidRPr="00F20ACD" w:rsidRDefault="007E2A9B" w:rsidP="00F20AC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892A" w14:textId="5B266F66" w:rsidR="007E2A9B" w:rsidRPr="006B5A23" w:rsidRDefault="006B5A23" w:rsidP="006B5A23">
    <w:pPr>
      <w:pStyle w:val="AltBilgi"/>
      <w:jc w:val="right"/>
      <w:rPr>
        <w:color w:val="186D11"/>
      </w:rPr>
    </w:pPr>
    <w:proofErr w:type="spellStart"/>
    <w:r w:rsidRPr="006B5A23">
      <w:rPr>
        <w:b/>
        <w:i/>
        <w:color w:val="186D11"/>
        <w:sz w:val="18"/>
        <w:lang w:val="tr-TR"/>
      </w:rPr>
      <w:t>Research</w:t>
    </w:r>
    <w:proofErr w:type="spellEnd"/>
    <w:r w:rsidRPr="006B5A23">
      <w:rPr>
        <w:b/>
        <w:i/>
        <w:color w:val="186D11"/>
        <w:sz w:val="18"/>
        <w:lang w:val="tr-TR"/>
      </w:rPr>
      <w:t xml:space="preserve"> in </w:t>
    </w:r>
    <w:proofErr w:type="spellStart"/>
    <w:r w:rsidRPr="006B5A23">
      <w:rPr>
        <w:b/>
        <w:i/>
        <w:color w:val="186D11"/>
        <w:sz w:val="18"/>
        <w:lang w:val="tr-TR"/>
      </w:rPr>
      <w:t>Agricultural</w:t>
    </w:r>
    <w:proofErr w:type="spellEnd"/>
    <w:r w:rsidRPr="006B5A23">
      <w:rPr>
        <w:b/>
        <w:i/>
        <w:color w:val="186D11"/>
        <w:sz w:val="18"/>
        <w:lang w:val="tr-TR"/>
      </w:rPr>
      <w:t xml:space="preserve"> </w:t>
    </w:r>
    <w:proofErr w:type="spellStart"/>
    <w:r w:rsidRPr="006B5A23">
      <w:rPr>
        <w:b/>
        <w:i/>
        <w:color w:val="186D11"/>
        <w:sz w:val="18"/>
        <w:lang w:val="tr-TR"/>
      </w:rPr>
      <w:t>Sciences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F810" w14:textId="77777777" w:rsidR="00F05BEF" w:rsidRDefault="00F05BEF">
      <w:r>
        <w:separator/>
      </w:r>
    </w:p>
  </w:footnote>
  <w:footnote w:type="continuationSeparator" w:id="0">
    <w:p w14:paraId="0FC2A933" w14:textId="77777777" w:rsidR="00F05BEF" w:rsidRDefault="00F05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383814"/>
      <w:docPartObj>
        <w:docPartGallery w:val="Page Numbers (Top of Page)"/>
        <w:docPartUnique/>
      </w:docPartObj>
    </w:sdtPr>
    <w:sdtEndPr>
      <w:rPr>
        <w:b/>
      </w:rPr>
    </w:sdtEndPr>
    <w:sdtContent>
      <w:p w14:paraId="166620A9" w14:textId="77777777" w:rsidR="00EA5F3F" w:rsidRPr="000F279A" w:rsidRDefault="00EA5F3F">
        <w:pPr>
          <w:pStyle w:val="stBilgi"/>
          <w:jc w:val="right"/>
          <w:rPr>
            <w:b/>
          </w:rPr>
        </w:pPr>
        <w:r w:rsidRPr="000F279A">
          <w:rPr>
            <w:b/>
          </w:rPr>
          <w:fldChar w:fldCharType="begin"/>
        </w:r>
        <w:r w:rsidRPr="000F279A">
          <w:rPr>
            <w:b/>
          </w:rPr>
          <w:instrText>PAGE   \* MERGEFORMAT</w:instrText>
        </w:r>
        <w:r w:rsidRPr="000F279A">
          <w:rPr>
            <w:b/>
          </w:rPr>
          <w:fldChar w:fldCharType="separate"/>
        </w:r>
        <w:r w:rsidR="00541502" w:rsidRPr="000F279A">
          <w:rPr>
            <w:b/>
            <w:noProof/>
            <w:lang w:val="tr-TR"/>
          </w:rPr>
          <w:t>2</w:t>
        </w:r>
        <w:r w:rsidRPr="000F279A">
          <w:rPr>
            <w:b/>
          </w:rPr>
          <w:fldChar w:fldCharType="end"/>
        </w:r>
      </w:p>
    </w:sdtContent>
  </w:sdt>
  <w:p w14:paraId="66FFAB4A" w14:textId="2BBDE004" w:rsidR="00EA5F3F" w:rsidRDefault="00B81335">
    <w:pPr>
      <w:pStyle w:val="stBilgi"/>
    </w:pPr>
    <w:r>
      <w:rPr>
        <w:noProof/>
        <w:lang w:val="tr-TR" w:eastAsia="tr-TR"/>
      </w:rPr>
      <mc:AlternateContent>
        <mc:Choice Requires="wps">
          <w:drawing>
            <wp:anchor distT="0" distB="0" distL="114300" distR="114300" simplePos="0" relativeHeight="251665408" behindDoc="0" locked="0" layoutInCell="1" allowOverlap="1" wp14:anchorId="6876FC88" wp14:editId="27CE2DC0">
              <wp:simplePos x="0" y="0"/>
              <wp:positionH relativeFrom="column">
                <wp:posOffset>27940</wp:posOffset>
              </wp:positionH>
              <wp:positionV relativeFrom="paragraph">
                <wp:posOffset>97790</wp:posOffset>
              </wp:positionV>
              <wp:extent cx="7004685" cy="0"/>
              <wp:effectExtent l="8890" t="12065" r="6350" b="698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68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EC119B" id="_x0000_t32" coordsize="21600,21600" o:spt="32" o:oned="t" path="m,l21600,21600e" filled="f">
              <v:path arrowok="t" fillok="f" o:connecttype="none"/>
              <o:lock v:ext="edit" shapetype="t"/>
            </v:shapetype>
            <v:shape id="AutoShape 29" o:spid="_x0000_s1026" type="#_x0000_t32" style="position:absolute;margin-left:2.2pt;margin-top:7.7pt;width:551.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YcNQIAAHMEAAAOAAAAZHJzL2Uyb0RvYy54bWysVMGO2jAQvVfqP1i+QxIaWIgIq1UCvWy7&#10;SLv9AGM7xKpjW7YhoKr/3rEDaGkvVVUOZjyeefNm/Jzl46mT6MitE1qVOBunGHFFNRNqX+Jvb5vR&#10;HCPniWJEasVLfOYOP64+flj2puAT3WrJuEUAolzRmxK33psiSRxteUfcWBuu4LDRtiMetnafMEt6&#10;QO9kMknTWdJry4zVlDsH3no4xKuI3zSc+pemcdwjWWLg5uNq47oLa7JakmJviWkFvdAg/8CiI0JB&#10;0RtUTTxBByv+gOoEtdrpxo+p7hLdNILy2AN0k6W/dfPaEsNjLzAcZ25jcv8Pln49bi0SrMQ5Rop0&#10;cEVPB69jZTRZhPn0xhUQVqmtDR3Sk3o1z5p+d0jpqiVqz2P029lAchYykruUsHEGquz6L5pBDIEC&#10;cVinxnYBEsaATvFOzrc74SePKDgf0jSfzacY0etZQoprorHOf+a6Q8EosfOWiH3rK60U3Ly2WSxD&#10;js/OB1qkuCaEqkpvhJRRAFKhvsSL6WQaE5yWgoXDEBalyCtp0ZGAiPxpEmPkoYNuBl+Wht+gJfCD&#10;4gZ/dEHVG0TkcIdu9UGxyKHlhK0vtidCDjZkSxVowDygi4s1SOvHIl2s5+t5Psons/UoT+t69LSp&#10;8tFskz1M6091VdXZz8A2y4tWMMZVaOoq8yz/OxldHtwg0JvQb9NL7tFji0D2+h9JR0EEDQxq2ml2&#10;3tqrUEDZMfjyCsPTeb8H+/23YvULAAD//wMAUEsDBBQABgAIAAAAIQABxKZv2gAAAAgBAAAPAAAA&#10;ZHJzL2Rvd25yZXYueG1sTI9BT8MwDIXvSPyHyEjcWFq0ja00nRBoYlcGvWeNaSoSp22yrfx7PHGA&#10;k+X3np4/l5vJO3HCMXaBFOSzDARSE0xHrYKP9+3dCkRMmox2gVDBN0bYVNdXpS5MONMbnvapFVxC&#10;sdAKbEp9IWVsLHodZ6FHYu8zjF4nXsdWmlGfudw7eZ9lS+l1R3zB6h6fLTZf+6NXUEtc992wpWFo&#10;6t3y1da7l9wpdXszPT2CSDilvzBc8BkdKmY6hCOZKJyC+ZyDLC94Xuw8e1iAOPwqsirl/weqHwAA&#10;AP//AwBQSwECLQAUAAYACAAAACEAtoM4kv4AAADhAQAAEwAAAAAAAAAAAAAAAAAAAAAAW0NvbnRl&#10;bnRfVHlwZXNdLnhtbFBLAQItABQABgAIAAAAIQA4/SH/1gAAAJQBAAALAAAAAAAAAAAAAAAAAC8B&#10;AABfcmVscy8ucmVsc1BLAQItABQABgAIAAAAIQBbhdYcNQIAAHMEAAAOAAAAAAAAAAAAAAAAAC4C&#10;AABkcnMvZTJvRG9jLnhtbFBLAQItABQABgAIAAAAIQABxKZv2gAAAAgBAAAPAAAAAAAAAAAAAAAA&#10;AI8EAABkcnMvZG93bnJldi54bWxQSwUGAAAAAAQABADzAAAAlgUAAAAA&#10;" strokecolor="#1f497d [3215]"/>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9C83" w14:textId="77777777" w:rsidR="005F7D56" w:rsidRDefault="005F7D56">
    <w:pPr>
      <w:pStyle w:val="stBilgi"/>
    </w:pPr>
  </w:p>
  <w:p w14:paraId="53ED31EB" w14:textId="77777777" w:rsidR="007E2A9B" w:rsidRDefault="007E2A9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1F497D" w:themeColor="text2"/>
      </w:rPr>
      <w:id w:val="1199126090"/>
      <w:docPartObj>
        <w:docPartGallery w:val="Page Numbers (Top of Page)"/>
        <w:docPartUnique/>
      </w:docPartObj>
    </w:sdtPr>
    <w:sdtContent>
      <w:tbl>
        <w:tblPr>
          <w:tblStyle w:val="TabloKlavuzu"/>
          <w:tblW w:w="11057" w:type="dxa"/>
          <w:tblBorders>
            <w:top w:val="none" w:sz="0" w:space="0" w:color="auto"/>
            <w:left w:val="none" w:sz="0" w:space="0" w:color="auto"/>
            <w:bottom w:val="single" w:sz="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528"/>
          <w:gridCol w:w="5529"/>
        </w:tblGrid>
        <w:tr w:rsidR="007E2A9B" w:rsidRPr="007E2A9B" w14:paraId="29810C4E" w14:textId="77777777" w:rsidTr="000C7C81">
          <w:tc>
            <w:tcPr>
              <w:tcW w:w="680" w:type="dxa"/>
            </w:tcPr>
            <w:p w14:paraId="18EFC6A4" w14:textId="77777777" w:rsidR="000C7C81" w:rsidRDefault="000C7C81" w:rsidP="00EC40A7">
              <w:pPr>
                <w:pStyle w:val="stBilgi"/>
                <w:ind w:firstLine="0"/>
                <w:jc w:val="left"/>
                <w:rPr>
                  <w:b/>
                  <w:color w:val="1F497D" w:themeColor="text2"/>
                </w:rPr>
              </w:pPr>
            </w:p>
            <w:p w14:paraId="0184579E" w14:textId="30B6794D" w:rsidR="007E2A9B" w:rsidRPr="007E2A9B" w:rsidRDefault="007E2A9B" w:rsidP="000C7C81">
              <w:pPr>
                <w:pStyle w:val="stBilgi"/>
                <w:ind w:left="-16" w:firstLine="0"/>
                <w:jc w:val="left"/>
                <w:rPr>
                  <w:b/>
                  <w:color w:val="1F497D" w:themeColor="text2"/>
                </w:rPr>
              </w:pPr>
              <w:r w:rsidRPr="007E2A9B">
                <w:rPr>
                  <w:b/>
                  <w:color w:val="1F497D" w:themeColor="text2"/>
                </w:rPr>
                <w:fldChar w:fldCharType="begin"/>
              </w:r>
              <w:r w:rsidRPr="007E2A9B">
                <w:rPr>
                  <w:b/>
                  <w:color w:val="1F497D" w:themeColor="text2"/>
                </w:rPr>
                <w:instrText>PAGE   \* MERGEFORMAT</w:instrText>
              </w:r>
              <w:r w:rsidRPr="007E2A9B">
                <w:rPr>
                  <w:b/>
                  <w:color w:val="1F497D" w:themeColor="text2"/>
                </w:rPr>
                <w:fldChar w:fldCharType="separate"/>
              </w:r>
              <w:r w:rsidR="00C07982" w:rsidRPr="00C07982">
                <w:rPr>
                  <w:b/>
                  <w:noProof/>
                  <w:color w:val="1F497D" w:themeColor="text2"/>
                  <w:lang w:val="tr-TR"/>
                </w:rPr>
                <w:t>2</w:t>
              </w:r>
              <w:r w:rsidRPr="007E2A9B">
                <w:rPr>
                  <w:b/>
                  <w:color w:val="1F497D" w:themeColor="text2"/>
                </w:rPr>
                <w:fldChar w:fldCharType="end"/>
              </w:r>
            </w:p>
          </w:tc>
          <w:tc>
            <w:tcPr>
              <w:tcW w:w="680" w:type="dxa"/>
            </w:tcPr>
            <w:p w14:paraId="4D21ECAA" w14:textId="3070711A" w:rsidR="007E2A9B" w:rsidRPr="007E2A9B" w:rsidRDefault="007E2A9B" w:rsidP="005F7D56">
              <w:pPr>
                <w:pStyle w:val="stBilgi"/>
                <w:jc w:val="left"/>
                <w:rPr>
                  <w:b/>
                  <w:color w:val="1F497D" w:themeColor="text2"/>
                </w:rPr>
              </w:pPr>
            </w:p>
          </w:tc>
        </w:tr>
      </w:tbl>
      <w:p w14:paraId="56C1C368" w14:textId="6549E7BF" w:rsidR="002907F4" w:rsidRPr="007E2A9B" w:rsidRDefault="00000000" w:rsidP="007E2A9B">
        <w:pPr>
          <w:pStyle w:val="stBilgi"/>
          <w:jc w:val="left"/>
          <w:rPr>
            <w:b/>
            <w:color w:val="1F497D" w:themeColor="text2"/>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1F497D" w:themeColor="text2"/>
      </w:rPr>
      <w:id w:val="386226028"/>
      <w:docPartObj>
        <w:docPartGallery w:val="Page Numbers (Top of Page)"/>
        <w:docPartUnique/>
      </w:docPartObj>
    </w:sdtPr>
    <w:sdtContent>
      <w:tbl>
        <w:tblPr>
          <w:tblStyle w:val="TabloKlavuzu"/>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371"/>
          <w:gridCol w:w="737"/>
        </w:tblGrid>
        <w:tr w:rsidR="007E2A9B" w:rsidRPr="007E2A9B" w14:paraId="08D6F93A" w14:textId="210C6D55" w:rsidTr="007E2A9B">
          <w:tc>
            <w:tcPr>
              <w:tcW w:w="10456" w:type="dxa"/>
            </w:tcPr>
            <w:p w14:paraId="57F491F0" w14:textId="77777777" w:rsidR="007E2A9B" w:rsidRPr="007E2A9B" w:rsidRDefault="007E2A9B">
              <w:pPr>
                <w:pStyle w:val="stBilgi"/>
                <w:jc w:val="right"/>
                <w:rPr>
                  <w:b/>
                  <w:color w:val="1F497D" w:themeColor="text2"/>
                </w:rPr>
              </w:pPr>
            </w:p>
          </w:tc>
          <w:tc>
            <w:tcPr>
              <w:tcW w:w="739" w:type="dxa"/>
            </w:tcPr>
            <w:p w14:paraId="61767E80" w14:textId="77777777" w:rsidR="000C7C81" w:rsidRDefault="000C7C81">
              <w:pPr>
                <w:pStyle w:val="stBilgi"/>
                <w:jc w:val="right"/>
                <w:rPr>
                  <w:b/>
                  <w:color w:val="1F497D" w:themeColor="text2"/>
                </w:rPr>
              </w:pPr>
            </w:p>
            <w:p w14:paraId="5C8F8465" w14:textId="6F06584D" w:rsidR="007E2A9B" w:rsidRPr="007E2A9B" w:rsidRDefault="007E2A9B" w:rsidP="00EC40A7">
              <w:pPr>
                <w:pStyle w:val="stBilgi"/>
                <w:ind w:firstLine="0"/>
                <w:jc w:val="right"/>
                <w:rPr>
                  <w:b/>
                  <w:color w:val="1F497D" w:themeColor="text2"/>
                </w:rPr>
              </w:pPr>
              <w:r w:rsidRPr="007E2A9B">
                <w:rPr>
                  <w:b/>
                  <w:color w:val="1F497D" w:themeColor="text2"/>
                </w:rPr>
                <w:fldChar w:fldCharType="begin"/>
              </w:r>
              <w:r w:rsidRPr="007E2A9B">
                <w:rPr>
                  <w:b/>
                  <w:color w:val="1F497D" w:themeColor="text2"/>
                </w:rPr>
                <w:instrText>PAGE   \* MERGEFORMAT</w:instrText>
              </w:r>
              <w:r w:rsidRPr="007E2A9B">
                <w:rPr>
                  <w:b/>
                  <w:color w:val="1F497D" w:themeColor="text2"/>
                </w:rPr>
                <w:fldChar w:fldCharType="separate"/>
              </w:r>
              <w:r w:rsidR="00C07982" w:rsidRPr="00C07982">
                <w:rPr>
                  <w:b/>
                  <w:noProof/>
                  <w:color w:val="1F497D" w:themeColor="text2"/>
                  <w:lang w:val="tr-TR"/>
                </w:rPr>
                <w:t>3</w:t>
              </w:r>
              <w:r w:rsidRPr="007E2A9B">
                <w:rPr>
                  <w:b/>
                  <w:color w:val="1F497D" w:themeColor="text2"/>
                </w:rPr>
                <w:fldChar w:fldCharType="end"/>
              </w:r>
            </w:p>
          </w:tc>
        </w:tr>
      </w:tbl>
      <w:p w14:paraId="3A23D414" w14:textId="77777777" w:rsidR="002907F4" w:rsidRPr="007E2A9B" w:rsidRDefault="00000000" w:rsidP="007E2A9B">
        <w:pPr>
          <w:pStyle w:val="stBilgi"/>
          <w:rPr>
            <w:b/>
            <w:color w:val="1F497D" w:themeColor="text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A3819"/>
    <w:multiLevelType w:val="hybridMultilevel"/>
    <w:tmpl w:val="99CEF406"/>
    <w:lvl w:ilvl="0" w:tplc="25F45B30">
      <w:start w:val="1"/>
      <w:numFmt w:val="decimal"/>
      <w:lvlText w:val="%1"/>
      <w:lvlJc w:val="left"/>
      <w:pPr>
        <w:ind w:hanging="368"/>
      </w:pPr>
      <w:rPr>
        <w:rFonts w:ascii="Arial" w:eastAsia="Arial" w:hAnsi="Arial" w:hint="default"/>
        <w:color w:val="231F20"/>
        <w:w w:val="72"/>
        <w:sz w:val="12"/>
        <w:szCs w:val="12"/>
      </w:rPr>
    </w:lvl>
    <w:lvl w:ilvl="1" w:tplc="C9F436CE">
      <w:start w:val="1"/>
      <w:numFmt w:val="bullet"/>
      <w:lvlText w:val="•"/>
      <w:lvlJc w:val="left"/>
      <w:rPr>
        <w:rFonts w:hint="default"/>
      </w:rPr>
    </w:lvl>
    <w:lvl w:ilvl="2" w:tplc="F63E430A">
      <w:start w:val="1"/>
      <w:numFmt w:val="bullet"/>
      <w:lvlText w:val="•"/>
      <w:lvlJc w:val="left"/>
      <w:rPr>
        <w:rFonts w:hint="default"/>
      </w:rPr>
    </w:lvl>
    <w:lvl w:ilvl="3" w:tplc="488476A4">
      <w:start w:val="1"/>
      <w:numFmt w:val="bullet"/>
      <w:lvlText w:val="•"/>
      <w:lvlJc w:val="left"/>
      <w:rPr>
        <w:rFonts w:hint="default"/>
      </w:rPr>
    </w:lvl>
    <w:lvl w:ilvl="4" w:tplc="F3269A2E">
      <w:start w:val="1"/>
      <w:numFmt w:val="bullet"/>
      <w:lvlText w:val="•"/>
      <w:lvlJc w:val="left"/>
      <w:rPr>
        <w:rFonts w:hint="default"/>
      </w:rPr>
    </w:lvl>
    <w:lvl w:ilvl="5" w:tplc="73388B0E">
      <w:start w:val="1"/>
      <w:numFmt w:val="bullet"/>
      <w:lvlText w:val="•"/>
      <w:lvlJc w:val="left"/>
      <w:rPr>
        <w:rFonts w:hint="default"/>
      </w:rPr>
    </w:lvl>
    <w:lvl w:ilvl="6" w:tplc="343C2E3C">
      <w:start w:val="1"/>
      <w:numFmt w:val="bullet"/>
      <w:lvlText w:val="•"/>
      <w:lvlJc w:val="left"/>
      <w:rPr>
        <w:rFonts w:hint="default"/>
      </w:rPr>
    </w:lvl>
    <w:lvl w:ilvl="7" w:tplc="2FAC4CC6">
      <w:start w:val="1"/>
      <w:numFmt w:val="bullet"/>
      <w:lvlText w:val="•"/>
      <w:lvlJc w:val="left"/>
      <w:rPr>
        <w:rFonts w:hint="default"/>
      </w:rPr>
    </w:lvl>
    <w:lvl w:ilvl="8" w:tplc="C0F04C38">
      <w:start w:val="1"/>
      <w:numFmt w:val="bullet"/>
      <w:lvlText w:val="•"/>
      <w:lvlJc w:val="left"/>
      <w:rPr>
        <w:rFonts w:hint="default"/>
      </w:rPr>
    </w:lvl>
  </w:abstractNum>
  <w:num w:numId="1" w16cid:durableId="107578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284"/>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7D"/>
    <w:rsid w:val="00013AF5"/>
    <w:rsid w:val="00057E13"/>
    <w:rsid w:val="000C7C81"/>
    <w:rsid w:val="000D6DD9"/>
    <w:rsid w:val="000F279A"/>
    <w:rsid w:val="001010DE"/>
    <w:rsid w:val="001B4640"/>
    <w:rsid w:val="001D0B7C"/>
    <w:rsid w:val="001D4A74"/>
    <w:rsid w:val="00213271"/>
    <w:rsid w:val="002505DF"/>
    <w:rsid w:val="002907F4"/>
    <w:rsid w:val="003302B2"/>
    <w:rsid w:val="00341641"/>
    <w:rsid w:val="0038105A"/>
    <w:rsid w:val="003C6C06"/>
    <w:rsid w:val="003E5BEC"/>
    <w:rsid w:val="004B4110"/>
    <w:rsid w:val="004B59F3"/>
    <w:rsid w:val="004D1BC5"/>
    <w:rsid w:val="005272D7"/>
    <w:rsid w:val="00541502"/>
    <w:rsid w:val="00543FF5"/>
    <w:rsid w:val="005454EA"/>
    <w:rsid w:val="005504DB"/>
    <w:rsid w:val="005761FD"/>
    <w:rsid w:val="005C003F"/>
    <w:rsid w:val="005F7D56"/>
    <w:rsid w:val="0061087D"/>
    <w:rsid w:val="00623EF1"/>
    <w:rsid w:val="00651337"/>
    <w:rsid w:val="00660A96"/>
    <w:rsid w:val="006B5A23"/>
    <w:rsid w:val="007B23C7"/>
    <w:rsid w:val="007E0F8E"/>
    <w:rsid w:val="007E1E73"/>
    <w:rsid w:val="007E2A9B"/>
    <w:rsid w:val="008272B7"/>
    <w:rsid w:val="00844672"/>
    <w:rsid w:val="008C6608"/>
    <w:rsid w:val="00987D88"/>
    <w:rsid w:val="009E6E48"/>
    <w:rsid w:val="009F3E85"/>
    <w:rsid w:val="009F401E"/>
    <w:rsid w:val="00A47330"/>
    <w:rsid w:val="00B63713"/>
    <w:rsid w:val="00B81335"/>
    <w:rsid w:val="00BA15AB"/>
    <w:rsid w:val="00C07982"/>
    <w:rsid w:val="00C33D2D"/>
    <w:rsid w:val="00C352EC"/>
    <w:rsid w:val="00CF2F22"/>
    <w:rsid w:val="00D15F3A"/>
    <w:rsid w:val="00DD167D"/>
    <w:rsid w:val="00E12AA8"/>
    <w:rsid w:val="00E63FAC"/>
    <w:rsid w:val="00EA5F3F"/>
    <w:rsid w:val="00EC40A7"/>
    <w:rsid w:val="00F05BEF"/>
    <w:rsid w:val="00F20ACD"/>
    <w:rsid w:val="00FA259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E1772"/>
  <w15:docId w15:val="{965E24D0-1A06-4E67-97CC-B328E15D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279A"/>
    <w:pPr>
      <w:ind w:firstLine="284"/>
      <w:jc w:val="both"/>
    </w:pPr>
  </w:style>
  <w:style w:type="paragraph" w:styleId="Balk1">
    <w:name w:val="heading 1"/>
    <w:basedOn w:val="Normal"/>
    <w:uiPriority w:val="1"/>
    <w:qFormat/>
    <w:rsid w:val="00B81335"/>
    <w:pPr>
      <w:spacing w:before="240"/>
      <w:outlineLvl w:val="0"/>
    </w:pPr>
    <w:rPr>
      <w:rFonts w:eastAsia="Arial"/>
      <w:b/>
      <w:bCs/>
    </w:rPr>
  </w:style>
  <w:style w:type="paragraph" w:styleId="Balk2">
    <w:name w:val="heading 2"/>
    <w:basedOn w:val="Normal"/>
    <w:uiPriority w:val="1"/>
    <w:pPr>
      <w:ind w:left="311"/>
      <w:outlineLvl w:val="1"/>
    </w:pPr>
    <w:rPr>
      <w:rFonts w:ascii="Arial" w:eastAsia="Arial" w:hAnsi="Arial"/>
      <w:sz w:val="20"/>
      <w:szCs w:val="20"/>
    </w:rPr>
  </w:style>
  <w:style w:type="paragraph" w:styleId="Balk3">
    <w:name w:val="heading 3"/>
    <w:basedOn w:val="Normal"/>
    <w:uiPriority w:val="1"/>
    <w:pPr>
      <w:ind w:left="110"/>
      <w:outlineLvl w:val="2"/>
    </w:pPr>
    <w:rPr>
      <w:rFonts w:ascii="Arial" w:eastAsia="Arial" w:hAnsi="Arial"/>
      <w:b/>
      <w:bCs/>
      <w:i/>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pPr>
      <w:ind w:left="110"/>
    </w:pPr>
    <w:rPr>
      <w:rFonts w:ascii="Arial" w:eastAsia="Arial" w:hAnsi="Arial"/>
      <w:sz w:val="18"/>
      <w:szCs w:val="18"/>
    </w:rPr>
  </w:style>
  <w:style w:type="paragraph" w:styleId="ListeParagraf">
    <w:name w:val="List Paragraph"/>
    <w:basedOn w:val="Normal"/>
    <w:uiPriority w:val="1"/>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47330"/>
    <w:pPr>
      <w:tabs>
        <w:tab w:val="center" w:pos="4536"/>
        <w:tab w:val="right" w:pos="9072"/>
      </w:tabs>
    </w:pPr>
  </w:style>
  <w:style w:type="character" w:customStyle="1" w:styleId="stBilgiChar">
    <w:name w:val="Üst Bilgi Char"/>
    <w:basedOn w:val="VarsaylanParagrafYazTipi"/>
    <w:link w:val="stBilgi"/>
    <w:uiPriority w:val="99"/>
    <w:rsid w:val="00A47330"/>
  </w:style>
  <w:style w:type="paragraph" w:styleId="AltBilgi">
    <w:name w:val="footer"/>
    <w:basedOn w:val="Normal"/>
    <w:link w:val="AltBilgiChar"/>
    <w:uiPriority w:val="99"/>
    <w:unhideWhenUsed/>
    <w:rsid w:val="00A47330"/>
    <w:pPr>
      <w:tabs>
        <w:tab w:val="center" w:pos="4536"/>
        <w:tab w:val="right" w:pos="9072"/>
      </w:tabs>
    </w:pPr>
  </w:style>
  <w:style w:type="character" w:customStyle="1" w:styleId="AltBilgiChar">
    <w:name w:val="Alt Bilgi Char"/>
    <w:basedOn w:val="VarsaylanParagrafYazTipi"/>
    <w:link w:val="AltBilgi"/>
    <w:uiPriority w:val="99"/>
    <w:rsid w:val="00A47330"/>
  </w:style>
  <w:style w:type="table" w:styleId="TabloKlavuzu">
    <w:name w:val="Table Grid"/>
    <w:basedOn w:val="NormalTablo"/>
    <w:uiPriority w:val="39"/>
    <w:rsid w:val="00A4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302B2"/>
    <w:rPr>
      <w:color w:val="0000FF" w:themeColor="hyperlink"/>
      <w:u w:val="single"/>
    </w:rPr>
  </w:style>
  <w:style w:type="character" w:styleId="KitapBal">
    <w:name w:val="Book Title"/>
    <w:aliases w:val="Makale Başlığı-TR"/>
    <w:basedOn w:val="VarsaylanParagrafYazTipi"/>
    <w:uiPriority w:val="33"/>
    <w:qFormat/>
    <w:rsid w:val="000D6DD9"/>
    <w:rPr>
      <w:rFonts w:asciiTheme="minorHAnsi" w:hAnsiTheme="minorHAnsi"/>
      <w:b/>
      <w:bCs/>
      <w:i w:val="0"/>
      <w:iCs/>
      <w:spacing w:val="5"/>
      <w:sz w:val="30"/>
      <w:u w:val="none"/>
    </w:rPr>
  </w:style>
  <w:style w:type="paragraph" w:styleId="Alnt">
    <w:name w:val="Quote"/>
    <w:basedOn w:val="Normal"/>
    <w:next w:val="Normal"/>
    <w:link w:val="AlntChar"/>
    <w:uiPriority w:val="29"/>
    <w:qFormat/>
    <w:rsid w:val="00541502"/>
    <w:pPr>
      <w:spacing w:before="120" w:after="120"/>
      <w:ind w:left="284" w:right="284"/>
      <w:contextualSpacing/>
    </w:pPr>
    <w:rPr>
      <w:i/>
      <w:iCs/>
      <w:spacing w:val="-4"/>
    </w:rPr>
  </w:style>
  <w:style w:type="character" w:customStyle="1" w:styleId="AlntChar">
    <w:name w:val="Alıntı Char"/>
    <w:basedOn w:val="VarsaylanParagrafYazTipi"/>
    <w:link w:val="Alnt"/>
    <w:uiPriority w:val="29"/>
    <w:rsid w:val="00541502"/>
    <w:rPr>
      <w:i/>
      <w:iCs/>
      <w:spacing w:val="-4"/>
    </w:rPr>
  </w:style>
  <w:style w:type="paragraph" w:customStyle="1" w:styleId="zet">
    <w:name w:val="Özet"/>
    <w:basedOn w:val="GvdeMetni"/>
    <w:link w:val="zetChar"/>
    <w:qFormat/>
    <w:rsid w:val="009E6E48"/>
    <w:pPr>
      <w:ind w:left="0"/>
    </w:pPr>
    <w:rPr>
      <w:rFonts w:asciiTheme="minorHAnsi" w:eastAsia="Aestetico Light" w:hAnsiTheme="minorHAnsi"/>
      <w:spacing w:val="-4"/>
      <w:sz w:val="22"/>
      <w:lang w:val="tr-TR"/>
    </w:rPr>
  </w:style>
  <w:style w:type="character" w:customStyle="1" w:styleId="zetChar">
    <w:name w:val="Özet Char"/>
    <w:basedOn w:val="VarsaylanParagrafYazTipi"/>
    <w:link w:val="zet"/>
    <w:rsid w:val="009E6E48"/>
    <w:rPr>
      <w:rFonts w:eastAsia="Aestetico Light"/>
      <w:spacing w:val="-4"/>
      <w:szCs w:val="18"/>
      <w:lang w:val="tr-TR"/>
    </w:rPr>
  </w:style>
  <w:style w:type="paragraph" w:customStyle="1" w:styleId="Abstract">
    <w:name w:val="Abstract"/>
    <w:basedOn w:val="GvdeMetni"/>
    <w:link w:val="AbstractChar"/>
    <w:qFormat/>
    <w:rsid w:val="005C003F"/>
    <w:pPr>
      <w:ind w:left="0"/>
    </w:pPr>
    <w:rPr>
      <w:rFonts w:asciiTheme="minorHAnsi" w:eastAsia="Aestetico Light" w:hAnsiTheme="minorHAnsi"/>
      <w:color w:val="231F20"/>
      <w:spacing w:val="-1"/>
      <w:sz w:val="22"/>
    </w:rPr>
  </w:style>
  <w:style w:type="character" w:customStyle="1" w:styleId="AbstractChar">
    <w:name w:val="Abstract Char"/>
    <w:basedOn w:val="VarsaylanParagrafYazTipi"/>
    <w:link w:val="Abstract"/>
    <w:rsid w:val="005C003F"/>
    <w:rPr>
      <w:rFonts w:eastAsia="Aestetico Light"/>
      <w:color w:val="231F20"/>
      <w:spacing w:val="-1"/>
      <w:szCs w:val="18"/>
    </w:rPr>
  </w:style>
  <w:style w:type="paragraph" w:styleId="KonuBal">
    <w:name w:val="Title"/>
    <w:aliases w:val="Konu Başlığı (TR Başlık)"/>
    <w:basedOn w:val="Normal"/>
    <w:next w:val="Normal"/>
    <w:link w:val="KonuBalChar"/>
    <w:uiPriority w:val="10"/>
    <w:qFormat/>
    <w:rsid w:val="009E6E48"/>
    <w:pPr>
      <w:contextualSpacing/>
      <w:jc w:val="left"/>
    </w:pPr>
    <w:rPr>
      <w:rFonts w:eastAsiaTheme="majorEastAsia" w:cstheme="majorBidi"/>
      <w:b/>
      <w:spacing w:val="-4"/>
      <w:kern w:val="28"/>
      <w:sz w:val="40"/>
      <w:szCs w:val="56"/>
    </w:rPr>
  </w:style>
  <w:style w:type="character" w:customStyle="1" w:styleId="KonuBalChar">
    <w:name w:val="Konu Başlığı Char"/>
    <w:aliases w:val="Konu Başlığı (TR Başlık) Char"/>
    <w:basedOn w:val="VarsaylanParagrafYazTipi"/>
    <w:link w:val="KonuBal"/>
    <w:uiPriority w:val="10"/>
    <w:rsid w:val="009E6E48"/>
    <w:rPr>
      <w:rFonts w:eastAsiaTheme="majorEastAsia" w:cstheme="majorBidi"/>
      <w:b/>
      <w:spacing w:val="-4"/>
      <w:kern w:val="28"/>
      <w:sz w:val="40"/>
      <w:szCs w:val="56"/>
    </w:rPr>
  </w:style>
  <w:style w:type="paragraph" w:customStyle="1" w:styleId="KonuBalEngTitle">
    <w:name w:val="Konu Başlığı (Eng Title)"/>
    <w:basedOn w:val="zet"/>
    <w:link w:val="KonuBalEngTitleChar"/>
    <w:qFormat/>
    <w:rsid w:val="009E6E48"/>
    <w:pPr>
      <w:jc w:val="left"/>
    </w:pPr>
    <w:rPr>
      <w:sz w:val="32"/>
    </w:rPr>
  </w:style>
  <w:style w:type="character" w:customStyle="1" w:styleId="KonuBalEngTitleChar">
    <w:name w:val="Konu Başlığı (Eng Title) Char"/>
    <w:basedOn w:val="zetChar"/>
    <w:link w:val="KonuBalEngTitle"/>
    <w:rsid w:val="009E6E48"/>
    <w:rPr>
      <w:rFonts w:eastAsia="Aestetico Light"/>
      <w:spacing w:val="-4"/>
      <w:sz w:val="32"/>
      <w:szCs w:val="18"/>
      <w:lang w:val="tr-TR"/>
    </w:rPr>
  </w:style>
  <w:style w:type="paragraph" w:customStyle="1" w:styleId="metin1">
    <w:name w:val="metin1"/>
    <w:basedOn w:val="Normal"/>
    <w:link w:val="metin1Char"/>
    <w:qFormat/>
    <w:rsid w:val="00FA259E"/>
    <w:pPr>
      <w:widowControl/>
      <w:spacing w:before="120" w:after="120" w:line="276" w:lineRule="auto"/>
      <w:ind w:firstLine="0"/>
    </w:pPr>
    <w:rPr>
      <w:rFonts w:ascii="Calibri Light" w:eastAsia="Times New Roman" w:hAnsi="Calibri Light" w:cs="Times New Roman"/>
      <w:sz w:val="20"/>
      <w:szCs w:val="20"/>
      <w:lang w:val="tr-TR" w:eastAsia="tr-TR"/>
    </w:rPr>
  </w:style>
  <w:style w:type="character" w:customStyle="1" w:styleId="metin1Char">
    <w:name w:val="metin1 Char"/>
    <w:basedOn w:val="VarsaylanParagrafYazTipi"/>
    <w:link w:val="metin1"/>
    <w:rsid w:val="00FA259E"/>
    <w:rPr>
      <w:rFonts w:ascii="Calibri Light" w:eastAsia="Times New Roman" w:hAnsi="Calibri Light" w:cs="Times New Roman"/>
      <w:sz w:val="20"/>
      <w:szCs w:val="20"/>
      <w:lang w:val="tr-TR" w:eastAsia="tr-TR"/>
    </w:rPr>
  </w:style>
  <w:style w:type="paragraph" w:customStyle="1" w:styleId="kaynaklar">
    <w:name w:val="kaynaklar"/>
    <w:basedOn w:val="Normal"/>
    <w:link w:val="kaynaklarChar"/>
    <w:autoRedefine/>
    <w:qFormat/>
    <w:rsid w:val="00FA259E"/>
    <w:pPr>
      <w:widowControl/>
      <w:ind w:left="567" w:hanging="567"/>
    </w:pPr>
    <w:rPr>
      <w:rFonts w:ascii="Cambria Math" w:eastAsia="Times New Roman" w:hAnsi="Cambria Math" w:cs="Times New Roman"/>
      <w:sz w:val="20"/>
      <w:szCs w:val="20"/>
      <w:shd w:val="clear" w:color="auto" w:fill="FFFFFF"/>
      <w:lang w:val="tr-TR" w:eastAsia="tr-TR"/>
    </w:rPr>
  </w:style>
  <w:style w:type="character" w:customStyle="1" w:styleId="kaynaklarChar">
    <w:name w:val="kaynaklar Char"/>
    <w:basedOn w:val="VarsaylanParagrafYazTipi"/>
    <w:link w:val="kaynaklar"/>
    <w:rsid w:val="00FA259E"/>
    <w:rPr>
      <w:rFonts w:ascii="Cambria Math" w:eastAsia="Times New Roman" w:hAnsi="Cambria Math" w:cs="Times New Roman"/>
      <w:sz w:val="20"/>
      <w:szCs w:val="20"/>
      <w:lang w:val="tr-TR" w:eastAsia="tr-TR"/>
    </w:rPr>
  </w:style>
  <w:style w:type="table" w:customStyle="1" w:styleId="TabloKlavuzu1">
    <w:name w:val="Tablo Kılavuzu1"/>
    <w:basedOn w:val="NormalTablo"/>
    <w:next w:val="TabloKlavuzu"/>
    <w:uiPriority w:val="59"/>
    <w:rsid w:val="00FA259E"/>
    <w:pPr>
      <w:widowControl/>
    </w:pPr>
    <w:rPr>
      <w:rFonts w:ascii="Calibri" w:eastAsia="Calibri" w:hAnsi="Calibri" w:cs="Times New Roman"/>
      <w:sz w:val="24"/>
      <w:szCs w:val="24"/>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Normal"/>
    <w:link w:val="table1Char"/>
    <w:autoRedefine/>
    <w:qFormat/>
    <w:rsid w:val="00FA259E"/>
    <w:pPr>
      <w:widowControl/>
      <w:spacing w:before="60" w:after="60" w:line="276" w:lineRule="auto"/>
      <w:ind w:firstLine="0"/>
    </w:pPr>
    <w:rPr>
      <w:rFonts w:ascii="Cambria Math" w:eastAsia="Times New Roman" w:hAnsi="Cambria Math" w:cs="Times New Roman"/>
      <w:i/>
      <w:sz w:val="20"/>
      <w:szCs w:val="20"/>
      <w:lang w:eastAsia="tr-TR"/>
    </w:rPr>
  </w:style>
  <w:style w:type="character" w:customStyle="1" w:styleId="table1Char">
    <w:name w:val="table1 Char"/>
    <w:basedOn w:val="VarsaylanParagrafYazTipi"/>
    <w:link w:val="table1"/>
    <w:rsid w:val="00FA259E"/>
    <w:rPr>
      <w:rFonts w:ascii="Cambria Math" w:eastAsia="Times New Roman" w:hAnsi="Cambria Math" w:cs="Times New Roman"/>
      <w:i/>
      <w:sz w:val="20"/>
      <w:szCs w:val="20"/>
      <w:lang w:eastAsia="tr-TR"/>
    </w:rPr>
  </w:style>
  <w:style w:type="paragraph" w:customStyle="1" w:styleId="tablo1">
    <w:name w:val="tablo1"/>
    <w:basedOn w:val="Normal"/>
    <w:link w:val="tablo1Char"/>
    <w:autoRedefine/>
    <w:qFormat/>
    <w:rsid w:val="00FA259E"/>
    <w:pPr>
      <w:widowControl/>
      <w:spacing w:before="120" w:after="60"/>
      <w:ind w:firstLine="0"/>
    </w:pPr>
    <w:rPr>
      <w:rFonts w:ascii="Cambria Math" w:eastAsia="Times New Roman" w:hAnsi="Cambria Math" w:cs="Times New Roman"/>
      <w:sz w:val="20"/>
      <w:szCs w:val="20"/>
      <w:lang w:val="tr-TR" w:eastAsia="tr-TR"/>
    </w:rPr>
  </w:style>
  <w:style w:type="character" w:customStyle="1" w:styleId="tablo1Char">
    <w:name w:val="tablo1 Char"/>
    <w:basedOn w:val="VarsaylanParagrafYazTipi"/>
    <w:link w:val="tablo1"/>
    <w:rsid w:val="00FA259E"/>
    <w:rPr>
      <w:rFonts w:ascii="Cambria Math" w:eastAsia="Times New Roman" w:hAnsi="Cambria Math"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https://researchspace.auckland.ac.nz/handle%20/2292/36608"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researchspace.auckland.ac.nz/handle%20/2292/36608"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1AACD02FC54FFBB8838C53A997C057"/>
        <w:category>
          <w:name w:val="Genel"/>
          <w:gallery w:val="placeholder"/>
        </w:category>
        <w:types>
          <w:type w:val="bbPlcHdr"/>
        </w:types>
        <w:behaviors>
          <w:behavior w:val="content"/>
        </w:behaviors>
        <w:guid w:val="{A90F3099-0F32-41BF-B444-2D436A7BECF5}"/>
      </w:docPartPr>
      <w:docPartBody>
        <w:p w:rsidR="000F06B7" w:rsidRDefault="00522CC6" w:rsidP="00522CC6">
          <w:pPr>
            <w:pStyle w:val="441AACD02FC54FFBB8838C53A997C057"/>
          </w:pPr>
          <w:r w:rsidRPr="00111DF4">
            <w:rPr>
              <w:rFonts w:eastAsia="Aestetico Light" w:cstheme="minorHAnsi"/>
              <w:bCs/>
              <w:color w:val="808080" w:themeColor="background1" w:themeShade="80"/>
              <w:spacing w:val="-1"/>
              <w:sz w:val="20"/>
              <w:szCs w:val="20"/>
            </w:rPr>
            <w:t>Write keywords here.</w:t>
          </w:r>
          <w:r w:rsidRPr="00111DF4">
            <w:rPr>
              <w:color w:val="808080" w:themeColor="background1" w:themeShade="80"/>
            </w:rPr>
            <w:t xml:space="preserve"> </w:t>
          </w:r>
          <w:r w:rsidRPr="00111DF4">
            <w:rPr>
              <w:rFonts w:eastAsia="Aestetico Light" w:cstheme="minorHAnsi"/>
              <w:bCs/>
              <w:color w:val="808080" w:themeColor="background1" w:themeShade="80"/>
              <w:spacing w:val="-1"/>
              <w:sz w:val="20"/>
              <w:szCs w:val="20"/>
            </w:rPr>
            <w:t>Must be at least 3 and at most 6 words.</w:t>
          </w:r>
          <w:r w:rsidRPr="00111DF4">
            <w:rPr>
              <w:color w:val="808080" w:themeColor="background1" w:themeShade="80"/>
            </w:rPr>
            <w:t xml:space="preserve"> </w:t>
          </w:r>
          <w:r w:rsidRPr="00111DF4">
            <w:rPr>
              <w:rFonts w:eastAsia="Aestetico Light" w:cstheme="minorHAnsi"/>
              <w:bCs/>
              <w:color w:val="808080" w:themeColor="background1" w:themeShade="80"/>
              <w:spacing w:val="-1"/>
              <w:sz w:val="20"/>
              <w:szCs w:val="20"/>
            </w:rPr>
            <w:t xml:space="preserve">Abbreviations should not be used as keywords. </w:t>
          </w:r>
          <w:r>
            <w:rPr>
              <w:rFonts w:eastAsia="Aestetico Light" w:cstheme="minorHAnsi"/>
              <w:b/>
              <w:bCs/>
              <w:color w:val="7F7F7F" w:themeColor="text1" w:themeTint="80"/>
              <w:spacing w:val="-1"/>
              <w:sz w:val="20"/>
              <w:szCs w:val="20"/>
            </w:rPr>
            <w:t xml:space="preserve"> </w:t>
          </w:r>
        </w:p>
      </w:docPartBody>
    </w:docPart>
    <w:docPart>
      <w:docPartPr>
        <w:name w:val="58A7C806E0B44BBAAD668F32F91A0019"/>
        <w:category>
          <w:name w:val="Genel"/>
          <w:gallery w:val="placeholder"/>
        </w:category>
        <w:types>
          <w:type w:val="bbPlcHdr"/>
        </w:types>
        <w:behaviors>
          <w:behavior w:val="content"/>
        </w:behaviors>
        <w:guid w:val="{1353C724-A256-4E4D-B25A-F284AB052AFF}"/>
      </w:docPartPr>
      <w:docPartBody>
        <w:p w:rsidR="00522CC6" w:rsidRPr="00111DF4" w:rsidRDefault="00522CC6" w:rsidP="006B0962">
          <w:pPr>
            <w:rPr>
              <w:rFonts w:eastAsia="Aestetico Light" w:cstheme="minorHAnsi"/>
              <w:color w:val="808080" w:themeColor="background1" w:themeShade="80"/>
              <w:spacing w:val="-1"/>
              <w:sz w:val="20"/>
              <w:szCs w:val="20"/>
            </w:rPr>
          </w:pPr>
          <w:r w:rsidRPr="00111DF4">
            <w:rPr>
              <w:rFonts w:eastAsia="Aestetico Light" w:cstheme="minorHAnsi"/>
              <w:color w:val="808080" w:themeColor="background1" w:themeShade="80"/>
              <w:spacing w:val="-1"/>
              <w:sz w:val="20"/>
              <w:szCs w:val="20"/>
            </w:rPr>
            <w:t>Write abstract here.</w:t>
          </w:r>
        </w:p>
        <w:p w:rsidR="000F06B7" w:rsidRDefault="00522CC6" w:rsidP="00522CC6">
          <w:pPr>
            <w:pStyle w:val="58A7C806E0B44BBAAD668F32F91A0019"/>
          </w:pPr>
          <w:r w:rsidRPr="00111DF4">
            <w:rPr>
              <w:rFonts w:eastAsia="Aestetico Light" w:cstheme="minorHAnsi"/>
              <w:color w:val="808080" w:themeColor="background1" w:themeShade="80"/>
              <w:spacing w:val="-1"/>
              <w:sz w:val="20"/>
              <w:szCs w:val="20"/>
            </w:rPr>
            <w:t>Limited 250 words</w:t>
          </w:r>
        </w:p>
      </w:docPartBody>
    </w:docPart>
    <w:docPart>
      <w:docPartPr>
        <w:name w:val="8231EE8A042A4E26830FF3F0AD30975A"/>
        <w:category>
          <w:name w:val="Genel"/>
          <w:gallery w:val="placeholder"/>
        </w:category>
        <w:types>
          <w:type w:val="bbPlcHdr"/>
        </w:types>
        <w:behaviors>
          <w:behavior w:val="content"/>
        </w:behaviors>
        <w:guid w:val="{2CAEA90D-781B-4986-BE37-4AA2FEF068DC}"/>
      </w:docPartPr>
      <w:docPartBody>
        <w:p w:rsidR="000F06B7" w:rsidRDefault="00522CC6" w:rsidP="00522CC6">
          <w:pPr>
            <w:pStyle w:val="8231EE8A042A4E26830FF3F0AD30975A"/>
          </w:pPr>
          <w:r w:rsidRPr="00E2717E">
            <w:rPr>
              <w:rFonts w:eastAsia="Times New Roman" w:cstheme="minorHAnsi"/>
              <w:color w:val="808080" w:themeColor="background1" w:themeShade="80"/>
              <w:sz w:val="20"/>
              <w:szCs w:val="20"/>
            </w:rPr>
            <w:t>Tap here to</w:t>
          </w:r>
          <w:r>
            <w:rPr>
              <w:rFonts w:eastAsia="Times New Roman" w:cstheme="minorHAnsi"/>
              <w:color w:val="808080" w:themeColor="background1" w:themeShade="80"/>
              <w:sz w:val="20"/>
              <w:szCs w:val="20"/>
            </w:rPr>
            <w:t xml:space="preserve"> write an abstract in Turkish. </w:t>
          </w:r>
        </w:p>
      </w:docPartBody>
    </w:docPart>
    <w:docPart>
      <w:docPartPr>
        <w:name w:val="F6709C71064C47EDA9952CD7CB751B04"/>
        <w:category>
          <w:name w:val="Genel"/>
          <w:gallery w:val="placeholder"/>
        </w:category>
        <w:types>
          <w:type w:val="bbPlcHdr"/>
        </w:types>
        <w:behaviors>
          <w:behavior w:val="content"/>
        </w:behaviors>
        <w:guid w:val="{C6B1D92B-5321-47D1-B93B-C9C0BD9FD0D2}"/>
      </w:docPartPr>
      <w:docPartBody>
        <w:p w:rsidR="000F06B7" w:rsidRDefault="00522CC6" w:rsidP="00522CC6">
          <w:pPr>
            <w:pStyle w:val="F6709C71064C47EDA9952CD7CB751B04"/>
          </w:pPr>
          <w:r w:rsidRPr="00E2717E">
            <w:rPr>
              <w:rFonts w:eastAsia="Aestetico Light" w:cstheme="minorHAnsi"/>
              <w:bCs/>
              <w:color w:val="808080" w:themeColor="background1" w:themeShade="80"/>
              <w:spacing w:val="-4"/>
              <w:sz w:val="20"/>
              <w:szCs w:val="18"/>
            </w:rPr>
            <w:t>Tap here to enter keywords in Turkish. A minimum of 3 and a maximum of 6 keywords that best describe the study should be included. Abbreviations should not be used as keywords.</w:t>
          </w:r>
        </w:p>
      </w:docPartBody>
    </w:docPart>
    <w:docPart>
      <w:docPartPr>
        <w:name w:val="5C1766004DC742EABCD8E179A9E01C7A"/>
        <w:category>
          <w:name w:val="Genel"/>
          <w:gallery w:val="placeholder"/>
        </w:category>
        <w:types>
          <w:type w:val="bbPlcHdr"/>
        </w:types>
        <w:behaviors>
          <w:behavior w:val="content"/>
        </w:behaviors>
        <w:guid w:val="{6B56D142-2543-41B5-93E9-5AC9160B8690}"/>
      </w:docPartPr>
      <w:docPartBody>
        <w:p w:rsidR="00522CC6" w:rsidRPr="00111DF4" w:rsidRDefault="00522CC6" w:rsidP="00575D46">
          <w:pPr>
            <w:pStyle w:val="metin1"/>
            <w:rPr>
              <w:lang w:val="en-US"/>
            </w:rPr>
          </w:pPr>
          <w:r w:rsidRPr="00111DF4">
            <w:rPr>
              <w:color w:val="FF0000"/>
              <w:lang w:val="en-US"/>
            </w:rPr>
            <w:t xml:space="preserve">You can </w:t>
          </w:r>
          <w:r>
            <w:rPr>
              <w:color w:val="FF0000"/>
              <w:lang w:val="en-US"/>
            </w:rPr>
            <w:t>write</w:t>
          </w:r>
          <w:r w:rsidRPr="00111DF4">
            <w:rPr>
              <w:color w:val="FF0000"/>
              <w:lang w:val="en-US"/>
            </w:rPr>
            <w:t xml:space="preserve"> or paste your introduction text by tapping here.</w:t>
          </w:r>
        </w:p>
        <w:p w:rsidR="00522CC6" w:rsidRPr="00111DF4" w:rsidRDefault="00522CC6" w:rsidP="00575D46">
          <w:pPr>
            <w:pStyle w:val="metin1"/>
            <w:rPr>
              <w:lang w:val="en-US"/>
            </w:rPr>
          </w:pPr>
          <w:r w:rsidRPr="00111DF4">
            <w:rPr>
              <w:lang w:val="en-US"/>
            </w:rPr>
            <w:t xml:space="preserve">Check that there are no blank lines before and after the paragraph in the text, that the “Before” and “After” values in the “Spacing” section of the “Line and Paragraph Spacing” editor and “Line Spacing Options” section are 6 </w:t>
          </w:r>
          <w:r>
            <w:rPr>
              <w:lang w:val="en-US"/>
            </w:rPr>
            <w:t>pt</w:t>
          </w:r>
          <w:r w:rsidRPr="00111DF4">
            <w:rPr>
              <w:lang w:val="en-US"/>
            </w:rPr>
            <w:t xml:space="preserve"> (six), and that there is 12 </w:t>
          </w:r>
          <w:r>
            <w:rPr>
              <w:lang w:val="en-US"/>
            </w:rPr>
            <w:t>pt</w:t>
          </w:r>
          <w:r w:rsidRPr="00111DF4">
            <w:rPr>
              <w:lang w:val="en-US"/>
            </w:rPr>
            <w:t xml:space="preserve"> space between the main headings and the text.</w:t>
          </w:r>
        </w:p>
        <w:p w:rsidR="00522CC6" w:rsidRPr="00111DF4" w:rsidRDefault="00522CC6" w:rsidP="00575D46">
          <w:pPr>
            <w:pStyle w:val="metin1"/>
            <w:rPr>
              <w:color w:val="FF0000"/>
              <w:lang w:val="en-US"/>
            </w:rPr>
          </w:pPr>
          <w:r w:rsidRPr="00111DF4">
            <w:rPr>
              <w:color w:val="FF0000"/>
              <w:lang w:val="en-US"/>
            </w:rPr>
            <w:t>Use the APA7 template for citations in the text:</w:t>
          </w:r>
        </w:p>
        <w:p w:rsidR="00522CC6" w:rsidRPr="00111DF4" w:rsidRDefault="00522CC6" w:rsidP="00111DF4">
          <w:pPr>
            <w:pStyle w:val="metin1"/>
            <w:spacing w:before="0" w:after="0"/>
            <w:rPr>
              <w:lang w:val="en-US"/>
            </w:rPr>
          </w:pPr>
          <w:r w:rsidRPr="00111DF4">
            <w:rPr>
              <w:lang w:val="en-US"/>
            </w:rPr>
            <w:t xml:space="preserve">- A single-author source:    ... came out (Sönmez, 2007). </w:t>
          </w:r>
        </w:p>
        <w:p w:rsidR="00522CC6" w:rsidRPr="00111DF4" w:rsidRDefault="00522CC6" w:rsidP="00111DF4">
          <w:pPr>
            <w:pStyle w:val="metin1"/>
            <w:spacing w:before="0" w:after="0"/>
            <w:rPr>
              <w:lang w:val="en-US"/>
            </w:rPr>
          </w:pPr>
          <w:r w:rsidRPr="00111DF4">
            <w:rPr>
              <w:lang w:val="en-US"/>
            </w:rPr>
            <w:t>- A source with two authors:</w:t>
          </w:r>
        </w:p>
        <w:p w:rsidR="00522CC6" w:rsidRPr="00111DF4" w:rsidRDefault="00522CC6" w:rsidP="00111DF4">
          <w:pPr>
            <w:pStyle w:val="metin1"/>
            <w:spacing w:before="0" w:after="0"/>
            <w:rPr>
              <w:lang w:val="en-US"/>
            </w:rPr>
          </w:pPr>
          <w:r w:rsidRPr="00111DF4">
            <w:rPr>
              <w:lang w:val="en-US"/>
            </w:rPr>
            <w:t xml:space="preserve">a) Separated by the conjunction “and” when used outside parentheses: Tunç and Alim (2006), for example. </w:t>
          </w:r>
        </w:p>
        <w:p w:rsidR="00522CC6" w:rsidRPr="00111DF4" w:rsidRDefault="00522CC6" w:rsidP="00111DF4">
          <w:pPr>
            <w:pStyle w:val="metin1"/>
            <w:spacing w:before="0" w:after="0"/>
            <w:rPr>
              <w:lang w:val="en-US"/>
            </w:rPr>
          </w:pPr>
          <w:r w:rsidRPr="00111DF4">
            <w:rPr>
              <w:lang w:val="en-US"/>
            </w:rPr>
            <w:t xml:space="preserve">b) When used in parentheses, the “&amp;” sign is used. For example: ... is called Black Monday (Tunç &amp; Alim, 2006).  </w:t>
          </w:r>
        </w:p>
        <w:p w:rsidR="00522CC6" w:rsidRPr="00111DF4" w:rsidRDefault="00522CC6" w:rsidP="00111DF4">
          <w:pPr>
            <w:pStyle w:val="metin1"/>
            <w:spacing w:before="0" w:after="0"/>
            <w:rPr>
              <w:lang w:val="en-US"/>
            </w:rPr>
          </w:pPr>
          <w:r w:rsidRPr="00111DF4">
            <w:rPr>
              <w:lang w:val="en-US"/>
            </w:rPr>
            <w:t>c) In the bibliography section, the “&amp;” sign is used again. For example;</w:t>
          </w:r>
        </w:p>
        <w:p w:rsidR="00522CC6" w:rsidRPr="00111DF4" w:rsidRDefault="00522CC6" w:rsidP="00111DF4">
          <w:pPr>
            <w:pStyle w:val="metin1"/>
            <w:spacing w:before="0" w:after="0"/>
            <w:rPr>
              <w:lang w:val="en-US"/>
            </w:rPr>
          </w:pPr>
          <w:r w:rsidRPr="00111DF4">
            <w:rPr>
              <w:lang w:val="en-US"/>
            </w:rPr>
            <w:t>Tunç, M., &amp; Alim, S. (2003). Economic crises.</w:t>
          </w:r>
        </w:p>
        <w:p w:rsidR="00522CC6" w:rsidRPr="00111DF4" w:rsidRDefault="00522CC6" w:rsidP="00111DF4">
          <w:pPr>
            <w:pStyle w:val="metin1"/>
            <w:spacing w:before="0" w:after="0"/>
            <w:rPr>
              <w:lang w:val="en-US"/>
            </w:rPr>
          </w:pPr>
          <w:r w:rsidRPr="00111DF4">
            <w:rPr>
              <w:lang w:val="en-US"/>
            </w:rPr>
            <w:t xml:space="preserve">- Source with 3 or more authors (from the first use): .... has developed (Atakan et al., 2005: 21). </w:t>
          </w:r>
        </w:p>
        <w:p w:rsidR="00522CC6" w:rsidRPr="00111DF4" w:rsidRDefault="00522CC6" w:rsidP="00111DF4">
          <w:pPr>
            <w:pStyle w:val="metin1"/>
            <w:spacing w:before="0" w:after="0"/>
            <w:rPr>
              <w:lang w:val="en-US"/>
            </w:rPr>
          </w:pPr>
          <w:r w:rsidRPr="00111DF4">
            <w:rPr>
              <w:lang w:val="en-US"/>
            </w:rPr>
            <w:t>- In a statement created by utilizing two or more sources, different sources are separated by semicolons (;). These sources are written in order of name according to the first author: ... was seen (Kurt et al., 2012; Sabah, 2023; Tatar, 2004).</w:t>
          </w:r>
        </w:p>
        <w:p w:rsidR="00522CC6" w:rsidRPr="00111DF4" w:rsidRDefault="00522CC6" w:rsidP="00111DF4">
          <w:pPr>
            <w:pStyle w:val="metin1"/>
            <w:spacing w:before="0" w:after="0"/>
            <w:rPr>
              <w:lang w:val="en-US"/>
            </w:rPr>
          </w:pPr>
          <w:r w:rsidRPr="00111DF4">
            <w:rPr>
              <w:lang w:val="en-US"/>
            </w:rPr>
            <w:t>- When the original source cannot be reached and quoted from another source;</w:t>
          </w:r>
        </w:p>
        <w:p w:rsidR="000F06B7" w:rsidRDefault="00522CC6" w:rsidP="00522CC6">
          <w:pPr>
            <w:pStyle w:val="5C1766004DC742EABCD8E179A9E01C7A"/>
          </w:pPr>
          <w:r w:rsidRPr="00111DF4">
            <w:rPr>
              <w:lang w:val="en-US"/>
            </w:rPr>
            <w:t>.... Aeron (2000, as cited in Salih, 2003) states that ....</w:t>
          </w:r>
        </w:p>
      </w:docPartBody>
    </w:docPart>
    <w:docPart>
      <w:docPartPr>
        <w:name w:val="35FC04354796400BB199EA9449615C9E"/>
        <w:category>
          <w:name w:val="Genel"/>
          <w:gallery w:val="placeholder"/>
        </w:category>
        <w:types>
          <w:type w:val="bbPlcHdr"/>
        </w:types>
        <w:behaviors>
          <w:behavior w:val="content"/>
        </w:behaviors>
        <w:guid w:val="{3C1AA476-B9C8-46BD-9228-69974953DD6D}"/>
      </w:docPartPr>
      <w:docPartBody>
        <w:p w:rsidR="00522CC6" w:rsidRPr="00111DF4" w:rsidRDefault="00522CC6" w:rsidP="00575D46">
          <w:pPr>
            <w:pStyle w:val="metin1"/>
            <w:rPr>
              <w:lang w:val="en-US"/>
            </w:rPr>
          </w:pPr>
          <w:r w:rsidRPr="00111DF4">
            <w:rPr>
              <w:color w:val="FF0000"/>
              <w:lang w:val="en-US"/>
            </w:rPr>
            <w:t xml:space="preserve">You can </w:t>
          </w:r>
          <w:r>
            <w:rPr>
              <w:color w:val="FF0000"/>
              <w:lang w:val="en-US"/>
            </w:rPr>
            <w:t>write</w:t>
          </w:r>
          <w:r w:rsidRPr="00111DF4">
            <w:rPr>
              <w:color w:val="FF0000"/>
              <w:lang w:val="en-US"/>
            </w:rPr>
            <w:t xml:space="preserve"> or paste your material and method section text by tapping here.</w:t>
          </w:r>
        </w:p>
        <w:p w:rsidR="00522CC6" w:rsidRPr="00111DF4" w:rsidRDefault="00522CC6" w:rsidP="00111DF4">
          <w:pPr>
            <w:pStyle w:val="metin1"/>
            <w:rPr>
              <w:lang w:val="en-US"/>
            </w:rPr>
          </w:pPr>
          <w:r w:rsidRPr="00111DF4">
            <w:rPr>
              <w:lang w:val="en-US"/>
            </w:rPr>
            <w:t xml:space="preserve">If there will be an equation in the study text; the equation should be left justified. The equation number should be right justified in parentheses. Equations </w:t>
          </w:r>
          <w:r w:rsidRPr="00111DF4">
            <w:rPr>
              <w:u w:val="single"/>
              <w:lang w:val="en-US"/>
            </w:rPr>
            <w:t>should not be added</w:t>
          </w:r>
          <w:r w:rsidRPr="00111DF4">
            <w:rPr>
              <w:lang w:val="en-US"/>
            </w:rPr>
            <w:t xml:space="preserve"> in </w:t>
          </w:r>
          <w:r>
            <w:rPr>
              <w:lang w:val="en-US"/>
            </w:rPr>
            <w:t>image</w:t>
          </w:r>
          <w:r w:rsidRPr="00111DF4">
            <w:rPr>
              <w:lang w:val="en-US"/>
            </w:rPr>
            <w:t xml:space="preserve"> format. There should be 6 pt space between the paragraphs before and after the equation expressions.</w:t>
          </w:r>
        </w:p>
        <w:p w:rsidR="000F06B7" w:rsidRDefault="00522CC6" w:rsidP="00522CC6">
          <w:pPr>
            <w:pStyle w:val="35FC04354796400BB199EA9449615C9E"/>
          </w:pPr>
          <w:r w:rsidRPr="00111DF4">
            <w:rPr>
              <w:lang w:val="en-US"/>
            </w:rPr>
            <w:t>Ethics committee approval is required for all studies on humans and animals. The number and date of the ethics committee approval document should be given in the materials and methods section.</w:t>
          </w:r>
        </w:p>
      </w:docPartBody>
    </w:docPart>
    <w:docPart>
      <w:docPartPr>
        <w:name w:val="DD244AC89E2B4FCABE2FEDC1CF3A0ACA"/>
        <w:category>
          <w:name w:val="Genel"/>
          <w:gallery w:val="placeholder"/>
        </w:category>
        <w:types>
          <w:type w:val="bbPlcHdr"/>
        </w:types>
        <w:behaviors>
          <w:behavior w:val="content"/>
        </w:behaviors>
        <w:guid w:val="{400CFAB6-7F9E-47A7-83B4-9196C7BF1615}"/>
      </w:docPartPr>
      <w:docPartBody>
        <w:p w:rsidR="00522CC6" w:rsidRPr="00111DF4" w:rsidRDefault="00522CC6" w:rsidP="00575D46">
          <w:pPr>
            <w:pStyle w:val="metin1"/>
            <w:rPr>
              <w:lang w:val="en-US"/>
            </w:rPr>
          </w:pPr>
          <w:r w:rsidRPr="00111DF4">
            <w:rPr>
              <w:color w:val="FF0000"/>
              <w:lang w:val="en-US"/>
            </w:rPr>
            <w:t>You can type or paste your subheading text by tapping here.</w:t>
          </w:r>
        </w:p>
        <w:p w:rsidR="000F06B7" w:rsidRDefault="00522CC6" w:rsidP="00522CC6">
          <w:pPr>
            <w:pStyle w:val="DD244AC89E2B4FCABE2FEDC1CF3A0ACA"/>
          </w:pPr>
          <w:r w:rsidRPr="00111DF4">
            <w:rPr>
              <w:lang w:val="en-US"/>
            </w:rPr>
            <w:t>The first letter of the first word of the subheading should be capitalized and the rest should be written in lower case. There should be no space after subheadings..</w:t>
          </w:r>
        </w:p>
      </w:docPartBody>
    </w:docPart>
    <w:docPart>
      <w:docPartPr>
        <w:name w:val="E5B8F6E3D94C4CEC88021DD5B0E7603C"/>
        <w:category>
          <w:name w:val="Genel"/>
          <w:gallery w:val="placeholder"/>
        </w:category>
        <w:types>
          <w:type w:val="bbPlcHdr"/>
        </w:types>
        <w:behaviors>
          <w:behavior w:val="content"/>
        </w:behaviors>
        <w:guid w:val="{59776A5B-352D-49AE-AC50-36B0ADDCEB69}"/>
      </w:docPartPr>
      <w:docPartBody>
        <w:p w:rsidR="00522CC6" w:rsidRPr="00744982" w:rsidRDefault="00522CC6" w:rsidP="00575D46">
          <w:pPr>
            <w:pStyle w:val="metin1"/>
            <w:rPr>
              <w:lang w:val="en-US"/>
            </w:rPr>
          </w:pPr>
          <w:r w:rsidRPr="00744982">
            <w:rPr>
              <w:color w:val="FF0000"/>
              <w:lang w:val="en-US"/>
            </w:rPr>
            <w:t xml:space="preserve">You can </w:t>
          </w:r>
          <w:r>
            <w:rPr>
              <w:color w:val="FF0000"/>
              <w:lang w:val="en-US"/>
            </w:rPr>
            <w:t>write</w:t>
          </w:r>
          <w:r w:rsidRPr="00744982">
            <w:rPr>
              <w:color w:val="FF0000"/>
              <w:lang w:val="en-US"/>
            </w:rPr>
            <w:t xml:space="preserve"> or paste your findings section text by tapping here.</w:t>
          </w:r>
        </w:p>
        <w:p w:rsidR="00522CC6" w:rsidRPr="00744982" w:rsidRDefault="00522CC6" w:rsidP="003318A5">
          <w:pPr>
            <w:pStyle w:val="metin1"/>
            <w:spacing w:after="0"/>
            <w:rPr>
              <w:lang w:val="en-US"/>
            </w:rPr>
          </w:pPr>
          <w:r w:rsidRPr="00744982">
            <w:rPr>
              <w:lang w:val="en-US"/>
            </w:rPr>
            <w:t>Tables should be attached to the main file, presented after the reference list, and numbered according to the order of their passage in the main text. Tables should have a descriptive title and the abbreviations used in the table should be defined under the table. Tables should be prepared using the “Insert Table” command in Microsoft Office Word file and should be organized in an easy-to-read manner. The data presented in the tables should not be a repetition of the data presented in the main text; they should support the data in the main text.</w:t>
          </w:r>
        </w:p>
        <w:p w:rsidR="00522CC6" w:rsidRPr="00744982" w:rsidRDefault="00522CC6" w:rsidP="00575D46">
          <w:pPr>
            <w:pStyle w:val="metin1"/>
            <w:rPr>
              <w:lang w:val="en-US"/>
            </w:rPr>
          </w:pPr>
          <w:r w:rsidRPr="00744982">
            <w:rPr>
              <w:lang w:val="en-US"/>
            </w:rPr>
            <w:t xml:space="preserve">All </w:t>
          </w:r>
          <w:r>
            <w:rPr>
              <w:lang w:val="en-US"/>
            </w:rPr>
            <w:t>images</w:t>
          </w:r>
          <w:r w:rsidRPr="00744982">
            <w:rPr>
              <w:lang w:val="en-US"/>
            </w:rPr>
            <w:t>, pictures, drawings and graphics other than tables should be given as “Figures”. Pictures, figures and graphs should be clear and suitable for offset printing technique (</w:t>
          </w:r>
          <w:r w:rsidRPr="00744982">
            <w:rPr>
              <w:u w:val="single"/>
              <w:lang w:val="en-US"/>
            </w:rPr>
            <w:t>picture sizes can be changed without changing the resolution</w:t>
          </w:r>
          <w:r w:rsidRPr="00744982">
            <w:rPr>
              <w:lang w:val="en-US"/>
            </w:rPr>
            <w:t xml:space="preserve">). </w:t>
          </w:r>
        </w:p>
        <w:p w:rsidR="00522CC6" w:rsidRPr="00744982" w:rsidRDefault="00522CC6" w:rsidP="00575D46">
          <w:pPr>
            <w:pStyle w:val="metin1"/>
            <w:rPr>
              <w:lang w:val="en-US"/>
            </w:rPr>
          </w:pPr>
          <w:r w:rsidRPr="00744982">
            <w:rPr>
              <w:lang w:val="en-US"/>
            </w:rPr>
            <w:t xml:space="preserve">The letter to be used to indicate statistically significant differences should be written in lower case and italicized. For significance, the “0” before the decimal bracket should not be used; </w:t>
          </w:r>
          <w:r w:rsidRPr="00744982">
            <w:rPr>
              <w:i/>
              <w:color w:val="FF0000"/>
              <w:lang w:val="en-US"/>
            </w:rPr>
            <w:t>p</w:t>
          </w:r>
          <w:r w:rsidRPr="00744982">
            <w:rPr>
              <w:color w:val="FF0000"/>
              <w:lang w:val="en-US"/>
            </w:rPr>
            <w:t xml:space="preserve"> &lt; .05</w:t>
          </w:r>
        </w:p>
        <w:p w:rsidR="00522CC6" w:rsidRPr="00744982" w:rsidRDefault="00522CC6" w:rsidP="00575D46">
          <w:pPr>
            <w:pStyle w:val="metin1"/>
            <w:rPr>
              <w:lang w:val="en-US"/>
            </w:rPr>
          </w:pPr>
          <w:r w:rsidRPr="00744982">
            <w:rPr>
              <w:color w:val="FF0000"/>
              <w:lang w:val="en-US"/>
            </w:rPr>
            <w:t xml:space="preserve">A period should be used for decimal brackets; e.g. </w:t>
          </w:r>
          <w:r w:rsidRPr="00744982">
            <w:rPr>
              <w:lang w:val="en-US"/>
            </w:rPr>
            <w:t>1 500.05).</w:t>
          </w:r>
        </w:p>
        <w:p w:rsidR="00522CC6" w:rsidRPr="00744982" w:rsidRDefault="00522CC6" w:rsidP="00744982">
          <w:pPr>
            <w:pStyle w:val="metin1"/>
            <w:rPr>
              <w:lang w:val="en-US"/>
            </w:rPr>
          </w:pPr>
          <w:r w:rsidRPr="00744982">
            <w:rPr>
              <w:lang w:val="en-US"/>
            </w:rPr>
            <w:t xml:space="preserve">There should be 6 pt. space between figures and the preceding and following paragraphs. Data in figures must be legible. </w:t>
          </w:r>
        </w:p>
        <w:p w:rsidR="00522CC6" w:rsidRPr="00744982" w:rsidRDefault="00522CC6" w:rsidP="00744982">
          <w:pPr>
            <w:pStyle w:val="metin1"/>
            <w:rPr>
              <w:lang w:val="en-US"/>
            </w:rPr>
          </w:pPr>
          <w:r w:rsidRPr="00744982">
            <w:rPr>
              <w:lang w:val="en-US"/>
            </w:rPr>
            <w:t xml:space="preserve">If table and figure captions are more than one line, they should be single-spaced and set as hanging (2cm). Table numbering and description should be above the table, and there should be a 6 </w:t>
          </w:r>
          <w:r>
            <w:rPr>
              <w:lang w:val="en-US"/>
            </w:rPr>
            <w:t>pt.</w:t>
          </w:r>
          <w:r w:rsidRPr="00744982">
            <w:rPr>
              <w:lang w:val="en-US"/>
            </w:rPr>
            <w:t xml:space="preserve"> space between the paragraphs before and after the table.</w:t>
          </w:r>
        </w:p>
        <w:p w:rsidR="000F06B7" w:rsidRDefault="00522CC6" w:rsidP="00522CC6">
          <w:pPr>
            <w:pStyle w:val="E5B8F6E3D94C4CEC88021DD5B0E7603C"/>
          </w:pPr>
          <w:r w:rsidRPr="00744982">
            <w:rPr>
              <w:color w:val="FF0000"/>
              <w:lang w:val="en-US"/>
            </w:rPr>
            <w:t xml:space="preserve">Vertical lines should not be used in tables. </w:t>
          </w:r>
          <w:r w:rsidRPr="00744982">
            <w:rPr>
              <w:lang w:val="en-US"/>
            </w:rPr>
            <w:t>Horizontal lines used in the table should be ½ pt</w:t>
          </w:r>
          <w:r>
            <w:rPr>
              <w:lang w:val="en-US"/>
            </w:rPr>
            <w:t>.</w:t>
          </w:r>
          <w:r w:rsidRPr="00744982">
            <w:rPr>
              <w:lang w:val="en-US"/>
            </w:rPr>
            <w:t xml:space="preserve"> thick..</w:t>
          </w:r>
        </w:p>
      </w:docPartBody>
    </w:docPart>
    <w:docPart>
      <w:docPartPr>
        <w:name w:val="08B108453B124DD096DB625F9C9EA3D8"/>
        <w:category>
          <w:name w:val="Genel"/>
          <w:gallery w:val="placeholder"/>
        </w:category>
        <w:types>
          <w:type w:val="bbPlcHdr"/>
        </w:types>
        <w:behaviors>
          <w:behavior w:val="content"/>
        </w:behaviors>
        <w:guid w:val="{5444A766-0F86-497F-A891-4CA346C298BA}"/>
      </w:docPartPr>
      <w:docPartBody>
        <w:p w:rsidR="000F06B7" w:rsidRDefault="00522CC6" w:rsidP="00522CC6">
          <w:pPr>
            <w:pStyle w:val="08B108453B124DD096DB625F9C9EA3D8"/>
          </w:pPr>
          <w:r w:rsidRPr="00744982">
            <w:rPr>
              <w:rStyle w:val="metin1Char"/>
              <w:rFonts w:eastAsiaTheme="minorEastAsia"/>
              <w:color w:val="FF0000"/>
              <w:lang w:val="en-US"/>
            </w:rPr>
            <w:t>You can write or paste your discussion section text by tapping here.</w:t>
          </w:r>
        </w:p>
      </w:docPartBody>
    </w:docPart>
    <w:docPart>
      <w:docPartPr>
        <w:name w:val="9D64EA86669D425CA936A8874C5C572D"/>
        <w:category>
          <w:name w:val="Genel"/>
          <w:gallery w:val="placeholder"/>
        </w:category>
        <w:types>
          <w:type w:val="bbPlcHdr"/>
        </w:types>
        <w:behaviors>
          <w:behavior w:val="content"/>
        </w:behaviors>
        <w:guid w:val="{0E7A284A-3DAA-44E2-8DCC-FA6AEF5D5AA5}"/>
      </w:docPartPr>
      <w:docPartBody>
        <w:p w:rsidR="000F06B7" w:rsidRDefault="00522CC6" w:rsidP="00522CC6">
          <w:pPr>
            <w:pStyle w:val="9D64EA86669D425CA936A8874C5C572D"/>
          </w:pPr>
          <w:r w:rsidRPr="00744982">
            <w:rPr>
              <w:rStyle w:val="metin1Char"/>
              <w:rFonts w:eastAsiaTheme="minorEastAsia"/>
              <w:color w:val="FF0000"/>
              <w:lang w:val="en-US"/>
            </w:rPr>
            <w:t xml:space="preserve">You can write or paste your </w:t>
          </w:r>
          <w:r>
            <w:rPr>
              <w:rStyle w:val="metin1Char"/>
              <w:rFonts w:eastAsiaTheme="minorEastAsia"/>
              <w:color w:val="FF0000"/>
              <w:lang w:val="en-US"/>
            </w:rPr>
            <w:t>conclusion</w:t>
          </w:r>
          <w:r w:rsidRPr="00744982">
            <w:rPr>
              <w:rStyle w:val="metin1Char"/>
              <w:rFonts w:eastAsiaTheme="minorEastAsia"/>
              <w:color w:val="FF0000"/>
              <w:lang w:val="en-US"/>
            </w:rPr>
            <w:t xml:space="preserve"> section text by tapping here.</w:t>
          </w:r>
        </w:p>
      </w:docPartBody>
    </w:docPart>
    <w:docPart>
      <w:docPartPr>
        <w:name w:val="E1CA49617D3A4CA0BB5A0DB51BD048A3"/>
        <w:category>
          <w:name w:val="Genel"/>
          <w:gallery w:val="placeholder"/>
        </w:category>
        <w:types>
          <w:type w:val="bbPlcHdr"/>
        </w:types>
        <w:behaviors>
          <w:behavior w:val="content"/>
        </w:behaviors>
        <w:guid w:val="{A4F8A1F5-2B30-4579-987F-05F43DBA6D7A}"/>
      </w:docPartPr>
      <w:docPartBody>
        <w:p w:rsidR="00522CC6" w:rsidRPr="00744982" w:rsidRDefault="00522CC6" w:rsidP="00575D46">
          <w:pPr>
            <w:pStyle w:val="metin1"/>
            <w:rPr>
              <w:rFonts w:cs="Calibri Light"/>
              <w:color w:val="FF0000"/>
              <w:lang w:val="en-US"/>
            </w:rPr>
          </w:pPr>
          <w:r w:rsidRPr="00744982">
            <w:rPr>
              <w:rFonts w:cs="Calibri Light"/>
              <w:color w:val="FF0000"/>
              <w:lang w:val="en-US"/>
            </w:rPr>
            <w:t>You can write or paste your reference section text by tapping here..</w:t>
          </w:r>
        </w:p>
        <w:p w:rsidR="00522CC6" w:rsidRPr="00744982" w:rsidRDefault="00522CC6" w:rsidP="00744982">
          <w:pPr>
            <w:pStyle w:val="metin1"/>
            <w:spacing w:before="0" w:after="0"/>
            <w:rPr>
              <w:rFonts w:cs="Calibri Light"/>
              <w:lang w:val="en-US"/>
            </w:rPr>
          </w:pPr>
          <w:r w:rsidRPr="00744982">
            <w:rPr>
              <w:rFonts w:cs="Calibri Light"/>
              <w:lang w:val="en-US"/>
            </w:rPr>
            <w:t xml:space="preserve">Points to be considered in bibliography writing: </w:t>
          </w:r>
        </w:p>
        <w:p w:rsidR="00522CC6" w:rsidRPr="00744982" w:rsidRDefault="00522CC6" w:rsidP="00744982">
          <w:pPr>
            <w:pStyle w:val="metin1"/>
            <w:spacing w:before="0" w:after="0"/>
            <w:rPr>
              <w:rFonts w:cs="Calibri Light"/>
              <w:lang w:val="en-US"/>
            </w:rPr>
          </w:pPr>
          <w:r w:rsidRPr="00744982">
            <w:rPr>
              <w:rFonts w:cs="Calibri Light"/>
              <w:lang w:val="en-US"/>
            </w:rPr>
            <w:t>- Alphabetizing the bibliography with the last names of the authors,</w:t>
          </w:r>
        </w:p>
        <w:p w:rsidR="00522CC6" w:rsidRPr="00744982" w:rsidRDefault="00522CC6" w:rsidP="00744982">
          <w:pPr>
            <w:pStyle w:val="metin1"/>
            <w:spacing w:before="0" w:after="0"/>
            <w:rPr>
              <w:rFonts w:cs="Calibri Light"/>
              <w:lang w:val="en-US"/>
            </w:rPr>
          </w:pPr>
          <w:r w:rsidRPr="00744982">
            <w:rPr>
              <w:rFonts w:cs="Calibri Light"/>
              <w:lang w:val="en-US"/>
            </w:rPr>
            <w:t xml:space="preserve">- Writing the second and subsequent lines of references 1.25cm inside, </w:t>
          </w:r>
        </w:p>
        <w:p w:rsidR="00522CC6" w:rsidRPr="00744982" w:rsidRDefault="00522CC6" w:rsidP="00744982">
          <w:pPr>
            <w:pStyle w:val="metin1"/>
            <w:spacing w:before="0" w:after="0"/>
            <w:rPr>
              <w:rFonts w:cs="Calibri Light"/>
              <w:lang w:val="en-US"/>
            </w:rPr>
          </w:pPr>
          <w:r w:rsidRPr="00744982">
            <w:rPr>
              <w:rFonts w:cs="Calibri Light"/>
              <w:lang w:val="en-US"/>
            </w:rPr>
            <w:t xml:space="preserve">- Not separating sources according to their types (such as books, articles, archival documents) and not creating subheadings for them. </w:t>
          </w:r>
        </w:p>
        <w:p w:rsidR="00522CC6" w:rsidRPr="00744982" w:rsidRDefault="00522CC6" w:rsidP="00744982">
          <w:pPr>
            <w:pStyle w:val="metin1"/>
            <w:spacing w:before="0" w:after="0"/>
            <w:rPr>
              <w:rFonts w:cs="Calibri Light"/>
              <w:lang w:val="en-US"/>
            </w:rPr>
          </w:pPr>
          <w:r w:rsidRPr="00744982">
            <w:rPr>
              <w:rFonts w:cs="Calibri Light"/>
              <w:lang w:val="en-US"/>
            </w:rPr>
            <w:t>- Avoiding bold font throughout the bibliography (except the title!),</w:t>
          </w:r>
        </w:p>
        <w:p w:rsidR="00522CC6" w:rsidRPr="00744982" w:rsidRDefault="00522CC6" w:rsidP="00744982">
          <w:pPr>
            <w:pStyle w:val="metin1"/>
            <w:spacing w:before="0" w:after="0"/>
            <w:rPr>
              <w:rFonts w:cs="Calibri Light"/>
              <w:lang w:val="en-US"/>
            </w:rPr>
          </w:pPr>
          <w:r w:rsidRPr="00744982">
            <w:rPr>
              <w:rFonts w:cs="Calibri Light"/>
              <w:lang w:val="en-US"/>
            </w:rPr>
            <w:t>- Avoiding all capitalization in author names,</w:t>
          </w:r>
        </w:p>
        <w:p w:rsidR="00522CC6" w:rsidRPr="00744982" w:rsidRDefault="00522CC6" w:rsidP="00744982">
          <w:pPr>
            <w:pStyle w:val="metin1"/>
            <w:spacing w:before="0" w:after="0"/>
            <w:rPr>
              <w:rFonts w:cs="Calibri Light"/>
              <w:lang w:val="en-US"/>
            </w:rPr>
          </w:pPr>
          <w:r w:rsidRPr="00744982">
            <w:rPr>
              <w:rFonts w:cs="Calibri Light"/>
              <w:lang w:val="en-US"/>
            </w:rPr>
            <w:t>- Italicizing the names of books, magazines, newspapers and theses.</w:t>
          </w:r>
        </w:p>
        <w:p w:rsidR="00522CC6" w:rsidRPr="00744982" w:rsidRDefault="00522CC6" w:rsidP="00744982">
          <w:pPr>
            <w:pStyle w:val="metin1"/>
            <w:spacing w:before="0" w:after="0"/>
            <w:rPr>
              <w:rFonts w:cs="Calibri Light"/>
              <w:lang w:val="en-US"/>
            </w:rPr>
          </w:pPr>
          <w:r w:rsidRPr="00744982">
            <w:rPr>
              <w:rFonts w:cs="Calibri Light"/>
              <w:lang w:val="en-US"/>
            </w:rPr>
            <w:t>- Expressions indicating the type of company in the names of publishing houses: Ltd., Sti. not to use expressions such as.</w:t>
          </w:r>
        </w:p>
        <w:p w:rsidR="00522CC6" w:rsidRPr="00744982" w:rsidRDefault="00522CC6" w:rsidP="00744982">
          <w:pPr>
            <w:pStyle w:val="metin1"/>
            <w:spacing w:before="0" w:after="0"/>
            <w:rPr>
              <w:rFonts w:cs="Calibri Light"/>
              <w:b/>
              <w:lang w:val="en-US"/>
            </w:rPr>
          </w:pPr>
          <w:r w:rsidRPr="00744982">
            <w:rPr>
              <w:rFonts w:cs="Calibri Light"/>
              <w:lang w:val="en-US"/>
            </w:rPr>
            <w:t>- In multi-authored sources, indicate the names of all authors, not just the first author.</w:t>
          </w:r>
        </w:p>
        <w:p w:rsidR="00522CC6" w:rsidRDefault="00522CC6" w:rsidP="000E01F7">
          <w:pPr>
            <w:pStyle w:val="metin1"/>
            <w:spacing w:before="0" w:after="0"/>
            <w:rPr>
              <w:rFonts w:cs="Calibri Light"/>
              <w:b/>
              <w:color w:val="FF0000"/>
              <w:lang w:val="en-US"/>
            </w:rPr>
          </w:pPr>
        </w:p>
        <w:p w:rsidR="00522CC6" w:rsidRPr="00744982" w:rsidRDefault="00522CC6" w:rsidP="000E01F7">
          <w:pPr>
            <w:pStyle w:val="metin1"/>
            <w:spacing w:before="0" w:after="0"/>
            <w:rPr>
              <w:rFonts w:cs="Calibri Light"/>
              <w:b/>
              <w:color w:val="FF0000"/>
              <w:lang w:val="en-US"/>
            </w:rPr>
          </w:pPr>
          <w:r w:rsidRPr="00744982">
            <w:rPr>
              <w:rFonts w:cs="Calibri Light"/>
              <w:b/>
              <w:color w:val="FF0000"/>
              <w:lang w:val="en-US"/>
            </w:rPr>
            <w:t>Examples</w:t>
          </w:r>
        </w:p>
        <w:p w:rsidR="00522CC6" w:rsidRPr="00744982" w:rsidRDefault="00522CC6" w:rsidP="00744982">
          <w:pPr>
            <w:pStyle w:val="metin1"/>
            <w:spacing w:before="0" w:after="0"/>
            <w:rPr>
              <w:rFonts w:cs="Calibri Light"/>
              <w:lang w:val="en-US"/>
            </w:rPr>
          </w:pPr>
          <w:bookmarkStart w:id="0" w:name="_Hlk153313518"/>
          <w:bookmarkEnd w:id="0"/>
          <w:r w:rsidRPr="00744982">
            <w:rPr>
              <w:rFonts w:cs="Calibri Light"/>
              <w:b/>
              <w:lang w:val="en-US"/>
            </w:rPr>
            <w:t xml:space="preserve">Book </w:t>
          </w:r>
          <w:r w:rsidRPr="00744982">
            <w:rPr>
              <w:rFonts w:cs="Calibri Light"/>
              <w:lang w:val="en-US"/>
            </w:rPr>
            <w:t xml:space="preserve">(Do not specify place of publication, city, country, etc.): </w:t>
          </w:r>
        </w:p>
        <w:p w:rsidR="00522CC6" w:rsidRPr="00744982" w:rsidRDefault="00522CC6" w:rsidP="005A7D18">
          <w:pPr>
            <w:pStyle w:val="metin1"/>
            <w:spacing w:before="0" w:after="0"/>
            <w:ind w:left="567" w:hanging="567"/>
            <w:rPr>
              <w:rFonts w:cs="Calibri Light"/>
              <w:lang w:val="en-US"/>
            </w:rPr>
          </w:pPr>
          <w:r w:rsidRPr="00744982">
            <w:rPr>
              <w:rFonts w:cs="Calibri Light"/>
              <w:lang w:val="en-US"/>
            </w:rPr>
            <w:t xml:space="preserve">Akşit, N., &amp; Oktay, E. (1953). History I, primeval times. Remzi Bookstore. </w:t>
          </w:r>
        </w:p>
        <w:p w:rsidR="00522CC6" w:rsidRPr="00744982" w:rsidRDefault="00522CC6" w:rsidP="005A7D18">
          <w:pPr>
            <w:pStyle w:val="metin1"/>
            <w:spacing w:before="0" w:after="0"/>
            <w:ind w:left="567" w:hanging="567"/>
            <w:rPr>
              <w:rFonts w:cs="Calibri Light"/>
              <w:lang w:val="en-US"/>
            </w:rPr>
          </w:pPr>
          <w:r w:rsidRPr="00744982">
            <w:rPr>
              <w:rFonts w:cs="Calibri Light"/>
              <w:lang w:val="en-US"/>
            </w:rPr>
            <w:t>Newton, I. (1998). Mathematical principles of natural philosophy (A. Yardımlı, Trans.). Idea Basım Yayın.</w:t>
          </w:r>
        </w:p>
        <w:p w:rsidR="00522CC6" w:rsidRPr="00744982" w:rsidRDefault="00522CC6" w:rsidP="005A7D18">
          <w:pPr>
            <w:pStyle w:val="metin1"/>
            <w:spacing w:before="0" w:after="0"/>
            <w:ind w:left="567" w:hanging="567"/>
            <w:rPr>
              <w:rFonts w:cs="Calibri Light"/>
              <w:lang w:val="en-US"/>
            </w:rPr>
          </w:pPr>
          <w:r w:rsidRPr="00744982">
            <w:rPr>
              <w:rFonts w:cs="Calibri Light"/>
              <w:lang w:val="en-US"/>
            </w:rPr>
            <w:t>Meadows, D. H. (2008). Thinking in systems: A primer (D. Wright, Ed.). American Library Association.</w:t>
          </w:r>
        </w:p>
        <w:p w:rsidR="00522CC6" w:rsidRPr="00744982" w:rsidRDefault="00522CC6" w:rsidP="00744982">
          <w:pPr>
            <w:pStyle w:val="metin1"/>
            <w:spacing w:before="0" w:after="0"/>
            <w:rPr>
              <w:rFonts w:cs="Calibri Light"/>
              <w:lang w:val="en-US"/>
            </w:rPr>
          </w:pPr>
        </w:p>
        <w:p w:rsidR="00522CC6" w:rsidRPr="00744982" w:rsidRDefault="00522CC6" w:rsidP="000E01F7">
          <w:pPr>
            <w:pStyle w:val="metin1"/>
            <w:spacing w:before="0" w:after="0"/>
            <w:rPr>
              <w:rFonts w:cs="Calibri Light"/>
              <w:b/>
              <w:lang w:val="en-US"/>
            </w:rPr>
          </w:pPr>
          <w:r w:rsidRPr="00744982">
            <w:rPr>
              <w:rFonts w:cs="Calibri Light"/>
              <w:b/>
              <w:lang w:val="en-US"/>
            </w:rPr>
            <w:t xml:space="preserve">Book Chapter </w:t>
          </w:r>
          <w:r w:rsidRPr="00744982">
            <w:rPr>
              <w:rFonts w:cs="Calibri Light"/>
              <w:lang w:val="en-US"/>
            </w:rPr>
            <w:t>(give chapter page range):</w:t>
          </w:r>
        </w:p>
        <w:p w:rsidR="00522CC6" w:rsidRPr="00744982" w:rsidRDefault="00522CC6" w:rsidP="005A7D18">
          <w:pPr>
            <w:pStyle w:val="metin1"/>
            <w:spacing w:before="0" w:after="0"/>
            <w:ind w:left="567" w:hanging="567"/>
            <w:rPr>
              <w:rFonts w:cs="Calibri Light"/>
              <w:lang w:val="en-US"/>
            </w:rPr>
          </w:pPr>
          <w:r w:rsidRPr="00744982">
            <w:rPr>
              <w:rFonts w:cs="Calibri Light"/>
              <w:lang w:val="en-US"/>
            </w:rPr>
            <w:t>Ata, B. (2009). Some thoughts on the concept of social studies unit. In R. Turan, A. M. Sünbül, &amp; H. Akdağ (Eds.), New approaches in social studies teaching (pp. 45-56). Pegem Akademi.</w:t>
          </w:r>
        </w:p>
        <w:p w:rsidR="00522CC6" w:rsidRPr="00744982" w:rsidRDefault="00522CC6" w:rsidP="000E01F7">
          <w:pPr>
            <w:pStyle w:val="metin1"/>
            <w:spacing w:before="0" w:after="0"/>
            <w:rPr>
              <w:rFonts w:cs="Calibri Light"/>
              <w:lang w:val="en-US"/>
            </w:rPr>
          </w:pPr>
        </w:p>
        <w:p w:rsidR="00522CC6" w:rsidRPr="00744982" w:rsidRDefault="00522CC6" w:rsidP="000E01F7">
          <w:pPr>
            <w:pStyle w:val="metin1"/>
            <w:spacing w:before="0" w:after="0"/>
            <w:rPr>
              <w:rFonts w:cs="Calibri Light"/>
              <w:lang w:val="en-US"/>
            </w:rPr>
          </w:pPr>
          <w:r w:rsidRPr="00744982">
            <w:rPr>
              <w:rFonts w:cs="Calibri Light"/>
              <w:b/>
              <w:lang w:val="en-US"/>
            </w:rPr>
            <w:t>Article</w:t>
          </w:r>
          <w:r w:rsidRPr="00744982">
            <w:rPr>
              <w:rFonts w:cs="Calibri Light"/>
              <w:lang w:val="en-US"/>
            </w:rPr>
            <w:t>:</w:t>
          </w:r>
        </w:p>
        <w:p w:rsidR="00522CC6" w:rsidRPr="00744982" w:rsidRDefault="00522CC6" w:rsidP="005A7D18">
          <w:pPr>
            <w:pStyle w:val="metin1"/>
            <w:spacing w:before="0" w:after="0"/>
            <w:ind w:left="567" w:hanging="567"/>
            <w:rPr>
              <w:rFonts w:cs="Calibri Light"/>
              <w:lang w:val="en-US"/>
            </w:rPr>
          </w:pPr>
          <w:r w:rsidRPr="00744982">
            <w:rPr>
              <w:rFonts w:cs="Calibri Light"/>
              <w:lang w:val="en-US"/>
            </w:rPr>
            <w:t>Alkan, N. (2014). The “triple system” in the division of history into epochs and the issue of epoch division of Turkish-Islamic history. Turkish History Education Journal, 3(2), 43-64.</w:t>
          </w:r>
        </w:p>
        <w:p w:rsidR="00522CC6" w:rsidRPr="00744982" w:rsidRDefault="00522CC6" w:rsidP="005A7D18">
          <w:pPr>
            <w:pStyle w:val="metin1"/>
            <w:spacing w:before="0" w:after="0"/>
            <w:ind w:left="567" w:hanging="567"/>
            <w:rPr>
              <w:rFonts w:cs="Calibri Light"/>
              <w:lang w:val="en-US"/>
            </w:rPr>
          </w:pPr>
          <w:r w:rsidRPr="00744982">
            <w:rPr>
              <w:rFonts w:cs="Calibri Light"/>
              <w:lang w:val="en-US"/>
            </w:rPr>
            <w:t xml:space="preserve">Herbst-Damm, K. L., &amp; Kulik, J. A. (2005). Volunteer support, marital status, and the survival times of terminally ill patients. Health Psychology, 24(2), 225-229. https://doi.org/10.1037/0278-6133.24.2.225 </w:t>
          </w:r>
        </w:p>
        <w:p w:rsidR="00522CC6" w:rsidRPr="00744982" w:rsidRDefault="00522CC6" w:rsidP="005A7D18">
          <w:pPr>
            <w:pStyle w:val="metin1"/>
            <w:spacing w:before="0" w:after="0"/>
            <w:ind w:left="567" w:hanging="567"/>
            <w:rPr>
              <w:rFonts w:cs="Calibri Light"/>
              <w:lang w:val="en-US"/>
            </w:rPr>
          </w:pPr>
          <w:r w:rsidRPr="00744982">
            <w:rPr>
              <w:rFonts w:cs="Calibri Light"/>
              <w:lang w:val="en-US"/>
            </w:rPr>
            <w:t>McDaniel, S. H., Salas, E., &amp; Kazak, A. E. (2018). The science of teamwork [Special issue]. American Psychologist, 73(4), 51-104.</w:t>
          </w:r>
        </w:p>
        <w:p w:rsidR="00522CC6" w:rsidRPr="00744982" w:rsidRDefault="00522CC6" w:rsidP="00744982">
          <w:pPr>
            <w:pStyle w:val="metin1"/>
            <w:spacing w:before="0" w:after="0"/>
            <w:rPr>
              <w:rFonts w:cs="Calibri Light"/>
              <w:lang w:val="en-US"/>
            </w:rPr>
          </w:pPr>
        </w:p>
        <w:p w:rsidR="00522CC6" w:rsidRPr="00744982" w:rsidRDefault="00522CC6" w:rsidP="00744982">
          <w:pPr>
            <w:pStyle w:val="metin1"/>
            <w:rPr>
              <w:rFonts w:cs="Calibri Light"/>
              <w:b/>
              <w:lang w:val="en-US"/>
            </w:rPr>
          </w:pPr>
          <w:r w:rsidRPr="00744982">
            <w:rPr>
              <w:rFonts w:cs="Calibri Light"/>
              <w:b/>
              <w:lang w:val="en-US"/>
            </w:rPr>
            <w:t xml:space="preserve">Graduate Theses: </w:t>
          </w:r>
        </w:p>
        <w:p w:rsidR="00522CC6" w:rsidRPr="00744982" w:rsidRDefault="00522CC6" w:rsidP="005A7D18">
          <w:pPr>
            <w:pStyle w:val="metin1"/>
            <w:spacing w:before="0" w:after="0"/>
            <w:ind w:left="567" w:hanging="567"/>
            <w:rPr>
              <w:rFonts w:cs="Calibri Light"/>
              <w:lang w:val="en-US"/>
            </w:rPr>
          </w:pPr>
          <w:r w:rsidRPr="00744982">
            <w:rPr>
              <w:rFonts w:cs="Calibri Light"/>
              <w:lang w:val="en-US"/>
            </w:rPr>
            <w:t>Bozgöz, A. (2017). The evaluation of Kadesh treaty, one of the subjects of the history of primeval times in the 6th grade social studies course of secondary school, within the scope of peace education and according to student opinions [Unpublished doctoral dissertation]. Necmettin Erbakan University.</w:t>
          </w:r>
        </w:p>
        <w:p w:rsidR="00522CC6" w:rsidRPr="00744982" w:rsidRDefault="00522CC6" w:rsidP="005A7D18">
          <w:pPr>
            <w:pStyle w:val="metin1"/>
            <w:spacing w:before="0" w:after="0"/>
            <w:ind w:left="567" w:hanging="567"/>
            <w:rPr>
              <w:rFonts w:cs="Calibri Light"/>
              <w:lang w:val="en-US"/>
            </w:rPr>
          </w:pPr>
          <w:r w:rsidRPr="00744982">
            <w:rPr>
              <w:rFonts w:cs="Calibri Light"/>
              <w:lang w:val="en-US"/>
            </w:rPr>
            <w:t xml:space="preserve">Theses accessed through ProQuest or YÖK Thesis Center: </w:t>
          </w:r>
        </w:p>
        <w:p w:rsidR="00522CC6" w:rsidRPr="00744982" w:rsidRDefault="00522CC6" w:rsidP="005A7D18">
          <w:pPr>
            <w:pStyle w:val="metin1"/>
            <w:spacing w:before="0" w:after="0"/>
            <w:ind w:left="567" w:hanging="567"/>
            <w:rPr>
              <w:rFonts w:cs="Calibri Light"/>
              <w:lang w:val="en-US"/>
            </w:rPr>
          </w:pPr>
          <w:r w:rsidRPr="00744982">
            <w:rPr>
              <w:rFonts w:cs="Calibri Light"/>
              <w:lang w:val="en-US"/>
            </w:rPr>
            <w:t xml:space="preserve">Bozgöz, A. (2017). The evaluation of Kadesh treaty, one of the subjects of the history of primeval times in the 6th grade social studies course of secondary school, within the scope of peace education and according to student opinions [Doctoral dissertation, Necmettin Erbakan University]. YÖK Thesis Center. </w:t>
          </w:r>
        </w:p>
        <w:p w:rsidR="00522CC6" w:rsidRPr="00744982" w:rsidRDefault="00522CC6" w:rsidP="005A7D18">
          <w:pPr>
            <w:pStyle w:val="metin1"/>
            <w:spacing w:before="0" w:after="0"/>
            <w:ind w:left="567" w:hanging="567"/>
            <w:rPr>
              <w:rFonts w:cs="Calibri Light"/>
              <w:lang w:val="en-US"/>
            </w:rPr>
          </w:pPr>
          <w:r w:rsidRPr="00744982">
            <w:rPr>
              <w:rFonts w:cs="Calibri Light"/>
              <w:lang w:val="en-US"/>
            </w:rPr>
            <w:t>Internet Resources (include the name of the site before the html address)</w:t>
          </w:r>
        </w:p>
        <w:p w:rsidR="00522CC6" w:rsidRPr="00744982" w:rsidRDefault="00522CC6" w:rsidP="005A7D18">
          <w:pPr>
            <w:pStyle w:val="metin1"/>
            <w:spacing w:before="0" w:after="0"/>
            <w:ind w:left="567" w:hanging="567"/>
            <w:rPr>
              <w:rFonts w:cs="Calibri Light"/>
              <w:lang w:val="en-US"/>
            </w:rPr>
          </w:pPr>
          <w:r w:rsidRPr="00744982">
            <w:rPr>
              <w:rFonts w:cs="Calibri Light"/>
              <w:lang w:val="en-US"/>
            </w:rPr>
            <w:t>Schaeffer, K. (2021, October 1). What we know about online learning and the homework gap amid the pandemic. Pew Research Center. https://www.pewresearch.org/fact-tank/2021/10/01/what-we-know-about-online-learning-and-the-homework-gap-amid-the-pandemic/</w:t>
          </w:r>
        </w:p>
        <w:p w:rsidR="00522CC6" w:rsidRPr="00744982" w:rsidRDefault="00522CC6" w:rsidP="005A7D18">
          <w:pPr>
            <w:pStyle w:val="metin1"/>
            <w:spacing w:before="0" w:after="0"/>
            <w:ind w:left="567" w:hanging="567"/>
            <w:rPr>
              <w:rFonts w:cs="Calibri Light"/>
              <w:lang w:val="en-US"/>
            </w:rPr>
          </w:pPr>
          <w:r w:rsidRPr="00744982">
            <w:rPr>
              <w:rFonts w:cs="Calibri Light"/>
              <w:lang w:val="en-US"/>
            </w:rPr>
            <w:t xml:space="preserve">Battershill, C. N. (1986). The marine benthos of caves, archways and vertical reef walls of the Poor Knights Islands. University of Auckland Research Repository. ResearchSpace. </w:t>
          </w:r>
          <w:hyperlink r:id="rId4" w:history="1">
            <w:r w:rsidRPr="005A7D18">
              <w:rPr>
                <w:lang w:val="en-US"/>
              </w:rPr>
              <w:t>https://researchspace.auckland.ac.nz/handle /2292/36608</w:t>
            </w:r>
          </w:hyperlink>
        </w:p>
        <w:p w:rsidR="00522CC6" w:rsidRPr="00744982" w:rsidRDefault="00522CC6" w:rsidP="00744982">
          <w:pPr>
            <w:pStyle w:val="metin1"/>
            <w:spacing w:before="0" w:after="0"/>
            <w:rPr>
              <w:rFonts w:cs="Calibri Light"/>
              <w:lang w:val="en-US"/>
            </w:rPr>
          </w:pPr>
        </w:p>
        <w:p w:rsidR="00522CC6" w:rsidRPr="00744982" w:rsidRDefault="00522CC6" w:rsidP="00744982">
          <w:pPr>
            <w:pStyle w:val="metin1"/>
            <w:rPr>
              <w:rStyle w:val="kaynaklarChar"/>
              <w:b/>
              <w:lang w:val="en-US"/>
            </w:rPr>
          </w:pPr>
          <w:r w:rsidRPr="00744982">
            <w:rPr>
              <w:rStyle w:val="kaynaklarChar"/>
              <w:b/>
              <w:lang w:val="en-US"/>
            </w:rPr>
            <w:t xml:space="preserve">Reports, Statistics, Guides, Curricula: </w:t>
          </w:r>
        </w:p>
        <w:p w:rsidR="00522CC6" w:rsidRPr="005A7D18" w:rsidRDefault="00522CC6" w:rsidP="005A7D18">
          <w:pPr>
            <w:pStyle w:val="metin1"/>
            <w:spacing w:before="0" w:after="0"/>
            <w:ind w:left="567" w:hanging="567"/>
            <w:rPr>
              <w:rFonts w:cs="Calibri Light"/>
              <w:lang w:val="en-US"/>
            </w:rPr>
          </w:pPr>
          <w:r w:rsidRPr="005A7D18">
            <w:rPr>
              <w:rFonts w:cs="Calibri Light"/>
              <w:lang w:val="en-US"/>
            </w:rPr>
            <w:t xml:space="preserve">Center for Measurement, Selection and Placement. (2018). 2024 Higher Education Institutions Examination (YKS) guide. https://dokuman.osym.gov.tr/pdfdokuman/2024/YKS/kilavuzyks2024.pdf </w:t>
          </w:r>
        </w:p>
        <w:p w:rsidR="00522CC6" w:rsidRPr="005A7D18" w:rsidRDefault="00522CC6" w:rsidP="005A7D18">
          <w:pPr>
            <w:pStyle w:val="metin1"/>
            <w:spacing w:before="0" w:after="0"/>
            <w:ind w:left="567" w:hanging="567"/>
            <w:rPr>
              <w:rFonts w:cs="Calibri Light"/>
              <w:lang w:val="en-US"/>
            </w:rPr>
          </w:pPr>
          <w:r w:rsidRPr="005A7D18">
            <w:rPr>
              <w:rFonts w:cs="Calibri Light"/>
              <w:lang w:val="en-US"/>
            </w:rPr>
            <w:t>National Cancer Institute. (2019). Taking time: Support for people with cancer (NIH Publication No. 18-2059). U.S. Department of Health and Human Services, National Institutes of Health. https://www.cancer.gov/publications/patient-education/takingtime.pdf</w:t>
          </w:r>
        </w:p>
        <w:p w:rsidR="00522CC6" w:rsidRPr="005A7D18" w:rsidRDefault="00522CC6" w:rsidP="005A7D18">
          <w:pPr>
            <w:pStyle w:val="metin1"/>
            <w:spacing w:before="0" w:after="0"/>
            <w:ind w:left="567" w:hanging="567"/>
            <w:rPr>
              <w:rFonts w:cs="Calibri Light"/>
              <w:lang w:val="en-US"/>
            </w:rPr>
          </w:pPr>
          <w:r w:rsidRPr="005A7D18">
            <w:rPr>
              <w:rFonts w:cs="Calibri Light"/>
              <w:lang w:val="en-US"/>
            </w:rPr>
            <w:t xml:space="preserve">Ministry of National Education (2023). Secondary history course (9th, 10th and 11th grades) curriculum. https://mufredat.meb.gov.tr/ProgramDetay.aspx?PID=1265 </w:t>
          </w:r>
        </w:p>
        <w:p w:rsidR="00522CC6" w:rsidRPr="00744982" w:rsidRDefault="00522CC6" w:rsidP="00744982">
          <w:pPr>
            <w:pStyle w:val="metin1"/>
            <w:rPr>
              <w:rStyle w:val="kaynaklarChar"/>
              <w:lang w:val="en-US"/>
            </w:rPr>
          </w:pPr>
        </w:p>
        <w:p w:rsidR="00522CC6" w:rsidRPr="00744982" w:rsidRDefault="00522CC6" w:rsidP="00744982">
          <w:pPr>
            <w:pStyle w:val="metin1"/>
            <w:rPr>
              <w:rStyle w:val="kaynaklarChar"/>
              <w:lang w:val="en-US"/>
            </w:rPr>
          </w:pPr>
          <w:r w:rsidRPr="00744982">
            <w:rPr>
              <w:rStyle w:val="kaynaklarChar"/>
              <w:b/>
              <w:lang w:val="en-US"/>
            </w:rPr>
            <w:t>Proceedings books:</w:t>
          </w:r>
          <w:r w:rsidRPr="00744982">
            <w:rPr>
              <w:rStyle w:val="kaynaklarChar"/>
              <w:lang w:val="en-US"/>
            </w:rPr>
            <w:t xml:space="preserve"> (enter date information in day, month and year)</w:t>
          </w:r>
        </w:p>
        <w:p w:rsidR="00522CC6" w:rsidRPr="005A7D18" w:rsidRDefault="00522CC6" w:rsidP="005A7D18">
          <w:pPr>
            <w:pStyle w:val="metin1"/>
            <w:spacing w:before="0" w:after="0"/>
            <w:ind w:left="567" w:hanging="567"/>
            <w:rPr>
              <w:rFonts w:cs="Calibri Light"/>
              <w:lang w:val="en-US"/>
            </w:rPr>
          </w:pPr>
          <w:r w:rsidRPr="005A7D18">
            <w:rPr>
              <w:rFonts w:cs="Calibri Light"/>
              <w:lang w:val="en-US"/>
            </w:rPr>
            <w:t>Çınar, M., Doğan, D., &amp; Seferoğlu, S. S. (2015, February 6-8). Digital tools in education: An evaluation on Google classroom application [Oral presentation]. Academic Informatics Conference, Eskisehir, Turkey.</w:t>
          </w:r>
        </w:p>
        <w:p w:rsidR="00522CC6" w:rsidRDefault="00522CC6" w:rsidP="005A7D18">
          <w:pPr>
            <w:pStyle w:val="metin1"/>
            <w:spacing w:before="0" w:after="0"/>
            <w:ind w:left="567" w:hanging="567"/>
            <w:rPr>
              <w:rFonts w:cs="Calibri Light"/>
              <w:lang w:val="en-US"/>
            </w:rPr>
          </w:pPr>
          <w:r w:rsidRPr="005A7D18">
            <w:rPr>
              <w:rFonts w:cs="Calibri Light"/>
              <w:lang w:val="en-US"/>
            </w:rPr>
            <w:t xml:space="preserve">Davidson, R. J. (2019, August 8-11). Well-being is a skill [Conference session]. APA 2019 Convention, Chicago, IL, United States. https://irp-cdn.multiscreensite.com/a5ea5d51/files/uploaded/APA2019_ Program_190708.pdf </w:t>
          </w:r>
        </w:p>
        <w:p w:rsidR="00522CC6" w:rsidRPr="005A7D18" w:rsidRDefault="00522CC6" w:rsidP="005A7D18">
          <w:pPr>
            <w:pStyle w:val="metin1"/>
            <w:spacing w:before="0" w:after="0"/>
            <w:ind w:left="567" w:hanging="567"/>
            <w:rPr>
              <w:rFonts w:cs="Calibri Light"/>
              <w:lang w:val="en-US"/>
            </w:rPr>
          </w:pPr>
        </w:p>
        <w:p w:rsidR="00522CC6" w:rsidRPr="005A7D18" w:rsidRDefault="00522CC6" w:rsidP="005A7D18">
          <w:pPr>
            <w:pStyle w:val="metin1"/>
            <w:spacing w:before="0" w:after="0"/>
            <w:ind w:left="567" w:hanging="567"/>
            <w:rPr>
              <w:rFonts w:cs="Calibri Light"/>
              <w:b/>
              <w:lang w:val="en-US"/>
            </w:rPr>
          </w:pPr>
          <w:r w:rsidRPr="005A7D18">
            <w:rPr>
              <w:rFonts w:cs="Calibri Light"/>
              <w:b/>
              <w:lang w:val="en-US"/>
            </w:rPr>
            <w:t xml:space="preserve">Newspaper: </w:t>
          </w:r>
        </w:p>
        <w:p w:rsidR="00522CC6" w:rsidRPr="005A7D18" w:rsidRDefault="00522CC6" w:rsidP="005A7D18">
          <w:pPr>
            <w:pStyle w:val="metin1"/>
            <w:spacing w:before="0" w:after="0"/>
            <w:ind w:left="567" w:hanging="567"/>
            <w:rPr>
              <w:rFonts w:cs="Calibri Light"/>
              <w:lang w:val="en-US"/>
            </w:rPr>
          </w:pPr>
          <w:r w:rsidRPr="005A7D18">
            <w:rPr>
              <w:rFonts w:cs="Calibri Light"/>
              <w:lang w:val="en-US"/>
            </w:rPr>
            <w:t>Schwartz, J. (1993, September 30). Obesity affects economic, social status. The Washington Post, pp. A 1, A4.</w:t>
          </w:r>
        </w:p>
        <w:p w:rsidR="00522CC6" w:rsidRPr="005A7D18" w:rsidRDefault="00522CC6" w:rsidP="005A7D18">
          <w:pPr>
            <w:pStyle w:val="metin1"/>
            <w:spacing w:before="0" w:after="0"/>
            <w:ind w:left="567" w:hanging="567"/>
            <w:rPr>
              <w:rFonts w:cs="Calibri Light"/>
              <w:lang w:val="en-US"/>
            </w:rPr>
          </w:pPr>
          <w:r w:rsidRPr="005A7D18">
            <w:rPr>
              <w:rFonts w:cs="Calibri Light"/>
              <w:lang w:val="en-US"/>
            </w:rPr>
            <w:t>Roberts, S. (2020, April 9). Early string ties us to Neanderthals. The New York Times.</w:t>
          </w:r>
        </w:p>
        <w:p w:rsidR="00522CC6" w:rsidRPr="005A7D18" w:rsidRDefault="00522CC6" w:rsidP="005A7D18">
          <w:pPr>
            <w:pStyle w:val="metin1"/>
            <w:spacing w:before="0" w:after="0"/>
            <w:ind w:left="567" w:hanging="567"/>
            <w:rPr>
              <w:rFonts w:cs="Calibri Light"/>
              <w:lang w:val="en-US"/>
            </w:rPr>
          </w:pPr>
          <w:r w:rsidRPr="005A7D18">
            <w:rPr>
              <w:rFonts w:cs="Calibri Light"/>
              <w:lang w:val="en-US"/>
            </w:rPr>
            <w:t>https://www.nytimes.com/2020/04/09/science/neanderthals-fiber-string-math.html</w:t>
          </w:r>
        </w:p>
        <w:p w:rsidR="00522CC6" w:rsidRPr="00744982" w:rsidRDefault="00522CC6" w:rsidP="00744982">
          <w:pPr>
            <w:pStyle w:val="metin1"/>
            <w:rPr>
              <w:rStyle w:val="kaynaklarChar"/>
              <w:lang w:val="en-US"/>
            </w:rPr>
          </w:pPr>
        </w:p>
        <w:p w:rsidR="00522CC6" w:rsidRPr="00744982" w:rsidRDefault="00522CC6" w:rsidP="00744982">
          <w:pPr>
            <w:pStyle w:val="metin1"/>
            <w:rPr>
              <w:rStyle w:val="kaynaklarChar"/>
              <w:lang w:val="en-US"/>
            </w:rPr>
          </w:pPr>
          <w:r w:rsidRPr="00744982">
            <w:rPr>
              <w:rStyle w:val="kaynaklarChar"/>
              <w:b/>
              <w:lang w:val="en-US"/>
            </w:rPr>
            <w:t>Newspaper article with no author</w:t>
          </w:r>
          <w:r w:rsidRPr="00744982">
            <w:rPr>
              <w:rStyle w:val="kaynaklarChar"/>
              <w:lang w:val="en-US"/>
            </w:rPr>
            <w:t xml:space="preserve"> (use the first three words of the article title instead of the author's name)</w:t>
          </w:r>
        </w:p>
        <w:p w:rsidR="00522CC6" w:rsidRPr="005A7D18" w:rsidRDefault="00522CC6" w:rsidP="005A7D18">
          <w:pPr>
            <w:pStyle w:val="metin1"/>
            <w:spacing w:before="0" w:after="0"/>
            <w:rPr>
              <w:rFonts w:cs="Calibri Light"/>
              <w:lang w:val="en-US"/>
            </w:rPr>
          </w:pPr>
          <w:r w:rsidRPr="00744982">
            <w:rPr>
              <w:rStyle w:val="kaynaklarChar"/>
              <w:lang w:val="en-US"/>
            </w:rPr>
            <w:t xml:space="preserve">a) In the text; </w:t>
          </w:r>
          <w:r w:rsidRPr="005A7D18">
            <w:rPr>
              <w:rFonts w:cs="Calibri Light"/>
              <w:lang w:val="en-US"/>
            </w:rPr>
            <w:t>(Darülmuallimat Sultanahmette Açıldı, 1217).</w:t>
          </w:r>
        </w:p>
        <w:p w:rsidR="00522CC6" w:rsidRPr="005A7D18" w:rsidRDefault="00522CC6" w:rsidP="005A7D18">
          <w:pPr>
            <w:pStyle w:val="metin1"/>
            <w:spacing w:before="0" w:after="0"/>
            <w:rPr>
              <w:rFonts w:cs="Calibri Light"/>
              <w:lang w:val="en-US"/>
            </w:rPr>
          </w:pPr>
          <w:r w:rsidRPr="00744982">
            <w:rPr>
              <w:rStyle w:val="kaynaklarChar"/>
              <w:lang w:val="en-US"/>
            </w:rPr>
            <w:t>b) In the bibliography;</w:t>
          </w:r>
          <w:r>
            <w:rPr>
              <w:rStyle w:val="kaynaklarChar"/>
              <w:lang w:val="en-US"/>
            </w:rPr>
            <w:t xml:space="preserve"> </w:t>
          </w:r>
          <w:r w:rsidRPr="005A7D18">
            <w:rPr>
              <w:rFonts w:cs="Calibri Light"/>
              <w:lang w:val="en-US"/>
            </w:rPr>
            <w:t>Darülmuallimat Sultanahmette Açıldı. (1217, March 25). Takvim-i Vekayi, p. 4.</w:t>
          </w:r>
        </w:p>
        <w:p w:rsidR="00522CC6" w:rsidRPr="00744982" w:rsidRDefault="00522CC6" w:rsidP="00744982">
          <w:pPr>
            <w:pStyle w:val="metin1"/>
            <w:rPr>
              <w:rStyle w:val="kaynaklarChar"/>
              <w:lang w:val="en-US"/>
            </w:rPr>
          </w:pPr>
        </w:p>
        <w:p w:rsidR="00522CC6" w:rsidRPr="00744982" w:rsidRDefault="00522CC6" w:rsidP="00744982">
          <w:pPr>
            <w:pStyle w:val="metin1"/>
            <w:rPr>
              <w:rStyle w:val="kaynaklarChar"/>
              <w:lang w:val="en-US"/>
            </w:rPr>
          </w:pPr>
          <w:r w:rsidRPr="00744982">
            <w:rPr>
              <w:rStyle w:val="kaynaklarChar"/>
              <w:b/>
              <w:lang w:val="en-US"/>
            </w:rPr>
            <w:t>Internet sources without author</w:t>
          </w:r>
          <w:r w:rsidRPr="00744982">
            <w:rPr>
              <w:rStyle w:val="kaynaklarChar"/>
              <w:lang w:val="en-US"/>
            </w:rPr>
            <w:t xml:space="preserve">: </w:t>
          </w:r>
        </w:p>
        <w:p w:rsidR="00522CC6" w:rsidRPr="00744982" w:rsidRDefault="00522CC6" w:rsidP="005A7D18">
          <w:pPr>
            <w:pStyle w:val="metin1"/>
            <w:spacing w:before="0" w:after="0"/>
            <w:rPr>
              <w:rStyle w:val="kaynaklarChar"/>
              <w:lang w:val="en-US"/>
            </w:rPr>
          </w:pPr>
          <w:r w:rsidRPr="00744982">
            <w:rPr>
              <w:rStyle w:val="kaynaklarChar"/>
              <w:lang w:val="en-US"/>
            </w:rPr>
            <w:t>a)  In text; (World Health Organization, 2018)</w:t>
          </w:r>
        </w:p>
        <w:p w:rsidR="00522CC6" w:rsidRPr="00744982" w:rsidRDefault="00522CC6" w:rsidP="005A7D18">
          <w:pPr>
            <w:pStyle w:val="metin1"/>
            <w:spacing w:before="0" w:after="0"/>
            <w:rPr>
              <w:rStyle w:val="kaynaklarChar"/>
              <w:lang w:val="en-US"/>
            </w:rPr>
          </w:pPr>
          <w:r w:rsidRPr="00744982">
            <w:rPr>
              <w:rStyle w:val="kaynaklarChar"/>
              <w:lang w:val="en-US"/>
            </w:rPr>
            <w:t>b) In the bibliography: (World Health Organization. (2018, May 24). The top 10 causes of death. https://www.who.int/news-room/fact-sheets/detail/the-top-10-causes-of-death)</w:t>
          </w:r>
        </w:p>
        <w:p w:rsidR="00522CC6" w:rsidRPr="00744982" w:rsidRDefault="00522CC6" w:rsidP="00744982">
          <w:pPr>
            <w:pStyle w:val="metin1"/>
            <w:rPr>
              <w:rStyle w:val="kaynaklarChar"/>
              <w:lang w:val="en-US"/>
            </w:rPr>
          </w:pPr>
        </w:p>
        <w:p w:rsidR="00522CC6" w:rsidRPr="00744982" w:rsidRDefault="00522CC6" w:rsidP="00744982">
          <w:pPr>
            <w:pStyle w:val="metin1"/>
            <w:rPr>
              <w:rStyle w:val="kaynaklarChar"/>
              <w:lang w:val="en-US"/>
            </w:rPr>
          </w:pPr>
          <w:r w:rsidRPr="00744982">
            <w:rPr>
              <w:rStyle w:val="kaynaklarChar"/>
              <w:b/>
              <w:lang w:val="en-US"/>
            </w:rPr>
            <w:t>Online Dictionaries and Encyclopedias</w:t>
          </w:r>
          <w:r w:rsidRPr="00744982">
            <w:rPr>
              <w:rStyle w:val="kaynaklarChar"/>
              <w:lang w:val="en-US"/>
            </w:rPr>
            <w:t xml:space="preserve"> (Provide access date)</w:t>
          </w:r>
        </w:p>
        <w:p w:rsidR="00522CC6" w:rsidRPr="00744982" w:rsidRDefault="00522CC6" w:rsidP="005A7D18">
          <w:pPr>
            <w:pStyle w:val="metin1"/>
            <w:spacing w:before="0" w:after="0"/>
            <w:rPr>
              <w:rStyle w:val="kaynaklarChar"/>
              <w:lang w:val="en-US"/>
            </w:rPr>
          </w:pPr>
          <w:r w:rsidRPr="00744982">
            <w:rPr>
              <w:rStyle w:val="kaynaklarChar"/>
              <w:lang w:val="en-US"/>
            </w:rPr>
            <w:t>a)</w:t>
          </w:r>
          <w:r w:rsidRPr="00744982">
            <w:rPr>
              <w:rStyle w:val="kaynaklarChar"/>
              <w:lang w:val="en-US"/>
            </w:rPr>
            <w:tab/>
            <w:t>In the text: (Merriam-Webster, n.d.)</w:t>
          </w:r>
        </w:p>
        <w:p w:rsidR="000F06B7" w:rsidRDefault="00522CC6" w:rsidP="00522CC6">
          <w:pPr>
            <w:pStyle w:val="E1CA49617D3A4CA0BB5A0DB51BD048A3"/>
          </w:pPr>
          <w:r w:rsidRPr="00744982">
            <w:rPr>
              <w:rStyle w:val="kaynaklarChar"/>
              <w:rFonts w:eastAsiaTheme="minorEastAsia"/>
              <w:lang w:val="en-US"/>
            </w:rPr>
            <w:t>b) In the bibliography: (Merriam-Webster. (n.d.). Merriam-Webster.com dictionary. Retrieved May 5, 2019, from https://www.merriamwebster.com/)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estetico Light">
    <w:altName w:val="Arial"/>
    <w:panose1 w:val="00000000000000000000"/>
    <w:charset w:val="00"/>
    <w:family w:val="modern"/>
    <w:notTrueType/>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C6"/>
    <w:rsid w:val="000B19F2"/>
    <w:rsid w:val="000F06B7"/>
    <w:rsid w:val="001D4A74"/>
    <w:rsid w:val="00522CC6"/>
    <w:rsid w:val="0064153B"/>
    <w:rsid w:val="008272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E0EC6952EB4495483ECA3C2740749B9">
    <w:name w:val="AE0EC6952EB4495483ECA3C2740749B9"/>
    <w:rsid w:val="00522CC6"/>
  </w:style>
  <w:style w:type="paragraph" w:customStyle="1" w:styleId="F870C536C0244FCB97D92665C013AB42">
    <w:name w:val="F870C536C0244FCB97D92665C013AB42"/>
    <w:rsid w:val="00522CC6"/>
  </w:style>
  <w:style w:type="paragraph" w:customStyle="1" w:styleId="944B01700B3A4B2286D3F99B11D2D582">
    <w:name w:val="944B01700B3A4B2286D3F99B11D2D582"/>
    <w:rsid w:val="00522CC6"/>
  </w:style>
  <w:style w:type="paragraph" w:customStyle="1" w:styleId="441AACD02FC54FFBB8838C53A997C057">
    <w:name w:val="441AACD02FC54FFBB8838C53A997C057"/>
    <w:rsid w:val="00522CC6"/>
  </w:style>
  <w:style w:type="paragraph" w:customStyle="1" w:styleId="58A7C806E0B44BBAAD668F32F91A0019">
    <w:name w:val="58A7C806E0B44BBAAD668F32F91A0019"/>
    <w:rsid w:val="00522CC6"/>
  </w:style>
  <w:style w:type="paragraph" w:customStyle="1" w:styleId="8231EE8A042A4E26830FF3F0AD30975A">
    <w:name w:val="8231EE8A042A4E26830FF3F0AD30975A"/>
    <w:rsid w:val="00522CC6"/>
  </w:style>
  <w:style w:type="paragraph" w:customStyle="1" w:styleId="F6709C71064C47EDA9952CD7CB751B04">
    <w:name w:val="F6709C71064C47EDA9952CD7CB751B04"/>
    <w:rsid w:val="00522CC6"/>
  </w:style>
  <w:style w:type="paragraph" w:customStyle="1" w:styleId="metin1">
    <w:name w:val="metin1"/>
    <w:basedOn w:val="Normal"/>
    <w:link w:val="metin1Char"/>
    <w:qFormat/>
    <w:rsid w:val="00522CC6"/>
    <w:pPr>
      <w:spacing w:before="120" w:after="120" w:line="276" w:lineRule="auto"/>
      <w:jc w:val="both"/>
    </w:pPr>
    <w:rPr>
      <w:rFonts w:ascii="Calibri Light" w:eastAsia="Times New Roman" w:hAnsi="Calibri Light" w:cs="Times New Roman"/>
      <w:kern w:val="0"/>
      <w:sz w:val="20"/>
      <w:szCs w:val="20"/>
      <w14:ligatures w14:val="none"/>
    </w:rPr>
  </w:style>
  <w:style w:type="character" w:customStyle="1" w:styleId="metin1Char">
    <w:name w:val="metin1 Char"/>
    <w:basedOn w:val="VarsaylanParagrafYazTipi"/>
    <w:link w:val="metin1"/>
    <w:rsid w:val="00522CC6"/>
    <w:rPr>
      <w:rFonts w:ascii="Calibri Light" w:eastAsia="Times New Roman" w:hAnsi="Calibri Light" w:cs="Times New Roman"/>
      <w:kern w:val="0"/>
      <w:sz w:val="20"/>
      <w:szCs w:val="20"/>
      <w14:ligatures w14:val="none"/>
    </w:rPr>
  </w:style>
  <w:style w:type="paragraph" w:customStyle="1" w:styleId="5C1766004DC742EABCD8E179A9E01C7A">
    <w:name w:val="5C1766004DC742EABCD8E179A9E01C7A"/>
    <w:rsid w:val="00522CC6"/>
  </w:style>
  <w:style w:type="paragraph" w:customStyle="1" w:styleId="35FC04354796400BB199EA9449615C9E">
    <w:name w:val="35FC04354796400BB199EA9449615C9E"/>
    <w:rsid w:val="00522CC6"/>
  </w:style>
  <w:style w:type="paragraph" w:customStyle="1" w:styleId="DD244AC89E2B4FCABE2FEDC1CF3A0ACA">
    <w:name w:val="DD244AC89E2B4FCABE2FEDC1CF3A0ACA"/>
    <w:rsid w:val="00522CC6"/>
  </w:style>
  <w:style w:type="paragraph" w:customStyle="1" w:styleId="E5B8F6E3D94C4CEC88021DD5B0E7603C">
    <w:name w:val="E5B8F6E3D94C4CEC88021DD5B0E7603C"/>
    <w:rsid w:val="00522CC6"/>
  </w:style>
  <w:style w:type="paragraph" w:customStyle="1" w:styleId="08B108453B124DD096DB625F9C9EA3D8">
    <w:name w:val="08B108453B124DD096DB625F9C9EA3D8"/>
    <w:rsid w:val="00522CC6"/>
  </w:style>
  <w:style w:type="paragraph" w:customStyle="1" w:styleId="9D64EA86669D425CA936A8874C5C572D">
    <w:name w:val="9D64EA86669D425CA936A8874C5C572D"/>
    <w:rsid w:val="00522CC6"/>
  </w:style>
  <w:style w:type="paragraph" w:customStyle="1" w:styleId="kaynaklar">
    <w:name w:val="kaynaklar"/>
    <w:basedOn w:val="Normal"/>
    <w:link w:val="kaynaklarChar"/>
    <w:autoRedefine/>
    <w:qFormat/>
    <w:rsid w:val="00522CC6"/>
    <w:pPr>
      <w:spacing w:after="0" w:line="240" w:lineRule="auto"/>
      <w:ind w:left="567" w:hanging="567"/>
      <w:jc w:val="both"/>
    </w:pPr>
    <w:rPr>
      <w:rFonts w:ascii="Cambria Math" w:eastAsia="Times New Roman" w:hAnsi="Cambria Math" w:cs="Times New Roman"/>
      <w:kern w:val="0"/>
      <w:sz w:val="20"/>
      <w:szCs w:val="20"/>
      <w:shd w:val="clear" w:color="auto" w:fill="FFFFFF"/>
      <w14:ligatures w14:val="none"/>
    </w:rPr>
  </w:style>
  <w:style w:type="character" w:customStyle="1" w:styleId="kaynaklarChar">
    <w:name w:val="kaynaklar Char"/>
    <w:basedOn w:val="VarsaylanParagrafYazTipi"/>
    <w:link w:val="kaynaklar"/>
    <w:rsid w:val="00522CC6"/>
    <w:rPr>
      <w:rFonts w:ascii="Cambria Math" w:eastAsia="Times New Roman" w:hAnsi="Cambria Math" w:cs="Times New Roman"/>
      <w:kern w:val="0"/>
      <w:sz w:val="20"/>
      <w:szCs w:val="20"/>
      <w14:ligatures w14:val="none"/>
    </w:rPr>
  </w:style>
  <w:style w:type="paragraph" w:customStyle="1" w:styleId="E1CA49617D3A4CA0BB5A0DB51BD048A3">
    <w:name w:val="E1CA49617D3A4CA0BB5A0DB51BD048A3"/>
    <w:rsid w:val="00522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E03BE-79A0-4258-ABDC-1BE24764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1728</Words>
  <Characters>9852</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MacPro</dc:creator>
  <cp:lastModifiedBy>hp</cp:lastModifiedBy>
  <cp:revision>14</cp:revision>
  <dcterms:created xsi:type="dcterms:W3CDTF">2024-02-05T13:49:00Z</dcterms:created>
  <dcterms:modified xsi:type="dcterms:W3CDTF">2025-10-23T11:58:00Z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LastSaved">
    <vt:filetime>2023-04-06T00:00:00Z</vt:filetime>
  </property>
</Properties>
</file>