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33" w:rsidRPr="00F10733" w:rsidRDefault="001953EE" w:rsidP="001953EE">
      <w:pPr>
        <w:rPr>
          <w:rFonts w:ascii="Times New Roman" w:hAnsi="Times New Roman" w:cs="Times New Roman"/>
          <w:b/>
          <w:bCs/>
          <w:color w:val="0000FF"/>
          <w:sz w:val="36"/>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3D671095" wp14:editId="35F3E7CA">
                <wp:simplePos x="0" y="0"/>
                <wp:positionH relativeFrom="margin">
                  <wp:posOffset>0</wp:posOffset>
                </wp:positionH>
                <wp:positionV relativeFrom="paragraph">
                  <wp:posOffset>791210</wp:posOffset>
                </wp:positionV>
                <wp:extent cx="6195695" cy="368300"/>
                <wp:effectExtent l="0" t="0" r="0" b="0"/>
                <wp:wrapSquare wrapText="bothSides"/>
                <wp:docPr id="2" name="Metin Kutusu 2"/>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10E03" w:rsidRPr="00491B86" w:rsidRDefault="00410E03" w:rsidP="00410E03">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PERIODICALS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71095" id="_x0000_t202" coordsize="21600,21600" o:spt="202" path="m,l,21600r21600,l21600,xe">
                <v:stroke joinstyle="miter"/>
                <v:path gradientshapeok="t" o:connecttype="rect"/>
              </v:shapetype>
              <v:shape id="Metin Kutusu 2" o:spid="_x0000_s1026" type="#_x0000_t202" style="position:absolute;margin-left:0;margin-top:62.3pt;width:487.85pt;height:2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rtQIAAFQGAAAOAAAAZHJzL2Uyb0RvYy54bWy8VV1v0zAUfUfiP1h+Z0m6pqzV0qlsGkLs&#10;S9rQnl3HaSM5trGdNuPXc+w0XRkTCIR4Sa/vvb4fx+fenp51jSQbYV2tVUGzo5QSobgua7Uq6JeH&#10;y3cnlDjPVMmkVqKgT8LRs/nbN6dbMxMjvdayFJYgiHKzrSno2nszSxLH16Jh7kgboWCstG2Yx9Gu&#10;ktKyLaI3Mhml6STZalsaq7lwDtqL3kjnMX5VCe5vq8oJT2RBUZuPXxu/y/BN5qdstrLMrGu+K4P9&#10;RRUNqxWS7kNdMM9Ia+ufQjU1t9rpyh9x3SS6qmouYg/oJktfdHO/ZkbEXgCOM3uY3L8Ly282d5bU&#10;ZUFHlCjW4Imuha8V+dz61rVkFBDaGjeD472Bq+8+6A4vPegdlKHxrrJN+EVLBHZg/bTHV3SecCgn&#10;2TSfTHNKOGzHk5PjND5A8nzbWOc/Ct2QIBTU4v0irGxz5TwqgevgskO7vKyljLKDSy8QowFRGm9G&#10;JolzacmGgQOMc6F8Fk2yba512evztK+FzaAFZXrtdFAj7z5QrGLlDlNluI37QbV3+3W+8RD5x4T5&#10;oP5NwgDd/8z35w2GAnfjdYjo+0H9aoNQroZnlCAhC1skH4c7IJTjTAowNXIvuFq2f32pyBYEO857&#10;VJQOtOgJIxVeLFC4p2qQfLfsdrxe6vIJtLa6Xw3O8Msa3Ltizt8xi12AxNhv/hafSmok0TuJkrW2&#10;317TB3+MKKyUbLFbCuq+tswKSuQnBWZOs/E4LKN4GOfvRzjYQ8vy0KLa5lyDuhkQMDyKwd/LQays&#10;bh6xBhchK0xMceQuqB/Ec99vPKxRLhaL6IT1Y5i/UveGh9CBumGyHrpHZs1u/DwG90YPW4jNXkxh&#10;7xtuKr1ova7qOKIB4B7VHe5YXf3M9Gs27MbDc/R6/jOYfwcAAP//AwBQSwMEFAAGAAgAAAAhAKI2&#10;o8ffAAAACAEAAA8AAABkcnMvZG93bnJldi54bWxMj8FOwzAQRO9I/IO1SFwQtYnapIQ4FULtBcSB&#10;AkLc3HiJo8brKHbb8PcsJzjuzGj2TbWafC+OOMYukIabmQKB1ATbUavh7XVzvQQRkyFr+kCo4Rsj&#10;rOrzs8qUNpzoBY/b1AouoVgaDS6loZQyNg69ibMwILH3FUZvEp9jK+1oTlzue5kplUtvOuIPzgz4&#10;4LDZbw9eA6n3zfS0uHpcf7jPvMvUvnier7W+vJju70AknNJfGH7xGR1qZtqFA9koeg08JLGazXMQ&#10;bN8WiwLEjpVlloOsK/l/QP0DAAD//wMAUEsBAi0AFAAGAAgAAAAhALaDOJL+AAAA4QEAABMAAAAA&#10;AAAAAAAAAAAAAAAAAFtDb250ZW50X1R5cGVzXS54bWxQSwECLQAUAAYACAAAACEAOP0h/9YAAACU&#10;AQAACwAAAAAAAAAAAAAAAAAvAQAAX3JlbHMvLnJlbHNQSwECLQAUAAYACAAAACEAREPha7UCAABU&#10;BgAADgAAAAAAAAAAAAAAAAAuAgAAZHJzL2Uyb0RvYy54bWxQSwECLQAUAAYACAAAACEAojajx98A&#10;AAAIAQAADwAAAAAAAAAAAAAAAAAPBQAAZHJzL2Rvd25yZXYueG1sUEsFBgAAAAAEAAQA8wAAABsG&#10;AAAAAA==&#10;" fillcolor="#f7fafd [180]" stroked="f" strokeweight=".5pt">
                <v:fill color2="#cde0f2 [980]" colors="0 #f7fafd;54395f #b5d2ec;1 #b5d2ec;1 #cee1f2" focus="100%" type="gradient"/>
                <v:textbox>
                  <w:txbxContent>
                    <w:p w:rsidR="00410E03" w:rsidRPr="00491B86" w:rsidRDefault="00410E03" w:rsidP="00410E03">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PERIODICALS</w:t>
                      </w:r>
                    </w:p>
                  </w:txbxContent>
                </v:textbox>
                <w10:wrap type="square" anchorx="margin"/>
              </v:shape>
            </w:pict>
          </mc:Fallback>
        </mc:AlternateContent>
      </w: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F06BBE2" wp14:editId="006296AF">
                <wp:simplePos x="0" y="0"/>
                <wp:positionH relativeFrom="margin">
                  <wp:posOffset>953</wp:posOffset>
                </wp:positionH>
                <wp:positionV relativeFrom="paragraph">
                  <wp:posOffset>317</wp:posOffset>
                </wp:positionV>
                <wp:extent cx="6195695" cy="3683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1F70E5" w:rsidRPr="001953EE" w:rsidRDefault="001953EE" w:rsidP="001F70E5">
                            <w:pPr>
                              <w:jc w:val="center"/>
                              <w:rPr>
                                <w:rFonts w:ascii="Times New Roman" w:hAnsi="Times New Roman" w:cs="Times New Roman"/>
                                <w:b/>
                                <w:bCs/>
                                <w:color w:val="0000FF"/>
                                <w:sz w:val="32"/>
                                <w:szCs w:val="30"/>
                              </w:rPr>
                            </w:pPr>
                            <w:r w:rsidRPr="001953EE">
                              <w:rPr>
                                <w:rFonts w:ascii="Times New Roman" w:hAnsi="Times New Roman" w:cs="Times New Roman"/>
                                <w:b/>
                                <w:bCs/>
                                <w:color w:val="0000FF"/>
                                <w:sz w:val="40"/>
                                <w:szCs w:val="24"/>
                              </w:rPr>
                              <w:t>APA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BBE2" id="Metin Kutusu 1" o:spid="_x0000_s1027" type="#_x0000_t202" style="position:absolute;margin-left:.1pt;margin-top:0;width:487.85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l1tQIAAFsGAAAOAAAAZHJzL2Uyb0RvYy54bWy8VV1P2zAUfZ+0/2D5faSFttCKFHUgpml8&#10;STDx7DpOG8mxPdtpw349x3ZSOoY2bZr2kl7fe32/fO7p6VlbS7IR1lVa5XR4MKBEKK6LSq1y+vXh&#10;8sMJJc4zVTCplcjpk3D0bP7+3enWzMShXmtZCEsQRLnZ1uR07b2ZZZnja1Ezd6CNUDCW2tbM42hX&#10;WWHZFtFrmR0OBpNsq21hrObCOWgvkpHOY/yyFNzflqUTnsicojYfvzZ+l+GbzU/ZbGWZWVe8K4P9&#10;RRU1qxSS7kJdMM9IY6ufQtUVt9rp0h9wXWe6LCsuYg/oZjh41c39mhkRe8FwnNmNyf27sPxmc2dJ&#10;VeDtKFGsxhNdC18p8qXxjWvIMExoa9wMjvcGrr79qNvg3ekdlKHxtrR1+EVLBHbM+mk3X9F6wqGc&#10;DKfjyXRMCYftaHJyNIgPkL3cNtb5T0LXJAg5tXi/OFa2uXIeGeHau3TTLi4rKaPs4JIEYjRGNIg3&#10;I5LEubRkw4ABxrlQfhhNsqmvdZH040Gqhc2gBWSSdtqrkXcXKFaxcvuphriN+0G1c/t1vlEf+ceE&#10;4179m4RhdP8z3583GArs1mt/ose9+s0GoVz1zygBQhZYZDwKdwAox5kUEakJCVjb3etLRbYA2NE4&#10;TUXpAIvkJhVeLEA4QTVIvl22Heg7GC918QR0W50Ywhl+WQGCV8z5O2ZBCcgPmvO3+JRSI5fuJErW&#10;2n5/Sx/8samwUrIFxeTUfWuYFZTIzwoAnQ5Ho8BJ8TAaHx/iYPcty32LaupzDQRjT1FdFIO/l71Y&#10;Wl0/gg0XIStMTHHkzqnvxXOfiA9sysViEZ3AQob5K3VveAgdEBwW7KF9ZNZ0W+ixvze6JyM2e7WM&#10;yTfcVHrReF1WcVPDnNNUu/GDwdLqJLYNFLl/jl4v/wnzZwAAAP//AwBQSwMEFAAGAAgAAAAhAEgb&#10;NwvdAAAABAEAAA8AAABkcnMvZG93bnJldi54bWxMj81OwzAQhO9IvIO1SFwQtYlIf0I2FULtBcSB&#10;QlVxc+Mljhqvo9htw9tjTnAczWjmm3I5uk6caAitZ4S7iQJBXHvTcoPw8b6+nYMIUbPRnWdC+KYA&#10;y+ryotSF8Wd+o9MmNiKVcCg0go2xL6QMtSWnw8T3xMn78oPTMcmhkWbQ51TuOpkpNZVOt5wWrO7p&#10;yVJ92BwdAqvtenzJb55XO/s5bTN1mL3erxCvr8bHBxCRxvgXhl/8hA5VYtr7I5sgOoQs5RDSneQt&#10;ZvkCxB4hnyuQVSn/w1c/AAAA//8DAFBLAQItABQABgAIAAAAIQC2gziS/gAAAOEBAAATAAAAAAAA&#10;AAAAAAAAAAAAAABbQ29udGVudF9UeXBlc10ueG1sUEsBAi0AFAAGAAgAAAAhADj9If/WAAAAlAEA&#10;AAsAAAAAAAAAAAAAAAAALwEAAF9yZWxzLy5yZWxzUEsBAi0AFAAGAAgAAAAhAKgdKXW1AgAAWwYA&#10;AA4AAAAAAAAAAAAAAAAALgIAAGRycy9lMm9Eb2MueG1sUEsBAi0AFAAGAAgAAAAhAEgbNwvdAAAA&#10;BAEAAA8AAAAAAAAAAAAAAAAADwUAAGRycy9kb3ducmV2LnhtbFBLBQYAAAAABAAEAPMAAAAZBgAA&#10;AAA=&#10;" fillcolor="#f7fafd [180]" stroked="f" strokeweight=".5pt">
                <v:fill color2="#cde0f2 [980]" colors="0 #f7fafd;54395f #b5d2ec;1 #b5d2ec;1 #cee1f2" focus="100%" type="gradient"/>
                <v:textbox>
                  <w:txbxContent>
                    <w:p w:rsidR="001F70E5" w:rsidRPr="001953EE" w:rsidRDefault="001953EE" w:rsidP="001F70E5">
                      <w:pPr>
                        <w:jc w:val="center"/>
                        <w:rPr>
                          <w:rFonts w:ascii="Times New Roman" w:hAnsi="Times New Roman" w:cs="Times New Roman"/>
                          <w:b/>
                          <w:bCs/>
                          <w:color w:val="0000FF"/>
                          <w:sz w:val="32"/>
                          <w:szCs w:val="30"/>
                        </w:rPr>
                      </w:pPr>
                      <w:r w:rsidRPr="001953EE">
                        <w:rPr>
                          <w:rFonts w:ascii="Times New Roman" w:hAnsi="Times New Roman" w:cs="Times New Roman"/>
                          <w:b/>
                          <w:bCs/>
                          <w:color w:val="0000FF"/>
                          <w:sz w:val="40"/>
                          <w:szCs w:val="24"/>
                        </w:rPr>
                        <w:t>APA 7</w:t>
                      </w:r>
                    </w:p>
                  </w:txbxContent>
                </v:textbox>
                <w10:wrap type="square" anchorx="margin"/>
              </v:shape>
            </w:pict>
          </mc:Fallback>
        </mc:AlternateContent>
      </w:r>
    </w:p>
    <w:p w:rsidR="001F70E5" w:rsidRPr="0089417A" w:rsidRDefault="001F70E5" w:rsidP="007349DF">
      <w:pPr>
        <w:jc w:val="both"/>
        <w:rPr>
          <w:rFonts w:ascii="Times New Roman" w:hAnsi="Times New Roman" w:cs="Times New Roman"/>
          <w:b/>
          <w:bCs/>
          <w:color w:val="0000FF"/>
          <w:sz w:val="24"/>
          <w:szCs w:val="24"/>
        </w:rPr>
      </w:pPr>
    </w:p>
    <w:p w:rsidR="001F70E5" w:rsidRPr="0089417A" w:rsidRDefault="001F70E5" w:rsidP="001F70E5">
      <w:pPr>
        <w:pStyle w:val="ListeParagraf"/>
        <w:jc w:val="both"/>
        <w:rPr>
          <w:rFonts w:ascii="Times New Roman" w:hAnsi="Times New Roman" w:cs="Times New Roman"/>
          <w:b/>
          <w:bCs/>
          <w:color w:val="0000FF"/>
          <w:sz w:val="24"/>
          <w:szCs w:val="24"/>
        </w:rPr>
      </w:pPr>
    </w:p>
    <w:p w:rsidR="00506320" w:rsidRPr="0089417A" w:rsidRDefault="00506320" w:rsidP="007349DF">
      <w:pPr>
        <w:pStyle w:val="ListeParagraf"/>
        <w:numPr>
          <w:ilvl w:val="0"/>
          <w:numId w:val="1"/>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Journal Articles</w:t>
      </w:r>
    </w:p>
    <w:p w:rsidR="00506320" w:rsidRPr="0089417A" w:rsidRDefault="00506320" w:rsidP="007349DF">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Single author</w:t>
      </w:r>
    </w:p>
    <w:p w:rsidR="00506320" w:rsidRPr="0089417A" w:rsidRDefault="00506320" w:rsidP="007349DF">
      <w:pPr>
        <w:jc w:val="both"/>
        <w:rPr>
          <w:rStyle w:val="Kpr"/>
          <w:rFonts w:ascii="Times New Roman" w:hAnsi="Times New Roman" w:cs="Times New Roman"/>
          <w:sz w:val="24"/>
          <w:szCs w:val="24"/>
        </w:rPr>
      </w:pPr>
      <w:r w:rsidRPr="0089417A">
        <w:rPr>
          <w:rFonts w:ascii="Times New Roman" w:hAnsi="Times New Roman" w:cs="Times New Roman"/>
          <w:sz w:val="24"/>
          <w:szCs w:val="24"/>
        </w:rPr>
        <w:t xml:space="preserve">Kabasakal, Z. (2020). Creativity and innovation: Providing competitive advantage in the business world. </w:t>
      </w:r>
      <w:r w:rsidRPr="0089417A">
        <w:rPr>
          <w:rFonts w:ascii="Times New Roman" w:hAnsi="Times New Roman" w:cs="Times New Roman"/>
          <w:i/>
          <w:iCs/>
          <w:sz w:val="24"/>
          <w:szCs w:val="24"/>
        </w:rPr>
        <w:t>Journal of Business and Management Research</w:t>
      </w:r>
      <w:r w:rsidRPr="0089417A">
        <w:rPr>
          <w:rFonts w:ascii="Times New Roman" w:hAnsi="Times New Roman" w:cs="Times New Roman"/>
          <w:sz w:val="24"/>
          <w:szCs w:val="24"/>
        </w:rPr>
        <w:t xml:space="preserve">, 12(3), 45-60. </w:t>
      </w:r>
      <w:hyperlink r:id="rId7" w:history="1">
        <w:r w:rsidRPr="0089417A">
          <w:rPr>
            <w:rStyle w:val="Kpr"/>
            <w:rFonts w:ascii="Times New Roman" w:hAnsi="Times New Roman" w:cs="Times New Roman"/>
            <w:sz w:val="24"/>
            <w:szCs w:val="24"/>
          </w:rPr>
          <w:t>https://doi.org/xxxxxx</w:t>
        </w:r>
      </w:hyperlink>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notation:</w:t>
      </w:r>
      <w:r w:rsidRPr="0089417A">
        <w:rPr>
          <w:rFonts w:ascii="Times New Roman" w:hAnsi="Times New Roman" w:cs="Times New Roman"/>
          <w:sz w:val="24"/>
          <w:szCs w:val="24"/>
        </w:rPr>
        <w:t xml:space="preserve"> (Kabasakal, 2020), Kabasakal (2020), (Kabasakal, 2020, p. 48), (Kabasakal, 2020, pp. 48-52)</w:t>
      </w:r>
    </w:p>
    <w:p w:rsidR="00506320" w:rsidRPr="0089417A" w:rsidRDefault="00506320" w:rsidP="007349DF">
      <w:pPr>
        <w:jc w:val="both"/>
        <w:rPr>
          <w:rFonts w:ascii="Times New Roman" w:hAnsi="Times New Roman" w:cs="Times New Roman"/>
          <w:sz w:val="24"/>
          <w:szCs w:val="24"/>
        </w:rPr>
      </w:pPr>
    </w:p>
    <w:p w:rsidR="00506320" w:rsidRPr="0089417A" w:rsidRDefault="00506320" w:rsidP="007349DF">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With 2 authors</w:t>
      </w:r>
    </w:p>
    <w:p w:rsidR="00506320" w:rsidRPr="0089417A" w:rsidRDefault="00506320" w:rsidP="007349DF">
      <w:pPr>
        <w:jc w:val="both"/>
        <w:rPr>
          <w:rStyle w:val="Kpr"/>
          <w:rFonts w:ascii="Times New Roman" w:hAnsi="Times New Roman" w:cs="Times New Roman"/>
          <w:sz w:val="24"/>
          <w:szCs w:val="24"/>
        </w:rPr>
      </w:pPr>
      <w:r w:rsidRPr="0089417A">
        <w:rPr>
          <w:rFonts w:ascii="Times New Roman" w:hAnsi="Times New Roman" w:cs="Times New Roman"/>
          <w:sz w:val="24"/>
          <w:szCs w:val="24"/>
        </w:rPr>
        <w:t xml:space="preserve">Yılmaz, A., &amp; Demir, B. (2018). The effect of leadership styles on the performance of teams: A meta-analysis. </w:t>
      </w:r>
      <w:r w:rsidRPr="0089417A">
        <w:rPr>
          <w:rFonts w:ascii="Times New Roman" w:hAnsi="Times New Roman" w:cs="Times New Roman"/>
          <w:i/>
          <w:iCs/>
          <w:sz w:val="24"/>
          <w:szCs w:val="24"/>
        </w:rPr>
        <w:t>Journal of Leadership and Organisation Development</w:t>
      </w:r>
      <w:r w:rsidRPr="0089417A">
        <w:rPr>
          <w:rFonts w:ascii="Times New Roman" w:hAnsi="Times New Roman" w:cs="Times New Roman"/>
          <w:sz w:val="24"/>
          <w:szCs w:val="24"/>
        </w:rPr>
        <w:t xml:space="preserve">, 5(2), 112-129. </w:t>
      </w:r>
      <w:hyperlink r:id="rId8" w:history="1">
        <w:r w:rsidRPr="0089417A">
          <w:rPr>
            <w:rStyle w:val="Kpr"/>
            <w:rFonts w:ascii="Times New Roman" w:hAnsi="Times New Roman" w:cs="Times New Roman"/>
            <w:sz w:val="24"/>
            <w:szCs w:val="24"/>
          </w:rPr>
          <w:t>https://doi.org/xxxxxx</w:t>
        </w:r>
      </w:hyperlink>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citation:</w:t>
      </w:r>
      <w:r w:rsidRPr="0089417A">
        <w:rPr>
          <w:rFonts w:ascii="Times New Roman" w:hAnsi="Times New Roman" w:cs="Times New Roman"/>
          <w:sz w:val="24"/>
          <w:szCs w:val="24"/>
        </w:rPr>
        <w:t xml:space="preserve"> (Yılmaz &amp; Demir, 2018), Yılmaz and Demir (2018),  (Yılmaz &amp; Demir, 2018, s. 115), (Yılmaz &amp; Demir, 2018, pp. 115-118)</w:t>
      </w:r>
    </w:p>
    <w:p w:rsidR="00506320" w:rsidRPr="0089417A" w:rsidRDefault="00506320" w:rsidP="007349DF">
      <w:pPr>
        <w:jc w:val="both"/>
        <w:rPr>
          <w:rFonts w:ascii="Times New Roman" w:hAnsi="Times New Roman" w:cs="Times New Roman"/>
          <w:color w:val="FF0000"/>
          <w:sz w:val="24"/>
          <w:szCs w:val="24"/>
        </w:rPr>
      </w:pPr>
    </w:p>
    <w:p w:rsidR="00506320" w:rsidRPr="0089417A" w:rsidRDefault="00506320" w:rsidP="007349DF">
      <w:pPr>
        <w:jc w:val="both"/>
        <w:rPr>
          <w:rFonts w:ascii="Times New Roman" w:hAnsi="Times New Roman" w:cs="Times New Roman"/>
          <w:color w:val="FF0000"/>
          <w:sz w:val="24"/>
          <w:szCs w:val="24"/>
        </w:rPr>
      </w:pPr>
      <w:r w:rsidRPr="0089417A">
        <w:rPr>
          <w:rFonts w:ascii="Times New Roman" w:hAnsi="Times New Roman" w:cs="Times New Roman"/>
          <w:b/>
          <w:bCs/>
          <w:color w:val="FF0000"/>
          <w:sz w:val="24"/>
          <w:szCs w:val="24"/>
        </w:rPr>
        <w:t>With 3 or more authors</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A., Johnson, A. L., &amp; Brown, K. M. (2022). Team dynamics in the workplace. </w:t>
      </w:r>
      <w:r w:rsidRPr="0089417A">
        <w:rPr>
          <w:rFonts w:ascii="Times New Roman" w:hAnsi="Times New Roman" w:cs="Times New Roman"/>
          <w:i/>
          <w:sz w:val="24"/>
          <w:szCs w:val="24"/>
        </w:rPr>
        <w:t>Journal of Applied Psychology</w:t>
      </w:r>
      <w:r w:rsidRPr="0089417A">
        <w:rPr>
          <w:rFonts w:ascii="Times New Roman" w:hAnsi="Times New Roman" w:cs="Times New Roman"/>
          <w:sz w:val="24"/>
          <w:szCs w:val="24"/>
        </w:rPr>
        <w:t>, 30(4), 210-225. https://doi.org/xxxxxx</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If there are more than three authors</w:t>
      </w:r>
      <w:r w:rsidRPr="0089417A">
        <w:rPr>
          <w:rFonts w:ascii="Times New Roman" w:hAnsi="Times New Roman" w:cs="Times New Roman"/>
          <w:sz w:val="24"/>
          <w:szCs w:val="24"/>
        </w:rPr>
        <w:t>: (Smith et al., 2022), Smith et al. (2022)</w:t>
      </w:r>
    </w:p>
    <w:p w:rsidR="00506320" w:rsidRPr="0089417A" w:rsidRDefault="00506320" w:rsidP="007349DF">
      <w:pPr>
        <w:jc w:val="both"/>
        <w:rPr>
          <w:rFonts w:ascii="Times New Roman" w:hAnsi="Times New Roman" w:cs="Times New Roman"/>
          <w:sz w:val="24"/>
          <w:szCs w:val="24"/>
        </w:rPr>
      </w:pPr>
    </w:p>
    <w:p w:rsidR="00506320" w:rsidRPr="0089417A" w:rsidRDefault="00506320" w:rsidP="007349DF">
      <w:pPr>
        <w:pStyle w:val="ListeParagraf"/>
        <w:numPr>
          <w:ilvl w:val="0"/>
          <w:numId w:val="1"/>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Newspaper Article</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Carey, B. (2019, March 22). Can we get better at forgetting? </w:t>
      </w:r>
      <w:r w:rsidRPr="0089417A">
        <w:rPr>
          <w:rFonts w:ascii="Times New Roman" w:hAnsi="Times New Roman" w:cs="Times New Roman"/>
          <w:i/>
          <w:iCs/>
          <w:sz w:val="24"/>
          <w:szCs w:val="24"/>
        </w:rPr>
        <w:t>The New York Times.</w:t>
      </w:r>
      <w:r w:rsidRPr="0089417A">
        <w:rPr>
          <w:rFonts w:ascii="Times New Roman" w:hAnsi="Times New Roman" w:cs="Times New Roman"/>
          <w:sz w:val="24"/>
          <w:szCs w:val="24"/>
        </w:rPr>
        <w:t xml:space="preserve">  </w:t>
      </w:r>
      <w:hyperlink r:id="rId9" w:history="1">
        <w:r w:rsidRPr="0089417A">
          <w:rPr>
            <w:rStyle w:val="Kpr"/>
            <w:rFonts w:ascii="Times New Roman" w:hAnsi="Times New Roman" w:cs="Times New Roman"/>
            <w:sz w:val="24"/>
            <w:szCs w:val="24"/>
          </w:rPr>
          <w:t>https://www.nytimes.com/2019/03/22/health/memory-forgetting-psychology.html</w:t>
        </w:r>
      </w:hyperlink>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sz w:val="24"/>
          <w:szCs w:val="24"/>
        </w:rPr>
        <w:t xml:space="preserve"> (Carey, 2019), Carey (2019)</w:t>
      </w:r>
    </w:p>
    <w:p w:rsidR="00901DDB" w:rsidRDefault="00901DDB" w:rsidP="007349DF">
      <w:pPr>
        <w:jc w:val="both"/>
        <w:rPr>
          <w:rFonts w:ascii="Times New Roman" w:hAnsi="Times New Roman" w:cs="Times New Roman"/>
          <w:sz w:val="24"/>
          <w:szCs w:val="24"/>
        </w:rPr>
      </w:pPr>
    </w:p>
    <w:p w:rsidR="00F10733" w:rsidRDefault="00F10733" w:rsidP="007349DF">
      <w:pPr>
        <w:jc w:val="both"/>
        <w:rPr>
          <w:rFonts w:ascii="Times New Roman" w:hAnsi="Times New Roman" w:cs="Times New Roman"/>
          <w:sz w:val="24"/>
          <w:szCs w:val="24"/>
        </w:rPr>
      </w:pPr>
    </w:p>
    <w:p w:rsidR="00F10733" w:rsidRDefault="00F10733" w:rsidP="007349DF">
      <w:pPr>
        <w:jc w:val="both"/>
        <w:rPr>
          <w:rFonts w:ascii="Times New Roman" w:hAnsi="Times New Roman" w:cs="Times New Roman"/>
          <w:sz w:val="24"/>
          <w:szCs w:val="24"/>
        </w:rPr>
      </w:pPr>
    </w:p>
    <w:p w:rsidR="00F10733" w:rsidRPr="0089417A" w:rsidRDefault="00F10733" w:rsidP="007349DF">
      <w:pPr>
        <w:jc w:val="both"/>
        <w:rPr>
          <w:rFonts w:ascii="Times New Roman" w:hAnsi="Times New Roman" w:cs="Times New Roman"/>
          <w:sz w:val="24"/>
          <w:szCs w:val="24"/>
        </w:rPr>
      </w:pPr>
    </w:p>
    <w:p w:rsidR="00506320" w:rsidRPr="0089417A" w:rsidRDefault="001F70E5" w:rsidP="007349DF">
      <w:pPr>
        <w:jc w:val="both"/>
        <w:rPr>
          <w:rFonts w:ascii="Times New Roman" w:hAnsi="Times New Roman" w:cs="Times New Roman"/>
          <w:color w:val="0000FF"/>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1312" behindDoc="0" locked="0" layoutInCell="1" allowOverlap="1" wp14:anchorId="4CB7D6A5" wp14:editId="43B245CB">
                <wp:simplePos x="0" y="0"/>
                <wp:positionH relativeFrom="margin">
                  <wp:align>left</wp:align>
                </wp:positionH>
                <wp:positionV relativeFrom="paragraph">
                  <wp:posOffset>105</wp:posOffset>
                </wp:positionV>
                <wp:extent cx="6195695" cy="368300"/>
                <wp:effectExtent l="0" t="0" r="0" b="0"/>
                <wp:wrapSquare wrapText="bothSides"/>
                <wp:docPr id="6" name="Metin Kutusu 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BOOKS</w:t>
                            </w:r>
                          </w:p>
                          <w:p w:rsidR="001F70E5" w:rsidRPr="001F70E5" w:rsidRDefault="001F70E5" w:rsidP="001F70E5">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7D6A5" id="Metin Kutusu 6" o:spid="_x0000_s1028" type="#_x0000_t202" style="position:absolute;left:0;text-align:left;margin-left:0;margin-top:0;width:487.85pt;height:2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XuAIAAFsGAAAOAAAAZHJzL2Uyb0RvYy54bWy8VV1v0zAUfUfiP1h+Z0m7pqzV0qlsGkLs&#10;S9rQnl3HaSM5trGdJuPXc+w0XRkTCIR4Sa/vvb4fx+fenp51tSRbYV2lVU5HRyklQnFdVGqd0y8P&#10;l+9OKHGeqYJJrUROn4SjZ4u3b05bMxdjvdGyEJYgiHLz1uR0472ZJ4njG1Ezd6SNUDCW2tbM42jX&#10;SWFZi+i1TMZpOk1abQtjNRfOQXvRG+kixi9Lwf1tWTrhicwpavPxa+N3Fb7J4pTN15aZTcV3ZbC/&#10;qKJmlULSfagL5hlpbPVTqLriVjtd+iOu60SXZcVF7AHdjNIX3dxvmBGxF4DjzB4m9+/C8pvtnSVV&#10;kdMpJYrVeKJr4StFPje+cQ2ZBoRa4+ZwvDdw9d0H3eGlB72DMjTelbYOv2iJwA6sn/b4is4TDuV0&#10;NMums4wSDtvx9OQ4jQ+QPN821vmPQtckCDm1eL8IK9teOY9K4Dq47NAuLispo+zg0gvEaECUxpuR&#10;SeJcWrJl4ADjXCg/iibZ1Ne66PVZ2tfC5tCCMr12NqiRdx8oVrF2h6lGuI37QbV3+3W+yRD5x4TZ&#10;oP5NwgDd/8z35w2GAnfjdYjo+0H9aoNQrodnlCAhC1skm4Q7IJTjTAowNXIvuFq2f32pSAuCHWc9&#10;KkoHWvSEkQovFijcUzVIvlt1kfTjgcYrXTyB3Vb3G8IZflmBglfM+TtmsRKQH2vO3+JTSo1ceidR&#10;stH222v64I9JhZWSFismp+5rw6ygRH5SIOhsNJmEnRQPk+z9GAd7aFkdWlRTn2sweAQgDI9i8Pdy&#10;EEur60dsw2XIChNTHLlz6gfx3PeLD9uUi+UyOmELGeav1L3hIXRgcBiwh+6RWbObQo/5vdHDMmLz&#10;F8PY+4abSi8br8sqTmrAuUd1Bz82WD86/bYNK/LwHL2e/xMW3wE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D9y89e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BOOKS</w:t>
                      </w:r>
                    </w:p>
                    <w:p w:rsidR="001F70E5" w:rsidRPr="001F70E5" w:rsidRDefault="001F70E5" w:rsidP="001F70E5">
                      <w:pPr>
                        <w:jc w:val="center"/>
                        <w:rPr>
                          <w:rFonts w:ascii="Times New Roman" w:hAnsi="Times New Roman" w:cs="Times New Roman"/>
                          <w:b/>
                          <w:bCs/>
                          <w:color w:val="FF0000"/>
                          <w:sz w:val="24"/>
                          <w:szCs w:val="24"/>
                        </w:rPr>
                      </w:pPr>
                    </w:p>
                  </w:txbxContent>
                </v:textbox>
                <w10:wrap type="square" anchorx="margin"/>
              </v:shape>
            </w:pict>
          </mc:Fallback>
        </mc:AlternateContent>
      </w:r>
    </w:p>
    <w:p w:rsidR="00901DDB" w:rsidRPr="0089417A" w:rsidRDefault="00901DDB" w:rsidP="007349DF">
      <w:pPr>
        <w:jc w:val="both"/>
        <w:rPr>
          <w:rFonts w:ascii="Times New Roman" w:hAnsi="Times New Roman" w:cs="Times New Roman"/>
          <w:b/>
          <w:bCs/>
          <w:color w:val="0000FF"/>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Printed  Book</w:t>
      </w: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Single author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xml:space="preserve"> Publisher.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 text citiation: </w:t>
      </w:r>
      <w:r w:rsidRPr="0089417A">
        <w:rPr>
          <w:rFonts w:ascii="Times New Roman" w:hAnsi="Times New Roman" w:cs="Times New Roman"/>
          <w:sz w:val="24"/>
          <w:szCs w:val="24"/>
        </w:rPr>
        <w:t>(Smith, 2020), Smith (2020), Smith (2020, p. 18), Smith (2020, pp. 18-81)</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With 2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A.,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xml:space="preserve">. Publisher. </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(2018, pp. 19-23)</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With 3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B.,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In-text citiation: </w:t>
      </w:r>
      <w:r w:rsidRPr="0089417A">
        <w:rPr>
          <w:rFonts w:ascii="Times New Roman" w:hAnsi="Times New Roman" w:cs="Times New Roman"/>
          <w:sz w:val="24"/>
          <w:szCs w:val="24"/>
        </w:rPr>
        <w:t>(Jones et al., 2018), Jones et al. (2018), Jones et al. (2018, s. 19), Jones et al. (2018, pp. 19-23)</w:t>
      </w:r>
    </w:p>
    <w:p w:rsidR="00901DDB" w:rsidRPr="0089417A" w:rsidRDefault="00901DDB" w:rsidP="007349DF">
      <w:pPr>
        <w:jc w:val="both"/>
        <w:rPr>
          <w:rFonts w:ascii="Times New Roman" w:hAnsi="Times New Roman" w:cs="Times New Roman"/>
          <w:color w:val="0000FF"/>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Online Book</w:t>
      </w: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Single author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(Smith, 2020), Smith (2020), Smith (2020, p. 18), Smith (2020, pp. 18-81)</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With 2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A.,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(2018, pp. 19-23)</w:t>
      </w:r>
    </w:p>
    <w:p w:rsidR="00901DDB" w:rsidRDefault="00901DDB" w:rsidP="007349DF">
      <w:pPr>
        <w:jc w:val="both"/>
        <w:rPr>
          <w:rFonts w:ascii="Times New Roman" w:hAnsi="Times New Roman" w:cs="Times New Roman"/>
          <w:sz w:val="24"/>
          <w:szCs w:val="24"/>
        </w:rPr>
      </w:pPr>
    </w:p>
    <w:p w:rsidR="00F10733" w:rsidRDefault="00F10733" w:rsidP="007349DF">
      <w:pPr>
        <w:jc w:val="both"/>
        <w:rPr>
          <w:rFonts w:ascii="Times New Roman" w:hAnsi="Times New Roman" w:cs="Times New Roman"/>
          <w:sz w:val="24"/>
          <w:szCs w:val="24"/>
        </w:rPr>
      </w:pPr>
    </w:p>
    <w:p w:rsidR="00F10733" w:rsidRPr="0089417A" w:rsidRDefault="00F10733"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lastRenderedPageBreak/>
        <w:t>With 3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Jones, B.,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et al., 2018), Jones et al. (2018), Jones et al. (2018, s. 19), Jones et al. (2018, pp. 19-23)</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Translation Book</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Akdeniz Mekan ve Tarih</w:t>
      </w:r>
      <w:r w:rsidRPr="0089417A">
        <w:rPr>
          <w:rFonts w:ascii="Times New Roman" w:hAnsi="Times New Roman" w:cs="Times New Roman"/>
          <w:sz w:val="24"/>
          <w:szCs w:val="24"/>
        </w:rPr>
        <w:t>. N. Erkurt (Çev.). İstanbul: Metis Yayınları.</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Mediterranean Space and History</w:t>
      </w:r>
      <w:r w:rsidRPr="0089417A">
        <w:rPr>
          <w:rFonts w:ascii="Times New Roman" w:hAnsi="Times New Roman" w:cs="Times New Roman"/>
          <w:sz w:val="24"/>
          <w:szCs w:val="24"/>
        </w:rPr>
        <w:t>. N. Erkurt (Trans.). Istanbul: Metis Publications.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(Braudel, 1990), Braudel (1990), Braudel (1990, pp. 67-86)</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Book Section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Mith, S., Smith, M. &amp; George, F. (2020). Title of chapter: Subtitle. A. Editör &amp; B. Editör (Ed.), </w:t>
      </w:r>
      <w:r w:rsidRPr="0089417A">
        <w:rPr>
          <w:rFonts w:ascii="Times New Roman" w:hAnsi="Times New Roman" w:cs="Times New Roman"/>
          <w:i/>
          <w:sz w:val="24"/>
          <w:szCs w:val="24"/>
        </w:rPr>
        <w:t>Title of book: Subtitle</w:t>
      </w:r>
      <w:r w:rsidRPr="0089417A">
        <w:rPr>
          <w:rFonts w:ascii="Times New Roman" w:hAnsi="Times New Roman" w:cs="Times New Roman"/>
          <w:sz w:val="24"/>
          <w:szCs w:val="24"/>
        </w:rPr>
        <w:t xml:space="preserve"> (X ed., pp. 190-519). Pub: Publishing House. DOI</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(Mith et al., 2020), Mith et al. (2020, p. 235), Mith et al. (2020, pp. 235-258)</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7101871D" wp14:editId="62A9538D">
                <wp:simplePos x="0" y="0"/>
                <wp:positionH relativeFrom="margin">
                  <wp:align>left</wp:align>
                </wp:positionH>
                <wp:positionV relativeFrom="paragraph">
                  <wp:posOffset>105</wp:posOffset>
                </wp:positionV>
                <wp:extent cx="6195695" cy="368300"/>
                <wp:effectExtent l="0" t="0" r="0" b="0"/>
                <wp:wrapSquare wrapText="bothSides"/>
                <wp:docPr id="7" name="Metin Kutusu 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THESES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1871D" id="Metin Kutusu 7" o:spid="_x0000_s1029" type="#_x0000_t202" style="position:absolute;left:0;text-align:left;margin-left:0;margin-top:0;width:487.85pt;height: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IDuAIAAFsGAAAOAAAAZHJzL2Uyb0RvYy54bWy8VV1v2jAUfZ+0/2D5fQ0pBApqqFirTtP6&#10;JbVTn43jQCTH9mwH0v36HjuEsq7atGnaS7i+9/p+HJ97OT1ra0k2wrpKq5ymRwNKhOK6qNQqp18f&#10;Lj+cUOI8UwWTWomcPglHz+bv351uzUwc67WWhbAEQZSbbU1O196bWZI4vhY1c0faCAVjqW3NPI52&#10;lRSWbRG9lsnxYDBOttoWxmounIP2ojPSeYxfloL727J0whOZU9Tm49fG7zJ8k/kpm60sM+uK78pg&#10;f1FFzSqFpPtQF8wz0tjqp1B1xa12uvRHXNeJLsuKi9gDukkHr7q5XzMjYi8Ax5k9TO7fheU3mztL&#10;qiKnE0oUq/FE18JXinxpfOMaMgkIbY2bwfHewNW3H3WLl+71DsrQeFvaOvyiJQI7sH7a4ytaTziU&#10;43SajacZJRy24fhkOIgPkLzcNtb5T0LXJAg5tXi/CCvbXDmPSuDau+zQLi4rKaPs4NIJxGhANIg3&#10;I5PEubRkw8ABxrlQPo0m2dTXuuj02aCrhc2gBWU67bRXI+8+UKxi5Q5TpbiN+0G1d/t1vlEf+ceE&#10;Wa/+TcIA3f/M9+cNhgJ343WI6KRXv9kglKv+GSVIyMIWyUbhDgjlOJMCTI3cC66W7V9fKrIFwYZZ&#10;h4rSgRYdYaTCiwUKd1QNkm+XbST9sKfxUhdPYLfV3YZwhl9WoOAVc/6OWawE5Mea87f4lFIjl95J&#10;lKy1/f6WPvhjUmGlZIsVk1P3rWFWUCI/KxB0mo5GYSfFwyibHONgDy3LQ4tq6nMNBqcAwvAoBn8v&#10;e7G0un7ENlyErDAxxZE7p74Xz323+LBNuVgsohO2kGH+St0bHkIHBocBe2gfmTW7KfSY3xvdLyM2&#10;ezWMnW+4qfSi8bqs4qQGnDtUd/Bjg3Wj023bsCIPz9Hr5T9h/gw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DGSwgO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THESES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7349DF" w:rsidRPr="0089417A" w:rsidRDefault="007349DF" w:rsidP="007349DF">
      <w:pPr>
        <w:jc w:val="both"/>
        <w:rPr>
          <w:rFonts w:ascii="Times New Roman" w:hAnsi="Times New Roman" w:cs="Times New Roman"/>
          <w:sz w:val="24"/>
          <w:szCs w:val="24"/>
        </w:rPr>
      </w:pPr>
    </w:p>
    <w:p w:rsidR="007349DF" w:rsidRPr="0048709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PhD Thesis</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Social belonging and youth: A sociological research on the belonging of university youth</w:t>
      </w:r>
      <w:r w:rsidRPr="0089417A">
        <w:rPr>
          <w:rFonts w:ascii="Times New Roman" w:hAnsi="Times New Roman" w:cs="Times New Roman"/>
          <w:sz w:val="24"/>
          <w:szCs w:val="24"/>
        </w:rPr>
        <w:t xml:space="preserve"> [DoctoralThesis. Selcuk University].</w:t>
      </w:r>
      <w:r w:rsidR="0048709A" w:rsidRPr="0048709A">
        <w:rPr>
          <w:rFonts w:ascii="Times New Roman" w:hAnsi="Times New Roman" w:cs="Times New Roman"/>
          <w:sz w:val="24"/>
          <w:szCs w:val="24"/>
        </w:rPr>
        <w:t xml:space="preserve"> </w:t>
      </w:r>
      <w:r w:rsidR="0048709A">
        <w:rPr>
          <w:rFonts w:ascii="Times New Roman" w:hAnsi="Times New Roman" w:cs="Times New Roman"/>
          <w:sz w:val="24"/>
          <w:szCs w:val="24"/>
        </w:rPr>
        <w:t xml:space="preserve"> </w:t>
      </w:r>
      <w:r w:rsidR="0048709A" w:rsidRPr="0089417A">
        <w:rPr>
          <w:rFonts w:ascii="Times New Roman" w:hAnsi="Times New Roman" w:cs="Times New Roman"/>
          <w:sz w:val="24"/>
          <w:szCs w:val="24"/>
        </w:rPr>
        <w:t>https://tez.yok.gov.tr/UlusalTezMerkezi/tezDetay.jsp?id=Po5lwsEaU9Ng6w-1EJvwhw&amp;no=W4QXp1lf0GMqlOzzd0dXTg</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(Alptekin, 2011, p.45)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Master’s Thesis</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societies: Manuel Castells'te teorisi</w:t>
      </w:r>
      <w:r w:rsidRPr="0089417A">
        <w:rPr>
          <w:rFonts w:ascii="Times New Roman" w:hAnsi="Times New Roman" w:cs="Times New Roman"/>
          <w:sz w:val="24"/>
          <w:szCs w:val="24"/>
        </w:rPr>
        <w:t xml:space="preserve"> [Master's thesis, Mardin Artuklu University].https://tez.yok.gov.tr/UlusalTezMerkezi/tezDetay.jsp?id=RMFRzkst7jwOZgyMmbTP5A&amp;no=oizttAFJjQD1deMOW-6leA.</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(Balatongöz, 2019, p.45), Balatongöz (2019, p.45), (Balatongöz, 2019, pp. 45-54), Balatongöz, (2019, pp. 45-54)</w:t>
      </w: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5408" behindDoc="0" locked="0" layoutInCell="1" allowOverlap="1" wp14:anchorId="0907ADA7" wp14:editId="069D922C">
                <wp:simplePos x="0" y="0"/>
                <wp:positionH relativeFrom="margin">
                  <wp:align>left</wp:align>
                </wp:positionH>
                <wp:positionV relativeFrom="paragraph">
                  <wp:posOffset>209</wp:posOffset>
                </wp:positionV>
                <wp:extent cx="6195695" cy="368300"/>
                <wp:effectExtent l="0" t="0" r="0" b="0"/>
                <wp:wrapSquare wrapText="bothSides"/>
                <wp:docPr id="8" name="Metin Kutusu 8"/>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aps/>
                                <w:color w:val="0000FF"/>
                                <w:sz w:val="30"/>
                                <w:szCs w:val="30"/>
                              </w:rPr>
                              <w:t>Conference Papers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7ADA7" id="Metin Kutusu 8" o:spid="_x0000_s1030" type="#_x0000_t202" style="position:absolute;left:0;text-align:left;margin-left:0;margin-top:0;width:487.85pt;height:2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ZJuAIAAFsGAAAOAAAAZHJzL2Uyb0RvYy54bWy8VU1v2zAMvQ/YfxB0X+20cdoEdYqsRYdh&#10;/QLaoWdFlhMDsqRJcuzu1/dJjtOsKzZsGHZxKJIixcdH5vSsqyXZCOsqrXI6OkgpEYrrolKrnH59&#10;uPxwQonzTBVMaiVy+iQcPZu/f3fampk41GstC2EJgig3a01O196bWZI4vhY1cwfaCAVjqW3NPI52&#10;lRSWtYhey+QwTSdJq21hrObCOWgveiOdx/hlKbi/LUsnPJE5xdt8/Nr4XYZvMj9ls5VlZl3x7TPY&#10;X7yiZpVC0l2oC+YZaWz1U6i64lY7XfoDrutEl2XFRawB1YzSV9Xcr5kRsRaA48wOJvfvwvKbzZ0l&#10;VZFTNEqxGi26Fr5S5EvjG9eQk4BQa9wMjvcGrr77qDt0etA7KEPhXWnr8IuSCOzA+mmHr+g84VBO&#10;RtNsMs0o4bAdTU6O0tiA5OW2sc5/EromQcipRf8irGxz5TxeAtfBZYt2cVlJGWUHl14gRgOiNN6M&#10;TBLn0pINAwcY50L5UTTJpr7WRa/P0v4tbAYtKNNrp4MaeXeB4itWbj/VCLdxP6h2br/ONx4i/5gw&#10;G9S/SRig+5/5/rzA8MDteO0jejyo3ywQytXQRgkSsrBFsnG4A0I5zqQAUyP3gqtlu+5LRVoQ7Cjr&#10;UVE60KInjFToWKBwT9Ug+W7ZRdKPBxovdfEEdlvdbwhn+GUFCl4x5++YxUpAfqw5f4tPKTVy6a1E&#10;yVrb72/pgz8mFVZKWqyYnLpvDbOCEvlZgaDT0XgcdlI8jLPjQxzsvmW5b1FNfa7B4BGAMDyKwd/L&#10;QSytrh+xDRchK0xMceTOqR/Ec98vPmxTLhaL6IQtZJi/UveGh9CBwWHAHrpHZs12Cj3m90YPy4jN&#10;Xg1j7xtuKr1ovC6rOKkB5x7VLfzYYP3o9Ns2rMj9c/R6+U+YPwM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FCrNkm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aps/>
                          <w:color w:val="0000FF"/>
                          <w:sz w:val="30"/>
                          <w:szCs w:val="30"/>
                        </w:rPr>
                        <w:t>Conference Papers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Papers published in a journal</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Innovative Approaches in Learning and Education [Special Issue]. </w:t>
      </w:r>
      <w:r w:rsidRPr="0089417A">
        <w:rPr>
          <w:rFonts w:ascii="Times New Roman" w:hAnsi="Times New Roman" w:cs="Times New Roman"/>
          <w:i/>
          <w:iCs/>
          <w:sz w:val="24"/>
          <w:szCs w:val="24"/>
        </w:rPr>
        <w:t>Journal of Educational Research</w:t>
      </w:r>
      <w:r w:rsidRPr="0089417A">
        <w:rPr>
          <w:rFonts w:ascii="Times New Roman" w:hAnsi="Times New Roman" w:cs="Times New Roman"/>
          <w:sz w:val="24"/>
          <w:szCs w:val="24"/>
        </w:rPr>
        <w:t>, 5(2).</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et al., 2020), Smith et al. (2020, p.130), Smith et al. (2020, pp. 130-145)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Online report written by one person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Eğitimde teknolojinin rolü: Yeni yaklaşımlar ve imkanlar</w:t>
      </w:r>
      <w:r w:rsidRPr="0089417A">
        <w:rPr>
          <w:rFonts w:ascii="Times New Roman" w:hAnsi="Times New Roman" w:cs="Times New Roman"/>
          <w:sz w:val="24"/>
          <w:szCs w:val="24"/>
        </w:rPr>
        <w:t xml:space="preserve"> [Rapor No. 123]. Eğitim Araştırmaları Enstitüsü. </w:t>
      </w:r>
      <w:hyperlink r:id="rId10" w:history="1">
        <w:r w:rsidRPr="0089417A">
          <w:rPr>
            <w:rStyle w:val="Kpr"/>
            <w:rFonts w:ascii="Times New Roman" w:hAnsi="Times New Roman" w:cs="Times New Roman"/>
            <w:sz w:val="24"/>
            <w:szCs w:val="24"/>
          </w:rPr>
          <w:t>https://www.example.com/report123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Doe, 2021), (Doe, 2021, p.45), Doe (2021, p.45), (Doe, 2021, pp. 45-50)</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Style w:val="Gl"/>
          <w:rFonts w:ascii="Times New Roman" w:hAnsi="Times New Roman" w:cs="Times New Roman"/>
          <w:color w:val="0000FF"/>
          <w:sz w:val="24"/>
          <w:szCs w:val="24"/>
          <w:shd w:val="clear" w:color="auto" w:fill="F3F9FD"/>
        </w:rPr>
      </w:pPr>
      <w:r w:rsidRPr="0089417A">
        <w:rPr>
          <w:rStyle w:val="Gl"/>
          <w:rFonts w:ascii="Times New Roman" w:hAnsi="Times New Roman" w:cs="Times New Roman"/>
          <w:color w:val="0000FF"/>
          <w:sz w:val="24"/>
          <w:szCs w:val="24"/>
          <w:shd w:val="clear" w:color="auto" w:fill="F3F9FD"/>
        </w:rPr>
        <w:t>Online report with a corporate author</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(2022). </w:t>
      </w:r>
      <w:r w:rsidRPr="0089417A">
        <w:rPr>
          <w:rFonts w:ascii="Times New Roman" w:hAnsi="Times New Roman" w:cs="Times New Roman"/>
          <w:i/>
          <w:iCs/>
          <w:sz w:val="24"/>
          <w:szCs w:val="24"/>
        </w:rPr>
        <w:t>Global health trends: An overview</w:t>
      </w:r>
      <w:r w:rsidRPr="0089417A">
        <w:rPr>
          <w:rFonts w:ascii="Times New Roman" w:hAnsi="Times New Roman" w:cs="Times New Roman"/>
          <w:sz w:val="24"/>
          <w:szCs w:val="24"/>
        </w:rPr>
        <w:t xml:space="preserve"> [Rapor No. 567]. </w:t>
      </w:r>
      <w:hyperlink r:id="rId11" w:history="1">
        <w:r w:rsidRPr="0089417A">
          <w:rPr>
            <w:rStyle w:val="Kpr"/>
            <w:rFonts w:ascii="Times New Roman" w:hAnsi="Times New Roman" w:cs="Times New Roman"/>
            <w:sz w:val="24"/>
            <w:szCs w:val="24"/>
          </w:rPr>
          <w:t>https://www.who.int/reports/global-health-trends-2022</w:t>
        </w:r>
      </w:hyperlink>
    </w:p>
    <w:p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(WHO, 2022), WHO (2022). (WHO, 2022, p.30). WHO (2022, p.30), (WHO, 2022, pp.30-45). WHO (2022, pp.30-45)</w:t>
      </w:r>
    </w:p>
    <w:p w:rsidR="007349DF" w:rsidRPr="0089417A" w:rsidRDefault="007349DF" w:rsidP="007349DF">
      <w:pPr>
        <w:jc w:val="both"/>
        <w:rPr>
          <w:rFonts w:ascii="Times New Roman" w:hAnsi="Times New Roman" w:cs="Times New Roman"/>
          <w:sz w:val="24"/>
          <w:szCs w:val="24"/>
        </w:rPr>
      </w:pPr>
    </w:p>
    <w:p w:rsidR="007349DF" w:rsidRPr="0089417A" w:rsidRDefault="0048709A" w:rsidP="007349DF">
      <w:pPr>
        <w:pStyle w:val="ListeParagraf"/>
        <w:numPr>
          <w:ilvl w:val="0"/>
          <w:numId w:val="5"/>
        </w:numPr>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O</w:t>
      </w:r>
      <w:r w:rsidR="007349DF" w:rsidRPr="0089417A">
        <w:rPr>
          <w:rFonts w:ascii="Times New Roman" w:hAnsi="Times New Roman" w:cs="Times New Roman"/>
          <w:b/>
          <w:bCs/>
          <w:color w:val="0000FF"/>
          <w:sz w:val="24"/>
          <w:szCs w:val="24"/>
        </w:rPr>
        <w:t>nline document written by a person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Doe, J. (2021</w:t>
      </w:r>
      <w:r w:rsidRPr="0089417A">
        <w:rPr>
          <w:rFonts w:ascii="Times New Roman" w:hAnsi="Times New Roman" w:cs="Times New Roman"/>
          <w:i/>
          <w:iCs/>
          <w:sz w:val="24"/>
          <w:szCs w:val="24"/>
        </w:rPr>
        <w:t>). İklim değişikliği ve sürdürülebilirlik: Küresel bir inceleme</w:t>
      </w:r>
      <w:r w:rsidRPr="0089417A">
        <w:rPr>
          <w:rFonts w:ascii="Times New Roman" w:hAnsi="Times New Roman" w:cs="Times New Roman"/>
          <w:sz w:val="24"/>
          <w:szCs w:val="24"/>
        </w:rPr>
        <w:t xml:space="preserve"> [Belge No. 123]. Çevre ve Doğal Kaynaklar Bakanlığı. </w:t>
      </w:r>
      <w:hyperlink r:id="rId12" w:history="1">
        <w:r w:rsidRPr="0089417A">
          <w:rPr>
            <w:rStyle w:val="Kpr"/>
            <w:rFonts w:ascii="Times New Roman" w:hAnsi="Times New Roman" w:cs="Times New Roman"/>
            <w:sz w:val="24"/>
            <w:szCs w:val="24"/>
          </w:rPr>
          <w:t>https://www.ornek-belge.com/document123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Climate change and sustainability: A global review</w:t>
      </w:r>
      <w:r w:rsidRPr="0089417A">
        <w:rPr>
          <w:rFonts w:ascii="Times New Roman" w:hAnsi="Times New Roman" w:cs="Times New Roman"/>
          <w:sz w:val="24"/>
          <w:szCs w:val="24"/>
        </w:rPr>
        <w:t xml:space="preserve"> [Document No. 123]. Ministry of Environment and Natural Resources. </w:t>
      </w:r>
      <w:hyperlink r:id="rId13" w:history="1">
        <w:r w:rsidRPr="0089417A">
          <w:rPr>
            <w:rStyle w:val="Kpr"/>
            <w:rFonts w:ascii="Times New Roman" w:hAnsi="Times New Roman" w:cs="Times New Roman"/>
            <w:sz w:val="24"/>
            <w:szCs w:val="24"/>
          </w:rPr>
          <w:t>https://www.ornekbelge.com/document123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(Doe, 2021), Doe (2021), (Doe, 2021, p.20), Doe (2021, p.20), (Doe, 2021, pp. 20-35). Doe (2021, pp. 20-35)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Online document with an official author</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Çevre ve Doğal Kaynaklar Bakanlığı. (2022). </w:t>
      </w:r>
      <w:r w:rsidRPr="0089417A">
        <w:rPr>
          <w:rFonts w:ascii="Times New Roman" w:hAnsi="Times New Roman" w:cs="Times New Roman"/>
          <w:i/>
          <w:iCs/>
          <w:sz w:val="24"/>
          <w:szCs w:val="24"/>
        </w:rPr>
        <w:t>Sürdürülebilir Orman Yönetimi Rehberi</w:t>
      </w:r>
      <w:r w:rsidRPr="0089417A">
        <w:rPr>
          <w:rFonts w:ascii="Times New Roman" w:hAnsi="Times New Roman" w:cs="Times New Roman"/>
          <w:sz w:val="24"/>
          <w:szCs w:val="24"/>
        </w:rPr>
        <w:t xml:space="preserve"> [Belge No. 456]. </w:t>
      </w:r>
      <w:hyperlink r:id="rId14" w:history="1">
        <w:r w:rsidRPr="0089417A">
          <w:rPr>
            <w:rStyle w:val="Kpr"/>
            <w:rFonts w:ascii="Times New Roman" w:hAnsi="Times New Roman" w:cs="Times New Roman"/>
            <w:sz w:val="24"/>
            <w:szCs w:val="24"/>
          </w:rPr>
          <w:t>https://www.ornek-belge.com/surdurulebilir-orman-rehberi</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Ministry of Environment and Natural Resources. (2022). Sustainable Forest Management Guidelines [Document No. 456]. </w:t>
      </w:r>
      <w:hyperlink r:id="rId15" w:history="1">
        <w:r w:rsidRPr="0089417A">
          <w:rPr>
            <w:rStyle w:val="Kpr"/>
            <w:rFonts w:ascii="Times New Roman" w:hAnsi="Times New Roman" w:cs="Times New Roman"/>
            <w:sz w:val="24"/>
            <w:szCs w:val="24"/>
          </w:rPr>
          <w:t>https://www.ornek-belge.com/surdurulebilir-orman-rehberi</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ÇDKB, 2022), ÇDKB (2022), (ÇDKB, 2022, p.50), ÇDKB (2022, p.50), (ÇDKB, 2022, pp. 50-65), ÇDKB (2022, pp. 50-65).</w:t>
      </w: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7456" behindDoc="0" locked="0" layoutInCell="1" allowOverlap="1" wp14:anchorId="2EC46D58" wp14:editId="40A3A79A">
                <wp:simplePos x="0" y="0"/>
                <wp:positionH relativeFrom="margin">
                  <wp:posOffset>0</wp:posOffset>
                </wp:positionH>
                <wp:positionV relativeFrom="paragraph">
                  <wp:posOffset>286385</wp:posOffset>
                </wp:positionV>
                <wp:extent cx="6195695" cy="368300"/>
                <wp:effectExtent l="0" t="0" r="0" b="0"/>
                <wp:wrapSquare wrapText="bothSides"/>
                <wp:docPr id="9" name="Metin Kutusu 9"/>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aps/>
                                <w:color w:val="0000FF"/>
                                <w:sz w:val="30"/>
                                <w:szCs w:val="30"/>
                              </w:rPr>
                              <w:t>EncyclopedIa</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46D58" id="Metin Kutusu 9" o:spid="_x0000_s1031" type="#_x0000_t202" style="position:absolute;left:0;text-align:left;margin-left:0;margin-top:22.55pt;width:487.85pt;height: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eduAIAAFsGAAAOAAAAZHJzL2Uyb0RvYy54bWy8VV1P2zAUfZ+0/2D5faSBptCKFHUgpml8&#10;STDx7DpOG8mxPdtpwn49x05TOoY2bZr2kl7fe30/js+9PT3rakk2wrpKq5ymByNKhOK6qNQqp18f&#10;Lj+cUOI8UwWTWomcPglHz+bv3522ZiYO9VrLQliCIMrNWpPTtfdmliSOr0XN3IE2QsFYalszj6Nd&#10;JYVlLaLXMjkcjSZJq21hrObCOWgveiOdx/hlKbi/LUsnPJE5RW0+fm38LsM3mZ+y2coys674tgz2&#10;F1XUrFJIugt1wTwjja1+ClVX3GqnS3/AdZ3osqy4iD2gm3T0qpv7NTMi9gJwnNnB5P5dWH6zubOk&#10;KnI6pUSxGk90LXylyJfGN64h04BQa9wMjvcGrr77qDu89KB3UIbGu9LW4RctEdiB9dMOX9F5wqGc&#10;pNNsMs0o4bAdTU6ORvEBkpfbxjr/SeiaBCGnFu8XYWWbK+dRCVwHly3axWUlZZQdXHqBGA2IRvFm&#10;ZJI4l5ZsGDjAOBfKp9Ekm/paF70+G/W1sBm0oEyvnQ5q5N0FilWs3H6qFLdxP6h2br/ONx4i/5gw&#10;G9S/SRig+5/5/rzBUOB2vPYRPR7UbzYI5Wp4RgkSsrBFsnG4A0I5zqQAUyP3gqtlu9eXirQg2FHW&#10;o6J0oEVPGKnwYoHCPVWD5LtlF0mfDTRe6uIJ7La63xDO8MsKFLxizt8xi5WA/Fhz/hafUmrk0luJ&#10;krW239/SB39MKqyUtFgxOXXfGmYFJfKzAkGn6XgcdlI8jLPjQxzsvmW5b1FNfa7B4BRAGB7F4O/l&#10;IJZW14/YhouQFSamOHLn1A/iue8XH7YpF4tFdMIWMsxfqXvDQ+jA4DBgD90js2Y7hR7ze6OHZcRm&#10;r4ax9w03lV40XpdVnNSAc4/qFn5ssH50+m0bVuT+OXq9/CfMnwEAAP//AwBQSwMEFAAGAAgAAAAh&#10;ACteSBvfAAAABwEAAA8AAABkcnMvZG93bnJldi54bWxMj8FOwzAQRO9I/IO1SFxQa6c0DYQ4FULt&#10;hYoDLQhxc+MliRqvo9htw9+znOA4mtHMm2I5uk6ccAitJw3JVIFAqrxtqdbwtltP7kCEaMiazhNq&#10;+MYAy/LyojC59Wd6xdM21oJLKORGQxNjn0sZqgadCVPfI7H35QdnIsuhlnYwZy53nZwptZDOtMQL&#10;jenxqcHqsD06DaTe1+MmvXlefTSfi3amDtnLfKX19dX4+AAi4hj/wvCLz+hQMtPeH8kG0WngI1HD&#10;PE1AsHufpRmIPcfUbQKyLOR//vIHAAD//wMAUEsBAi0AFAAGAAgAAAAhALaDOJL+AAAA4QEAABMA&#10;AAAAAAAAAAAAAAAAAAAAAFtDb250ZW50X1R5cGVzXS54bWxQSwECLQAUAAYACAAAACEAOP0h/9YA&#10;AACUAQAACwAAAAAAAAAAAAAAAAAvAQAAX3JlbHMvLnJlbHNQSwECLQAUAAYACAAAACEAXksHnbgC&#10;AABbBgAADgAAAAAAAAAAAAAAAAAuAgAAZHJzL2Uyb0RvYy54bWxQSwECLQAUAAYACAAAACEAK15I&#10;G98AAAAHAQAADwAAAAAAAAAAAAAAAAASBQAAZHJzL2Rvd25yZXYueG1sUEsFBgAAAAAEAAQA8wAA&#10;AB4GA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aps/>
                          <w:color w:val="0000FF"/>
                          <w:sz w:val="30"/>
                          <w:szCs w:val="30"/>
                        </w:rPr>
                        <w:t>EncyclopedIa</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491B86" w:rsidRPr="0089417A" w:rsidRDefault="00491B86" w:rsidP="007349DF">
      <w:pPr>
        <w:jc w:val="both"/>
        <w:rPr>
          <w:rFonts w:ascii="Times New Roman" w:hAnsi="Times New Roman" w:cs="Times New Roman"/>
          <w:sz w:val="24"/>
          <w:szCs w:val="24"/>
        </w:rPr>
      </w:pPr>
    </w:p>
    <w:p w:rsidR="00F821CD" w:rsidRPr="0089417A" w:rsidRDefault="00F821CD" w:rsidP="00F821CD">
      <w:pPr>
        <w:rPr>
          <w:rFonts w:ascii="Times New Roman" w:hAnsi="Times New Roman" w:cs="Times New Roman"/>
          <w:color w:val="374151"/>
          <w:sz w:val="24"/>
          <w:szCs w:val="24"/>
        </w:rPr>
      </w:pPr>
      <w:r w:rsidRPr="0089417A">
        <w:rPr>
          <w:rFonts w:ascii="Times New Roman" w:hAnsi="Times New Roman" w:cs="Times New Roman"/>
          <w:sz w:val="24"/>
          <w:szCs w:val="24"/>
        </w:rPr>
        <w:t>Smith, A. (2005). "Ottoman Empire</w:t>
      </w:r>
      <w:r w:rsidRPr="0089417A">
        <w:rPr>
          <w:rFonts w:ascii="Times New Roman" w:hAnsi="Times New Roman" w:cs="Times New Roman"/>
          <w:i/>
          <w:iCs/>
          <w:sz w:val="24"/>
          <w:szCs w:val="24"/>
        </w:rPr>
        <w:t>.</w:t>
      </w:r>
      <w:r w:rsidRPr="0089417A">
        <w:rPr>
          <w:rFonts w:ascii="Times New Roman" w:hAnsi="Times New Roman" w:cs="Times New Roman"/>
          <w:sz w:val="24"/>
          <w:szCs w:val="24"/>
        </w:rPr>
        <w:t xml:space="preserve">" </w:t>
      </w:r>
      <w:r w:rsidRPr="0089417A">
        <w:rPr>
          <w:rFonts w:ascii="Times New Roman" w:hAnsi="Times New Roman" w:cs="Times New Roman"/>
          <w:i/>
          <w:iCs/>
          <w:sz w:val="24"/>
          <w:szCs w:val="24"/>
        </w:rPr>
        <w:t>Encyclopedia of World History</w:t>
      </w:r>
      <w:r w:rsidRPr="0089417A">
        <w:rPr>
          <w:rFonts w:ascii="Times New Roman" w:hAnsi="Times New Roman" w:cs="Times New Roman"/>
          <w:sz w:val="24"/>
          <w:szCs w:val="24"/>
        </w:rPr>
        <w:t xml:space="preserve"> (Vol. 3, pp. 123-125). New York: Oxford University Press</w:t>
      </w:r>
      <w:r w:rsidRPr="0089417A">
        <w:rPr>
          <w:rFonts w:ascii="Times New Roman" w:hAnsi="Times New Roman" w:cs="Times New Roman"/>
          <w:color w:val="374151"/>
          <w:sz w:val="24"/>
          <w:szCs w:val="24"/>
        </w:rPr>
        <w:t>.</w:t>
      </w:r>
    </w:p>
    <w:p w:rsidR="00F821CD" w:rsidRPr="0089417A" w:rsidRDefault="00F821CD"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2005), Smith (2005), (Smith, 2005, p.352), Smith (2005, p.352), (Smith, 2005, pp.352-354), Smith (2005, pp.352-354)</w:t>
      </w:r>
    </w:p>
    <w:p w:rsidR="0089417A" w:rsidRPr="0089417A" w:rsidRDefault="0089417A" w:rsidP="007349DF">
      <w:pPr>
        <w:jc w:val="both"/>
        <w:rPr>
          <w:rFonts w:ascii="Times New Roman" w:hAnsi="Times New Roman" w:cs="Times New Roman"/>
          <w:sz w:val="24"/>
          <w:szCs w:val="24"/>
        </w:rPr>
      </w:pPr>
    </w:p>
    <w:p w:rsidR="00F821CD"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7040F49F" wp14:editId="06F57499">
                <wp:simplePos x="0" y="0"/>
                <wp:positionH relativeFrom="margin">
                  <wp:posOffset>0</wp:posOffset>
                </wp:positionH>
                <wp:positionV relativeFrom="paragraph">
                  <wp:posOffset>286385</wp:posOffset>
                </wp:positionV>
                <wp:extent cx="6195695" cy="368300"/>
                <wp:effectExtent l="0" t="0" r="0" b="0"/>
                <wp:wrapSquare wrapText="bothSides"/>
                <wp:docPr id="10" name="Metin Kutusu 10"/>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MANUSCRIPT</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0F49F" id="Metin Kutusu 10" o:spid="_x0000_s1032" type="#_x0000_t202" style="position:absolute;left:0;text-align:left;margin-left:0;margin-top:22.55pt;width:487.85pt;height:2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IUtwIAAF0GAAAOAAAAZHJzL2Uyb0RvYy54bWy8VV1v2yAUfZ+0/4B4X+20cdpEdaqsVadp&#10;/ZLaqc8E48QSBgY4dvfre8BxmnXVpk3TXpzLvYd7uYfDzelZV0uyEdZVWuV0dJBSIhTXRaVWOf36&#10;cPnhhBLnmSqY1Erk9Ek4ejZ//+60NTNxqNdaFsISJFFu1pqcrr03syRxfC1q5g60EQrBUtuaeSzt&#10;Kiksa5G9lslhmk6SVtvCWM2Fc/Be9EE6j/nLUnB/W5ZOeCJzirP5+LXxuwzfZH7KZivLzLri22Ow&#10;vzhFzSqFortUF8wz0tjqp1R1xa12uvQHXNeJLsuKi9gDuhmlr7q5XzMjYi8gx5kdTe7fpeU3mztL&#10;qgJ3B3oUq3FH18JXinxpfOMaAjc4ao2bAXpvAPbdR90BP/gdnKH1rrR1+EVTBHGke9oxLDpPOJyT&#10;0TSbTDNKOGJHk5OjNKZPXnYb6/wnoWsSjJxa3GAklm2unMdJAB0gW76Ly0rKaDtAeoMYDZLSuDNq&#10;SZxLSzYMKmCcC+VHMSSb+loXvT9L+7OwGbwQTe+dDm7U3SWKp1i5/VIj7Mb+4NrBfl1vPGT+sWA2&#10;uH9TMFD3P+v9eYPhgNsHts/o8eB+s0E4V8M1SqiQhTmSjcMeCMpxJkXQatBegFq2u32pSAuBHWU9&#10;K0oHWfQwqYAOEu6lGizfLbso+8kg46UunqBuq/sZ4Qy/rCDBK+b8HbMYCqiPQedv8SmlRi29tShZ&#10;a/v9LX/A460iSkmLIZNT961hVlAiPysIdDoaj5HWx8U4Oz7Ewu5HlvsR1dTnGgoegQjDoxnwXg5m&#10;aXX9iHm4CFURYoqjdk79YJ77fvRhnnKxWEQQ5pBh/krdGx5SBwWHB/bQPTJrtq/Q4/3e6GEcsdmr&#10;x9hjw06lF43XZRVfauC5Z3VLP2bYcG1h3oYhub+OqJd/hfkzAAAA//8DAFBLAwQUAAYACAAAACEA&#10;K15IG98AAAAHAQAADwAAAGRycy9kb3ducmV2LnhtbEyPwU7DMBBE70j8g7VIXFBrpzQNhDgVQu2F&#10;igMtCHFz4yWJGq+j2G3D37Oc4Dia0cybYjm6TpxwCK0nDclUgUCqvG2p1vC2W0/uQIRoyJrOE2r4&#10;xgDL8vKiMLn1Z3rF0zbWgkso5EZDE2OfSxmqBp0JU98jsfflB2ciy6GWdjBnLnednCm1kM60xAuN&#10;6fGpweqwPToNpN7X4ya9eV59NJ+LdqYO2ct8pfX11fj4ACLiGP/C8IvP6FAy094fyQbRaeAjUcM8&#10;TUCwe5+lGYg9x9RtArIs5H/+8gcAAP//AwBQSwECLQAUAAYACAAAACEAtoM4kv4AAADhAQAAEwAA&#10;AAAAAAAAAAAAAAAAAAAAW0NvbnRlbnRfVHlwZXNdLnhtbFBLAQItABQABgAIAAAAIQA4/SH/1gAA&#10;AJQBAAALAAAAAAAAAAAAAAAAAC8BAABfcmVscy8ucmVsc1BLAQItABQABgAIAAAAIQCo1HIUtwIA&#10;AF0GAAAOAAAAAAAAAAAAAAAAAC4CAABkcnMvZTJvRG9jLnhtbFBLAQItABQABgAIAAAAIQArXkgb&#10;3wAAAAcBAAAPAAAAAAAAAAAAAAAAABE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MANUSCRIPT</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F821CD" w:rsidRPr="0089417A" w:rsidRDefault="00F821CD" w:rsidP="00F821CD">
      <w:pPr>
        <w:jc w:val="center"/>
        <w:rPr>
          <w:rFonts w:ascii="Times New Roman" w:hAnsi="Times New Roman" w:cs="Times New Roman"/>
          <w:b/>
          <w:bCs/>
          <w:color w:val="FF0000"/>
          <w:sz w:val="24"/>
          <w:szCs w:val="24"/>
        </w:rPr>
      </w:pP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Farukî. (1385). Risâle-i Mi'mâriyye. Süleymaniye Kütüphanesi. Esad Efendi. No. 789. fol. 20b.</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(Farukî [yz.] 1385, 20b)</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jc w:val="both"/>
        <w:rPr>
          <w:rFonts w:ascii="Times New Roman" w:hAnsi="Times New Roman" w:cs="Times New Roman"/>
          <w:sz w:val="24"/>
          <w:szCs w:val="24"/>
        </w:rPr>
      </w:pPr>
    </w:p>
    <w:p w:rsidR="00F821CD" w:rsidRPr="0089417A" w:rsidRDefault="00491B86" w:rsidP="00F821CD">
      <w:pPr>
        <w:ind w:left="360"/>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1E0C312F" wp14:editId="54C7882D">
                <wp:simplePos x="0" y="0"/>
                <wp:positionH relativeFrom="margin">
                  <wp:align>left</wp:align>
                </wp:positionH>
                <wp:positionV relativeFrom="paragraph">
                  <wp:posOffset>105</wp:posOffset>
                </wp:positionV>
                <wp:extent cx="6195695" cy="368300"/>
                <wp:effectExtent l="0" t="0" r="0" b="0"/>
                <wp:wrapSquare wrapText="bothSides"/>
                <wp:docPr id="12" name="Metin Kutusu 12"/>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MISSING RESOURCES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312F" id="Metin Kutusu 12" o:spid="_x0000_s1033" type="#_x0000_t202" style="position:absolute;left:0;text-align:left;margin-left:0;margin-top:0;width:487.85pt;height:2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q3uAIAAF0GAAAOAAAAZHJzL2Uyb0RvYy54bWy8VV1v0zAUfUfiP1h+Z0m7plurpVMZGkLs&#10;S9rQnl3HaSM5trGdJuPXc+w0XRkTCIR4Sa/vPb7X9/j49uy8qyXZCusqrXI6OkopEYrrolLrnH55&#10;uHx3SonzTBVMaiVy+iQcPV+8fXPWmrkY642WhbAESZSbtyanG+/NPEkc34iauSNthEKw1LZmHku7&#10;TgrLWmSvZTJO02nSalsYq7lwDt4PfZAuYv6yFNzflqUTnsic4mw+fm38rsI3WZyx+doys6n47hjs&#10;L05Rs0qh6D7VB+YZaWz1U6q64lY7XfojrutEl2XFRewB3YzSF93cb5gRsReQ48yeJvfv0vKb7Z0l&#10;VYG7G1OiWI07uha+UuRz4xvXELjBUWvcHNB7A7Dv3usO+MHv4Aytd6Wtwy+aIoiD7ac9w6LzhMM5&#10;Hc2y6SyjhCN2PD09TuMVJM+7jXX+o9A1CUZOLW4wEsu2V87jJIAOkB3fxWUlZbQdIL1BjAZJadwZ&#10;tSQupCVbBhUwzoXyoxiSTX2ti96fpf1Z2BxeiKb3zgY36u4TxVOs3WGpEXZjf3DtYb+uNxky/1gw&#10;G9y/KRio+5/1/rzBcMDdAztk9GRwv9ognOvhGiVUyMIcySZhDwTlOJMiaDVoL0At29++VKSFwI6z&#10;nhWlgyx6mFRABwn3Ug2W71ZdlP3JIOOVLp6gbqv7GeEMv6wgwSvm/B2zGAqoj0Hnb/EppUYtvbMo&#10;2Wj77TV/wOOtIkpJiyGTU/e1YVZQIj8pCHQ2mkzCVIqLSXYyxsIeRlaHEdXUFxoKHoEIw6MZ8F4O&#10;Zml1/Yh5uAxVEWKKo3ZO/WBe+H70YZ5ysVxGEOaQYf5K3RseUgcFhwf20D0ya3av0OP93uhhHLH5&#10;i8fYY8NOpZeN12UVX2rguWd1Rz9m2HBtYd6GIXm4jqjnf4XFdwA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BYtare4AgAA&#10;XQ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MISSING RESOURCES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F821CD" w:rsidRPr="0089417A" w:rsidRDefault="00F821CD" w:rsidP="00F821CD">
      <w:pPr>
        <w:ind w:left="360"/>
        <w:jc w:val="center"/>
        <w:rPr>
          <w:rFonts w:ascii="Times New Roman" w:hAnsi="Times New Roman" w:cs="Times New Roman"/>
          <w:color w:val="0000FF"/>
          <w:sz w:val="24"/>
          <w:szCs w:val="24"/>
        </w:rPr>
      </w:pPr>
    </w:p>
    <w:p w:rsidR="00F821CD" w:rsidRPr="0089417A" w:rsidRDefault="00F821CD" w:rsidP="00F821CD">
      <w:pPr>
        <w:pStyle w:val="ListeParagraf"/>
        <w:numPr>
          <w:ilvl w:val="0"/>
          <w:numId w:val="7"/>
        </w:numPr>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If he writes a missing element</w:t>
      </w:r>
    </w:p>
    <w:p w:rsidR="00F821CD" w:rsidRPr="0048709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Title, date and source should be indicated.</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color w:val="000000"/>
          <w:sz w:val="24"/>
          <w:szCs w:val="24"/>
          <w:shd w:val="clear" w:color="auto" w:fill="FFFFFF"/>
        </w:rPr>
        <w:t xml:space="preserve">For example: </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Artificial Intelligence and its Future Role. (2023, February 20). </w:t>
      </w:r>
      <w:hyperlink r:id="rId16" w:history="1">
        <w:r w:rsidRPr="0089417A">
          <w:rPr>
            <w:rStyle w:val="Kpr"/>
            <w:rFonts w:ascii="Times New Roman" w:hAnsi="Times New Roman" w:cs="Times New Roman"/>
            <w:sz w:val="24"/>
            <w:szCs w:val="24"/>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(title,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2023)</w:t>
      </w:r>
    </w:p>
    <w:p w:rsidR="00F821CD" w:rsidRPr="0089417A" w:rsidRDefault="00F821CD" w:rsidP="00F821CD">
      <w:pPr>
        <w:jc w:val="both"/>
        <w:rPr>
          <w:rFonts w:ascii="Times New Roman" w:hAnsi="Times New Roman" w:cs="Times New Roman"/>
          <w:sz w:val="24"/>
          <w:szCs w:val="24"/>
        </w:rPr>
      </w:pPr>
    </w:p>
    <w:p w:rsidR="00F821CD" w:rsidRPr="0089417A" w:rsidRDefault="0048709A" w:rsidP="00F821CD">
      <w:pPr>
        <w:pStyle w:val="ListeParagraf"/>
        <w:numPr>
          <w:ilvl w:val="0"/>
          <w:numId w:val="7"/>
        </w:numPr>
        <w:rPr>
          <w:rFonts w:ascii="Times New Roman" w:hAnsi="Times New Roman" w:cs="Times New Roman"/>
          <w:b/>
          <w:bCs/>
          <w:color w:val="0000FF"/>
          <w:sz w:val="24"/>
          <w:szCs w:val="24"/>
          <w:shd w:val="clear" w:color="auto" w:fill="EAEDF1" w:themeFill="text2" w:themeFillTint="1A"/>
        </w:rPr>
      </w:pPr>
      <w:r>
        <w:rPr>
          <w:rFonts w:ascii="Times New Roman" w:hAnsi="Times New Roman" w:cs="Times New Roman"/>
          <w:b/>
          <w:bCs/>
          <w:color w:val="0000FF"/>
          <w:sz w:val="24"/>
          <w:szCs w:val="24"/>
          <w:shd w:val="clear" w:color="auto" w:fill="EAEDF1" w:themeFill="text2" w:themeFillTint="1A"/>
        </w:rPr>
        <w:t>I</w:t>
      </w:r>
      <w:r w:rsidR="00F821CD" w:rsidRPr="0089417A">
        <w:rPr>
          <w:rFonts w:ascii="Times New Roman" w:hAnsi="Times New Roman" w:cs="Times New Roman"/>
          <w:b/>
          <w:bCs/>
          <w:color w:val="0000FF"/>
          <w:sz w:val="24"/>
          <w:szCs w:val="24"/>
          <w:shd w:val="clear" w:color="auto" w:fill="EAEDF1" w:themeFill="text2" w:themeFillTint="1A"/>
        </w:rPr>
        <w:t>f the missing item is the date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is indicated, "nd" is written instead of "no date", and then the title and source are indicated</w:t>
      </w:r>
    </w:p>
    <w:p w:rsidR="0048709A" w:rsidRPr="0089417A" w:rsidRDefault="0048709A" w:rsidP="0048709A">
      <w:pPr>
        <w:jc w:val="both"/>
        <w:rPr>
          <w:rFonts w:ascii="Times New Roman" w:hAnsi="Times New Roman" w:cs="Times New Roman"/>
          <w:sz w:val="24"/>
          <w:szCs w:val="24"/>
        </w:rPr>
      </w:pPr>
      <w:r w:rsidRPr="0089417A">
        <w:rPr>
          <w:rFonts w:ascii="Times New Roman" w:hAnsi="Times New Roman" w:cs="Times New Roman"/>
          <w:b/>
          <w:bCs/>
          <w:color w:val="000000"/>
          <w:sz w:val="24"/>
          <w:szCs w:val="24"/>
          <w:shd w:val="clear" w:color="auto" w:fill="FFFFFF"/>
        </w:rPr>
        <w:t xml:space="preserve">For example: </w:t>
      </w:r>
    </w:p>
    <w:p w:rsidR="00F821CD" w:rsidRPr="0089417A" w:rsidRDefault="00F821CD" w:rsidP="00F821CD">
      <w:pPr>
        <w:jc w:val="both"/>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Artificial Intelligence and its Future Role. </w:t>
      </w:r>
      <w:hyperlink r:id="rId17" w:history="1">
        <w:r w:rsidRPr="0089417A">
          <w:rPr>
            <w:rStyle w:val="Kpr"/>
            <w:rFonts w:ascii="Times New Roman" w:hAnsi="Times New Roman" w:cs="Times New Roman"/>
            <w:sz w:val="24"/>
            <w:szCs w:val="24"/>
            <w:shd w:val="clear" w:color="auto" w:fill="FFFFFF"/>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lastRenderedPageBreak/>
        <w:t xml:space="preserve">In-text citiation: </w:t>
      </w:r>
      <w:r w:rsidRPr="0089417A">
        <w:rPr>
          <w:rFonts w:ascii="Times New Roman" w:hAnsi="Times New Roman" w:cs="Times New Roman"/>
          <w:sz w:val="24"/>
          <w:szCs w:val="24"/>
        </w:rPr>
        <w:t>(Author,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nd)</w:t>
      </w:r>
    </w:p>
    <w:p w:rsidR="00F821CD" w:rsidRPr="0089417A" w:rsidRDefault="00F821CD" w:rsidP="00F821CD">
      <w:pPr>
        <w:jc w:val="both"/>
        <w:rPr>
          <w:rFonts w:ascii="Times New Roman" w:hAnsi="Times New Roman" w:cs="Times New Roman"/>
          <w:sz w:val="24"/>
          <w:szCs w:val="24"/>
        </w:rPr>
      </w:pPr>
    </w:p>
    <w:p w:rsidR="00F821CD" w:rsidRPr="0089417A" w:rsidRDefault="0048709A" w:rsidP="00F821CD">
      <w:pPr>
        <w:pStyle w:val="ListeParagraf"/>
        <w:numPr>
          <w:ilvl w:val="0"/>
          <w:numId w:val="7"/>
        </w:numPr>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I</w:t>
      </w:r>
      <w:r w:rsidR="00F821CD" w:rsidRPr="0089417A">
        <w:rPr>
          <w:rFonts w:ascii="Times New Roman" w:hAnsi="Times New Roman" w:cs="Times New Roman"/>
          <w:b/>
          <w:bCs/>
          <w:color w:val="0000FF"/>
          <w:sz w:val="24"/>
          <w:szCs w:val="24"/>
        </w:rPr>
        <w:t>f the missing element is the title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and date are indicated, the work is described in square brackets and then the source is indicated.</w:t>
      </w:r>
    </w:p>
    <w:p w:rsidR="00F821CD" w:rsidRPr="0089417A" w:rsidRDefault="0048709A" w:rsidP="00F821CD">
      <w:pPr>
        <w:rPr>
          <w:rFonts w:ascii="Times New Roman" w:hAnsi="Times New Roman" w:cs="Times New Roman"/>
          <w:b/>
          <w:bCs/>
          <w:sz w:val="24"/>
          <w:szCs w:val="24"/>
        </w:rPr>
      </w:pPr>
      <w:r>
        <w:rPr>
          <w:rFonts w:ascii="Times New Roman" w:hAnsi="Times New Roman" w:cs="Times New Roman"/>
          <w:b/>
          <w:bCs/>
          <w:sz w:val="24"/>
          <w:szCs w:val="24"/>
        </w:rPr>
        <w:t>F</w:t>
      </w:r>
      <w:r w:rsidR="00F821CD" w:rsidRPr="0089417A">
        <w:rPr>
          <w:rFonts w:ascii="Times New Roman" w:hAnsi="Times New Roman" w:cs="Times New Roman"/>
          <w:b/>
          <w:bCs/>
          <w:sz w:val="24"/>
          <w:szCs w:val="24"/>
        </w:rPr>
        <w:t>or example: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[Title of Study Unknown]. [Website name]. </w:t>
      </w:r>
      <w:hyperlink r:id="rId18"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2022)</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If the missing element is the author and date</w:t>
      </w:r>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sz w:val="24"/>
          <w:szCs w:val="24"/>
        </w:rPr>
        <w:t>The title should be entered, "nd" should be written instead of "no date" and then the source should be indicated</w:t>
      </w:r>
      <w:r w:rsidRPr="0089417A">
        <w:rPr>
          <w:rFonts w:ascii="Times New Roman" w:hAnsi="Times New Roman" w:cs="Times New Roman"/>
          <w:b/>
          <w:bCs/>
          <w:sz w:val="24"/>
          <w:szCs w:val="24"/>
        </w:rPr>
        <w:t>.</w:t>
      </w:r>
    </w:p>
    <w:p w:rsidR="00F821CD" w:rsidRPr="0089417A" w:rsidRDefault="0048709A" w:rsidP="00F821CD">
      <w:pPr>
        <w:rPr>
          <w:rFonts w:ascii="Times New Roman" w:hAnsi="Times New Roman" w:cs="Times New Roman"/>
          <w:b/>
          <w:bCs/>
          <w:sz w:val="24"/>
          <w:szCs w:val="24"/>
        </w:rPr>
      </w:pPr>
      <w:r>
        <w:rPr>
          <w:rFonts w:ascii="Times New Roman" w:hAnsi="Times New Roman" w:cs="Times New Roman"/>
          <w:b/>
          <w:bCs/>
          <w:sz w:val="24"/>
          <w:szCs w:val="24"/>
        </w:rPr>
        <w:t>F</w:t>
      </w:r>
      <w:r w:rsidR="00F821CD" w:rsidRPr="0089417A">
        <w:rPr>
          <w:rFonts w:ascii="Times New Roman" w:hAnsi="Times New Roman" w:cs="Times New Roman"/>
          <w:b/>
          <w:bCs/>
          <w:sz w:val="24"/>
          <w:szCs w:val="24"/>
        </w:rPr>
        <w:t>or example:</w:t>
      </w:r>
    </w:p>
    <w:p w:rsidR="00F821CD" w:rsidRPr="0089417A" w:rsidRDefault="0048709A" w:rsidP="00F821CD">
      <w:pPr>
        <w:jc w:val="both"/>
        <w:rPr>
          <w:rFonts w:ascii="Times New Roman" w:hAnsi="Times New Roman" w:cs="Times New Roman"/>
          <w:sz w:val="24"/>
          <w:szCs w:val="24"/>
        </w:rPr>
      </w:pPr>
      <w:r w:rsidRPr="0089417A">
        <w:rPr>
          <w:rFonts w:ascii="Times New Roman" w:hAnsi="Times New Roman" w:cs="Times New Roman"/>
          <w:i/>
          <w:iCs/>
          <w:sz w:val="24"/>
          <w:szCs w:val="24"/>
        </w:rPr>
        <w:t xml:space="preserve"> </w:t>
      </w:r>
      <w:r w:rsidR="00F821CD" w:rsidRPr="0089417A">
        <w:rPr>
          <w:rFonts w:ascii="Times New Roman" w:hAnsi="Times New Roman" w:cs="Times New Roman"/>
          <w:i/>
          <w:iCs/>
          <w:sz w:val="24"/>
          <w:szCs w:val="24"/>
        </w:rPr>
        <w:t>[</w:t>
      </w:r>
      <w:r w:rsidR="00F821CD" w:rsidRPr="0089417A">
        <w:rPr>
          <w:rFonts w:ascii="Times New Roman" w:hAnsi="Times New Roman" w:cs="Times New Roman"/>
          <w:sz w:val="24"/>
          <w:szCs w:val="24"/>
        </w:rPr>
        <w:t>Artificial intelligence and its future role]. (nd). [Websitename].</w:t>
      </w:r>
      <w:hyperlink r:id="rId19" w:history="1">
        <w:r w:rsidR="00F821CD"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w:t>
      </w:r>
      <w:r w:rsidR="00F10733">
        <w:rPr>
          <w:rFonts w:ascii="Times New Roman" w:hAnsi="Times New Roman" w:cs="Times New Roman"/>
          <w:sz w:val="24"/>
          <w:szCs w:val="24"/>
        </w:rPr>
        <w:t>Title</w:t>
      </w:r>
      <w:r w:rsidRPr="0089417A">
        <w:rPr>
          <w:rFonts w:ascii="Times New Roman" w:hAnsi="Times New Roman" w:cs="Times New Roman"/>
          <w:sz w:val="24"/>
          <w:szCs w:val="24"/>
        </w:rPr>
        <w:t>,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nd</w:t>
      </w:r>
      <w:r w:rsidRPr="0089417A">
        <w:rPr>
          <w:rFonts w:ascii="Times New Roman" w:hAnsi="Times New Roman" w:cs="Times New Roman"/>
          <w:i/>
          <w:iCs/>
          <w:sz w:val="24"/>
          <w:szCs w:val="24"/>
        </w:rPr>
        <w:t>)</w:t>
      </w:r>
    </w:p>
    <w:p w:rsidR="00F821CD" w:rsidRPr="0089417A" w:rsidRDefault="00F821CD" w:rsidP="00F821CD">
      <w:pPr>
        <w:jc w:val="both"/>
        <w:rPr>
          <w:rFonts w:ascii="Times New Roman" w:hAnsi="Times New Roman" w:cs="Times New Roman"/>
          <w:b/>
          <w:bCs/>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If the missing element is the author and title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followed by the date and source.</w:t>
      </w:r>
    </w:p>
    <w:p w:rsidR="00F821CD" w:rsidRPr="0089417A" w:rsidRDefault="00F10733" w:rsidP="00F821CD">
      <w:pPr>
        <w:rPr>
          <w:rFonts w:ascii="Times New Roman" w:hAnsi="Times New Roman" w:cs="Times New Roman"/>
          <w:b/>
          <w:bCs/>
          <w:sz w:val="24"/>
          <w:szCs w:val="24"/>
        </w:rPr>
      </w:pPr>
      <w:r>
        <w:rPr>
          <w:rFonts w:ascii="Times New Roman" w:hAnsi="Times New Roman" w:cs="Times New Roman"/>
          <w:b/>
          <w:bCs/>
          <w:sz w:val="24"/>
          <w:szCs w:val="24"/>
        </w:rPr>
        <w:t>F</w:t>
      </w:r>
      <w:r w:rsidR="00F821CD" w:rsidRPr="0089417A">
        <w:rPr>
          <w:rFonts w:ascii="Times New Roman" w:hAnsi="Times New Roman" w:cs="Times New Roman"/>
          <w:b/>
          <w:bCs/>
          <w:sz w:val="24"/>
          <w:szCs w:val="24"/>
        </w:rPr>
        <w:t>or example:</w:t>
      </w:r>
    </w:p>
    <w:p w:rsidR="00F821CD" w:rsidRPr="0089417A" w:rsidRDefault="00F10733" w:rsidP="00F821CD">
      <w:pPr>
        <w:rPr>
          <w:rFonts w:ascii="Times New Roman" w:hAnsi="Times New Roman" w:cs="Times New Roman"/>
          <w:sz w:val="24"/>
          <w:szCs w:val="24"/>
        </w:rPr>
      </w:pPr>
      <w:r w:rsidRPr="0089417A">
        <w:rPr>
          <w:rFonts w:ascii="Times New Roman" w:hAnsi="Times New Roman" w:cs="Times New Roman"/>
          <w:sz w:val="24"/>
          <w:szCs w:val="24"/>
        </w:rPr>
        <w:t xml:space="preserve"> </w:t>
      </w:r>
      <w:r w:rsidR="00F821CD" w:rsidRPr="0089417A">
        <w:rPr>
          <w:rFonts w:ascii="Times New Roman" w:hAnsi="Times New Roman" w:cs="Times New Roman"/>
          <w:sz w:val="24"/>
          <w:szCs w:val="24"/>
        </w:rPr>
        <w:t xml:space="preserve">[Unknown Study]. (2023). [Website name]. </w:t>
      </w:r>
      <w:hyperlink r:id="rId20" w:history="1">
        <w:r w:rsidR="00F821CD"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year), ([Unknown Work], 2023)</w:t>
      </w:r>
    </w:p>
    <w:p w:rsidR="00491B86" w:rsidRPr="0089417A" w:rsidRDefault="00491B86"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If the missing item is the date and title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rsidR="00F821CD" w:rsidRPr="0089417A" w:rsidRDefault="00F10733" w:rsidP="00F821CD">
      <w:pPr>
        <w:rPr>
          <w:rFonts w:ascii="Times New Roman" w:hAnsi="Times New Roman" w:cs="Times New Roman"/>
          <w:b/>
          <w:bCs/>
          <w:sz w:val="24"/>
          <w:szCs w:val="24"/>
        </w:rPr>
      </w:pPr>
      <w:r>
        <w:rPr>
          <w:rFonts w:ascii="Times New Roman" w:hAnsi="Times New Roman" w:cs="Times New Roman"/>
          <w:b/>
          <w:bCs/>
          <w:sz w:val="24"/>
          <w:szCs w:val="24"/>
        </w:rPr>
        <w:t>F</w:t>
      </w:r>
      <w:r w:rsidR="00F821CD" w:rsidRPr="0089417A">
        <w:rPr>
          <w:rFonts w:ascii="Times New Roman" w:hAnsi="Times New Roman" w:cs="Times New Roman"/>
          <w:b/>
          <w:bCs/>
          <w:sz w:val="24"/>
          <w:szCs w:val="24"/>
        </w:rPr>
        <w:t>or example:</w:t>
      </w:r>
    </w:p>
    <w:p w:rsidR="00F821CD" w:rsidRPr="0089417A" w:rsidRDefault="00F10733"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 </w:t>
      </w:r>
      <w:r w:rsidR="00F821CD" w:rsidRPr="0089417A">
        <w:rPr>
          <w:rFonts w:ascii="Times New Roman" w:hAnsi="Times New Roman" w:cs="Times New Roman"/>
          <w:sz w:val="24"/>
          <w:szCs w:val="24"/>
        </w:rPr>
        <w:t xml:space="preserve">[Unknown Study]. (nd). [Website name]. </w:t>
      </w:r>
      <w:hyperlink r:id="rId21" w:history="1">
        <w:r w:rsidR="00F821CD"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rsidR="00F821CD" w:rsidRDefault="00F821CD" w:rsidP="00F821CD">
      <w:pPr>
        <w:jc w:val="both"/>
        <w:rPr>
          <w:rFonts w:ascii="Times New Roman" w:hAnsi="Times New Roman" w:cs="Times New Roman"/>
          <w:sz w:val="24"/>
          <w:szCs w:val="24"/>
        </w:rPr>
      </w:pPr>
    </w:p>
    <w:p w:rsidR="00F10733" w:rsidRPr="0089417A" w:rsidRDefault="00F10733" w:rsidP="00F821CD">
      <w:pPr>
        <w:jc w:val="both"/>
        <w:rPr>
          <w:rFonts w:ascii="Times New Roman" w:hAnsi="Times New Roman" w:cs="Times New Roman"/>
          <w:sz w:val="24"/>
          <w:szCs w:val="24"/>
        </w:rPr>
      </w:pPr>
    </w:p>
    <w:p w:rsidR="009F0638" w:rsidRPr="0089417A" w:rsidRDefault="009F0638" w:rsidP="009F0638">
      <w:pPr>
        <w:pStyle w:val="ListeParagraf"/>
        <w:numPr>
          <w:ilvl w:val="0"/>
          <w:numId w:val="7"/>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lastRenderedPageBreak/>
        <w:t>If the missing element is the author, date and title</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rsidR="009F0638" w:rsidRPr="0089417A" w:rsidRDefault="00F10733" w:rsidP="009F0638">
      <w:pPr>
        <w:rPr>
          <w:rFonts w:ascii="Times New Roman" w:hAnsi="Times New Roman" w:cs="Times New Roman"/>
          <w:b/>
          <w:bCs/>
          <w:sz w:val="24"/>
          <w:szCs w:val="24"/>
        </w:rPr>
      </w:pPr>
      <w:r>
        <w:rPr>
          <w:rFonts w:ascii="Times New Roman" w:hAnsi="Times New Roman" w:cs="Times New Roman"/>
          <w:b/>
          <w:bCs/>
          <w:sz w:val="24"/>
          <w:szCs w:val="24"/>
        </w:rPr>
        <w:t>F</w:t>
      </w:r>
      <w:r w:rsidR="009F0638" w:rsidRPr="0089417A">
        <w:rPr>
          <w:rFonts w:ascii="Times New Roman" w:hAnsi="Times New Roman" w:cs="Times New Roman"/>
          <w:b/>
          <w:bCs/>
          <w:sz w:val="24"/>
          <w:szCs w:val="24"/>
        </w:rPr>
        <w:t>or example:</w:t>
      </w:r>
    </w:p>
    <w:p w:rsidR="009F0638" w:rsidRPr="0089417A" w:rsidRDefault="00F10733" w:rsidP="009F0638">
      <w:pPr>
        <w:jc w:val="both"/>
        <w:rPr>
          <w:rFonts w:ascii="Times New Roman" w:hAnsi="Times New Roman" w:cs="Times New Roman"/>
          <w:sz w:val="24"/>
          <w:szCs w:val="24"/>
        </w:rPr>
      </w:pPr>
      <w:r w:rsidRPr="0089417A">
        <w:rPr>
          <w:rFonts w:ascii="Times New Roman" w:hAnsi="Times New Roman" w:cs="Times New Roman"/>
          <w:sz w:val="24"/>
          <w:szCs w:val="24"/>
        </w:rPr>
        <w:t xml:space="preserve"> </w:t>
      </w:r>
      <w:r w:rsidR="009F0638" w:rsidRPr="0089417A">
        <w:rPr>
          <w:rFonts w:ascii="Times New Roman" w:hAnsi="Times New Roman" w:cs="Times New Roman"/>
          <w:sz w:val="24"/>
          <w:szCs w:val="24"/>
        </w:rPr>
        <w:t xml:space="preserve">[Unknown Study]. (nd). [Website name]. </w:t>
      </w:r>
      <w:hyperlink r:id="rId22" w:history="1">
        <w:r w:rsidR="009F0638" w:rsidRPr="0089417A">
          <w:rPr>
            <w:rStyle w:val="Kpr"/>
            <w:rFonts w:ascii="Times New Roman" w:hAnsi="Times New Roman" w:cs="Times New Roman"/>
            <w:sz w:val="24"/>
            <w:szCs w:val="24"/>
          </w:rPr>
          <w:t>https://www.example.com/bilinmeyen-calisma</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rsidR="009F0638" w:rsidRPr="0089417A" w:rsidRDefault="009F0638"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Anonymous authors</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([Anonymous], year)</w:t>
      </w:r>
    </w:p>
    <w:p w:rsidR="009F0638" w:rsidRPr="0089417A" w:rsidRDefault="009F0638"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89417A" w:rsidP="00F821CD">
      <w:pPr>
        <w:jc w:val="both"/>
        <w:rPr>
          <w:rFonts w:ascii="Times New Roman" w:hAnsi="Times New Roman" w:cs="Times New Roman"/>
          <w:b/>
          <w:bCs/>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735DF809" wp14:editId="77017524">
                <wp:simplePos x="0" y="0"/>
                <wp:positionH relativeFrom="margin">
                  <wp:align>left</wp:align>
                </wp:positionH>
                <wp:positionV relativeFrom="paragraph">
                  <wp:posOffset>98396</wp:posOffset>
                </wp:positionV>
                <wp:extent cx="6195695" cy="368300"/>
                <wp:effectExtent l="0" t="0" r="0" b="0"/>
                <wp:wrapSquare wrapText="bothSides"/>
                <wp:docPr id="13" name="Metin Kutusu 13"/>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F10733" w:rsidP="00491B86">
                            <w:pPr>
                              <w:jc w:val="center"/>
                              <w:rPr>
                                <w:rFonts w:ascii="Arial" w:hAnsi="Arial" w:cs="Arial"/>
                                <w:b/>
                                <w:bCs/>
                                <w:color w:val="0000FF"/>
                                <w:sz w:val="30"/>
                                <w:szCs w:val="30"/>
                              </w:rPr>
                            </w:pPr>
                            <w:r>
                              <w:rPr>
                                <w:rFonts w:ascii="Arial" w:hAnsi="Arial" w:cs="Arial"/>
                                <w:b/>
                                <w:bCs/>
                                <w:color w:val="0000FF"/>
                                <w:sz w:val="30"/>
                                <w:szCs w:val="30"/>
                              </w:rPr>
                              <w:t>WEB SI</w:t>
                            </w:r>
                            <w:r w:rsidR="00491B86" w:rsidRPr="00491B86">
                              <w:rPr>
                                <w:rFonts w:ascii="Arial" w:hAnsi="Arial" w:cs="Arial"/>
                                <w:b/>
                                <w:bCs/>
                                <w:color w:val="0000FF"/>
                                <w:sz w:val="30"/>
                                <w:szCs w:val="30"/>
                              </w:rPr>
                              <w:t>TE</w:t>
                            </w:r>
                            <w:r>
                              <w:rPr>
                                <w:rFonts w:ascii="Arial" w:hAnsi="Arial" w:cs="Arial"/>
                                <w:b/>
                                <w:bCs/>
                                <w:color w:val="0000FF"/>
                                <w:sz w:val="30"/>
                                <w:szCs w:val="30"/>
                              </w:rPr>
                              <w:t>S</w:t>
                            </w:r>
                            <w:r w:rsidR="00491B86" w:rsidRPr="00491B86">
                              <w:rPr>
                                <w:rFonts w:ascii="Arial" w:hAnsi="Arial" w:cs="Arial"/>
                                <w:b/>
                                <w:bCs/>
                                <w:color w:val="0000FF"/>
                                <w:sz w:val="30"/>
                                <w:szCs w:val="30"/>
                              </w:rPr>
                              <w:t xml:space="preserve"> </w:t>
                            </w:r>
                            <w:r>
                              <w:rPr>
                                <w:rFonts w:ascii="Arial" w:hAnsi="Arial" w:cs="Arial"/>
                                <w:b/>
                                <w:bCs/>
                                <w:color w:val="0000FF"/>
                                <w:sz w:val="30"/>
                                <w:szCs w:val="30"/>
                              </w:rPr>
                              <w:t>AND</w:t>
                            </w:r>
                            <w:r w:rsidR="00491B86" w:rsidRPr="00491B86">
                              <w:rPr>
                                <w:rFonts w:ascii="Arial" w:hAnsi="Arial" w:cs="Arial"/>
                                <w:b/>
                                <w:bCs/>
                                <w:color w:val="0000FF"/>
                                <w:sz w:val="30"/>
                                <w:szCs w:val="30"/>
                              </w:rPr>
                              <w:t xml:space="preserve"> SOSYAL MED</w:t>
                            </w:r>
                            <w:r>
                              <w:rPr>
                                <w:rFonts w:ascii="Arial" w:hAnsi="Arial" w:cs="Arial"/>
                                <w:b/>
                                <w:bCs/>
                                <w:color w:val="0000FF"/>
                                <w:sz w:val="30"/>
                                <w:szCs w:val="30"/>
                              </w:rPr>
                              <w:t>IA</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F809" id="Metin Kutusu 13" o:spid="_x0000_s1034" type="#_x0000_t202" style="position:absolute;left:0;text-align:left;margin-left:0;margin-top:7.75pt;width:487.85pt;height:2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w6uAIAAF0GAAAOAAAAZHJzL2Uyb0RvYy54bWy8VV1v0zAUfUfiP1h+Z0nXpqzV0qlsGkLs&#10;S9rQnl3HaSM5trGdJuPXc+w0XRkTCIR4Sa/vPb7X9/j49vSsqyXZCusqrXI6OkopEYrrolLrnH55&#10;uHx3QonzTBVMaiVy+iQcPVu8fXPamrk41hstC2EJkig3b01ON96beZI4vhE1c0faCIVgqW3NPJZ2&#10;nRSWtchey+Q4TadJq21hrObCOXgv+iBdxPxlKbi/LUsnPJE5xdl8/Nr4XYVvsjhl87VlZlPx3THY&#10;X5yiZpVC0X2qC+YZaWz1U6q64lY7XfojrutEl2XFRewB3YzSF93cb5gRsReQ48yeJvfv0vKb7Z0l&#10;VYG7G1OiWI07uha+UuRz4xvXELjBUWvcHNB7A7DvPugO+MHv4Aytd6Wtwy+aIoiD7ac9w6LzhMM5&#10;Hc2y6SyjhCM2np6M03gFyfNuY53/KHRNgpFTixuMxLLtlfM4CaADZMd3cVlJGW0HSG8Qo0FSGndG&#10;LYlzacmWQQWMc6H8KIZkU1/rovdnaX8WNocXoum9s8GNuvtE8RRrd1hqhN3YH1x72K/rTYbMPxbM&#10;BvdvCgbq/me9P28wHHD3wA4ZfT+4X20QzvVwjRIqZGGOZJOwB4JynEkRtBq0F6CW7W9fKtJCYOOs&#10;Z0XpIIseJhXQQcK9VIPlu1UXZX8yyHiliyeo2+p+RjjDLytI8Io5f8cshgLqY9D5W3xKqVFL7yxK&#10;Ntp+e80f8HiriFLSYsjk1H1tmBWUyE8KAp2NJpMwleJikr0/xsIeRlaHEdXU5xoKHoEIw6MZ8F4O&#10;Zml1/Yh5uAxVEWKKo3ZO/WCe+370YZ5ysVxGEOaQYf5K3RseUgcFhwf20D0ya3av0OP93uhhHLH5&#10;i8fYY8NOpZeN12UVX2rguWd1Rz9m2HBtYd6GIXm4jqjnf4XFdwAAAP//AwBQSwMEFAAGAAgAAAAh&#10;AEIIPGTeAAAABgEAAA8AAABkcnMvZG93bnJldi54bWxMj8FOwzAQRO9I/IO1SFxQa1NwAyFOhVB7&#10;oeJAC0Lc3GSJo8brKHbb8PcsJzjuzGjmbbEYfSeOOMQ2kIHrqQKBVIW6pcbA23Y1uQMRk6XadoHQ&#10;wDdGWJTnZ4XN63CiVzxuUiO4hGJuDbiU+lzKWDn0Nk5Dj8TeVxi8TXwOjawHe+Jy38mZUnPpbUu8&#10;4GyPTw6r/ebgDZB6X41rffW8/HCf83am9tnL7dKYy4vx8QFEwjH9heEXn9GhZKZdOFAdRWeAH0ms&#10;ag2C3ftMZyB2BrIbDbIs5H/88gcAAP//AwBQSwECLQAUAAYACAAAACEAtoM4kv4AAADhAQAAEwAA&#10;AAAAAAAAAAAAAAAAAAAAW0NvbnRlbnRfVHlwZXNdLnhtbFBLAQItABQABgAIAAAAIQA4/SH/1gAA&#10;AJQBAAALAAAAAAAAAAAAAAAAAC8BAABfcmVscy8ucmVsc1BLAQItABQABgAIAAAAIQDVkkw6uAIA&#10;AF0GAAAOAAAAAAAAAAAAAAAAAC4CAABkcnMvZTJvRG9jLnhtbFBLAQItABQABgAIAAAAIQBCCDxk&#10;3gAAAAYBAAAPAAAAAAAAAAAAAAAAABIFAABkcnMvZG93bnJldi54bWxQSwUGAAAAAAQABADzAAAA&#10;HQYAAAAA&#10;" fillcolor="#f7fafd [180]" stroked="f" strokeweight=".5pt">
                <v:fill color2="#cde0f2 [980]" colors="0 #f7fafd;54395f #b5d2ec;1 #b5d2ec;1 #cee1f2" focus="100%" type="gradient"/>
                <v:textbox>
                  <w:txbxContent>
                    <w:p w:rsidR="00491B86" w:rsidRPr="00491B86" w:rsidRDefault="00F10733" w:rsidP="00491B86">
                      <w:pPr>
                        <w:jc w:val="center"/>
                        <w:rPr>
                          <w:rFonts w:ascii="Arial" w:hAnsi="Arial" w:cs="Arial"/>
                          <w:b/>
                          <w:bCs/>
                          <w:color w:val="0000FF"/>
                          <w:sz w:val="30"/>
                          <w:szCs w:val="30"/>
                        </w:rPr>
                      </w:pPr>
                      <w:r>
                        <w:rPr>
                          <w:rFonts w:ascii="Arial" w:hAnsi="Arial" w:cs="Arial"/>
                          <w:b/>
                          <w:bCs/>
                          <w:color w:val="0000FF"/>
                          <w:sz w:val="30"/>
                          <w:szCs w:val="30"/>
                        </w:rPr>
                        <w:t>WEB SI</w:t>
                      </w:r>
                      <w:r w:rsidR="00491B86" w:rsidRPr="00491B86">
                        <w:rPr>
                          <w:rFonts w:ascii="Arial" w:hAnsi="Arial" w:cs="Arial"/>
                          <w:b/>
                          <w:bCs/>
                          <w:color w:val="0000FF"/>
                          <w:sz w:val="30"/>
                          <w:szCs w:val="30"/>
                        </w:rPr>
                        <w:t>TE</w:t>
                      </w:r>
                      <w:r>
                        <w:rPr>
                          <w:rFonts w:ascii="Arial" w:hAnsi="Arial" w:cs="Arial"/>
                          <w:b/>
                          <w:bCs/>
                          <w:color w:val="0000FF"/>
                          <w:sz w:val="30"/>
                          <w:szCs w:val="30"/>
                        </w:rPr>
                        <w:t>S</w:t>
                      </w:r>
                      <w:r w:rsidR="00491B86" w:rsidRPr="00491B86">
                        <w:rPr>
                          <w:rFonts w:ascii="Arial" w:hAnsi="Arial" w:cs="Arial"/>
                          <w:b/>
                          <w:bCs/>
                          <w:color w:val="0000FF"/>
                          <w:sz w:val="30"/>
                          <w:szCs w:val="30"/>
                        </w:rPr>
                        <w:t xml:space="preserve"> </w:t>
                      </w:r>
                      <w:r>
                        <w:rPr>
                          <w:rFonts w:ascii="Arial" w:hAnsi="Arial" w:cs="Arial"/>
                          <w:b/>
                          <w:bCs/>
                          <w:color w:val="0000FF"/>
                          <w:sz w:val="30"/>
                          <w:szCs w:val="30"/>
                        </w:rPr>
                        <w:t>AND</w:t>
                      </w:r>
                      <w:r w:rsidR="00491B86" w:rsidRPr="00491B86">
                        <w:rPr>
                          <w:rFonts w:ascii="Arial" w:hAnsi="Arial" w:cs="Arial"/>
                          <w:b/>
                          <w:bCs/>
                          <w:color w:val="0000FF"/>
                          <w:sz w:val="30"/>
                          <w:szCs w:val="30"/>
                        </w:rPr>
                        <w:t xml:space="preserve"> SOSYAL MED</w:t>
                      </w:r>
                      <w:r>
                        <w:rPr>
                          <w:rFonts w:ascii="Arial" w:hAnsi="Arial" w:cs="Arial"/>
                          <w:b/>
                          <w:bCs/>
                          <w:color w:val="0000FF"/>
                          <w:sz w:val="30"/>
                          <w:szCs w:val="30"/>
                        </w:rPr>
                        <w:t>IA</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9F0638" w:rsidRPr="0089417A" w:rsidRDefault="009F0638" w:rsidP="00F821CD">
      <w:pPr>
        <w:jc w:val="both"/>
        <w:rPr>
          <w:rFonts w:ascii="Times New Roman" w:hAnsi="Times New Roman" w:cs="Times New Roman"/>
          <w:b/>
          <w:bCs/>
          <w:color w:val="0000FF"/>
          <w:sz w:val="24"/>
          <w:szCs w:val="24"/>
        </w:rPr>
      </w:pPr>
    </w:p>
    <w:p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 xml:space="preserve">Web </w:t>
      </w:r>
      <w:r w:rsidR="00F10733">
        <w:rPr>
          <w:rFonts w:ascii="Times New Roman" w:hAnsi="Times New Roman" w:cs="Times New Roman"/>
          <w:b/>
          <w:bCs/>
          <w:color w:val="0000FF"/>
          <w:sz w:val="24"/>
          <w:szCs w:val="24"/>
        </w:rPr>
        <w:t>Pages</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Web page written by one person</w:t>
      </w:r>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February). </w:t>
      </w:r>
      <w:r w:rsidRPr="0089417A">
        <w:rPr>
          <w:rFonts w:ascii="Times New Roman" w:hAnsi="Times New Roman" w:cs="Times New Roman"/>
          <w:i/>
          <w:iCs/>
          <w:sz w:val="24"/>
          <w:szCs w:val="24"/>
        </w:rPr>
        <w:t>The rise of digital art: New possibilities for creative expression</w:t>
      </w:r>
      <w:r w:rsidRPr="0089417A">
        <w:rPr>
          <w:rFonts w:ascii="Times New Roman" w:hAnsi="Times New Roman" w:cs="Times New Roman"/>
          <w:sz w:val="24"/>
          <w:szCs w:val="24"/>
        </w:rPr>
        <w:t xml:space="preserve">. World of Art and Culture. </w:t>
      </w:r>
      <w:hyperlink r:id="rId23" w:history="1">
        <w:r w:rsidRPr="0089417A">
          <w:rPr>
            <w:rStyle w:val="Kpr"/>
            <w:rFonts w:ascii="Times New Roman" w:hAnsi="Times New Roman" w:cs="Times New Roman"/>
            <w:sz w:val="24"/>
            <w:szCs w:val="24"/>
          </w:rPr>
          <w:t>https://www.example.com/digital-art-rise</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Doe, 2023), Doe (2023)</w:t>
      </w:r>
    </w:p>
    <w:p w:rsidR="009F0638" w:rsidRPr="0089417A" w:rsidRDefault="009F0638" w:rsidP="009F0638">
      <w:pPr>
        <w:jc w:val="both"/>
        <w:rPr>
          <w:rFonts w:ascii="Times New Roman" w:hAnsi="Times New Roman" w:cs="Times New Roman"/>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Web page with corporate author</w:t>
      </w:r>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(2023, 10 March). </w:t>
      </w:r>
      <w:r w:rsidRPr="0089417A">
        <w:rPr>
          <w:rFonts w:ascii="Times New Roman" w:hAnsi="Times New Roman" w:cs="Times New Roman"/>
          <w:i/>
          <w:iCs/>
          <w:sz w:val="24"/>
          <w:szCs w:val="24"/>
        </w:rPr>
        <w:t>Global health ınitiatives: Improving access to healthcare</w:t>
      </w:r>
      <w:r w:rsidRPr="0089417A">
        <w:rPr>
          <w:rFonts w:ascii="Times New Roman" w:hAnsi="Times New Roman" w:cs="Times New Roman"/>
          <w:sz w:val="24"/>
          <w:szCs w:val="24"/>
        </w:rPr>
        <w:t xml:space="preserve">. World Health Organization. </w:t>
      </w:r>
      <w:hyperlink r:id="rId24" w:history="1">
        <w:r w:rsidRPr="0089417A">
          <w:rPr>
            <w:rStyle w:val="Kpr"/>
            <w:rFonts w:ascii="Times New Roman" w:hAnsi="Times New Roman" w:cs="Times New Roman"/>
            <w:sz w:val="24"/>
            <w:szCs w:val="24"/>
          </w:rPr>
          <w:t>https://www.who.int/global-health-initiatives</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(WHO, 2022), WHO (2022). </w:t>
      </w:r>
    </w:p>
    <w:p w:rsidR="009F0638" w:rsidRPr="0089417A" w:rsidRDefault="009F0638" w:rsidP="009F0638">
      <w:pPr>
        <w:jc w:val="both"/>
        <w:rPr>
          <w:rFonts w:ascii="Times New Roman" w:hAnsi="Times New Roman" w:cs="Times New Roman"/>
          <w:b/>
          <w:bCs/>
          <w:color w:val="FF0000"/>
          <w:sz w:val="24"/>
          <w:szCs w:val="24"/>
        </w:rPr>
      </w:pPr>
    </w:p>
    <w:p w:rsidR="009F0638" w:rsidRPr="0089417A" w:rsidRDefault="00F10733" w:rsidP="009F0638">
      <w:pPr>
        <w:pStyle w:val="ListeParagraf"/>
        <w:numPr>
          <w:ilvl w:val="0"/>
          <w:numId w:val="8"/>
        </w:numPr>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Document on web pages </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Document by author</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Digital literacy: Critical skills in the information age [Personal opinion]. Personal Blog. https://www.example.com/digital-literacy</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FF0000"/>
          <w:sz w:val="24"/>
          <w:szCs w:val="24"/>
        </w:rPr>
        <w:lastRenderedPageBreak/>
        <w:t>Corporate authored document</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Economic Forum. (2021). The future of jobs report 2021: Reskilling for the future [Rapor]. https://www.weforum.org/reports/the-future-of-jobs-report-2021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(WEF, 2021), WEF (2021)</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Blog post</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Articles written by one person</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January). The power of art: The role of creativity for social change. Art and Thought Blog. https://www.example.com/art-power-social-change</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Social media</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Articles written by one person</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30 July). Information security in the digital world: Key principles [Tweet]. Twitter. https://twitter.com/exampleuser/status/123456789</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Posts written by a person with a username/identifier</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[@exampleuser]. (2021, 5 February). Digital marketing strategies: Current trends and tips [Tweet]. Twitter. https://twitter.com/exampleuser/status/987654321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2021), Doe (2021)</w:t>
      </w:r>
    </w:p>
    <w:p w:rsidR="0089417A" w:rsidRPr="0089417A" w:rsidRDefault="0089417A"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Posts with corporate authors</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February). We provide the most up-to-date information on COVID-19 vaccines [Facebook Update]. Facebook. https://www.facebook.com/WHO/posts/123456789012345</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(WHO, 2022), WHO (2022).</w:t>
      </w:r>
    </w:p>
    <w:p w:rsidR="00491B86" w:rsidRDefault="00491B86" w:rsidP="009F0638">
      <w:pPr>
        <w:jc w:val="both"/>
        <w:rPr>
          <w:rFonts w:ascii="Times New Roman" w:hAnsi="Times New Roman" w:cs="Times New Roman"/>
          <w:bCs/>
          <w:sz w:val="24"/>
          <w:szCs w:val="24"/>
        </w:rPr>
      </w:pPr>
    </w:p>
    <w:p w:rsidR="00F10733" w:rsidRDefault="00F10733" w:rsidP="009F0638">
      <w:pPr>
        <w:jc w:val="both"/>
        <w:rPr>
          <w:rFonts w:ascii="Times New Roman" w:hAnsi="Times New Roman" w:cs="Times New Roman"/>
          <w:bCs/>
          <w:sz w:val="24"/>
          <w:szCs w:val="24"/>
        </w:rPr>
      </w:pPr>
    </w:p>
    <w:p w:rsidR="00F10733" w:rsidRDefault="00F10733" w:rsidP="009F0638">
      <w:pPr>
        <w:jc w:val="both"/>
        <w:rPr>
          <w:rFonts w:ascii="Times New Roman" w:hAnsi="Times New Roman" w:cs="Times New Roman"/>
          <w:bCs/>
          <w:sz w:val="24"/>
          <w:szCs w:val="24"/>
        </w:rPr>
      </w:pPr>
    </w:p>
    <w:p w:rsidR="00F10733" w:rsidRPr="0089417A" w:rsidRDefault="00F10733" w:rsidP="009F0638">
      <w:pPr>
        <w:jc w:val="both"/>
        <w:rPr>
          <w:rFonts w:ascii="Times New Roman" w:hAnsi="Times New Roman" w:cs="Times New Roman"/>
          <w:bCs/>
          <w:sz w:val="24"/>
          <w:szCs w:val="24"/>
        </w:rPr>
      </w:pPr>
    </w:p>
    <w:p w:rsidR="009F0638" w:rsidRPr="0089417A" w:rsidRDefault="00491B86" w:rsidP="009F0638">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79744" behindDoc="0" locked="0" layoutInCell="1" allowOverlap="1" wp14:anchorId="0987C864" wp14:editId="391F4FCA">
                <wp:simplePos x="0" y="0"/>
                <wp:positionH relativeFrom="margin">
                  <wp:align>left</wp:align>
                </wp:positionH>
                <wp:positionV relativeFrom="paragraph">
                  <wp:posOffset>167147</wp:posOffset>
                </wp:positionV>
                <wp:extent cx="6195695" cy="368300"/>
                <wp:effectExtent l="0" t="0" r="0" b="0"/>
                <wp:wrapSquare wrapText="bothSides"/>
                <wp:docPr id="15" name="Metin Kutusu 15"/>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MAPS &amp; POSTERS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7C864" id="Metin Kutusu 15" o:spid="_x0000_s1035" type="#_x0000_t202" style="position:absolute;left:0;text-align:left;margin-left:0;margin-top:13.15pt;width:487.85pt;height:2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1twIAAF0GAAAOAAAAZHJzL2Uyb0RvYy54bWy8VV1v2yAUfZ+0/4B4X+20cdpEdaqsVadp&#10;/ZLaqc8E48QSBgY4dvfre8BxmnXVpk3TXpzLvYd7uYfDzelZV0uyEdZVWuV0dJBSIhTXRaVWOf36&#10;cPnhhBLnmSqY1Erk9Ek4ejZ//+60NTNxqNdaFsISJFFu1pqcrr03syRxfC1q5g60EQrBUtuaeSzt&#10;Kiksa5G9lslhmk6SVtvCWM2Fc/Be9EE6j/nLUnB/W5ZOeCJzirP5+LXxuwzfZH7KZivLzLri22Ow&#10;vzhFzSqFortUF8wz0tjqp1R1xa12uvQHXNeJLsuKi9gDuhmlr7q5XzMjYi8gx5kdTe7fpeU3mztL&#10;qgJ3l1GiWI07uha+UuRL4xvXELjBUWvcDNB7A7DvPuoO+MHv4Aytd6Wtwy+aIoiD7acdw6LzhMM5&#10;GU2zyRSVOGJHk5OjNF5B8rLbWOc/CV2TYOTU4gYjsWxz5TxOAugA2fJdXFZSRtsB0hvEaJCUxp1R&#10;S+JcWrJhUAHjXCg/iiHZ1Ne66P1Z2p+FzeCFaHrvdHCj7i5RPMXK7ZcaYTf2B9cO9ut64yHzjwWz&#10;wf2bgoG6/1nvzxsMB9w+sH1Gjwf3mw3CuRquUUKFLMyRbBz2QFCOMymCVoP2AtSy3e1LRVoI7Cjr&#10;WVE6yKKHSQV0kHAv1WD5btlF2U8HGS918QR1W93PCGf4ZQUJXjHn75jFUEB9DDp/i08pNWrprUXJ&#10;Wtvvb/kDHm8VUUpaDJmcum8Ns4IS+VlBoNPReBymUlyMs+NDLOx+ZLkfUU19rqHgEYgwPJoB7+Vg&#10;llbXj5iHi1AVIaY4aufUD+a570cf5ikXi0UEYQ4Z5q/UveEhdVBweGAP3SOzZvsKPd7vjR7GEZu9&#10;eow9NuxUetF4XVbxpQaee1a39GOGDdcW5m0YkvvriHr5V5g/AwAA//8DAFBLAwQUAAYACAAAACEA&#10;F+L4it8AAAAGAQAADwAAAGRycy9kb3ducmV2LnhtbEyPwU7DMBBE70j8g7VIXBB1SNukhGwqhNoL&#10;iANtEeLmxkscNV5HsduGv8ec4Dia0cybcjnaTpxo8K1jhLtJAoK4drrlBmG3Xd8uQPigWKvOMSF8&#10;k4dldXlRqkK7M7/RaRMaEUvYFwrBhNAXUvrakFV+4nri6H25waoQ5dBIPahzLLedTJMkk1a1HBeM&#10;6unJUH3YHC0CJ+/r8WV+87z6MJ9ZmyaH/HW2Qry+Gh8fQAQaw18YfvEjOlSRae+OrL3oEOKRgJBm&#10;UxDRvc/nOYg9wmI2BVmV8j9+9QMAAP//AwBQSwECLQAUAAYACAAAACEAtoM4kv4AAADhAQAAEwAA&#10;AAAAAAAAAAAAAAAAAAAAW0NvbnRlbnRfVHlwZXNdLnhtbFBLAQItABQABgAIAAAAIQA4/SH/1gAA&#10;AJQBAAALAAAAAAAAAAAAAAAAAC8BAABfcmVscy8ucmVsc1BLAQItABQABgAIAAAAIQDp/Pp1twIA&#10;AF0GAAAOAAAAAAAAAAAAAAAAAC4CAABkcnMvZTJvRG9jLnhtbFBLAQItABQABgAIAAAAIQAX4viK&#10;3wAAAAYBAAAPAAAAAAAAAAAAAAAAABE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MAPS &amp; POSTERS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491B86" w:rsidRPr="0089417A" w:rsidRDefault="00491B86" w:rsidP="00491B86">
      <w:pPr>
        <w:jc w:val="center"/>
        <w:rPr>
          <w:rFonts w:ascii="Times New Roman" w:hAnsi="Times New Roman" w:cs="Times New Roman"/>
          <w:b/>
          <w:bCs/>
          <w:color w:val="0000FF"/>
          <w:sz w:val="24"/>
          <w:szCs w:val="24"/>
        </w:rPr>
      </w:pPr>
    </w:p>
    <w:p w:rsidR="00F10733" w:rsidRPr="00F10733" w:rsidRDefault="00F10733" w:rsidP="00E9782D">
      <w:pPr>
        <w:pStyle w:val="ListeParagraf"/>
        <w:numPr>
          <w:ilvl w:val="0"/>
          <w:numId w:val="10"/>
        </w:numPr>
        <w:jc w:val="both"/>
        <w:rPr>
          <w:rFonts w:ascii="Times New Roman" w:hAnsi="Times New Roman" w:cs="Times New Roman"/>
          <w:bCs/>
          <w:sz w:val="24"/>
          <w:szCs w:val="24"/>
        </w:rPr>
      </w:pPr>
      <w:r>
        <w:rPr>
          <w:rFonts w:ascii="Times New Roman" w:hAnsi="Times New Roman" w:cs="Times New Roman"/>
          <w:b/>
          <w:bCs/>
          <w:color w:val="0000FF"/>
          <w:sz w:val="24"/>
          <w:szCs w:val="24"/>
        </w:rPr>
        <w:t>Online map or poster</w:t>
      </w:r>
    </w:p>
    <w:p w:rsidR="00491B86" w:rsidRPr="00F10733" w:rsidRDefault="00491B86" w:rsidP="00F10733">
      <w:pPr>
        <w:jc w:val="both"/>
        <w:rPr>
          <w:rFonts w:ascii="Times New Roman" w:hAnsi="Times New Roman" w:cs="Times New Roman"/>
          <w:bCs/>
          <w:sz w:val="24"/>
          <w:szCs w:val="24"/>
        </w:rPr>
      </w:pPr>
      <w:r w:rsidRPr="00F10733">
        <w:rPr>
          <w:rFonts w:ascii="Times New Roman" w:hAnsi="Times New Roman" w:cs="Times New Roman"/>
          <w:bCs/>
          <w:sz w:val="24"/>
          <w:szCs w:val="24"/>
        </w:rPr>
        <w:t xml:space="preserve">Smith, J. (2021). </w:t>
      </w:r>
      <w:r w:rsidRPr="00F10733">
        <w:rPr>
          <w:rFonts w:ascii="Times New Roman" w:hAnsi="Times New Roman" w:cs="Times New Roman"/>
          <w:bCs/>
          <w:i/>
          <w:sz w:val="24"/>
          <w:szCs w:val="24"/>
        </w:rPr>
        <w:t>Dünya üzerinde biyoçeşitlilik haritası</w:t>
      </w:r>
      <w:r w:rsidRPr="00F10733">
        <w:rPr>
          <w:rFonts w:ascii="Times New Roman" w:hAnsi="Times New Roman" w:cs="Times New Roman"/>
          <w:bCs/>
          <w:sz w:val="24"/>
          <w:szCs w:val="24"/>
        </w:rPr>
        <w:t xml:space="preserve"> [Harita]. Nature Conservation Society. https://www.example.com/biodiversity-map</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2021), Smith (2021)</w:t>
      </w:r>
    </w:p>
    <w:p w:rsidR="00491B86" w:rsidRPr="0089417A" w:rsidRDefault="00491B86" w:rsidP="00491B86">
      <w:pPr>
        <w:jc w:val="both"/>
        <w:rPr>
          <w:rFonts w:ascii="Times New Roman" w:hAnsi="Times New Roman" w:cs="Times New Roman"/>
          <w:bCs/>
          <w:color w:val="0000FF"/>
          <w:sz w:val="24"/>
          <w:szCs w:val="24"/>
        </w:rPr>
      </w:pPr>
    </w:p>
    <w:p w:rsidR="00491B86" w:rsidRPr="0089417A" w:rsidRDefault="00491B86" w:rsidP="00491B86">
      <w:pPr>
        <w:pStyle w:val="ListeParagraf"/>
        <w:numPr>
          <w:ilvl w:val="0"/>
          <w:numId w:val="10"/>
        </w:numPr>
        <w:jc w:val="both"/>
        <w:rPr>
          <w:rFonts w:ascii="Times New Roman" w:hAnsi="Times New Roman" w:cs="Times New Roman"/>
          <w:b/>
          <w:bCs/>
          <w:sz w:val="24"/>
          <w:szCs w:val="24"/>
        </w:rPr>
      </w:pPr>
      <w:r w:rsidRPr="0089417A">
        <w:rPr>
          <w:rFonts w:ascii="Times New Roman" w:hAnsi="Times New Roman" w:cs="Times New Roman"/>
          <w:b/>
          <w:bCs/>
          <w:color w:val="0000FF"/>
          <w:sz w:val="24"/>
          <w:szCs w:val="24"/>
        </w:rPr>
        <w:t>Print map or poster</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J. (2022). </w:t>
      </w:r>
      <w:r w:rsidRPr="0089417A">
        <w:rPr>
          <w:rFonts w:ascii="Times New Roman" w:hAnsi="Times New Roman" w:cs="Times New Roman"/>
          <w:bCs/>
          <w:i/>
          <w:sz w:val="24"/>
          <w:szCs w:val="24"/>
        </w:rPr>
        <w:t>Exploring ancient civilizations: A historical map</w:t>
      </w:r>
      <w:r w:rsidRPr="0089417A">
        <w:rPr>
          <w:rFonts w:ascii="Times New Roman" w:hAnsi="Times New Roman" w:cs="Times New Roman"/>
          <w:bCs/>
          <w:sz w:val="24"/>
          <w:szCs w:val="24"/>
        </w:rPr>
        <w:t xml:space="preserve"> [Poster]. National Geographic.</w:t>
      </w:r>
    </w:p>
    <w:p w:rsidR="00491B86"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89417A" w:rsidRPr="0089417A" w:rsidRDefault="0089417A" w:rsidP="00491B86">
      <w:pPr>
        <w:jc w:val="both"/>
        <w:rPr>
          <w:rFonts w:ascii="Times New Roman" w:hAnsi="Times New Roman" w:cs="Times New Roman"/>
          <w:bCs/>
          <w:sz w:val="24"/>
          <w:szCs w:val="24"/>
        </w:rPr>
      </w:pPr>
    </w:p>
    <w:p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Google Maps</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Google. (n. d). [İstanbul Haritası]. 15 Ocak 2023, https://www.google.com/maps</w:t>
      </w:r>
    </w:p>
    <w:p w:rsidR="00491B86" w:rsidRPr="0089417A" w:rsidRDefault="00491B86" w:rsidP="009F0638">
      <w:pPr>
        <w:jc w:val="both"/>
        <w:rPr>
          <w:rFonts w:ascii="Times New Roman" w:hAnsi="Times New Roman" w:cs="Times New Roman"/>
          <w:bCs/>
          <w:sz w:val="24"/>
          <w:szCs w:val="24"/>
        </w:rPr>
      </w:pPr>
    </w:p>
    <w:p w:rsidR="00491B86" w:rsidRPr="0089417A" w:rsidRDefault="00491B86" w:rsidP="009F0638">
      <w:pPr>
        <w:jc w:val="both"/>
        <w:rPr>
          <w:rFonts w:ascii="Times New Roman" w:hAnsi="Times New Roman" w:cs="Times New Roman"/>
          <w:bCs/>
          <w:sz w:val="24"/>
          <w:szCs w:val="24"/>
        </w:rPr>
      </w:pPr>
    </w:p>
    <w:p w:rsidR="005742B5" w:rsidRPr="0089417A" w:rsidRDefault="0089417A" w:rsidP="009F0638">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6F7546F4" wp14:editId="012FE11A">
                <wp:simplePos x="0" y="0"/>
                <wp:positionH relativeFrom="margin">
                  <wp:posOffset>-1270</wp:posOffset>
                </wp:positionH>
                <wp:positionV relativeFrom="paragraph">
                  <wp:posOffset>70485</wp:posOffset>
                </wp:positionV>
                <wp:extent cx="6195695" cy="709295"/>
                <wp:effectExtent l="0" t="0" r="0" b="0"/>
                <wp:wrapSquare wrapText="bothSides"/>
                <wp:docPr id="14" name="Metin Kutusu 14"/>
                <wp:cNvGraphicFramePr/>
                <a:graphic xmlns:a="http://schemas.openxmlformats.org/drawingml/2006/main">
                  <a:graphicData uri="http://schemas.microsoft.com/office/word/2010/wordprocessingShape">
                    <wps:wsp>
                      <wps:cNvSpPr txBox="1"/>
                      <wps:spPr>
                        <a:xfrm>
                          <a:off x="0" y="0"/>
                          <a:ext cx="6195695" cy="709295"/>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AE1C0D" w:rsidP="00491B86">
                            <w:pPr>
                              <w:jc w:val="center"/>
                              <w:rPr>
                                <w:rFonts w:ascii="Times New Roman" w:hAnsi="Times New Roman" w:cs="Times New Roman"/>
                                <w:b/>
                                <w:bCs/>
                                <w:color w:val="0000FF"/>
                                <w:sz w:val="30"/>
                                <w:szCs w:val="30"/>
                              </w:rPr>
                            </w:pPr>
                            <w:r>
                              <w:rPr>
                                <w:rFonts w:ascii="Times New Roman" w:hAnsi="Times New Roman" w:cs="Times New Roman"/>
                                <w:b/>
                                <w:bCs/>
                                <w:color w:val="0000FF"/>
                                <w:sz w:val="30"/>
                                <w:szCs w:val="30"/>
                              </w:rPr>
                              <w:t>VIDEOS, PODCASTS AND IMAGES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546F4" id="Metin Kutusu 14" o:spid="_x0000_s1036" type="#_x0000_t202" style="position:absolute;left:0;text-align:left;margin-left:-.1pt;margin-top:5.55pt;width:487.85pt;height:55.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94swIAAF4GAAAOAAAAZHJzL2Uyb0RvYy54bWy8VV1v0zAUfUfiP1h+Z0m6ZlurpVPZNITY&#10;l9ShPbuO00ZybGM7bcav59hpumpMIBDiJb0+9/p++dzb84uukWQjrKu1Kmh2lFIiFNdlrVYF/fp4&#10;/eGMEueZKpnUShT0WTh6MXv/7nxrpmKk11qWwhI4UW66NQVde2+mSeL4WjTMHWkjFJSVtg3zONpV&#10;Ulq2hfdGJqM0PUm22pbGai6cA3rVK+ks+q8qwf19VTnhiSwocvPxa+N3Gb7J7JxNV5aZdc13abC/&#10;yKJhtULQvasr5hlpbf2Tq6bmVjtd+SOum0RXVc1FrAHVZOmrahZrZkSsBc1xZt8m9+/c8rvNgyV1&#10;ibcbU6JYgze6Fb5W5EvrW9cSwOjR1rgpTBcGxr77qDvYD7gDGErvKtuEXxRFoEe3n/cdFp0nHOBJ&#10;NslPJjklHLrTdDKCDPfJy21jnf8kdEOCUFCLF4yNZZsb53vTwWTX7/K6ljLKDia9QIxGk9J4M3JJ&#10;XEpLNgwsYJwL5bOokm1zq8sez9N0RwegIE2PTgYYKe4dxYRX7jBUhtu4H6C92a/jjQfPbHoYMB/g&#10;3wQ8O/6/8f68wJDgGx09HeA3CwS4Gp5RgoUs7JF8HO6AUI4zKQJXd6TB4O5fXyqyBcGO8/4VlA60&#10;6AkjFV4sULinapB8t+x62scUA7TU5TPobXW/JJzh1zU4eMOcf2AWWwEJYNP5e3wqqRFM7yRK1tp+&#10;fwsP9hhWaCnZYssU1H1rmRWUyM8KDJ1k43FYS/Ewzk9HONhDzfJQo9rmUoPCGTpheBSDvZeDWFnd&#10;PGEhzkNUqJjiiF1QP4iXvt99WKhczOfRCIvIMH+jFoYH14HCYcIeuydmzW4MPQb4Tg/7iE1fTWNv&#10;G24qPW+9ruo4qi9d3fUfS6yfnX7hhi15eI5WL38Lsx8AAAD//wMAUEsDBBQABgAIAAAAIQAVSW5f&#10;4AAAAAgBAAAPAAAAZHJzL2Rvd25yZXYueG1sTI/BTsMwEETvSPyDtUhcUGvHIm0JcSqE2guoBwpV&#10;xc2NTRw1Xkex24a/ZznBcWdGs2/K5eg7drZDbAMqyKYCmMU6mBYbBR/v68kCWEwaje4CWgXfNsKy&#10;ur4qdWHCBd/seZsaRiUYC63ApdQXnMfaWa/jNPQWyfsKg9eJzqHhZtAXKvcdl0LMuNct0gene/vs&#10;bH3cnrwCFLv1+Jrfvaz27nPWSnGcb+5XSt3ejE+PwJId018YfvEJHSpiOoQTmsg6BRNJQZKzDBjZ&#10;D/M8B3YgQcoF8Krk/wdUPwAAAP//AwBQSwECLQAUAAYACAAAACEAtoM4kv4AAADhAQAAEwAAAAAA&#10;AAAAAAAAAAAAAAAAW0NvbnRlbnRfVHlwZXNdLnhtbFBLAQItABQABgAIAAAAIQA4/SH/1gAAAJQB&#10;AAALAAAAAAAAAAAAAAAAAC8BAABfcmVscy8ucmVsc1BLAQItABQABgAIAAAAIQDaky94swIAAF4G&#10;AAAOAAAAAAAAAAAAAAAAAC4CAABkcnMvZTJvRG9jLnhtbFBLAQItABQABgAIAAAAIQAVSW5f4AAA&#10;AAgBAAAPAAAAAAAAAAAAAAAAAA0FAABkcnMvZG93bnJldi54bWxQSwUGAAAAAAQABADzAAAAGgYA&#10;AAAA&#10;" fillcolor="#f7fafd [180]" stroked="f" strokeweight=".5pt">
                <v:fill color2="#cde0f2 [980]" colors="0 #f7fafd;54395f #b5d2ec;1 #b5d2ec;1 #cee1f2" focus="100%" type="gradient"/>
                <v:textbox>
                  <w:txbxContent>
                    <w:p w:rsidR="00491B86" w:rsidRPr="00491B86" w:rsidRDefault="00AE1C0D" w:rsidP="00491B86">
                      <w:pPr>
                        <w:jc w:val="center"/>
                        <w:rPr>
                          <w:rFonts w:ascii="Times New Roman" w:hAnsi="Times New Roman" w:cs="Times New Roman"/>
                          <w:b/>
                          <w:bCs/>
                          <w:color w:val="0000FF"/>
                          <w:sz w:val="30"/>
                          <w:szCs w:val="30"/>
                        </w:rPr>
                      </w:pPr>
                      <w:r>
                        <w:rPr>
                          <w:rFonts w:ascii="Times New Roman" w:hAnsi="Times New Roman" w:cs="Times New Roman"/>
                          <w:b/>
                          <w:bCs/>
                          <w:color w:val="0000FF"/>
                          <w:sz w:val="30"/>
                          <w:szCs w:val="30"/>
                        </w:rPr>
                        <w:t>VIDEOS, PODCASTS AND IMAGES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5742B5" w:rsidRPr="0089417A" w:rsidRDefault="005742B5" w:rsidP="005742B5">
      <w:pPr>
        <w:pStyle w:val="ListeParagraf"/>
        <w:numPr>
          <w:ilvl w:val="0"/>
          <w:numId w:val="9"/>
        </w:numPr>
        <w:jc w:val="both"/>
        <w:rPr>
          <w:rFonts w:ascii="Times New Roman" w:hAnsi="Times New Roman" w:cs="Times New Roman"/>
          <w:bCs/>
          <w:sz w:val="24"/>
          <w:szCs w:val="24"/>
        </w:rPr>
      </w:pPr>
      <w:r w:rsidRPr="0089417A">
        <w:rPr>
          <w:rFonts w:ascii="Times New Roman" w:hAnsi="Times New Roman" w:cs="Times New Roman"/>
          <w:b/>
          <w:bCs/>
          <w:color w:val="0000FF"/>
          <w:sz w:val="24"/>
          <w:szCs w:val="24"/>
        </w:rPr>
        <w:t>Video</w:t>
      </w:r>
      <w:r w:rsidR="00F10733">
        <w:rPr>
          <w:rFonts w:ascii="Times New Roman" w:hAnsi="Times New Roman" w:cs="Times New Roman"/>
          <w:b/>
          <w:bCs/>
          <w:color w:val="0000FF"/>
          <w:sz w:val="24"/>
          <w:szCs w:val="24"/>
        </w:rPr>
        <w:t>s</w:t>
      </w:r>
      <w:r w:rsidRPr="0089417A">
        <w:rPr>
          <w:rFonts w:ascii="Times New Roman" w:hAnsi="Times New Roman" w:cs="Times New Roman"/>
          <w:b/>
          <w:bCs/>
          <w:color w:val="0000FF"/>
          <w:sz w:val="24"/>
          <w:szCs w:val="24"/>
        </w:rPr>
        <w:t>, Film</w:t>
      </w:r>
      <w:r w:rsidR="00F10733">
        <w:rPr>
          <w:rFonts w:ascii="Times New Roman" w:hAnsi="Times New Roman" w:cs="Times New Roman"/>
          <w:b/>
          <w:bCs/>
          <w:color w:val="0000FF"/>
          <w:sz w:val="24"/>
          <w:szCs w:val="24"/>
        </w:rPr>
        <w:t>s</w:t>
      </w:r>
      <w:r w:rsidRPr="0089417A">
        <w:rPr>
          <w:rFonts w:ascii="Times New Roman" w:hAnsi="Times New Roman" w:cs="Times New Roman"/>
          <w:b/>
          <w:bCs/>
          <w:color w:val="0000FF"/>
          <w:sz w:val="24"/>
          <w:szCs w:val="24"/>
        </w:rPr>
        <w:t xml:space="preserve"> ve TV</w:t>
      </w: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Online video streaming</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Quantum computing: Exploring the future of technology</w:t>
      </w:r>
      <w:r w:rsidRPr="0089417A">
        <w:rPr>
          <w:rFonts w:ascii="Times New Roman" w:hAnsi="Times New Roman" w:cs="Times New Roman"/>
          <w:bCs/>
          <w:sz w:val="24"/>
          <w:szCs w:val="24"/>
        </w:rPr>
        <w:t xml:space="preserve"> [Webinar]. YouTube. https://www.youtube.com/watch?v=example123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(TeachTalks, 2023), TeachTalk (2023)</w:t>
      </w:r>
    </w:p>
    <w:p w:rsidR="005742B5" w:rsidRPr="0089417A" w:rsidRDefault="005742B5" w:rsidP="005742B5">
      <w:pPr>
        <w:jc w:val="both"/>
        <w:rPr>
          <w:rFonts w:ascii="Times New Roman" w:hAnsi="Times New Roman" w:cs="Times New Roman"/>
          <w:bCs/>
          <w:sz w:val="24"/>
          <w:szCs w:val="24"/>
        </w:rPr>
      </w:pPr>
    </w:p>
    <w:p w:rsidR="005742B5" w:rsidRPr="0089417A" w:rsidRDefault="00F10733" w:rsidP="005742B5">
      <w:pPr>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F</w:t>
      </w:r>
      <w:r w:rsidR="005742B5" w:rsidRPr="0089417A">
        <w:rPr>
          <w:rFonts w:ascii="Times New Roman" w:hAnsi="Times New Roman" w:cs="Times New Roman"/>
          <w:b/>
          <w:bCs/>
          <w:color w:val="FF0000"/>
          <w:sz w:val="24"/>
          <w:szCs w:val="24"/>
        </w:rPr>
        <w:t>ilms and documentaries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Nolan, C. (Yönetmen). (2014). Interstellar [Film]. Warner Bros.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(Nolan, 2014), Nolan (2014)</w:t>
      </w:r>
    </w:p>
    <w:p w:rsidR="005742B5" w:rsidRDefault="005742B5" w:rsidP="005742B5">
      <w:pPr>
        <w:jc w:val="both"/>
        <w:rPr>
          <w:rFonts w:ascii="Times New Roman" w:hAnsi="Times New Roman" w:cs="Times New Roman"/>
          <w:bCs/>
          <w:sz w:val="24"/>
          <w:szCs w:val="24"/>
        </w:rPr>
      </w:pPr>
    </w:p>
    <w:p w:rsidR="00F10733" w:rsidRPr="0089417A" w:rsidRDefault="00F10733"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lastRenderedPageBreak/>
        <w:t>TV programmes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Smith, J.  (Yazar) ve Robinson, L. (Yönetmen). (2020). İğne Gözü (Sezon 1, Bölüm 14) [TV dizisi bölümü]. Brown, N., Doe, J. (Yönetici Yapımcılar), Prodigal son. Warner Bros. Televizyonu; Fox Eğlence.</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2020), Smith (2020).</w:t>
      </w:r>
    </w:p>
    <w:p w:rsidR="005742B5" w:rsidRPr="0089417A" w:rsidRDefault="005742B5" w:rsidP="005742B5">
      <w:pPr>
        <w:jc w:val="both"/>
        <w:rPr>
          <w:rFonts w:ascii="Times New Roman" w:hAnsi="Times New Roman" w:cs="Times New Roman"/>
          <w:bCs/>
          <w:sz w:val="24"/>
          <w:szCs w:val="24"/>
        </w:rPr>
      </w:pPr>
    </w:p>
    <w:p w:rsidR="005742B5" w:rsidRPr="0089417A" w:rsidRDefault="005742B5" w:rsidP="005742B5">
      <w:pPr>
        <w:pStyle w:val="ListeParagraf"/>
        <w:numPr>
          <w:ilvl w:val="0"/>
          <w:numId w:val="9"/>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Podcast</w:t>
      </w:r>
      <w:r w:rsidR="00F10733">
        <w:rPr>
          <w:rFonts w:ascii="Times New Roman" w:hAnsi="Times New Roman" w:cs="Times New Roman"/>
          <w:b/>
          <w:bCs/>
          <w:color w:val="0000FF"/>
          <w:sz w:val="24"/>
          <w:szCs w:val="24"/>
        </w:rPr>
        <w:t>s</w:t>
      </w:r>
      <w:r w:rsidRPr="0089417A">
        <w:rPr>
          <w:rFonts w:ascii="Times New Roman" w:hAnsi="Times New Roman" w:cs="Times New Roman"/>
          <w:b/>
          <w:bCs/>
          <w:color w:val="0000FF"/>
          <w:sz w:val="24"/>
          <w:szCs w:val="24"/>
        </w:rPr>
        <w:t xml:space="preserve"> </w:t>
      </w:r>
      <w:r w:rsidR="00F10733">
        <w:rPr>
          <w:rFonts w:ascii="Times New Roman" w:hAnsi="Times New Roman" w:cs="Times New Roman"/>
          <w:b/>
          <w:bCs/>
          <w:color w:val="0000FF"/>
          <w:sz w:val="24"/>
          <w:szCs w:val="24"/>
        </w:rPr>
        <w:t>and audio</w:t>
      </w: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Podcast</w:t>
      </w:r>
      <w:r w:rsidR="00F10733">
        <w:rPr>
          <w:rFonts w:ascii="Times New Roman" w:hAnsi="Times New Roman" w:cs="Times New Roman"/>
          <w:b/>
          <w:bCs/>
          <w:color w:val="FF0000"/>
          <w:sz w:val="24"/>
          <w:szCs w:val="24"/>
        </w:rPr>
        <w:t>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&amp; Smith (Hosts). 2018, March 10). Creativity and innovation (Episode 7) [Interview format]. </w:t>
      </w:r>
      <w:r w:rsidRPr="0089417A">
        <w:rPr>
          <w:rFonts w:ascii="Times New Roman" w:hAnsi="Times New Roman" w:cs="Times New Roman"/>
          <w:bCs/>
          <w:i/>
          <w:sz w:val="24"/>
          <w:szCs w:val="24"/>
        </w:rPr>
        <w:t>Advanced podcast</w:t>
      </w:r>
      <w:r w:rsidRPr="0089417A">
        <w:rPr>
          <w:rFonts w:ascii="Times New Roman" w:hAnsi="Times New Roman" w:cs="Times New Roman"/>
          <w:bCs/>
          <w:sz w:val="24"/>
          <w:szCs w:val="24"/>
        </w:rPr>
        <w:t>. PodcastProd.</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et al., 2018), Doe (et al., 2018)</w:t>
      </w:r>
    </w:p>
    <w:p w:rsidR="00491B86" w:rsidRPr="0089417A" w:rsidRDefault="00491B86"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Songs &amp; audio tracks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Adele. (2011). Rolling in the deep [Single]. </w:t>
      </w:r>
      <w:r w:rsidRPr="0089417A">
        <w:rPr>
          <w:rFonts w:ascii="Times New Roman" w:hAnsi="Times New Roman" w:cs="Times New Roman"/>
          <w:bCs/>
          <w:i/>
          <w:sz w:val="24"/>
          <w:szCs w:val="24"/>
        </w:rPr>
        <w:t>On Late night feelings</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Columbia</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(Adele, 2019), Adele (2019)</w:t>
      </w:r>
    </w:p>
    <w:p w:rsidR="005742B5" w:rsidRPr="0089417A" w:rsidRDefault="005742B5" w:rsidP="005742B5">
      <w:pPr>
        <w:jc w:val="both"/>
        <w:rPr>
          <w:rFonts w:ascii="Times New Roman" w:hAnsi="Times New Roman" w:cs="Times New Roman"/>
          <w:b/>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Classical music songs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Mozart, W. A. (1787). Symphony no. 41 in C major, K. 551, "Jupiter" [Chicago Symphony Orchestra tarafından kaydedilen şarkı]. </w:t>
      </w:r>
      <w:r w:rsidRPr="0089417A">
        <w:rPr>
          <w:rFonts w:ascii="Times New Roman" w:hAnsi="Times New Roman" w:cs="Times New Roman"/>
          <w:bCs/>
          <w:i/>
          <w:sz w:val="24"/>
          <w:szCs w:val="24"/>
        </w:rPr>
        <w:t>Mozart: The complete symphonies</w:t>
      </w:r>
      <w:r w:rsidRPr="0089417A">
        <w:rPr>
          <w:rFonts w:ascii="Times New Roman" w:hAnsi="Times New Roman" w:cs="Times New Roman"/>
          <w:bCs/>
          <w:sz w:val="24"/>
          <w:szCs w:val="24"/>
        </w:rPr>
        <w:t>. Deutsche Grammophon. (Original work published 1773)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(Mozart, 1787), Mozart (1787)</w:t>
      </w:r>
    </w:p>
    <w:p w:rsidR="0089417A" w:rsidRDefault="0089417A" w:rsidP="009F0638">
      <w:pPr>
        <w:jc w:val="both"/>
        <w:rPr>
          <w:rFonts w:ascii="Times New Roman" w:hAnsi="Times New Roman" w:cs="Times New Roman"/>
          <w:bCs/>
          <w:sz w:val="24"/>
          <w:szCs w:val="24"/>
        </w:rPr>
      </w:pPr>
    </w:p>
    <w:p w:rsidR="0089417A" w:rsidRPr="0089417A" w:rsidRDefault="0089417A" w:rsidP="0089417A">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19881473" wp14:editId="14853880">
                <wp:simplePos x="0" y="0"/>
                <wp:positionH relativeFrom="margin">
                  <wp:align>left</wp:align>
                </wp:positionH>
                <wp:positionV relativeFrom="paragraph">
                  <wp:posOffset>71613</wp:posOffset>
                </wp:positionV>
                <wp:extent cx="6195695" cy="368300"/>
                <wp:effectExtent l="0" t="0" r="0" b="0"/>
                <wp:wrapSquare wrapText="bothSides"/>
                <wp:docPr id="11" name="Metin Kutusu 1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SECONDARY SOURCES</w:t>
                            </w:r>
                          </w:p>
                          <w:p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1473" id="Metin Kutusu 11" o:spid="_x0000_s1037" type="#_x0000_t202" style="position:absolute;left:0;text-align:left;margin-left:0;margin-top:5.65pt;width:487.85pt;height:29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FGtgIAAF4GAAAOAAAAZHJzL2Uyb0RvYy54bWy8VV1P2zAUfZ+0/2D5fSSBptCKFHUgpml8&#10;STDx7DpOG8mxPdtpw349x05TOoY2bZr2kl7fe3y/fO7t6VnXSLIW1tVaFTQ7SCkRiuuyVsuCfn24&#10;/HBCifNMlUxqJQr6JBw9m71/d7oxU3GoV1qWwhI4UW66MQVdeW+mSeL4SjTMHWgjFIyVtg3zONpl&#10;Ulq2gfdGJodpOk422pbGai6cg/aiN9JZ9F9VgvvbqnLCE1lQ5Obj18bvInyT2SmbLi0zq5pv02B/&#10;kUXDaoWgO1cXzDPS2vonV03NrXa68gdcN4muqpqLWAOqydJX1dyvmBGxFjTHmV2b3L9zy2/Wd5bU&#10;Jd4uo0SxBm90LXytyJfWt64lUKNHG+OmgN4bgH33UXfAD3oHZSi9q2wTflEUgR3dftp1WHSecCjH&#10;2SQfT3JKOGxH45OjND5B8nLbWOc/Cd2QIBTU4gVjY9n6ynlkAugA2fa7vKyljLIDpBeI0WhSGm9G&#10;LolzacmagQWMc6F8Fk2yba512evztM+FTaEFaXrtZFAj7s5RzGLp9kNluI37QbWD/TreaPD8Y8B8&#10;UP8mYGjd/4z35wWGBLcDtt/R40H9ZoFQLodnlGAhC3skH4U7IJTjTIrA1cC9ALVs9/pSkQ0IdpT3&#10;XVE60KKHSQV0oHBP1SD5btENtN/ye6HLJ9Db6n5JOMMva3Dwijl/xyy2AhLApvO3+FRSI5jeSpSs&#10;tP3+lj7gMaywUrLBlimo+9YyKyiRnxUYOslGo7CW4mGUHx/iYPcti32LaptzDQpjUpFdFAPey0Gs&#10;rG4esRDnISpMTHHELqgfxHPf7z4sVC7m8wjCIjLMX6l7w4PrQOEwYQ/dI7NmO4YeA3yjh33Epq+m&#10;sceGm0rPW6+rOo5qaHTf1W3/scSGdwsLN2zJ/XNEvfwtzJ4BAAD//wMAUEsDBBQABgAIAAAAIQCy&#10;gbyW3wAAAAYBAAAPAAAAZHJzL2Rvd25yZXYueG1sTI/BTsMwEETvSPyDtUhcELXb0oSGOBVC7QXE&#10;gQJC3Nx4iaPG6yh22/D3LCc47sxo5m25Gn0njjjENpCG6USBQKqDbanR8Pa6ub4FEZMha7pAqOEb&#10;I6yq87PSFDac6AWP29QILqFYGA0upb6QMtYOvYmT0COx9xUGbxKfQyPtYE5c7js5UyqT3rTEC870&#10;+OCw3m8PXgOp9834tLh6XH+4z6ydqX3+fLPW+vJivL8DkXBMf2H4xWd0qJhpFw5ko+g08COJ1ekc&#10;BLvLfJGD2GnIlnOQVSn/41c/AAAA//8DAFBLAQItABQABgAIAAAAIQC2gziS/gAAAOEBAAATAAAA&#10;AAAAAAAAAAAAAAAAAABbQ29udGVudF9UeXBlc10ueG1sUEsBAi0AFAAGAAgAAAAhADj9If/WAAAA&#10;lAEAAAsAAAAAAAAAAAAAAAAALwEAAF9yZWxzLy5yZWxzUEsBAi0AFAAGAAgAAAAhAHx4IUa2AgAA&#10;XgYAAA4AAAAAAAAAAAAAAAAALgIAAGRycy9lMm9Eb2MueG1sUEsBAi0AFAAGAAgAAAAhALKBvJbf&#10;AAAABgEAAA8AAAAAAAAAAAAAAAAAEAUAAGRycy9kb3ducmV2LnhtbFBLBQYAAAAABAAEAPMAAAAc&#10;BgAAAAA=&#10;" fillcolor="#f7fafd [180]" stroked="f" strokeweight=".5pt">
                <v:fill color2="#cde0f2 [980]" colors="0 #f7fafd;54395f #b5d2ec;1 #b5d2ec;1 #cee1f2" focus="100%" type="gradient"/>
                <v:textbo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SECONDARY SOURCES</w:t>
                      </w:r>
                    </w:p>
                    <w:p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Bibliographical references to secondary sources give the name and date of the original research, while also indicating the secondary source. Secondary sources should be used, if possible, when the original source cannot be reached.</w:t>
      </w:r>
    </w:p>
    <w:p w:rsidR="0089417A" w:rsidRPr="0089417A" w:rsidRDefault="00F10733" w:rsidP="0089417A">
      <w:pPr>
        <w:spacing w:line="278"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89417A" w:rsidRPr="0089417A">
        <w:rPr>
          <w:rFonts w:ascii="Times New Roman" w:hAnsi="Times New Roman" w:cs="Times New Roman"/>
          <w:b/>
          <w:bCs/>
          <w:sz w:val="24"/>
          <w:szCs w:val="24"/>
        </w:rPr>
        <w:t>or example</w:t>
      </w:r>
    </w:p>
    <w:p w:rsidR="0089417A" w:rsidRPr="0089417A" w:rsidRDefault="00F10733" w:rsidP="00F10733">
      <w:pPr>
        <w:pStyle w:val="ListeParagraf"/>
        <w:numPr>
          <w:ilvl w:val="0"/>
          <w:numId w:val="6"/>
        </w:numPr>
        <w:spacing w:line="278" w:lineRule="auto"/>
        <w:rPr>
          <w:rFonts w:ascii="Times New Roman" w:hAnsi="Times New Roman" w:cs="Times New Roman"/>
          <w:b/>
          <w:bCs/>
          <w:sz w:val="24"/>
          <w:szCs w:val="24"/>
        </w:rPr>
      </w:pPr>
      <w:r w:rsidRPr="00F10733">
        <w:rPr>
          <w:rFonts w:ascii="Times New Roman" w:hAnsi="Times New Roman" w:cs="Times New Roman"/>
          <w:b/>
          <w:bCs/>
          <w:sz w:val="24"/>
          <w:szCs w:val="24"/>
        </w:rPr>
        <w:t>Original research (book)</w:t>
      </w:r>
      <w:r w:rsidR="0089417A" w:rsidRPr="0089417A">
        <w:rPr>
          <w:rFonts w:ascii="Times New Roman" w:hAnsi="Times New Roman" w:cs="Times New Roman"/>
          <w:b/>
          <w:bCs/>
          <w:sz w:val="24"/>
          <w:szCs w:val="24"/>
        </w:rPr>
        <w:t xml:space="preserve">: </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Smith, A. (2005). The Art of Writing. Publisher.</w:t>
      </w:r>
    </w:p>
    <w:p w:rsidR="0089417A" w:rsidRPr="0089417A" w:rsidRDefault="00F10733" w:rsidP="00F10733">
      <w:pPr>
        <w:pStyle w:val="ListeParagraf"/>
        <w:numPr>
          <w:ilvl w:val="0"/>
          <w:numId w:val="6"/>
        </w:numPr>
        <w:spacing w:line="278" w:lineRule="auto"/>
        <w:rPr>
          <w:rFonts w:ascii="Times New Roman" w:hAnsi="Times New Roman" w:cs="Times New Roman"/>
          <w:b/>
          <w:bCs/>
          <w:sz w:val="24"/>
          <w:szCs w:val="24"/>
        </w:rPr>
      </w:pPr>
      <w:r w:rsidRPr="00F10733">
        <w:rPr>
          <w:rFonts w:ascii="Times New Roman" w:hAnsi="Times New Roman" w:cs="Times New Roman"/>
          <w:b/>
          <w:bCs/>
          <w:sz w:val="24"/>
          <w:szCs w:val="24"/>
        </w:rPr>
        <w:t>Secondary source (article)</w:t>
      </w:r>
      <w:r w:rsidR="0089417A" w:rsidRPr="0089417A">
        <w:rPr>
          <w:rFonts w:ascii="Times New Roman" w:hAnsi="Times New Roman" w:cs="Times New Roman"/>
          <w:b/>
          <w:bCs/>
          <w:sz w:val="24"/>
          <w:szCs w:val="24"/>
        </w:rPr>
        <w:t>:</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lastRenderedPageBreak/>
        <w:t>Jones, B. (2020). A Review of "The Art of Writing" by Smith. Journal of Writing Studies, 15(2), 123-145. https://doi.org/xxxx</w:t>
      </w:r>
    </w:p>
    <w:p w:rsidR="0089417A" w:rsidRPr="0089417A" w:rsidRDefault="00F10733" w:rsidP="00F10733">
      <w:pPr>
        <w:pStyle w:val="ListeParagraf"/>
        <w:numPr>
          <w:ilvl w:val="0"/>
          <w:numId w:val="6"/>
        </w:numPr>
        <w:spacing w:line="278" w:lineRule="auto"/>
        <w:rPr>
          <w:rFonts w:ascii="Times New Roman" w:hAnsi="Times New Roman" w:cs="Times New Roman"/>
          <w:b/>
          <w:bCs/>
          <w:sz w:val="24"/>
          <w:szCs w:val="24"/>
        </w:rPr>
      </w:pPr>
      <w:r w:rsidRPr="00F10733">
        <w:rPr>
          <w:rFonts w:ascii="Times New Roman" w:hAnsi="Times New Roman" w:cs="Times New Roman"/>
          <w:b/>
          <w:bCs/>
          <w:sz w:val="24"/>
          <w:szCs w:val="24"/>
        </w:rPr>
        <w:t>When citing a secondary source within the text</w:t>
      </w:r>
      <w:r w:rsidR="0089417A" w:rsidRPr="0089417A">
        <w:rPr>
          <w:rFonts w:ascii="Times New Roman" w:hAnsi="Times New Roman" w:cs="Times New Roman"/>
          <w:b/>
          <w:bCs/>
          <w:sz w:val="24"/>
          <w:szCs w:val="24"/>
        </w:rPr>
        <w:t>:</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2020, s. 130) veya Jones'a göre (2020, s. 130)</w:t>
      </w:r>
    </w:p>
    <w:p w:rsidR="0089417A" w:rsidRPr="0089417A" w:rsidRDefault="00F10733" w:rsidP="0089417A">
      <w:pPr>
        <w:pStyle w:val="ListeParagraf"/>
        <w:numPr>
          <w:ilvl w:val="0"/>
          <w:numId w:val="6"/>
        </w:numPr>
        <w:spacing w:line="278" w:lineRule="auto"/>
        <w:rPr>
          <w:rFonts w:ascii="Times New Roman" w:hAnsi="Times New Roman" w:cs="Times New Roman"/>
          <w:b/>
          <w:bCs/>
          <w:sz w:val="24"/>
          <w:szCs w:val="24"/>
        </w:rPr>
      </w:pPr>
      <w:r>
        <w:rPr>
          <w:rFonts w:ascii="Times New Roman" w:hAnsi="Times New Roman" w:cs="Times New Roman"/>
          <w:b/>
          <w:bCs/>
          <w:sz w:val="24"/>
          <w:szCs w:val="24"/>
        </w:rPr>
        <w:t>Reference</w:t>
      </w:r>
      <w:r w:rsidR="0089417A" w:rsidRPr="0089417A">
        <w:rPr>
          <w:rFonts w:ascii="Times New Roman" w:hAnsi="Times New Roman" w:cs="Times New Roman"/>
          <w:b/>
          <w:bCs/>
          <w:sz w:val="24"/>
          <w:szCs w:val="24"/>
        </w:rPr>
        <w:t>:</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 xml:space="preserve">Jones, B. (2020). A Review of "The Art of Writing" by Smith. Journal of Writing Studies, 15(2), 123-145. </w:t>
      </w:r>
      <w:hyperlink r:id="rId25" w:history="1">
        <w:r w:rsidRPr="0089417A">
          <w:rPr>
            <w:rStyle w:val="Kpr"/>
            <w:rFonts w:ascii="Times New Roman" w:hAnsi="Times New Roman" w:cs="Times New Roman"/>
            <w:sz w:val="24"/>
            <w:szCs w:val="24"/>
          </w:rPr>
          <w:t>https://doi.org/xxxx</w:t>
        </w:r>
      </w:hyperlink>
    </w:p>
    <w:p w:rsidR="0089417A" w:rsidRDefault="0089417A" w:rsidP="0089417A">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2330A57D" wp14:editId="1C497C36">
                <wp:simplePos x="0" y="0"/>
                <wp:positionH relativeFrom="margin">
                  <wp:posOffset>0</wp:posOffset>
                </wp:positionH>
                <wp:positionV relativeFrom="paragraph">
                  <wp:posOffset>285750</wp:posOffset>
                </wp:positionV>
                <wp:extent cx="6195695" cy="368300"/>
                <wp:effectExtent l="0" t="0" r="0" b="0"/>
                <wp:wrapSquare wrapText="bothSides"/>
                <wp:docPr id="16" name="Metin Kutusu 1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COURSE MATERIALS</w:t>
                            </w:r>
                          </w:p>
                          <w:p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0A57D" id="Metin Kutusu 16" o:spid="_x0000_s1038" type="#_x0000_t202" style="position:absolute;left:0;text-align:left;margin-left:0;margin-top:22.5pt;width:487.85pt;height:2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2WuAIAAF4GAAAOAAAAZHJzL2Uyb0RvYy54bWy8VV1v0zAUfUfiP1h+Z0m7pqzV0qlsGkLs&#10;S9rQnl3HaSM5trGdJuPXc+w0XRkTCIR4Sa/vvb4fx+fenp51tSRbYV2lVU5HRyklQnFdVGqd0y8P&#10;l+9OKHGeqYJJrUROn4SjZ4u3b05bMxdjvdGyEJYgiHLz1uR0472ZJ4njG1Ezd6SNUDCW2tbM42jX&#10;SWFZi+i1TMZpOk1abQtjNRfOQXvRG+kixi9Lwf1tWTrhicwpavPxa+N3Fb7J4pTN15aZTcV3ZbC/&#10;qKJmlULSfagL5hlpbPVTqLriVjtd+iOu60SXZcVF7AHdjNIX3dxvmBGxF4DjzB4m9+/C8pvtnSVV&#10;gbebUqJYjTe6Fr5S5HPjG9cQqIFRa9wcrvcGzr77oDv4D3oHZWi9K20dftEUgR1oP+0RFp0nHMrp&#10;aJZNZxklHLbj6clxGp8geb5trPMfha5JEHJq8YIRWLa9ch6VwHVw2eFdXFZSRtnBpReI0QApjTcj&#10;l8S5tGTLwALGuVB+FE2yqa910euztK+FzaEFaXrtbFAj7z5QrGLtDlONcBv3g2rv9ut8kyHyjwmz&#10;Qf2bhAG6/5nvzxsMBe4G7BDR94P61QahXA/PKMFCFvZINgl3QCjHmRSBq4F7wdWy/etLRVoQ7Djr&#10;UVE60KJ3kwregcI9VYPku1XX03488HiliyfQ2+p+STjDLytw8Io5f8cstgIKwKbzt/iUUiOZ3kmU&#10;bLT99po++GNYYaWkxZbJqfvaMCsokZ8UGDobTSZhLcXDJHs/xsEeWlaHFtXU5xoUHgEJw6MY/L0c&#10;xNLq+hELcRmywsQUR+6c+kE89/3uw0LlYrmMTlhEhvkrdW94CB0oHCbsoXtk1uzG0GOAb/Swj9j8&#10;xTT2vuGm0svG67KKoxqA7lHd4Y8lNrxbWLhhSx6eo9fz38LiOwAAAP//AwBQSwMEFAAGAAgAAAAh&#10;AGzJWkzfAAAABwEAAA8AAABkcnMvZG93bnJldi54bWxMj8FOwzAQRO9I/IO1SFwQtSlNAyFOhVB7&#10;AXGgLULc3HiJo8brKHbb8PcsJziNVjOaeVsuRt+JIw6xDaThZqJAINXBttRo2G5W13cgYjJkTRcI&#10;NXxjhEV1flaawoYTveFxnRrBJRQLo8Gl1BdSxtqhN3ESeiT2vsLgTeJzaKQdzInLfSenSs2lNy3x&#10;gjM9Pjms9+uD10DqfTW+ZFfPyw/3OW+nap+/zpZaX16Mjw8gEo7pLwy/+IwOFTPtwoFsFJ0GfiRp&#10;mGWs7N7nWQ5ixzF1q0BWpfzPX/0AAAD//wMAUEsBAi0AFAAGAAgAAAAhALaDOJL+AAAA4QEAABMA&#10;AAAAAAAAAAAAAAAAAAAAAFtDb250ZW50X1R5cGVzXS54bWxQSwECLQAUAAYACAAAACEAOP0h/9YA&#10;AACUAQAACwAAAAAAAAAAAAAAAAAvAQAAX3JlbHMvLnJlbHNQSwECLQAUAAYACAAAACEA3BB9lrgC&#10;AABeBgAADgAAAAAAAAAAAAAAAAAuAgAAZHJzL2Uyb0RvYy54bWxQSwECLQAUAAYACAAAACEAbMla&#10;TN8AAAAHAQAADwAAAAAAAAAAAAAAAAASBQAAZHJzL2Rvd25yZXYueG1sUEsFBgAAAAAEAAQA8wAA&#10;AB4GAAAAAA==&#10;" fillcolor="#f7fafd [180]" stroked="f" strokeweight=".5pt">
                <v:fill color2="#cde0f2 [980]" colors="0 #f7fafd;54395f #b5d2ec;1 #b5d2ec;1 #cee1f2" focus="100%" type="gradient"/>
                <v:textbo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COURSE MATERIALS</w:t>
                      </w:r>
                    </w:p>
                    <w:p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rsidR="0089417A" w:rsidRPr="0089417A" w:rsidRDefault="0089417A" w:rsidP="0089417A">
      <w:pPr>
        <w:jc w:val="both"/>
        <w:rPr>
          <w:rFonts w:ascii="Times New Roman" w:hAnsi="Times New Roman" w:cs="Times New Roman"/>
          <w:bCs/>
          <w:sz w:val="24"/>
          <w:szCs w:val="24"/>
        </w:rPr>
      </w:pPr>
    </w:p>
    <w:p w:rsidR="0089417A" w:rsidRPr="0089417A" w:rsidRDefault="0089417A" w:rsidP="0089417A">
      <w:pPr>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Lecture notes and powerpoints</w:t>
      </w:r>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A. (2021, February 10). </w:t>
      </w:r>
      <w:r w:rsidRPr="0089417A">
        <w:rPr>
          <w:rFonts w:ascii="Times New Roman" w:hAnsi="Times New Roman" w:cs="Times New Roman"/>
          <w:bCs/>
          <w:i/>
          <w:sz w:val="24"/>
          <w:szCs w:val="24"/>
        </w:rPr>
        <w:t>Introduction to psychology: Understanding human behavior</w:t>
      </w:r>
      <w:r w:rsidRPr="0089417A">
        <w:rPr>
          <w:rFonts w:ascii="Times New Roman" w:hAnsi="Times New Roman" w:cs="Times New Roman"/>
          <w:bCs/>
          <w:sz w:val="24"/>
          <w:szCs w:val="24"/>
        </w:rPr>
        <w:t xml:space="preserve"> [Lecture notes]. University of Example. https://www.example.edu/psychology-101</w:t>
      </w:r>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(Smith, 2021), Smith (2021), (Smith, 2021, p.30), Smith (2021, p.30), (Smith, 2021, pp.30-45), Smith (2021, pp. 30-45)</w:t>
      </w:r>
    </w:p>
    <w:p w:rsidR="0089417A" w:rsidRDefault="0089417A" w:rsidP="0089417A">
      <w:pPr>
        <w:jc w:val="both"/>
        <w:rPr>
          <w:rFonts w:ascii="Times New Roman" w:hAnsi="Times New Roman" w:cs="Times New Roman"/>
          <w:bCs/>
          <w:sz w:val="24"/>
          <w:szCs w:val="24"/>
        </w:rPr>
      </w:pPr>
    </w:p>
    <w:p w:rsidR="0089417A" w:rsidRPr="0089417A" w:rsidRDefault="0089417A" w:rsidP="0089417A">
      <w:pPr>
        <w:jc w:val="both"/>
        <w:rPr>
          <w:rFonts w:ascii="Times New Roman" w:hAnsi="Times New Roman" w:cs="Times New Roman"/>
          <w:bCs/>
          <w:sz w:val="24"/>
          <w:szCs w:val="24"/>
        </w:rPr>
      </w:pPr>
    </w:p>
    <w:p w:rsidR="00491B86" w:rsidRPr="0089417A" w:rsidRDefault="00491B86" w:rsidP="005742B5">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073C8FB3" wp14:editId="3961820C">
                <wp:simplePos x="0" y="0"/>
                <wp:positionH relativeFrom="margin">
                  <wp:posOffset>0</wp:posOffset>
                </wp:positionH>
                <wp:positionV relativeFrom="paragraph">
                  <wp:posOffset>27078</wp:posOffset>
                </wp:positionV>
                <wp:extent cx="6195695" cy="368300"/>
                <wp:effectExtent l="0" t="0" r="0" b="0"/>
                <wp:wrapSquare wrapText="bothSides"/>
                <wp:docPr id="17" name="Metin Kutusu 1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PERSONAL COMM</w:t>
                            </w:r>
                            <w:bookmarkStart w:id="0" w:name="_GoBack"/>
                            <w:r w:rsidRPr="00491B86">
                              <w:rPr>
                                <w:rFonts w:ascii="Times New Roman" w:hAnsi="Times New Roman" w:cs="Times New Roman"/>
                                <w:b/>
                                <w:bCs/>
                                <w:color w:val="0000FF"/>
                                <w:sz w:val="30"/>
                                <w:szCs w:val="30"/>
                              </w:rPr>
                              <w:t>UNICATIONS</w:t>
                            </w:r>
                          </w:p>
                          <w:bookmarkEnd w:id="0"/>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8FB3" id="Metin Kutusu 17" o:spid="_x0000_s1039" type="#_x0000_t202" style="position:absolute;left:0;text-align:left;margin-left:0;margin-top:2.15pt;width:487.85pt;height:2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4DYuAIAAF4GAAAOAAAAZHJzL2Uyb0RvYy54bWy8VV1v0zAUfUfiP1h+Z0nXplurpVMZGkLs&#10;S9rQnl3HaSM5trGdJuPXc+w0XRkTCIR4Sa/vvb4fx+fenp13tSRbYV2lVU5HRyklQnFdVGqd0y8P&#10;l+9OKXGeqYJJrUROn4Sj54u3b85aMxfHeqNlISxBEOXmrcnpxnszTxLHN6Jm7kgboWAsta2Zx9Gu&#10;k8KyFtFrmRyn6TRptS2M1Vw4B+2H3kgXMX5ZCu5vy9IJT2ROUZuPXxu/q/BNFmdsvrbMbCq+K4P9&#10;RRU1qxSS7kN9YJ6RxlY/haorbrXTpT/iuk50WVZcxB7QzSh90c39hhkRewE4zuxhcv8uLL/Z3llS&#10;FXi7E0oUq/FG18JXinxufOMaAjUwao2bw/XewNl373UH/0HvoAytd6Wtwy+aIrAD7ac9wqLzhEM5&#10;Hc2y6SyjhMM2np6O0/gEyfNtY53/KHRNgpBTixeMwLLtlfOoBK6Dyw7v4rKSMsoOLr1AjAZIabwZ&#10;uSQupCVbBhYwzoXyo2iSTX2ti16fpX0tbA4tSNNrZ4MaefeBYhVrd5hqhNu4H1R7t1/nmwyRf0yY&#10;DerfJAzQ/c98f95gKHA3YIeIngzqVxuEcj08owQLWdgj2STcAaEcZ1IErgbuBVfL9q8vFWlBsHHW&#10;o6J0oEXvJhW8A4V7qgbJd6uup/144PFKF0+gt9X9knCGX1bg4BVz/o5ZbAUUgE3nb/EppUYyvZMo&#10;2Wj77TV98MewwkpJiy2TU/e1YVZQIj8pMHQ2mkzCWoqHSXZyjIM9tKwOLaqpLzQoPAIShkcx+Hs5&#10;iKXV9SMW4jJkhYkpjtw59YN44fvdh4XKxXIZnbCIDPNX6t7wEDpQOEzYQ/fIrNmNoccA3+hhH7H5&#10;i2nsfcNNpZeN12UVRzUA3aO6wx9LbHi3sHDDljw8R6/nv4XFdwAAAP//AwBQSwMEFAAGAAgAAAAh&#10;AM6yJBPeAAAABQEAAA8AAABkcnMvZG93bnJldi54bWxMj8FOwzAQRO9I/IO1SFxQa5O2CYRsKoTa&#10;CxUHWhDi5sZLEjVeR7Hbhr/HnOA4mtHMm2I52k6caPCtY4TbqQJBXDnTco3wtltP7kD4oNnozjEh&#10;fJOHZXl5UejcuDO/0mkbahFL2OcaoQmhz6X0VUNW+6nriaP35QarQ5RDLc2gz7HcdjJRKpVWtxwX&#10;Gt3TU0PVYXu0CKze1+NmcfO8+mg+0zZRh+xlvkK8vhofH0AEGsNfGH7xIzqUkWnvjmy86BDikYAw&#10;n4GI5n22yEDsEdJkBrIs5H/68gcAAP//AwBQSwECLQAUAAYACAAAACEAtoM4kv4AAADhAQAAEwAA&#10;AAAAAAAAAAAAAAAAAAAAW0NvbnRlbnRfVHlwZXNdLnhtbFBLAQItABQABgAIAAAAIQA4/SH/1gAA&#10;AJQBAAALAAAAAAAAAAAAAAAAAC8BAABfcmVscy8ucmVsc1BLAQItABQABgAIAAAAIQA184DYuAIA&#10;AF4GAAAOAAAAAAAAAAAAAAAAAC4CAABkcnMvZTJvRG9jLnhtbFBLAQItABQABgAIAAAAIQDOsiQT&#10;3gAAAAUBAAAPAAAAAAAAAAAAAAAAABI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PERSONAL COMM</w:t>
                      </w:r>
                      <w:bookmarkStart w:id="1" w:name="_GoBack"/>
                      <w:r w:rsidRPr="00491B86">
                        <w:rPr>
                          <w:rFonts w:ascii="Times New Roman" w:hAnsi="Times New Roman" w:cs="Times New Roman"/>
                          <w:b/>
                          <w:bCs/>
                          <w:color w:val="0000FF"/>
                          <w:sz w:val="30"/>
                          <w:szCs w:val="30"/>
                        </w:rPr>
                        <w:t>UNICATIONS</w:t>
                      </w:r>
                    </w:p>
                    <w:bookmarkEnd w:id="1"/>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5742B5" w:rsidRPr="0089417A" w:rsidRDefault="005742B5"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The APA manual identifies the following examples of personal communications: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emails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private letters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memos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personal interviews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telephone conversations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other sources not publicly available</w:t>
      </w:r>
    </w:p>
    <w:p w:rsidR="005742B5" w:rsidRPr="0089417A" w:rsidRDefault="005742B5" w:rsidP="005742B5">
      <w:pPr>
        <w:jc w:val="both"/>
        <w:rPr>
          <w:rFonts w:ascii="Times New Roman" w:hAnsi="Times New Roman" w:cs="Times New Roman"/>
          <w:bCs/>
          <w:sz w:val="24"/>
          <w:szCs w:val="24"/>
        </w:rPr>
      </w:pPr>
    </w:p>
    <w:p w:rsidR="00F821CD"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Mail</w:t>
      </w:r>
      <w:r w:rsidRPr="0089417A">
        <w:rPr>
          <w:rFonts w:ascii="Times New Roman" w:hAnsi="Times New Roman" w:cs="Times New Roman"/>
          <w:bCs/>
          <w:sz w:val="24"/>
          <w:szCs w:val="24"/>
        </w:rPr>
        <w:t xml:space="preserve">: (K. Johnson, kişisel ileti, 10 Ocak 2022), </w:t>
      </w:r>
      <w:r w:rsidRPr="0089417A">
        <w:rPr>
          <w:rFonts w:ascii="Times New Roman" w:hAnsi="Times New Roman" w:cs="Times New Roman"/>
          <w:bCs/>
          <w:i/>
          <w:sz w:val="24"/>
          <w:szCs w:val="24"/>
        </w:rPr>
        <w:t>özel mektup</w:t>
      </w:r>
      <w:r w:rsidRPr="0089417A">
        <w:rPr>
          <w:rFonts w:ascii="Times New Roman" w:hAnsi="Times New Roman" w:cs="Times New Roman"/>
          <w:bCs/>
          <w:sz w:val="24"/>
          <w:szCs w:val="24"/>
        </w:rPr>
        <w:t xml:space="preserve">: (R. Davis, kişisel ileti, 22 Kasım 2020), </w:t>
      </w:r>
      <w:r w:rsidRPr="0089417A">
        <w:rPr>
          <w:rFonts w:ascii="Times New Roman" w:hAnsi="Times New Roman" w:cs="Times New Roman"/>
          <w:bCs/>
          <w:i/>
          <w:sz w:val="24"/>
          <w:szCs w:val="24"/>
        </w:rPr>
        <w:t>telefon konuşması</w:t>
      </w:r>
      <w:r w:rsidRPr="0089417A">
        <w:rPr>
          <w:rFonts w:ascii="Times New Roman" w:hAnsi="Times New Roman" w:cs="Times New Roman"/>
          <w:bCs/>
          <w:sz w:val="24"/>
          <w:szCs w:val="24"/>
        </w:rPr>
        <w:t xml:space="preserve">: (M. Anderson, kişisel ileti, 5 Mayıs 2021), </w:t>
      </w:r>
      <w:r w:rsidRPr="0089417A">
        <w:rPr>
          <w:rFonts w:ascii="Times New Roman" w:hAnsi="Times New Roman" w:cs="Times New Roman"/>
          <w:bCs/>
          <w:i/>
          <w:sz w:val="24"/>
          <w:szCs w:val="24"/>
        </w:rPr>
        <w:t>Kişisel röportaj</w:t>
      </w:r>
      <w:r w:rsidRPr="0089417A">
        <w:rPr>
          <w:rFonts w:ascii="Times New Roman" w:hAnsi="Times New Roman" w:cs="Times New Roman"/>
          <w:bCs/>
          <w:sz w:val="24"/>
          <w:szCs w:val="24"/>
        </w:rPr>
        <w:t>: (P. Smith, kişisel ileti, 15 Şubat 2023)</w:t>
      </w:r>
    </w:p>
    <w:p w:rsidR="00F821CD" w:rsidRPr="0089417A" w:rsidRDefault="00F821CD" w:rsidP="00F821CD">
      <w:pPr>
        <w:jc w:val="center"/>
        <w:rPr>
          <w:rFonts w:ascii="Times New Roman" w:hAnsi="Times New Roman" w:cs="Times New Roman"/>
          <w:b/>
          <w:bCs/>
          <w:color w:val="FF0000"/>
          <w:sz w:val="24"/>
          <w:szCs w:val="24"/>
        </w:rPr>
      </w:pPr>
    </w:p>
    <w:p w:rsidR="007349DF" w:rsidRPr="0089417A" w:rsidRDefault="007349DF" w:rsidP="007349DF">
      <w:pPr>
        <w:jc w:val="both"/>
        <w:rPr>
          <w:rFonts w:ascii="Times New Roman" w:hAnsi="Times New Roman" w:cs="Times New Roman"/>
          <w:sz w:val="24"/>
          <w:szCs w:val="24"/>
        </w:rPr>
      </w:pPr>
    </w:p>
    <w:sectPr w:rsidR="007349DF" w:rsidRPr="0089417A" w:rsidSect="00901DDB">
      <w:footerReference w:type="default" r:id="rId26"/>
      <w:pgSz w:w="11906" w:h="16838" w:code="9"/>
      <w:pgMar w:top="1418" w:right="99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03" w:rsidRDefault="00050F03" w:rsidP="00F10733">
      <w:pPr>
        <w:spacing w:after="0" w:line="240" w:lineRule="auto"/>
      </w:pPr>
      <w:r>
        <w:separator/>
      </w:r>
    </w:p>
  </w:endnote>
  <w:endnote w:type="continuationSeparator" w:id="0">
    <w:p w:rsidR="00050F03" w:rsidRDefault="00050F03" w:rsidP="00F1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082777"/>
      <w:docPartObj>
        <w:docPartGallery w:val="Page Numbers (Bottom of Page)"/>
        <w:docPartUnique/>
      </w:docPartObj>
    </w:sdtPr>
    <w:sdtContent>
      <w:p w:rsidR="00F10733" w:rsidRDefault="00F10733">
        <w:pPr>
          <w:pStyle w:val="AltBilgi"/>
          <w:jc w:val="right"/>
        </w:pPr>
        <w:r>
          <w:fldChar w:fldCharType="begin"/>
        </w:r>
        <w:r>
          <w:instrText>PAGE   \* MERGEFORMAT</w:instrText>
        </w:r>
        <w:r>
          <w:fldChar w:fldCharType="separate"/>
        </w:r>
        <w:r w:rsidR="001953EE">
          <w:rPr>
            <w:noProof/>
          </w:rPr>
          <w:t>2</w:t>
        </w:r>
        <w:r>
          <w:fldChar w:fldCharType="end"/>
        </w:r>
      </w:p>
    </w:sdtContent>
  </w:sdt>
  <w:p w:rsidR="00F10733" w:rsidRDefault="00F107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03" w:rsidRDefault="00050F03" w:rsidP="00F10733">
      <w:pPr>
        <w:spacing w:after="0" w:line="240" w:lineRule="auto"/>
      </w:pPr>
      <w:r>
        <w:separator/>
      </w:r>
    </w:p>
  </w:footnote>
  <w:footnote w:type="continuationSeparator" w:id="0">
    <w:p w:rsidR="00050F03" w:rsidRDefault="00050F03" w:rsidP="00F10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CCE"/>
    <w:multiLevelType w:val="hybridMultilevel"/>
    <w:tmpl w:val="CC241F78"/>
    <w:lvl w:ilvl="0" w:tplc="8F44BFBA">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D515C"/>
    <w:multiLevelType w:val="hybridMultilevel"/>
    <w:tmpl w:val="91948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5B06B5"/>
    <w:multiLevelType w:val="hybridMultilevel"/>
    <w:tmpl w:val="EC24A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5F291B"/>
    <w:multiLevelType w:val="hybridMultilevel"/>
    <w:tmpl w:val="0E2643E8"/>
    <w:lvl w:ilvl="0" w:tplc="85A0B2AC">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C543FE"/>
    <w:multiLevelType w:val="hybridMultilevel"/>
    <w:tmpl w:val="D28A9C0A"/>
    <w:lvl w:ilvl="0" w:tplc="AFB423E8">
      <w:start w:val="1"/>
      <w:numFmt w:val="decimal"/>
      <w:lvlText w:val="%1."/>
      <w:lvlJc w:val="left"/>
      <w:pPr>
        <w:ind w:left="720" w:hanging="360"/>
      </w:pPr>
      <w:rPr>
        <w:rFonts w:ascii="Arial" w:hAnsi="Arial" w:cs="Arial"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6A69"/>
    <w:multiLevelType w:val="hybridMultilevel"/>
    <w:tmpl w:val="1E224E30"/>
    <w:lvl w:ilvl="0" w:tplc="F86621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394747"/>
    <w:multiLevelType w:val="hybridMultilevel"/>
    <w:tmpl w:val="501C9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9D0729"/>
    <w:multiLevelType w:val="hybridMultilevel"/>
    <w:tmpl w:val="538237D0"/>
    <w:lvl w:ilvl="0" w:tplc="B470A5E8">
      <w:start w:val="1"/>
      <w:numFmt w:val="decimal"/>
      <w:lvlText w:val="%1."/>
      <w:lvlJc w:val="left"/>
      <w:pPr>
        <w:ind w:left="720" w:hanging="360"/>
      </w:pPr>
      <w:rPr>
        <w:rFonts w:ascii="Arial" w:hAnsi="Arial" w:cs="Arial"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2C6336"/>
    <w:multiLevelType w:val="hybridMultilevel"/>
    <w:tmpl w:val="CF28A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D47AEA"/>
    <w:multiLevelType w:val="hybridMultilevel"/>
    <w:tmpl w:val="DD48B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8"/>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F9"/>
    <w:rsid w:val="00050F03"/>
    <w:rsid w:val="000D7396"/>
    <w:rsid w:val="001953EE"/>
    <w:rsid w:val="001F70E5"/>
    <w:rsid w:val="00410E03"/>
    <w:rsid w:val="00424940"/>
    <w:rsid w:val="0048709A"/>
    <w:rsid w:val="00491B86"/>
    <w:rsid w:val="00506320"/>
    <w:rsid w:val="005742B5"/>
    <w:rsid w:val="0063674B"/>
    <w:rsid w:val="007349DF"/>
    <w:rsid w:val="00806628"/>
    <w:rsid w:val="0089417A"/>
    <w:rsid w:val="008F365D"/>
    <w:rsid w:val="00901DDB"/>
    <w:rsid w:val="009074F9"/>
    <w:rsid w:val="009F0638"/>
    <w:rsid w:val="00A32D61"/>
    <w:rsid w:val="00AE1C0D"/>
    <w:rsid w:val="00BB0710"/>
    <w:rsid w:val="00F10733"/>
    <w:rsid w:val="00F233D0"/>
    <w:rsid w:val="00F82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1B55"/>
  <w15:chartTrackingRefBased/>
  <w15:docId w15:val="{7962C9A5-F259-45F8-A789-AB67E0D7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6320"/>
    <w:rPr>
      <w:color w:val="0563C1" w:themeColor="hyperlink"/>
      <w:u w:val="single"/>
    </w:rPr>
  </w:style>
  <w:style w:type="paragraph" w:styleId="ListeParagraf">
    <w:name w:val="List Paragraph"/>
    <w:basedOn w:val="Normal"/>
    <w:uiPriority w:val="34"/>
    <w:qFormat/>
    <w:rsid w:val="00506320"/>
    <w:pPr>
      <w:ind w:left="720"/>
      <w:contextualSpacing/>
    </w:pPr>
  </w:style>
  <w:style w:type="table" w:styleId="TabloKlavuzu">
    <w:name w:val="Table Grid"/>
    <w:basedOn w:val="NormalTablo"/>
    <w:uiPriority w:val="39"/>
    <w:rsid w:val="00901DD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349DF"/>
    <w:rPr>
      <w:b/>
      <w:bCs/>
    </w:rPr>
  </w:style>
  <w:style w:type="character" w:styleId="Vurgu">
    <w:name w:val="Emphasis"/>
    <w:basedOn w:val="VarsaylanParagrafYazTipi"/>
    <w:uiPriority w:val="20"/>
    <w:qFormat/>
    <w:rsid w:val="00F821CD"/>
    <w:rPr>
      <w:i/>
      <w:iCs/>
    </w:rPr>
  </w:style>
  <w:style w:type="paragraph" w:styleId="stBilgi">
    <w:name w:val="header"/>
    <w:basedOn w:val="Normal"/>
    <w:link w:val="stBilgiChar"/>
    <w:uiPriority w:val="99"/>
    <w:unhideWhenUsed/>
    <w:rsid w:val="00F107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0733"/>
  </w:style>
  <w:style w:type="paragraph" w:styleId="AltBilgi">
    <w:name w:val="footer"/>
    <w:basedOn w:val="Normal"/>
    <w:link w:val="AltBilgiChar"/>
    <w:uiPriority w:val="99"/>
    <w:unhideWhenUsed/>
    <w:rsid w:val="00F107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x" TargetMode="External"/><Relationship Id="rId13" Type="http://schemas.openxmlformats.org/officeDocument/2006/relationships/hyperlink" Target="https://www.ornekbelge.com/document123" TargetMode="External"/><Relationship Id="rId18" Type="http://schemas.openxmlformats.org/officeDocument/2006/relationships/hyperlink" Target="https://www.example.com/bilinmeyen-calism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xample.com/bilinmeyen-calisma" TargetMode="External"/><Relationship Id="rId7" Type="http://schemas.openxmlformats.org/officeDocument/2006/relationships/hyperlink" Target="https://doi.org/xxxxxx" TargetMode="External"/><Relationship Id="rId12" Type="http://schemas.openxmlformats.org/officeDocument/2006/relationships/hyperlink" Target="https://www.ornek-belge.com/document123" TargetMode="External"/><Relationship Id="rId17" Type="http://schemas.openxmlformats.org/officeDocument/2006/relationships/hyperlink" Target="https://www.example.com/yapay-zeka-gelecek" TargetMode="External"/><Relationship Id="rId25" Type="http://schemas.openxmlformats.org/officeDocument/2006/relationships/hyperlink" Target="https://doi.org/xxxx" TargetMode="External"/><Relationship Id="rId2" Type="http://schemas.openxmlformats.org/officeDocument/2006/relationships/styles" Target="styles.xml"/><Relationship Id="rId16" Type="http://schemas.openxmlformats.org/officeDocument/2006/relationships/hyperlink" Target="https://www.example.com/yapay-zeka-gelecek" TargetMode="External"/><Relationship Id="rId20" Type="http://schemas.openxmlformats.org/officeDocument/2006/relationships/hyperlink" Target="https://www.example.com/bilinmeyen-calis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reports/global-health-trends-2022" TargetMode="External"/><Relationship Id="rId24" Type="http://schemas.openxmlformats.org/officeDocument/2006/relationships/hyperlink" Target="https://www.who.int/global-health-initiatives" TargetMode="External"/><Relationship Id="rId5" Type="http://schemas.openxmlformats.org/officeDocument/2006/relationships/footnotes" Target="footnotes.xml"/><Relationship Id="rId15" Type="http://schemas.openxmlformats.org/officeDocument/2006/relationships/hyperlink" Target="https://www.ornek-belge.com/surdurulebilir-orman-rehberi" TargetMode="External"/><Relationship Id="rId23" Type="http://schemas.openxmlformats.org/officeDocument/2006/relationships/hyperlink" Target="https://www.example.com/digital-art-rise" TargetMode="External"/><Relationship Id="rId28" Type="http://schemas.openxmlformats.org/officeDocument/2006/relationships/theme" Target="theme/theme1.xml"/><Relationship Id="rId10" Type="http://schemas.openxmlformats.org/officeDocument/2006/relationships/hyperlink" Target="https://www.example.com/report123" TargetMode="External"/><Relationship Id="rId19" Type="http://schemas.openxmlformats.org/officeDocument/2006/relationships/hyperlink" Target="https://www.example.com/bilinmeyen-calisma" TargetMode="External"/><Relationship Id="rId4" Type="http://schemas.openxmlformats.org/officeDocument/2006/relationships/webSettings" Target="webSettings.xml"/><Relationship Id="rId9" Type="http://schemas.openxmlformats.org/officeDocument/2006/relationships/hyperlink" Target="https://www.nytimes.com/2019/03/22/health/memory-forgetting-psychology.html" TargetMode="External"/><Relationship Id="rId14" Type="http://schemas.openxmlformats.org/officeDocument/2006/relationships/hyperlink" Target="https://www.ornek-belge.com/surdurulebilir-orman-rehberi" TargetMode="External"/><Relationship Id="rId22" Type="http://schemas.openxmlformats.org/officeDocument/2006/relationships/hyperlink" Target="https://www.example.com/bilinmeyen-calisma"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2201</Words>
  <Characters>12550</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blue oc</cp:lastModifiedBy>
  <cp:revision>4</cp:revision>
  <dcterms:created xsi:type="dcterms:W3CDTF">2024-02-06T17:54:00Z</dcterms:created>
  <dcterms:modified xsi:type="dcterms:W3CDTF">2024-02-06T18:16:00Z</dcterms:modified>
</cp:coreProperties>
</file>