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4D33" w14:textId="7914FF67" w:rsidR="00007617" w:rsidRPr="00007617" w:rsidRDefault="00007617" w:rsidP="00007617">
      <w:pPr>
        <w:jc w:val="center"/>
        <w:rPr>
          <w:rFonts w:ascii="Minion Pro" w:hAnsi="Minion Pro"/>
          <w:b/>
          <w:bCs/>
          <w:sz w:val="32"/>
          <w:szCs w:val="32"/>
        </w:rPr>
      </w:pPr>
      <w:r w:rsidRPr="0000761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771DAD" wp14:editId="37D7B62F">
            <wp:simplePos x="0" y="0"/>
            <wp:positionH relativeFrom="column">
              <wp:posOffset>5615305</wp:posOffset>
            </wp:positionH>
            <wp:positionV relativeFrom="paragraph">
              <wp:posOffset>-370205</wp:posOffset>
            </wp:positionV>
            <wp:extent cx="617855" cy="1284056"/>
            <wp:effectExtent l="0" t="0" r="0" b="0"/>
            <wp:wrapNone/>
            <wp:docPr id="779745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2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DA4" w:rsidRPr="00607DA4">
        <w:t xml:space="preserve">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Declaration</w:t>
      </w:r>
      <w:proofErr w:type="spellEnd"/>
      <w:r w:rsidR="006B747B" w:rsidRPr="006B747B">
        <w:rPr>
          <w:rFonts w:ascii="Minion Pro" w:hAnsi="Minion Pro"/>
          <w:b/>
          <w:bCs/>
          <w:sz w:val="32"/>
          <w:szCs w:val="32"/>
        </w:rPr>
        <w:t xml:space="preserve"> Form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Confirming</w:t>
      </w:r>
      <w:proofErr w:type="spellEnd"/>
      <w:r w:rsidR="006B747B" w:rsidRPr="006B747B">
        <w:rPr>
          <w:rFonts w:ascii="Minion Pro" w:hAnsi="Minion Pro"/>
          <w:b/>
          <w:bCs/>
          <w:sz w:val="32"/>
          <w:szCs w:val="32"/>
        </w:rPr>
        <w:t xml:space="preserve">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that</w:t>
      </w:r>
      <w:proofErr w:type="spellEnd"/>
      <w:r w:rsidR="006B747B" w:rsidRPr="006B747B">
        <w:rPr>
          <w:rFonts w:ascii="Minion Pro" w:hAnsi="Minion Pro"/>
          <w:b/>
          <w:bCs/>
          <w:sz w:val="32"/>
          <w:szCs w:val="32"/>
        </w:rPr>
        <w:t xml:space="preserve">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Ethics</w:t>
      </w:r>
      <w:proofErr w:type="spellEnd"/>
      <w:r w:rsidR="006B747B" w:rsidRPr="006B747B">
        <w:rPr>
          <w:rFonts w:ascii="Minion Pro" w:hAnsi="Minion Pro"/>
          <w:b/>
          <w:bCs/>
          <w:sz w:val="32"/>
          <w:szCs w:val="32"/>
        </w:rPr>
        <w:t xml:space="preserve">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Committee</w:t>
      </w:r>
      <w:proofErr w:type="spellEnd"/>
      <w:r w:rsidR="006B747B" w:rsidRPr="006B747B">
        <w:rPr>
          <w:rFonts w:ascii="Minion Pro" w:hAnsi="Minion Pro"/>
          <w:b/>
          <w:bCs/>
          <w:sz w:val="32"/>
          <w:szCs w:val="32"/>
        </w:rPr>
        <w:t xml:space="preserve">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Permission</w:t>
      </w:r>
      <w:proofErr w:type="spellEnd"/>
      <w:r w:rsidR="006B747B" w:rsidRPr="006B747B">
        <w:rPr>
          <w:rFonts w:ascii="Minion Pro" w:hAnsi="Minion Pro"/>
          <w:b/>
          <w:bCs/>
          <w:sz w:val="32"/>
          <w:szCs w:val="32"/>
        </w:rPr>
        <w:t xml:space="preserve"> is Not </w:t>
      </w:r>
      <w:proofErr w:type="spellStart"/>
      <w:r w:rsidR="006B747B" w:rsidRPr="006B747B">
        <w:rPr>
          <w:rFonts w:ascii="Minion Pro" w:hAnsi="Minion Pro"/>
          <w:b/>
          <w:bCs/>
          <w:sz w:val="32"/>
          <w:szCs w:val="32"/>
        </w:rPr>
        <w:t>Required</w:t>
      </w:r>
      <w:proofErr w:type="spellEnd"/>
    </w:p>
    <w:p w14:paraId="1E0B30B0" w14:textId="1401BD2F" w:rsidR="00007617" w:rsidRDefault="006B747B" w:rsidP="00007617">
      <w:pPr>
        <w:jc w:val="center"/>
        <w:rPr>
          <w:rFonts w:ascii="Minion Pro" w:hAnsi="Minion Pro"/>
          <w:i/>
          <w:iCs/>
          <w:sz w:val="32"/>
          <w:szCs w:val="32"/>
        </w:rPr>
      </w:pPr>
      <w:proofErr w:type="spellStart"/>
      <w:r>
        <w:rPr>
          <w:rFonts w:ascii="Minion Pro" w:hAnsi="Minion Pro"/>
          <w:i/>
          <w:iCs/>
          <w:sz w:val="32"/>
          <w:szCs w:val="32"/>
        </w:rPr>
        <w:t>Current</w:t>
      </w:r>
      <w:proofErr w:type="spellEnd"/>
      <w:r>
        <w:rPr>
          <w:rFonts w:ascii="Minion Pro" w:hAnsi="Minion Pro"/>
          <w:i/>
          <w:iCs/>
          <w:sz w:val="32"/>
          <w:szCs w:val="32"/>
        </w:rPr>
        <w:t xml:space="preserve"> </w:t>
      </w:r>
      <w:proofErr w:type="spellStart"/>
      <w:r>
        <w:rPr>
          <w:rFonts w:ascii="Minion Pro" w:hAnsi="Minion Pro"/>
          <w:i/>
          <w:iCs/>
          <w:sz w:val="32"/>
          <w:szCs w:val="32"/>
        </w:rPr>
        <w:t>Journal</w:t>
      </w:r>
      <w:proofErr w:type="spellEnd"/>
      <w:r>
        <w:rPr>
          <w:rFonts w:ascii="Minion Pro" w:hAnsi="Minion Pro"/>
          <w:i/>
          <w:iCs/>
          <w:sz w:val="32"/>
          <w:szCs w:val="32"/>
        </w:rPr>
        <w:t xml:space="preserve"> of </w:t>
      </w:r>
      <w:proofErr w:type="spellStart"/>
      <w:r>
        <w:rPr>
          <w:rFonts w:ascii="Minion Pro" w:hAnsi="Minion Pro"/>
          <w:i/>
          <w:iCs/>
          <w:sz w:val="32"/>
          <w:szCs w:val="32"/>
        </w:rPr>
        <w:t>Medical</w:t>
      </w:r>
      <w:proofErr w:type="spellEnd"/>
      <w:r>
        <w:rPr>
          <w:rFonts w:ascii="Minion Pro" w:hAnsi="Minion Pro"/>
          <w:i/>
          <w:iCs/>
          <w:sz w:val="32"/>
          <w:szCs w:val="32"/>
        </w:rPr>
        <w:t xml:space="preserve"> </w:t>
      </w:r>
      <w:proofErr w:type="spellStart"/>
      <w:r>
        <w:rPr>
          <w:rFonts w:ascii="Minion Pro" w:hAnsi="Minion Pro"/>
          <w:i/>
          <w:iCs/>
          <w:sz w:val="32"/>
          <w:szCs w:val="32"/>
        </w:rPr>
        <w:t>Research</w:t>
      </w:r>
      <w:proofErr w:type="spellEnd"/>
      <w:r w:rsidR="00607DA4">
        <w:rPr>
          <w:rFonts w:ascii="Minion Pro" w:hAnsi="Minion Pro"/>
          <w:i/>
          <w:iCs/>
          <w:sz w:val="32"/>
          <w:szCs w:val="32"/>
        </w:rPr>
        <w:t xml:space="preserve"> (</w:t>
      </w:r>
      <w:r>
        <w:rPr>
          <w:rFonts w:ascii="Minion Pro" w:hAnsi="Minion Pro"/>
          <w:i/>
          <w:iCs/>
          <w:sz w:val="32"/>
          <w:szCs w:val="32"/>
        </w:rPr>
        <w:t>CJMR</w:t>
      </w:r>
      <w:r w:rsidR="00607DA4">
        <w:rPr>
          <w:rFonts w:ascii="Minion Pro" w:hAnsi="Minion Pro"/>
          <w:i/>
          <w:iCs/>
          <w:sz w:val="32"/>
          <w:szCs w:val="32"/>
        </w:rPr>
        <w:t>)</w:t>
      </w:r>
    </w:p>
    <w:p w14:paraId="4059AC7D" w14:textId="256F04B5" w:rsidR="00007617" w:rsidRDefault="00007617" w:rsidP="00007617">
      <w:pPr>
        <w:jc w:val="center"/>
        <w:rPr>
          <w:rFonts w:ascii="Minion Pro" w:hAnsi="Minion Pro"/>
          <w:sz w:val="32"/>
          <w:szCs w:val="32"/>
        </w:rPr>
      </w:pPr>
      <w:r>
        <w:rPr>
          <w:rFonts w:ascii="Minion Pro" w:hAnsi="Minion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44C07" wp14:editId="202FF2D7">
                <wp:simplePos x="0" y="0"/>
                <wp:positionH relativeFrom="column">
                  <wp:posOffset>-277495</wp:posOffset>
                </wp:positionH>
                <wp:positionV relativeFrom="paragraph">
                  <wp:posOffset>313690</wp:posOffset>
                </wp:positionV>
                <wp:extent cx="6219825" cy="0"/>
                <wp:effectExtent l="0" t="0" r="0" b="0"/>
                <wp:wrapNone/>
                <wp:docPr id="16452115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44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24.7pt" to="467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3DD7F51" w14:textId="77777777" w:rsidR="00C97EE6" w:rsidRDefault="00C97EE6" w:rsidP="00C97EE6">
      <w:pPr>
        <w:rPr>
          <w:rFonts w:ascii="Minion Pro" w:hAnsi="Minion Pro"/>
          <w:b/>
          <w:bCs/>
          <w:sz w:val="24"/>
          <w:szCs w:val="24"/>
        </w:rPr>
      </w:pPr>
    </w:p>
    <w:p w14:paraId="1834C369" w14:textId="02BCEC31" w:rsidR="00C97EE6" w:rsidRDefault="006B747B" w:rsidP="00C97EE6">
      <w:pPr>
        <w:jc w:val="both"/>
        <w:rPr>
          <w:rFonts w:ascii="Minion Pro" w:hAnsi="Minion Pro"/>
          <w:b/>
          <w:bCs/>
          <w:sz w:val="24"/>
          <w:szCs w:val="24"/>
        </w:rPr>
      </w:pPr>
      <w:proofErr w:type="spellStart"/>
      <w:r>
        <w:rPr>
          <w:rFonts w:ascii="Minion Pro" w:hAnsi="Minion Pro"/>
          <w:b/>
          <w:bCs/>
          <w:sz w:val="24"/>
          <w:szCs w:val="24"/>
        </w:rPr>
        <w:t>Manuscript</w:t>
      </w:r>
      <w:proofErr w:type="spellEnd"/>
      <w:r>
        <w:rPr>
          <w:rFonts w:ascii="Minion Pro" w:hAnsi="Minion Pro"/>
          <w:b/>
          <w:bCs/>
          <w:sz w:val="24"/>
          <w:szCs w:val="24"/>
        </w:rPr>
        <w:t xml:space="preserve"> </w:t>
      </w:r>
      <w:proofErr w:type="spellStart"/>
      <w:r>
        <w:rPr>
          <w:rFonts w:ascii="Minion Pro" w:hAnsi="Minion Pro"/>
          <w:b/>
          <w:bCs/>
          <w:sz w:val="24"/>
          <w:szCs w:val="24"/>
        </w:rPr>
        <w:t>title</w:t>
      </w:r>
      <w:proofErr w:type="spellEnd"/>
      <w:r w:rsidR="00C97EE6" w:rsidRPr="00607DA4">
        <w:rPr>
          <w:rFonts w:ascii="Minion Pro" w:hAnsi="Minion Pro"/>
          <w:b/>
          <w:bCs/>
          <w:sz w:val="24"/>
          <w:szCs w:val="24"/>
        </w:rPr>
        <w:t>:</w:t>
      </w:r>
    </w:p>
    <w:p w14:paraId="041D839D" w14:textId="77777777" w:rsidR="00C97EE6" w:rsidRPr="00607DA4" w:rsidRDefault="00C97EE6" w:rsidP="00C97EE6">
      <w:pPr>
        <w:jc w:val="both"/>
        <w:rPr>
          <w:rFonts w:ascii="Minion Pro" w:hAnsi="Minion Pro"/>
          <w:b/>
          <w:bCs/>
          <w:sz w:val="24"/>
          <w:szCs w:val="24"/>
        </w:rPr>
      </w:pPr>
    </w:p>
    <w:p w14:paraId="35FF106C" w14:textId="77777777" w:rsidR="006B747B" w:rsidRPr="006B747B" w:rsidRDefault="006B747B" w:rsidP="006B747B">
      <w:pPr>
        <w:jc w:val="both"/>
        <w:rPr>
          <w:rFonts w:ascii="Minion Pro" w:hAnsi="Minion Pro"/>
          <w:sz w:val="24"/>
          <w:szCs w:val="24"/>
        </w:rPr>
      </w:pPr>
      <w:r w:rsidRPr="006B747B">
        <w:rPr>
          <w:rFonts w:ascii="Minion Pro" w:hAnsi="Minion Pro"/>
          <w:sz w:val="24"/>
          <w:szCs w:val="24"/>
        </w:rPr>
        <w:t>I/</w:t>
      </w:r>
      <w:proofErr w:type="spellStart"/>
      <w:r w:rsidRPr="006B747B">
        <w:rPr>
          <w:rFonts w:ascii="Minion Pro" w:hAnsi="Minion Pro"/>
          <w:sz w:val="24"/>
          <w:szCs w:val="24"/>
        </w:rPr>
        <w:t>we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declare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that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study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with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above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information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is </w:t>
      </w:r>
      <w:proofErr w:type="spellStart"/>
      <w:r w:rsidRPr="006B747B">
        <w:rPr>
          <w:rFonts w:ascii="Minion Pro" w:hAnsi="Minion Pro"/>
          <w:sz w:val="24"/>
          <w:szCs w:val="24"/>
        </w:rPr>
        <w:t>among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studies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that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do not </w:t>
      </w:r>
      <w:proofErr w:type="spellStart"/>
      <w:r w:rsidRPr="006B747B">
        <w:rPr>
          <w:rFonts w:ascii="Minion Pro" w:hAnsi="Minion Pro"/>
          <w:sz w:val="24"/>
          <w:szCs w:val="24"/>
        </w:rPr>
        <w:t>require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ethics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committee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permission</w:t>
      </w:r>
      <w:proofErr w:type="spellEnd"/>
      <w:r w:rsidRPr="006B747B">
        <w:rPr>
          <w:rFonts w:ascii="Minion Pro" w:hAnsi="Minion Pro"/>
          <w:sz w:val="24"/>
          <w:szCs w:val="24"/>
        </w:rPr>
        <w:t>.</w:t>
      </w:r>
    </w:p>
    <w:p w14:paraId="1525BDF4" w14:textId="77777777" w:rsidR="006B747B" w:rsidRPr="006B747B" w:rsidRDefault="006B747B" w:rsidP="006B747B">
      <w:pPr>
        <w:rPr>
          <w:rFonts w:ascii="Minion Pro" w:hAnsi="Minion Pro"/>
          <w:sz w:val="24"/>
          <w:szCs w:val="24"/>
        </w:rPr>
      </w:pPr>
    </w:p>
    <w:p w14:paraId="24BFD5DC" w14:textId="63F4EE63" w:rsidR="00C97EE6" w:rsidRPr="00C97EE6" w:rsidRDefault="006B747B" w:rsidP="006B747B">
      <w:pPr>
        <w:jc w:val="both"/>
        <w:rPr>
          <w:rFonts w:ascii="Minion Pro" w:hAnsi="Minion Pro"/>
          <w:sz w:val="24"/>
          <w:szCs w:val="24"/>
        </w:rPr>
      </w:pPr>
      <w:r w:rsidRPr="006B747B">
        <w:rPr>
          <w:rFonts w:ascii="Minion Pro" w:hAnsi="Minion Pro"/>
          <w:sz w:val="24"/>
          <w:szCs w:val="24"/>
        </w:rPr>
        <w:t>(</w:t>
      </w:r>
      <w:proofErr w:type="spellStart"/>
      <w:r w:rsidRPr="006B747B">
        <w:rPr>
          <w:rFonts w:ascii="Minion Pro" w:hAnsi="Minion Pro"/>
          <w:sz w:val="24"/>
          <w:szCs w:val="24"/>
        </w:rPr>
        <w:t>All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kinds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of </w:t>
      </w:r>
      <w:proofErr w:type="spellStart"/>
      <w:r w:rsidRPr="006B747B">
        <w:rPr>
          <w:rFonts w:ascii="Minion Pro" w:hAnsi="Minion Pro"/>
          <w:sz w:val="24"/>
          <w:szCs w:val="24"/>
        </w:rPr>
        <w:t>research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conducted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with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qualitative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or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quantitative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approaches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that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require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collecting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gramStart"/>
      <w:r w:rsidRPr="006B747B">
        <w:rPr>
          <w:rFonts w:ascii="Minion Pro" w:hAnsi="Minion Pro"/>
          <w:sz w:val="24"/>
          <w:szCs w:val="24"/>
        </w:rPr>
        <w:t>data</w:t>
      </w:r>
      <w:proofErr w:type="gram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from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participants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using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survey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interview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focus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group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study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observation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experiment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interview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techniques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use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of </w:t>
      </w:r>
      <w:proofErr w:type="spellStart"/>
      <w:r w:rsidRPr="006B747B">
        <w:rPr>
          <w:rFonts w:ascii="Minion Pro" w:hAnsi="Minion Pro"/>
          <w:sz w:val="24"/>
          <w:szCs w:val="24"/>
        </w:rPr>
        <w:t>humans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and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animals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(</w:t>
      </w:r>
      <w:proofErr w:type="spellStart"/>
      <w:r w:rsidRPr="006B747B">
        <w:rPr>
          <w:rFonts w:ascii="Minion Pro" w:hAnsi="Minion Pro"/>
          <w:sz w:val="24"/>
          <w:szCs w:val="24"/>
        </w:rPr>
        <w:t>including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material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/data) </w:t>
      </w:r>
      <w:proofErr w:type="spellStart"/>
      <w:r w:rsidRPr="006B747B">
        <w:rPr>
          <w:rFonts w:ascii="Minion Pro" w:hAnsi="Minion Pro"/>
          <w:sz w:val="24"/>
          <w:szCs w:val="24"/>
        </w:rPr>
        <w:t>for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experimental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or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other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scientific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purposes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studies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on </w:t>
      </w:r>
      <w:proofErr w:type="spellStart"/>
      <w:r w:rsidRPr="006B747B">
        <w:rPr>
          <w:rFonts w:ascii="Minion Pro" w:hAnsi="Minion Pro"/>
          <w:sz w:val="24"/>
          <w:szCs w:val="24"/>
        </w:rPr>
        <w:t>humans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Ethics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Committee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Permission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is </w:t>
      </w:r>
      <w:proofErr w:type="spellStart"/>
      <w:r w:rsidRPr="006B747B">
        <w:rPr>
          <w:rFonts w:ascii="Minion Pro" w:hAnsi="Minion Pro"/>
          <w:sz w:val="24"/>
          <w:szCs w:val="24"/>
        </w:rPr>
        <w:t>required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for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clinical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research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research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on </w:t>
      </w:r>
      <w:proofErr w:type="spellStart"/>
      <w:r w:rsidRPr="006B747B">
        <w:rPr>
          <w:rFonts w:ascii="Minion Pro" w:hAnsi="Minion Pro"/>
          <w:sz w:val="24"/>
          <w:szCs w:val="24"/>
        </w:rPr>
        <w:t>animals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, </w:t>
      </w:r>
      <w:proofErr w:type="spellStart"/>
      <w:r w:rsidRPr="006B747B">
        <w:rPr>
          <w:rFonts w:ascii="Minion Pro" w:hAnsi="Minion Pro"/>
          <w:sz w:val="24"/>
          <w:szCs w:val="24"/>
        </w:rPr>
        <w:t>and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retrospective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studies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in </w:t>
      </w:r>
      <w:proofErr w:type="spellStart"/>
      <w:r w:rsidRPr="006B747B">
        <w:rPr>
          <w:rFonts w:ascii="Minion Pro" w:hAnsi="Minion Pro"/>
          <w:sz w:val="24"/>
          <w:szCs w:val="24"/>
        </w:rPr>
        <w:t>accordance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with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the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personal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data </w:t>
      </w:r>
      <w:proofErr w:type="spellStart"/>
      <w:r w:rsidRPr="006B747B">
        <w:rPr>
          <w:rFonts w:ascii="Minion Pro" w:hAnsi="Minion Pro"/>
          <w:sz w:val="24"/>
          <w:szCs w:val="24"/>
        </w:rPr>
        <w:t>protection</w:t>
      </w:r>
      <w:proofErr w:type="spellEnd"/>
      <w:r w:rsidRPr="006B74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6B747B">
        <w:rPr>
          <w:rFonts w:ascii="Minion Pro" w:hAnsi="Minion Pro"/>
          <w:sz w:val="24"/>
          <w:szCs w:val="24"/>
        </w:rPr>
        <w:t>law</w:t>
      </w:r>
      <w:proofErr w:type="spellEnd"/>
      <w:r w:rsidRPr="006B747B">
        <w:rPr>
          <w:rFonts w:ascii="Minion Pro" w:hAnsi="Minion Pro"/>
          <w:sz w:val="24"/>
          <w:szCs w:val="24"/>
        </w:rPr>
        <w:t>.)</w:t>
      </w:r>
    </w:p>
    <w:p w14:paraId="6E7C1589" w14:textId="77777777" w:rsidR="00C97EE6" w:rsidRPr="00C97EE6" w:rsidRDefault="00C97EE6" w:rsidP="00C97EE6">
      <w:pPr>
        <w:rPr>
          <w:rFonts w:ascii="Minion Pro" w:hAnsi="Minion Pro"/>
          <w:sz w:val="24"/>
          <w:szCs w:val="24"/>
        </w:rPr>
      </w:pPr>
    </w:p>
    <w:tbl>
      <w:tblPr>
        <w:tblStyle w:val="TableGrid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C97EE6" w:rsidRPr="00C97EE6" w14:paraId="1363F9D7" w14:textId="77777777" w:rsidTr="00641AB5">
        <w:trPr>
          <w:trHeight w:val="372"/>
        </w:trPr>
        <w:tc>
          <w:tcPr>
            <w:tcW w:w="698" w:type="dxa"/>
            <w:vAlign w:val="center"/>
          </w:tcPr>
          <w:p w14:paraId="295326F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46" w:type="dxa"/>
            <w:vAlign w:val="center"/>
          </w:tcPr>
          <w:p w14:paraId="760A0D9E" w14:textId="2A7C8F46" w:rsidR="00C97EE6" w:rsidRPr="00C97EE6" w:rsidRDefault="006B747B" w:rsidP="00C97EE6">
            <w:pPr>
              <w:jc w:val="center"/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Author(s)</w:t>
            </w:r>
          </w:p>
        </w:tc>
        <w:tc>
          <w:tcPr>
            <w:tcW w:w="2424" w:type="dxa"/>
            <w:vAlign w:val="center"/>
          </w:tcPr>
          <w:p w14:paraId="7AB96254" w14:textId="08CB9226" w:rsidR="00C97EE6" w:rsidRPr="00C97EE6" w:rsidRDefault="006B747B" w:rsidP="00C97EE6">
            <w:pPr>
              <w:jc w:val="center"/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Sign</w:t>
            </w:r>
            <w:proofErr w:type="spellEnd"/>
          </w:p>
        </w:tc>
        <w:tc>
          <w:tcPr>
            <w:tcW w:w="2196" w:type="dxa"/>
            <w:vAlign w:val="center"/>
          </w:tcPr>
          <w:p w14:paraId="34FE1B24" w14:textId="17A66907" w:rsidR="00C97EE6" w:rsidRPr="00C97EE6" w:rsidRDefault="006B747B" w:rsidP="00C97EE6">
            <w:pPr>
              <w:jc w:val="center"/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Date</w:t>
            </w:r>
            <w:proofErr w:type="spellEnd"/>
          </w:p>
        </w:tc>
      </w:tr>
      <w:tr w:rsidR="00C97EE6" w:rsidRPr="00C97EE6" w14:paraId="0F2AAA7A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7D7464B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3846" w:type="dxa"/>
            <w:vAlign w:val="bottom"/>
          </w:tcPr>
          <w:p w14:paraId="75481EAF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ACE22E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11EA19D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6EE04985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72DAC4C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3846" w:type="dxa"/>
            <w:vAlign w:val="bottom"/>
          </w:tcPr>
          <w:p w14:paraId="4DBB6C41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2A34E224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49D44177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638C7697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2D71649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3846" w:type="dxa"/>
            <w:vAlign w:val="bottom"/>
          </w:tcPr>
          <w:p w14:paraId="722D80B9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6B0210E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DF10CFF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08DF4253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1EAE6489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3846" w:type="dxa"/>
            <w:vAlign w:val="bottom"/>
          </w:tcPr>
          <w:p w14:paraId="2353A1E8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A76F55B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20AF871E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34FDF099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78001502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3846" w:type="dxa"/>
            <w:vAlign w:val="bottom"/>
          </w:tcPr>
          <w:p w14:paraId="3632EA09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A491BEE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41C1704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5EC2368A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0D03E105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3846" w:type="dxa"/>
            <w:vAlign w:val="bottom"/>
          </w:tcPr>
          <w:p w14:paraId="68DC429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4F2DF5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46FC415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</w:tbl>
    <w:p w14:paraId="132B324D" w14:textId="39EC03D7" w:rsidR="00007617" w:rsidRPr="00334BB9" w:rsidRDefault="00007617" w:rsidP="00C97EE6">
      <w:pPr>
        <w:rPr>
          <w:rFonts w:ascii="Minion Pro" w:hAnsi="Minion Pro"/>
          <w:b/>
          <w:bCs/>
          <w:sz w:val="24"/>
          <w:szCs w:val="24"/>
        </w:rPr>
      </w:pPr>
    </w:p>
    <w:sectPr w:rsidR="00007617" w:rsidRPr="00334BB9" w:rsidSect="004D574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DC31" w14:textId="77777777" w:rsidR="004D574F" w:rsidRDefault="004D574F" w:rsidP="00007617">
      <w:pPr>
        <w:spacing w:after="0" w:line="240" w:lineRule="auto"/>
      </w:pPr>
      <w:r>
        <w:separator/>
      </w:r>
    </w:p>
  </w:endnote>
  <w:endnote w:type="continuationSeparator" w:id="0">
    <w:p w14:paraId="64C89420" w14:textId="77777777" w:rsidR="004D574F" w:rsidRDefault="004D574F" w:rsidP="0000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6786" w14:textId="77777777" w:rsidR="004D574F" w:rsidRDefault="004D574F" w:rsidP="00007617">
      <w:pPr>
        <w:spacing w:after="0" w:line="240" w:lineRule="auto"/>
      </w:pPr>
      <w:r>
        <w:separator/>
      </w:r>
    </w:p>
  </w:footnote>
  <w:footnote w:type="continuationSeparator" w:id="0">
    <w:p w14:paraId="44A86F2B" w14:textId="77777777" w:rsidR="004D574F" w:rsidRDefault="004D574F" w:rsidP="0000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939" w14:textId="77777777" w:rsidR="00007617" w:rsidRDefault="00007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7"/>
    <w:rsid w:val="00007617"/>
    <w:rsid w:val="000B6F35"/>
    <w:rsid w:val="00334BB9"/>
    <w:rsid w:val="004D574F"/>
    <w:rsid w:val="00607DA4"/>
    <w:rsid w:val="006B747B"/>
    <w:rsid w:val="00845F2C"/>
    <w:rsid w:val="00AC7010"/>
    <w:rsid w:val="00C97EE6"/>
    <w:rsid w:val="00D84295"/>
    <w:rsid w:val="00E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6BCC"/>
  <w15:chartTrackingRefBased/>
  <w15:docId w15:val="{5B120EF5-40C0-4351-9444-6EFA1C1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1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10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17"/>
  </w:style>
  <w:style w:type="paragraph" w:styleId="Footer">
    <w:name w:val="footer"/>
    <w:basedOn w:val="Normal"/>
    <w:link w:val="Foot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17"/>
  </w:style>
  <w:style w:type="table" w:styleId="TableGrid">
    <w:name w:val="Table Grid"/>
    <w:basedOn w:val="TableNormal"/>
    <w:uiPriority w:val="39"/>
    <w:rsid w:val="00C97E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Kanter</dc:creator>
  <cp:keywords/>
  <dc:description/>
  <cp:lastModifiedBy>Reviewer</cp:lastModifiedBy>
  <cp:revision>3</cp:revision>
  <dcterms:created xsi:type="dcterms:W3CDTF">2024-03-08T07:09:00Z</dcterms:created>
  <dcterms:modified xsi:type="dcterms:W3CDTF">2024-03-08T07:18:00Z</dcterms:modified>
</cp:coreProperties>
</file>