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2"/>
        <w:gridCol w:w="6659"/>
        <w:gridCol w:w="1439"/>
      </w:tblGrid>
      <w:tr w:rsidR="009D3E61" w14:paraId="4CFF5A32" w14:textId="33127F43" w:rsidTr="00082824">
        <w:trPr>
          <w:trHeight w:val="44"/>
        </w:trPr>
        <w:tc>
          <w:tcPr>
            <w:tcW w:w="983" w:type="pct"/>
            <w:tcBorders>
              <w:bottom w:val="single" w:sz="8" w:space="0" w:color="auto"/>
            </w:tcBorders>
            <w:vAlign w:val="center"/>
          </w:tcPr>
          <w:p w14:paraId="5D879BDB" w14:textId="77777777" w:rsidR="008151BD" w:rsidRPr="008151BD" w:rsidRDefault="008151BD" w:rsidP="0099505D">
            <w:pPr>
              <w:adjustRightInd w:val="0"/>
              <w:snapToGrid w:val="0"/>
              <w:ind w:right="-133"/>
              <w:jc w:val="left"/>
              <w:rPr>
                <w:rFonts w:cs="Times New Roman"/>
                <w:noProof/>
                <w:sz w:val="2"/>
                <w:szCs w:val="2"/>
                <w:lang w:val="tr-TR" w:eastAsia="tr-TR"/>
              </w:rPr>
            </w:pPr>
          </w:p>
        </w:tc>
        <w:tc>
          <w:tcPr>
            <w:tcW w:w="3303" w:type="pct"/>
            <w:tcBorders>
              <w:bottom w:val="single" w:sz="8" w:space="0" w:color="auto"/>
            </w:tcBorders>
            <w:shd w:val="clear" w:color="auto" w:fill="auto"/>
          </w:tcPr>
          <w:p w14:paraId="3672FAEC" w14:textId="77777777" w:rsidR="008151BD" w:rsidRDefault="008151BD" w:rsidP="000A7603">
            <w:pPr>
              <w:tabs>
                <w:tab w:val="left" w:pos="24"/>
              </w:tabs>
              <w:adjustRightInd w:val="0"/>
              <w:snapToGrid w:val="0"/>
              <w:spacing w:after="60"/>
              <w:rPr>
                <w:rFonts w:cs="Times New Roman"/>
                <w:sz w:val="2"/>
                <w:szCs w:val="2"/>
                <w:lang w:eastAsia="ko-KR"/>
              </w:rPr>
            </w:pPr>
          </w:p>
        </w:tc>
        <w:tc>
          <w:tcPr>
            <w:tcW w:w="714" w:type="pct"/>
            <w:vMerge w:val="restart"/>
            <w:vAlign w:val="center"/>
          </w:tcPr>
          <w:p w14:paraId="6ABA7184" w14:textId="77777777" w:rsidR="008151BD" w:rsidRPr="002B1AB4" w:rsidRDefault="008151BD" w:rsidP="009D3E61">
            <w:pPr>
              <w:jc w:val="right"/>
              <w:rPr>
                <w:rFonts w:cs="Times New Roman"/>
                <w:sz w:val="2"/>
                <w:szCs w:val="2"/>
                <w:lang w:val="tr-TR" w:eastAsia="tr-TR"/>
              </w:rPr>
            </w:pPr>
          </w:p>
          <w:p w14:paraId="7213B0C8" w14:textId="3862A06A" w:rsidR="008151BD" w:rsidRPr="008151BD" w:rsidRDefault="008151BD" w:rsidP="009D3E61">
            <w:pPr>
              <w:ind w:right="-116"/>
              <w:jc w:val="right"/>
              <w:rPr>
                <w:rFonts w:cs="Times New Roman"/>
                <w:sz w:val="2"/>
                <w:szCs w:val="2"/>
                <w:lang w:val="tr-TR" w:eastAsia="tr-TR"/>
              </w:rPr>
            </w:pPr>
            <w:r>
              <w:rPr>
                <w:rFonts w:cs="Times New Roman"/>
                <w:noProof/>
                <w:sz w:val="2"/>
                <w:szCs w:val="2"/>
                <w:lang w:val="tr-TR" w:eastAsia="tr-TR"/>
              </w:rPr>
              <w:drawing>
                <wp:inline distT="0" distB="0" distL="0" distR="0" wp14:anchorId="04ABC361" wp14:editId="0E98CECD">
                  <wp:extent cx="768008" cy="1086359"/>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5825" cy="1125706"/>
                          </a:xfrm>
                          <a:prstGeom prst="rect">
                            <a:avLst/>
                          </a:prstGeom>
                          <a:noFill/>
                        </pic:spPr>
                      </pic:pic>
                    </a:graphicData>
                  </a:graphic>
                </wp:inline>
              </w:drawing>
            </w:r>
          </w:p>
          <w:p w14:paraId="44ABB57E" w14:textId="77777777" w:rsidR="008151BD" w:rsidRPr="008151BD" w:rsidRDefault="008151BD" w:rsidP="009D3E61">
            <w:pPr>
              <w:jc w:val="right"/>
              <w:rPr>
                <w:rFonts w:cs="Times New Roman"/>
                <w:sz w:val="2"/>
                <w:szCs w:val="2"/>
                <w:lang w:val="tr-TR" w:eastAsia="tr-TR"/>
              </w:rPr>
            </w:pPr>
          </w:p>
          <w:p w14:paraId="689145AB" w14:textId="77777777" w:rsidR="008151BD" w:rsidRPr="008151BD" w:rsidRDefault="008151BD" w:rsidP="009D3E61">
            <w:pPr>
              <w:jc w:val="right"/>
              <w:rPr>
                <w:rFonts w:cs="Times New Roman"/>
                <w:sz w:val="2"/>
                <w:szCs w:val="2"/>
                <w:lang w:val="tr-TR" w:eastAsia="tr-TR"/>
              </w:rPr>
            </w:pPr>
          </w:p>
          <w:p w14:paraId="67A8EC9D" w14:textId="0A5E8E99" w:rsidR="008151BD" w:rsidRPr="008151BD" w:rsidRDefault="008151BD" w:rsidP="009D3E61">
            <w:pPr>
              <w:jc w:val="right"/>
              <w:rPr>
                <w:rFonts w:cs="Times New Roman"/>
                <w:sz w:val="2"/>
                <w:szCs w:val="2"/>
                <w:lang w:val="tr-TR" w:eastAsia="tr-TR"/>
              </w:rPr>
            </w:pPr>
          </w:p>
        </w:tc>
      </w:tr>
      <w:tr w:rsidR="009D3E61" w14:paraId="1BF438EB" w14:textId="568A3F3A" w:rsidTr="00082824">
        <w:trPr>
          <w:trHeight w:val="44"/>
        </w:trPr>
        <w:tc>
          <w:tcPr>
            <w:tcW w:w="983" w:type="pct"/>
            <w:vMerge w:val="restart"/>
            <w:tcBorders>
              <w:top w:val="single" w:sz="8" w:space="0" w:color="auto"/>
            </w:tcBorders>
            <w:vAlign w:val="center"/>
          </w:tcPr>
          <w:p w14:paraId="116B50C3" w14:textId="39AA9531" w:rsidR="008151BD" w:rsidRPr="00C63C7A" w:rsidRDefault="00E714B6" w:rsidP="0099505D">
            <w:pPr>
              <w:adjustRightInd w:val="0"/>
              <w:snapToGrid w:val="0"/>
              <w:ind w:right="-133"/>
              <w:jc w:val="left"/>
              <w:rPr>
                <w:rFonts w:cs="Times New Roman"/>
                <w:sz w:val="2"/>
                <w:szCs w:val="2"/>
                <w:lang w:eastAsia="ko-KR"/>
              </w:rPr>
            </w:pPr>
            <w:r>
              <w:rPr>
                <w:rFonts w:cs="Times New Roman"/>
                <w:noProof/>
                <w:lang w:val="tr-TR" w:eastAsia="tr-TR"/>
              </w:rPr>
              <w:drawing>
                <wp:inline distT="0" distB="0" distL="0" distR="0" wp14:anchorId="602A3B09" wp14:editId="536DB27A">
                  <wp:extent cx="1098681" cy="1090759"/>
                  <wp:effectExtent l="0" t="0" r="6350" b="0"/>
                  <wp:docPr id="206" name="Resim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Resim 20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8681" cy="1090759"/>
                          </a:xfrm>
                          <a:prstGeom prst="rect">
                            <a:avLst/>
                          </a:prstGeom>
                        </pic:spPr>
                      </pic:pic>
                    </a:graphicData>
                  </a:graphic>
                </wp:inline>
              </w:drawing>
            </w:r>
          </w:p>
        </w:tc>
        <w:tc>
          <w:tcPr>
            <w:tcW w:w="3303" w:type="pct"/>
            <w:tcBorders>
              <w:top w:val="single" w:sz="8" w:space="0" w:color="auto"/>
            </w:tcBorders>
            <w:shd w:val="clear" w:color="auto" w:fill="auto"/>
          </w:tcPr>
          <w:p w14:paraId="5D060A67" w14:textId="77777777" w:rsidR="008151BD" w:rsidRDefault="008151BD" w:rsidP="000A7603">
            <w:pPr>
              <w:tabs>
                <w:tab w:val="left" w:pos="24"/>
              </w:tabs>
              <w:adjustRightInd w:val="0"/>
              <w:snapToGrid w:val="0"/>
              <w:spacing w:after="60"/>
              <w:rPr>
                <w:rFonts w:cs="Times New Roman"/>
                <w:sz w:val="2"/>
                <w:szCs w:val="2"/>
                <w:lang w:eastAsia="ko-KR"/>
              </w:rPr>
            </w:pPr>
          </w:p>
        </w:tc>
        <w:tc>
          <w:tcPr>
            <w:tcW w:w="714" w:type="pct"/>
            <w:vMerge/>
          </w:tcPr>
          <w:p w14:paraId="10A883B7" w14:textId="77777777" w:rsidR="008151BD" w:rsidRPr="002B1AB4" w:rsidRDefault="008151BD" w:rsidP="002B1AB4">
            <w:pPr>
              <w:rPr>
                <w:rFonts w:cs="Times New Roman"/>
                <w:sz w:val="2"/>
                <w:szCs w:val="2"/>
                <w:lang w:val="tr-TR" w:eastAsia="tr-TR"/>
              </w:rPr>
            </w:pPr>
          </w:p>
        </w:tc>
      </w:tr>
      <w:tr w:rsidR="009D3E61" w14:paraId="3790FAE9" w14:textId="2BD1CFAF" w:rsidTr="00E2627D">
        <w:trPr>
          <w:trHeight w:val="1384"/>
        </w:trPr>
        <w:tc>
          <w:tcPr>
            <w:tcW w:w="983" w:type="pct"/>
            <w:vMerge/>
          </w:tcPr>
          <w:p w14:paraId="237A0D33" w14:textId="1F0D1583" w:rsidR="008151BD" w:rsidRPr="00E16965" w:rsidRDefault="008151BD" w:rsidP="00E16965">
            <w:pPr>
              <w:adjustRightInd w:val="0"/>
              <w:snapToGrid w:val="0"/>
              <w:ind w:left="-282" w:right="-133"/>
              <w:rPr>
                <w:rFonts w:cs="Times New Roman"/>
                <w:sz w:val="2"/>
                <w:szCs w:val="2"/>
                <w:lang w:eastAsia="ko-KR"/>
              </w:rPr>
            </w:pPr>
          </w:p>
        </w:tc>
        <w:tc>
          <w:tcPr>
            <w:tcW w:w="3303" w:type="pct"/>
            <w:shd w:val="clear" w:color="auto" w:fill="F2F2F2" w:themeFill="background1" w:themeFillShade="F2"/>
            <w:vAlign w:val="center"/>
          </w:tcPr>
          <w:p w14:paraId="1C592A69" w14:textId="77777777" w:rsidR="008151BD" w:rsidRPr="00E714B6" w:rsidRDefault="008151BD" w:rsidP="00E2627D">
            <w:pPr>
              <w:tabs>
                <w:tab w:val="left" w:pos="24"/>
              </w:tabs>
              <w:adjustRightInd w:val="0"/>
              <w:snapToGrid w:val="0"/>
              <w:jc w:val="center"/>
              <w:rPr>
                <w:rFonts w:cs="Times New Roman"/>
                <w:sz w:val="2"/>
                <w:szCs w:val="2"/>
                <w:lang w:eastAsia="ko-KR"/>
              </w:rPr>
            </w:pPr>
          </w:p>
          <w:p w14:paraId="23BCB033" w14:textId="77777777" w:rsidR="008151BD" w:rsidRPr="00E714B6" w:rsidRDefault="008151BD" w:rsidP="00E2627D">
            <w:pPr>
              <w:tabs>
                <w:tab w:val="left" w:pos="24"/>
              </w:tabs>
              <w:adjustRightInd w:val="0"/>
              <w:snapToGrid w:val="0"/>
              <w:jc w:val="center"/>
              <w:rPr>
                <w:rFonts w:cs="Times New Roman"/>
                <w:sz w:val="2"/>
                <w:szCs w:val="2"/>
                <w:lang w:eastAsia="ko-KR"/>
              </w:rPr>
            </w:pPr>
          </w:p>
          <w:p w14:paraId="26484E7F" w14:textId="50784914" w:rsidR="008151BD" w:rsidRPr="00E714B6" w:rsidRDefault="00E2627D" w:rsidP="00E2627D">
            <w:pPr>
              <w:jc w:val="center"/>
              <w:rPr>
                <w:rFonts w:ascii="Libre Baskerville" w:eastAsia="Gulim" w:hAnsi="Libre Baskerville" w:cs="Times New Roman"/>
                <w:i/>
                <w:iCs/>
                <w:sz w:val="14"/>
                <w:szCs w:val="14"/>
              </w:rPr>
            </w:pPr>
            <w:r>
              <w:rPr>
                <w:rFonts w:ascii="Libre Baskerville" w:eastAsia="Gulim" w:hAnsi="Libre Baskerville" w:cs="Times New Roman"/>
                <w:i/>
                <w:iCs/>
                <w:noProof/>
                <w:sz w:val="14"/>
                <w:szCs w:val="14"/>
              </w:rPr>
              <w:drawing>
                <wp:inline distT="0" distB="0" distL="0" distR="0" wp14:anchorId="31985E68" wp14:editId="2914FADA">
                  <wp:extent cx="3216665" cy="856633"/>
                  <wp:effectExtent l="0" t="0" r="3175" b="635"/>
                  <wp:docPr id="1244609824" name="Resim 1" descr="metin, yazı tipi, ekran görüntüsü, beyaz içeren bir resim&#10;&#10;Açıklama otomatik olarak oluşturuldu">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09824" name="Resim 1" descr="metin, yazı tipi, ekran görüntüsü, beyaz içeren bir resim&#10;&#10;Açıklama otomatik olarak oluşturuldu">
                            <a:hlinkClick r:id="rId10"/>
                          </pic:cNvPr>
                          <pic:cNvPicPr/>
                        </pic:nvPicPr>
                        <pic:blipFill rotWithShape="1">
                          <a:blip r:embed="rId11">
                            <a:extLst>
                              <a:ext uri="{28A0092B-C50C-407E-A947-70E740481C1C}">
                                <a14:useLocalDpi xmlns:a14="http://schemas.microsoft.com/office/drawing/2010/main" val="0"/>
                              </a:ext>
                            </a:extLst>
                          </a:blip>
                          <a:srcRect l="10859" t="6775" r="10473" b="7795"/>
                          <a:stretch/>
                        </pic:blipFill>
                        <pic:spPr bwMode="auto">
                          <a:xfrm>
                            <a:off x="0" y="0"/>
                            <a:ext cx="3218565" cy="857139"/>
                          </a:xfrm>
                          <a:prstGeom prst="rect">
                            <a:avLst/>
                          </a:prstGeom>
                          <a:ln>
                            <a:noFill/>
                          </a:ln>
                          <a:extLst>
                            <a:ext uri="{53640926-AAD7-44D8-BBD7-CCE9431645EC}">
                              <a14:shadowObscured xmlns:a14="http://schemas.microsoft.com/office/drawing/2010/main"/>
                            </a:ext>
                          </a:extLst>
                        </pic:spPr>
                      </pic:pic>
                    </a:graphicData>
                  </a:graphic>
                </wp:inline>
              </w:drawing>
            </w:r>
          </w:p>
        </w:tc>
        <w:tc>
          <w:tcPr>
            <w:tcW w:w="714" w:type="pct"/>
            <w:vMerge/>
            <w:tcBorders>
              <w:left w:val="nil"/>
            </w:tcBorders>
          </w:tcPr>
          <w:p w14:paraId="2B193C00" w14:textId="77777777" w:rsidR="008151BD" w:rsidRPr="00265900" w:rsidRDefault="008151BD" w:rsidP="00E16965">
            <w:pPr>
              <w:adjustRightInd w:val="0"/>
              <w:snapToGrid w:val="0"/>
              <w:ind w:left="-106" w:right="-93"/>
              <w:rPr>
                <w:rFonts w:cs="Times New Roman"/>
                <w:noProof/>
                <w:lang w:val="tr-TR" w:eastAsia="tr-TR"/>
              </w:rPr>
            </w:pPr>
          </w:p>
        </w:tc>
      </w:tr>
      <w:tr w:rsidR="009D3E61" w14:paraId="55F1934D" w14:textId="021F9429" w:rsidTr="00082824">
        <w:trPr>
          <w:trHeight w:val="64"/>
        </w:trPr>
        <w:tc>
          <w:tcPr>
            <w:tcW w:w="983" w:type="pct"/>
            <w:tcBorders>
              <w:bottom w:val="single" w:sz="24" w:space="0" w:color="auto"/>
            </w:tcBorders>
          </w:tcPr>
          <w:p w14:paraId="4FF69343" w14:textId="77777777" w:rsidR="008151BD" w:rsidRPr="00C63C7A" w:rsidRDefault="008151BD" w:rsidP="000A7603">
            <w:pPr>
              <w:tabs>
                <w:tab w:val="left" w:pos="24"/>
              </w:tabs>
              <w:adjustRightInd w:val="0"/>
              <w:snapToGrid w:val="0"/>
              <w:rPr>
                <w:rFonts w:cs="Times New Roman"/>
                <w:sz w:val="2"/>
                <w:szCs w:val="2"/>
                <w:lang w:eastAsia="ko-KR"/>
              </w:rPr>
            </w:pPr>
          </w:p>
        </w:tc>
        <w:tc>
          <w:tcPr>
            <w:tcW w:w="3303" w:type="pct"/>
            <w:tcBorders>
              <w:bottom w:val="single" w:sz="24" w:space="0" w:color="auto"/>
            </w:tcBorders>
            <w:shd w:val="clear" w:color="auto" w:fill="auto"/>
          </w:tcPr>
          <w:p w14:paraId="417C4A48" w14:textId="77777777" w:rsidR="008151BD" w:rsidRDefault="008151BD" w:rsidP="000A7603">
            <w:pPr>
              <w:tabs>
                <w:tab w:val="left" w:pos="24"/>
              </w:tabs>
              <w:adjustRightInd w:val="0"/>
              <w:snapToGrid w:val="0"/>
              <w:spacing w:after="60"/>
              <w:rPr>
                <w:rFonts w:cs="Times New Roman"/>
                <w:sz w:val="2"/>
                <w:szCs w:val="2"/>
                <w:lang w:eastAsia="ko-KR"/>
              </w:rPr>
            </w:pPr>
          </w:p>
        </w:tc>
        <w:tc>
          <w:tcPr>
            <w:tcW w:w="714" w:type="pct"/>
            <w:vMerge/>
            <w:tcBorders>
              <w:bottom w:val="single" w:sz="24" w:space="0" w:color="auto"/>
            </w:tcBorders>
          </w:tcPr>
          <w:p w14:paraId="1083994D" w14:textId="77777777" w:rsidR="008151BD" w:rsidRPr="00C63C7A" w:rsidRDefault="008151BD" w:rsidP="000A7603">
            <w:pPr>
              <w:tabs>
                <w:tab w:val="left" w:pos="24"/>
              </w:tabs>
              <w:adjustRightInd w:val="0"/>
              <w:snapToGrid w:val="0"/>
              <w:rPr>
                <w:rFonts w:cs="Times New Roman"/>
                <w:noProof/>
                <w:sz w:val="2"/>
                <w:szCs w:val="2"/>
                <w:lang w:val="tr-TR" w:eastAsia="tr-TR"/>
              </w:rPr>
            </w:pPr>
          </w:p>
        </w:tc>
      </w:tr>
    </w:tbl>
    <w:p w14:paraId="1F2E0CCF" w14:textId="6848062D" w:rsidR="008A1AE0" w:rsidRPr="008A1AE0" w:rsidRDefault="002B365C" w:rsidP="00C2225A">
      <w:pPr>
        <w:autoSpaceDE w:val="0"/>
        <w:autoSpaceDN w:val="0"/>
        <w:adjustRightInd w:val="0"/>
        <w:spacing w:before="120" w:after="120"/>
        <w:rPr>
          <w:rFonts w:cs="Times New Roman"/>
          <w:b/>
          <w:sz w:val="24"/>
          <w:szCs w:val="24"/>
        </w:rPr>
      </w:pPr>
      <w:r>
        <w:rPr>
          <w:rFonts w:cs="Times New Roman"/>
          <w:b/>
          <w:sz w:val="24"/>
          <w:szCs w:val="24"/>
        </w:rPr>
        <w:t>Paper</w:t>
      </w:r>
      <w:r w:rsidR="008A1AE0" w:rsidRPr="008A1AE0">
        <w:rPr>
          <w:rFonts w:cs="Times New Roman"/>
          <w:b/>
          <w:sz w:val="24"/>
          <w:szCs w:val="24"/>
        </w:rPr>
        <w:t xml:space="preserve"> Title (</w:t>
      </w:r>
      <w:r w:rsidR="00391CE8" w:rsidRPr="00391CE8">
        <w:rPr>
          <w:rFonts w:cs="Times New Roman"/>
          <w:b/>
          <w:sz w:val="24"/>
          <w:szCs w:val="24"/>
        </w:rPr>
        <w:t>Amerikan ya da İngiliz İngilizcesinde (karışımı olmamalı)</w:t>
      </w:r>
      <w:r w:rsidR="00391CE8">
        <w:rPr>
          <w:rFonts w:cs="Times New Roman"/>
          <w:b/>
          <w:sz w:val="24"/>
          <w:szCs w:val="24"/>
        </w:rPr>
        <w:t xml:space="preserve">, </w:t>
      </w:r>
      <w:r w:rsidR="00391CE8" w:rsidRPr="00391CE8">
        <w:rPr>
          <w:rFonts w:cs="Times New Roman"/>
          <w:b/>
          <w:sz w:val="24"/>
          <w:szCs w:val="24"/>
        </w:rPr>
        <w:t>Times New Roman 12 punto, kalın yazı tipinde, düz, sola hizalı ve kelimelerin ilk harfleri büyük olmalıdır.)</w:t>
      </w:r>
    </w:p>
    <w:p w14:paraId="79569CB3" w14:textId="2604DCEB" w:rsidR="008A1AE0" w:rsidRDefault="002B365C" w:rsidP="00C2225A">
      <w:pPr>
        <w:autoSpaceDE w:val="0"/>
        <w:autoSpaceDN w:val="0"/>
        <w:adjustRightInd w:val="0"/>
        <w:spacing w:before="120" w:after="120"/>
        <w:rPr>
          <w:rFonts w:cs="Times New Roman"/>
          <w:bCs/>
          <w:i/>
          <w:iCs/>
          <w:sz w:val="24"/>
          <w:szCs w:val="24"/>
        </w:rPr>
      </w:pPr>
      <w:r>
        <w:rPr>
          <w:rFonts w:cs="Times New Roman"/>
          <w:bCs/>
          <w:i/>
          <w:iCs/>
          <w:sz w:val="24"/>
          <w:szCs w:val="24"/>
        </w:rPr>
        <w:t>Çalışma</w:t>
      </w:r>
      <w:r w:rsidR="008A1AE0" w:rsidRPr="008A1AE0">
        <w:rPr>
          <w:rFonts w:cs="Times New Roman"/>
          <w:bCs/>
          <w:i/>
          <w:iCs/>
          <w:sz w:val="24"/>
          <w:szCs w:val="24"/>
        </w:rPr>
        <w:t xml:space="preserve"> Başlığı (</w:t>
      </w:r>
      <w:r w:rsidR="00391CE8">
        <w:rPr>
          <w:rFonts w:cs="Times New Roman"/>
          <w:bCs/>
          <w:i/>
          <w:iCs/>
          <w:sz w:val="24"/>
          <w:szCs w:val="24"/>
        </w:rPr>
        <w:t xml:space="preserve">Türkçe, </w:t>
      </w:r>
      <w:r w:rsidR="008A1AE0" w:rsidRPr="008A1AE0">
        <w:rPr>
          <w:rFonts w:cs="Times New Roman"/>
          <w:bCs/>
          <w:i/>
          <w:iCs/>
          <w:sz w:val="24"/>
          <w:szCs w:val="24"/>
        </w:rPr>
        <w:t>Times New Roman 12 punto, ince, italik, sola yaslı ve kelimelerin ilk harfleri büyük olmalıdır.)</w:t>
      </w:r>
    </w:p>
    <w:p w14:paraId="046721F3" w14:textId="57062F96" w:rsidR="008A1AE0" w:rsidRPr="00670988" w:rsidRDefault="008A1AE0" w:rsidP="008A1AE0">
      <w:pPr>
        <w:autoSpaceDE w:val="0"/>
        <w:autoSpaceDN w:val="0"/>
        <w:adjustRightInd w:val="0"/>
        <w:spacing w:after="120"/>
        <w:rPr>
          <w:rFonts w:cs="Times New Roman"/>
          <w:bCs/>
          <w:sz w:val="18"/>
          <w:szCs w:val="18"/>
        </w:rPr>
      </w:pPr>
      <w:r w:rsidRPr="00670988">
        <w:rPr>
          <w:rFonts w:cs="Times New Roman"/>
          <w:bCs/>
          <w:sz w:val="18"/>
          <w:szCs w:val="18"/>
        </w:rPr>
        <w:t>ABSTRACT</w:t>
      </w:r>
    </w:p>
    <w:p w14:paraId="20A0FD2F" w14:textId="2CB9BEFB" w:rsidR="00391CE8" w:rsidRDefault="00391CE8" w:rsidP="00391CE8">
      <w:pPr>
        <w:autoSpaceDE w:val="0"/>
        <w:autoSpaceDN w:val="0"/>
        <w:adjustRightInd w:val="0"/>
        <w:spacing w:after="120"/>
        <w:rPr>
          <w:rFonts w:cs="Times New Roman"/>
          <w:bCs/>
          <w:sz w:val="18"/>
          <w:szCs w:val="18"/>
        </w:rPr>
      </w:pPr>
      <w:r>
        <w:rPr>
          <w:rFonts w:cs="Times New Roman"/>
          <w:bCs/>
          <w:sz w:val="18"/>
          <w:szCs w:val="18"/>
        </w:rPr>
        <w:t xml:space="preserve">Abstract, </w:t>
      </w:r>
      <w:bookmarkStart w:id="0" w:name="_Hlk173600050"/>
      <w:r>
        <w:rPr>
          <w:rFonts w:cs="Times New Roman"/>
          <w:bCs/>
          <w:sz w:val="18"/>
          <w:szCs w:val="18"/>
        </w:rPr>
        <w:t>Amerikan ya da İngiliz İngilizcesinde</w:t>
      </w:r>
      <w:r w:rsidRPr="00670988">
        <w:rPr>
          <w:rFonts w:cs="Times New Roman"/>
          <w:bCs/>
          <w:sz w:val="18"/>
          <w:szCs w:val="18"/>
        </w:rPr>
        <w:t xml:space="preserve"> yazılmalı</w:t>
      </w:r>
      <w:r>
        <w:rPr>
          <w:rFonts w:cs="Times New Roman"/>
          <w:bCs/>
          <w:sz w:val="18"/>
          <w:szCs w:val="18"/>
        </w:rPr>
        <w:t xml:space="preserve"> (karışımı olmamalı). </w:t>
      </w:r>
      <w:bookmarkEnd w:id="0"/>
      <w:r>
        <w:rPr>
          <w:rFonts w:cs="Times New Roman"/>
          <w:bCs/>
          <w:sz w:val="18"/>
          <w:szCs w:val="18"/>
        </w:rPr>
        <w:t>Bu</w:t>
      </w:r>
      <w:r w:rsidRPr="00670988">
        <w:rPr>
          <w:rFonts w:cs="Times New Roman"/>
          <w:bCs/>
          <w:sz w:val="18"/>
          <w:szCs w:val="18"/>
        </w:rPr>
        <w:t xml:space="preserve"> bölümde olduğu gibi iki yana yaslı, yazı tipi Times New Roman, yazı tipi boyutu 9 punto ve satır aralığı tek olmalıdır. Özde bulunan kelime sayısı en az 150 en fazla 200 olmalıdır. Bu sınırlara uyulmadığı anlaşıldığı durumda sürece başlanmadan önce belirtilen sınırlara uyulacak hale getirilmesi için çalışma iade edilecektir. </w:t>
      </w:r>
      <w:r w:rsidR="002B365C">
        <w:rPr>
          <w:rFonts w:cs="Times New Roman"/>
          <w:bCs/>
          <w:sz w:val="18"/>
          <w:szCs w:val="18"/>
        </w:rPr>
        <w:t>Çalışma</w:t>
      </w:r>
      <w:r w:rsidRPr="006A5399">
        <w:rPr>
          <w:rFonts w:cs="Times New Roman"/>
          <w:bCs/>
          <w:sz w:val="18"/>
          <w:szCs w:val="18"/>
        </w:rPr>
        <w:t>n</w:t>
      </w:r>
      <w:r w:rsidR="002B365C">
        <w:rPr>
          <w:rFonts w:cs="Times New Roman"/>
          <w:bCs/>
          <w:sz w:val="18"/>
          <w:szCs w:val="18"/>
        </w:rPr>
        <w:t>ı</w:t>
      </w:r>
      <w:r w:rsidRPr="006A5399">
        <w:rPr>
          <w:rFonts w:cs="Times New Roman"/>
          <w:bCs/>
          <w:sz w:val="18"/>
          <w:szCs w:val="18"/>
        </w:rPr>
        <w:t>n öz</w:t>
      </w:r>
      <w:r>
        <w:rPr>
          <w:rFonts w:cs="Times New Roman"/>
          <w:bCs/>
          <w:sz w:val="18"/>
          <w:szCs w:val="18"/>
        </w:rPr>
        <w:t xml:space="preserve"> </w:t>
      </w:r>
      <w:r w:rsidRPr="006A5399">
        <w:rPr>
          <w:rFonts w:cs="Times New Roman"/>
          <w:bCs/>
          <w:sz w:val="18"/>
          <w:szCs w:val="18"/>
        </w:rPr>
        <w:t>bölümünde, çalışmanın amacı, kullanılan yöntemler, elde edilen bulgular ve sonuçlar özetlenmelidir. Ayrıca, çalışmanın önemi, hangi araştırma tasarımının kullanıldığı, verilerin nasıl elde edildiği, bulguların ne olduğu ve bu bulguların ne anlama geldiği gibi temel bilgiler de yer almalıdır</w:t>
      </w:r>
      <w:r>
        <w:rPr>
          <w:rFonts w:cs="Times New Roman"/>
          <w:bCs/>
          <w:sz w:val="18"/>
          <w:szCs w:val="18"/>
        </w:rPr>
        <w:t>.</w:t>
      </w:r>
    </w:p>
    <w:p w14:paraId="6ECEE8FD" w14:textId="3AD6AD26" w:rsidR="00082824" w:rsidRPr="00670988" w:rsidRDefault="008A1AE0" w:rsidP="00670988">
      <w:pPr>
        <w:autoSpaceDE w:val="0"/>
        <w:autoSpaceDN w:val="0"/>
        <w:adjustRightInd w:val="0"/>
        <w:spacing w:after="120"/>
        <w:rPr>
          <w:rFonts w:cs="Times New Roman"/>
          <w:bCs/>
          <w:sz w:val="18"/>
          <w:szCs w:val="18"/>
        </w:rPr>
      </w:pPr>
      <w:r w:rsidRPr="00670988">
        <w:rPr>
          <w:rFonts w:cs="Times New Roman"/>
          <w:bCs/>
          <w:sz w:val="18"/>
          <w:szCs w:val="18"/>
        </w:rPr>
        <w:t xml:space="preserve">Keywords: </w:t>
      </w:r>
      <w:r w:rsidR="00082824" w:rsidRPr="00670988">
        <w:rPr>
          <w:rFonts w:cs="Times New Roman"/>
          <w:bCs/>
          <w:sz w:val="18"/>
          <w:szCs w:val="18"/>
        </w:rPr>
        <w:t xml:space="preserve">      </w:t>
      </w:r>
      <w:r w:rsidR="00670988" w:rsidRPr="00670988">
        <w:rPr>
          <w:rFonts w:cs="Times New Roman"/>
          <w:bCs/>
          <w:sz w:val="18"/>
          <w:szCs w:val="18"/>
        </w:rPr>
        <w:t xml:space="preserve">                                </w:t>
      </w:r>
      <w:r w:rsidR="00391CE8">
        <w:rPr>
          <w:rFonts w:cs="Times New Roman"/>
          <w:bCs/>
          <w:sz w:val="18"/>
          <w:szCs w:val="18"/>
        </w:rPr>
        <w:t>Örnek:</w:t>
      </w:r>
      <w:r w:rsidR="00082824" w:rsidRPr="00670988">
        <w:rPr>
          <w:rFonts w:cs="Times New Roman"/>
          <w:bCs/>
          <w:sz w:val="18"/>
          <w:szCs w:val="18"/>
        </w:rPr>
        <w:t xml:space="preserve"> Tourism, Tourist, Recreation, Gastronomy</w:t>
      </w:r>
    </w:p>
    <w:p w14:paraId="4847E274" w14:textId="7EB019CD" w:rsidR="008A1AE0" w:rsidRPr="00670988" w:rsidRDefault="00391CE8" w:rsidP="008A1AE0">
      <w:pPr>
        <w:autoSpaceDE w:val="0"/>
        <w:autoSpaceDN w:val="0"/>
        <w:adjustRightInd w:val="0"/>
        <w:spacing w:after="120"/>
        <w:rPr>
          <w:rFonts w:cs="Times New Roman"/>
          <w:bCs/>
          <w:sz w:val="18"/>
          <w:szCs w:val="18"/>
        </w:rPr>
      </w:pPr>
      <w:r>
        <w:rPr>
          <w:rFonts w:cs="Times New Roman"/>
          <w:bCs/>
          <w:sz w:val="18"/>
          <w:szCs w:val="18"/>
        </w:rPr>
        <w:t>Amerikan ya da İngiliz İngilizcesinde</w:t>
      </w:r>
      <w:r w:rsidRPr="00670988">
        <w:rPr>
          <w:rFonts w:cs="Times New Roman"/>
          <w:bCs/>
          <w:sz w:val="18"/>
          <w:szCs w:val="18"/>
        </w:rPr>
        <w:t xml:space="preserve"> yazılmalı</w:t>
      </w:r>
      <w:r>
        <w:rPr>
          <w:rFonts w:cs="Times New Roman"/>
          <w:bCs/>
          <w:sz w:val="18"/>
          <w:szCs w:val="18"/>
        </w:rPr>
        <w:t xml:space="preserve"> (karışımı olmamalı)</w:t>
      </w:r>
      <w:r w:rsidRPr="00670988">
        <w:rPr>
          <w:rFonts w:cs="Times New Roman"/>
          <w:bCs/>
          <w:sz w:val="18"/>
          <w:szCs w:val="18"/>
        </w:rPr>
        <w:t>, yazı tipi Times New Roman, yazı tipi boyutu 9 punto ilk harf büyük ve sola yaslı olmalı. Genel ve çoğul terimlerden, çoklu kavramlardan kaçınarak (örneğin, "ve", "/" vb.) maksimum 5 anahtar kelime seçilmelidir. Kısaltma kullanılmamasına dikkat edilmelidir (Yalnızca alanyazında kesin olarak belirlenmiş kısaltmalar kullanılabilir.). Bu anahtar sözcükler indeksleme amacıyla kullanılacaktır.</w:t>
      </w:r>
    </w:p>
    <w:p w14:paraId="2CBE588F" w14:textId="673DF063" w:rsidR="008A1AE0" w:rsidRPr="00670988" w:rsidRDefault="008A1AE0" w:rsidP="008A1AE0">
      <w:pPr>
        <w:autoSpaceDE w:val="0"/>
        <w:autoSpaceDN w:val="0"/>
        <w:adjustRightInd w:val="0"/>
        <w:spacing w:after="120"/>
        <w:rPr>
          <w:rFonts w:cs="Times New Roman"/>
          <w:bCs/>
          <w:sz w:val="18"/>
          <w:szCs w:val="18"/>
        </w:rPr>
      </w:pPr>
      <w:r w:rsidRPr="00670988">
        <w:rPr>
          <w:rFonts w:cs="Times New Roman"/>
          <w:bCs/>
          <w:sz w:val="18"/>
          <w:szCs w:val="18"/>
        </w:rPr>
        <w:t>ÖZ</w:t>
      </w:r>
    </w:p>
    <w:p w14:paraId="222EBFA6" w14:textId="4B45F0EB" w:rsidR="008A1AE0" w:rsidRDefault="008A1AE0" w:rsidP="008A1AE0">
      <w:pPr>
        <w:autoSpaceDE w:val="0"/>
        <w:autoSpaceDN w:val="0"/>
        <w:adjustRightInd w:val="0"/>
        <w:spacing w:after="120"/>
        <w:rPr>
          <w:rFonts w:cs="Times New Roman"/>
          <w:bCs/>
          <w:sz w:val="18"/>
          <w:szCs w:val="18"/>
        </w:rPr>
      </w:pPr>
      <w:r w:rsidRPr="00670988">
        <w:rPr>
          <w:rFonts w:cs="Times New Roman"/>
          <w:bCs/>
          <w:sz w:val="18"/>
          <w:szCs w:val="18"/>
        </w:rPr>
        <w:t>Öz</w:t>
      </w:r>
      <w:r w:rsidR="00391CE8">
        <w:rPr>
          <w:rFonts w:cs="Times New Roman"/>
          <w:bCs/>
          <w:sz w:val="18"/>
          <w:szCs w:val="18"/>
        </w:rPr>
        <w:t>, Türkçe yazılmalı. B</w:t>
      </w:r>
      <w:r w:rsidRPr="00670988">
        <w:rPr>
          <w:rFonts w:cs="Times New Roman"/>
          <w:bCs/>
          <w:sz w:val="18"/>
          <w:szCs w:val="18"/>
        </w:rPr>
        <w:t xml:space="preserve">u bölümde olduğu gibi iki yana yaslı, yazı tipi Times New Roman, yazı tipi boyutu 9 punto ve satır aralığı tek olmalıdır. Özde bulunan kelime sayısı en az 150 en fazla 200 olmalıdır. Bu sınırlara uyulmadığı anlaşıldığı durumda sürece başlanmadan önce belirtilen sınırlara uyulacak hale getirilmesi için çalışma iade edilecektir. </w:t>
      </w:r>
      <w:r w:rsidR="002B365C">
        <w:rPr>
          <w:rFonts w:cs="Times New Roman"/>
          <w:bCs/>
          <w:sz w:val="18"/>
          <w:szCs w:val="18"/>
        </w:rPr>
        <w:t>Çalışmanın</w:t>
      </w:r>
      <w:r w:rsidR="006A5399" w:rsidRPr="006A5399">
        <w:rPr>
          <w:rFonts w:cs="Times New Roman"/>
          <w:bCs/>
          <w:sz w:val="18"/>
          <w:szCs w:val="18"/>
        </w:rPr>
        <w:t xml:space="preserve"> öz</w:t>
      </w:r>
      <w:r w:rsidR="006A5399">
        <w:rPr>
          <w:rFonts w:cs="Times New Roman"/>
          <w:bCs/>
          <w:sz w:val="18"/>
          <w:szCs w:val="18"/>
        </w:rPr>
        <w:t xml:space="preserve"> </w:t>
      </w:r>
      <w:r w:rsidR="006A5399" w:rsidRPr="006A5399">
        <w:rPr>
          <w:rFonts w:cs="Times New Roman"/>
          <w:bCs/>
          <w:sz w:val="18"/>
          <w:szCs w:val="18"/>
        </w:rPr>
        <w:t>bölümünde, çalışmanın amacı, kullanılan yöntemler, elde edilen bulgular ve sonuçlar özetlenmelidir. Ayrıca, çalışmanın önemi, hangi araştırma tasarımının kullanıldığı, verilerin nasıl elde edildiği, bulguların ne olduğu ve bu bulguların ne anlama geldiği gibi temel bilgiler de yer almalıdır</w:t>
      </w:r>
      <w:r w:rsidR="006A5399">
        <w:rPr>
          <w:rFonts w:cs="Times New Roman"/>
          <w:bCs/>
          <w:sz w:val="18"/>
          <w:szCs w:val="18"/>
        </w:rPr>
        <w:t>.</w:t>
      </w:r>
    </w:p>
    <w:p w14:paraId="42962480" w14:textId="688D8EFA" w:rsidR="008A1AE0" w:rsidRPr="006A5399" w:rsidRDefault="008A1AE0" w:rsidP="008A1AE0">
      <w:pPr>
        <w:autoSpaceDE w:val="0"/>
        <w:autoSpaceDN w:val="0"/>
        <w:adjustRightInd w:val="0"/>
        <w:spacing w:after="120"/>
        <w:rPr>
          <w:rFonts w:cs="Times New Roman"/>
          <w:bCs/>
          <w:color w:val="FF0000"/>
          <w:sz w:val="18"/>
          <w:szCs w:val="18"/>
        </w:rPr>
      </w:pPr>
      <w:r w:rsidRPr="006A5399">
        <w:rPr>
          <w:rFonts w:cs="Times New Roman"/>
          <w:bCs/>
          <w:color w:val="FF0000"/>
          <w:sz w:val="18"/>
          <w:szCs w:val="18"/>
        </w:rPr>
        <w:t>Note: Those who do not know the Turkish language can request help to write Turkish abstract (ÖZ) for free.</w:t>
      </w:r>
    </w:p>
    <w:p w14:paraId="2D12D4F5" w14:textId="6CC60B6F" w:rsidR="00082824" w:rsidRPr="00670988" w:rsidRDefault="008A1AE0" w:rsidP="00670988">
      <w:pPr>
        <w:autoSpaceDE w:val="0"/>
        <w:autoSpaceDN w:val="0"/>
        <w:adjustRightInd w:val="0"/>
        <w:spacing w:after="120"/>
        <w:rPr>
          <w:rFonts w:cs="Times New Roman"/>
          <w:bCs/>
          <w:sz w:val="18"/>
          <w:szCs w:val="18"/>
        </w:rPr>
      </w:pPr>
      <w:r w:rsidRPr="00670988">
        <w:rPr>
          <w:rFonts w:cs="Times New Roman"/>
          <w:bCs/>
          <w:sz w:val="18"/>
          <w:szCs w:val="18"/>
        </w:rPr>
        <w:t xml:space="preserve">Anahtar Kelimeler: </w:t>
      </w:r>
      <w:r w:rsidR="00082824" w:rsidRPr="00670988">
        <w:rPr>
          <w:rFonts w:cs="Times New Roman"/>
          <w:bCs/>
          <w:sz w:val="18"/>
          <w:szCs w:val="18"/>
        </w:rPr>
        <w:t xml:space="preserve"> </w:t>
      </w:r>
      <w:r w:rsidR="00670988" w:rsidRPr="00670988">
        <w:rPr>
          <w:rFonts w:cs="Times New Roman"/>
          <w:bCs/>
          <w:sz w:val="18"/>
          <w:szCs w:val="18"/>
        </w:rPr>
        <w:t xml:space="preserve">                        </w:t>
      </w:r>
      <w:r w:rsidR="00082824" w:rsidRPr="00670988">
        <w:rPr>
          <w:rFonts w:cs="Times New Roman"/>
          <w:bCs/>
          <w:sz w:val="18"/>
          <w:szCs w:val="18"/>
        </w:rPr>
        <w:t>Örnek: Turizm, Turist, Rekreasyon, Gastronomi</w:t>
      </w:r>
    </w:p>
    <w:p w14:paraId="1EFDA1FA" w14:textId="77777777" w:rsidR="008D69EE" w:rsidRDefault="008A1AE0" w:rsidP="008D69EE">
      <w:pPr>
        <w:autoSpaceDE w:val="0"/>
        <w:autoSpaceDN w:val="0"/>
        <w:adjustRightInd w:val="0"/>
        <w:spacing w:after="120"/>
        <w:rPr>
          <w:rFonts w:cs="Times New Roman"/>
          <w:bCs/>
          <w:sz w:val="18"/>
          <w:szCs w:val="18"/>
        </w:rPr>
      </w:pPr>
      <w:r w:rsidRPr="00670988">
        <w:rPr>
          <w:rFonts w:cs="Times New Roman"/>
          <w:bCs/>
          <w:sz w:val="18"/>
          <w:szCs w:val="18"/>
        </w:rPr>
        <w:t xml:space="preserve">Türkçe yazılmalı, </w:t>
      </w:r>
      <w:r w:rsidR="00082824" w:rsidRPr="00670988">
        <w:rPr>
          <w:rFonts w:cs="Times New Roman"/>
          <w:bCs/>
          <w:sz w:val="18"/>
          <w:szCs w:val="18"/>
        </w:rPr>
        <w:t>yazı tipi Times New Roman, yazı tipi boyutu 9 punto ilk harf büyük ve sola yaslı olmalı. G</w:t>
      </w:r>
      <w:r w:rsidRPr="00670988">
        <w:rPr>
          <w:rFonts w:cs="Times New Roman"/>
          <w:bCs/>
          <w:sz w:val="18"/>
          <w:szCs w:val="18"/>
        </w:rPr>
        <w:t>enel ve çoğul terimlerden, çoklu kavramlardan kaçınarak (örneğin, "ve", "/" vb.) maksimum 5 anahtar kelime seçilmelidir. Kısaltma kullanılmamasına dikkat edilmelidir (Yalnızca alanyazında kesin olarak belirlenmiş kısaltmalar kullanılabilir.). Bu anahtar sözcükler indeksleme amacıyla kullanılacaktır.</w:t>
      </w:r>
    </w:p>
    <w:p w14:paraId="1B8BA5BE" w14:textId="0FFD6B1F" w:rsidR="008D69EE" w:rsidRPr="008D69EE" w:rsidRDefault="008D69EE" w:rsidP="008D69EE">
      <w:pPr>
        <w:autoSpaceDE w:val="0"/>
        <w:autoSpaceDN w:val="0"/>
        <w:adjustRightInd w:val="0"/>
        <w:spacing w:after="120"/>
        <w:rPr>
          <w:rFonts w:cs="Times New Roman"/>
          <w:bCs/>
          <w:sz w:val="18"/>
          <w:szCs w:val="18"/>
        </w:rPr>
      </w:pPr>
      <w:r>
        <w:rPr>
          <w:b/>
          <w:bCs/>
        </w:rPr>
        <w:t xml:space="preserve">1. </w:t>
      </w:r>
      <w:r w:rsidRPr="008D69EE">
        <w:rPr>
          <w:b/>
          <w:bCs/>
        </w:rPr>
        <w:t xml:space="preserve">GİRİŞ </w:t>
      </w:r>
    </w:p>
    <w:p w14:paraId="5EE51C1C" w14:textId="7A4659E0" w:rsidR="00770B1A" w:rsidRDefault="00770B1A" w:rsidP="00770B1A">
      <w:pPr>
        <w:tabs>
          <w:tab w:val="left" w:pos="24"/>
        </w:tabs>
        <w:adjustRightInd w:val="0"/>
        <w:snapToGrid w:val="0"/>
        <w:spacing w:after="120"/>
        <w:ind w:firstLine="540"/>
        <w:rPr>
          <w:iCs/>
          <w:lang w:val="tr-TR"/>
        </w:rPr>
      </w:pPr>
      <w:r w:rsidRPr="00A83E53">
        <w:rPr>
          <w:iCs/>
          <w:color w:val="FF0000"/>
          <w:lang w:val="tr-TR"/>
        </w:rPr>
        <w:t xml:space="preserve">Dergimize gönderilecek tüm </w:t>
      </w:r>
      <w:r w:rsidR="002B365C">
        <w:rPr>
          <w:iCs/>
          <w:color w:val="FF0000"/>
          <w:lang w:val="tr-TR"/>
        </w:rPr>
        <w:t>çalışma</w:t>
      </w:r>
      <w:r w:rsidRPr="00A83E53">
        <w:rPr>
          <w:iCs/>
          <w:color w:val="FF0000"/>
          <w:lang w:val="tr-TR"/>
        </w:rPr>
        <w:t>l</w:t>
      </w:r>
      <w:r w:rsidR="002B365C">
        <w:rPr>
          <w:iCs/>
          <w:color w:val="FF0000"/>
          <w:lang w:val="tr-TR"/>
        </w:rPr>
        <w:t>arda</w:t>
      </w:r>
      <w:r w:rsidRPr="00A83E53">
        <w:rPr>
          <w:iCs/>
          <w:color w:val="FF0000"/>
          <w:lang w:val="tr-TR"/>
        </w:rPr>
        <w:t xml:space="preserve"> bu şablonun kullanılması zorunludur. Lütfen </w:t>
      </w:r>
      <w:r w:rsidR="002B365C">
        <w:rPr>
          <w:iCs/>
          <w:color w:val="FF0000"/>
          <w:lang w:val="tr-TR"/>
        </w:rPr>
        <w:t>çalışma</w:t>
      </w:r>
      <w:r w:rsidRPr="00A83E53">
        <w:rPr>
          <w:iCs/>
          <w:color w:val="FF0000"/>
          <w:lang w:val="tr-TR"/>
        </w:rPr>
        <w:t>n</w:t>
      </w:r>
      <w:r w:rsidR="002B365C">
        <w:rPr>
          <w:iCs/>
          <w:color w:val="FF0000"/>
          <w:lang w:val="tr-TR"/>
        </w:rPr>
        <w:t>ızı</w:t>
      </w:r>
      <w:r w:rsidRPr="00A83E53">
        <w:rPr>
          <w:iCs/>
          <w:color w:val="FF0000"/>
          <w:lang w:val="tr-TR"/>
        </w:rPr>
        <w:t xml:space="preserve"> bu dosya içine yazınız ya da kopyalayınız tersini yapmayınız. </w:t>
      </w:r>
      <w:r>
        <w:rPr>
          <w:iCs/>
          <w:color w:val="FF0000"/>
          <w:lang w:val="tr-TR"/>
        </w:rPr>
        <w:t xml:space="preserve">Bu durum mizanpaj aşamasında tablo ve metinlerin kaymaması, yapısının bozulmaması için önemlidir. </w:t>
      </w:r>
      <w:r w:rsidR="002B365C">
        <w:rPr>
          <w:b/>
          <w:bCs/>
          <w:iCs/>
          <w:color w:val="FF0000"/>
          <w:u w:val="single"/>
          <w:lang w:val="tr-TR"/>
        </w:rPr>
        <w:t>Çalışma</w:t>
      </w:r>
      <w:r w:rsidR="00497C31" w:rsidRPr="00497C31">
        <w:rPr>
          <w:b/>
          <w:bCs/>
          <w:iCs/>
          <w:color w:val="FF0000"/>
          <w:u w:val="single"/>
          <w:lang w:val="tr-TR"/>
        </w:rPr>
        <w:t xml:space="preserve"> içinde yazarlara ait hiçbir bilgiye yer verilmemelidir</w:t>
      </w:r>
      <w:r w:rsidR="00497C31">
        <w:rPr>
          <w:b/>
          <w:bCs/>
          <w:iCs/>
          <w:color w:val="FF0000"/>
          <w:u w:val="single"/>
          <w:lang w:val="tr-TR"/>
        </w:rPr>
        <w:t xml:space="preserve"> (Başlık Sayfasında ayrı olarak verilen yazar bilgileri hakem sürecinden sonra mizanpaj aşamasında eklenecektir.). </w:t>
      </w:r>
      <w:r w:rsidR="002B365C">
        <w:rPr>
          <w:iCs/>
          <w:lang w:val="tr-TR"/>
        </w:rPr>
        <w:t>Çalışma</w:t>
      </w:r>
      <w:r w:rsidR="006A5399" w:rsidRPr="006A5399">
        <w:rPr>
          <w:iCs/>
          <w:lang w:val="tr-TR"/>
        </w:rPr>
        <w:t xml:space="preserve"> Türkçe ya da İngilizce dilinde yazılabilir. </w:t>
      </w:r>
      <w:r w:rsidR="002B365C">
        <w:rPr>
          <w:iCs/>
          <w:lang w:val="tr-TR"/>
        </w:rPr>
        <w:t>Çalışma</w:t>
      </w:r>
      <w:r w:rsidR="006A5399" w:rsidRPr="006A5399">
        <w:rPr>
          <w:iCs/>
          <w:lang w:val="tr-TR"/>
        </w:rPr>
        <w:t xml:space="preserve"> hangi dilde yazılırsa yazılsın hem Türkçe (Öz) hem de İngilizce (Abstract) öz bulunmalıdır. </w:t>
      </w:r>
      <w:r w:rsidR="002B365C">
        <w:rPr>
          <w:iCs/>
          <w:lang w:val="tr-TR"/>
        </w:rPr>
        <w:t>Çalışma</w:t>
      </w:r>
      <w:r w:rsidR="006A5399" w:rsidRPr="006A5399">
        <w:rPr>
          <w:iCs/>
          <w:lang w:val="tr-TR"/>
        </w:rPr>
        <w:t>d</w:t>
      </w:r>
      <w:r w:rsidR="002B365C">
        <w:rPr>
          <w:iCs/>
          <w:lang w:val="tr-TR"/>
        </w:rPr>
        <w:t>aki</w:t>
      </w:r>
      <w:r w:rsidR="006A5399" w:rsidRPr="006A5399">
        <w:rPr>
          <w:iCs/>
          <w:lang w:val="tr-TR"/>
        </w:rPr>
        <w:t xml:space="preserve"> kelime sayısı: ilk gönderimde 4000 ile 7000 arasında ve revizyonlar sonrası son halinde ise 4000 ile 8000 arasında olmalıdır (tablolar, şekiller ve kaynaklar dahil). </w:t>
      </w:r>
      <w:r w:rsidRPr="00BA13E3">
        <w:rPr>
          <w:iCs/>
          <w:lang w:val="tr-TR"/>
        </w:rPr>
        <w:t xml:space="preserve">Çalışmalarda; yazı tipi Times New Roman, yazı tipi boyutu 11 punto, paragraf başı 1 cm içeriden olmalıdır. Başlıklardan ve paragraflardan </w:t>
      </w:r>
      <w:r>
        <w:rPr>
          <w:iCs/>
          <w:lang w:val="tr-TR"/>
        </w:rPr>
        <w:t xml:space="preserve">önce ve </w:t>
      </w:r>
      <w:r w:rsidRPr="00BA13E3">
        <w:rPr>
          <w:iCs/>
          <w:lang w:val="tr-TR"/>
        </w:rPr>
        <w:t>sonra </w:t>
      </w:r>
      <w:r>
        <w:t xml:space="preserve">6 nk satır aralığı </w:t>
      </w:r>
      <w:r w:rsidRPr="00BA13E3">
        <w:rPr>
          <w:iCs/>
          <w:lang w:val="tr-TR"/>
        </w:rPr>
        <w:t>bırakılmalıdır.</w:t>
      </w:r>
      <w:r>
        <w:rPr>
          <w:iCs/>
          <w:lang w:val="tr-TR"/>
        </w:rPr>
        <w:t xml:space="preserve"> </w:t>
      </w:r>
    </w:p>
    <w:p w14:paraId="04229B84" w14:textId="77777777" w:rsidR="00EE20FE" w:rsidRDefault="00EE20FE" w:rsidP="00EE20FE">
      <w:pPr>
        <w:tabs>
          <w:tab w:val="left" w:pos="24"/>
        </w:tabs>
        <w:adjustRightInd w:val="0"/>
        <w:snapToGrid w:val="0"/>
        <w:spacing w:after="120"/>
        <w:ind w:firstLine="540"/>
      </w:pPr>
      <w:r>
        <w:t>Tüm başlıklar “</w:t>
      </w:r>
      <w:r w:rsidRPr="00B425B0">
        <w:rPr>
          <w:b/>
          <w:bCs/>
        </w:rPr>
        <w:t>1. GİRİŞ</w:t>
      </w:r>
      <w:r>
        <w:t xml:space="preserve">”ten başlayarak numaralı olmalıdır. </w:t>
      </w:r>
      <w:r w:rsidRPr="00770B1A">
        <w:t xml:space="preserve">Sonuçtan sonraki zorunlu alanlar ise numarasızdır. </w:t>
      </w:r>
    </w:p>
    <w:p w14:paraId="62ED8DB1" w14:textId="38893E2A" w:rsidR="00EE20FE" w:rsidRDefault="00EE20FE" w:rsidP="00EE20FE">
      <w:pPr>
        <w:tabs>
          <w:tab w:val="left" w:pos="24"/>
        </w:tabs>
        <w:adjustRightInd w:val="0"/>
        <w:snapToGrid w:val="0"/>
        <w:spacing w:after="120"/>
        <w:ind w:firstLine="540"/>
        <w:rPr>
          <w:rFonts w:cs="Times New Roman"/>
          <w:iCs/>
        </w:rPr>
      </w:pPr>
      <w:r>
        <w:t xml:space="preserve">Birinci basamak başlıklar, </w:t>
      </w:r>
      <w:r w:rsidRPr="00F760F9">
        <w:rPr>
          <w:rFonts w:cs="Times New Roman"/>
          <w:iCs/>
        </w:rPr>
        <w:t>Times New Roman</w:t>
      </w:r>
      <w:r>
        <w:rPr>
          <w:rFonts w:cs="Times New Roman"/>
          <w:iCs/>
        </w:rPr>
        <w:t>,</w:t>
      </w:r>
      <w:r w:rsidRPr="00F760F9">
        <w:rPr>
          <w:rFonts w:cs="Times New Roman"/>
          <w:iCs/>
        </w:rPr>
        <w:t xml:space="preserve"> 11 punto</w:t>
      </w:r>
      <w:r>
        <w:rPr>
          <w:rFonts w:cs="Times New Roman"/>
          <w:iCs/>
        </w:rPr>
        <w:t>,</w:t>
      </w:r>
      <w:r w:rsidRPr="00F760F9">
        <w:rPr>
          <w:rFonts w:cs="Times New Roman"/>
          <w:iCs/>
        </w:rPr>
        <w:t xml:space="preserve"> kalın, </w:t>
      </w:r>
      <w:r>
        <w:rPr>
          <w:rFonts w:cs="Times New Roman"/>
          <w:iCs/>
        </w:rPr>
        <w:t xml:space="preserve">kelimelerin </w:t>
      </w:r>
      <w:r w:rsidRPr="00F760F9">
        <w:rPr>
          <w:rFonts w:cs="Times New Roman"/>
          <w:iCs/>
        </w:rPr>
        <w:t>t</w:t>
      </w:r>
      <w:r>
        <w:rPr>
          <w:rFonts w:cs="Times New Roman"/>
          <w:iCs/>
        </w:rPr>
        <w:t>ümü</w:t>
      </w:r>
      <w:r w:rsidRPr="00F760F9">
        <w:rPr>
          <w:rFonts w:cs="Times New Roman"/>
          <w:iCs/>
        </w:rPr>
        <w:t xml:space="preserve"> büyük</w:t>
      </w:r>
      <w:r>
        <w:rPr>
          <w:rFonts w:cs="Times New Roman"/>
          <w:iCs/>
        </w:rPr>
        <w:t xml:space="preserve"> harfle</w:t>
      </w:r>
      <w:r w:rsidRPr="00F760F9">
        <w:rPr>
          <w:rFonts w:cs="Times New Roman"/>
          <w:iCs/>
        </w:rPr>
        <w:t xml:space="preserve">, sola yaslı, öncesinde ve sonrasında </w:t>
      </w:r>
      <w:r>
        <w:rPr>
          <w:rFonts w:cs="Times New Roman"/>
        </w:rPr>
        <w:t>6 nk satır aralığı</w:t>
      </w:r>
      <w:r w:rsidRPr="00F760F9">
        <w:rPr>
          <w:rFonts w:cs="Times New Roman"/>
          <w:iCs/>
        </w:rPr>
        <w:t xml:space="preserve"> bırakılarak yazılmalıdır.</w:t>
      </w:r>
      <w:r>
        <w:rPr>
          <w:rFonts w:cs="Times New Roman"/>
          <w:iCs/>
        </w:rPr>
        <w:t xml:space="preserve"> </w:t>
      </w:r>
    </w:p>
    <w:p w14:paraId="4E619AB6" w14:textId="53FAFAE5" w:rsidR="00EE20FE" w:rsidRDefault="00EE20FE" w:rsidP="00EE20FE">
      <w:pPr>
        <w:tabs>
          <w:tab w:val="left" w:pos="24"/>
        </w:tabs>
        <w:adjustRightInd w:val="0"/>
        <w:snapToGrid w:val="0"/>
        <w:spacing w:after="120"/>
        <w:ind w:firstLine="540"/>
        <w:rPr>
          <w:rFonts w:cs="Times New Roman"/>
          <w:b/>
          <w:bCs/>
          <w:iCs/>
        </w:rPr>
      </w:pPr>
      <w:r>
        <w:rPr>
          <w:rFonts w:cs="Times New Roman"/>
          <w:iCs/>
        </w:rPr>
        <w:t xml:space="preserve">Örnek: </w:t>
      </w:r>
      <w:r w:rsidRPr="00EE20FE">
        <w:rPr>
          <w:rFonts w:cs="Times New Roman"/>
          <w:b/>
          <w:bCs/>
          <w:iCs/>
        </w:rPr>
        <w:t>5. BİRİNCİ</w:t>
      </w:r>
      <w:r w:rsidRPr="00E26DDC">
        <w:rPr>
          <w:rFonts w:cs="Times New Roman"/>
          <w:b/>
          <w:bCs/>
          <w:iCs/>
        </w:rPr>
        <w:t xml:space="preserve"> BASAMAK</w:t>
      </w:r>
      <w:r>
        <w:rPr>
          <w:rFonts w:cs="Times New Roman"/>
          <w:iCs/>
        </w:rPr>
        <w:t xml:space="preserve"> </w:t>
      </w:r>
      <w:r w:rsidRPr="0055405A">
        <w:rPr>
          <w:rFonts w:cs="Times New Roman"/>
          <w:b/>
          <w:bCs/>
          <w:iCs/>
        </w:rPr>
        <w:t>BAŞLIK</w:t>
      </w:r>
    </w:p>
    <w:p w14:paraId="34A5FA24" w14:textId="61D1D8CD" w:rsidR="00EE20FE" w:rsidRDefault="00EE20FE" w:rsidP="00EE20FE">
      <w:pPr>
        <w:spacing w:before="120" w:after="120"/>
        <w:ind w:right="-56" w:firstLine="540"/>
      </w:pPr>
      <w:r>
        <w:t>İkinci basamak başlıklar, Times New Roman, 11 punto, kalın, kelimelerin ilk harfi büyük harfle yazılmalıdır, sola yaslanmalı, öncesinde ve sonrasında 6 nk satır aralığı bırakılmalıdır.</w:t>
      </w:r>
    </w:p>
    <w:p w14:paraId="02B353E4" w14:textId="2482E114" w:rsidR="00EE20FE" w:rsidRDefault="00EE20FE" w:rsidP="00EE20FE">
      <w:pPr>
        <w:spacing w:before="120" w:after="120"/>
        <w:ind w:right="-56" w:firstLine="540"/>
        <w:rPr>
          <w:b/>
          <w:bCs/>
        </w:rPr>
      </w:pPr>
      <w:r>
        <w:t xml:space="preserve">Örnek: </w:t>
      </w:r>
      <w:r w:rsidRPr="00EE20FE">
        <w:rPr>
          <w:b/>
          <w:bCs/>
        </w:rPr>
        <w:t>3.2.</w:t>
      </w:r>
      <w:r>
        <w:t xml:space="preserve"> </w:t>
      </w:r>
      <w:r w:rsidRPr="00770B1A">
        <w:rPr>
          <w:b/>
          <w:bCs/>
        </w:rPr>
        <w:t>İkinci Basamak Başlık</w:t>
      </w:r>
    </w:p>
    <w:p w14:paraId="54DC9A2B" w14:textId="77777777" w:rsidR="00EE20FE" w:rsidRDefault="00EE20FE" w:rsidP="00EE20FE">
      <w:pPr>
        <w:tabs>
          <w:tab w:val="left" w:pos="24"/>
        </w:tabs>
        <w:adjustRightInd w:val="0"/>
        <w:snapToGrid w:val="0"/>
        <w:spacing w:after="120"/>
        <w:ind w:firstLine="567"/>
        <w:rPr>
          <w:rFonts w:cs="Times New Roman"/>
          <w:iCs/>
        </w:rPr>
      </w:pPr>
      <w:r w:rsidRPr="0051693E">
        <w:rPr>
          <w:rFonts w:cs="Times New Roman"/>
          <w:iCs/>
        </w:rPr>
        <w:lastRenderedPageBreak/>
        <w:t xml:space="preserve">Üçüncü </w:t>
      </w:r>
      <w:r>
        <w:rPr>
          <w:rFonts w:cs="Times New Roman"/>
          <w:iCs/>
        </w:rPr>
        <w:t>basamak</w:t>
      </w:r>
      <w:r w:rsidRPr="0051693E">
        <w:rPr>
          <w:rFonts w:cs="Times New Roman"/>
          <w:iCs/>
        </w:rPr>
        <w:t xml:space="preserve"> başlıklar</w:t>
      </w:r>
      <w:r>
        <w:rPr>
          <w:rFonts w:cs="Times New Roman"/>
          <w:iCs/>
        </w:rPr>
        <w:t xml:space="preserve">, </w:t>
      </w:r>
      <w:r w:rsidRPr="0051693E">
        <w:rPr>
          <w:rFonts w:cs="Times New Roman"/>
          <w:iCs/>
        </w:rPr>
        <w:t>önerilme</w:t>
      </w:r>
      <w:r>
        <w:rPr>
          <w:rFonts w:cs="Times New Roman"/>
          <w:iCs/>
        </w:rPr>
        <w:t>mektedir</w:t>
      </w:r>
      <w:r w:rsidRPr="0051693E">
        <w:rPr>
          <w:rFonts w:cs="Times New Roman"/>
          <w:iCs/>
        </w:rPr>
        <w:t>. Ancak,</w:t>
      </w:r>
      <w:r>
        <w:rPr>
          <w:rFonts w:cs="Times New Roman"/>
          <w:iCs/>
        </w:rPr>
        <w:t xml:space="preserve"> </w:t>
      </w:r>
      <w:r w:rsidRPr="0051693E">
        <w:rPr>
          <w:rFonts w:cs="Times New Roman"/>
          <w:iCs/>
        </w:rPr>
        <w:t>kullanmanız gerekiyorsa,</w:t>
      </w:r>
      <w:r>
        <w:rPr>
          <w:rFonts w:cs="Times New Roman"/>
          <w:iCs/>
        </w:rPr>
        <w:t xml:space="preserve"> </w:t>
      </w:r>
      <w:r w:rsidRPr="0051693E">
        <w:rPr>
          <w:rFonts w:cs="Times New Roman"/>
          <w:iCs/>
        </w:rPr>
        <w:t>Times New Roman, 11</w:t>
      </w:r>
      <w:r>
        <w:rPr>
          <w:rFonts w:cs="Times New Roman"/>
          <w:iCs/>
        </w:rPr>
        <w:t xml:space="preserve"> </w:t>
      </w:r>
      <w:r w:rsidRPr="0051693E">
        <w:rPr>
          <w:rFonts w:cs="Times New Roman"/>
          <w:iCs/>
        </w:rPr>
        <w:t>punto</w:t>
      </w:r>
      <w:r>
        <w:rPr>
          <w:rFonts w:cs="Times New Roman"/>
          <w:iCs/>
        </w:rPr>
        <w:t xml:space="preserve">, </w:t>
      </w:r>
      <w:r w:rsidRPr="0051693E">
        <w:rPr>
          <w:rFonts w:cs="Times New Roman"/>
          <w:iCs/>
        </w:rPr>
        <w:t xml:space="preserve">kalın, </w:t>
      </w:r>
      <w:r>
        <w:rPr>
          <w:rFonts w:cs="Times New Roman"/>
          <w:iCs/>
        </w:rPr>
        <w:t xml:space="preserve">İlk kelimenin ilk harfi </w:t>
      </w:r>
      <w:r w:rsidRPr="0051693E">
        <w:rPr>
          <w:rFonts w:cs="Times New Roman"/>
          <w:iCs/>
        </w:rPr>
        <w:t>büyük, sola yaslı olarak kulla</w:t>
      </w:r>
      <w:r>
        <w:rPr>
          <w:rFonts w:cs="Times New Roman"/>
          <w:iCs/>
        </w:rPr>
        <w:t>nılmalıdır.</w:t>
      </w:r>
      <w:r w:rsidRPr="0051693E">
        <w:rPr>
          <w:rFonts w:cs="Times New Roman"/>
          <w:iCs/>
        </w:rPr>
        <w:t xml:space="preserve"> </w:t>
      </w:r>
      <w:r>
        <w:rPr>
          <w:rFonts w:cs="Times New Roman"/>
          <w:iCs/>
        </w:rPr>
        <w:t>Ö</w:t>
      </w:r>
      <w:r w:rsidRPr="0051693E">
        <w:rPr>
          <w:rFonts w:cs="Times New Roman"/>
          <w:iCs/>
        </w:rPr>
        <w:t xml:space="preserve">ncesinde ve sonrasında </w:t>
      </w:r>
      <w:r>
        <w:rPr>
          <w:rFonts w:cs="Times New Roman"/>
        </w:rPr>
        <w:t>6 nk satır aralığı</w:t>
      </w:r>
      <w:r w:rsidRPr="00F760F9">
        <w:rPr>
          <w:rFonts w:cs="Times New Roman"/>
          <w:iCs/>
        </w:rPr>
        <w:t xml:space="preserve"> </w:t>
      </w:r>
      <w:r w:rsidRPr="0051693E">
        <w:rPr>
          <w:rFonts w:cs="Times New Roman"/>
          <w:iCs/>
        </w:rPr>
        <w:t>bırakılmalıdır.</w:t>
      </w:r>
    </w:p>
    <w:p w14:paraId="2E135810" w14:textId="42430E01" w:rsidR="00EE20FE" w:rsidRDefault="00EE20FE" w:rsidP="00EE20FE">
      <w:pPr>
        <w:tabs>
          <w:tab w:val="left" w:pos="24"/>
        </w:tabs>
        <w:adjustRightInd w:val="0"/>
        <w:snapToGrid w:val="0"/>
        <w:spacing w:after="120"/>
        <w:ind w:firstLine="540"/>
        <w:rPr>
          <w:rFonts w:cs="Times New Roman"/>
          <w:b/>
          <w:bCs/>
          <w:iCs/>
        </w:rPr>
      </w:pPr>
      <w:r>
        <w:rPr>
          <w:rFonts w:cs="Times New Roman"/>
          <w:iCs/>
        </w:rPr>
        <w:t xml:space="preserve">Örnek: </w:t>
      </w:r>
      <w:r w:rsidRPr="00EE20FE">
        <w:rPr>
          <w:rFonts w:cs="Times New Roman"/>
          <w:b/>
          <w:bCs/>
          <w:iCs/>
        </w:rPr>
        <w:t>2.1.1.</w:t>
      </w:r>
      <w:r>
        <w:rPr>
          <w:rFonts w:cs="Times New Roman"/>
          <w:iCs/>
        </w:rPr>
        <w:t xml:space="preserve"> </w:t>
      </w:r>
      <w:r>
        <w:rPr>
          <w:rFonts w:cs="Times New Roman"/>
          <w:b/>
          <w:bCs/>
          <w:iCs/>
        </w:rPr>
        <w:t>Üçüncü</w:t>
      </w:r>
      <w:r w:rsidRPr="00E26DDC">
        <w:rPr>
          <w:rFonts w:cs="Times New Roman"/>
          <w:b/>
          <w:bCs/>
          <w:iCs/>
        </w:rPr>
        <w:t xml:space="preserve"> basamak başlık</w:t>
      </w:r>
    </w:p>
    <w:p w14:paraId="1179290A" w14:textId="769175BE" w:rsidR="00EE20FE" w:rsidRPr="00A47A4F" w:rsidRDefault="00EE20FE" w:rsidP="00EE20FE">
      <w:pPr>
        <w:pStyle w:val="ListeParagraf"/>
        <w:spacing w:before="120" w:after="120"/>
        <w:ind w:left="0" w:right="-56" w:firstLine="540"/>
      </w:pPr>
      <w:r>
        <w:t xml:space="preserve">Giriş bölümünde kesinlikle alt başlık içermemelidir. Giriş başlığında araştırma konusunun tanıtımı yapılmalı, konunun önemi ve ilgi çekiciliği vurgulanmalı, mevcut literatür özetlenmeli, araştırma problemi ve problem ifadesi belirtilmeli, araştırmanın amacı ve hedefleri açıklanmalı ve </w:t>
      </w:r>
      <w:r w:rsidR="002B365C">
        <w:t>çalışmanın</w:t>
      </w:r>
      <w:r>
        <w:t xml:space="preserve"> yapısı hakkında genel bir bilgi verilmelidir. </w:t>
      </w:r>
    </w:p>
    <w:p w14:paraId="4C12CA19" w14:textId="77777777" w:rsidR="00EE20FE" w:rsidRPr="00A83E53" w:rsidRDefault="00EE20FE" w:rsidP="00EE20FE">
      <w:pPr>
        <w:adjustRightInd w:val="0"/>
        <w:snapToGrid w:val="0"/>
        <w:spacing w:after="120"/>
        <w:ind w:firstLine="567"/>
        <w:rPr>
          <w:rFonts w:cs="Times New Roman"/>
        </w:rPr>
      </w:pPr>
      <w:r w:rsidRPr="00A83E53">
        <w:rPr>
          <w:rFonts w:cs="Times New Roman"/>
          <w:iCs/>
        </w:rPr>
        <w:t>ATA Dergisi,</w:t>
      </w:r>
      <w:r w:rsidRPr="00A83E53">
        <w:rPr>
          <w:rFonts w:cs="Times New Roman"/>
        </w:rPr>
        <w:t xml:space="preserve"> American Psychological Association'ın (APA) kaynak gösterme tarzını takip etmektedir. Metin içi alıntılar için </w:t>
      </w:r>
      <w:hyperlink r:id="rId12" w:history="1">
        <w:r w:rsidRPr="00A83E53">
          <w:rPr>
            <w:rStyle w:val="Kpr"/>
            <w:rFonts w:cs="Times New Roman"/>
            <w:color w:val="EF7F1A"/>
          </w:rPr>
          <w:t>https://apastyle.apa.org/style-grammar-guidelines/citations</w:t>
        </w:r>
      </w:hyperlink>
      <w:r w:rsidRPr="00A83E53">
        <w:rPr>
          <w:rFonts w:cs="Times New Roman"/>
        </w:rPr>
        <w:t xml:space="preserve"> adresine lütfen bakınız. </w:t>
      </w:r>
    </w:p>
    <w:p w14:paraId="07DFF767" w14:textId="7BADEED2" w:rsidR="00EE20FE" w:rsidRPr="00A83E53" w:rsidRDefault="00EE20FE" w:rsidP="00EE20FE">
      <w:pPr>
        <w:adjustRightInd w:val="0"/>
        <w:snapToGrid w:val="0"/>
        <w:spacing w:after="120"/>
        <w:ind w:firstLine="567"/>
        <w:rPr>
          <w:rFonts w:cs="Times New Roman"/>
          <w:color w:val="EF7F1A"/>
        </w:rPr>
      </w:pPr>
      <w:bookmarkStart w:id="1" w:name="_Hlk173552412"/>
      <w:r w:rsidRPr="00A83E53">
        <w:rPr>
          <w:rFonts w:cs="Times New Roman"/>
          <w:iCs/>
        </w:rPr>
        <w:t>ATA Dergisi</w:t>
      </w:r>
      <w:r w:rsidRPr="00A83E53">
        <w:rPr>
          <w:rFonts w:cs="Times New Roman"/>
        </w:rPr>
        <w:t>, en popüler referans yönetim yazılımı ürünlerinden biri</w:t>
      </w:r>
      <w:r>
        <w:rPr>
          <w:rFonts w:cs="Times New Roman"/>
        </w:rPr>
        <w:t xml:space="preserve"> olan </w:t>
      </w:r>
      <w:r w:rsidRPr="00A83E53">
        <w:rPr>
          <w:rFonts w:cs="Times New Roman"/>
        </w:rPr>
        <w:t>Mendeley</w:t>
      </w:r>
      <w:r>
        <w:rPr>
          <w:rFonts w:cs="Times New Roman"/>
        </w:rPr>
        <w:t>’de</w:t>
      </w:r>
      <w:r w:rsidRPr="00A83E53">
        <w:rPr>
          <w:rFonts w:cs="Times New Roman"/>
        </w:rPr>
        <w:t xml:space="preserve"> kendi referans şablonuna sahiptir. Bu üründeki kelime işlemci eklentilerini kullanarak, yazarların </w:t>
      </w:r>
      <w:r w:rsidR="002B365C">
        <w:rPr>
          <w:rFonts w:cs="Times New Roman"/>
        </w:rPr>
        <w:t>çalışma</w:t>
      </w:r>
      <w:r w:rsidRPr="00A83E53">
        <w:rPr>
          <w:rFonts w:cs="Times New Roman"/>
        </w:rPr>
        <w:t>ler</w:t>
      </w:r>
      <w:r w:rsidR="002B365C">
        <w:rPr>
          <w:rFonts w:cs="Times New Roman"/>
        </w:rPr>
        <w:t>ını</w:t>
      </w:r>
      <w:r w:rsidRPr="00A83E53">
        <w:rPr>
          <w:rFonts w:cs="Times New Roman"/>
        </w:rPr>
        <w:t xml:space="preserve"> hazırlarken yalnızca uygun dergi şablonunu seçmeleri gerekir, bundan sonra alıntılar ve bibliyografyalar otomatik olarak derginin stiline göre biçimlendirilir. </w:t>
      </w:r>
      <w:bookmarkEnd w:id="1"/>
      <w:r w:rsidRPr="00A83E53">
        <w:rPr>
          <w:rFonts w:cs="Times New Roman"/>
        </w:rPr>
        <w:t xml:space="preserve">Mendeley masaüstü kullanıcıları, "Görünüm" menüsüne, ardından "Alıntı Stilleri" ve "Daha Fazla Stil ..." seçeneğine gidip, ardından "Daha Fazla Stil Al" sekmesine tıklayıp </w:t>
      </w:r>
      <w:hyperlink r:id="rId13" w:history="1">
        <w:r w:rsidRPr="00A83E53">
          <w:rPr>
            <w:rStyle w:val="Kpr"/>
            <w:rFonts w:cs="Times New Roman"/>
            <w:color w:val="EF7F1A"/>
          </w:rPr>
          <w:t>https://csl.mendeley.com/styles/512842371/JournalATA</w:t>
        </w:r>
      </w:hyperlink>
      <w:r w:rsidRPr="00A83E53">
        <w:rPr>
          <w:rFonts w:cs="Times New Roman"/>
          <w:color w:val="EF7F1A"/>
        </w:rPr>
        <w:t xml:space="preserve"> </w:t>
      </w:r>
      <w:r w:rsidRPr="00A83E53">
        <w:rPr>
          <w:rFonts w:cs="Times New Roman"/>
        </w:rPr>
        <w:t>adresini "Stili İndir” metin kutusuna yazmalıdır.</w:t>
      </w:r>
      <w:r w:rsidRPr="00A83E53">
        <w:rPr>
          <w:rFonts w:cs="Times New Roman"/>
          <w:color w:val="EF7F1A"/>
        </w:rPr>
        <w:t xml:space="preserve"> </w:t>
      </w:r>
      <w:r w:rsidR="002B365C">
        <w:rPr>
          <w:rFonts w:cs="Times New Roman"/>
        </w:rPr>
        <w:t>Çalışma</w:t>
      </w:r>
      <w:r w:rsidRPr="00A83E53">
        <w:rPr>
          <w:rFonts w:cs="Times New Roman"/>
        </w:rPr>
        <w:t>n</w:t>
      </w:r>
      <w:r w:rsidR="002B365C">
        <w:rPr>
          <w:rFonts w:cs="Times New Roman"/>
        </w:rPr>
        <w:t>ızı</w:t>
      </w:r>
      <w:r w:rsidRPr="00A83E53">
        <w:rPr>
          <w:rFonts w:cs="Times New Roman"/>
        </w:rPr>
        <w:t xml:space="preserve"> hazırlarken, Microsoft Word veya LibreOffice için Mendeley eklentilerini kullanarak bu stili seçebileceksiniz. Bu dergi için mevcut şablonu bulamazsanız, lütfen bu </w:t>
      </w:r>
      <w:r>
        <w:rPr>
          <w:rFonts w:cs="Times New Roman"/>
        </w:rPr>
        <w:t>k</w:t>
      </w:r>
      <w:r w:rsidRPr="00A83E53">
        <w:rPr>
          <w:rFonts w:cs="Times New Roman"/>
        </w:rPr>
        <w:t>ılavuzda gösterilen örnek alıntıların formatını izleyin</w:t>
      </w:r>
      <w:r>
        <w:rPr>
          <w:rFonts w:cs="Times New Roman"/>
        </w:rPr>
        <w:t>iz</w:t>
      </w:r>
      <w:r w:rsidRPr="00A83E53">
        <w:rPr>
          <w:rFonts w:cs="Times New Roman"/>
        </w:rPr>
        <w:t>.</w:t>
      </w:r>
    </w:p>
    <w:p w14:paraId="3622E77C" w14:textId="77777777" w:rsidR="00EE20FE" w:rsidRPr="00A83E53" w:rsidRDefault="00EE20FE" w:rsidP="00EE20FE">
      <w:pPr>
        <w:adjustRightInd w:val="0"/>
        <w:snapToGrid w:val="0"/>
        <w:spacing w:after="120"/>
        <w:ind w:firstLine="567"/>
        <w:rPr>
          <w:rFonts w:cs="Times New Roman"/>
        </w:rPr>
      </w:pPr>
      <w:r w:rsidRPr="00A83E53">
        <w:rPr>
          <w:rFonts w:cs="Times New Roman"/>
        </w:rPr>
        <w:t>Örnekler:</w:t>
      </w:r>
    </w:p>
    <w:p w14:paraId="74175B4F" w14:textId="77777777" w:rsidR="00EE20FE" w:rsidRPr="00A83E53" w:rsidRDefault="00EE20FE" w:rsidP="00AB3436">
      <w:pPr>
        <w:adjustRightInd w:val="0"/>
        <w:snapToGrid w:val="0"/>
        <w:spacing w:after="120"/>
        <w:ind w:firstLine="567"/>
        <w:rPr>
          <w:rFonts w:cs="Times New Roman"/>
        </w:rPr>
      </w:pPr>
      <w:r w:rsidRPr="00A83E53">
        <w:rPr>
          <w:rFonts w:cs="Times New Roman"/>
        </w:rPr>
        <w:t>Makale</w:t>
      </w:r>
      <w:r>
        <w:rPr>
          <w:rFonts w:cs="Times New Roman"/>
        </w:rPr>
        <w:t xml:space="preserve">, </w:t>
      </w:r>
      <w:r w:rsidRPr="00A83E53">
        <w:rPr>
          <w:rFonts w:cs="Times New Roman"/>
        </w:rPr>
        <w:t>Kitap</w:t>
      </w:r>
      <w:r>
        <w:rPr>
          <w:rFonts w:cs="Times New Roman"/>
        </w:rPr>
        <w:t xml:space="preserve">, Editörlü Kitapta Bölüm, Yayımlanmamış Tez, </w:t>
      </w:r>
      <w:r w:rsidRPr="00A83E53">
        <w:rPr>
          <w:rFonts w:cs="Times New Roman"/>
        </w:rPr>
        <w:t>Kongre Bildirisi:</w:t>
      </w:r>
    </w:p>
    <w:p w14:paraId="3F16C8AE" w14:textId="77777777" w:rsidR="00EE20FE" w:rsidRPr="00AB0AF4" w:rsidRDefault="00EE20FE" w:rsidP="00AB3436">
      <w:pPr>
        <w:adjustRightInd w:val="0"/>
        <w:snapToGrid w:val="0"/>
        <w:spacing w:after="120"/>
        <w:rPr>
          <w:rFonts w:cs="Times New Roman"/>
        </w:rPr>
      </w:pPr>
      <w:r w:rsidRPr="00AB0AF4">
        <w:rPr>
          <w:rFonts w:cs="Times New Roman"/>
        </w:rPr>
        <w:t>Kanca (2023)</w:t>
      </w:r>
    </w:p>
    <w:p w14:paraId="681D931A" w14:textId="77777777" w:rsidR="00EE20FE" w:rsidRPr="00AB0AF4" w:rsidRDefault="00EE20FE" w:rsidP="00AB3436">
      <w:pPr>
        <w:adjustRightInd w:val="0"/>
        <w:snapToGrid w:val="0"/>
        <w:spacing w:after="120"/>
        <w:rPr>
          <w:rFonts w:cs="Times New Roman"/>
        </w:rPr>
      </w:pPr>
      <w:r w:rsidRPr="00AB0AF4">
        <w:rPr>
          <w:rFonts w:cs="Times New Roman"/>
        </w:rPr>
        <w:t>Ertaş ve Kanca (2023,</w:t>
      </w:r>
      <w:r w:rsidRPr="00AB0AF4">
        <w:rPr>
          <w:rFonts w:cs="Times New Roman"/>
          <w:color w:val="404040"/>
          <w:shd w:val="clear" w:color="auto" w:fill="FFFFFF"/>
        </w:rPr>
        <w:t xml:space="preserve"> </w:t>
      </w:r>
      <w:r w:rsidRPr="00AB0AF4">
        <w:rPr>
          <w:rFonts w:cs="Times New Roman"/>
        </w:rPr>
        <w:t>ss. 23–27)</w:t>
      </w:r>
    </w:p>
    <w:p w14:paraId="51A128C2" w14:textId="77777777" w:rsidR="00EE20FE" w:rsidRPr="00AB0AF4" w:rsidRDefault="00EE20FE" w:rsidP="00AB3436">
      <w:pPr>
        <w:adjustRightInd w:val="0"/>
        <w:snapToGrid w:val="0"/>
        <w:spacing w:after="120"/>
        <w:rPr>
          <w:rFonts w:cs="Times New Roman"/>
        </w:rPr>
      </w:pPr>
      <w:r w:rsidRPr="00AB0AF4">
        <w:rPr>
          <w:rFonts w:cs="Times New Roman"/>
        </w:rPr>
        <w:t>(Ertaş &amp; Kanca 2023,</w:t>
      </w:r>
      <w:r w:rsidRPr="00AB0AF4">
        <w:rPr>
          <w:rFonts w:cs="Times New Roman"/>
          <w:color w:val="404040"/>
          <w:shd w:val="clear" w:color="auto" w:fill="FFFFFF"/>
        </w:rPr>
        <w:t xml:space="preserve"> s</w:t>
      </w:r>
      <w:r w:rsidRPr="00AB0AF4">
        <w:rPr>
          <w:rFonts w:cs="Times New Roman"/>
        </w:rPr>
        <w:t>. 23)</w:t>
      </w:r>
    </w:p>
    <w:p w14:paraId="2EA56BED" w14:textId="77777777" w:rsidR="00EE20FE" w:rsidRPr="00AB0AF4" w:rsidRDefault="00EE20FE" w:rsidP="00AB3436">
      <w:pPr>
        <w:adjustRightInd w:val="0"/>
        <w:snapToGrid w:val="0"/>
        <w:spacing w:after="120"/>
        <w:rPr>
          <w:rFonts w:cs="Times New Roman"/>
        </w:rPr>
      </w:pPr>
      <w:r w:rsidRPr="00AB0AF4">
        <w:rPr>
          <w:rFonts w:cs="Times New Roman"/>
        </w:rPr>
        <w:t>Kanca vd. (2023)</w:t>
      </w:r>
    </w:p>
    <w:p w14:paraId="1B2A2796" w14:textId="77777777" w:rsidR="00EE20FE" w:rsidRPr="00AB0AF4" w:rsidRDefault="00EE20FE" w:rsidP="00AB3436">
      <w:pPr>
        <w:adjustRightInd w:val="0"/>
        <w:snapToGrid w:val="0"/>
        <w:spacing w:after="120"/>
        <w:rPr>
          <w:rFonts w:cs="Times New Roman"/>
        </w:rPr>
      </w:pPr>
      <w:r w:rsidRPr="00AB0AF4">
        <w:rPr>
          <w:rFonts w:cs="Times New Roman"/>
        </w:rPr>
        <w:t>(Kanca vd., 2023)</w:t>
      </w:r>
    </w:p>
    <w:p w14:paraId="3B3D59B8" w14:textId="77777777" w:rsidR="00EE20FE" w:rsidRPr="00AB0AF4" w:rsidRDefault="00EE20FE" w:rsidP="00AB3436">
      <w:pPr>
        <w:adjustRightInd w:val="0"/>
        <w:snapToGrid w:val="0"/>
        <w:spacing w:after="120"/>
        <w:ind w:firstLine="708"/>
        <w:rPr>
          <w:rFonts w:cs="Times New Roman"/>
        </w:rPr>
      </w:pPr>
      <w:r w:rsidRPr="00AB0AF4">
        <w:rPr>
          <w:rFonts w:cs="Times New Roman"/>
        </w:rPr>
        <w:t>Kitap Bölümü:</w:t>
      </w:r>
    </w:p>
    <w:p w14:paraId="3BA7B279" w14:textId="77777777" w:rsidR="00EE20FE" w:rsidRPr="00AB0AF4" w:rsidRDefault="00EE20FE" w:rsidP="00AB3436">
      <w:pPr>
        <w:adjustRightInd w:val="0"/>
        <w:snapToGrid w:val="0"/>
        <w:spacing w:after="120"/>
        <w:rPr>
          <w:rFonts w:cs="Times New Roman"/>
        </w:rPr>
      </w:pPr>
      <w:r w:rsidRPr="00AB0AF4">
        <w:rPr>
          <w:rFonts w:cs="Times New Roman"/>
        </w:rPr>
        <w:t>Kanca (2019, Bölüm 1, s. 1)</w:t>
      </w:r>
    </w:p>
    <w:p w14:paraId="2B76A280" w14:textId="77777777" w:rsidR="00EE20FE" w:rsidRPr="00AB0AF4" w:rsidRDefault="00EE20FE" w:rsidP="00AB3436">
      <w:pPr>
        <w:adjustRightInd w:val="0"/>
        <w:snapToGrid w:val="0"/>
        <w:spacing w:after="120"/>
        <w:rPr>
          <w:rFonts w:cs="Times New Roman"/>
        </w:rPr>
      </w:pPr>
      <w:r w:rsidRPr="00AB0AF4">
        <w:rPr>
          <w:rFonts w:cs="Times New Roman"/>
        </w:rPr>
        <w:t>Ertaş ve Kanca (2023,</w:t>
      </w:r>
      <w:r w:rsidRPr="00AB0AF4">
        <w:rPr>
          <w:rFonts w:cs="Times New Roman"/>
          <w:color w:val="404040"/>
          <w:shd w:val="clear" w:color="auto" w:fill="FFFFFF"/>
        </w:rPr>
        <w:t xml:space="preserve"> </w:t>
      </w:r>
      <w:r w:rsidRPr="00AB0AF4">
        <w:rPr>
          <w:rFonts w:cs="Times New Roman"/>
        </w:rPr>
        <w:t xml:space="preserve">Bölüm 1, ss. 23–27) </w:t>
      </w:r>
    </w:p>
    <w:p w14:paraId="0144DA7A" w14:textId="77777777" w:rsidR="00EE20FE" w:rsidRPr="00AB0AF4" w:rsidRDefault="00EE20FE" w:rsidP="00AB3436">
      <w:pPr>
        <w:adjustRightInd w:val="0"/>
        <w:snapToGrid w:val="0"/>
        <w:spacing w:after="120"/>
        <w:rPr>
          <w:rFonts w:cs="Times New Roman"/>
        </w:rPr>
      </w:pPr>
      <w:r w:rsidRPr="00AB0AF4">
        <w:rPr>
          <w:rFonts w:cs="Times New Roman"/>
        </w:rPr>
        <w:t>(Kanca, 2019, Bölüm 1, ss.1-14)</w:t>
      </w:r>
    </w:p>
    <w:p w14:paraId="497E22DB" w14:textId="77777777" w:rsidR="00EE20FE" w:rsidRPr="00AB0AF4" w:rsidRDefault="00EE20FE" w:rsidP="00AB3436">
      <w:pPr>
        <w:adjustRightInd w:val="0"/>
        <w:snapToGrid w:val="0"/>
        <w:spacing w:after="120"/>
        <w:rPr>
          <w:rFonts w:cs="Times New Roman"/>
        </w:rPr>
      </w:pPr>
      <w:r w:rsidRPr="00AB0AF4">
        <w:rPr>
          <w:rFonts w:cs="Times New Roman"/>
        </w:rPr>
        <w:t>(Ertaş &amp; Kanca 2023,</w:t>
      </w:r>
      <w:r w:rsidRPr="00AB0AF4">
        <w:rPr>
          <w:rFonts w:cs="Times New Roman"/>
          <w:color w:val="404040"/>
          <w:shd w:val="clear" w:color="auto" w:fill="FFFFFF"/>
        </w:rPr>
        <w:t xml:space="preserve"> </w:t>
      </w:r>
      <w:r w:rsidRPr="00AB0AF4">
        <w:rPr>
          <w:rFonts w:cs="Times New Roman"/>
        </w:rPr>
        <w:t xml:space="preserve">Bölüm 1, </w:t>
      </w:r>
      <w:r w:rsidRPr="00AB0AF4">
        <w:rPr>
          <w:rFonts w:cs="Times New Roman"/>
          <w:color w:val="404040"/>
          <w:shd w:val="clear" w:color="auto" w:fill="FFFFFF"/>
        </w:rPr>
        <w:t>s</w:t>
      </w:r>
      <w:r w:rsidRPr="00AB0AF4">
        <w:rPr>
          <w:rFonts w:cs="Times New Roman"/>
        </w:rPr>
        <w:t>. 23)</w:t>
      </w:r>
    </w:p>
    <w:p w14:paraId="070C0FAB" w14:textId="77777777" w:rsidR="00EE20FE" w:rsidRPr="00AB0AF4" w:rsidRDefault="00EE20FE" w:rsidP="00AB3436">
      <w:pPr>
        <w:adjustRightInd w:val="0"/>
        <w:snapToGrid w:val="0"/>
        <w:spacing w:after="120"/>
        <w:rPr>
          <w:rFonts w:cs="Times New Roman"/>
        </w:rPr>
      </w:pPr>
      <w:r w:rsidRPr="00AB0AF4">
        <w:rPr>
          <w:rFonts w:cs="Times New Roman"/>
        </w:rPr>
        <w:t>(Kanca vd.</w:t>
      </w:r>
      <w:r>
        <w:rPr>
          <w:rFonts w:cs="Times New Roman"/>
        </w:rPr>
        <w:t>,</w:t>
      </w:r>
      <w:r w:rsidRPr="00AB0AF4">
        <w:rPr>
          <w:rFonts w:cs="Times New Roman"/>
        </w:rPr>
        <w:t xml:space="preserve"> 2023, Bölüm 1, ss.1-14)</w:t>
      </w:r>
    </w:p>
    <w:p w14:paraId="74C1C578" w14:textId="77777777" w:rsidR="00EE20FE" w:rsidRPr="00A83E53" w:rsidRDefault="00EE20FE" w:rsidP="00AB3436">
      <w:pPr>
        <w:adjustRightInd w:val="0"/>
        <w:snapToGrid w:val="0"/>
        <w:spacing w:after="120"/>
        <w:ind w:firstLine="708"/>
        <w:rPr>
          <w:rFonts w:cs="Times New Roman"/>
        </w:rPr>
      </w:pPr>
      <w:r w:rsidRPr="00A83E53">
        <w:rPr>
          <w:rFonts w:cs="Times New Roman"/>
        </w:rPr>
        <w:t>Kanun Maddesi:</w:t>
      </w:r>
    </w:p>
    <w:p w14:paraId="48C18F32" w14:textId="141331A4" w:rsidR="00EE20FE" w:rsidRDefault="00497C31" w:rsidP="00AB3436">
      <w:pPr>
        <w:adjustRightInd w:val="0"/>
        <w:snapToGrid w:val="0"/>
        <w:spacing w:after="120"/>
        <w:rPr>
          <w:rFonts w:cs="Times New Roman"/>
        </w:rPr>
      </w:pPr>
      <w:r>
        <w:rPr>
          <w:rFonts w:cs="Times New Roman"/>
        </w:rPr>
        <w:t>Türk Medeni Kanunu</w:t>
      </w:r>
      <w:r w:rsidR="00EE20FE" w:rsidRPr="00A83E53">
        <w:rPr>
          <w:rFonts w:cs="Times New Roman"/>
        </w:rPr>
        <w:t xml:space="preserve"> </w:t>
      </w:r>
      <w:r w:rsidR="00EE20FE">
        <w:rPr>
          <w:rFonts w:cs="Times New Roman"/>
        </w:rPr>
        <w:t>(</w:t>
      </w:r>
      <w:r w:rsidR="00EE20FE" w:rsidRPr="00A83E53">
        <w:rPr>
          <w:rFonts w:cs="Times New Roman"/>
        </w:rPr>
        <w:t>2001</w:t>
      </w:r>
      <w:r w:rsidR="00EE20FE">
        <w:rPr>
          <w:rFonts w:cs="Times New Roman"/>
        </w:rPr>
        <w:t>)</w:t>
      </w:r>
    </w:p>
    <w:p w14:paraId="449F3BB8" w14:textId="3EFD352F" w:rsidR="00EE20FE" w:rsidRDefault="00497C31" w:rsidP="00AB3436">
      <w:pPr>
        <w:adjustRightInd w:val="0"/>
        <w:snapToGrid w:val="0"/>
        <w:spacing w:after="120"/>
        <w:rPr>
          <w:rFonts w:cs="Times New Roman"/>
        </w:rPr>
      </w:pPr>
      <w:r>
        <w:rPr>
          <w:rFonts w:cs="Times New Roman"/>
        </w:rPr>
        <w:t>Türk Medeni Kanunu</w:t>
      </w:r>
      <w:r w:rsidRPr="00A83E53">
        <w:rPr>
          <w:rFonts w:cs="Times New Roman"/>
        </w:rPr>
        <w:t xml:space="preserve"> </w:t>
      </w:r>
      <w:r w:rsidR="00EE20FE">
        <w:rPr>
          <w:rFonts w:cs="Times New Roman"/>
        </w:rPr>
        <w:t>(</w:t>
      </w:r>
      <w:r w:rsidR="00EE20FE" w:rsidRPr="00A83E53">
        <w:rPr>
          <w:rFonts w:cs="Times New Roman"/>
        </w:rPr>
        <w:t>2001</w:t>
      </w:r>
      <w:r w:rsidR="00EE20FE">
        <w:rPr>
          <w:rFonts w:cs="Times New Roman"/>
        </w:rPr>
        <w:t>, madde</w:t>
      </w:r>
      <w:r w:rsidR="00EE20FE" w:rsidRPr="00A83E53">
        <w:rPr>
          <w:rFonts w:cs="Times New Roman"/>
        </w:rPr>
        <w:t xml:space="preserve"> 4721</w:t>
      </w:r>
      <w:r w:rsidR="00EE20FE">
        <w:rPr>
          <w:rFonts w:cs="Times New Roman"/>
        </w:rPr>
        <w:t>)</w:t>
      </w:r>
    </w:p>
    <w:p w14:paraId="2BC2D16B" w14:textId="54CCB835" w:rsidR="00EE20FE" w:rsidRDefault="00EE20FE" w:rsidP="00AB3436">
      <w:pPr>
        <w:adjustRightInd w:val="0"/>
        <w:snapToGrid w:val="0"/>
        <w:spacing w:after="120"/>
        <w:rPr>
          <w:rFonts w:cs="Times New Roman"/>
        </w:rPr>
      </w:pPr>
      <w:r>
        <w:rPr>
          <w:rFonts w:cs="Times New Roman"/>
        </w:rPr>
        <w:t>(</w:t>
      </w:r>
      <w:r w:rsidR="00497C31">
        <w:rPr>
          <w:rFonts w:cs="Times New Roman"/>
        </w:rPr>
        <w:t>Türk Medeni Kanunu</w:t>
      </w:r>
      <w:r>
        <w:rPr>
          <w:rFonts w:cs="Times New Roman"/>
        </w:rPr>
        <w:t xml:space="preserve">, </w:t>
      </w:r>
      <w:r w:rsidRPr="00A83E53">
        <w:rPr>
          <w:rFonts w:cs="Times New Roman"/>
        </w:rPr>
        <w:t>2001</w:t>
      </w:r>
      <w:r>
        <w:rPr>
          <w:rFonts w:cs="Times New Roman"/>
        </w:rPr>
        <w:t>)</w:t>
      </w:r>
    </w:p>
    <w:p w14:paraId="6BE8CBF6" w14:textId="5A9E96B1" w:rsidR="00EE20FE" w:rsidRPr="00A83E53" w:rsidRDefault="00EE20FE" w:rsidP="00AB3436">
      <w:pPr>
        <w:adjustRightInd w:val="0"/>
        <w:snapToGrid w:val="0"/>
        <w:spacing w:after="120"/>
        <w:rPr>
          <w:rFonts w:cs="Times New Roman"/>
        </w:rPr>
      </w:pPr>
      <w:r>
        <w:rPr>
          <w:rFonts w:cs="Times New Roman"/>
        </w:rPr>
        <w:t>(</w:t>
      </w:r>
      <w:r w:rsidR="00497C31">
        <w:rPr>
          <w:rFonts w:cs="Times New Roman"/>
        </w:rPr>
        <w:t>Türk Medeni Kanunu</w:t>
      </w:r>
      <w:r>
        <w:rPr>
          <w:rFonts w:cs="Times New Roman"/>
        </w:rPr>
        <w:t xml:space="preserve">, </w:t>
      </w:r>
      <w:r w:rsidRPr="00A83E53">
        <w:rPr>
          <w:rFonts w:cs="Times New Roman"/>
        </w:rPr>
        <w:t>2001</w:t>
      </w:r>
      <w:r>
        <w:rPr>
          <w:rFonts w:cs="Times New Roman"/>
        </w:rPr>
        <w:t>, madde</w:t>
      </w:r>
      <w:r w:rsidRPr="00A83E53">
        <w:rPr>
          <w:rFonts w:cs="Times New Roman"/>
        </w:rPr>
        <w:t xml:space="preserve"> 4721</w:t>
      </w:r>
      <w:r>
        <w:rPr>
          <w:rFonts w:cs="Times New Roman"/>
        </w:rPr>
        <w:t>)</w:t>
      </w:r>
    </w:p>
    <w:p w14:paraId="5CE59141" w14:textId="77777777" w:rsidR="00EE20FE" w:rsidRPr="00A83E53" w:rsidRDefault="00EE20FE" w:rsidP="00AB3436">
      <w:pPr>
        <w:adjustRightInd w:val="0"/>
        <w:snapToGrid w:val="0"/>
        <w:spacing w:after="120"/>
        <w:ind w:firstLine="708"/>
        <w:rPr>
          <w:rFonts w:cs="Times New Roman"/>
        </w:rPr>
      </w:pPr>
      <w:r w:rsidRPr="00A83E53">
        <w:rPr>
          <w:rFonts w:cs="Times New Roman"/>
        </w:rPr>
        <w:t>Kurum Raporu:</w:t>
      </w:r>
    </w:p>
    <w:p w14:paraId="6E02523D" w14:textId="30822F51" w:rsidR="00EE20FE" w:rsidRDefault="00497C31" w:rsidP="00AB3436">
      <w:pPr>
        <w:adjustRightInd w:val="0"/>
        <w:snapToGrid w:val="0"/>
        <w:spacing w:after="120"/>
        <w:rPr>
          <w:rFonts w:cs="Times New Roman"/>
        </w:rPr>
      </w:pPr>
      <w:r>
        <w:rPr>
          <w:rFonts w:cs="Times New Roman"/>
        </w:rPr>
        <w:t>T.C. Kültür ve Turizm Bakanlığı</w:t>
      </w:r>
      <w:r w:rsidR="00EE20FE" w:rsidRPr="00A83E53">
        <w:rPr>
          <w:rFonts w:cs="Times New Roman"/>
        </w:rPr>
        <w:t xml:space="preserve"> (2020)</w:t>
      </w:r>
    </w:p>
    <w:p w14:paraId="6A19D004" w14:textId="0A48AB59" w:rsidR="00EE20FE" w:rsidRPr="00A83E53" w:rsidRDefault="00EE20FE" w:rsidP="00AB3436">
      <w:pPr>
        <w:adjustRightInd w:val="0"/>
        <w:snapToGrid w:val="0"/>
        <w:spacing w:after="120"/>
        <w:rPr>
          <w:rFonts w:cs="Times New Roman"/>
        </w:rPr>
      </w:pPr>
      <w:r>
        <w:rPr>
          <w:rFonts w:cs="Times New Roman"/>
        </w:rPr>
        <w:t>(</w:t>
      </w:r>
      <w:r w:rsidR="00497C31">
        <w:rPr>
          <w:rFonts w:cs="Times New Roman"/>
        </w:rPr>
        <w:t>T.C. Kültür ve Turizm Bakanlığı</w:t>
      </w:r>
      <w:r>
        <w:rPr>
          <w:rFonts w:cs="Times New Roman"/>
        </w:rPr>
        <w:t xml:space="preserve">, </w:t>
      </w:r>
      <w:r w:rsidRPr="00A83E53">
        <w:rPr>
          <w:rFonts w:cs="Times New Roman"/>
        </w:rPr>
        <w:t>2020)</w:t>
      </w:r>
    </w:p>
    <w:p w14:paraId="7B4E0BFB" w14:textId="77777777" w:rsidR="00EE20FE" w:rsidRPr="00A83E53" w:rsidRDefault="00EE20FE" w:rsidP="00AB3436">
      <w:pPr>
        <w:adjustRightInd w:val="0"/>
        <w:snapToGrid w:val="0"/>
        <w:spacing w:after="120"/>
        <w:ind w:firstLine="708"/>
        <w:rPr>
          <w:rFonts w:cs="Times New Roman"/>
        </w:rPr>
      </w:pPr>
      <w:r w:rsidRPr="00A83E53">
        <w:rPr>
          <w:rFonts w:cs="Times New Roman"/>
        </w:rPr>
        <w:t>Sö</w:t>
      </w:r>
      <w:r>
        <w:rPr>
          <w:rFonts w:cs="Times New Roman"/>
        </w:rPr>
        <w:t>z</w:t>
      </w:r>
      <w:r w:rsidRPr="00A83E53">
        <w:rPr>
          <w:rFonts w:cs="Times New Roman"/>
        </w:rPr>
        <w:t>lük:</w:t>
      </w:r>
    </w:p>
    <w:p w14:paraId="7C2E96EA" w14:textId="77777777" w:rsidR="00EE20FE" w:rsidRDefault="00EE20FE" w:rsidP="00AB3436">
      <w:pPr>
        <w:adjustRightInd w:val="0"/>
        <w:snapToGrid w:val="0"/>
        <w:spacing w:after="120"/>
        <w:rPr>
          <w:rFonts w:cs="Times New Roman"/>
        </w:rPr>
      </w:pPr>
      <w:r w:rsidRPr="00A83E53">
        <w:rPr>
          <w:rFonts w:cs="Times New Roman"/>
        </w:rPr>
        <w:t>Merriam-Webster (</w:t>
      </w:r>
      <w:r>
        <w:rPr>
          <w:rFonts w:cs="Times New Roman"/>
        </w:rPr>
        <w:t>t</w:t>
      </w:r>
      <w:r w:rsidRPr="00A83E53">
        <w:rPr>
          <w:rFonts w:cs="Times New Roman"/>
        </w:rPr>
        <w:t>.</w:t>
      </w:r>
      <w:r>
        <w:rPr>
          <w:rFonts w:cs="Times New Roman"/>
        </w:rPr>
        <w:t>y</w:t>
      </w:r>
      <w:r w:rsidRPr="00A83E53">
        <w:rPr>
          <w:rFonts w:cs="Times New Roman"/>
        </w:rPr>
        <w:t>.)</w:t>
      </w:r>
      <w:r>
        <w:rPr>
          <w:rFonts w:cs="Times New Roman"/>
        </w:rPr>
        <w:t xml:space="preserve"> </w:t>
      </w:r>
    </w:p>
    <w:p w14:paraId="22607D3B" w14:textId="77777777" w:rsidR="00EE20FE" w:rsidRDefault="00EE20FE" w:rsidP="00AB3436">
      <w:pPr>
        <w:adjustRightInd w:val="0"/>
        <w:snapToGrid w:val="0"/>
        <w:spacing w:after="120"/>
        <w:rPr>
          <w:rFonts w:cs="Times New Roman"/>
        </w:rPr>
      </w:pPr>
      <w:r>
        <w:rPr>
          <w:rFonts w:cs="Times New Roman"/>
        </w:rPr>
        <w:t>(</w:t>
      </w:r>
      <w:r w:rsidRPr="00A83E53">
        <w:rPr>
          <w:rFonts w:cs="Times New Roman"/>
        </w:rPr>
        <w:t>Merriam-Webster</w:t>
      </w:r>
      <w:r>
        <w:rPr>
          <w:rFonts w:cs="Times New Roman"/>
        </w:rPr>
        <w:t>, t</w:t>
      </w:r>
      <w:r w:rsidRPr="00A83E53">
        <w:rPr>
          <w:rFonts w:cs="Times New Roman"/>
        </w:rPr>
        <w:t>.</w:t>
      </w:r>
      <w:r>
        <w:rPr>
          <w:rFonts w:cs="Times New Roman"/>
        </w:rPr>
        <w:t>y</w:t>
      </w:r>
      <w:r w:rsidRPr="00A83E53">
        <w:rPr>
          <w:rFonts w:cs="Times New Roman"/>
        </w:rPr>
        <w:t>.)</w:t>
      </w:r>
    </w:p>
    <w:p w14:paraId="6AB0FB66" w14:textId="77777777" w:rsidR="00EE20FE" w:rsidRDefault="00EE20FE" w:rsidP="00AB3436">
      <w:pPr>
        <w:adjustRightInd w:val="0"/>
        <w:snapToGrid w:val="0"/>
        <w:spacing w:after="120"/>
        <w:rPr>
          <w:rFonts w:cs="Times New Roman"/>
        </w:rPr>
      </w:pPr>
      <w:r w:rsidRPr="001D608B">
        <w:rPr>
          <w:rFonts w:cs="Times New Roman"/>
        </w:rPr>
        <w:t>Merriam-Webster (2003)</w:t>
      </w:r>
    </w:p>
    <w:p w14:paraId="22A97663" w14:textId="77777777" w:rsidR="00EE20FE" w:rsidRPr="00A83E53" w:rsidRDefault="00EE20FE" w:rsidP="00AB3436">
      <w:pPr>
        <w:adjustRightInd w:val="0"/>
        <w:snapToGrid w:val="0"/>
        <w:spacing w:after="120"/>
        <w:rPr>
          <w:rFonts w:cs="Times New Roman"/>
        </w:rPr>
      </w:pPr>
      <w:r w:rsidRPr="001D608B">
        <w:rPr>
          <w:rFonts w:cs="Times New Roman"/>
        </w:rPr>
        <w:t>Merriam-Webster, 2003)</w:t>
      </w:r>
    </w:p>
    <w:p w14:paraId="11AD4CD3" w14:textId="77777777" w:rsidR="00AB3436" w:rsidRDefault="00AB3436" w:rsidP="00AB3436">
      <w:pPr>
        <w:adjustRightInd w:val="0"/>
        <w:snapToGrid w:val="0"/>
        <w:spacing w:after="120"/>
        <w:ind w:firstLine="708"/>
        <w:rPr>
          <w:rFonts w:cs="Times New Roman"/>
        </w:rPr>
      </w:pPr>
    </w:p>
    <w:p w14:paraId="5A2F70E1" w14:textId="25FDB8F5" w:rsidR="00EE20FE" w:rsidRPr="00A83E53" w:rsidRDefault="00EE20FE" w:rsidP="00AB3436">
      <w:pPr>
        <w:adjustRightInd w:val="0"/>
        <w:snapToGrid w:val="0"/>
        <w:spacing w:after="120"/>
        <w:ind w:firstLine="708"/>
        <w:rPr>
          <w:rFonts w:cs="Times New Roman"/>
        </w:rPr>
      </w:pPr>
      <w:r w:rsidRPr="00A83E53">
        <w:rPr>
          <w:rFonts w:cs="Times New Roman"/>
        </w:rPr>
        <w:lastRenderedPageBreak/>
        <w:t>Ansiklopedi Maddesi:</w:t>
      </w:r>
    </w:p>
    <w:p w14:paraId="690A5B6D" w14:textId="77777777" w:rsidR="00EE20FE" w:rsidRPr="00A83E53" w:rsidRDefault="00EE20FE" w:rsidP="00AB3436">
      <w:pPr>
        <w:adjustRightInd w:val="0"/>
        <w:snapToGrid w:val="0"/>
        <w:spacing w:after="120"/>
        <w:rPr>
          <w:rFonts w:cs="Times New Roman"/>
        </w:rPr>
      </w:pPr>
      <w:r w:rsidRPr="00A83E53">
        <w:rPr>
          <w:rFonts w:cs="Times New Roman"/>
        </w:rPr>
        <w:t>Kanca (2020)</w:t>
      </w:r>
      <w:r>
        <w:rPr>
          <w:rFonts w:cs="Times New Roman"/>
        </w:rPr>
        <w:t>, (</w:t>
      </w:r>
      <w:r w:rsidRPr="00A83E53">
        <w:rPr>
          <w:rFonts w:cs="Times New Roman"/>
        </w:rPr>
        <w:t>Kanca</w:t>
      </w:r>
      <w:r>
        <w:rPr>
          <w:rFonts w:cs="Times New Roman"/>
        </w:rPr>
        <w:t xml:space="preserve">, </w:t>
      </w:r>
      <w:r w:rsidRPr="00A83E53">
        <w:rPr>
          <w:rFonts w:cs="Times New Roman"/>
        </w:rPr>
        <w:t>2020)</w:t>
      </w:r>
    </w:p>
    <w:p w14:paraId="4D624FD2" w14:textId="77777777" w:rsidR="00EE20FE" w:rsidRPr="00A83E53" w:rsidRDefault="00EE20FE" w:rsidP="00AB3436">
      <w:pPr>
        <w:adjustRightInd w:val="0"/>
        <w:snapToGrid w:val="0"/>
        <w:spacing w:after="120"/>
        <w:ind w:firstLine="708"/>
        <w:rPr>
          <w:rFonts w:cs="Times New Roman"/>
        </w:rPr>
      </w:pPr>
      <w:r w:rsidRPr="00A83E53">
        <w:rPr>
          <w:rFonts w:cs="Times New Roman"/>
        </w:rPr>
        <w:t>Web Sayfası</w:t>
      </w:r>
      <w:r>
        <w:rPr>
          <w:rFonts w:cs="Times New Roman"/>
        </w:rPr>
        <w:t xml:space="preserve">, Sosyal Medya </w:t>
      </w:r>
      <w:r w:rsidRPr="008D69EE">
        <w:rPr>
          <w:rFonts w:cs="Times New Roman"/>
        </w:rPr>
        <w:t>(Yayın Tarihi B</w:t>
      </w:r>
      <w:r>
        <w:rPr>
          <w:rFonts w:cs="Times New Roman"/>
        </w:rPr>
        <w:t>ilinen</w:t>
      </w:r>
      <w:r w:rsidRPr="008D69EE">
        <w:rPr>
          <w:rFonts w:cs="Times New Roman"/>
        </w:rPr>
        <w:t>):</w:t>
      </w:r>
    </w:p>
    <w:p w14:paraId="4F9D025B" w14:textId="77777777" w:rsidR="00EE20FE" w:rsidRDefault="00EE20FE" w:rsidP="00AB3436">
      <w:pPr>
        <w:adjustRightInd w:val="0"/>
        <w:snapToGrid w:val="0"/>
        <w:spacing w:after="120"/>
        <w:rPr>
          <w:rFonts w:cs="Times New Roman"/>
          <w:lang w:val="tr-TR"/>
        </w:rPr>
      </w:pPr>
      <w:r w:rsidRPr="00A83E53">
        <w:rPr>
          <w:rFonts w:cs="Times New Roman"/>
          <w:lang w:val="tr-TR"/>
        </w:rPr>
        <w:t>Journalata (2024)</w:t>
      </w:r>
    </w:p>
    <w:p w14:paraId="55703972" w14:textId="77777777" w:rsidR="00EE20FE" w:rsidRPr="00A83E53" w:rsidRDefault="00EE20FE" w:rsidP="00AB3436">
      <w:pPr>
        <w:adjustRightInd w:val="0"/>
        <w:snapToGrid w:val="0"/>
        <w:spacing w:after="120"/>
        <w:rPr>
          <w:rFonts w:cs="Times New Roman"/>
          <w:lang w:val="tr-TR"/>
        </w:rPr>
      </w:pPr>
      <w:r>
        <w:rPr>
          <w:rFonts w:cs="Times New Roman"/>
          <w:lang w:val="tr-TR"/>
        </w:rPr>
        <w:t>(</w:t>
      </w:r>
      <w:r w:rsidRPr="00A83E53">
        <w:rPr>
          <w:rFonts w:cs="Times New Roman"/>
          <w:lang w:val="tr-TR"/>
        </w:rPr>
        <w:t>Journalata</w:t>
      </w:r>
      <w:r>
        <w:rPr>
          <w:rFonts w:cs="Times New Roman"/>
          <w:lang w:val="tr-TR"/>
        </w:rPr>
        <w:t xml:space="preserve">, </w:t>
      </w:r>
      <w:r w:rsidRPr="00A83E53">
        <w:rPr>
          <w:rFonts w:cs="Times New Roman"/>
          <w:lang w:val="tr-TR"/>
        </w:rPr>
        <w:t xml:space="preserve">2024)  </w:t>
      </w:r>
    </w:p>
    <w:p w14:paraId="4D58A2D4" w14:textId="77777777" w:rsidR="00EE20FE" w:rsidRPr="00A83E53" w:rsidRDefault="00EE20FE" w:rsidP="00AB3436">
      <w:pPr>
        <w:adjustRightInd w:val="0"/>
        <w:snapToGrid w:val="0"/>
        <w:spacing w:after="120"/>
        <w:ind w:firstLine="708"/>
        <w:rPr>
          <w:rFonts w:cs="Times New Roman"/>
        </w:rPr>
      </w:pPr>
      <w:r w:rsidRPr="00A83E53">
        <w:rPr>
          <w:rFonts w:cs="Times New Roman"/>
        </w:rPr>
        <w:t>Web Sayfası</w:t>
      </w:r>
      <w:r>
        <w:rPr>
          <w:rFonts w:cs="Times New Roman"/>
        </w:rPr>
        <w:t xml:space="preserve">, Sosyal Medya </w:t>
      </w:r>
      <w:r w:rsidRPr="008D69EE">
        <w:rPr>
          <w:rFonts w:cs="Times New Roman"/>
        </w:rPr>
        <w:t>(Yayın Tarihi Bilinmeyen)</w:t>
      </w:r>
      <w:r w:rsidRPr="00A83E53">
        <w:rPr>
          <w:rFonts w:cs="Times New Roman"/>
        </w:rPr>
        <w:t>:</w:t>
      </w:r>
    </w:p>
    <w:p w14:paraId="5C6B85BE" w14:textId="77777777" w:rsidR="00EE20FE" w:rsidRDefault="00EE20FE" w:rsidP="00AB3436">
      <w:pPr>
        <w:adjustRightInd w:val="0"/>
        <w:snapToGrid w:val="0"/>
        <w:spacing w:after="120"/>
        <w:rPr>
          <w:rFonts w:cs="Times New Roman"/>
        </w:rPr>
      </w:pPr>
      <w:r w:rsidRPr="00A83E53">
        <w:rPr>
          <w:rFonts w:cs="Times New Roman"/>
          <w:lang w:val="tr-TR"/>
        </w:rPr>
        <w:t>Journalata (</w:t>
      </w:r>
      <w:r>
        <w:rPr>
          <w:rFonts w:cs="Times New Roman"/>
        </w:rPr>
        <w:t>t</w:t>
      </w:r>
      <w:r w:rsidRPr="00A83E53">
        <w:rPr>
          <w:rFonts w:cs="Times New Roman"/>
        </w:rPr>
        <w:t>.</w:t>
      </w:r>
      <w:r>
        <w:rPr>
          <w:rFonts w:cs="Times New Roman"/>
        </w:rPr>
        <w:t>y</w:t>
      </w:r>
      <w:r w:rsidRPr="00A83E53">
        <w:rPr>
          <w:rFonts w:cs="Times New Roman"/>
        </w:rPr>
        <w:t>.)</w:t>
      </w:r>
    </w:p>
    <w:p w14:paraId="266B35B9" w14:textId="48244504" w:rsidR="00EE20FE" w:rsidRPr="00EE20FE" w:rsidRDefault="00EE20FE" w:rsidP="00AB3436">
      <w:pPr>
        <w:adjustRightInd w:val="0"/>
        <w:snapToGrid w:val="0"/>
        <w:spacing w:after="120"/>
        <w:rPr>
          <w:rFonts w:cs="Times New Roman"/>
        </w:rPr>
      </w:pPr>
      <w:r>
        <w:rPr>
          <w:rFonts w:cs="Times New Roman"/>
        </w:rPr>
        <w:t>(</w:t>
      </w:r>
      <w:r w:rsidRPr="00A83E53">
        <w:rPr>
          <w:rFonts w:cs="Times New Roman"/>
          <w:lang w:val="tr-TR"/>
        </w:rPr>
        <w:t>Journalata</w:t>
      </w:r>
      <w:r>
        <w:rPr>
          <w:rFonts w:cs="Times New Roman"/>
          <w:lang w:val="tr-TR"/>
        </w:rPr>
        <w:t xml:space="preserve">, </w:t>
      </w:r>
      <w:r>
        <w:rPr>
          <w:rFonts w:cs="Times New Roman"/>
        </w:rPr>
        <w:t>t</w:t>
      </w:r>
      <w:r w:rsidRPr="00A83E53">
        <w:rPr>
          <w:rFonts w:cs="Times New Roman"/>
        </w:rPr>
        <w:t>.</w:t>
      </w:r>
      <w:r>
        <w:rPr>
          <w:rFonts w:cs="Times New Roman"/>
        </w:rPr>
        <w:t>y</w:t>
      </w:r>
      <w:r w:rsidRPr="00A83E53">
        <w:rPr>
          <w:rFonts w:cs="Times New Roman"/>
        </w:rPr>
        <w:t>.)</w:t>
      </w:r>
    </w:p>
    <w:p w14:paraId="6C73EDC1" w14:textId="77777777" w:rsidR="008D69EE" w:rsidRDefault="008D69EE" w:rsidP="008D69EE">
      <w:pPr>
        <w:spacing w:before="120" w:after="120"/>
        <w:ind w:right="-56"/>
        <w:rPr>
          <w:b/>
          <w:bCs/>
        </w:rPr>
      </w:pPr>
      <w:r w:rsidRPr="004B114B">
        <w:rPr>
          <w:b/>
          <w:bCs/>
        </w:rPr>
        <w:t xml:space="preserve">2. YAZIN </w:t>
      </w:r>
      <w:r>
        <w:rPr>
          <w:b/>
          <w:bCs/>
        </w:rPr>
        <w:t>İNCELEMESİ</w:t>
      </w:r>
    </w:p>
    <w:p w14:paraId="3674E732" w14:textId="674519BB" w:rsidR="008D69EE" w:rsidRPr="00A47A4F" w:rsidRDefault="008D69EE" w:rsidP="00770B1A">
      <w:pPr>
        <w:spacing w:before="120" w:after="120"/>
        <w:ind w:firstLine="540"/>
      </w:pPr>
      <w:r>
        <w:t>Türkçe kullanımda “Literatür” yerine “Yazın” kelimesi dergimizce tercih edilmektedir. Bu başlık “</w:t>
      </w:r>
      <w:r w:rsidR="00AB3436" w:rsidRPr="00AB3436">
        <w:rPr>
          <w:b/>
          <w:bCs/>
        </w:rPr>
        <w:t>YAZIN İNCELEMESI</w:t>
      </w:r>
      <w:r>
        <w:t xml:space="preserve">” olarak kullanılabileceği gibi </w:t>
      </w:r>
      <w:r w:rsidR="002B365C">
        <w:t>çalışmanın</w:t>
      </w:r>
      <w:r>
        <w:t xml:space="preserve"> konusuyla ilgili başka bir başlık da tercih edilebilir. Gerekirse alt başlıklar verilebilir. Başlık altında konuyla ilgili temel eserlere ve güncel araştırmalara değinilmeli, sadece yerel eserlere değinilip geçilmemelidir. A</w:t>
      </w:r>
      <w:r w:rsidRPr="000832BF">
        <w:t>raştırma konusuyla ilgili önceki çalışmaların kapsamlı bir incelemesi yapılmalı, mevcut bilgi ve teoriler özetlenmeli, araştırma konusundaki boşluklar ve çelişkiler belirtilmeli, araştırmanın bu boşlukları nasıl dolduracağı açıklanmalı ve çalışmanın literatüre katkısı vurgulanmalıdır</w:t>
      </w:r>
      <w:r>
        <w:t xml:space="preserve">. Bu bağlamda, SCIE,SSCI, AHCI, ESCI, TR Dizin, BKCI, CPCI vb. uluslararası düzeyde kabul gören indekslerde taranan çalışmalardan yararlanılabilir. </w:t>
      </w:r>
    </w:p>
    <w:p w14:paraId="3DD63A29" w14:textId="77777777" w:rsidR="008D69EE" w:rsidRDefault="008D69EE" w:rsidP="008D69EE">
      <w:pPr>
        <w:spacing w:before="120" w:after="120"/>
        <w:ind w:right="-56"/>
        <w:rPr>
          <w:b/>
          <w:bCs/>
        </w:rPr>
      </w:pPr>
      <w:r w:rsidRPr="004B114B">
        <w:rPr>
          <w:b/>
          <w:bCs/>
        </w:rPr>
        <w:t xml:space="preserve">2.1. Konu Başlığı </w:t>
      </w:r>
    </w:p>
    <w:p w14:paraId="5E821E4B" w14:textId="32662531" w:rsidR="008D69EE" w:rsidRDefault="008D69EE" w:rsidP="00EE20FE">
      <w:pPr>
        <w:spacing w:before="120" w:after="120"/>
        <w:ind w:right="-56" w:firstLine="540"/>
        <w:rPr>
          <w:b/>
          <w:bCs/>
        </w:rPr>
      </w:pPr>
      <w:r>
        <w:t>Gerekirse konu farklı başlıklar altında ayrıntılı olarak verilebilir.</w:t>
      </w:r>
      <w:r w:rsidR="00770B1A">
        <w:t xml:space="preserve"> </w:t>
      </w:r>
    </w:p>
    <w:p w14:paraId="40D11690" w14:textId="77777777" w:rsidR="008D69EE" w:rsidRDefault="008D69EE" w:rsidP="008D69EE">
      <w:pPr>
        <w:spacing w:before="120" w:after="120"/>
        <w:ind w:right="-56"/>
        <w:rPr>
          <w:b/>
          <w:bCs/>
        </w:rPr>
      </w:pPr>
      <w:r w:rsidRPr="004B114B">
        <w:rPr>
          <w:b/>
          <w:bCs/>
        </w:rPr>
        <w:t>2.1. Alt konu</w:t>
      </w:r>
    </w:p>
    <w:p w14:paraId="08AF817B" w14:textId="40F76368" w:rsidR="00770B1A" w:rsidRDefault="008D69EE" w:rsidP="00EE20FE">
      <w:pPr>
        <w:tabs>
          <w:tab w:val="left" w:pos="24"/>
        </w:tabs>
        <w:adjustRightInd w:val="0"/>
        <w:snapToGrid w:val="0"/>
        <w:spacing w:after="120"/>
        <w:ind w:firstLine="567"/>
        <w:rPr>
          <w:rFonts w:cs="Times New Roman"/>
          <w:b/>
          <w:bCs/>
          <w:iCs/>
        </w:rPr>
      </w:pPr>
      <w:r>
        <w:t>Gerekirse alt başlıklar verilebilir.</w:t>
      </w:r>
      <w:r w:rsidR="00770B1A">
        <w:t xml:space="preserve"> </w:t>
      </w:r>
    </w:p>
    <w:p w14:paraId="3BB323F9" w14:textId="77777777" w:rsidR="008D69EE" w:rsidRDefault="008D69EE" w:rsidP="008D69EE">
      <w:pPr>
        <w:spacing w:before="120" w:after="120"/>
        <w:ind w:right="-56"/>
        <w:rPr>
          <w:b/>
          <w:bCs/>
        </w:rPr>
      </w:pPr>
      <w:r w:rsidRPr="004B114B">
        <w:rPr>
          <w:b/>
          <w:bCs/>
        </w:rPr>
        <w:t>3. YÖNTEM</w:t>
      </w:r>
    </w:p>
    <w:p w14:paraId="6277E1F8" w14:textId="77777777" w:rsidR="008D69EE" w:rsidRPr="0008201F" w:rsidRDefault="008D69EE" w:rsidP="00770B1A">
      <w:pPr>
        <w:spacing w:before="120" w:after="120"/>
        <w:ind w:right="-56" w:firstLine="540"/>
      </w:pPr>
      <w:r w:rsidRPr="0008201F">
        <w:t xml:space="preserve">Bu </w:t>
      </w:r>
      <w:r>
        <w:t xml:space="preserve">başlık altında, </w:t>
      </w:r>
      <w:r w:rsidRPr="00670988">
        <w:t>araştırmanın nasıl yürütüldüğü ve ne tür verilerin toplandığı açıklanmalıdır.</w:t>
      </w:r>
      <w:r>
        <w:t xml:space="preserve"> A</w:t>
      </w:r>
      <w:r w:rsidRPr="000832BF">
        <w:t>raştırma tasarımı, </w:t>
      </w:r>
      <w:r>
        <w:t>araştırmanın yöntemi, veri toplama tekniği, veri toplama aracı (oluşturulma süreci, izinler, geçerlilik, güvenilirlik), etik kurul onayı, örneklemi, örnekleme tekniği, sınırlılıklar konunun uzmanı olmayan kişilerin de anlayabileceği düzeyde açıklanmalıdır.</w:t>
      </w:r>
    </w:p>
    <w:p w14:paraId="2C24D11E" w14:textId="77777777" w:rsidR="008D69EE" w:rsidRDefault="008D69EE" w:rsidP="008D69EE">
      <w:pPr>
        <w:spacing w:before="120" w:after="120"/>
        <w:ind w:right="-56"/>
        <w:rPr>
          <w:b/>
          <w:bCs/>
        </w:rPr>
      </w:pPr>
      <w:r w:rsidRPr="004B114B">
        <w:rPr>
          <w:b/>
          <w:bCs/>
        </w:rPr>
        <w:t xml:space="preserve">4. BULGULAR </w:t>
      </w:r>
    </w:p>
    <w:p w14:paraId="1B774690" w14:textId="77777777" w:rsidR="008D69EE" w:rsidRDefault="008D69EE" w:rsidP="00770B1A">
      <w:pPr>
        <w:spacing w:before="120" w:after="120"/>
        <w:ind w:right="-56" w:firstLine="540"/>
      </w:pPr>
      <w:r w:rsidRPr="0008201F">
        <w:t xml:space="preserve">Çalışmada kullanılar analiz teknikleri ve yapılan analizler doğrultusunda elde edilen bulgular tablolar, şekiller vb. görsel materyaller yardımıyla </w:t>
      </w:r>
      <w:r w:rsidRPr="00670988">
        <w:t>açık ve net bir şekilde</w:t>
      </w:r>
      <w:r>
        <w:t xml:space="preserve"> sunulmalıd</w:t>
      </w:r>
      <w:r w:rsidRPr="0008201F">
        <w:t>ır.</w:t>
      </w:r>
    </w:p>
    <w:p w14:paraId="73DF5E1A" w14:textId="77777777" w:rsidR="00770B1A" w:rsidRDefault="00770B1A" w:rsidP="00770B1A">
      <w:pPr>
        <w:adjustRightInd w:val="0"/>
        <w:snapToGrid w:val="0"/>
        <w:spacing w:after="120"/>
        <w:ind w:firstLine="540"/>
        <w:rPr>
          <w:rFonts w:cs="Times New Roman"/>
        </w:rPr>
      </w:pPr>
      <w:bookmarkStart w:id="2" w:name="_Hlk65116646"/>
      <w:r>
        <w:rPr>
          <w:rFonts w:cs="Times New Roman"/>
        </w:rPr>
        <w:t>Şekiller,</w:t>
      </w:r>
      <w:r w:rsidRPr="00146244">
        <w:rPr>
          <w:rFonts w:cs="Times New Roman"/>
        </w:rPr>
        <w:t xml:space="preserve"> </w:t>
      </w:r>
      <w:r>
        <w:rPr>
          <w:rFonts w:cs="Times New Roman"/>
        </w:rPr>
        <w:t>Şekiller</w:t>
      </w:r>
      <w:r w:rsidRPr="00146244">
        <w:rPr>
          <w:rFonts w:cs="Times New Roman"/>
        </w:rPr>
        <w:t xml:space="preserve"> olarak etiketlenir ve ardışık olarak bir numara verilir (örneğin, </w:t>
      </w:r>
      <w:r w:rsidRPr="00EE20FE">
        <w:rPr>
          <w:rFonts w:cs="Times New Roman"/>
          <w:b/>
          <w:bCs/>
        </w:rPr>
        <w:t>Şekil 1.</w:t>
      </w:r>
      <w:r w:rsidRPr="00146244">
        <w:rPr>
          <w:rFonts w:cs="Times New Roman"/>
        </w:rPr>
        <w:t xml:space="preserve"> </w:t>
      </w:r>
      <w:r>
        <w:rPr>
          <w:rFonts w:cs="Times New Roman"/>
        </w:rPr>
        <w:t>Satınalma Karar Süreci</w:t>
      </w:r>
      <w:r w:rsidRPr="00146244">
        <w:rPr>
          <w:rFonts w:cs="Times New Roman"/>
        </w:rPr>
        <w:t>). Fotoğraflar, grafikler, çizelgeler veya diyagramlar Şekil olarak etiketlenmeli</w:t>
      </w:r>
      <w:r>
        <w:rPr>
          <w:rFonts w:cs="Times New Roman"/>
        </w:rPr>
        <w:t>dir</w:t>
      </w:r>
      <w:r w:rsidRPr="00146244">
        <w:rPr>
          <w:rFonts w:cs="Times New Roman"/>
        </w:rPr>
        <w:t xml:space="preserve"> (kısaltılmamalıdır)</w:t>
      </w:r>
      <w:r>
        <w:rPr>
          <w:rFonts w:cs="Times New Roman"/>
        </w:rPr>
        <w:t>. Şekiller</w:t>
      </w:r>
      <w:r w:rsidRPr="00146244">
        <w:rPr>
          <w:rFonts w:cs="Times New Roman"/>
        </w:rPr>
        <w:t xml:space="preserve"> başlıklarında Times New Roman stili</w:t>
      </w:r>
      <w:r>
        <w:rPr>
          <w:rFonts w:cs="Times New Roman"/>
        </w:rPr>
        <w:t xml:space="preserve">, </w:t>
      </w:r>
      <w:r w:rsidRPr="00146244">
        <w:rPr>
          <w:rFonts w:cs="Times New Roman"/>
        </w:rPr>
        <w:t>10</w:t>
      </w:r>
      <w:r>
        <w:rPr>
          <w:rFonts w:cs="Times New Roman"/>
        </w:rPr>
        <w:t xml:space="preserve"> </w:t>
      </w:r>
      <w:r w:rsidRPr="00146244">
        <w:rPr>
          <w:rFonts w:cs="Times New Roman"/>
        </w:rPr>
        <w:t>p</w:t>
      </w:r>
      <w:r>
        <w:rPr>
          <w:rFonts w:cs="Times New Roman"/>
        </w:rPr>
        <w:t>unto</w:t>
      </w:r>
      <w:r w:rsidRPr="00146244">
        <w:rPr>
          <w:rFonts w:cs="Times New Roman"/>
        </w:rPr>
        <w:t xml:space="preserve"> yazı tipi boyutu</w:t>
      </w:r>
      <w:r>
        <w:rPr>
          <w:rFonts w:cs="Times New Roman"/>
        </w:rPr>
        <w:t xml:space="preserve">, öncesinde ve sonrasında 6 nk satır aralığı ve </w:t>
      </w:r>
      <w:r w:rsidRPr="00146244">
        <w:rPr>
          <w:rFonts w:cs="Times New Roman"/>
        </w:rPr>
        <w:t xml:space="preserve">ortalı olarak </w:t>
      </w:r>
      <w:r>
        <w:rPr>
          <w:rFonts w:cs="Times New Roman"/>
        </w:rPr>
        <w:t>şekillerin altında yer almalıdır</w:t>
      </w:r>
      <w:r w:rsidRPr="00146244">
        <w:rPr>
          <w:rFonts w:cs="Times New Roman"/>
        </w:rPr>
        <w:t xml:space="preserve">. </w:t>
      </w:r>
      <w:r>
        <w:rPr>
          <w:rFonts w:cs="Times New Roman"/>
        </w:rPr>
        <w:t>Şekillerde</w:t>
      </w:r>
      <w:r w:rsidRPr="00146244">
        <w:rPr>
          <w:rFonts w:cs="Times New Roman"/>
        </w:rPr>
        <w:t>ki metinler 9 punto</w:t>
      </w:r>
      <w:r>
        <w:rPr>
          <w:rFonts w:cs="Times New Roman"/>
        </w:rPr>
        <w:t>, satır aralıksız</w:t>
      </w:r>
      <w:r w:rsidRPr="00146244">
        <w:rPr>
          <w:rFonts w:cs="Times New Roman"/>
        </w:rPr>
        <w:t xml:space="preserve"> ve Times New Roman stili olmalıdır. Kaynaklar ve notlar, </w:t>
      </w:r>
      <w:r>
        <w:rPr>
          <w:rFonts w:cs="Times New Roman"/>
        </w:rPr>
        <w:t>şeklin</w:t>
      </w:r>
      <w:r w:rsidRPr="00146244">
        <w:rPr>
          <w:rFonts w:cs="Times New Roman"/>
        </w:rPr>
        <w:t xml:space="preserve"> altında </w:t>
      </w:r>
      <w:r>
        <w:rPr>
          <w:rFonts w:cs="Times New Roman"/>
        </w:rPr>
        <w:t>bulunmalıdır. Fotoğraflar ve diğer görseller kaliteli olmalı, çizim ve yazılar okunaklı olmalıdır.</w:t>
      </w:r>
    </w:p>
    <w:p w14:paraId="5B2A0B46" w14:textId="55067102" w:rsidR="00770B1A" w:rsidRPr="00BA78DB" w:rsidRDefault="00391CE8" w:rsidP="00770B1A">
      <w:pPr>
        <w:adjustRightInd w:val="0"/>
        <w:snapToGrid w:val="0"/>
        <w:spacing w:after="120"/>
        <w:ind w:firstLine="567"/>
        <w:rPr>
          <w:rFonts w:cs="Times New Roman"/>
          <w:color w:val="FF0000"/>
        </w:rPr>
      </w:pPr>
      <w:r w:rsidRPr="00BA78DB">
        <w:rPr>
          <w:rFonts w:cs="Times New Roman"/>
          <w:color w:val="FF0000"/>
        </w:rPr>
        <w:t xml:space="preserve">Önemli Not: </w:t>
      </w:r>
      <w:r>
        <w:rPr>
          <w:rFonts w:cs="Times New Roman"/>
          <w:color w:val="FF0000"/>
        </w:rPr>
        <w:t xml:space="preserve">Word’de Oluşturulabilecek Şekiller (Grafik; Smartart Vb:) </w:t>
      </w:r>
      <w:r w:rsidRPr="00BA78DB">
        <w:rPr>
          <w:rFonts w:cs="Times New Roman"/>
          <w:color w:val="FF0000"/>
        </w:rPr>
        <w:t>Yer</w:t>
      </w:r>
      <w:r>
        <w:rPr>
          <w:rFonts w:cs="Times New Roman"/>
          <w:color w:val="FF0000"/>
        </w:rPr>
        <w:t>i</w:t>
      </w:r>
      <w:r w:rsidRPr="00BA78DB">
        <w:rPr>
          <w:rFonts w:cs="Times New Roman"/>
          <w:color w:val="FF0000"/>
        </w:rPr>
        <w:t>ne Kes</w:t>
      </w:r>
      <w:r>
        <w:rPr>
          <w:rFonts w:cs="Times New Roman"/>
          <w:color w:val="FF0000"/>
        </w:rPr>
        <w:t>i</w:t>
      </w:r>
      <w:r w:rsidRPr="00BA78DB">
        <w:rPr>
          <w:rFonts w:cs="Times New Roman"/>
          <w:color w:val="FF0000"/>
        </w:rPr>
        <w:t>nl</w:t>
      </w:r>
      <w:r>
        <w:rPr>
          <w:rFonts w:cs="Times New Roman"/>
          <w:color w:val="FF0000"/>
        </w:rPr>
        <w:t>i</w:t>
      </w:r>
      <w:r w:rsidRPr="00BA78DB">
        <w:rPr>
          <w:rFonts w:cs="Times New Roman"/>
          <w:color w:val="FF0000"/>
        </w:rPr>
        <w:t>kle Resim/Fotoğram Kullanilmamalidir.</w:t>
      </w:r>
    </w:p>
    <w:bookmarkEnd w:id="2"/>
    <w:p w14:paraId="76FF51C5" w14:textId="77777777" w:rsidR="00770B1A" w:rsidRPr="00195458" w:rsidRDefault="00770B1A" w:rsidP="00770B1A">
      <w:pPr>
        <w:adjustRightInd w:val="0"/>
        <w:snapToGrid w:val="0"/>
        <w:spacing w:after="120"/>
        <w:ind w:firstLine="567"/>
        <w:rPr>
          <w:rFonts w:cs="Times New Roman"/>
        </w:rPr>
      </w:pPr>
      <w:r>
        <w:rPr>
          <w:rFonts w:cs="Times New Roman"/>
        </w:rPr>
        <w:t>Örnek şekil:</w:t>
      </w:r>
    </w:p>
    <w:p w14:paraId="6F04068A" w14:textId="77777777" w:rsidR="00E2627D" w:rsidRPr="00C64ABC" w:rsidRDefault="00E2627D" w:rsidP="00E2627D">
      <w:pPr>
        <w:spacing w:before="120" w:after="120"/>
        <w:jc w:val="center"/>
        <w:rPr>
          <w:rFonts w:cs="Times New Roman"/>
          <w:b/>
          <w:bCs/>
          <w:sz w:val="20"/>
          <w:szCs w:val="20"/>
        </w:rPr>
      </w:pPr>
      <w:r>
        <w:rPr>
          <w:rFonts w:cs="Times New Roman"/>
          <w:b/>
          <w:bCs/>
          <w:noProof/>
          <w:sz w:val="20"/>
          <w:szCs w:val="20"/>
        </w:rPr>
        <w:drawing>
          <wp:inline distT="0" distB="0" distL="0" distR="0" wp14:anchorId="0F81E671" wp14:editId="5AC93E0D">
            <wp:extent cx="3272066" cy="1669208"/>
            <wp:effectExtent l="0" t="0" r="0" b="7620"/>
            <wp:docPr id="401405045"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87BC6AF" w14:textId="77777777" w:rsidR="00E2627D" w:rsidRPr="00C64ABC" w:rsidRDefault="00E2627D" w:rsidP="00E2627D">
      <w:pPr>
        <w:spacing w:before="120" w:after="120"/>
        <w:jc w:val="center"/>
        <w:rPr>
          <w:rFonts w:cs="Times New Roman"/>
          <w:sz w:val="20"/>
          <w:szCs w:val="20"/>
        </w:rPr>
      </w:pPr>
      <w:r w:rsidRPr="00C64ABC">
        <w:rPr>
          <w:rFonts w:cs="Times New Roman"/>
          <w:b/>
          <w:bCs/>
          <w:sz w:val="20"/>
          <w:szCs w:val="20"/>
        </w:rPr>
        <w:t xml:space="preserve">Şekil 2.  </w:t>
      </w:r>
      <w:r w:rsidRPr="00C64ABC">
        <w:rPr>
          <w:rFonts w:cs="Times New Roman"/>
          <w:sz w:val="20"/>
          <w:szCs w:val="20"/>
        </w:rPr>
        <w:t>Araştırmanın Modeli</w:t>
      </w:r>
    </w:p>
    <w:p w14:paraId="3479D9AC" w14:textId="77777777" w:rsidR="00770B1A" w:rsidRPr="006B643C" w:rsidRDefault="00770B1A" w:rsidP="00770B1A">
      <w:pPr>
        <w:tabs>
          <w:tab w:val="left" w:pos="24"/>
        </w:tabs>
        <w:adjustRightInd w:val="0"/>
        <w:snapToGrid w:val="0"/>
        <w:spacing w:after="120"/>
        <w:ind w:firstLine="567"/>
        <w:rPr>
          <w:rFonts w:cs="Times New Roman"/>
          <w:iCs/>
        </w:rPr>
      </w:pPr>
      <w:r w:rsidRPr="0051693E">
        <w:rPr>
          <w:rFonts w:cs="Times New Roman"/>
          <w:iCs/>
        </w:rPr>
        <w:lastRenderedPageBreak/>
        <w:t>Dipnotlar</w:t>
      </w:r>
      <w:r>
        <w:rPr>
          <w:rFonts w:cs="Times New Roman"/>
          <w:iCs/>
        </w:rPr>
        <w:t>,</w:t>
      </w:r>
      <w:r w:rsidRPr="0051693E">
        <w:rPr>
          <w:rFonts w:cs="Times New Roman"/>
          <w:iCs/>
        </w:rPr>
        <w:t xml:space="preserve"> </w:t>
      </w:r>
      <w:r>
        <w:rPr>
          <w:rFonts w:cs="Times New Roman"/>
          <w:iCs/>
        </w:rPr>
        <w:t>nadiren</w:t>
      </w:r>
      <w:r w:rsidRPr="0051693E">
        <w:rPr>
          <w:rFonts w:cs="Times New Roman"/>
          <w:iCs/>
        </w:rPr>
        <w:t xml:space="preserve"> kullanı</w:t>
      </w:r>
      <w:r>
        <w:rPr>
          <w:rFonts w:cs="Times New Roman"/>
          <w:iCs/>
        </w:rPr>
        <w:t>lmalı</w:t>
      </w:r>
      <w:r w:rsidRPr="0051693E">
        <w:rPr>
          <w:rFonts w:cs="Times New Roman"/>
          <w:iCs/>
        </w:rPr>
        <w:t xml:space="preserve"> (</w:t>
      </w:r>
      <w:r>
        <w:rPr>
          <w:rFonts w:cs="Times New Roman"/>
          <w:iCs/>
        </w:rPr>
        <w:t>mümkünse</w:t>
      </w:r>
      <w:r w:rsidRPr="0051693E">
        <w:rPr>
          <w:rFonts w:cs="Times New Roman"/>
          <w:iCs/>
        </w:rPr>
        <w:t xml:space="preserve"> hiç kullan</w:t>
      </w:r>
      <w:r>
        <w:rPr>
          <w:rFonts w:cs="Times New Roman"/>
          <w:iCs/>
        </w:rPr>
        <w:t>ıl</w:t>
      </w:r>
      <w:r w:rsidRPr="0051693E">
        <w:rPr>
          <w:rFonts w:cs="Times New Roman"/>
          <w:iCs/>
        </w:rPr>
        <w:t>ma</w:t>
      </w:r>
      <w:r>
        <w:rPr>
          <w:rFonts w:cs="Times New Roman"/>
          <w:iCs/>
        </w:rPr>
        <w:t>malı</w:t>
      </w:r>
      <w:r w:rsidRPr="0051693E">
        <w:rPr>
          <w:rFonts w:cs="Times New Roman"/>
          <w:iCs/>
        </w:rPr>
        <w:t>) ve</w:t>
      </w:r>
      <w:r>
        <w:rPr>
          <w:rFonts w:cs="Times New Roman"/>
          <w:iCs/>
        </w:rPr>
        <w:t xml:space="preserve"> </w:t>
      </w:r>
      <w:r w:rsidRPr="0051693E">
        <w:rPr>
          <w:rFonts w:cs="Times New Roman"/>
          <w:iCs/>
        </w:rPr>
        <w:t>başvuruda bulundukları sayfa sütununun altına yerleştiri</w:t>
      </w:r>
      <w:r>
        <w:rPr>
          <w:rFonts w:cs="Times New Roman"/>
          <w:iCs/>
        </w:rPr>
        <w:t>lmelidir. T</w:t>
      </w:r>
      <w:r w:rsidRPr="0051693E">
        <w:rPr>
          <w:rFonts w:cs="Times New Roman"/>
          <w:iCs/>
        </w:rPr>
        <w:t xml:space="preserve">ek aralıklı Times New Roman 8 punto </w:t>
      </w:r>
      <w:r>
        <w:rPr>
          <w:rFonts w:cs="Times New Roman"/>
          <w:iCs/>
        </w:rPr>
        <w:t xml:space="preserve">olarak </w:t>
      </w:r>
      <w:r w:rsidRPr="0051693E">
        <w:rPr>
          <w:rFonts w:cs="Times New Roman"/>
          <w:iCs/>
        </w:rPr>
        <w:t>yazı</w:t>
      </w:r>
      <w:r>
        <w:rPr>
          <w:rFonts w:cs="Times New Roman"/>
          <w:iCs/>
        </w:rPr>
        <w:t>lmalıdır.</w:t>
      </w:r>
    </w:p>
    <w:p w14:paraId="43182A74" w14:textId="77777777" w:rsidR="00770B1A" w:rsidRDefault="00770B1A" w:rsidP="00770B1A">
      <w:pPr>
        <w:adjustRightInd w:val="0"/>
        <w:snapToGrid w:val="0"/>
        <w:spacing w:after="120"/>
        <w:ind w:firstLine="567"/>
        <w:rPr>
          <w:rFonts w:cs="Times New Roman"/>
        </w:rPr>
      </w:pPr>
      <w:bookmarkStart w:id="3" w:name="_Hlk64509353"/>
      <w:r w:rsidRPr="0025767C">
        <w:rPr>
          <w:rFonts w:cs="Times New Roman"/>
        </w:rPr>
        <w:t>Tablo</w:t>
      </w:r>
      <w:r>
        <w:rPr>
          <w:rFonts w:cs="Times New Roman"/>
        </w:rPr>
        <w:t>lar</w:t>
      </w:r>
      <w:r w:rsidRPr="0025767C">
        <w:rPr>
          <w:rFonts w:cs="Times New Roman"/>
        </w:rPr>
        <w:t xml:space="preserve">, Tablo olarak etiketlenir ve ardışık olarak bir numara verilir (örneğin, </w:t>
      </w:r>
      <w:r w:rsidRPr="00146244">
        <w:rPr>
          <w:rFonts w:cs="Times New Roman"/>
          <w:b/>
          <w:bCs/>
        </w:rPr>
        <w:t>Tablo 1.</w:t>
      </w:r>
      <w:r>
        <w:rPr>
          <w:rFonts w:cs="Times New Roman"/>
        </w:rPr>
        <w:t xml:space="preserve"> Turist Tipolojileri</w:t>
      </w:r>
      <w:r w:rsidRPr="0025767C">
        <w:rPr>
          <w:rFonts w:cs="Times New Roman"/>
        </w:rPr>
        <w:t>)</w:t>
      </w:r>
      <w:r>
        <w:rPr>
          <w:rFonts w:cs="Times New Roman"/>
        </w:rPr>
        <w:t xml:space="preserve">. Tablo başlıklarında </w:t>
      </w:r>
      <w:r w:rsidRPr="0025767C">
        <w:rPr>
          <w:rFonts w:cs="Times New Roman"/>
        </w:rPr>
        <w:t>10</w:t>
      </w:r>
      <w:r>
        <w:rPr>
          <w:rFonts w:cs="Times New Roman"/>
        </w:rPr>
        <w:t xml:space="preserve"> </w:t>
      </w:r>
      <w:r w:rsidRPr="0025767C">
        <w:rPr>
          <w:rFonts w:cs="Times New Roman"/>
        </w:rPr>
        <w:t>p</w:t>
      </w:r>
      <w:r>
        <w:rPr>
          <w:rFonts w:cs="Times New Roman"/>
        </w:rPr>
        <w:t>un</w:t>
      </w:r>
      <w:r w:rsidRPr="0025767C">
        <w:rPr>
          <w:rFonts w:cs="Times New Roman"/>
        </w:rPr>
        <w:t>t</w:t>
      </w:r>
      <w:r>
        <w:rPr>
          <w:rFonts w:cs="Times New Roman"/>
        </w:rPr>
        <w:t>o</w:t>
      </w:r>
      <w:r w:rsidRPr="0025767C">
        <w:rPr>
          <w:rFonts w:cs="Times New Roman"/>
        </w:rPr>
        <w:t xml:space="preserve"> yazı tipi boyutu ve Times New Roman stili</w:t>
      </w:r>
      <w:r>
        <w:rPr>
          <w:rFonts w:cs="Times New Roman"/>
        </w:rPr>
        <w:t xml:space="preserve">, öncesinde ve sonrasında 6 nk satır aralığı </w:t>
      </w:r>
      <w:r w:rsidRPr="0025767C">
        <w:rPr>
          <w:rFonts w:cs="Times New Roman"/>
        </w:rPr>
        <w:t xml:space="preserve">ve </w:t>
      </w:r>
      <w:r>
        <w:rPr>
          <w:rFonts w:cs="Times New Roman"/>
        </w:rPr>
        <w:t>ortalı olarak</w:t>
      </w:r>
      <w:r w:rsidRPr="0025767C">
        <w:rPr>
          <w:rFonts w:cs="Times New Roman"/>
        </w:rPr>
        <w:t xml:space="preserve"> kullanmalıdır. Tablolardaki metinler 9 punto</w:t>
      </w:r>
      <w:r>
        <w:rPr>
          <w:rFonts w:cs="Times New Roman"/>
        </w:rPr>
        <w:t>, satır aralıksız</w:t>
      </w:r>
      <w:r w:rsidRPr="0025767C">
        <w:rPr>
          <w:rFonts w:cs="Times New Roman"/>
        </w:rPr>
        <w:t xml:space="preserve"> ve Times New Roman stili olmalıdır. Kaynaklar ve notlar, tablonun altında sola hizalanmış olarak </w:t>
      </w:r>
      <w:r>
        <w:rPr>
          <w:rFonts w:cs="Times New Roman"/>
        </w:rPr>
        <w:t>bulunmalıdır</w:t>
      </w:r>
      <w:r w:rsidRPr="0025767C">
        <w:rPr>
          <w:rFonts w:cs="Times New Roman"/>
        </w:rPr>
        <w:t>.</w:t>
      </w:r>
      <w:bookmarkEnd w:id="3"/>
    </w:p>
    <w:p w14:paraId="11218A7F" w14:textId="7274CE85" w:rsidR="00770B1A" w:rsidRPr="00BA78DB" w:rsidRDefault="00770B1A" w:rsidP="00770B1A">
      <w:pPr>
        <w:adjustRightInd w:val="0"/>
        <w:snapToGrid w:val="0"/>
        <w:spacing w:after="120"/>
        <w:ind w:firstLine="567"/>
        <w:rPr>
          <w:rFonts w:cs="Times New Roman"/>
          <w:color w:val="FF0000"/>
        </w:rPr>
      </w:pPr>
      <w:r w:rsidRPr="00BA78DB">
        <w:rPr>
          <w:rFonts w:cs="Times New Roman"/>
          <w:color w:val="FF0000"/>
        </w:rPr>
        <w:t xml:space="preserve">Önemli Not: </w:t>
      </w:r>
      <w:r w:rsidR="00AB3436">
        <w:rPr>
          <w:rFonts w:cs="Times New Roman"/>
          <w:color w:val="FF0000"/>
        </w:rPr>
        <w:t>Ta</w:t>
      </w:r>
      <w:r w:rsidR="00AB3436" w:rsidRPr="00BA78DB">
        <w:rPr>
          <w:rFonts w:cs="Times New Roman"/>
          <w:color w:val="FF0000"/>
        </w:rPr>
        <w:t>blolar yerine kesinlikle resim/fotoğram kullanilmamalidir.</w:t>
      </w:r>
    </w:p>
    <w:p w14:paraId="4ECAE242" w14:textId="77777777" w:rsidR="00770B1A" w:rsidRPr="006B643C" w:rsidRDefault="00770B1A" w:rsidP="00770B1A">
      <w:pPr>
        <w:adjustRightInd w:val="0"/>
        <w:snapToGrid w:val="0"/>
        <w:spacing w:after="120"/>
        <w:ind w:firstLine="567"/>
        <w:rPr>
          <w:rFonts w:cs="Times New Roman"/>
        </w:rPr>
      </w:pPr>
      <w:r>
        <w:rPr>
          <w:rFonts w:cs="Times New Roman"/>
        </w:rPr>
        <w:t>Örnek tablo:</w:t>
      </w:r>
    </w:p>
    <w:p w14:paraId="5856D9B0" w14:textId="77777777" w:rsidR="00770B1A" w:rsidRPr="00F964E8" w:rsidRDefault="00770B1A" w:rsidP="00770B1A">
      <w:pPr>
        <w:keepNext/>
        <w:spacing w:after="120"/>
        <w:jc w:val="center"/>
        <w:rPr>
          <w:rFonts w:cs="Times New Roman"/>
          <w:b/>
          <w:bCs/>
          <w:sz w:val="20"/>
          <w:szCs w:val="20"/>
        </w:rPr>
      </w:pPr>
      <w:r w:rsidRPr="00F964E8">
        <w:rPr>
          <w:rFonts w:cs="Times New Roman"/>
          <w:b/>
          <w:sz w:val="20"/>
          <w:szCs w:val="20"/>
        </w:rPr>
        <w:t>Tabl</w:t>
      </w:r>
      <w:r>
        <w:rPr>
          <w:rFonts w:cs="Times New Roman"/>
          <w:b/>
          <w:sz w:val="20"/>
          <w:szCs w:val="20"/>
        </w:rPr>
        <w:t>o</w:t>
      </w:r>
      <w:r w:rsidRPr="00F964E8">
        <w:rPr>
          <w:rFonts w:cs="Times New Roman"/>
          <w:b/>
          <w:sz w:val="20"/>
          <w:szCs w:val="20"/>
        </w:rPr>
        <w:t xml:space="preserve"> 1. </w:t>
      </w:r>
      <w:r>
        <w:rPr>
          <w:rFonts w:cs="Times New Roman"/>
          <w:bCs/>
          <w:sz w:val="20"/>
          <w:szCs w:val="20"/>
        </w:rPr>
        <w:t>Tablo Başlığı</w:t>
      </w:r>
    </w:p>
    <w:tbl>
      <w:tblPr>
        <w:tblStyle w:val="DzTablo2"/>
        <w:tblW w:w="0" w:type="auto"/>
        <w:tblLook w:val="04A0" w:firstRow="1" w:lastRow="0" w:firstColumn="1" w:lastColumn="0" w:noHBand="0" w:noVBand="1"/>
      </w:tblPr>
      <w:tblGrid>
        <w:gridCol w:w="1631"/>
        <w:gridCol w:w="1885"/>
        <w:gridCol w:w="6688"/>
      </w:tblGrid>
      <w:tr w:rsidR="00770B1A" w:rsidRPr="00C74A8D" w14:paraId="50649F8D" w14:textId="77777777" w:rsidTr="007E5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EA1B5E" w14:textId="77777777" w:rsidR="00770B1A" w:rsidRPr="00C74A8D" w:rsidRDefault="00770B1A" w:rsidP="007E5E70">
            <w:pPr>
              <w:suppressAutoHyphens/>
              <w:rPr>
                <w:rFonts w:cs="Times New Roman"/>
                <w:b w:val="0"/>
                <w:sz w:val="18"/>
                <w:szCs w:val="18"/>
              </w:rPr>
            </w:pPr>
            <w:r w:rsidRPr="00C74A8D">
              <w:rPr>
                <w:rFonts w:cs="Times New Roman"/>
                <w:sz w:val="18"/>
                <w:szCs w:val="18"/>
              </w:rPr>
              <w:t>Taşıma Kapasitesi Türü</w:t>
            </w:r>
          </w:p>
        </w:tc>
        <w:tc>
          <w:tcPr>
            <w:tcW w:w="0" w:type="auto"/>
          </w:tcPr>
          <w:p w14:paraId="2E28A43D" w14:textId="77777777" w:rsidR="00770B1A" w:rsidRPr="00C74A8D" w:rsidRDefault="00770B1A" w:rsidP="007E5E70">
            <w:pPr>
              <w:suppressAutoHyphens/>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C74A8D">
              <w:rPr>
                <w:rFonts w:cs="Times New Roman"/>
                <w:sz w:val="18"/>
                <w:szCs w:val="18"/>
              </w:rPr>
              <w:t>Taşıma Kapasitesi Hesaplama Formülü</w:t>
            </w:r>
          </w:p>
        </w:tc>
        <w:tc>
          <w:tcPr>
            <w:tcW w:w="0" w:type="auto"/>
          </w:tcPr>
          <w:p w14:paraId="68318FC0" w14:textId="77777777" w:rsidR="00770B1A" w:rsidRPr="00C74A8D" w:rsidRDefault="00770B1A" w:rsidP="007E5E70">
            <w:pPr>
              <w:suppressAutoHyphens/>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C74A8D">
              <w:rPr>
                <w:rFonts w:cs="Times New Roman"/>
                <w:sz w:val="18"/>
                <w:szCs w:val="18"/>
              </w:rPr>
              <w:t>Formül Açıklaması</w:t>
            </w:r>
          </w:p>
        </w:tc>
      </w:tr>
      <w:tr w:rsidR="00770B1A" w:rsidRPr="00C74A8D" w14:paraId="7A7C47CF" w14:textId="77777777" w:rsidTr="007E5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49C628" w14:textId="77777777" w:rsidR="00770B1A" w:rsidRPr="00670988" w:rsidRDefault="00770B1A" w:rsidP="007E5E70">
            <w:pPr>
              <w:suppressAutoHyphens/>
              <w:rPr>
                <w:rFonts w:cs="Times New Roman"/>
                <w:b w:val="0"/>
                <w:bCs w:val="0"/>
                <w:sz w:val="18"/>
                <w:szCs w:val="18"/>
              </w:rPr>
            </w:pPr>
            <w:r w:rsidRPr="00670988">
              <w:rPr>
                <w:rFonts w:cs="Times New Roman"/>
                <w:b w:val="0"/>
                <w:bCs w:val="0"/>
                <w:sz w:val="18"/>
                <w:szCs w:val="18"/>
              </w:rPr>
              <w:t>Fiziksel Taşıma Kapasitesi (PCC)</w:t>
            </w:r>
          </w:p>
        </w:tc>
        <w:tc>
          <w:tcPr>
            <w:tcW w:w="0" w:type="auto"/>
          </w:tcPr>
          <w:p w14:paraId="0C43AF85" w14:textId="77777777" w:rsidR="00770B1A" w:rsidRPr="00C74A8D" w:rsidRDefault="00770B1A" w:rsidP="007E5E70">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C74A8D">
              <w:rPr>
                <w:rFonts w:cs="Times New Roman"/>
                <w:sz w:val="18"/>
                <w:szCs w:val="18"/>
              </w:rPr>
              <w:t>S/sp*NV (Hv/tv).</w:t>
            </w:r>
          </w:p>
        </w:tc>
        <w:tc>
          <w:tcPr>
            <w:tcW w:w="0" w:type="auto"/>
          </w:tcPr>
          <w:p w14:paraId="1BB143A1" w14:textId="77777777" w:rsidR="00770B1A" w:rsidRPr="00C74A8D" w:rsidRDefault="00770B1A" w:rsidP="007E5E70">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C74A8D">
              <w:rPr>
                <w:rFonts w:cs="Times New Roman"/>
                <w:sz w:val="18"/>
                <w:szCs w:val="18"/>
              </w:rPr>
              <w:t>S: Mevcut Alan, sp: Her bir turist tarafından kullanılan alan, NV: Alanın ziyaret edilme sayısı, Hv: Alanın açık olduğu toplam saat, tv: Her bir ziyaretin ortalama süresi.</w:t>
            </w:r>
          </w:p>
        </w:tc>
      </w:tr>
      <w:tr w:rsidR="00770B1A" w:rsidRPr="00C74A8D" w14:paraId="41D60EDB" w14:textId="77777777" w:rsidTr="007E5E70">
        <w:tc>
          <w:tcPr>
            <w:cnfStyle w:val="001000000000" w:firstRow="0" w:lastRow="0" w:firstColumn="1" w:lastColumn="0" w:oddVBand="0" w:evenVBand="0" w:oddHBand="0" w:evenHBand="0" w:firstRowFirstColumn="0" w:firstRowLastColumn="0" w:lastRowFirstColumn="0" w:lastRowLastColumn="0"/>
            <w:tcW w:w="0" w:type="auto"/>
          </w:tcPr>
          <w:p w14:paraId="0CDBC59E" w14:textId="77777777" w:rsidR="00770B1A" w:rsidRPr="00670988" w:rsidRDefault="00770B1A" w:rsidP="007E5E70">
            <w:pPr>
              <w:suppressAutoHyphens/>
              <w:rPr>
                <w:rFonts w:cs="Times New Roman"/>
                <w:b w:val="0"/>
                <w:bCs w:val="0"/>
                <w:sz w:val="18"/>
                <w:szCs w:val="18"/>
              </w:rPr>
            </w:pPr>
            <w:r w:rsidRPr="00670988">
              <w:rPr>
                <w:rFonts w:cs="Times New Roman"/>
                <w:b w:val="0"/>
                <w:bCs w:val="0"/>
                <w:sz w:val="18"/>
                <w:szCs w:val="18"/>
              </w:rPr>
              <w:t>Gerçek Taşıma Kapasitesi  (RCC)</w:t>
            </w:r>
          </w:p>
        </w:tc>
        <w:tc>
          <w:tcPr>
            <w:tcW w:w="0" w:type="auto"/>
          </w:tcPr>
          <w:p w14:paraId="6638E3C9" w14:textId="77777777" w:rsidR="00770B1A" w:rsidRPr="00C74A8D" w:rsidRDefault="00770B1A" w:rsidP="007E5E70">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C74A8D">
              <w:rPr>
                <w:rFonts w:cs="Times New Roman"/>
                <w:sz w:val="18"/>
                <w:szCs w:val="18"/>
              </w:rPr>
              <w:t>PCC (fiziksel taşıma kapasitesi) *Fcx (1)</w:t>
            </w:r>
          </w:p>
          <w:p w14:paraId="2F87885D" w14:textId="77777777" w:rsidR="00770B1A" w:rsidRPr="00C74A8D" w:rsidRDefault="00770B1A" w:rsidP="007E5E70">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C74A8D">
              <w:rPr>
                <w:rFonts w:cs="Times New Roman"/>
                <w:sz w:val="18"/>
                <w:szCs w:val="18"/>
              </w:rPr>
              <w:t>Fcx= 1-Mlx/Mtx (2)</w:t>
            </w:r>
          </w:p>
        </w:tc>
        <w:tc>
          <w:tcPr>
            <w:tcW w:w="0" w:type="auto"/>
          </w:tcPr>
          <w:p w14:paraId="7D87124D" w14:textId="77777777" w:rsidR="00770B1A" w:rsidRPr="00C74A8D" w:rsidRDefault="00770B1A" w:rsidP="007E5E70">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C74A8D">
              <w:rPr>
                <w:rFonts w:cs="Times New Roman"/>
                <w:sz w:val="18"/>
                <w:szCs w:val="18"/>
              </w:rPr>
              <w:t>Fcx: Korelasyon Faktörleri (erişilebilen alanlar, geçici olarak ziyaretçiye kapalı alanlar, su seviyesi nedeniyle girilemeyen alanlar, aşınma alanları), Mlx: değişkenin sınırlayıcı büyüklüğü, Mtx: değişkenin toplam büyüklüğü</w:t>
            </w:r>
          </w:p>
        </w:tc>
      </w:tr>
    </w:tbl>
    <w:p w14:paraId="4C04BD34" w14:textId="77777777" w:rsidR="00770B1A" w:rsidRPr="00C2225A" w:rsidRDefault="00770B1A" w:rsidP="00770B1A">
      <w:pPr>
        <w:spacing w:after="120"/>
        <w:rPr>
          <w:rFonts w:cs="Times New Roman"/>
          <w:sz w:val="18"/>
          <w:szCs w:val="18"/>
        </w:rPr>
      </w:pPr>
      <w:r>
        <w:rPr>
          <w:rFonts w:cs="Times New Roman"/>
          <w:sz w:val="18"/>
          <w:szCs w:val="18"/>
        </w:rPr>
        <w:t>Kaynak: Dalar, 2018:12</w:t>
      </w:r>
    </w:p>
    <w:p w14:paraId="320B8A15" w14:textId="77777777" w:rsidR="00770B1A" w:rsidRPr="00F760F9" w:rsidRDefault="00770B1A" w:rsidP="00770B1A">
      <w:pPr>
        <w:tabs>
          <w:tab w:val="left" w:pos="24"/>
        </w:tabs>
        <w:adjustRightInd w:val="0"/>
        <w:snapToGrid w:val="0"/>
        <w:spacing w:after="120"/>
        <w:ind w:firstLine="567"/>
        <w:rPr>
          <w:rFonts w:cs="Times New Roman"/>
          <w:iCs/>
        </w:rPr>
      </w:pPr>
      <w:bookmarkStart w:id="4" w:name="_Hlk65116669"/>
      <w:r w:rsidRPr="00F760F9">
        <w:rPr>
          <w:rFonts w:cs="Times New Roman"/>
          <w:iCs/>
        </w:rPr>
        <w:t>Met</w:t>
      </w:r>
      <w:r>
        <w:rPr>
          <w:rFonts w:cs="Times New Roman"/>
          <w:iCs/>
        </w:rPr>
        <w:t>i</w:t>
      </w:r>
      <w:r w:rsidRPr="00F760F9">
        <w:rPr>
          <w:rFonts w:cs="Times New Roman"/>
          <w:iCs/>
        </w:rPr>
        <w:t>n</w:t>
      </w:r>
      <w:r>
        <w:rPr>
          <w:rFonts w:cs="Times New Roman"/>
          <w:iCs/>
        </w:rPr>
        <w:t>deki</w:t>
      </w:r>
      <w:r w:rsidRPr="00F760F9">
        <w:rPr>
          <w:rFonts w:cs="Times New Roman"/>
          <w:iCs/>
        </w:rPr>
        <w:t xml:space="preserve"> semboller ve denklemler, değişken adı ve stili </w:t>
      </w:r>
      <w:r>
        <w:rPr>
          <w:rFonts w:cs="Times New Roman"/>
          <w:iCs/>
        </w:rPr>
        <w:t xml:space="preserve">ile </w:t>
      </w:r>
      <w:r w:rsidRPr="00F760F9">
        <w:rPr>
          <w:rFonts w:cs="Times New Roman"/>
          <w:iCs/>
        </w:rPr>
        <w:t>tutarlı olmalıdır. Denklemler sol kenarda girintili ve sağ kenarda numaralandırılmalı, denklem numarası açık ve kapalı parantez () Time New Roman stilinde ve 11p</w:t>
      </w:r>
      <w:r>
        <w:rPr>
          <w:rFonts w:cs="Times New Roman"/>
          <w:iCs/>
        </w:rPr>
        <w:t>unto</w:t>
      </w:r>
      <w:r w:rsidRPr="00F760F9">
        <w:rPr>
          <w:rFonts w:cs="Times New Roman"/>
          <w:iCs/>
        </w:rPr>
        <w:t xml:space="preserve"> boyutunda yazılmalıdır. Tüm semboller</w:t>
      </w:r>
      <w:r>
        <w:rPr>
          <w:rFonts w:cs="Times New Roman"/>
          <w:iCs/>
        </w:rPr>
        <w:t>,</w:t>
      </w:r>
      <w:r w:rsidRPr="00F760F9">
        <w:rPr>
          <w:rFonts w:cs="Times New Roman"/>
          <w:iCs/>
        </w:rPr>
        <w:t xml:space="preserve"> ilk kullanıldıkları zaman tanımla</w:t>
      </w:r>
      <w:r>
        <w:rPr>
          <w:rFonts w:cs="Times New Roman"/>
          <w:iCs/>
        </w:rPr>
        <w:t>nmalıdır.</w:t>
      </w:r>
      <w:r w:rsidRPr="00F760F9">
        <w:rPr>
          <w:rFonts w:cs="Times New Roman"/>
          <w:iCs/>
        </w:rPr>
        <w:t xml:space="preserve"> Tüm denklem</w:t>
      </w:r>
      <w:r>
        <w:rPr>
          <w:rFonts w:cs="Times New Roman"/>
          <w:iCs/>
        </w:rPr>
        <w:t>ler</w:t>
      </w:r>
      <w:r w:rsidRPr="00F760F9">
        <w:rPr>
          <w:rFonts w:cs="Times New Roman"/>
          <w:iCs/>
        </w:rPr>
        <w:t xml:space="preserve"> sembolleri açık ve anlaşılır bir şekilde tanımlanmalıdır.</w:t>
      </w:r>
    </w:p>
    <w:bookmarkEnd w:id="4"/>
    <w:p w14:paraId="7FBD274F" w14:textId="3C9187B4" w:rsidR="00770B1A" w:rsidRDefault="00770B1A" w:rsidP="00770B1A">
      <w:pPr>
        <w:tabs>
          <w:tab w:val="left" w:pos="24"/>
        </w:tabs>
        <w:adjustRightInd w:val="0"/>
        <w:snapToGrid w:val="0"/>
        <w:spacing w:after="120"/>
        <w:ind w:firstLine="567"/>
        <w:rPr>
          <w:rFonts w:cs="Times New Roman"/>
          <w:iCs/>
        </w:rPr>
      </w:pPr>
      <w:r w:rsidRPr="00F760F9">
        <w:rPr>
          <w:rFonts w:cs="Times New Roman"/>
          <w:iCs/>
        </w:rPr>
        <w:t>Örne</w:t>
      </w:r>
      <w:r w:rsidR="00AB3436">
        <w:rPr>
          <w:rFonts w:cs="Times New Roman"/>
          <w:iCs/>
        </w:rPr>
        <w:t>k</w:t>
      </w:r>
      <w:r w:rsidRPr="00F760F9">
        <w:rPr>
          <w:rFonts w:cs="Times New Roman"/>
          <w:iCs/>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1"/>
        <w:gridCol w:w="473"/>
      </w:tblGrid>
      <w:tr w:rsidR="00770B1A" w14:paraId="4E2D12C2" w14:textId="77777777" w:rsidTr="007E5E70">
        <w:tc>
          <w:tcPr>
            <w:tcW w:w="9721" w:type="dxa"/>
            <w:vAlign w:val="center"/>
          </w:tcPr>
          <w:p w14:paraId="169A002E" w14:textId="77777777" w:rsidR="00770B1A" w:rsidRDefault="00770B1A" w:rsidP="007E5E70">
            <w:pPr>
              <w:tabs>
                <w:tab w:val="left" w:pos="24"/>
              </w:tabs>
              <w:adjustRightInd w:val="0"/>
              <w:snapToGrid w:val="0"/>
              <w:spacing w:after="120"/>
              <w:jc w:val="left"/>
              <w:rPr>
                <w:rFonts w:cs="Times New Roman"/>
                <w:iCs/>
              </w:rPr>
            </w:pPr>
            <w:r w:rsidRPr="006B643C">
              <w:rPr>
                <w:rFonts w:eastAsia="SimSun" w:cs="Times New Roman"/>
                <w:bCs/>
                <w:position w:val="-24"/>
                <w:lang w:eastAsia="zh-CN"/>
              </w:rPr>
              <w:object w:dxaOrig="3987" w:dyaOrig="787" w14:anchorId="6F537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6pt;height:38.5pt" o:ole="">
                  <v:imagedata r:id="rId19" o:title=""/>
                </v:shape>
                <o:OLEObject Type="Embed" ProgID="Equation.DSMT4" ShapeID="_x0000_i1025" DrawAspect="Content" ObjectID="_1785203555" r:id="rId20"/>
              </w:object>
            </w:r>
          </w:p>
        </w:tc>
        <w:tc>
          <w:tcPr>
            <w:tcW w:w="473" w:type="dxa"/>
            <w:vAlign w:val="center"/>
          </w:tcPr>
          <w:p w14:paraId="2D05AF91" w14:textId="77777777" w:rsidR="00770B1A" w:rsidRDefault="00770B1A" w:rsidP="007E5E70">
            <w:pPr>
              <w:tabs>
                <w:tab w:val="left" w:pos="24"/>
              </w:tabs>
              <w:adjustRightInd w:val="0"/>
              <w:snapToGrid w:val="0"/>
              <w:ind w:right="-170"/>
              <w:jc w:val="center"/>
              <w:rPr>
                <w:rFonts w:cs="Times New Roman"/>
                <w:iCs/>
              </w:rPr>
            </w:pPr>
            <w:r>
              <w:rPr>
                <w:rFonts w:cs="Times New Roman"/>
                <w:iCs/>
              </w:rPr>
              <w:t>(1)</w:t>
            </w:r>
          </w:p>
        </w:tc>
      </w:tr>
    </w:tbl>
    <w:p w14:paraId="49DAD3E9" w14:textId="77777777" w:rsidR="008D69EE" w:rsidRDefault="008D69EE" w:rsidP="008D69EE">
      <w:pPr>
        <w:spacing w:before="120" w:after="120"/>
        <w:ind w:right="-56"/>
        <w:rPr>
          <w:b/>
          <w:bCs/>
        </w:rPr>
      </w:pPr>
      <w:r w:rsidRPr="004B114B">
        <w:rPr>
          <w:b/>
          <w:bCs/>
        </w:rPr>
        <w:t>5. SONUÇ VE TARTIŞMA</w:t>
      </w:r>
    </w:p>
    <w:p w14:paraId="6B006410" w14:textId="3806442E" w:rsidR="008D69EE" w:rsidRDefault="00770B1A" w:rsidP="00770B1A">
      <w:pPr>
        <w:spacing w:before="120" w:after="120"/>
        <w:ind w:right="-56" w:firstLine="540"/>
      </w:pPr>
      <w:r>
        <w:t>A</w:t>
      </w:r>
      <w:r w:rsidR="008D69EE" w:rsidRPr="000832BF">
        <w:t>raştırmanın ana bulguları özetlenmeli, bu bulguların anlamı ve önemi tartışılmalı, mevcut literatürle karşılaştırmalar yapılmalı, araştırmanın sınırlılıkları belirtilmeli ve gelecekteki çalışmalar için öneriler sunulmalıdır.</w:t>
      </w:r>
    </w:p>
    <w:p w14:paraId="090BB287" w14:textId="77777777" w:rsidR="008D69EE" w:rsidRDefault="008D69EE" w:rsidP="008D69EE">
      <w:pPr>
        <w:spacing w:before="120" w:after="120"/>
        <w:ind w:right="-56"/>
        <w:rPr>
          <w:b/>
          <w:bCs/>
        </w:rPr>
      </w:pPr>
      <w:r>
        <w:rPr>
          <w:b/>
          <w:bCs/>
        </w:rPr>
        <w:t>KAYNAKÇA</w:t>
      </w:r>
    </w:p>
    <w:p w14:paraId="050EB89D" w14:textId="22F0276A" w:rsidR="00CF6C74" w:rsidRDefault="00460B35" w:rsidP="00174E3D">
      <w:pPr>
        <w:adjustRightInd w:val="0"/>
        <w:snapToGrid w:val="0"/>
        <w:spacing w:after="120"/>
        <w:ind w:firstLine="567"/>
        <w:rPr>
          <w:rFonts w:cs="Times New Roman"/>
          <w:sz w:val="18"/>
          <w:szCs w:val="18"/>
        </w:rPr>
      </w:pPr>
      <w:r w:rsidRPr="0002345D">
        <w:rPr>
          <w:rFonts w:cs="Times New Roman"/>
          <w:sz w:val="18"/>
          <w:szCs w:val="18"/>
        </w:rPr>
        <w:t xml:space="preserve">Çalışmaya önemli katkısı olan tüm bibliyografik referansları alfabetik sırayla (A'dan Z'ye) listeleyin. </w:t>
      </w:r>
      <w:r w:rsidR="002B365C">
        <w:rPr>
          <w:rFonts w:cs="Times New Roman"/>
          <w:sz w:val="18"/>
          <w:szCs w:val="18"/>
        </w:rPr>
        <w:t>Çalışma</w:t>
      </w:r>
      <w:r w:rsidRPr="0002345D">
        <w:rPr>
          <w:rFonts w:cs="Times New Roman"/>
          <w:sz w:val="18"/>
          <w:szCs w:val="18"/>
        </w:rPr>
        <w:t>n</w:t>
      </w:r>
      <w:r w:rsidR="002B365C">
        <w:rPr>
          <w:rFonts w:cs="Times New Roman"/>
          <w:sz w:val="18"/>
          <w:szCs w:val="18"/>
        </w:rPr>
        <w:t>ızın</w:t>
      </w:r>
      <w:r w:rsidRPr="0002345D">
        <w:rPr>
          <w:rFonts w:cs="Times New Roman"/>
          <w:sz w:val="18"/>
          <w:szCs w:val="18"/>
        </w:rPr>
        <w:t xml:space="preserve"> sonunda</w:t>
      </w:r>
      <w:r w:rsidR="0043735A">
        <w:rPr>
          <w:rFonts w:cs="Times New Roman"/>
          <w:sz w:val="18"/>
          <w:szCs w:val="18"/>
        </w:rPr>
        <w:t xml:space="preserve"> (Türkçe </w:t>
      </w:r>
      <w:r w:rsidR="002B365C">
        <w:rPr>
          <w:rFonts w:cs="Times New Roman"/>
          <w:sz w:val="18"/>
          <w:szCs w:val="18"/>
        </w:rPr>
        <w:t>çalışma</w:t>
      </w:r>
      <w:r w:rsidR="0043735A">
        <w:rPr>
          <w:rFonts w:cs="Times New Roman"/>
          <w:sz w:val="18"/>
          <w:szCs w:val="18"/>
        </w:rPr>
        <w:t>l</w:t>
      </w:r>
      <w:r w:rsidR="002B365C">
        <w:rPr>
          <w:rFonts w:cs="Times New Roman"/>
          <w:sz w:val="18"/>
          <w:szCs w:val="18"/>
        </w:rPr>
        <w:t>arda</w:t>
      </w:r>
      <w:r w:rsidR="0043735A">
        <w:rPr>
          <w:rFonts w:cs="Times New Roman"/>
          <w:sz w:val="18"/>
          <w:szCs w:val="18"/>
        </w:rPr>
        <w:t xml:space="preserve"> </w:t>
      </w:r>
      <w:r w:rsidR="0043735A" w:rsidRPr="0043735A">
        <w:rPr>
          <w:rFonts w:cs="Times New Roman"/>
          <w:b/>
          <w:bCs/>
          <w:sz w:val="18"/>
          <w:szCs w:val="18"/>
          <w:u w:val="single"/>
        </w:rPr>
        <w:t>extensive summary</w:t>
      </w:r>
      <w:r w:rsidR="0043735A">
        <w:rPr>
          <w:rFonts w:cs="Times New Roman"/>
          <w:sz w:val="18"/>
          <w:szCs w:val="18"/>
        </w:rPr>
        <w:t xml:space="preserve"> başlığından önce)</w:t>
      </w:r>
      <w:r w:rsidRPr="0002345D">
        <w:rPr>
          <w:rFonts w:cs="Times New Roman"/>
          <w:sz w:val="18"/>
          <w:szCs w:val="18"/>
        </w:rPr>
        <w:t xml:space="preserve"> 9 punto Times New Roman, her iki yana yaslı ve </w:t>
      </w:r>
      <w:r w:rsidR="00521A01">
        <w:rPr>
          <w:rFonts w:cs="Times New Roman"/>
          <w:sz w:val="18"/>
          <w:szCs w:val="18"/>
        </w:rPr>
        <w:t xml:space="preserve">önce ve sonra </w:t>
      </w:r>
      <w:r w:rsidRPr="0002345D">
        <w:rPr>
          <w:rFonts w:cs="Times New Roman"/>
          <w:sz w:val="18"/>
          <w:szCs w:val="18"/>
        </w:rPr>
        <w:t>6 nk satır aralığı, 1</w:t>
      </w:r>
      <w:r w:rsidR="00AB3436">
        <w:rPr>
          <w:rFonts w:cs="Times New Roman"/>
          <w:sz w:val="18"/>
          <w:szCs w:val="18"/>
        </w:rPr>
        <w:t xml:space="preserve"> </w:t>
      </w:r>
      <w:r w:rsidRPr="0002345D">
        <w:rPr>
          <w:rFonts w:cs="Times New Roman"/>
          <w:sz w:val="18"/>
          <w:szCs w:val="18"/>
        </w:rPr>
        <w:t xml:space="preserve">cm sol alt girinti kullanılmalıdır. </w:t>
      </w:r>
    </w:p>
    <w:p w14:paraId="00632AA7" w14:textId="2E276773" w:rsidR="00B425B0" w:rsidRPr="00EE20FE" w:rsidRDefault="00B425B0" w:rsidP="00EE20FE">
      <w:pPr>
        <w:adjustRightInd w:val="0"/>
        <w:snapToGrid w:val="0"/>
        <w:spacing w:after="120"/>
        <w:ind w:firstLine="567"/>
        <w:rPr>
          <w:rFonts w:cs="Times New Roman"/>
          <w:sz w:val="18"/>
          <w:szCs w:val="18"/>
        </w:rPr>
      </w:pPr>
      <w:r>
        <w:rPr>
          <w:rFonts w:cs="Times New Roman"/>
          <w:iCs/>
          <w:sz w:val="18"/>
          <w:szCs w:val="18"/>
        </w:rPr>
        <w:t>ATA</w:t>
      </w:r>
      <w:r w:rsidRPr="0002345D">
        <w:rPr>
          <w:rFonts w:cs="Times New Roman"/>
          <w:iCs/>
          <w:sz w:val="18"/>
          <w:szCs w:val="18"/>
        </w:rPr>
        <w:t xml:space="preserve"> Dergisi,</w:t>
      </w:r>
      <w:r w:rsidRPr="0002345D">
        <w:rPr>
          <w:rFonts w:cs="Times New Roman"/>
          <w:sz w:val="18"/>
          <w:szCs w:val="18"/>
        </w:rPr>
        <w:t xml:space="preserve"> American Psychological Association'ın (APA) kaynak gösterme tarzını takip etmektedir</w:t>
      </w:r>
      <w:r>
        <w:rPr>
          <w:rFonts w:cs="Times New Roman"/>
          <w:sz w:val="18"/>
          <w:szCs w:val="18"/>
        </w:rPr>
        <w:t xml:space="preserve">. Kaynakça gösterimi için </w:t>
      </w:r>
      <w:hyperlink r:id="rId21" w:history="1">
        <w:r w:rsidRPr="00E41FBF">
          <w:rPr>
            <w:rStyle w:val="Kpr"/>
            <w:rFonts w:cs="Times New Roman"/>
            <w:color w:val="EF7F1A"/>
            <w:sz w:val="18"/>
            <w:szCs w:val="18"/>
          </w:rPr>
          <w:t>https://apastyle.apa.org/style-grammar-guidelines/references</w:t>
        </w:r>
      </w:hyperlink>
      <w:r w:rsidRPr="00E41FBF">
        <w:rPr>
          <w:rFonts w:cs="Times New Roman"/>
          <w:color w:val="EF7F1A"/>
          <w:sz w:val="18"/>
          <w:szCs w:val="18"/>
        </w:rPr>
        <w:t xml:space="preserve"> </w:t>
      </w:r>
      <w:r w:rsidRPr="00B425B0">
        <w:rPr>
          <w:rFonts w:cs="Times New Roman"/>
          <w:color w:val="000000" w:themeColor="text1"/>
          <w:sz w:val="18"/>
          <w:szCs w:val="18"/>
        </w:rPr>
        <w:t xml:space="preserve">adresine </w:t>
      </w:r>
      <w:r>
        <w:rPr>
          <w:rFonts w:cs="Times New Roman"/>
          <w:sz w:val="18"/>
          <w:szCs w:val="18"/>
        </w:rPr>
        <w:t>lütfen bakınız.</w:t>
      </w:r>
      <w:r w:rsidR="00EE20FE">
        <w:rPr>
          <w:rFonts w:cs="Times New Roman"/>
          <w:sz w:val="18"/>
          <w:szCs w:val="18"/>
        </w:rPr>
        <w:t xml:space="preserve"> </w:t>
      </w:r>
      <w:r w:rsidR="005F0B70" w:rsidRPr="005F0B70">
        <w:rPr>
          <w:rFonts w:cs="Times New Roman"/>
          <w:iCs/>
          <w:sz w:val="18"/>
          <w:szCs w:val="18"/>
        </w:rPr>
        <w:t xml:space="preserve">ATA Dergisi, en popüler referans yönetim yazılımı ürünlerinden biri olan Mendeley’de kendi referans şablonuna sahiptir. </w:t>
      </w:r>
      <w:r w:rsidR="002B365C">
        <w:rPr>
          <w:rFonts w:cs="Times New Roman"/>
          <w:sz w:val="18"/>
          <w:szCs w:val="18"/>
        </w:rPr>
        <w:t>Çalışma</w:t>
      </w:r>
      <w:r w:rsidRPr="0002345D">
        <w:rPr>
          <w:rFonts w:cs="Times New Roman"/>
          <w:sz w:val="18"/>
          <w:szCs w:val="18"/>
        </w:rPr>
        <w:t>n</w:t>
      </w:r>
      <w:r w:rsidR="002B365C">
        <w:rPr>
          <w:rFonts w:cs="Times New Roman"/>
          <w:sz w:val="18"/>
          <w:szCs w:val="18"/>
        </w:rPr>
        <w:t>ızı</w:t>
      </w:r>
      <w:r w:rsidRPr="0002345D">
        <w:rPr>
          <w:rFonts w:cs="Times New Roman"/>
          <w:sz w:val="18"/>
          <w:szCs w:val="18"/>
        </w:rPr>
        <w:t xml:space="preserve"> hazırlarken, Microsoft Word veya LibreOffice için Mendeley eklentilerini kullanarak </w:t>
      </w:r>
      <w:hyperlink r:id="rId22" w:history="1">
        <w:r w:rsidR="00EE20FE" w:rsidRPr="00E41FBF">
          <w:rPr>
            <w:rStyle w:val="Kpr"/>
            <w:rFonts w:cs="Times New Roman"/>
            <w:color w:val="EF7F1A"/>
            <w:sz w:val="18"/>
            <w:szCs w:val="18"/>
          </w:rPr>
          <w:t>https://csl.mendeley.com/styles/512842371/JournalATA</w:t>
        </w:r>
      </w:hyperlink>
      <w:r w:rsidRPr="0002345D">
        <w:rPr>
          <w:rFonts w:cs="Times New Roman"/>
          <w:sz w:val="18"/>
          <w:szCs w:val="18"/>
        </w:rPr>
        <w:t xml:space="preserve"> stili seçebileceksiniz</w:t>
      </w:r>
      <w:r>
        <w:rPr>
          <w:rFonts w:cs="Times New Roman"/>
          <w:sz w:val="18"/>
          <w:szCs w:val="18"/>
        </w:rPr>
        <w:t xml:space="preserve">. </w:t>
      </w:r>
      <w:r w:rsidRPr="0002345D">
        <w:rPr>
          <w:rFonts w:cs="Times New Roman"/>
          <w:sz w:val="18"/>
          <w:szCs w:val="18"/>
        </w:rPr>
        <w:t>Bu dergi için mevcut şablonu bulamazsanız, lütfen bu Kılavuzda gösterilen örnek referansların formatını izleyin</w:t>
      </w:r>
      <w:r w:rsidR="00EE20FE">
        <w:rPr>
          <w:rFonts w:cs="Times New Roman"/>
          <w:sz w:val="18"/>
          <w:szCs w:val="18"/>
        </w:rPr>
        <w:t>iz</w:t>
      </w:r>
      <w:r>
        <w:rPr>
          <w:rFonts w:cs="Times New Roman"/>
          <w:sz w:val="18"/>
          <w:szCs w:val="18"/>
        </w:rPr>
        <w:t>.</w:t>
      </w:r>
    </w:p>
    <w:p w14:paraId="33FD116F" w14:textId="095844E8" w:rsidR="00271DC7" w:rsidRDefault="00271DC7" w:rsidP="008D69EE">
      <w:pPr>
        <w:adjustRightInd w:val="0"/>
        <w:snapToGrid w:val="0"/>
        <w:spacing w:after="120"/>
        <w:ind w:firstLine="540"/>
        <w:rPr>
          <w:rFonts w:cs="Times New Roman"/>
          <w:sz w:val="18"/>
          <w:szCs w:val="18"/>
        </w:rPr>
      </w:pPr>
      <w:r>
        <w:rPr>
          <w:rFonts w:cs="Times New Roman"/>
          <w:sz w:val="18"/>
          <w:szCs w:val="18"/>
        </w:rPr>
        <w:t>Örnek</w:t>
      </w:r>
      <w:r w:rsidR="003859BF">
        <w:rPr>
          <w:rFonts w:cs="Times New Roman"/>
          <w:sz w:val="18"/>
          <w:szCs w:val="18"/>
        </w:rPr>
        <w:t>ler</w:t>
      </w:r>
      <w:r>
        <w:rPr>
          <w:rFonts w:cs="Times New Roman"/>
          <w:sz w:val="18"/>
          <w:szCs w:val="18"/>
        </w:rPr>
        <w:t>:</w:t>
      </w:r>
    </w:p>
    <w:p w14:paraId="385DC251" w14:textId="01ECB2C3" w:rsidR="003859BF" w:rsidRDefault="003859BF" w:rsidP="008D69EE">
      <w:pPr>
        <w:adjustRightInd w:val="0"/>
        <w:snapToGrid w:val="0"/>
        <w:spacing w:after="120"/>
        <w:ind w:firstLine="540"/>
        <w:rPr>
          <w:rFonts w:cs="Times New Roman"/>
          <w:sz w:val="18"/>
          <w:szCs w:val="18"/>
        </w:rPr>
      </w:pPr>
      <w:r>
        <w:rPr>
          <w:rFonts w:cs="Times New Roman"/>
          <w:sz w:val="18"/>
          <w:szCs w:val="18"/>
        </w:rPr>
        <w:t>Makale:</w:t>
      </w:r>
    </w:p>
    <w:p w14:paraId="4C7DC03B" w14:textId="3FA6F246" w:rsidR="00271DC7" w:rsidRDefault="00271DC7" w:rsidP="00271DC7">
      <w:pPr>
        <w:adjustRightInd w:val="0"/>
        <w:snapToGrid w:val="0"/>
        <w:spacing w:after="120"/>
        <w:ind w:left="540" w:hanging="540"/>
        <w:rPr>
          <w:rFonts w:cs="Times New Roman"/>
          <w:sz w:val="18"/>
          <w:szCs w:val="18"/>
        </w:rPr>
      </w:pPr>
      <w:r w:rsidRPr="00271DC7">
        <w:rPr>
          <w:rFonts w:cs="Times New Roman"/>
          <w:sz w:val="18"/>
          <w:szCs w:val="18"/>
        </w:rPr>
        <w:t xml:space="preserve">Ertaş, Ç., Kanca, B., (2023). Local People’s Perception of Tourism: A Metaphoric Approach, </w:t>
      </w:r>
      <w:r w:rsidRPr="00271DC7">
        <w:rPr>
          <w:rFonts w:cs="Times New Roman"/>
          <w:i/>
          <w:iCs/>
          <w:sz w:val="18"/>
          <w:szCs w:val="18"/>
        </w:rPr>
        <w:t>Kent Akademisi Dergisi, 16</w:t>
      </w:r>
      <w:r w:rsidRPr="00271DC7">
        <w:rPr>
          <w:rFonts w:cs="Times New Roman"/>
          <w:sz w:val="18"/>
          <w:szCs w:val="18"/>
        </w:rPr>
        <w:t>(4):2218-2229.</w:t>
      </w:r>
      <w:r>
        <w:rPr>
          <w:rFonts w:cs="Times New Roman"/>
          <w:sz w:val="18"/>
          <w:szCs w:val="18"/>
        </w:rPr>
        <w:t xml:space="preserve"> </w:t>
      </w:r>
      <w:r w:rsidRPr="00271DC7">
        <w:rPr>
          <w:rFonts w:cs="Times New Roman"/>
          <w:sz w:val="18"/>
          <w:szCs w:val="18"/>
        </w:rPr>
        <w:t>https://doi.org/10.35674/kent.1352326</w:t>
      </w:r>
    </w:p>
    <w:p w14:paraId="43C2A5E9" w14:textId="7720E663" w:rsidR="003859BF" w:rsidRDefault="003859BF" w:rsidP="008D69EE">
      <w:pPr>
        <w:adjustRightInd w:val="0"/>
        <w:snapToGrid w:val="0"/>
        <w:spacing w:after="120"/>
        <w:ind w:left="540"/>
        <w:rPr>
          <w:rFonts w:cs="Times New Roman"/>
          <w:sz w:val="18"/>
          <w:szCs w:val="18"/>
        </w:rPr>
      </w:pPr>
      <w:r>
        <w:rPr>
          <w:rFonts w:cs="Times New Roman"/>
          <w:sz w:val="18"/>
          <w:szCs w:val="18"/>
        </w:rPr>
        <w:t>Kitap:</w:t>
      </w:r>
    </w:p>
    <w:p w14:paraId="18928E14" w14:textId="70929DF5" w:rsidR="00CF6C74" w:rsidRDefault="00CF6C74" w:rsidP="00271DC7">
      <w:pPr>
        <w:adjustRightInd w:val="0"/>
        <w:snapToGrid w:val="0"/>
        <w:spacing w:after="120"/>
        <w:ind w:left="540" w:hanging="540"/>
        <w:rPr>
          <w:rFonts w:cs="Times New Roman"/>
          <w:sz w:val="18"/>
          <w:szCs w:val="18"/>
        </w:rPr>
      </w:pPr>
      <w:r w:rsidRPr="00CF6C74">
        <w:rPr>
          <w:rFonts w:cs="Times New Roman"/>
          <w:sz w:val="18"/>
          <w:szCs w:val="18"/>
        </w:rPr>
        <w:t xml:space="preserve">Karakayalı, Z., &amp; Kanca, B. (2022). </w:t>
      </w:r>
      <w:r w:rsidRPr="00CF6C74">
        <w:rPr>
          <w:rFonts w:cs="Times New Roman"/>
          <w:i/>
          <w:iCs/>
          <w:sz w:val="18"/>
          <w:szCs w:val="18"/>
        </w:rPr>
        <w:t>Yenilebilir Yabani Bitkilerin Gastronomik Değeri: Giresun’da Bir İnceleme.</w:t>
      </w:r>
      <w:r w:rsidRPr="00CF6C74">
        <w:rPr>
          <w:rFonts w:cs="Times New Roman"/>
          <w:sz w:val="18"/>
          <w:szCs w:val="18"/>
        </w:rPr>
        <w:t xml:space="preserve"> Detay Yayıncılık.</w:t>
      </w:r>
    </w:p>
    <w:p w14:paraId="02A216DB" w14:textId="71995E9C" w:rsidR="003859BF" w:rsidRDefault="003859BF" w:rsidP="008D69EE">
      <w:pPr>
        <w:adjustRightInd w:val="0"/>
        <w:snapToGrid w:val="0"/>
        <w:spacing w:after="120"/>
        <w:ind w:left="540"/>
        <w:rPr>
          <w:rFonts w:cs="Times New Roman"/>
          <w:sz w:val="18"/>
          <w:szCs w:val="18"/>
        </w:rPr>
      </w:pPr>
      <w:r>
        <w:rPr>
          <w:rFonts w:cs="Times New Roman"/>
          <w:sz w:val="18"/>
          <w:szCs w:val="18"/>
        </w:rPr>
        <w:t>Editörlü Kitapta Bölüm:</w:t>
      </w:r>
    </w:p>
    <w:p w14:paraId="7F023996" w14:textId="44336478" w:rsidR="00CF6C74" w:rsidRDefault="00271DC7" w:rsidP="00CF6C74">
      <w:pPr>
        <w:adjustRightInd w:val="0"/>
        <w:snapToGrid w:val="0"/>
        <w:spacing w:after="120"/>
        <w:ind w:left="540" w:hanging="540"/>
        <w:rPr>
          <w:rFonts w:cs="Times New Roman"/>
          <w:sz w:val="18"/>
          <w:szCs w:val="18"/>
        </w:rPr>
      </w:pPr>
      <w:r w:rsidRPr="00271DC7">
        <w:rPr>
          <w:rFonts w:cs="Times New Roman"/>
          <w:sz w:val="18"/>
          <w:szCs w:val="18"/>
        </w:rPr>
        <w:t xml:space="preserve">Kanca, B. (2019). Turizmde yenilik arayışı. In Ç. Ertaş &amp; B. Kanca (Eds.), </w:t>
      </w:r>
      <w:r w:rsidRPr="00271DC7">
        <w:rPr>
          <w:rFonts w:cs="Times New Roman"/>
          <w:i/>
          <w:iCs/>
          <w:sz w:val="18"/>
          <w:szCs w:val="18"/>
        </w:rPr>
        <w:t>Turizmin Geleceği: Yeni Arayışlar</w:t>
      </w:r>
      <w:r w:rsidRPr="00271DC7">
        <w:rPr>
          <w:rFonts w:cs="Times New Roman"/>
          <w:sz w:val="18"/>
          <w:szCs w:val="18"/>
        </w:rPr>
        <w:t xml:space="preserve"> (pp. 1-32). Detay Yayıncılık.</w:t>
      </w:r>
    </w:p>
    <w:p w14:paraId="3E0431AB" w14:textId="46D54E68" w:rsidR="003859BF" w:rsidRDefault="00EC1483" w:rsidP="008D69EE">
      <w:pPr>
        <w:adjustRightInd w:val="0"/>
        <w:snapToGrid w:val="0"/>
        <w:spacing w:after="120"/>
        <w:ind w:left="540"/>
        <w:rPr>
          <w:rFonts w:cs="Times New Roman"/>
          <w:sz w:val="18"/>
          <w:szCs w:val="18"/>
        </w:rPr>
      </w:pPr>
      <w:r>
        <w:rPr>
          <w:rFonts w:cs="Times New Roman"/>
          <w:sz w:val="18"/>
          <w:szCs w:val="18"/>
        </w:rPr>
        <w:t>Tez:</w:t>
      </w:r>
    </w:p>
    <w:p w14:paraId="3B3AB542" w14:textId="12716B43" w:rsidR="00B425B0" w:rsidRDefault="003859BF" w:rsidP="00B425B0">
      <w:pPr>
        <w:adjustRightInd w:val="0"/>
        <w:snapToGrid w:val="0"/>
        <w:spacing w:after="120"/>
        <w:ind w:left="540" w:hanging="540"/>
        <w:rPr>
          <w:rFonts w:cs="Times New Roman"/>
          <w:sz w:val="18"/>
          <w:szCs w:val="18"/>
        </w:rPr>
      </w:pPr>
      <w:r w:rsidRPr="003859BF">
        <w:rPr>
          <w:rFonts w:cs="Times New Roman"/>
          <w:sz w:val="18"/>
          <w:szCs w:val="18"/>
        </w:rPr>
        <w:t xml:space="preserve">Kanca, B. (2018). </w:t>
      </w:r>
      <w:r w:rsidRPr="003859BF">
        <w:rPr>
          <w:rFonts w:cs="Times New Roman"/>
          <w:i/>
          <w:iCs/>
          <w:sz w:val="18"/>
          <w:szCs w:val="18"/>
        </w:rPr>
        <w:t>Düğün turizmi kapsamında Antalya ve İstanbul destinasyonlarının değerlendirilmesi</w:t>
      </w:r>
      <w:r w:rsidRPr="003859BF">
        <w:t xml:space="preserve"> </w:t>
      </w:r>
      <w:r w:rsidRPr="003859BF">
        <w:rPr>
          <w:rFonts w:cs="Times New Roman"/>
          <w:sz w:val="18"/>
          <w:szCs w:val="18"/>
        </w:rPr>
        <w:t>[Unpublished doctoral dissertation].</w:t>
      </w:r>
      <w:r>
        <w:rPr>
          <w:rFonts w:cs="Times New Roman"/>
          <w:sz w:val="18"/>
          <w:szCs w:val="18"/>
        </w:rPr>
        <w:t xml:space="preserve"> </w:t>
      </w:r>
      <w:r w:rsidRPr="003859BF">
        <w:rPr>
          <w:rFonts w:cs="Times New Roman"/>
          <w:sz w:val="18"/>
          <w:szCs w:val="18"/>
        </w:rPr>
        <w:t>Mersin University.</w:t>
      </w:r>
    </w:p>
    <w:p w14:paraId="31A00BC9" w14:textId="7A8AD5D8" w:rsidR="00B425B0" w:rsidRDefault="00B425B0" w:rsidP="008D69EE">
      <w:pPr>
        <w:adjustRightInd w:val="0"/>
        <w:snapToGrid w:val="0"/>
        <w:spacing w:after="120"/>
        <w:ind w:left="540"/>
        <w:rPr>
          <w:rFonts w:cs="Times New Roman"/>
          <w:sz w:val="18"/>
          <w:szCs w:val="18"/>
        </w:rPr>
      </w:pPr>
      <w:r>
        <w:rPr>
          <w:rFonts w:cs="Times New Roman"/>
          <w:sz w:val="18"/>
          <w:szCs w:val="18"/>
        </w:rPr>
        <w:t>Kongre Bildirisi:</w:t>
      </w:r>
    </w:p>
    <w:p w14:paraId="1C1F5764" w14:textId="77777777" w:rsidR="00B425B0" w:rsidRDefault="00B425B0" w:rsidP="00B425B0">
      <w:pPr>
        <w:adjustRightInd w:val="0"/>
        <w:snapToGrid w:val="0"/>
        <w:spacing w:after="120"/>
        <w:ind w:left="540" w:hanging="540"/>
        <w:rPr>
          <w:rFonts w:cs="Times New Roman"/>
          <w:sz w:val="18"/>
          <w:szCs w:val="18"/>
        </w:rPr>
      </w:pPr>
      <w:r w:rsidRPr="00264CDC">
        <w:rPr>
          <w:rFonts w:cs="Times New Roman"/>
          <w:sz w:val="18"/>
          <w:szCs w:val="18"/>
        </w:rPr>
        <w:t>Kanca, B., &amp; Ertaş, Ç. (September 26 - 29,</w:t>
      </w:r>
      <w:r>
        <w:rPr>
          <w:rFonts w:cs="Times New Roman"/>
          <w:sz w:val="18"/>
          <w:szCs w:val="18"/>
        </w:rPr>
        <w:t xml:space="preserve"> </w:t>
      </w:r>
      <w:r w:rsidRPr="00264CDC">
        <w:rPr>
          <w:rFonts w:cs="Times New Roman"/>
          <w:sz w:val="18"/>
          <w:szCs w:val="18"/>
        </w:rPr>
        <w:t xml:space="preserve">2019). </w:t>
      </w:r>
      <w:r w:rsidRPr="00264CDC">
        <w:rPr>
          <w:rFonts w:cs="Times New Roman"/>
          <w:i/>
          <w:iCs/>
          <w:sz w:val="18"/>
          <w:szCs w:val="18"/>
        </w:rPr>
        <w:t>Giresun Provincial Tourism Coordination Committee as a case of destination management organization</w:t>
      </w:r>
      <w:r w:rsidRPr="00264CDC">
        <w:rPr>
          <w:rFonts w:cs="Times New Roman"/>
          <w:sz w:val="18"/>
          <w:szCs w:val="18"/>
        </w:rPr>
        <w:t xml:space="preserve"> [Congress presentation].</w:t>
      </w:r>
      <w:r>
        <w:rPr>
          <w:rFonts w:cs="Times New Roman"/>
          <w:sz w:val="18"/>
          <w:szCs w:val="18"/>
        </w:rPr>
        <w:t xml:space="preserve"> </w:t>
      </w:r>
      <w:r w:rsidRPr="00264CDC">
        <w:rPr>
          <w:rFonts w:cs="Times New Roman"/>
          <w:sz w:val="18"/>
          <w:szCs w:val="18"/>
        </w:rPr>
        <w:t xml:space="preserve">International West Asia Congress </w:t>
      </w:r>
      <w:r>
        <w:rPr>
          <w:rFonts w:cs="Times New Roman"/>
          <w:sz w:val="18"/>
          <w:szCs w:val="18"/>
        </w:rPr>
        <w:t>o</w:t>
      </w:r>
      <w:r w:rsidRPr="00264CDC">
        <w:rPr>
          <w:rFonts w:cs="Times New Roman"/>
          <w:sz w:val="18"/>
          <w:szCs w:val="18"/>
        </w:rPr>
        <w:t>f Tourism Van, TÜRKİYE.</w:t>
      </w:r>
      <w:r w:rsidRPr="00264CDC">
        <w:t xml:space="preserve"> </w:t>
      </w:r>
      <w:r w:rsidRPr="00264CDC">
        <w:rPr>
          <w:rFonts w:cs="Times New Roman"/>
          <w:sz w:val="18"/>
          <w:szCs w:val="18"/>
        </w:rPr>
        <w:t>https://www.iwact.org/uploads/</w:t>
      </w:r>
      <w:r>
        <w:rPr>
          <w:rFonts w:cs="Times New Roman"/>
          <w:sz w:val="18"/>
          <w:szCs w:val="18"/>
        </w:rPr>
        <w:t xml:space="preserve"> </w:t>
      </w:r>
      <w:r w:rsidRPr="00264CDC">
        <w:rPr>
          <w:rFonts w:cs="Times New Roman"/>
          <w:sz w:val="18"/>
          <w:szCs w:val="18"/>
        </w:rPr>
        <w:t>2020-03-09-turizm-arastirmalari-aralik-2019-1-15e661de9ab3b4.pdf</w:t>
      </w:r>
    </w:p>
    <w:p w14:paraId="1597ACE9" w14:textId="76B64F9D" w:rsidR="00EC1483" w:rsidRDefault="00EC1483" w:rsidP="008D69EE">
      <w:pPr>
        <w:adjustRightInd w:val="0"/>
        <w:snapToGrid w:val="0"/>
        <w:spacing w:after="120"/>
        <w:ind w:left="540"/>
        <w:rPr>
          <w:rFonts w:cs="Times New Roman"/>
          <w:sz w:val="18"/>
          <w:szCs w:val="18"/>
        </w:rPr>
      </w:pPr>
      <w:r>
        <w:rPr>
          <w:rFonts w:cs="Times New Roman"/>
          <w:sz w:val="18"/>
          <w:szCs w:val="18"/>
        </w:rPr>
        <w:t>Kanun Maddesi:</w:t>
      </w:r>
    </w:p>
    <w:p w14:paraId="518F8BC0" w14:textId="3FAAC6C1" w:rsidR="003859BF" w:rsidRDefault="003859BF" w:rsidP="003859BF">
      <w:pPr>
        <w:adjustRightInd w:val="0"/>
        <w:snapToGrid w:val="0"/>
        <w:spacing w:after="120"/>
        <w:ind w:left="540" w:hanging="540"/>
        <w:rPr>
          <w:rFonts w:cs="Times New Roman"/>
          <w:sz w:val="18"/>
          <w:szCs w:val="18"/>
        </w:rPr>
      </w:pPr>
      <w:r w:rsidRPr="003859BF">
        <w:rPr>
          <w:rFonts w:cs="Times New Roman"/>
          <w:sz w:val="18"/>
          <w:szCs w:val="18"/>
        </w:rPr>
        <w:lastRenderedPageBreak/>
        <w:t>Turkish Civil Code, Law No. 4721 (2001). Official Gazette: Issue 24607, December 8, 2001.</w:t>
      </w:r>
    </w:p>
    <w:p w14:paraId="1FA8A142" w14:textId="36806FDE" w:rsidR="00EC1483" w:rsidRDefault="00EC1483" w:rsidP="008D69EE">
      <w:pPr>
        <w:adjustRightInd w:val="0"/>
        <w:snapToGrid w:val="0"/>
        <w:spacing w:after="120"/>
        <w:ind w:left="540"/>
        <w:rPr>
          <w:rFonts w:cs="Times New Roman"/>
          <w:sz w:val="18"/>
          <w:szCs w:val="18"/>
        </w:rPr>
      </w:pPr>
      <w:r>
        <w:rPr>
          <w:rFonts w:cs="Times New Roman"/>
          <w:sz w:val="18"/>
          <w:szCs w:val="18"/>
        </w:rPr>
        <w:t>Kurum Raporu:</w:t>
      </w:r>
    </w:p>
    <w:p w14:paraId="703ED1F0" w14:textId="4B192B8D" w:rsidR="003859BF" w:rsidRDefault="003859BF" w:rsidP="003859BF">
      <w:pPr>
        <w:adjustRightInd w:val="0"/>
        <w:snapToGrid w:val="0"/>
        <w:spacing w:after="120"/>
        <w:ind w:left="540" w:hanging="540"/>
        <w:rPr>
          <w:rFonts w:cs="Times New Roman"/>
          <w:sz w:val="18"/>
          <w:szCs w:val="18"/>
        </w:rPr>
      </w:pPr>
      <w:r w:rsidRPr="003859BF">
        <w:rPr>
          <w:rFonts w:cs="Times New Roman"/>
          <w:sz w:val="18"/>
          <w:szCs w:val="18"/>
        </w:rPr>
        <w:t>Republic of Turkey Ministry of Culture and Tourism. (2020). </w:t>
      </w:r>
      <w:r w:rsidRPr="003859BF">
        <w:rPr>
          <w:rFonts w:cs="Times New Roman"/>
          <w:i/>
          <w:iCs/>
          <w:sz w:val="18"/>
          <w:szCs w:val="18"/>
        </w:rPr>
        <w:t>Turkey Tourism Strategy 2023</w:t>
      </w:r>
      <w:r w:rsidRPr="003859BF">
        <w:rPr>
          <w:rFonts w:cs="Times New Roman"/>
          <w:sz w:val="18"/>
          <w:szCs w:val="18"/>
        </w:rPr>
        <w:t> (Report No. 2020/1). Republic of Turkey Ministry of Culture and Tourism.</w:t>
      </w:r>
    </w:p>
    <w:p w14:paraId="05CF4B5D" w14:textId="1A7BA876" w:rsidR="00EC1483" w:rsidRDefault="00EC1483" w:rsidP="008D69EE">
      <w:pPr>
        <w:adjustRightInd w:val="0"/>
        <w:snapToGrid w:val="0"/>
        <w:spacing w:after="120"/>
        <w:ind w:left="540"/>
        <w:rPr>
          <w:rFonts w:cs="Times New Roman"/>
          <w:sz w:val="18"/>
          <w:szCs w:val="18"/>
        </w:rPr>
      </w:pPr>
      <w:r>
        <w:rPr>
          <w:rFonts w:cs="Times New Roman"/>
          <w:sz w:val="18"/>
          <w:szCs w:val="18"/>
        </w:rPr>
        <w:t>Sö</w:t>
      </w:r>
      <w:r w:rsidR="008D69EE">
        <w:rPr>
          <w:rFonts w:cs="Times New Roman"/>
          <w:sz w:val="18"/>
          <w:szCs w:val="18"/>
        </w:rPr>
        <w:t>z</w:t>
      </w:r>
      <w:r>
        <w:rPr>
          <w:rFonts w:cs="Times New Roman"/>
          <w:sz w:val="18"/>
          <w:szCs w:val="18"/>
        </w:rPr>
        <w:t>lük:</w:t>
      </w:r>
    </w:p>
    <w:p w14:paraId="3795AB4B" w14:textId="600560D8" w:rsidR="003859BF" w:rsidRDefault="003859BF" w:rsidP="003859BF">
      <w:pPr>
        <w:adjustRightInd w:val="0"/>
        <w:snapToGrid w:val="0"/>
        <w:spacing w:after="120"/>
        <w:ind w:left="540" w:hanging="540"/>
        <w:rPr>
          <w:rFonts w:cs="Times New Roman"/>
          <w:sz w:val="18"/>
          <w:szCs w:val="18"/>
        </w:rPr>
      </w:pPr>
      <w:r w:rsidRPr="003859BF">
        <w:rPr>
          <w:rFonts w:cs="Times New Roman"/>
          <w:sz w:val="18"/>
          <w:szCs w:val="18"/>
        </w:rPr>
        <w:t>Merriam-Webster. (n.d.). Tourism. In </w:t>
      </w:r>
      <w:r w:rsidRPr="003859BF">
        <w:rPr>
          <w:rFonts w:cs="Times New Roman"/>
          <w:i/>
          <w:iCs/>
          <w:sz w:val="18"/>
          <w:szCs w:val="18"/>
        </w:rPr>
        <w:t>Merriam-Webster.com dictionary</w:t>
      </w:r>
      <w:r w:rsidRPr="003859BF">
        <w:rPr>
          <w:rFonts w:cs="Times New Roman"/>
          <w:sz w:val="18"/>
          <w:szCs w:val="18"/>
        </w:rPr>
        <w:t xml:space="preserve">. Retrieved August 2, 2024, from </w:t>
      </w:r>
      <w:r w:rsidR="00EC1483" w:rsidRPr="00EC1483">
        <w:rPr>
          <w:rFonts w:cs="Times New Roman"/>
          <w:sz w:val="18"/>
          <w:szCs w:val="18"/>
        </w:rPr>
        <w:t>https://www.merriam-webster.com/dictionary/tourism</w:t>
      </w:r>
    </w:p>
    <w:p w14:paraId="7F0D759C" w14:textId="4265DFA0" w:rsidR="00092B72" w:rsidRDefault="00092B72" w:rsidP="008D69EE">
      <w:pPr>
        <w:adjustRightInd w:val="0"/>
        <w:snapToGrid w:val="0"/>
        <w:spacing w:after="120"/>
        <w:ind w:left="540"/>
        <w:rPr>
          <w:rFonts w:cs="Times New Roman"/>
          <w:sz w:val="18"/>
          <w:szCs w:val="18"/>
        </w:rPr>
      </w:pPr>
      <w:r>
        <w:rPr>
          <w:rFonts w:cs="Times New Roman"/>
          <w:sz w:val="18"/>
          <w:szCs w:val="18"/>
        </w:rPr>
        <w:t>Ansiklopedi Maddesi:</w:t>
      </w:r>
    </w:p>
    <w:p w14:paraId="3E1C3CBE" w14:textId="30065C3E" w:rsidR="00EC1483" w:rsidRDefault="00EC1483" w:rsidP="003859BF">
      <w:pPr>
        <w:adjustRightInd w:val="0"/>
        <w:snapToGrid w:val="0"/>
        <w:spacing w:after="120"/>
        <w:ind w:left="540" w:hanging="540"/>
        <w:rPr>
          <w:rFonts w:cs="Times New Roman"/>
          <w:sz w:val="18"/>
          <w:szCs w:val="18"/>
        </w:rPr>
      </w:pPr>
      <w:r>
        <w:rPr>
          <w:rFonts w:cs="Times New Roman"/>
          <w:sz w:val="18"/>
          <w:szCs w:val="18"/>
        </w:rPr>
        <w:t>Kanca</w:t>
      </w:r>
      <w:r w:rsidRPr="00EC1483">
        <w:rPr>
          <w:rFonts w:cs="Times New Roman"/>
          <w:sz w:val="18"/>
          <w:szCs w:val="18"/>
        </w:rPr>
        <w:t xml:space="preserve">, </w:t>
      </w:r>
      <w:r>
        <w:rPr>
          <w:rFonts w:cs="Times New Roman"/>
          <w:sz w:val="18"/>
          <w:szCs w:val="18"/>
        </w:rPr>
        <w:t>B</w:t>
      </w:r>
      <w:r w:rsidRPr="00EC1483">
        <w:rPr>
          <w:rFonts w:cs="Times New Roman"/>
          <w:sz w:val="18"/>
          <w:szCs w:val="18"/>
        </w:rPr>
        <w:t xml:space="preserve">. (2020). </w:t>
      </w:r>
      <w:r w:rsidR="00092B72">
        <w:rPr>
          <w:rFonts w:cs="Times New Roman"/>
          <w:sz w:val="18"/>
          <w:szCs w:val="18"/>
        </w:rPr>
        <w:t>Düğün Turizmi</w:t>
      </w:r>
      <w:r w:rsidRPr="00EC1483">
        <w:rPr>
          <w:rFonts w:cs="Times New Roman"/>
          <w:sz w:val="18"/>
          <w:szCs w:val="18"/>
        </w:rPr>
        <w:t>. In O</w:t>
      </w:r>
      <w:r>
        <w:rPr>
          <w:rFonts w:cs="Times New Roman"/>
          <w:sz w:val="18"/>
          <w:szCs w:val="18"/>
        </w:rPr>
        <w:t>.</w:t>
      </w:r>
      <w:r w:rsidRPr="00EC1483">
        <w:rPr>
          <w:rFonts w:cs="Times New Roman"/>
          <w:sz w:val="18"/>
          <w:szCs w:val="18"/>
        </w:rPr>
        <w:t xml:space="preserve"> İçöz ve M</w:t>
      </w:r>
      <w:r>
        <w:rPr>
          <w:rFonts w:cs="Times New Roman"/>
          <w:sz w:val="18"/>
          <w:szCs w:val="18"/>
        </w:rPr>
        <w:t>.</w:t>
      </w:r>
      <w:r w:rsidRPr="00EC1483">
        <w:rPr>
          <w:rFonts w:cs="Times New Roman"/>
          <w:sz w:val="18"/>
          <w:szCs w:val="18"/>
        </w:rPr>
        <w:t xml:space="preserve"> Uysal</w:t>
      </w:r>
      <w:r>
        <w:rPr>
          <w:rFonts w:cs="Times New Roman"/>
          <w:sz w:val="18"/>
          <w:szCs w:val="18"/>
        </w:rPr>
        <w:t xml:space="preserve"> </w:t>
      </w:r>
      <w:r w:rsidRPr="00EC1483">
        <w:rPr>
          <w:rFonts w:cs="Times New Roman"/>
          <w:sz w:val="18"/>
          <w:szCs w:val="18"/>
        </w:rPr>
        <w:t>(Ed</w:t>
      </w:r>
      <w:r>
        <w:rPr>
          <w:rFonts w:cs="Times New Roman"/>
          <w:sz w:val="18"/>
          <w:szCs w:val="18"/>
        </w:rPr>
        <w:t>s</w:t>
      </w:r>
      <w:r w:rsidRPr="00EC1483">
        <w:rPr>
          <w:rFonts w:cs="Times New Roman"/>
          <w:sz w:val="18"/>
          <w:szCs w:val="18"/>
        </w:rPr>
        <w:t>.), </w:t>
      </w:r>
      <w:r w:rsidRPr="00EC1483">
        <w:rPr>
          <w:rFonts w:cs="Times New Roman"/>
          <w:i/>
          <w:iCs/>
          <w:sz w:val="18"/>
          <w:szCs w:val="18"/>
        </w:rPr>
        <w:t>Turizm Ansiklopedisi -Türkiye: Turizmin ve Ağırlama Endüstrisinin Temel Kavramları</w:t>
      </w:r>
      <w:r w:rsidRPr="00EC1483">
        <w:rPr>
          <w:rFonts w:cs="Times New Roman"/>
          <w:sz w:val="18"/>
          <w:szCs w:val="18"/>
        </w:rPr>
        <w:t> (</w:t>
      </w:r>
      <w:r>
        <w:rPr>
          <w:rFonts w:cs="Times New Roman"/>
          <w:sz w:val="18"/>
          <w:szCs w:val="18"/>
        </w:rPr>
        <w:t>1st</w:t>
      </w:r>
      <w:r w:rsidRPr="00EC1483">
        <w:rPr>
          <w:rFonts w:cs="Times New Roman"/>
          <w:sz w:val="18"/>
          <w:szCs w:val="18"/>
        </w:rPr>
        <w:t xml:space="preserve"> ed., pp. </w:t>
      </w:r>
      <w:r>
        <w:rPr>
          <w:rFonts w:cs="Times New Roman"/>
          <w:sz w:val="18"/>
          <w:szCs w:val="18"/>
        </w:rPr>
        <w:t>118</w:t>
      </w:r>
      <w:r w:rsidRPr="00EC1483">
        <w:rPr>
          <w:rFonts w:cs="Times New Roman"/>
          <w:sz w:val="18"/>
          <w:szCs w:val="18"/>
        </w:rPr>
        <w:t>-</w:t>
      </w:r>
      <w:r>
        <w:rPr>
          <w:rFonts w:cs="Times New Roman"/>
          <w:sz w:val="18"/>
          <w:szCs w:val="18"/>
        </w:rPr>
        <w:t>119</w:t>
      </w:r>
      <w:r w:rsidRPr="00EC1483">
        <w:rPr>
          <w:rFonts w:cs="Times New Roman"/>
          <w:sz w:val="18"/>
          <w:szCs w:val="18"/>
        </w:rPr>
        <w:t>). </w:t>
      </w:r>
      <w:r w:rsidR="00092B72" w:rsidRPr="00CF6C74">
        <w:rPr>
          <w:rFonts w:cs="Times New Roman"/>
          <w:sz w:val="18"/>
          <w:szCs w:val="18"/>
        </w:rPr>
        <w:t>Detay Yayıncılık.</w:t>
      </w:r>
    </w:p>
    <w:p w14:paraId="2977BCE7" w14:textId="468ADC8F" w:rsidR="00092B72" w:rsidRDefault="00092B72" w:rsidP="008D69EE">
      <w:pPr>
        <w:adjustRightInd w:val="0"/>
        <w:snapToGrid w:val="0"/>
        <w:spacing w:after="120"/>
        <w:ind w:left="540"/>
        <w:rPr>
          <w:rFonts w:cs="Times New Roman"/>
          <w:sz w:val="18"/>
          <w:szCs w:val="18"/>
        </w:rPr>
      </w:pPr>
      <w:r>
        <w:rPr>
          <w:rFonts w:cs="Times New Roman"/>
          <w:sz w:val="18"/>
          <w:szCs w:val="18"/>
        </w:rPr>
        <w:t>Web Sayfası</w:t>
      </w:r>
      <w:r w:rsidR="00BA78DB">
        <w:rPr>
          <w:rFonts w:cs="Times New Roman"/>
          <w:sz w:val="18"/>
          <w:szCs w:val="18"/>
        </w:rPr>
        <w:t xml:space="preserve"> (Yayın Tarihi B</w:t>
      </w:r>
      <w:r w:rsidR="008D69EE">
        <w:rPr>
          <w:rFonts w:cs="Times New Roman"/>
          <w:sz w:val="18"/>
          <w:szCs w:val="18"/>
        </w:rPr>
        <w:t>ilinen</w:t>
      </w:r>
      <w:r w:rsidR="00BA78DB">
        <w:rPr>
          <w:rFonts w:cs="Times New Roman"/>
          <w:sz w:val="18"/>
          <w:szCs w:val="18"/>
        </w:rPr>
        <w:t>)</w:t>
      </w:r>
      <w:r>
        <w:rPr>
          <w:rFonts w:cs="Times New Roman"/>
          <w:sz w:val="18"/>
          <w:szCs w:val="18"/>
        </w:rPr>
        <w:t>:</w:t>
      </w:r>
    </w:p>
    <w:p w14:paraId="69DD3E4E" w14:textId="7B47FE36" w:rsidR="00092B72" w:rsidRPr="00092B72" w:rsidRDefault="00092B72" w:rsidP="0054213D">
      <w:pPr>
        <w:adjustRightInd w:val="0"/>
        <w:snapToGrid w:val="0"/>
        <w:spacing w:after="120"/>
        <w:rPr>
          <w:rFonts w:cs="Times New Roman"/>
          <w:sz w:val="18"/>
          <w:szCs w:val="18"/>
          <w:lang w:val="tr-TR"/>
        </w:rPr>
      </w:pPr>
      <w:r w:rsidRPr="00092B72">
        <w:rPr>
          <w:rFonts w:cs="Times New Roman"/>
          <w:sz w:val="18"/>
          <w:szCs w:val="18"/>
          <w:lang w:val="tr-TR"/>
        </w:rPr>
        <w:t xml:space="preserve">Journalata. (2024, </w:t>
      </w:r>
      <w:r w:rsidR="00BA78DB">
        <w:rPr>
          <w:rFonts w:cs="Times New Roman"/>
          <w:sz w:val="18"/>
          <w:szCs w:val="18"/>
          <w:lang w:val="tr-TR"/>
        </w:rPr>
        <w:t>July</w:t>
      </w:r>
      <w:r w:rsidRPr="00092B72">
        <w:rPr>
          <w:rFonts w:cs="Times New Roman"/>
          <w:sz w:val="18"/>
          <w:szCs w:val="18"/>
          <w:lang w:val="tr-TR"/>
        </w:rPr>
        <w:t xml:space="preserve"> </w:t>
      </w:r>
      <w:r w:rsidR="00BA78DB">
        <w:rPr>
          <w:rFonts w:cs="Times New Roman"/>
          <w:sz w:val="18"/>
          <w:szCs w:val="18"/>
          <w:lang w:val="tr-TR"/>
        </w:rPr>
        <w:t>31</w:t>
      </w:r>
      <w:r w:rsidRPr="00092B72">
        <w:rPr>
          <w:rFonts w:cs="Times New Roman"/>
          <w:sz w:val="18"/>
          <w:szCs w:val="18"/>
          <w:lang w:val="tr-TR"/>
        </w:rPr>
        <w:t xml:space="preserve">). </w:t>
      </w:r>
      <w:r w:rsidRPr="00092B72">
        <w:rPr>
          <w:rFonts w:cs="Times New Roman"/>
          <w:i/>
          <w:iCs/>
          <w:sz w:val="18"/>
          <w:szCs w:val="18"/>
          <w:lang w:val="tr-TR"/>
        </w:rPr>
        <w:t>Issue 86480.</w:t>
      </w:r>
      <w:r w:rsidRPr="00092B72">
        <w:rPr>
          <w:rFonts w:cs="Times New Roman"/>
          <w:sz w:val="18"/>
          <w:szCs w:val="18"/>
          <w:lang w:val="tr-TR"/>
        </w:rPr>
        <w:t xml:space="preserve"> https://dergipark.org.tr/tr/pub/journalata/issue/86480</w:t>
      </w:r>
    </w:p>
    <w:p w14:paraId="0BBD0348" w14:textId="1399EA03" w:rsidR="00BA78DB" w:rsidRDefault="00BA78DB" w:rsidP="008D69EE">
      <w:pPr>
        <w:adjustRightInd w:val="0"/>
        <w:snapToGrid w:val="0"/>
        <w:spacing w:after="120"/>
        <w:ind w:left="540"/>
        <w:rPr>
          <w:rFonts w:cs="Times New Roman"/>
          <w:sz w:val="18"/>
          <w:szCs w:val="18"/>
        </w:rPr>
      </w:pPr>
      <w:r>
        <w:rPr>
          <w:rFonts w:cs="Times New Roman"/>
          <w:sz w:val="18"/>
          <w:szCs w:val="18"/>
        </w:rPr>
        <w:t>Web Sayfası (Yayın Tarihi Bilinmeyen):</w:t>
      </w:r>
    </w:p>
    <w:p w14:paraId="53DEE4C0" w14:textId="539699AB" w:rsidR="00092B72" w:rsidRDefault="00BA78DB" w:rsidP="0054213D">
      <w:pPr>
        <w:adjustRightInd w:val="0"/>
        <w:snapToGrid w:val="0"/>
        <w:spacing w:after="120"/>
        <w:rPr>
          <w:rFonts w:cs="Times New Roman"/>
          <w:sz w:val="18"/>
          <w:szCs w:val="18"/>
          <w:lang w:val="tr-TR"/>
        </w:rPr>
      </w:pPr>
      <w:r w:rsidRPr="00092B72">
        <w:rPr>
          <w:rFonts w:cs="Times New Roman"/>
          <w:sz w:val="18"/>
          <w:szCs w:val="18"/>
          <w:lang w:val="tr-TR"/>
        </w:rPr>
        <w:t>Journalata. (</w:t>
      </w:r>
      <w:r w:rsidRPr="00BA78DB">
        <w:rPr>
          <w:rFonts w:cs="Times New Roman"/>
          <w:sz w:val="18"/>
          <w:szCs w:val="18"/>
        </w:rPr>
        <w:t>(n.d.). </w:t>
      </w:r>
      <w:r w:rsidRPr="00BA78DB">
        <w:rPr>
          <w:rFonts w:cs="Times New Roman"/>
          <w:i/>
          <w:iCs/>
          <w:sz w:val="18"/>
          <w:szCs w:val="18"/>
        </w:rPr>
        <w:t>Homepage</w:t>
      </w:r>
      <w:r w:rsidRPr="00092B72">
        <w:rPr>
          <w:rFonts w:cs="Times New Roman"/>
          <w:i/>
          <w:iCs/>
          <w:sz w:val="18"/>
          <w:szCs w:val="18"/>
          <w:lang w:val="tr-TR"/>
        </w:rPr>
        <w:t>.</w:t>
      </w:r>
      <w:r w:rsidRPr="00092B72">
        <w:rPr>
          <w:rFonts w:cs="Times New Roman"/>
          <w:sz w:val="18"/>
          <w:szCs w:val="18"/>
          <w:lang w:val="tr-TR"/>
        </w:rPr>
        <w:t xml:space="preserve"> </w:t>
      </w:r>
      <w:r>
        <w:rPr>
          <w:rFonts w:cs="Times New Roman"/>
          <w:sz w:val="18"/>
          <w:szCs w:val="18"/>
          <w:lang w:val="tr-TR"/>
        </w:rPr>
        <w:t xml:space="preserve">Dergipark. </w:t>
      </w:r>
      <w:r w:rsidRPr="00BA78DB">
        <w:rPr>
          <w:rFonts w:cs="Times New Roman"/>
          <w:sz w:val="18"/>
          <w:szCs w:val="18"/>
        </w:rPr>
        <w:t>Retrieved January 9, 2020, from</w:t>
      </w:r>
      <w:r>
        <w:rPr>
          <w:rFonts w:cs="Times New Roman"/>
          <w:sz w:val="18"/>
          <w:szCs w:val="18"/>
        </w:rPr>
        <w:t xml:space="preserve"> </w:t>
      </w:r>
      <w:r w:rsidR="0054213D" w:rsidRPr="0054213D">
        <w:rPr>
          <w:rFonts w:cs="Times New Roman"/>
          <w:sz w:val="18"/>
          <w:szCs w:val="18"/>
          <w:lang w:val="tr-TR"/>
        </w:rPr>
        <w:t>https://dergipark.org.tr/tr/pub/journalata</w:t>
      </w:r>
    </w:p>
    <w:p w14:paraId="2A372115" w14:textId="0B0A03D7" w:rsidR="0054213D" w:rsidRDefault="0054213D" w:rsidP="008D69EE">
      <w:pPr>
        <w:adjustRightInd w:val="0"/>
        <w:snapToGrid w:val="0"/>
        <w:spacing w:after="120"/>
        <w:ind w:firstLine="540"/>
        <w:rPr>
          <w:rFonts w:cs="Times New Roman"/>
          <w:sz w:val="18"/>
          <w:szCs w:val="18"/>
        </w:rPr>
      </w:pPr>
      <w:r>
        <w:rPr>
          <w:rFonts w:cs="Times New Roman"/>
          <w:sz w:val="18"/>
          <w:szCs w:val="18"/>
        </w:rPr>
        <w:t>Sosyal Medya (Yayın Tarihi B</w:t>
      </w:r>
      <w:r w:rsidR="008D69EE">
        <w:rPr>
          <w:rFonts w:cs="Times New Roman"/>
          <w:sz w:val="18"/>
          <w:szCs w:val="18"/>
        </w:rPr>
        <w:t>ilinen</w:t>
      </w:r>
      <w:r>
        <w:rPr>
          <w:rFonts w:cs="Times New Roman"/>
          <w:sz w:val="18"/>
          <w:szCs w:val="18"/>
        </w:rPr>
        <w:t>):</w:t>
      </w:r>
    </w:p>
    <w:p w14:paraId="7BE021E7" w14:textId="65C14AC9" w:rsidR="0054213D" w:rsidRDefault="0054213D" w:rsidP="0054213D">
      <w:pPr>
        <w:adjustRightInd w:val="0"/>
        <w:snapToGrid w:val="0"/>
        <w:spacing w:after="120"/>
        <w:rPr>
          <w:rFonts w:cs="Times New Roman"/>
          <w:sz w:val="18"/>
          <w:szCs w:val="18"/>
        </w:rPr>
      </w:pPr>
      <w:r>
        <w:rPr>
          <w:rFonts w:cs="Times New Roman"/>
          <w:sz w:val="18"/>
          <w:szCs w:val="18"/>
        </w:rPr>
        <w:t xml:space="preserve">Journalata. </w:t>
      </w:r>
      <w:r w:rsidRPr="0054213D">
        <w:rPr>
          <w:rFonts w:cs="Times New Roman"/>
          <w:sz w:val="18"/>
          <w:szCs w:val="18"/>
        </w:rPr>
        <w:t>(20</w:t>
      </w:r>
      <w:r>
        <w:rPr>
          <w:rFonts w:cs="Times New Roman"/>
          <w:sz w:val="18"/>
          <w:szCs w:val="18"/>
        </w:rPr>
        <w:t>23</w:t>
      </w:r>
      <w:r w:rsidRPr="0054213D">
        <w:rPr>
          <w:rFonts w:cs="Times New Roman"/>
          <w:sz w:val="18"/>
          <w:szCs w:val="18"/>
        </w:rPr>
        <w:t xml:space="preserve">, December 9). </w:t>
      </w:r>
      <w:r w:rsidRPr="0054213D">
        <w:rPr>
          <w:rFonts w:cs="Times New Roman"/>
          <w:i/>
          <w:iCs/>
          <w:sz w:val="18"/>
          <w:szCs w:val="18"/>
        </w:rPr>
        <w:t>Tourism Article</w:t>
      </w:r>
      <w:r>
        <w:rPr>
          <w:rFonts w:cs="Times New Roman"/>
          <w:sz w:val="18"/>
          <w:szCs w:val="18"/>
        </w:rPr>
        <w:t xml:space="preserve"> </w:t>
      </w:r>
      <w:r w:rsidRPr="0054213D">
        <w:rPr>
          <w:rFonts w:cs="Times New Roman"/>
          <w:sz w:val="18"/>
          <w:szCs w:val="18"/>
        </w:rPr>
        <w:t>[Thumbnail with link attached] [Post]. LinkedIn.</w:t>
      </w:r>
    </w:p>
    <w:p w14:paraId="00941ADE" w14:textId="6991A401" w:rsidR="0054213D" w:rsidRDefault="0054213D" w:rsidP="008D69EE">
      <w:pPr>
        <w:adjustRightInd w:val="0"/>
        <w:snapToGrid w:val="0"/>
        <w:spacing w:after="120"/>
        <w:ind w:firstLine="540"/>
        <w:rPr>
          <w:rFonts w:cs="Times New Roman"/>
          <w:sz w:val="18"/>
          <w:szCs w:val="18"/>
        </w:rPr>
      </w:pPr>
      <w:r>
        <w:rPr>
          <w:rFonts w:cs="Times New Roman"/>
          <w:sz w:val="18"/>
          <w:szCs w:val="18"/>
        </w:rPr>
        <w:t xml:space="preserve">Sosyal Medya </w:t>
      </w:r>
      <w:bookmarkStart w:id="5" w:name="_Hlk173555368"/>
      <w:r>
        <w:rPr>
          <w:rFonts w:cs="Times New Roman"/>
          <w:sz w:val="18"/>
          <w:szCs w:val="18"/>
        </w:rPr>
        <w:t>(Yayın Tarihi Bilinmeyen):</w:t>
      </w:r>
      <w:bookmarkEnd w:id="5"/>
    </w:p>
    <w:p w14:paraId="0B4BE6A1" w14:textId="4CD76D92" w:rsidR="0054213D" w:rsidRPr="003859BF" w:rsidRDefault="0054213D" w:rsidP="0054213D">
      <w:pPr>
        <w:adjustRightInd w:val="0"/>
        <w:snapToGrid w:val="0"/>
        <w:spacing w:after="120"/>
        <w:rPr>
          <w:rFonts w:cs="Times New Roman"/>
          <w:sz w:val="18"/>
          <w:szCs w:val="18"/>
        </w:rPr>
      </w:pPr>
      <w:r>
        <w:rPr>
          <w:rFonts w:cs="Times New Roman"/>
          <w:sz w:val="18"/>
          <w:szCs w:val="18"/>
        </w:rPr>
        <w:t>Journalata</w:t>
      </w:r>
      <w:r w:rsidRPr="0054213D">
        <w:rPr>
          <w:rFonts w:cs="Times New Roman"/>
          <w:sz w:val="18"/>
          <w:szCs w:val="18"/>
        </w:rPr>
        <w:t xml:space="preserve">. (n.d.). Home [LinkedIn page]. LinkedIn. Retrieved January </w:t>
      </w:r>
      <w:r>
        <w:rPr>
          <w:rFonts w:cs="Times New Roman"/>
          <w:sz w:val="18"/>
          <w:szCs w:val="18"/>
        </w:rPr>
        <w:t>2</w:t>
      </w:r>
      <w:r w:rsidRPr="0054213D">
        <w:rPr>
          <w:rFonts w:cs="Times New Roman"/>
          <w:sz w:val="18"/>
          <w:szCs w:val="18"/>
        </w:rPr>
        <w:t>, 2020, from https://www.linkedin.com/company/journalata</w:t>
      </w:r>
    </w:p>
    <w:p w14:paraId="133369F0" w14:textId="0D3EE4D8" w:rsidR="00993A81" w:rsidRDefault="00993A81" w:rsidP="00E41FBF">
      <w:pPr>
        <w:adjustRightInd w:val="0"/>
        <w:snapToGrid w:val="0"/>
        <w:spacing w:before="120" w:after="120"/>
        <w:rPr>
          <w:rFonts w:cs="Times New Roman"/>
          <w:b/>
          <w:bCs/>
        </w:rPr>
      </w:pPr>
      <w:bookmarkStart w:id="6" w:name="_Hlk173536931"/>
      <w:r w:rsidRPr="00993A81">
        <w:rPr>
          <w:rFonts w:cs="Times New Roman"/>
          <w:b/>
          <w:bCs/>
        </w:rPr>
        <w:t>EXTENSIVE SUMMARY</w:t>
      </w:r>
    </w:p>
    <w:bookmarkEnd w:id="6"/>
    <w:p w14:paraId="1A055A18" w14:textId="145B77E4" w:rsidR="00E54DAB" w:rsidRPr="00BA13E3" w:rsidRDefault="00E54DAB" w:rsidP="00E41FBF">
      <w:pPr>
        <w:adjustRightInd w:val="0"/>
        <w:snapToGrid w:val="0"/>
        <w:spacing w:before="120" w:after="120"/>
        <w:ind w:firstLine="540"/>
        <w:rPr>
          <w:rFonts w:cs="Times New Roman"/>
          <w:sz w:val="18"/>
        </w:rPr>
      </w:pPr>
      <w:r w:rsidRPr="00BA13E3">
        <w:rPr>
          <w:rFonts w:cs="Times New Roman"/>
        </w:rPr>
        <w:t xml:space="preserve">Türkçe tüm </w:t>
      </w:r>
      <w:r w:rsidR="002B365C">
        <w:rPr>
          <w:rFonts w:cs="Times New Roman"/>
        </w:rPr>
        <w:t>çalışma</w:t>
      </w:r>
      <w:r w:rsidRPr="00BA13E3">
        <w:rPr>
          <w:rFonts w:cs="Times New Roman"/>
        </w:rPr>
        <w:t>l</w:t>
      </w:r>
      <w:r w:rsidR="002B365C">
        <w:rPr>
          <w:rFonts w:cs="Times New Roman"/>
        </w:rPr>
        <w:t>ar</w:t>
      </w:r>
      <w:r w:rsidRPr="00BA13E3">
        <w:rPr>
          <w:rFonts w:cs="Times New Roman"/>
        </w:rPr>
        <w:t xml:space="preserve"> için zorunlu olup, İngilizce</w:t>
      </w:r>
      <w:r w:rsidR="00497C31">
        <w:rPr>
          <w:rFonts w:cs="Times New Roman"/>
        </w:rPr>
        <w:t xml:space="preserve"> </w:t>
      </w:r>
      <w:r w:rsidR="00497C31" w:rsidRPr="00497C31">
        <w:rPr>
          <w:rFonts w:cs="Times New Roman"/>
        </w:rPr>
        <w:t xml:space="preserve">(Amerikan ya da İngiliz İngilizcesinde (karışımı olmamalı) </w:t>
      </w:r>
      <w:r w:rsidRPr="00BA13E3">
        <w:rPr>
          <w:rFonts w:cs="Times New Roman"/>
        </w:rPr>
        <w:t xml:space="preserve"> olarak 800-1200 kelime arasında</w:t>
      </w:r>
      <w:r w:rsidR="00BA13E3">
        <w:rPr>
          <w:rFonts w:cs="Times New Roman"/>
        </w:rPr>
        <w:t xml:space="preserve"> hazırlanmalıdır</w:t>
      </w:r>
      <w:r w:rsidRPr="00BA13E3">
        <w:rPr>
          <w:rFonts w:cs="Times New Roman"/>
        </w:rPr>
        <w:t xml:space="preserve">. Araştırma </w:t>
      </w:r>
      <w:r w:rsidR="002B365C">
        <w:rPr>
          <w:rFonts w:cs="Times New Roman"/>
        </w:rPr>
        <w:t>çalışma</w:t>
      </w:r>
      <w:r w:rsidRPr="00BA13E3">
        <w:rPr>
          <w:rFonts w:cs="Times New Roman"/>
        </w:rPr>
        <w:t>l</w:t>
      </w:r>
      <w:r w:rsidR="002B365C">
        <w:rPr>
          <w:rFonts w:cs="Times New Roman"/>
        </w:rPr>
        <w:t>arı</w:t>
      </w:r>
      <w:r w:rsidRPr="00BA13E3">
        <w:rPr>
          <w:rFonts w:cs="Times New Roman"/>
        </w:rPr>
        <w:t xml:space="preserve"> genel olarak aşağıdaki başlıklardan oluşabilir. D</w:t>
      </w:r>
      <w:r w:rsidR="00BA13E3">
        <w:rPr>
          <w:rFonts w:cs="Times New Roman"/>
        </w:rPr>
        <w:t>i</w:t>
      </w:r>
      <w:r w:rsidRPr="00BA13E3">
        <w:rPr>
          <w:rFonts w:cs="Times New Roman"/>
        </w:rPr>
        <w:t xml:space="preserve">ğer </w:t>
      </w:r>
      <w:r w:rsidR="002B365C">
        <w:rPr>
          <w:rFonts w:cs="Times New Roman"/>
        </w:rPr>
        <w:t>çalışma</w:t>
      </w:r>
      <w:r w:rsidRPr="00BA13E3">
        <w:rPr>
          <w:rFonts w:cs="Times New Roman"/>
        </w:rPr>
        <w:t>l</w:t>
      </w:r>
      <w:r w:rsidR="002B365C">
        <w:rPr>
          <w:rFonts w:cs="Times New Roman"/>
        </w:rPr>
        <w:t>ar</w:t>
      </w:r>
      <w:r w:rsidR="00BA13E3" w:rsidRPr="00BA13E3">
        <w:rPr>
          <w:rFonts w:cs="Times New Roman"/>
        </w:rPr>
        <w:t xml:space="preserve"> için </w:t>
      </w:r>
      <w:r w:rsidR="002B365C">
        <w:rPr>
          <w:rFonts w:cs="Times New Roman"/>
        </w:rPr>
        <w:t xml:space="preserve">çalışma </w:t>
      </w:r>
      <w:r w:rsidR="00BA13E3" w:rsidRPr="00BA13E3">
        <w:rPr>
          <w:rFonts w:cs="Times New Roman"/>
        </w:rPr>
        <w:t>içindeki temel başlıklar esas alınabilir.</w:t>
      </w:r>
    </w:p>
    <w:p w14:paraId="5BA42167" w14:textId="54DFF069" w:rsidR="00993A81" w:rsidRDefault="00993A81" w:rsidP="00E41FBF">
      <w:pPr>
        <w:adjustRightInd w:val="0"/>
        <w:snapToGrid w:val="0"/>
        <w:spacing w:before="120" w:after="120"/>
        <w:rPr>
          <w:rFonts w:cs="Times New Roman"/>
          <w:b/>
          <w:bCs/>
        </w:rPr>
      </w:pPr>
      <w:r w:rsidRPr="00993A81">
        <w:rPr>
          <w:rFonts w:cs="Times New Roman"/>
          <w:b/>
          <w:bCs/>
        </w:rPr>
        <w:t>Introduction</w:t>
      </w:r>
    </w:p>
    <w:p w14:paraId="1DB92980" w14:textId="77777777" w:rsidR="00EE20FE" w:rsidRPr="00993A81" w:rsidRDefault="00EE20FE" w:rsidP="00EE20FE">
      <w:pPr>
        <w:adjustRightInd w:val="0"/>
        <w:snapToGrid w:val="0"/>
        <w:spacing w:before="120" w:after="120"/>
        <w:ind w:firstLine="540"/>
        <w:rPr>
          <w:rFonts w:cs="Times New Roman"/>
        </w:rPr>
      </w:pPr>
      <w:r w:rsidRPr="00993A81">
        <w:rPr>
          <w:rFonts w:cs="Times New Roman"/>
        </w:rPr>
        <w:t xml:space="preserve">Times New Roman, 11 punto, iki yana yaslanmış, paragraflardan </w:t>
      </w:r>
      <w:r>
        <w:rPr>
          <w:rFonts w:cs="Times New Roman"/>
        </w:rPr>
        <w:t xml:space="preserve">önce ve </w:t>
      </w:r>
      <w:r w:rsidRPr="00993A81">
        <w:rPr>
          <w:rFonts w:cs="Times New Roman"/>
        </w:rPr>
        <w:t xml:space="preserve">sonra </w:t>
      </w:r>
      <w:r>
        <w:rPr>
          <w:rFonts w:cs="Times New Roman"/>
        </w:rPr>
        <w:t xml:space="preserve">6 nk satır aralığı </w:t>
      </w:r>
      <w:r w:rsidRPr="00993A81">
        <w:rPr>
          <w:rFonts w:cs="Times New Roman"/>
        </w:rPr>
        <w:t>ile yazılmalıdır.</w:t>
      </w:r>
    </w:p>
    <w:p w14:paraId="66AA80EE" w14:textId="3FC769BA" w:rsidR="00993A81" w:rsidRDefault="00993A81" w:rsidP="00E41FBF">
      <w:pPr>
        <w:adjustRightInd w:val="0"/>
        <w:snapToGrid w:val="0"/>
        <w:spacing w:before="120" w:after="120"/>
        <w:rPr>
          <w:rFonts w:cs="Times New Roman"/>
          <w:b/>
          <w:bCs/>
        </w:rPr>
      </w:pPr>
      <w:r w:rsidRPr="00993A81">
        <w:rPr>
          <w:rFonts w:cs="Times New Roman"/>
          <w:b/>
          <w:bCs/>
        </w:rPr>
        <w:t>Method</w:t>
      </w:r>
    </w:p>
    <w:p w14:paraId="31352288" w14:textId="0E92B812" w:rsidR="00993A81" w:rsidRPr="00993A81" w:rsidRDefault="00993A81" w:rsidP="00E41FBF">
      <w:pPr>
        <w:adjustRightInd w:val="0"/>
        <w:snapToGrid w:val="0"/>
        <w:spacing w:before="120" w:after="120"/>
        <w:ind w:firstLine="540"/>
        <w:rPr>
          <w:rFonts w:cs="Times New Roman"/>
        </w:rPr>
      </w:pPr>
      <w:r w:rsidRPr="00993A81">
        <w:rPr>
          <w:rFonts w:cs="Times New Roman"/>
        </w:rPr>
        <w:t xml:space="preserve">Times New Roman, 11 punto, iki yana yaslanmış, paragraflardan </w:t>
      </w:r>
      <w:r w:rsidR="00BA13E3">
        <w:rPr>
          <w:rFonts w:cs="Times New Roman"/>
        </w:rPr>
        <w:t xml:space="preserve">önce ve </w:t>
      </w:r>
      <w:r w:rsidRPr="00993A81">
        <w:rPr>
          <w:rFonts w:cs="Times New Roman"/>
        </w:rPr>
        <w:t xml:space="preserve">sonra </w:t>
      </w:r>
      <w:r w:rsidR="00C06075">
        <w:rPr>
          <w:rFonts w:cs="Times New Roman"/>
        </w:rPr>
        <w:t xml:space="preserve">6 nk satır aralığı </w:t>
      </w:r>
      <w:r w:rsidRPr="00993A81">
        <w:rPr>
          <w:rFonts w:cs="Times New Roman"/>
        </w:rPr>
        <w:t>ile yazılmalıdır.</w:t>
      </w:r>
    </w:p>
    <w:p w14:paraId="2FE4BF26" w14:textId="5E7A96AB" w:rsidR="00993A81" w:rsidRDefault="00993A81" w:rsidP="00E41FBF">
      <w:pPr>
        <w:adjustRightInd w:val="0"/>
        <w:snapToGrid w:val="0"/>
        <w:spacing w:before="120" w:after="120"/>
        <w:rPr>
          <w:rFonts w:cs="Times New Roman"/>
          <w:b/>
          <w:bCs/>
        </w:rPr>
      </w:pPr>
      <w:r w:rsidRPr="00993A81">
        <w:rPr>
          <w:rFonts w:cs="Times New Roman"/>
          <w:b/>
          <w:bCs/>
        </w:rPr>
        <w:t>Finding</w:t>
      </w:r>
    </w:p>
    <w:p w14:paraId="67D1F604" w14:textId="46B3D004" w:rsidR="00993A81" w:rsidRPr="00993A81" w:rsidRDefault="00993A81" w:rsidP="00E41FBF">
      <w:pPr>
        <w:adjustRightInd w:val="0"/>
        <w:snapToGrid w:val="0"/>
        <w:spacing w:before="120" w:after="120"/>
        <w:ind w:firstLine="540"/>
        <w:rPr>
          <w:rFonts w:cs="Times New Roman"/>
        </w:rPr>
      </w:pPr>
      <w:r w:rsidRPr="00993A81">
        <w:rPr>
          <w:rFonts w:cs="Times New Roman"/>
        </w:rPr>
        <w:t xml:space="preserve">Times New Roman, 11 punto, iki yana yaslanmış, paragraflardan </w:t>
      </w:r>
      <w:r w:rsidR="00BA13E3">
        <w:rPr>
          <w:rFonts w:cs="Times New Roman"/>
        </w:rPr>
        <w:t xml:space="preserve">önce ve </w:t>
      </w:r>
      <w:r w:rsidR="00BA13E3" w:rsidRPr="00993A81">
        <w:rPr>
          <w:rFonts w:cs="Times New Roman"/>
        </w:rPr>
        <w:t xml:space="preserve">sonra </w:t>
      </w:r>
      <w:r w:rsidR="00C06075">
        <w:rPr>
          <w:rFonts w:cs="Times New Roman"/>
        </w:rPr>
        <w:t xml:space="preserve">6 nk satır aralığı </w:t>
      </w:r>
      <w:r w:rsidRPr="00993A81">
        <w:rPr>
          <w:rFonts w:cs="Times New Roman"/>
        </w:rPr>
        <w:t>ile yazılmalıdır.</w:t>
      </w:r>
    </w:p>
    <w:p w14:paraId="6846B061" w14:textId="0A29A142" w:rsidR="00993A81" w:rsidRDefault="00993A81" w:rsidP="00E41FBF">
      <w:pPr>
        <w:adjustRightInd w:val="0"/>
        <w:snapToGrid w:val="0"/>
        <w:spacing w:before="120" w:after="120"/>
        <w:rPr>
          <w:rFonts w:cs="Times New Roman"/>
        </w:rPr>
      </w:pPr>
      <w:r w:rsidRPr="00993A81">
        <w:rPr>
          <w:rFonts w:cs="Times New Roman"/>
          <w:b/>
          <w:bCs/>
        </w:rPr>
        <w:t>Conclusion</w:t>
      </w:r>
    </w:p>
    <w:p w14:paraId="38578780" w14:textId="7AE73814" w:rsidR="00E41FBF" w:rsidRPr="00E41FBF" w:rsidRDefault="00993A81" w:rsidP="00A83E53">
      <w:pPr>
        <w:adjustRightInd w:val="0"/>
        <w:snapToGrid w:val="0"/>
        <w:spacing w:before="120" w:after="120"/>
        <w:ind w:firstLine="540"/>
        <w:rPr>
          <w:rFonts w:cs="Times New Roman"/>
        </w:rPr>
      </w:pPr>
      <w:r w:rsidRPr="00993A81">
        <w:rPr>
          <w:rFonts w:cs="Times New Roman"/>
        </w:rPr>
        <w:t xml:space="preserve">Times New Roman, 11 punto, iki yana yaslanmış, paragraflardan </w:t>
      </w:r>
      <w:r w:rsidR="00BA13E3">
        <w:rPr>
          <w:rFonts w:cs="Times New Roman"/>
        </w:rPr>
        <w:t xml:space="preserve">önce ve </w:t>
      </w:r>
      <w:r w:rsidR="00BA13E3" w:rsidRPr="00993A81">
        <w:rPr>
          <w:rFonts w:cs="Times New Roman"/>
        </w:rPr>
        <w:t>sonra</w:t>
      </w:r>
      <w:r w:rsidRPr="00993A81">
        <w:rPr>
          <w:rFonts w:cs="Times New Roman"/>
        </w:rPr>
        <w:t xml:space="preserve"> </w:t>
      </w:r>
      <w:r w:rsidR="00C06075">
        <w:rPr>
          <w:rFonts w:cs="Times New Roman"/>
        </w:rPr>
        <w:t xml:space="preserve">6 nk satır aralığı </w:t>
      </w:r>
      <w:r w:rsidRPr="00993A81">
        <w:rPr>
          <w:rFonts w:cs="Times New Roman"/>
        </w:rPr>
        <w:t>ile yazılmalıdır.</w:t>
      </w:r>
    </w:p>
    <w:sectPr w:rsidR="00E41FBF" w:rsidRPr="00E41FBF" w:rsidSect="00497C31">
      <w:headerReference w:type="even" r:id="rId23"/>
      <w:footerReference w:type="even" r:id="rId24"/>
      <w:footerReference w:type="default" r:id="rId25"/>
      <w:pgSz w:w="11906" w:h="16838" w:code="9"/>
      <w:pgMar w:top="851" w:right="851" w:bottom="851" w:left="851" w:header="567"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55713" w14:textId="77777777" w:rsidR="00587580" w:rsidRDefault="00587580" w:rsidP="00DE177E">
      <w:r>
        <w:separator/>
      </w:r>
    </w:p>
  </w:endnote>
  <w:endnote w:type="continuationSeparator" w:id="0">
    <w:p w14:paraId="74B8D601" w14:textId="77777777" w:rsidR="00587580" w:rsidRDefault="00587580" w:rsidP="00DE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99439"/>
      <w:docPartObj>
        <w:docPartGallery w:val="Page Numbers (Bottom of Page)"/>
        <w:docPartUnique/>
      </w:docPartObj>
    </w:sdtPr>
    <w:sdtContent>
      <w:p w14:paraId="357F562B" w14:textId="6F0DA5F0" w:rsidR="00D31256" w:rsidRDefault="00D31256">
        <w:pPr>
          <w:pStyle w:val="AltBilgi"/>
          <w:jc w:val="center"/>
        </w:pPr>
        <w:r>
          <w:fldChar w:fldCharType="begin"/>
        </w:r>
        <w:r>
          <w:instrText>PAGE   \* MERGEFORMAT</w:instrText>
        </w:r>
        <w:r>
          <w:fldChar w:fldCharType="separate"/>
        </w:r>
        <w:r>
          <w:rPr>
            <w:lang w:val="tr-TR"/>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454590"/>
      <w:docPartObj>
        <w:docPartGallery w:val="Page Numbers (Bottom of Page)"/>
        <w:docPartUnique/>
      </w:docPartObj>
    </w:sdtPr>
    <w:sdtContent>
      <w:p w14:paraId="22C8097C" w14:textId="017363BD" w:rsidR="00D31256" w:rsidRDefault="00D31256">
        <w:pPr>
          <w:pStyle w:val="AltBilgi"/>
          <w:jc w:val="center"/>
        </w:pPr>
        <w:r>
          <w:fldChar w:fldCharType="begin"/>
        </w:r>
        <w:r>
          <w:instrText>PAGE   \* MERGEFORMAT</w:instrText>
        </w:r>
        <w:r>
          <w:fldChar w:fldCharType="separate"/>
        </w:r>
        <w:r>
          <w:rPr>
            <w:lang w:val="tr-T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A39E4" w14:textId="77777777" w:rsidR="00587580" w:rsidRDefault="00587580" w:rsidP="00DE177E">
      <w:r>
        <w:separator/>
      </w:r>
    </w:p>
  </w:footnote>
  <w:footnote w:type="continuationSeparator" w:id="0">
    <w:p w14:paraId="57575D1C" w14:textId="77777777" w:rsidR="00587580" w:rsidRDefault="00587580" w:rsidP="00DE1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4978"/>
    </w:tblGrid>
    <w:tr w:rsidR="0009497A" w14:paraId="4D9371EB" w14:textId="77777777" w:rsidTr="007E5E70">
      <w:tc>
        <w:tcPr>
          <w:tcW w:w="5097" w:type="dxa"/>
        </w:tcPr>
        <w:p w14:paraId="52A8E586" w14:textId="77777777" w:rsidR="0009497A" w:rsidRDefault="0009497A" w:rsidP="0009497A">
          <w:pPr>
            <w:pStyle w:val="stBilgi"/>
            <w:jc w:val="left"/>
            <w:rPr>
              <w:rFonts w:eastAsia="Gulim" w:cs="Times New Roman"/>
              <w:i/>
              <w:iCs/>
              <w:noProof/>
              <w:sz w:val="20"/>
              <w:lang w:eastAsia="en-GB"/>
            </w:rPr>
          </w:pPr>
          <w:r>
            <w:rPr>
              <w:rFonts w:eastAsia="Gulim" w:cs="Times New Roman"/>
              <w:i/>
              <w:iCs/>
              <w:noProof/>
              <w:sz w:val="20"/>
              <w:lang w:eastAsia="en-GB"/>
            </w:rPr>
            <w:t>Soyad, A. &amp; Soyad, A.</w:t>
          </w:r>
        </w:p>
      </w:tc>
      <w:tc>
        <w:tcPr>
          <w:tcW w:w="4978" w:type="dxa"/>
        </w:tcPr>
        <w:p w14:paraId="347A2969" w14:textId="77777777" w:rsidR="0009497A" w:rsidRPr="0009497A" w:rsidRDefault="0009497A" w:rsidP="0009497A">
          <w:pPr>
            <w:pStyle w:val="stBilgi"/>
            <w:jc w:val="right"/>
            <w:rPr>
              <w:rFonts w:eastAsia="Gulim" w:cs="Times New Roman"/>
              <w:sz w:val="18"/>
            </w:rPr>
          </w:pPr>
          <w:r>
            <w:rPr>
              <w:rFonts w:eastAsia="Gulim" w:cs="Times New Roman"/>
              <w:i/>
              <w:iCs/>
              <w:noProof/>
              <w:sz w:val="20"/>
              <w:lang w:eastAsia="en-GB"/>
            </w:rPr>
            <w:t xml:space="preserve">  </w:t>
          </w:r>
          <w:r w:rsidRPr="00257335">
            <w:rPr>
              <w:rFonts w:eastAsia="Gulim" w:cs="Times New Roman"/>
              <w:i/>
              <w:iCs/>
              <w:noProof/>
              <w:sz w:val="20"/>
              <w:lang w:eastAsia="en-GB"/>
            </w:rPr>
            <w:t>Journal of Academic Tourism Analysis</w:t>
          </w:r>
          <w:r>
            <w:rPr>
              <w:rFonts w:eastAsia="Gulim" w:cs="Times New Roman"/>
              <w:i/>
              <w:iCs/>
              <w:noProof/>
              <w:sz w:val="20"/>
              <w:lang w:eastAsia="en-GB"/>
            </w:rPr>
            <w:t xml:space="preserve">, </w:t>
          </w:r>
          <w:r>
            <w:rPr>
              <w:rFonts w:eastAsia="Gulim" w:cs="Times New Roman"/>
              <w:i/>
              <w:iCs/>
              <w:sz w:val="18"/>
            </w:rPr>
            <w:t>5</w:t>
          </w:r>
          <w:r w:rsidRPr="004D47B3">
            <w:rPr>
              <w:rFonts w:eastAsia="Gulim" w:cs="Times New Roman"/>
              <w:sz w:val="18"/>
            </w:rPr>
            <w:t>(</w:t>
          </w:r>
          <w:r>
            <w:rPr>
              <w:rFonts w:eastAsia="Gulim" w:cs="Times New Roman"/>
              <w:sz w:val="18"/>
            </w:rPr>
            <w:t>1</w:t>
          </w:r>
          <w:r w:rsidRPr="004D47B3">
            <w:rPr>
              <w:rFonts w:eastAsia="Gulim" w:cs="Times New Roman"/>
              <w:sz w:val="18"/>
            </w:rPr>
            <w:t xml:space="preserve">), </w:t>
          </w:r>
          <w:r>
            <w:rPr>
              <w:rFonts w:eastAsia="Gulim" w:cs="Times New Roman"/>
              <w:sz w:val="18"/>
            </w:rPr>
            <w:t>1</w:t>
          </w:r>
          <w:r w:rsidRPr="004D47B3">
            <w:rPr>
              <w:rFonts w:eastAsia="Gulim" w:cs="Times New Roman"/>
              <w:sz w:val="18"/>
            </w:rPr>
            <w:t>–</w:t>
          </w:r>
          <w:r>
            <w:rPr>
              <w:rFonts w:eastAsia="Gulim" w:cs="Times New Roman"/>
              <w:sz w:val="18"/>
            </w:rPr>
            <w:t>5</w:t>
          </w:r>
        </w:p>
      </w:tc>
    </w:tr>
  </w:tbl>
  <w:p w14:paraId="6537B303" w14:textId="0AB81276" w:rsidR="00D31256" w:rsidRPr="0009497A" w:rsidRDefault="00D31256" w:rsidP="0009497A">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F0FEE"/>
    <w:multiLevelType w:val="multilevel"/>
    <w:tmpl w:val="26DC4766"/>
    <w:lvl w:ilvl="0">
      <w:start w:val="1"/>
      <w:numFmt w:val="decimal"/>
      <w:lvlText w:val="%1."/>
      <w:lvlJc w:val="left"/>
      <w:pPr>
        <w:ind w:left="1080" w:hanging="360"/>
      </w:pPr>
    </w:lvl>
    <w:lvl w:ilvl="1">
      <w:start w:val="1"/>
      <w:numFmt w:val="decimal"/>
      <w:lvlText w:val="%2."/>
      <w:lvlJc w:val="left"/>
      <w:pPr>
        <w:ind w:left="-6499" w:hanging="360"/>
      </w:pPr>
    </w:lvl>
    <w:lvl w:ilvl="2">
      <w:start w:val="1"/>
      <w:numFmt w:val="decimal"/>
      <w:lvlText w:val="%1.%2.%3."/>
      <w:lvlJc w:val="left"/>
      <w:pPr>
        <w:ind w:left="-5995" w:hanging="504"/>
      </w:pPr>
    </w:lvl>
    <w:lvl w:ilvl="3">
      <w:start w:val="1"/>
      <w:numFmt w:val="decimal"/>
      <w:lvlText w:val="%1.%2.%3.%4."/>
      <w:lvlJc w:val="left"/>
      <w:pPr>
        <w:ind w:left="-5491" w:hanging="648"/>
      </w:pPr>
    </w:lvl>
    <w:lvl w:ilvl="4">
      <w:start w:val="1"/>
      <w:numFmt w:val="decimal"/>
      <w:lvlText w:val="%1.%2.%3.%4.%5."/>
      <w:lvlJc w:val="left"/>
      <w:pPr>
        <w:ind w:left="-4987" w:hanging="792"/>
      </w:pPr>
    </w:lvl>
    <w:lvl w:ilvl="5">
      <w:start w:val="1"/>
      <w:numFmt w:val="decimal"/>
      <w:lvlText w:val="%1.%2.%3.%4.%5.%6."/>
      <w:lvlJc w:val="left"/>
      <w:pPr>
        <w:ind w:left="-4483" w:hanging="936"/>
      </w:pPr>
    </w:lvl>
    <w:lvl w:ilvl="6">
      <w:start w:val="1"/>
      <w:numFmt w:val="decimal"/>
      <w:lvlText w:val="%1.%2.%3.%4.%5.%6.%7."/>
      <w:lvlJc w:val="left"/>
      <w:pPr>
        <w:ind w:left="-3979" w:hanging="1080"/>
      </w:pPr>
    </w:lvl>
    <w:lvl w:ilvl="7">
      <w:start w:val="1"/>
      <w:numFmt w:val="decimal"/>
      <w:lvlText w:val="%1.%2.%3.%4.%5.%6.%7.%8."/>
      <w:lvlJc w:val="left"/>
      <w:pPr>
        <w:ind w:left="-3475" w:hanging="1224"/>
      </w:pPr>
    </w:lvl>
    <w:lvl w:ilvl="8">
      <w:start w:val="1"/>
      <w:numFmt w:val="decimal"/>
      <w:lvlText w:val="%1.%2.%3.%4.%5.%6.%7.%8.%9."/>
      <w:lvlJc w:val="left"/>
      <w:pPr>
        <w:ind w:left="-2899" w:hanging="1440"/>
      </w:pPr>
    </w:lvl>
  </w:abstractNum>
  <w:abstractNum w:abstractNumId="1" w15:restartNumberingAfterBreak="0">
    <w:nsid w:val="0EAC12A3"/>
    <w:multiLevelType w:val="hybridMultilevel"/>
    <w:tmpl w:val="58088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A3123E"/>
    <w:multiLevelType w:val="hybridMultilevel"/>
    <w:tmpl w:val="46080704"/>
    <w:lvl w:ilvl="0" w:tplc="C33E9ED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1D341B"/>
    <w:multiLevelType w:val="hybridMultilevel"/>
    <w:tmpl w:val="793A1410"/>
    <w:lvl w:ilvl="0" w:tplc="041F0001">
      <w:start w:val="1"/>
      <w:numFmt w:val="bullet"/>
      <w:lvlText w:val=""/>
      <w:lvlJc w:val="left"/>
      <w:pPr>
        <w:ind w:left="1789" w:hanging="360"/>
      </w:pPr>
      <w:rPr>
        <w:rFonts w:ascii="Symbol" w:hAnsi="Symbol"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4" w15:restartNumberingAfterBreak="0">
    <w:nsid w:val="24A472AD"/>
    <w:multiLevelType w:val="multilevel"/>
    <w:tmpl w:val="5210AA2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A63693"/>
    <w:multiLevelType w:val="multilevel"/>
    <w:tmpl w:val="CC56AB74"/>
    <w:lvl w:ilvl="0">
      <w:start w:val="2"/>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25F25F64"/>
    <w:multiLevelType w:val="hybridMultilevel"/>
    <w:tmpl w:val="74DCB8D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7" w15:restartNumberingAfterBreak="0">
    <w:nsid w:val="29F549E7"/>
    <w:multiLevelType w:val="hybridMultilevel"/>
    <w:tmpl w:val="C722FB9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C2428F6"/>
    <w:multiLevelType w:val="hybridMultilevel"/>
    <w:tmpl w:val="30CA0B00"/>
    <w:lvl w:ilvl="0" w:tplc="C63EE698">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16622E8A" w:tentative="1">
      <w:start w:val="1"/>
      <w:numFmt w:val="lowerLetter"/>
      <w:lvlText w:val="%2."/>
      <w:lvlJc w:val="left"/>
      <w:pPr>
        <w:ind w:left="1440" w:hanging="360"/>
      </w:pPr>
    </w:lvl>
    <w:lvl w:ilvl="2" w:tplc="AA924750" w:tentative="1">
      <w:start w:val="1"/>
      <w:numFmt w:val="lowerRoman"/>
      <w:lvlText w:val="%3."/>
      <w:lvlJc w:val="right"/>
      <w:pPr>
        <w:ind w:left="2160" w:hanging="180"/>
      </w:pPr>
    </w:lvl>
    <w:lvl w:ilvl="3" w:tplc="5A78211A" w:tentative="1">
      <w:start w:val="1"/>
      <w:numFmt w:val="decimal"/>
      <w:lvlText w:val="%4."/>
      <w:lvlJc w:val="left"/>
      <w:pPr>
        <w:ind w:left="2880" w:hanging="360"/>
      </w:pPr>
    </w:lvl>
    <w:lvl w:ilvl="4" w:tplc="3CBE9F98" w:tentative="1">
      <w:start w:val="1"/>
      <w:numFmt w:val="lowerLetter"/>
      <w:lvlText w:val="%5."/>
      <w:lvlJc w:val="left"/>
      <w:pPr>
        <w:ind w:left="3600" w:hanging="360"/>
      </w:pPr>
    </w:lvl>
    <w:lvl w:ilvl="5" w:tplc="03EAA2DA" w:tentative="1">
      <w:start w:val="1"/>
      <w:numFmt w:val="lowerRoman"/>
      <w:lvlText w:val="%6."/>
      <w:lvlJc w:val="right"/>
      <w:pPr>
        <w:ind w:left="4320" w:hanging="180"/>
      </w:pPr>
    </w:lvl>
    <w:lvl w:ilvl="6" w:tplc="11FC309E" w:tentative="1">
      <w:start w:val="1"/>
      <w:numFmt w:val="decimal"/>
      <w:lvlText w:val="%7."/>
      <w:lvlJc w:val="left"/>
      <w:pPr>
        <w:ind w:left="5040" w:hanging="360"/>
      </w:pPr>
    </w:lvl>
    <w:lvl w:ilvl="7" w:tplc="9D1847FE" w:tentative="1">
      <w:start w:val="1"/>
      <w:numFmt w:val="lowerLetter"/>
      <w:lvlText w:val="%8."/>
      <w:lvlJc w:val="left"/>
      <w:pPr>
        <w:ind w:left="5760" w:hanging="360"/>
      </w:pPr>
    </w:lvl>
    <w:lvl w:ilvl="8" w:tplc="6E788BA4" w:tentative="1">
      <w:start w:val="1"/>
      <w:numFmt w:val="lowerRoman"/>
      <w:lvlText w:val="%9."/>
      <w:lvlJc w:val="right"/>
      <w:pPr>
        <w:ind w:left="6480" w:hanging="180"/>
      </w:pPr>
    </w:lvl>
  </w:abstractNum>
  <w:abstractNum w:abstractNumId="9" w15:restartNumberingAfterBreak="0">
    <w:nsid w:val="47652152"/>
    <w:multiLevelType w:val="hybridMultilevel"/>
    <w:tmpl w:val="20A23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8372B99"/>
    <w:multiLevelType w:val="hybridMultilevel"/>
    <w:tmpl w:val="845AE4F4"/>
    <w:lvl w:ilvl="0" w:tplc="041F0001">
      <w:start w:val="1"/>
      <w:numFmt w:val="bullet"/>
      <w:lvlText w:val=""/>
      <w:lvlJc w:val="left"/>
      <w:pPr>
        <w:ind w:left="744" w:hanging="360"/>
      </w:pPr>
      <w:rPr>
        <w:rFonts w:ascii="Symbol" w:hAnsi="Symbol" w:hint="default"/>
      </w:rPr>
    </w:lvl>
    <w:lvl w:ilvl="1" w:tplc="041F0003" w:tentative="1">
      <w:start w:val="1"/>
      <w:numFmt w:val="bullet"/>
      <w:lvlText w:val="o"/>
      <w:lvlJc w:val="left"/>
      <w:pPr>
        <w:ind w:left="1464" w:hanging="360"/>
      </w:pPr>
      <w:rPr>
        <w:rFonts w:ascii="Courier New" w:hAnsi="Courier New" w:cs="Courier New" w:hint="default"/>
      </w:rPr>
    </w:lvl>
    <w:lvl w:ilvl="2" w:tplc="041F0005" w:tentative="1">
      <w:start w:val="1"/>
      <w:numFmt w:val="bullet"/>
      <w:lvlText w:val=""/>
      <w:lvlJc w:val="left"/>
      <w:pPr>
        <w:ind w:left="2184" w:hanging="360"/>
      </w:pPr>
      <w:rPr>
        <w:rFonts w:ascii="Wingdings" w:hAnsi="Wingdings" w:hint="default"/>
      </w:rPr>
    </w:lvl>
    <w:lvl w:ilvl="3" w:tplc="041F0001" w:tentative="1">
      <w:start w:val="1"/>
      <w:numFmt w:val="bullet"/>
      <w:lvlText w:val=""/>
      <w:lvlJc w:val="left"/>
      <w:pPr>
        <w:ind w:left="2904" w:hanging="360"/>
      </w:pPr>
      <w:rPr>
        <w:rFonts w:ascii="Symbol" w:hAnsi="Symbol" w:hint="default"/>
      </w:rPr>
    </w:lvl>
    <w:lvl w:ilvl="4" w:tplc="041F0003" w:tentative="1">
      <w:start w:val="1"/>
      <w:numFmt w:val="bullet"/>
      <w:lvlText w:val="o"/>
      <w:lvlJc w:val="left"/>
      <w:pPr>
        <w:ind w:left="3624" w:hanging="360"/>
      </w:pPr>
      <w:rPr>
        <w:rFonts w:ascii="Courier New" w:hAnsi="Courier New" w:cs="Courier New" w:hint="default"/>
      </w:rPr>
    </w:lvl>
    <w:lvl w:ilvl="5" w:tplc="041F0005" w:tentative="1">
      <w:start w:val="1"/>
      <w:numFmt w:val="bullet"/>
      <w:lvlText w:val=""/>
      <w:lvlJc w:val="left"/>
      <w:pPr>
        <w:ind w:left="4344" w:hanging="360"/>
      </w:pPr>
      <w:rPr>
        <w:rFonts w:ascii="Wingdings" w:hAnsi="Wingdings" w:hint="default"/>
      </w:rPr>
    </w:lvl>
    <w:lvl w:ilvl="6" w:tplc="041F0001" w:tentative="1">
      <w:start w:val="1"/>
      <w:numFmt w:val="bullet"/>
      <w:lvlText w:val=""/>
      <w:lvlJc w:val="left"/>
      <w:pPr>
        <w:ind w:left="5064" w:hanging="360"/>
      </w:pPr>
      <w:rPr>
        <w:rFonts w:ascii="Symbol" w:hAnsi="Symbol" w:hint="default"/>
      </w:rPr>
    </w:lvl>
    <w:lvl w:ilvl="7" w:tplc="041F0003" w:tentative="1">
      <w:start w:val="1"/>
      <w:numFmt w:val="bullet"/>
      <w:lvlText w:val="o"/>
      <w:lvlJc w:val="left"/>
      <w:pPr>
        <w:ind w:left="5784" w:hanging="360"/>
      </w:pPr>
      <w:rPr>
        <w:rFonts w:ascii="Courier New" w:hAnsi="Courier New" w:cs="Courier New" w:hint="default"/>
      </w:rPr>
    </w:lvl>
    <w:lvl w:ilvl="8" w:tplc="041F0005" w:tentative="1">
      <w:start w:val="1"/>
      <w:numFmt w:val="bullet"/>
      <w:lvlText w:val=""/>
      <w:lvlJc w:val="left"/>
      <w:pPr>
        <w:ind w:left="6504" w:hanging="360"/>
      </w:pPr>
      <w:rPr>
        <w:rFonts w:ascii="Wingdings" w:hAnsi="Wingdings" w:hint="default"/>
      </w:rPr>
    </w:lvl>
  </w:abstractNum>
  <w:abstractNum w:abstractNumId="11" w15:restartNumberingAfterBreak="0">
    <w:nsid w:val="5D491485"/>
    <w:multiLevelType w:val="hybridMultilevel"/>
    <w:tmpl w:val="C9F8EC58"/>
    <w:lvl w:ilvl="0" w:tplc="F104B79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5DC17876"/>
    <w:multiLevelType w:val="hybridMultilevel"/>
    <w:tmpl w:val="4F6EBB86"/>
    <w:lvl w:ilvl="0" w:tplc="4A2CF178">
      <w:start w:val="1"/>
      <w:numFmt w:val="decimal"/>
      <w:lvlText w:val="%1."/>
      <w:lvlJc w:val="left"/>
      <w:pPr>
        <w:ind w:left="720" w:hanging="360"/>
      </w:pPr>
      <w:rPr>
        <w:rFonts w:hint="default"/>
        <w:i/>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1B34D46"/>
    <w:multiLevelType w:val="hybridMultilevel"/>
    <w:tmpl w:val="74C42570"/>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4" w15:restartNumberingAfterBreak="0">
    <w:nsid w:val="6ADC4690"/>
    <w:multiLevelType w:val="hybridMultilevel"/>
    <w:tmpl w:val="7BB89F7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727F3314"/>
    <w:multiLevelType w:val="hybridMultilevel"/>
    <w:tmpl w:val="6FD6F64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6" w15:restartNumberingAfterBreak="0">
    <w:nsid w:val="7668551A"/>
    <w:multiLevelType w:val="hybridMultilevel"/>
    <w:tmpl w:val="5E08C790"/>
    <w:lvl w:ilvl="0" w:tplc="8F06840A">
      <w:start w:val="1"/>
      <w:numFmt w:val="decimal"/>
      <w:lvlText w:val="%1."/>
      <w:lvlJc w:val="left"/>
      <w:pPr>
        <w:ind w:left="720" w:hanging="360"/>
      </w:pPr>
      <w:rPr>
        <w:rFonts w:hint="default"/>
        <w:b/>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AB67AE2"/>
    <w:multiLevelType w:val="hybridMultilevel"/>
    <w:tmpl w:val="26C47B8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7B067A0C"/>
    <w:multiLevelType w:val="hybridMultilevel"/>
    <w:tmpl w:val="B9EC4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DCD7692"/>
    <w:multiLevelType w:val="multilevel"/>
    <w:tmpl w:val="678CF2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num w:numId="1" w16cid:durableId="1873225716">
    <w:abstractNumId w:val="0"/>
  </w:num>
  <w:num w:numId="2" w16cid:durableId="1393969191">
    <w:abstractNumId w:val="8"/>
  </w:num>
  <w:num w:numId="3" w16cid:durableId="1686786440">
    <w:abstractNumId w:val="10"/>
  </w:num>
  <w:num w:numId="4" w16cid:durableId="1469588075">
    <w:abstractNumId w:val="19"/>
  </w:num>
  <w:num w:numId="5" w16cid:durableId="1072434044">
    <w:abstractNumId w:val="18"/>
  </w:num>
  <w:num w:numId="6" w16cid:durableId="1717313559">
    <w:abstractNumId w:val="16"/>
  </w:num>
  <w:num w:numId="7" w16cid:durableId="117140485">
    <w:abstractNumId w:val="12"/>
  </w:num>
  <w:num w:numId="8" w16cid:durableId="94138689">
    <w:abstractNumId w:val="17"/>
  </w:num>
  <w:num w:numId="9" w16cid:durableId="1120489003">
    <w:abstractNumId w:val="14"/>
  </w:num>
  <w:num w:numId="10" w16cid:durableId="2031644038">
    <w:abstractNumId w:val="3"/>
  </w:num>
  <w:num w:numId="11" w16cid:durableId="1531214597">
    <w:abstractNumId w:val="15"/>
  </w:num>
  <w:num w:numId="12" w16cid:durableId="756367981">
    <w:abstractNumId w:val="6"/>
  </w:num>
  <w:num w:numId="13" w16cid:durableId="634721267">
    <w:abstractNumId w:val="1"/>
  </w:num>
  <w:num w:numId="14" w16cid:durableId="1342313701">
    <w:abstractNumId w:val="9"/>
  </w:num>
  <w:num w:numId="15" w16cid:durableId="1910190355">
    <w:abstractNumId w:val="2"/>
  </w:num>
  <w:num w:numId="16" w16cid:durableId="1669747011">
    <w:abstractNumId w:val="13"/>
  </w:num>
  <w:num w:numId="17" w16cid:durableId="93936881">
    <w:abstractNumId w:val="5"/>
  </w:num>
  <w:num w:numId="18" w16cid:durableId="680670070">
    <w:abstractNumId w:val="11"/>
  </w:num>
  <w:num w:numId="19" w16cid:durableId="1858538278">
    <w:abstractNumId w:val="7"/>
  </w:num>
  <w:num w:numId="20" w16cid:durableId="673193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39"/>
    <w:rsid w:val="0002345D"/>
    <w:rsid w:val="00056688"/>
    <w:rsid w:val="0006097F"/>
    <w:rsid w:val="00076D26"/>
    <w:rsid w:val="0008201F"/>
    <w:rsid w:val="00082824"/>
    <w:rsid w:val="000832BF"/>
    <w:rsid w:val="00092B72"/>
    <w:rsid w:val="0009497A"/>
    <w:rsid w:val="000A424C"/>
    <w:rsid w:val="000A7603"/>
    <w:rsid w:val="000D45B8"/>
    <w:rsid w:val="000E2DB7"/>
    <w:rsid w:val="000F4909"/>
    <w:rsid w:val="0011395C"/>
    <w:rsid w:val="0012635D"/>
    <w:rsid w:val="00154CC2"/>
    <w:rsid w:val="0016306B"/>
    <w:rsid w:val="00174E3D"/>
    <w:rsid w:val="001C7377"/>
    <w:rsid w:val="001D608B"/>
    <w:rsid w:val="001E5814"/>
    <w:rsid w:val="00216562"/>
    <w:rsid w:val="00227D92"/>
    <w:rsid w:val="00257335"/>
    <w:rsid w:val="00264CDC"/>
    <w:rsid w:val="00271DC7"/>
    <w:rsid w:val="00296666"/>
    <w:rsid w:val="002B1AB4"/>
    <w:rsid w:val="002B365C"/>
    <w:rsid w:val="003812F4"/>
    <w:rsid w:val="003859BF"/>
    <w:rsid w:val="00391CE8"/>
    <w:rsid w:val="003E4C7A"/>
    <w:rsid w:val="00427B93"/>
    <w:rsid w:val="0043735A"/>
    <w:rsid w:val="00460B35"/>
    <w:rsid w:val="00497C31"/>
    <w:rsid w:val="004B114B"/>
    <w:rsid w:val="004C0443"/>
    <w:rsid w:val="004D2177"/>
    <w:rsid w:val="004D47B3"/>
    <w:rsid w:val="004E4DC7"/>
    <w:rsid w:val="00521A01"/>
    <w:rsid w:val="0054213D"/>
    <w:rsid w:val="00547A89"/>
    <w:rsid w:val="0055405A"/>
    <w:rsid w:val="00587580"/>
    <w:rsid w:val="005B6D63"/>
    <w:rsid w:val="005C5094"/>
    <w:rsid w:val="005F0B70"/>
    <w:rsid w:val="006568BF"/>
    <w:rsid w:val="00670988"/>
    <w:rsid w:val="006A5399"/>
    <w:rsid w:val="006B1391"/>
    <w:rsid w:val="006B5D83"/>
    <w:rsid w:val="006F5A06"/>
    <w:rsid w:val="00706EE1"/>
    <w:rsid w:val="007402A6"/>
    <w:rsid w:val="00744061"/>
    <w:rsid w:val="00760CD6"/>
    <w:rsid w:val="00761C8F"/>
    <w:rsid w:val="00770B1A"/>
    <w:rsid w:val="007A6854"/>
    <w:rsid w:val="007B40BD"/>
    <w:rsid w:val="007F4C6D"/>
    <w:rsid w:val="008138EF"/>
    <w:rsid w:val="008151BD"/>
    <w:rsid w:val="008A1AE0"/>
    <w:rsid w:val="008D69EE"/>
    <w:rsid w:val="008F599C"/>
    <w:rsid w:val="00947C39"/>
    <w:rsid w:val="00956221"/>
    <w:rsid w:val="00961C93"/>
    <w:rsid w:val="00962087"/>
    <w:rsid w:val="00984B9A"/>
    <w:rsid w:val="00993A81"/>
    <w:rsid w:val="0099505D"/>
    <w:rsid w:val="009D3E61"/>
    <w:rsid w:val="00A35401"/>
    <w:rsid w:val="00A47A4F"/>
    <w:rsid w:val="00A55853"/>
    <w:rsid w:val="00A83E53"/>
    <w:rsid w:val="00AB0AF4"/>
    <w:rsid w:val="00AB3436"/>
    <w:rsid w:val="00AC16EC"/>
    <w:rsid w:val="00AF054A"/>
    <w:rsid w:val="00B07B3A"/>
    <w:rsid w:val="00B17576"/>
    <w:rsid w:val="00B425B0"/>
    <w:rsid w:val="00B9117F"/>
    <w:rsid w:val="00B96E13"/>
    <w:rsid w:val="00BA13E3"/>
    <w:rsid w:val="00BA2FCC"/>
    <w:rsid w:val="00BA78DB"/>
    <w:rsid w:val="00BB20C2"/>
    <w:rsid w:val="00BC59DB"/>
    <w:rsid w:val="00C044DD"/>
    <w:rsid w:val="00C0511E"/>
    <w:rsid w:val="00C06075"/>
    <w:rsid w:val="00C10E8D"/>
    <w:rsid w:val="00C11FE7"/>
    <w:rsid w:val="00C2225A"/>
    <w:rsid w:val="00C23289"/>
    <w:rsid w:val="00C35D65"/>
    <w:rsid w:val="00C62C01"/>
    <w:rsid w:val="00C708D3"/>
    <w:rsid w:val="00C71900"/>
    <w:rsid w:val="00CE56D3"/>
    <w:rsid w:val="00CF6C74"/>
    <w:rsid w:val="00D040EF"/>
    <w:rsid w:val="00D31256"/>
    <w:rsid w:val="00D44561"/>
    <w:rsid w:val="00D64548"/>
    <w:rsid w:val="00DB3C88"/>
    <w:rsid w:val="00DB53A7"/>
    <w:rsid w:val="00DE177E"/>
    <w:rsid w:val="00E15721"/>
    <w:rsid w:val="00E16965"/>
    <w:rsid w:val="00E2627D"/>
    <w:rsid w:val="00E26DDC"/>
    <w:rsid w:val="00E41FBF"/>
    <w:rsid w:val="00E47FCE"/>
    <w:rsid w:val="00E54DAB"/>
    <w:rsid w:val="00E714B6"/>
    <w:rsid w:val="00E914CD"/>
    <w:rsid w:val="00EC1483"/>
    <w:rsid w:val="00EE20FE"/>
    <w:rsid w:val="00F038F5"/>
    <w:rsid w:val="00F12313"/>
    <w:rsid w:val="00F16740"/>
    <w:rsid w:val="00F21975"/>
    <w:rsid w:val="00F834EA"/>
    <w:rsid w:val="00FC6085"/>
    <w:rsid w:val="00FD10EC"/>
    <w:rsid w:val="00FD6A2F"/>
    <w:rsid w:val="00FF2B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3594D"/>
  <w15:chartTrackingRefBased/>
  <w15:docId w15:val="{9BD6B666-F0B3-4F57-A621-3BB15A15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81"/>
    <w:pPr>
      <w:spacing w:after="0" w:line="240" w:lineRule="auto"/>
      <w:jc w:val="both"/>
    </w:pPr>
    <w:rPr>
      <w:rFonts w:ascii="Times New Roman" w:hAnsi="Times New Roman"/>
      <w:lang w:val="en-GB"/>
    </w:rPr>
  </w:style>
  <w:style w:type="paragraph" w:styleId="Balk1">
    <w:name w:val="heading 1"/>
    <w:basedOn w:val="Normal"/>
    <w:next w:val="Normal"/>
    <w:link w:val="Balk1Char"/>
    <w:uiPriority w:val="9"/>
    <w:qFormat/>
    <w:rsid w:val="00DE177E"/>
    <w:pPr>
      <w:keepNext/>
      <w:keepLines/>
      <w:spacing w:before="480"/>
      <w:outlineLvl w:val="0"/>
    </w:pPr>
    <w:rPr>
      <w:rFonts w:eastAsiaTheme="majorEastAsia" w:cstheme="majorBidi"/>
      <w:b/>
      <w:bCs/>
      <w:sz w:val="28"/>
      <w:szCs w:val="28"/>
    </w:rPr>
  </w:style>
  <w:style w:type="paragraph" w:styleId="Balk2">
    <w:name w:val="heading 2"/>
    <w:basedOn w:val="Normal"/>
    <w:next w:val="Normal"/>
    <w:link w:val="Balk2Char"/>
    <w:unhideWhenUsed/>
    <w:qFormat/>
    <w:rsid w:val="00DE177E"/>
    <w:pPr>
      <w:keepNext/>
      <w:keepLines/>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rsid w:val="000A7603"/>
    <w:pPr>
      <w:keepNext/>
      <w:keepLines/>
      <w:ind w:left="357" w:hanging="357"/>
      <w:outlineLvl w:val="2"/>
    </w:pPr>
    <w:rPr>
      <w:rFonts w:eastAsiaTheme="majorEastAsia" w:cstheme="majorBidi"/>
      <w:b/>
      <w:szCs w:val="24"/>
    </w:rPr>
  </w:style>
  <w:style w:type="paragraph" w:styleId="Balk4">
    <w:name w:val="heading 4"/>
    <w:basedOn w:val="Normal"/>
    <w:next w:val="Normal"/>
    <w:link w:val="Balk4Char"/>
    <w:uiPriority w:val="9"/>
    <w:unhideWhenUsed/>
    <w:qFormat/>
    <w:rsid w:val="000A7603"/>
    <w:pPr>
      <w:keepNext/>
      <w:keepLines/>
      <w:ind w:left="357" w:hanging="357"/>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E177E"/>
    <w:rPr>
      <w:rFonts w:ascii="Times New Roman" w:eastAsiaTheme="majorEastAsia" w:hAnsi="Times New Roman" w:cstheme="majorBidi"/>
      <w:b/>
      <w:bCs/>
      <w:sz w:val="28"/>
      <w:szCs w:val="28"/>
      <w:lang w:val="en-GB"/>
    </w:rPr>
  </w:style>
  <w:style w:type="character" w:customStyle="1" w:styleId="Balk2Char">
    <w:name w:val="Başlık 2 Char"/>
    <w:basedOn w:val="VarsaylanParagrafYazTipi"/>
    <w:link w:val="Balk2"/>
    <w:rsid w:val="00DE177E"/>
    <w:rPr>
      <w:rFonts w:ascii="Times New Roman" w:eastAsiaTheme="majorEastAsia" w:hAnsi="Times New Roman" w:cstheme="majorBidi"/>
      <w:b/>
      <w:bCs/>
      <w:sz w:val="26"/>
      <w:szCs w:val="26"/>
      <w:lang w:val="en-GB"/>
    </w:rPr>
  </w:style>
  <w:style w:type="character" w:styleId="Kpr">
    <w:name w:val="Hyperlink"/>
    <w:basedOn w:val="VarsaylanParagrafYazTipi"/>
    <w:uiPriority w:val="99"/>
    <w:unhideWhenUsed/>
    <w:rsid w:val="00DE177E"/>
    <w:rPr>
      <w:color w:val="0563C1" w:themeColor="hyperlink"/>
      <w:u w:val="single"/>
    </w:rPr>
  </w:style>
  <w:style w:type="table" w:styleId="TabloKlavuzu">
    <w:name w:val="Table Grid"/>
    <w:basedOn w:val="NormalTablo"/>
    <w:uiPriority w:val="59"/>
    <w:rsid w:val="00DE177E"/>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E177E"/>
    <w:pPr>
      <w:tabs>
        <w:tab w:val="center" w:pos="4536"/>
        <w:tab w:val="right" w:pos="9072"/>
      </w:tabs>
    </w:pPr>
  </w:style>
  <w:style w:type="character" w:customStyle="1" w:styleId="stBilgiChar">
    <w:name w:val="Üst Bilgi Char"/>
    <w:basedOn w:val="VarsaylanParagrafYazTipi"/>
    <w:link w:val="stBilgi"/>
    <w:uiPriority w:val="99"/>
    <w:rsid w:val="00DE177E"/>
    <w:rPr>
      <w:rFonts w:ascii="Times New Roman" w:hAnsi="Times New Roman"/>
      <w:lang w:val="en-GB"/>
    </w:rPr>
  </w:style>
  <w:style w:type="paragraph" w:styleId="AltBilgi">
    <w:name w:val="footer"/>
    <w:basedOn w:val="Normal"/>
    <w:link w:val="AltBilgiChar"/>
    <w:uiPriority w:val="99"/>
    <w:unhideWhenUsed/>
    <w:rsid w:val="00DE177E"/>
    <w:pPr>
      <w:tabs>
        <w:tab w:val="center" w:pos="4536"/>
        <w:tab w:val="right" w:pos="9072"/>
      </w:tabs>
    </w:pPr>
  </w:style>
  <w:style w:type="character" w:customStyle="1" w:styleId="AltBilgiChar">
    <w:name w:val="Alt Bilgi Char"/>
    <w:basedOn w:val="VarsaylanParagrafYazTipi"/>
    <w:link w:val="AltBilgi"/>
    <w:uiPriority w:val="99"/>
    <w:rsid w:val="00DE177E"/>
    <w:rPr>
      <w:rFonts w:ascii="Times New Roman" w:hAnsi="Times New Roman"/>
      <w:lang w:val="en-GB"/>
    </w:rPr>
  </w:style>
  <w:style w:type="paragraph" w:styleId="GvdeMetni">
    <w:name w:val="Body Text"/>
    <w:basedOn w:val="Normal"/>
    <w:link w:val="GvdeMetniChar"/>
    <w:rsid w:val="00DE177E"/>
    <w:rPr>
      <w:rFonts w:eastAsia="Batang" w:cs="Times New Roman"/>
      <w:i/>
      <w:szCs w:val="20"/>
    </w:rPr>
  </w:style>
  <w:style w:type="character" w:customStyle="1" w:styleId="GvdeMetniChar">
    <w:name w:val="Gövde Metni Char"/>
    <w:basedOn w:val="VarsaylanParagrafYazTipi"/>
    <w:link w:val="GvdeMetni"/>
    <w:rsid w:val="00DE177E"/>
    <w:rPr>
      <w:rFonts w:ascii="Times New Roman" w:eastAsia="Batang" w:hAnsi="Times New Roman" w:cs="Times New Roman"/>
      <w:i/>
      <w:szCs w:val="20"/>
      <w:lang w:val="en-GB"/>
    </w:rPr>
  </w:style>
  <w:style w:type="character" w:customStyle="1" w:styleId="Balk3Char">
    <w:name w:val="Başlık 3 Char"/>
    <w:basedOn w:val="VarsaylanParagrafYazTipi"/>
    <w:link w:val="Balk3"/>
    <w:uiPriority w:val="9"/>
    <w:rsid w:val="000A7603"/>
    <w:rPr>
      <w:rFonts w:ascii="Times New Roman" w:eastAsiaTheme="majorEastAsia" w:hAnsi="Times New Roman" w:cstheme="majorBidi"/>
      <w:b/>
      <w:szCs w:val="24"/>
      <w:lang w:val="en-GB"/>
    </w:rPr>
  </w:style>
  <w:style w:type="character" w:customStyle="1" w:styleId="Balk4Char">
    <w:name w:val="Başlık 4 Char"/>
    <w:basedOn w:val="VarsaylanParagrafYazTipi"/>
    <w:link w:val="Balk4"/>
    <w:uiPriority w:val="9"/>
    <w:rsid w:val="000A7603"/>
    <w:rPr>
      <w:rFonts w:ascii="Times New Roman" w:eastAsiaTheme="majorEastAsia" w:hAnsi="Times New Roman" w:cstheme="majorBidi"/>
      <w:b/>
      <w:iCs/>
      <w:lang w:val="en-GB"/>
    </w:rPr>
  </w:style>
  <w:style w:type="paragraph" w:styleId="BalonMetni">
    <w:name w:val="Balloon Text"/>
    <w:basedOn w:val="Normal"/>
    <w:link w:val="BalonMetniChar"/>
    <w:uiPriority w:val="99"/>
    <w:semiHidden/>
    <w:unhideWhenUsed/>
    <w:rsid w:val="000A7603"/>
    <w:rPr>
      <w:rFonts w:ascii="Tahoma" w:hAnsi="Tahoma" w:cs="Tahoma"/>
      <w:sz w:val="16"/>
      <w:szCs w:val="16"/>
    </w:rPr>
  </w:style>
  <w:style w:type="character" w:customStyle="1" w:styleId="BalonMetniChar">
    <w:name w:val="Balon Metni Char"/>
    <w:basedOn w:val="VarsaylanParagrafYazTipi"/>
    <w:link w:val="BalonMetni"/>
    <w:uiPriority w:val="99"/>
    <w:semiHidden/>
    <w:rsid w:val="000A7603"/>
    <w:rPr>
      <w:rFonts w:ascii="Tahoma" w:hAnsi="Tahoma" w:cs="Tahoma"/>
      <w:sz w:val="16"/>
      <w:szCs w:val="16"/>
      <w:lang w:val="en-GB"/>
    </w:rPr>
  </w:style>
  <w:style w:type="paragraph" w:styleId="ListeParagraf">
    <w:name w:val="List Paragraph"/>
    <w:basedOn w:val="Normal"/>
    <w:uiPriority w:val="34"/>
    <w:qFormat/>
    <w:rsid w:val="000A7603"/>
    <w:pPr>
      <w:ind w:left="720"/>
      <w:contextualSpacing/>
    </w:pPr>
  </w:style>
  <w:style w:type="paragraph" w:styleId="Kaynaka">
    <w:name w:val="Bibliography"/>
    <w:basedOn w:val="Normal"/>
    <w:next w:val="Normal"/>
    <w:uiPriority w:val="37"/>
    <w:unhideWhenUsed/>
    <w:rsid w:val="000A7603"/>
    <w:pPr>
      <w:tabs>
        <w:tab w:val="left" w:pos="384"/>
      </w:tabs>
      <w:ind w:left="384" w:hanging="384"/>
    </w:pPr>
  </w:style>
  <w:style w:type="paragraph" w:styleId="GvdeMetniGirintisi">
    <w:name w:val="Body Text Indent"/>
    <w:basedOn w:val="Normal"/>
    <w:link w:val="GvdeMetniGirintisiChar"/>
    <w:rsid w:val="000A7603"/>
    <w:pPr>
      <w:ind w:firstLine="245"/>
    </w:pPr>
    <w:rPr>
      <w:rFonts w:eastAsia="Batang" w:cs="Times New Roman"/>
      <w:spacing w:val="6"/>
      <w:szCs w:val="20"/>
    </w:rPr>
  </w:style>
  <w:style w:type="character" w:customStyle="1" w:styleId="GvdeMetniGirintisiChar">
    <w:name w:val="Gövde Metni Girintisi Char"/>
    <w:basedOn w:val="VarsaylanParagrafYazTipi"/>
    <w:link w:val="GvdeMetniGirintisi"/>
    <w:rsid w:val="000A7603"/>
    <w:rPr>
      <w:rFonts w:ascii="Times New Roman" w:eastAsia="Batang" w:hAnsi="Times New Roman" w:cs="Times New Roman"/>
      <w:spacing w:val="6"/>
      <w:szCs w:val="20"/>
      <w:lang w:val="en-GB"/>
    </w:rPr>
  </w:style>
  <w:style w:type="character" w:styleId="AklamaBavurusu">
    <w:name w:val="annotation reference"/>
    <w:basedOn w:val="VarsaylanParagrafYazTipi"/>
    <w:uiPriority w:val="99"/>
    <w:semiHidden/>
    <w:unhideWhenUsed/>
    <w:rsid w:val="000A7603"/>
    <w:rPr>
      <w:sz w:val="16"/>
      <w:szCs w:val="16"/>
    </w:rPr>
  </w:style>
  <w:style w:type="paragraph" w:styleId="AklamaMetni">
    <w:name w:val="annotation text"/>
    <w:basedOn w:val="Normal"/>
    <w:link w:val="AklamaMetniChar"/>
    <w:uiPriority w:val="99"/>
    <w:semiHidden/>
    <w:unhideWhenUsed/>
    <w:rsid w:val="000A7603"/>
    <w:rPr>
      <w:sz w:val="20"/>
      <w:szCs w:val="20"/>
    </w:rPr>
  </w:style>
  <w:style w:type="character" w:customStyle="1" w:styleId="AklamaMetniChar">
    <w:name w:val="Açıklama Metni Char"/>
    <w:basedOn w:val="VarsaylanParagrafYazTipi"/>
    <w:link w:val="AklamaMetni"/>
    <w:uiPriority w:val="99"/>
    <w:semiHidden/>
    <w:rsid w:val="000A7603"/>
    <w:rPr>
      <w:rFonts w:ascii="Times New Roman" w:hAnsi="Times New Roman"/>
      <w:sz w:val="20"/>
      <w:szCs w:val="20"/>
      <w:lang w:val="en-GB"/>
    </w:rPr>
  </w:style>
  <w:style w:type="paragraph" w:styleId="AklamaKonusu">
    <w:name w:val="annotation subject"/>
    <w:basedOn w:val="AklamaMetni"/>
    <w:next w:val="AklamaMetni"/>
    <w:link w:val="AklamaKonusuChar"/>
    <w:uiPriority w:val="99"/>
    <w:semiHidden/>
    <w:unhideWhenUsed/>
    <w:rsid w:val="000A7603"/>
    <w:rPr>
      <w:b/>
      <w:bCs/>
    </w:rPr>
  </w:style>
  <w:style w:type="character" w:customStyle="1" w:styleId="AklamaKonusuChar">
    <w:name w:val="Açıklama Konusu Char"/>
    <w:basedOn w:val="AklamaMetniChar"/>
    <w:link w:val="AklamaKonusu"/>
    <w:uiPriority w:val="99"/>
    <w:semiHidden/>
    <w:rsid w:val="000A7603"/>
    <w:rPr>
      <w:rFonts w:ascii="Times New Roman" w:hAnsi="Times New Roman"/>
      <w:b/>
      <w:bCs/>
      <w:sz w:val="20"/>
      <w:szCs w:val="20"/>
      <w:lang w:val="en-GB"/>
    </w:rPr>
  </w:style>
  <w:style w:type="paragraph" w:styleId="DipnotMetni">
    <w:name w:val="footnote text"/>
    <w:basedOn w:val="Normal"/>
    <w:link w:val="DipnotMetniChar"/>
    <w:uiPriority w:val="99"/>
    <w:unhideWhenUsed/>
    <w:rsid w:val="000A7603"/>
    <w:rPr>
      <w:sz w:val="20"/>
      <w:szCs w:val="20"/>
    </w:rPr>
  </w:style>
  <w:style w:type="character" w:customStyle="1" w:styleId="DipnotMetniChar">
    <w:name w:val="Dipnot Metni Char"/>
    <w:basedOn w:val="VarsaylanParagrafYazTipi"/>
    <w:link w:val="DipnotMetni"/>
    <w:uiPriority w:val="99"/>
    <w:rsid w:val="000A7603"/>
    <w:rPr>
      <w:rFonts w:ascii="Times New Roman" w:hAnsi="Times New Roman"/>
      <w:sz w:val="20"/>
      <w:szCs w:val="20"/>
      <w:lang w:val="en-GB"/>
    </w:rPr>
  </w:style>
  <w:style w:type="character" w:styleId="DipnotBavurusu">
    <w:name w:val="footnote reference"/>
    <w:basedOn w:val="VarsaylanParagrafYazTipi"/>
    <w:uiPriority w:val="99"/>
    <w:semiHidden/>
    <w:unhideWhenUsed/>
    <w:rsid w:val="000A7603"/>
    <w:rPr>
      <w:vertAlign w:val="superscript"/>
    </w:rPr>
  </w:style>
  <w:style w:type="character" w:styleId="zlenenKpr">
    <w:name w:val="FollowedHyperlink"/>
    <w:basedOn w:val="VarsaylanParagrafYazTipi"/>
    <w:uiPriority w:val="99"/>
    <w:semiHidden/>
    <w:unhideWhenUsed/>
    <w:rsid w:val="000A7603"/>
    <w:rPr>
      <w:color w:val="954F72" w:themeColor="followedHyperlink"/>
      <w:u w:val="single"/>
    </w:rPr>
  </w:style>
  <w:style w:type="character" w:customStyle="1" w:styleId="zmlenmeyenBahsetme1">
    <w:name w:val="Çözümlenmeyen Bahsetme1"/>
    <w:basedOn w:val="VarsaylanParagrafYazTipi"/>
    <w:uiPriority w:val="99"/>
    <w:semiHidden/>
    <w:unhideWhenUsed/>
    <w:locked/>
    <w:rsid w:val="000A7603"/>
    <w:rPr>
      <w:color w:val="605E5C"/>
      <w:shd w:val="clear" w:color="auto" w:fill="E1DFDD"/>
    </w:rPr>
  </w:style>
  <w:style w:type="character" w:styleId="YerTutucuMetni">
    <w:name w:val="Placeholder Text"/>
    <w:basedOn w:val="VarsaylanParagrafYazTipi"/>
    <w:uiPriority w:val="99"/>
    <w:semiHidden/>
    <w:rsid w:val="000A7603"/>
    <w:rPr>
      <w:color w:val="808080"/>
    </w:rPr>
  </w:style>
  <w:style w:type="character" w:styleId="zmlenmeyenBahsetme">
    <w:name w:val="Unresolved Mention"/>
    <w:basedOn w:val="VarsaylanParagrafYazTipi"/>
    <w:uiPriority w:val="99"/>
    <w:semiHidden/>
    <w:unhideWhenUsed/>
    <w:rsid w:val="000A7603"/>
    <w:rPr>
      <w:color w:val="605E5C"/>
      <w:shd w:val="clear" w:color="auto" w:fill="E1DFDD"/>
    </w:rPr>
  </w:style>
  <w:style w:type="paragraph" w:styleId="AralkYok">
    <w:name w:val="No Spacing"/>
    <w:link w:val="AralkYokChar"/>
    <w:uiPriority w:val="1"/>
    <w:qFormat/>
    <w:rsid w:val="000A7603"/>
    <w:pPr>
      <w:spacing w:after="0" w:line="240" w:lineRule="auto"/>
    </w:pPr>
    <w:rPr>
      <w:rFonts w:ascii="Times New Roman" w:eastAsia="Calibri" w:hAnsi="Times New Roman" w:cs="Times New Roman"/>
      <w:sz w:val="24"/>
    </w:rPr>
  </w:style>
  <w:style w:type="character" w:customStyle="1" w:styleId="AralkYokChar">
    <w:name w:val="Aralık Yok Char"/>
    <w:link w:val="AralkYok"/>
    <w:uiPriority w:val="1"/>
    <w:rsid w:val="000A7603"/>
    <w:rPr>
      <w:rFonts w:ascii="Times New Roman" w:eastAsia="Calibri" w:hAnsi="Times New Roman" w:cs="Times New Roman"/>
      <w:sz w:val="24"/>
    </w:rPr>
  </w:style>
  <w:style w:type="character" w:customStyle="1" w:styleId="A4">
    <w:name w:val="A4"/>
    <w:uiPriority w:val="99"/>
    <w:rsid w:val="000A7603"/>
    <w:rPr>
      <w:color w:val="000000"/>
      <w:sz w:val="20"/>
      <w:szCs w:val="20"/>
    </w:rPr>
  </w:style>
  <w:style w:type="character" w:customStyle="1" w:styleId="A0">
    <w:name w:val="A0"/>
    <w:uiPriority w:val="99"/>
    <w:rsid w:val="000A7603"/>
    <w:rPr>
      <w:color w:val="000000"/>
      <w:sz w:val="18"/>
      <w:szCs w:val="18"/>
    </w:rPr>
  </w:style>
  <w:style w:type="paragraph" w:customStyle="1" w:styleId="Default">
    <w:name w:val="Default"/>
    <w:rsid w:val="000A7603"/>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table" w:styleId="DzTablo2">
    <w:name w:val="Plain Table 2"/>
    <w:basedOn w:val="NormalTablo"/>
    <w:uiPriority w:val="42"/>
    <w:rsid w:val="000A7603"/>
    <w:pPr>
      <w:spacing w:after="0" w:line="240" w:lineRule="auto"/>
    </w:pPr>
    <w:rPr>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40"/>
    <w:rsid w:val="000A7603"/>
    <w:pPr>
      <w:spacing w:after="0" w:line="240" w:lineRule="auto"/>
    </w:pPr>
    <w:rPr>
      <w:lang w:val="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686197">
      <w:bodyDiv w:val="1"/>
      <w:marLeft w:val="0"/>
      <w:marRight w:val="0"/>
      <w:marTop w:val="0"/>
      <w:marBottom w:val="0"/>
      <w:divBdr>
        <w:top w:val="none" w:sz="0" w:space="0" w:color="auto"/>
        <w:left w:val="none" w:sz="0" w:space="0" w:color="auto"/>
        <w:bottom w:val="none" w:sz="0" w:space="0" w:color="auto"/>
        <w:right w:val="none" w:sz="0" w:space="0" w:color="auto"/>
      </w:divBdr>
    </w:div>
    <w:div w:id="1074817590">
      <w:bodyDiv w:val="1"/>
      <w:marLeft w:val="0"/>
      <w:marRight w:val="0"/>
      <w:marTop w:val="0"/>
      <w:marBottom w:val="0"/>
      <w:divBdr>
        <w:top w:val="none" w:sz="0" w:space="0" w:color="auto"/>
        <w:left w:val="none" w:sz="0" w:space="0" w:color="auto"/>
        <w:bottom w:val="none" w:sz="0" w:space="0" w:color="auto"/>
        <w:right w:val="none" w:sz="0" w:space="0" w:color="auto"/>
      </w:divBdr>
    </w:div>
    <w:div w:id="1577788399">
      <w:bodyDiv w:val="1"/>
      <w:marLeft w:val="0"/>
      <w:marRight w:val="0"/>
      <w:marTop w:val="0"/>
      <w:marBottom w:val="0"/>
      <w:divBdr>
        <w:top w:val="none" w:sz="0" w:space="0" w:color="auto"/>
        <w:left w:val="none" w:sz="0" w:space="0" w:color="auto"/>
        <w:bottom w:val="none" w:sz="0" w:space="0" w:color="auto"/>
        <w:right w:val="none" w:sz="0" w:space="0" w:color="auto"/>
      </w:divBdr>
    </w:div>
    <w:div w:id="168069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sl.mendeley.com/styles/512842371/JournalATA" TargetMode="External"/><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pastyle.apa.org/style-grammar-guidelines/references" TargetMode="External"/><Relationship Id="rId7" Type="http://schemas.openxmlformats.org/officeDocument/2006/relationships/endnotes" Target="endnotes.xml"/><Relationship Id="rId12" Type="http://schemas.openxmlformats.org/officeDocument/2006/relationships/hyperlink" Target="https://apastyle.apa.org/style-grammar-guidelines/citations" TargetMode="External"/><Relationship Id="rId17" Type="http://schemas.openxmlformats.org/officeDocument/2006/relationships/diagramColors" Target="diagrams/colors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eader" Target="header1.xml"/><Relationship Id="rId10" Type="http://schemas.openxmlformats.org/officeDocument/2006/relationships/hyperlink" Target="https://journalata.com/"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hyperlink" Target="https://csl.mendeley.com/styles/512842371/JournalATA"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0DD425-F573-4A7D-B8E0-C567EB8CF4D6}" type="doc">
      <dgm:prSet loTypeId="urn:microsoft.com/office/officeart/2005/8/layout/radial4" loCatId="relationship" qsTypeId="urn:microsoft.com/office/officeart/2005/8/quickstyle/simple2" qsCatId="simple" csTypeId="urn:microsoft.com/office/officeart/2005/8/colors/accent0_1" csCatId="mainScheme" phldr="1"/>
      <dgm:spPr/>
      <dgm:t>
        <a:bodyPr/>
        <a:lstStyle/>
        <a:p>
          <a:endParaRPr lang="tr-TR"/>
        </a:p>
      </dgm:t>
    </dgm:pt>
    <dgm:pt modelId="{EA4AAD77-0D38-41C4-9C3D-C0746F874F63}">
      <dgm:prSet phldrT="[Metin]" custT="1"/>
      <dgm:spPr/>
      <dgm:t>
        <a:bodyPr/>
        <a:lstStyle/>
        <a:p>
          <a:r>
            <a:rPr lang="tr-TR" sz="900">
              <a:latin typeface="Times New Roman" panose="02020603050405020304" pitchFamily="18" charset="0"/>
              <a:cs typeface="Times New Roman" panose="02020603050405020304" pitchFamily="18" charset="0"/>
            </a:rPr>
            <a:t>Yiyecek ve İçecek İşletmesi Tercihi</a:t>
          </a:r>
        </a:p>
      </dgm:t>
    </dgm:pt>
    <dgm:pt modelId="{575AD60A-50F2-4CA7-B30D-B70BAF93F1B5}" type="parTrans" cxnId="{86015623-A029-44D2-AAE7-742B4A81E3B9}">
      <dgm:prSet/>
      <dgm:spPr/>
      <dgm:t>
        <a:bodyPr/>
        <a:lstStyle/>
        <a:p>
          <a:endParaRPr lang="tr-TR"/>
        </a:p>
      </dgm:t>
    </dgm:pt>
    <dgm:pt modelId="{EE989CBB-D441-4B48-AD56-DAE1197D7F41}" type="sibTrans" cxnId="{86015623-A029-44D2-AAE7-742B4A81E3B9}">
      <dgm:prSet/>
      <dgm:spPr/>
      <dgm:t>
        <a:bodyPr/>
        <a:lstStyle/>
        <a:p>
          <a:endParaRPr lang="tr-TR"/>
        </a:p>
      </dgm:t>
    </dgm:pt>
    <dgm:pt modelId="{F02AFB49-E36E-4BE2-9E51-59C9460FC5C1}">
      <dgm:prSet phldrT="[Metin]" custT="1"/>
      <dgm:spPr/>
      <dgm:t>
        <a:bodyPr/>
        <a:lstStyle/>
        <a:p>
          <a:r>
            <a:rPr lang="tr-TR" sz="900">
              <a:latin typeface="Times New Roman" panose="02020603050405020304" pitchFamily="18" charset="0"/>
              <a:cs typeface="Times New Roman" panose="02020603050405020304" pitchFamily="18" charset="0"/>
            </a:rPr>
            <a:t>Başkalarının Bilgi ve Paylaşımı</a:t>
          </a:r>
        </a:p>
      </dgm:t>
    </dgm:pt>
    <dgm:pt modelId="{C796AAEC-E218-4A6D-A534-3193D04745C5}" type="parTrans" cxnId="{22B78259-8E27-444C-8AAD-E81A6A0D99C0}">
      <dgm:prSet/>
      <dgm:spPr/>
      <dgm:t>
        <a:bodyPr/>
        <a:lstStyle/>
        <a:p>
          <a:endParaRPr lang="tr-TR" sz="900">
            <a:latin typeface="Times New Roman" panose="02020603050405020304" pitchFamily="18" charset="0"/>
            <a:cs typeface="Times New Roman" panose="02020603050405020304" pitchFamily="18" charset="0"/>
          </a:endParaRPr>
        </a:p>
      </dgm:t>
    </dgm:pt>
    <dgm:pt modelId="{F617CC94-1D88-405E-BA81-AAEE5B579D38}" type="sibTrans" cxnId="{22B78259-8E27-444C-8AAD-E81A6A0D99C0}">
      <dgm:prSet/>
      <dgm:spPr/>
      <dgm:t>
        <a:bodyPr/>
        <a:lstStyle/>
        <a:p>
          <a:endParaRPr lang="tr-TR"/>
        </a:p>
      </dgm:t>
    </dgm:pt>
    <dgm:pt modelId="{CFDAF82E-1E68-4FD0-A37C-C1D3EE25432C}">
      <dgm:prSet phldrT="[Metin]" custT="1"/>
      <dgm:spPr/>
      <dgm:t>
        <a:bodyPr/>
        <a:lstStyle/>
        <a:p>
          <a:r>
            <a:rPr lang="tr-TR" sz="900">
              <a:latin typeface="Times New Roman" panose="02020603050405020304" pitchFamily="18" charset="0"/>
              <a:cs typeface="Times New Roman" panose="02020603050405020304" pitchFamily="18" charset="0"/>
            </a:rPr>
            <a:t>Bireysel Paylaşımlar</a:t>
          </a:r>
        </a:p>
      </dgm:t>
    </dgm:pt>
    <dgm:pt modelId="{B165F85A-2E65-4B6E-AD2E-35E6A2179FC2}" type="parTrans" cxnId="{5BA3793A-B5DF-46AA-8E06-ABAA8DD26D7E}">
      <dgm:prSet/>
      <dgm:spPr/>
      <dgm:t>
        <a:bodyPr/>
        <a:lstStyle/>
        <a:p>
          <a:endParaRPr lang="tr-TR" sz="900">
            <a:latin typeface="Times New Roman" panose="02020603050405020304" pitchFamily="18" charset="0"/>
            <a:cs typeface="Times New Roman" panose="02020603050405020304" pitchFamily="18" charset="0"/>
          </a:endParaRPr>
        </a:p>
      </dgm:t>
    </dgm:pt>
    <dgm:pt modelId="{2AE48797-1702-4743-98EE-B94211390D1D}" type="sibTrans" cxnId="{5BA3793A-B5DF-46AA-8E06-ABAA8DD26D7E}">
      <dgm:prSet/>
      <dgm:spPr/>
      <dgm:t>
        <a:bodyPr/>
        <a:lstStyle/>
        <a:p>
          <a:endParaRPr lang="tr-TR"/>
        </a:p>
      </dgm:t>
    </dgm:pt>
    <dgm:pt modelId="{C5B48770-5098-4701-B586-1F74D56CFF4A}">
      <dgm:prSet phldrT="[Metin]" custT="1"/>
      <dgm:spPr/>
      <dgm:t>
        <a:bodyPr/>
        <a:lstStyle/>
        <a:p>
          <a:r>
            <a:rPr lang="tr-TR" sz="900">
              <a:latin typeface="Times New Roman" panose="02020603050405020304" pitchFamily="18" charset="0"/>
              <a:cs typeface="Times New Roman" panose="02020603050405020304" pitchFamily="18" charset="0"/>
            </a:rPr>
            <a:t>Fırsat ve Etki</a:t>
          </a:r>
        </a:p>
      </dgm:t>
    </dgm:pt>
    <dgm:pt modelId="{52270095-84A6-4F00-8784-B74EDCDDBD8F}" type="parTrans" cxnId="{D3F8D4F7-53F1-42EE-B3A4-E4B7889B1D2E}">
      <dgm:prSet/>
      <dgm:spPr/>
      <dgm:t>
        <a:bodyPr/>
        <a:lstStyle/>
        <a:p>
          <a:endParaRPr lang="tr-TR" sz="900">
            <a:latin typeface="Times New Roman" panose="02020603050405020304" pitchFamily="18" charset="0"/>
            <a:cs typeface="Times New Roman" panose="02020603050405020304" pitchFamily="18" charset="0"/>
          </a:endParaRPr>
        </a:p>
      </dgm:t>
    </dgm:pt>
    <dgm:pt modelId="{280F855E-FC8C-44A4-8404-5D46F9D010F1}" type="sibTrans" cxnId="{D3F8D4F7-53F1-42EE-B3A4-E4B7889B1D2E}">
      <dgm:prSet/>
      <dgm:spPr/>
      <dgm:t>
        <a:bodyPr/>
        <a:lstStyle/>
        <a:p>
          <a:endParaRPr lang="tr-TR"/>
        </a:p>
      </dgm:t>
    </dgm:pt>
    <dgm:pt modelId="{EE317F99-E5A1-423E-B2B9-F6C2D8689FC4}">
      <dgm:prSet custT="1"/>
      <dgm:spPr/>
      <dgm:t>
        <a:bodyPr/>
        <a:lstStyle/>
        <a:p>
          <a:r>
            <a:rPr lang="tr-TR" sz="900">
              <a:latin typeface="Times New Roman" panose="02020603050405020304" pitchFamily="18" charset="0"/>
              <a:cs typeface="Times New Roman" panose="02020603050405020304" pitchFamily="18" charset="0"/>
            </a:rPr>
            <a:t>İşletme Paylaşımları</a:t>
          </a:r>
        </a:p>
      </dgm:t>
    </dgm:pt>
    <dgm:pt modelId="{A5AFDFA7-6844-4D6D-A0F7-03377C12B7E0}" type="parTrans" cxnId="{86255C19-78FF-451F-8FAE-9AA65013880C}">
      <dgm:prSet/>
      <dgm:spPr/>
      <dgm:t>
        <a:bodyPr/>
        <a:lstStyle/>
        <a:p>
          <a:endParaRPr lang="tr-TR" sz="900">
            <a:latin typeface="Times New Roman" panose="02020603050405020304" pitchFamily="18" charset="0"/>
            <a:cs typeface="Times New Roman" panose="02020603050405020304" pitchFamily="18" charset="0"/>
          </a:endParaRPr>
        </a:p>
      </dgm:t>
    </dgm:pt>
    <dgm:pt modelId="{EC665060-8981-4D50-8420-6046B981F2CE}" type="sibTrans" cxnId="{86255C19-78FF-451F-8FAE-9AA65013880C}">
      <dgm:prSet/>
      <dgm:spPr/>
      <dgm:t>
        <a:bodyPr/>
        <a:lstStyle/>
        <a:p>
          <a:endParaRPr lang="tr-TR"/>
        </a:p>
      </dgm:t>
    </dgm:pt>
    <dgm:pt modelId="{0742C6B0-2301-4D90-BA3D-C7E6BFD56205}" type="pres">
      <dgm:prSet presAssocID="{E30DD425-F573-4A7D-B8E0-C567EB8CF4D6}" presName="cycle" presStyleCnt="0">
        <dgm:presLayoutVars>
          <dgm:chMax val="1"/>
          <dgm:dir/>
          <dgm:animLvl val="ctr"/>
          <dgm:resizeHandles val="exact"/>
        </dgm:presLayoutVars>
      </dgm:prSet>
      <dgm:spPr/>
    </dgm:pt>
    <dgm:pt modelId="{49837858-AFDA-449F-9795-A5A0B1534272}" type="pres">
      <dgm:prSet presAssocID="{EA4AAD77-0D38-41C4-9C3D-C0746F874F63}" presName="centerShape" presStyleLbl="node0" presStyleIdx="0" presStyleCnt="1"/>
      <dgm:spPr/>
    </dgm:pt>
    <dgm:pt modelId="{014F9AF0-AF44-4C32-BD14-933AA542BCD8}" type="pres">
      <dgm:prSet presAssocID="{C796AAEC-E218-4A6D-A534-3193D04745C5}" presName="parTrans" presStyleLbl="bgSibTrans2D1" presStyleIdx="0" presStyleCnt="4"/>
      <dgm:spPr/>
    </dgm:pt>
    <dgm:pt modelId="{22A3A8B6-9AF3-4D49-80D3-0F125A187060}" type="pres">
      <dgm:prSet presAssocID="{F02AFB49-E36E-4BE2-9E51-59C9460FC5C1}" presName="node" presStyleLbl="node1" presStyleIdx="0" presStyleCnt="4">
        <dgm:presLayoutVars>
          <dgm:bulletEnabled val="1"/>
        </dgm:presLayoutVars>
      </dgm:prSet>
      <dgm:spPr/>
    </dgm:pt>
    <dgm:pt modelId="{7EA9AE7E-9CF5-45F9-8A23-65898CF18B3C}" type="pres">
      <dgm:prSet presAssocID="{B165F85A-2E65-4B6E-AD2E-35E6A2179FC2}" presName="parTrans" presStyleLbl="bgSibTrans2D1" presStyleIdx="1" presStyleCnt="4"/>
      <dgm:spPr/>
    </dgm:pt>
    <dgm:pt modelId="{A061AAAF-0D9B-416B-99B0-79D389C2906B}" type="pres">
      <dgm:prSet presAssocID="{CFDAF82E-1E68-4FD0-A37C-C1D3EE25432C}" presName="node" presStyleLbl="node1" presStyleIdx="1" presStyleCnt="4" custScaleY="63720">
        <dgm:presLayoutVars>
          <dgm:bulletEnabled val="1"/>
        </dgm:presLayoutVars>
      </dgm:prSet>
      <dgm:spPr/>
    </dgm:pt>
    <dgm:pt modelId="{299ED59E-25AC-470D-AB20-845936DB0F72}" type="pres">
      <dgm:prSet presAssocID="{52270095-84A6-4F00-8784-B74EDCDDBD8F}" presName="parTrans" presStyleLbl="bgSibTrans2D1" presStyleIdx="2" presStyleCnt="4"/>
      <dgm:spPr/>
    </dgm:pt>
    <dgm:pt modelId="{213F492C-D89A-4B41-AFBD-235740B5D915}" type="pres">
      <dgm:prSet presAssocID="{C5B48770-5098-4701-B586-1F74D56CFF4A}" presName="node" presStyleLbl="node1" presStyleIdx="2" presStyleCnt="4" custScaleY="63720">
        <dgm:presLayoutVars>
          <dgm:bulletEnabled val="1"/>
        </dgm:presLayoutVars>
      </dgm:prSet>
      <dgm:spPr/>
    </dgm:pt>
    <dgm:pt modelId="{4A0F07A7-830A-4778-98BB-618EF0E78D4A}" type="pres">
      <dgm:prSet presAssocID="{A5AFDFA7-6844-4D6D-A0F7-03377C12B7E0}" presName="parTrans" presStyleLbl="bgSibTrans2D1" presStyleIdx="3" presStyleCnt="4"/>
      <dgm:spPr/>
    </dgm:pt>
    <dgm:pt modelId="{A5A4FB10-C838-4FFE-B2DD-9552B7ADF3F8}" type="pres">
      <dgm:prSet presAssocID="{EE317F99-E5A1-423E-B2B9-F6C2D8689FC4}" presName="node" presStyleLbl="node1" presStyleIdx="3" presStyleCnt="4">
        <dgm:presLayoutVars>
          <dgm:bulletEnabled val="1"/>
        </dgm:presLayoutVars>
      </dgm:prSet>
      <dgm:spPr/>
    </dgm:pt>
  </dgm:ptLst>
  <dgm:cxnLst>
    <dgm:cxn modelId="{86255C19-78FF-451F-8FAE-9AA65013880C}" srcId="{EA4AAD77-0D38-41C4-9C3D-C0746F874F63}" destId="{EE317F99-E5A1-423E-B2B9-F6C2D8689FC4}" srcOrd="3" destOrd="0" parTransId="{A5AFDFA7-6844-4D6D-A0F7-03377C12B7E0}" sibTransId="{EC665060-8981-4D50-8420-6046B981F2CE}"/>
    <dgm:cxn modelId="{C8426421-9E2E-4B29-9306-821F12A1D127}" type="presOf" srcId="{B165F85A-2E65-4B6E-AD2E-35E6A2179FC2}" destId="{7EA9AE7E-9CF5-45F9-8A23-65898CF18B3C}" srcOrd="0" destOrd="0" presId="urn:microsoft.com/office/officeart/2005/8/layout/radial4"/>
    <dgm:cxn modelId="{86015623-A029-44D2-AAE7-742B4A81E3B9}" srcId="{E30DD425-F573-4A7D-B8E0-C567EB8CF4D6}" destId="{EA4AAD77-0D38-41C4-9C3D-C0746F874F63}" srcOrd="0" destOrd="0" parTransId="{575AD60A-50F2-4CA7-B30D-B70BAF93F1B5}" sibTransId="{EE989CBB-D441-4B48-AD56-DAE1197D7F41}"/>
    <dgm:cxn modelId="{5BA3793A-B5DF-46AA-8E06-ABAA8DD26D7E}" srcId="{EA4AAD77-0D38-41C4-9C3D-C0746F874F63}" destId="{CFDAF82E-1E68-4FD0-A37C-C1D3EE25432C}" srcOrd="1" destOrd="0" parTransId="{B165F85A-2E65-4B6E-AD2E-35E6A2179FC2}" sibTransId="{2AE48797-1702-4743-98EE-B94211390D1D}"/>
    <dgm:cxn modelId="{6EA4B15D-CB41-4BD5-8615-ED1CF56282D9}" type="presOf" srcId="{CFDAF82E-1E68-4FD0-A37C-C1D3EE25432C}" destId="{A061AAAF-0D9B-416B-99B0-79D389C2906B}" srcOrd="0" destOrd="0" presId="urn:microsoft.com/office/officeart/2005/8/layout/radial4"/>
    <dgm:cxn modelId="{22B78259-8E27-444C-8AAD-E81A6A0D99C0}" srcId="{EA4AAD77-0D38-41C4-9C3D-C0746F874F63}" destId="{F02AFB49-E36E-4BE2-9E51-59C9460FC5C1}" srcOrd="0" destOrd="0" parTransId="{C796AAEC-E218-4A6D-A534-3193D04745C5}" sibTransId="{F617CC94-1D88-405E-BA81-AAEE5B579D38}"/>
    <dgm:cxn modelId="{BDA32283-D0D9-498F-B89D-73DA26928820}" type="presOf" srcId="{A5AFDFA7-6844-4D6D-A0F7-03377C12B7E0}" destId="{4A0F07A7-830A-4778-98BB-618EF0E78D4A}" srcOrd="0" destOrd="0" presId="urn:microsoft.com/office/officeart/2005/8/layout/radial4"/>
    <dgm:cxn modelId="{6DA6AD88-345A-42F1-A760-D6A60B69FF93}" type="presOf" srcId="{C796AAEC-E218-4A6D-A534-3193D04745C5}" destId="{014F9AF0-AF44-4C32-BD14-933AA542BCD8}" srcOrd="0" destOrd="0" presId="urn:microsoft.com/office/officeart/2005/8/layout/radial4"/>
    <dgm:cxn modelId="{2456D89D-F2D3-4BA0-AF77-3DF0DCDD09D5}" type="presOf" srcId="{C5B48770-5098-4701-B586-1F74D56CFF4A}" destId="{213F492C-D89A-4B41-AFBD-235740B5D915}" srcOrd="0" destOrd="0" presId="urn:microsoft.com/office/officeart/2005/8/layout/radial4"/>
    <dgm:cxn modelId="{86E448A5-6ABE-4492-A44A-23F0A3A92119}" type="presOf" srcId="{EA4AAD77-0D38-41C4-9C3D-C0746F874F63}" destId="{49837858-AFDA-449F-9795-A5A0B1534272}" srcOrd="0" destOrd="0" presId="urn:microsoft.com/office/officeart/2005/8/layout/radial4"/>
    <dgm:cxn modelId="{4FFCCAB7-9B00-4ADD-8CE1-C72CB5FFB25B}" type="presOf" srcId="{E30DD425-F573-4A7D-B8E0-C567EB8CF4D6}" destId="{0742C6B0-2301-4D90-BA3D-C7E6BFD56205}" srcOrd="0" destOrd="0" presId="urn:microsoft.com/office/officeart/2005/8/layout/radial4"/>
    <dgm:cxn modelId="{73FF97CC-307D-4981-87F2-A4BB7434F2C9}" type="presOf" srcId="{EE317F99-E5A1-423E-B2B9-F6C2D8689FC4}" destId="{A5A4FB10-C838-4FFE-B2DD-9552B7ADF3F8}" srcOrd="0" destOrd="0" presId="urn:microsoft.com/office/officeart/2005/8/layout/radial4"/>
    <dgm:cxn modelId="{F48C15DB-0EF5-4BC4-BC48-E71BB4A20FBC}" type="presOf" srcId="{F02AFB49-E36E-4BE2-9E51-59C9460FC5C1}" destId="{22A3A8B6-9AF3-4D49-80D3-0F125A187060}" srcOrd="0" destOrd="0" presId="urn:microsoft.com/office/officeart/2005/8/layout/radial4"/>
    <dgm:cxn modelId="{ED6C70E1-1E2B-4FF6-ABCD-07B1C0F6DAEB}" type="presOf" srcId="{52270095-84A6-4F00-8784-B74EDCDDBD8F}" destId="{299ED59E-25AC-470D-AB20-845936DB0F72}" srcOrd="0" destOrd="0" presId="urn:microsoft.com/office/officeart/2005/8/layout/radial4"/>
    <dgm:cxn modelId="{D3F8D4F7-53F1-42EE-B3A4-E4B7889B1D2E}" srcId="{EA4AAD77-0D38-41C4-9C3D-C0746F874F63}" destId="{C5B48770-5098-4701-B586-1F74D56CFF4A}" srcOrd="2" destOrd="0" parTransId="{52270095-84A6-4F00-8784-B74EDCDDBD8F}" sibTransId="{280F855E-FC8C-44A4-8404-5D46F9D010F1}"/>
    <dgm:cxn modelId="{A9DC6679-7237-4A90-8BF7-D37B2F0E607D}" type="presParOf" srcId="{0742C6B0-2301-4D90-BA3D-C7E6BFD56205}" destId="{49837858-AFDA-449F-9795-A5A0B1534272}" srcOrd="0" destOrd="0" presId="urn:microsoft.com/office/officeart/2005/8/layout/radial4"/>
    <dgm:cxn modelId="{60DAD34A-C2FC-4097-A6FA-FE96CB2A6537}" type="presParOf" srcId="{0742C6B0-2301-4D90-BA3D-C7E6BFD56205}" destId="{014F9AF0-AF44-4C32-BD14-933AA542BCD8}" srcOrd="1" destOrd="0" presId="urn:microsoft.com/office/officeart/2005/8/layout/radial4"/>
    <dgm:cxn modelId="{AC949593-3F8E-46DB-B2ED-0A4038540462}" type="presParOf" srcId="{0742C6B0-2301-4D90-BA3D-C7E6BFD56205}" destId="{22A3A8B6-9AF3-4D49-80D3-0F125A187060}" srcOrd="2" destOrd="0" presId="urn:microsoft.com/office/officeart/2005/8/layout/radial4"/>
    <dgm:cxn modelId="{A2F65EC6-5F65-4EDA-8137-AF0F5FA66AF6}" type="presParOf" srcId="{0742C6B0-2301-4D90-BA3D-C7E6BFD56205}" destId="{7EA9AE7E-9CF5-45F9-8A23-65898CF18B3C}" srcOrd="3" destOrd="0" presId="urn:microsoft.com/office/officeart/2005/8/layout/radial4"/>
    <dgm:cxn modelId="{1646D03B-7986-433D-9897-29E99FDE22B2}" type="presParOf" srcId="{0742C6B0-2301-4D90-BA3D-C7E6BFD56205}" destId="{A061AAAF-0D9B-416B-99B0-79D389C2906B}" srcOrd="4" destOrd="0" presId="urn:microsoft.com/office/officeart/2005/8/layout/radial4"/>
    <dgm:cxn modelId="{43FA8DE2-41E2-4A87-80D2-DB4AC2F629A2}" type="presParOf" srcId="{0742C6B0-2301-4D90-BA3D-C7E6BFD56205}" destId="{299ED59E-25AC-470D-AB20-845936DB0F72}" srcOrd="5" destOrd="0" presId="urn:microsoft.com/office/officeart/2005/8/layout/radial4"/>
    <dgm:cxn modelId="{651141C9-D7B3-4ED0-B10F-4B875D4976F7}" type="presParOf" srcId="{0742C6B0-2301-4D90-BA3D-C7E6BFD56205}" destId="{213F492C-D89A-4B41-AFBD-235740B5D915}" srcOrd="6" destOrd="0" presId="urn:microsoft.com/office/officeart/2005/8/layout/radial4"/>
    <dgm:cxn modelId="{2C994F53-4CCA-4D18-A998-4A09462945B4}" type="presParOf" srcId="{0742C6B0-2301-4D90-BA3D-C7E6BFD56205}" destId="{4A0F07A7-830A-4778-98BB-618EF0E78D4A}" srcOrd="7" destOrd="0" presId="urn:microsoft.com/office/officeart/2005/8/layout/radial4"/>
    <dgm:cxn modelId="{F972E0DC-D096-488F-B46A-CDED943E615D}" type="presParOf" srcId="{0742C6B0-2301-4D90-BA3D-C7E6BFD56205}" destId="{A5A4FB10-C838-4FFE-B2DD-9552B7ADF3F8}" srcOrd="8" destOrd="0" presId="urn:microsoft.com/office/officeart/2005/8/layout/radial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837858-AFDA-449F-9795-A5A0B1534272}">
      <dsp:nvSpPr>
        <dsp:cNvPr id="0" name=""/>
        <dsp:cNvSpPr/>
      </dsp:nvSpPr>
      <dsp:spPr>
        <a:xfrm>
          <a:off x="1228382" y="797549"/>
          <a:ext cx="815300" cy="815300"/>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latin typeface="Times New Roman" panose="02020603050405020304" pitchFamily="18" charset="0"/>
              <a:cs typeface="Times New Roman" panose="02020603050405020304" pitchFamily="18" charset="0"/>
            </a:rPr>
            <a:t>Yiyecek ve İçecek İşletmesi Tercihi</a:t>
          </a:r>
        </a:p>
      </dsp:txBody>
      <dsp:txXfrm>
        <a:off x="1347780" y="916947"/>
        <a:ext cx="576504" cy="576504"/>
      </dsp:txXfrm>
    </dsp:sp>
    <dsp:sp modelId="{014F9AF0-AF44-4C32-BD14-933AA542BCD8}">
      <dsp:nvSpPr>
        <dsp:cNvPr id="0" name=""/>
        <dsp:cNvSpPr/>
      </dsp:nvSpPr>
      <dsp:spPr>
        <a:xfrm rot="11700000">
          <a:off x="611680" y="895842"/>
          <a:ext cx="606816" cy="232360"/>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22A3A8B6-9AF3-4D49-80D3-0F125A187060}">
      <dsp:nvSpPr>
        <dsp:cNvPr id="0" name=""/>
        <dsp:cNvSpPr/>
      </dsp:nvSpPr>
      <dsp:spPr>
        <a:xfrm>
          <a:off x="234751" y="623681"/>
          <a:ext cx="774535" cy="619628"/>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tr-TR" sz="900" kern="1200">
              <a:latin typeface="Times New Roman" panose="02020603050405020304" pitchFamily="18" charset="0"/>
              <a:cs typeface="Times New Roman" panose="02020603050405020304" pitchFamily="18" charset="0"/>
            </a:rPr>
            <a:t>Başkalarının Bilgi ve Paylaşımı</a:t>
          </a:r>
        </a:p>
      </dsp:txBody>
      <dsp:txXfrm>
        <a:off x="252899" y="641829"/>
        <a:ext cx="738239" cy="583332"/>
      </dsp:txXfrm>
    </dsp:sp>
    <dsp:sp modelId="{7EA9AE7E-9CF5-45F9-8A23-65898CF18B3C}">
      <dsp:nvSpPr>
        <dsp:cNvPr id="0" name=""/>
        <dsp:cNvSpPr/>
      </dsp:nvSpPr>
      <dsp:spPr>
        <a:xfrm rot="14700000">
          <a:off x="1017192" y="412572"/>
          <a:ext cx="606816" cy="232360"/>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A061AAAF-0D9B-416B-99B0-79D389C2906B}">
      <dsp:nvSpPr>
        <dsp:cNvPr id="0" name=""/>
        <dsp:cNvSpPr/>
      </dsp:nvSpPr>
      <dsp:spPr>
        <a:xfrm>
          <a:off x="805107" y="56358"/>
          <a:ext cx="774535" cy="394827"/>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tr-TR" sz="900" kern="1200">
              <a:latin typeface="Times New Roman" panose="02020603050405020304" pitchFamily="18" charset="0"/>
              <a:cs typeface="Times New Roman" panose="02020603050405020304" pitchFamily="18" charset="0"/>
            </a:rPr>
            <a:t>Bireysel Paylaşımlar</a:t>
          </a:r>
        </a:p>
      </dsp:txBody>
      <dsp:txXfrm>
        <a:off x="816671" y="67922"/>
        <a:ext cx="751407" cy="371699"/>
      </dsp:txXfrm>
    </dsp:sp>
    <dsp:sp modelId="{299ED59E-25AC-470D-AB20-845936DB0F72}">
      <dsp:nvSpPr>
        <dsp:cNvPr id="0" name=""/>
        <dsp:cNvSpPr/>
      </dsp:nvSpPr>
      <dsp:spPr>
        <a:xfrm rot="17700000">
          <a:off x="1648056" y="412572"/>
          <a:ext cx="606816" cy="232360"/>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213F492C-D89A-4B41-AFBD-235740B5D915}">
      <dsp:nvSpPr>
        <dsp:cNvPr id="0" name=""/>
        <dsp:cNvSpPr/>
      </dsp:nvSpPr>
      <dsp:spPr>
        <a:xfrm>
          <a:off x="1692423" y="56358"/>
          <a:ext cx="774535" cy="394827"/>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tr-TR" sz="900" kern="1200">
              <a:latin typeface="Times New Roman" panose="02020603050405020304" pitchFamily="18" charset="0"/>
              <a:cs typeface="Times New Roman" panose="02020603050405020304" pitchFamily="18" charset="0"/>
            </a:rPr>
            <a:t>Fırsat ve Etki</a:t>
          </a:r>
        </a:p>
      </dsp:txBody>
      <dsp:txXfrm>
        <a:off x="1703987" y="67922"/>
        <a:ext cx="751407" cy="371699"/>
      </dsp:txXfrm>
    </dsp:sp>
    <dsp:sp modelId="{4A0F07A7-830A-4778-98BB-618EF0E78D4A}">
      <dsp:nvSpPr>
        <dsp:cNvPr id="0" name=""/>
        <dsp:cNvSpPr/>
      </dsp:nvSpPr>
      <dsp:spPr>
        <a:xfrm rot="20700000">
          <a:off x="2053568" y="895842"/>
          <a:ext cx="606816" cy="232360"/>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A5A4FB10-C838-4FFE-B2DD-9552B7ADF3F8}">
      <dsp:nvSpPr>
        <dsp:cNvPr id="0" name=""/>
        <dsp:cNvSpPr/>
      </dsp:nvSpPr>
      <dsp:spPr>
        <a:xfrm>
          <a:off x="2262779" y="623681"/>
          <a:ext cx="774535" cy="619628"/>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tr-TR" sz="900" kern="1200">
              <a:latin typeface="Times New Roman" panose="02020603050405020304" pitchFamily="18" charset="0"/>
              <a:cs typeface="Times New Roman" panose="02020603050405020304" pitchFamily="18" charset="0"/>
            </a:rPr>
            <a:t>İşletme Paylaşımları</a:t>
          </a:r>
        </a:p>
      </dsp:txBody>
      <dsp:txXfrm>
        <a:off x="2280927" y="641829"/>
        <a:ext cx="738239" cy="58333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A02ED-12D3-4FF8-BB7A-EE004EAAA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5</Pages>
  <Words>2334</Words>
  <Characters>13309</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Kanca</dc:creator>
  <cp:keywords/>
  <dc:description/>
  <cp:lastModifiedBy>B</cp:lastModifiedBy>
  <cp:revision>43</cp:revision>
  <cp:lastPrinted>2021-02-22T23:50:00Z</cp:lastPrinted>
  <dcterms:created xsi:type="dcterms:W3CDTF">2021-02-23T02:51:00Z</dcterms:created>
  <dcterms:modified xsi:type="dcterms:W3CDTF">2024-08-15T02:06:00Z</dcterms:modified>
</cp:coreProperties>
</file>