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464B9" w14:textId="77777777" w:rsidR="00995C4C" w:rsidRPr="00A54A7A" w:rsidRDefault="00995C4C" w:rsidP="000115A2">
      <w:pPr>
        <w:numPr>
          <w:ilvl w:val="0"/>
          <w:numId w:val="2"/>
        </w:numPr>
        <w:spacing w:before="120" w:after="120" w:line="276" w:lineRule="auto"/>
        <w:ind w:left="908" w:hanging="454"/>
        <w:contextualSpacing/>
        <w:jc w:val="both"/>
        <w:rPr>
          <w:rFonts w:ascii="Times New Roman" w:eastAsia="Calibri" w:hAnsi="Times New Roman" w:cs="Times New Roman"/>
          <w:b/>
          <w:bCs/>
          <w:kern w:val="0"/>
          <w:sz w:val="24"/>
          <w:szCs w:val="24"/>
          <w14:ligatures w14:val="none"/>
        </w:rPr>
      </w:pPr>
      <w:r w:rsidRPr="00A54A7A">
        <w:rPr>
          <w:rFonts w:ascii="Times New Roman" w:eastAsia="Calibri" w:hAnsi="Times New Roman" w:cs="Times New Roman"/>
          <w:b/>
          <w:bCs/>
          <w:kern w:val="0"/>
          <w:sz w:val="24"/>
          <w:szCs w:val="24"/>
          <w14:ligatures w14:val="none"/>
        </w:rPr>
        <w:t>Giriş/</w:t>
      </w:r>
      <w:proofErr w:type="spellStart"/>
      <w:r w:rsidRPr="00A54A7A">
        <w:rPr>
          <w:rFonts w:ascii="Times New Roman" w:eastAsia="Calibri" w:hAnsi="Times New Roman" w:cs="Times New Roman"/>
          <w:b/>
          <w:bCs/>
          <w:kern w:val="0"/>
          <w:sz w:val="24"/>
          <w:szCs w:val="24"/>
          <w14:ligatures w14:val="none"/>
        </w:rPr>
        <w:t>Introduction</w:t>
      </w:r>
      <w:proofErr w:type="spellEnd"/>
      <w:r w:rsidRPr="00A54A7A">
        <w:rPr>
          <w:rFonts w:ascii="Times New Roman" w:eastAsia="Calibri" w:hAnsi="Times New Roman" w:cs="Times New Roman"/>
          <w:b/>
          <w:bCs/>
          <w:kern w:val="0"/>
          <w:sz w:val="24"/>
          <w:szCs w:val="24"/>
          <w14:ligatures w14:val="none"/>
        </w:rPr>
        <w:t xml:space="preserve"> (12 Punto)</w:t>
      </w:r>
    </w:p>
    <w:p w14:paraId="0C89191A" w14:textId="76A51604" w:rsidR="00995C4C" w:rsidRPr="000115A2" w:rsidRDefault="000115A2" w:rsidP="000115A2">
      <w:pPr>
        <w:spacing w:before="120" w:after="120" w:line="276" w:lineRule="auto"/>
        <w:ind w:firstLine="284"/>
        <w:jc w:val="both"/>
        <w:rPr>
          <w:rFonts w:ascii="Times New Roman" w:eastAsia="Calibri" w:hAnsi="Times New Roman" w:cs="Times New Roman"/>
          <w:kern w:val="0"/>
          <w14:ligatures w14:val="none"/>
        </w:rPr>
      </w:pPr>
      <w:r w:rsidRPr="000115A2">
        <w:rPr>
          <w:rFonts w:ascii="Times New Roman" w:eastAsia="Gentium Plus" w:hAnsi="Times New Roman" w:cs="Times New Roman"/>
          <w:color w:val="000000"/>
        </w:rPr>
        <w:t xml:space="preserve">Girişi buraya yazınız. </w:t>
      </w:r>
      <w:r w:rsidRPr="000115A2">
        <w:rPr>
          <w:rFonts w:ascii="Times New Roman" w:hAnsi="Times New Roman" w:cs="Times New Roman"/>
        </w:rPr>
        <w:t>Önce bir sorunun, problemin varlığından bahsedilir, sorunun doğuşu, tarihsel gelişimi, sınırlılıkları yazılır sonra böyle bir araştırma konusunun seçilme nedenleri, bir sorunu çözmenin neden önemli olduğu, bilime sağlayacağı katkısı, araştırmanın amacı, kapsamı, varsayımları, araştırma sırasında kullanılan yöntemler ve araştırmanın literatürü hakkında bilgi verilir. Bunlar alt başlıklar halinde de ifade edilebilir. Giriş bölümü, okuyucunun konuyla ilgili başka yerleri okumaya gerek duymadan makaleyi anlayıp değerlendirebilmesini sağlamak için yeterli temel bilgileri içerir</w:t>
      </w:r>
      <w:r w:rsidR="000F7EBB">
        <w:rPr>
          <w:rFonts w:ascii="Times New Roman" w:eastAsia="Gentium Plus" w:hAnsi="Times New Roman" w:cs="Times New Roman"/>
          <w:color w:val="000000"/>
        </w:rPr>
        <w:t>.</w:t>
      </w:r>
    </w:p>
    <w:p w14:paraId="0294B2B8" w14:textId="77777777" w:rsidR="00995C4C" w:rsidRPr="00A54A7A" w:rsidRDefault="00995C4C" w:rsidP="000115A2">
      <w:pPr>
        <w:numPr>
          <w:ilvl w:val="0"/>
          <w:numId w:val="2"/>
        </w:numPr>
        <w:spacing w:before="120" w:after="120" w:line="276" w:lineRule="auto"/>
        <w:ind w:left="908" w:hanging="454"/>
        <w:contextualSpacing/>
        <w:jc w:val="both"/>
        <w:rPr>
          <w:rFonts w:ascii="Times New Roman" w:eastAsia="Calibri" w:hAnsi="Times New Roman" w:cs="Times New Roman"/>
          <w:b/>
          <w:bCs/>
          <w:kern w:val="0"/>
          <w:sz w:val="24"/>
          <w:szCs w:val="24"/>
          <w14:ligatures w14:val="none"/>
        </w:rPr>
      </w:pPr>
      <w:r w:rsidRPr="00A54A7A">
        <w:rPr>
          <w:rFonts w:ascii="Times New Roman" w:eastAsia="Calibri" w:hAnsi="Times New Roman" w:cs="Times New Roman"/>
          <w:b/>
          <w:bCs/>
          <w:kern w:val="0"/>
          <w:sz w:val="24"/>
          <w:szCs w:val="24"/>
          <w14:ligatures w14:val="none"/>
        </w:rPr>
        <w:t>Literatür/</w:t>
      </w:r>
      <w:proofErr w:type="spellStart"/>
      <w:r w:rsidRPr="00A54A7A">
        <w:rPr>
          <w:rFonts w:ascii="Times New Roman" w:eastAsia="Calibri" w:hAnsi="Times New Roman" w:cs="Times New Roman"/>
          <w:b/>
          <w:bCs/>
          <w:kern w:val="0"/>
          <w:sz w:val="24"/>
          <w:szCs w:val="24"/>
          <w14:ligatures w14:val="none"/>
        </w:rPr>
        <w:t>Literature</w:t>
      </w:r>
      <w:proofErr w:type="spellEnd"/>
      <w:r w:rsidRPr="00A54A7A">
        <w:rPr>
          <w:rFonts w:ascii="Times New Roman" w:eastAsia="Calibri" w:hAnsi="Times New Roman" w:cs="Times New Roman"/>
          <w:b/>
          <w:bCs/>
          <w:kern w:val="0"/>
          <w:sz w:val="24"/>
          <w:szCs w:val="24"/>
          <w14:ligatures w14:val="none"/>
        </w:rPr>
        <w:t xml:space="preserve"> (12 Punto)</w:t>
      </w:r>
    </w:p>
    <w:p w14:paraId="1D990022" w14:textId="229B3BA9" w:rsidR="00995C4C" w:rsidRPr="00A54A7A" w:rsidRDefault="00D76A09" w:rsidP="000115A2">
      <w:pPr>
        <w:spacing w:before="120" w:after="120" w:line="276" w:lineRule="auto"/>
        <w:ind w:firstLine="284"/>
        <w:jc w:val="both"/>
        <w:rPr>
          <w:rFonts w:ascii="Times New Roman" w:eastAsia="Calibri" w:hAnsi="Times New Roman" w:cs="Times New Roman"/>
          <w:kern w:val="0"/>
          <w14:ligatures w14:val="none"/>
        </w:rPr>
      </w:pPr>
      <w:r w:rsidRPr="00A54A7A">
        <w:rPr>
          <w:rFonts w:ascii="Times New Roman" w:eastAsia="Calibri" w:hAnsi="Times New Roman" w:cs="Times New Roman"/>
          <w:kern w:val="0"/>
          <w14:ligatures w14:val="none"/>
        </w:rPr>
        <w:t>Times New Roman Fontu</w:t>
      </w:r>
      <w:r w:rsidR="00995C4C" w:rsidRPr="00A54A7A">
        <w:rPr>
          <w:rFonts w:ascii="Times New Roman" w:eastAsia="Calibri" w:hAnsi="Times New Roman" w:cs="Times New Roman"/>
          <w:kern w:val="0"/>
          <w14:ligatures w14:val="none"/>
        </w:rPr>
        <w:t xml:space="preserve">, 11 Punto, 1,15 satır aralığı, iki yana yaslı, </w:t>
      </w:r>
      <w:proofErr w:type="spellStart"/>
      <w:r w:rsidR="00995C4C" w:rsidRPr="00A54A7A">
        <w:rPr>
          <w:rFonts w:ascii="Times New Roman" w:eastAsia="Calibri" w:hAnsi="Times New Roman" w:cs="Times New Roman"/>
          <w:kern w:val="0"/>
          <w14:ligatures w14:val="none"/>
        </w:rPr>
        <w:t>tiresiz</w:t>
      </w:r>
      <w:proofErr w:type="spellEnd"/>
      <w:r w:rsidR="00995C4C" w:rsidRPr="00A54A7A">
        <w:rPr>
          <w:rFonts w:ascii="Times New Roman" w:eastAsia="Calibri" w:hAnsi="Times New Roman" w:cs="Times New Roman"/>
          <w:kern w:val="0"/>
          <w14:ligatures w14:val="none"/>
        </w:rPr>
        <w:t xml:space="preserve">, </w:t>
      </w:r>
      <w:r w:rsidR="0004369E" w:rsidRPr="00A54A7A">
        <w:rPr>
          <w:rFonts w:ascii="Times New Roman" w:eastAsia="Calibri" w:hAnsi="Times New Roman" w:cs="Times New Roman"/>
          <w:kern w:val="0"/>
          <w14:ligatures w14:val="none"/>
        </w:rPr>
        <w:t xml:space="preserve">paragraflar </w:t>
      </w:r>
      <w:r w:rsidR="0004369E">
        <w:rPr>
          <w:rFonts w:ascii="Times New Roman" w:eastAsia="Calibri" w:hAnsi="Times New Roman" w:cs="Times New Roman"/>
          <w:kern w:val="0"/>
          <w14:ligatures w14:val="none"/>
        </w:rPr>
        <w:t>0,5</w:t>
      </w:r>
      <w:r w:rsidR="0004369E" w:rsidRPr="00A54A7A">
        <w:rPr>
          <w:rFonts w:ascii="Times New Roman" w:eastAsia="Calibri" w:hAnsi="Times New Roman" w:cs="Times New Roman"/>
          <w:kern w:val="0"/>
          <w14:ligatures w14:val="none"/>
        </w:rPr>
        <w:t xml:space="preserve"> cm girintili.</w:t>
      </w:r>
      <w:r w:rsidR="000115A2">
        <w:rPr>
          <w:rFonts w:ascii="Times New Roman" w:eastAsia="Calibri" w:hAnsi="Times New Roman" w:cs="Times New Roman"/>
          <w:kern w:val="0"/>
          <w14:ligatures w14:val="none"/>
        </w:rPr>
        <w:t xml:space="preserve"> </w:t>
      </w:r>
      <w:r w:rsidR="000115A2" w:rsidRPr="006B2A1F">
        <w:rPr>
          <w:rFonts w:ascii="Times New Roman" w:eastAsia="Gentium Plus" w:hAnsi="Times New Roman" w:cs="Times New Roman"/>
        </w:rPr>
        <w:t>Metni buraya yazınız. Metni buraya yazınız. Metni buraya yazınız. Metni buraya yazınız. Metni buraya yazınız. Metni buraya yazınız. Metni buraya yazınız. Metni buraya yazınız. Metni buraya yazınız. Metni buraya yazınız</w:t>
      </w:r>
      <w:r w:rsidR="000115A2">
        <w:rPr>
          <w:rFonts w:ascii="Times New Roman" w:eastAsia="Gentium Plus" w:hAnsi="Times New Roman" w:cs="Times New Roman"/>
        </w:rPr>
        <w:t>.</w:t>
      </w:r>
    </w:p>
    <w:p w14:paraId="11A6D02E" w14:textId="77777777" w:rsidR="00995C4C" w:rsidRPr="00A54A7A" w:rsidRDefault="00995C4C" w:rsidP="000115A2">
      <w:pPr>
        <w:numPr>
          <w:ilvl w:val="0"/>
          <w:numId w:val="2"/>
        </w:numPr>
        <w:spacing w:before="120" w:after="120" w:line="276" w:lineRule="auto"/>
        <w:ind w:left="908" w:hanging="454"/>
        <w:contextualSpacing/>
        <w:jc w:val="both"/>
        <w:rPr>
          <w:rFonts w:ascii="Times New Roman" w:eastAsia="Calibri" w:hAnsi="Times New Roman" w:cs="Times New Roman"/>
          <w:b/>
          <w:bCs/>
          <w:kern w:val="0"/>
          <w:sz w:val="24"/>
          <w:szCs w:val="24"/>
          <w14:ligatures w14:val="none"/>
        </w:rPr>
      </w:pPr>
      <w:r w:rsidRPr="00A54A7A">
        <w:rPr>
          <w:rFonts w:ascii="Times New Roman" w:eastAsia="Calibri" w:hAnsi="Times New Roman" w:cs="Times New Roman"/>
          <w:b/>
          <w:bCs/>
          <w:kern w:val="0"/>
          <w:sz w:val="24"/>
          <w:szCs w:val="24"/>
          <w14:ligatures w14:val="none"/>
        </w:rPr>
        <w:t>Yöntem/</w:t>
      </w:r>
      <w:proofErr w:type="spellStart"/>
      <w:r w:rsidRPr="00A54A7A">
        <w:rPr>
          <w:rFonts w:ascii="Times New Roman" w:eastAsia="Calibri" w:hAnsi="Times New Roman" w:cs="Times New Roman"/>
          <w:b/>
          <w:bCs/>
          <w:kern w:val="0"/>
          <w:sz w:val="24"/>
          <w:szCs w:val="24"/>
          <w14:ligatures w14:val="none"/>
        </w:rPr>
        <w:t>Methods</w:t>
      </w:r>
      <w:proofErr w:type="spellEnd"/>
      <w:r w:rsidRPr="00A54A7A">
        <w:rPr>
          <w:rFonts w:ascii="Times New Roman" w:eastAsia="Calibri" w:hAnsi="Times New Roman" w:cs="Times New Roman"/>
          <w:b/>
          <w:bCs/>
          <w:kern w:val="0"/>
          <w:sz w:val="24"/>
          <w:szCs w:val="24"/>
          <w14:ligatures w14:val="none"/>
        </w:rPr>
        <w:t xml:space="preserve"> (12 Punto)</w:t>
      </w:r>
    </w:p>
    <w:p w14:paraId="478D2530" w14:textId="7CEF4482" w:rsidR="00995C4C" w:rsidRPr="00A54A7A" w:rsidRDefault="00D76A09" w:rsidP="000115A2">
      <w:pPr>
        <w:spacing w:before="120" w:after="120" w:line="276" w:lineRule="auto"/>
        <w:ind w:firstLine="284"/>
        <w:jc w:val="both"/>
        <w:rPr>
          <w:rFonts w:ascii="Times New Roman" w:eastAsia="Calibri" w:hAnsi="Times New Roman" w:cs="Times New Roman"/>
          <w:kern w:val="0"/>
          <w14:ligatures w14:val="none"/>
        </w:rPr>
      </w:pPr>
      <w:r w:rsidRPr="00A54A7A">
        <w:rPr>
          <w:rFonts w:ascii="Times New Roman" w:eastAsia="Calibri" w:hAnsi="Times New Roman" w:cs="Times New Roman"/>
          <w:kern w:val="0"/>
          <w14:ligatures w14:val="none"/>
        </w:rPr>
        <w:t>Times New Roman Fontu</w:t>
      </w:r>
      <w:r w:rsidR="00995C4C" w:rsidRPr="00A54A7A">
        <w:rPr>
          <w:rFonts w:ascii="Times New Roman" w:eastAsia="Calibri" w:hAnsi="Times New Roman" w:cs="Times New Roman"/>
          <w:kern w:val="0"/>
          <w14:ligatures w14:val="none"/>
        </w:rPr>
        <w:t xml:space="preserve">, 11 Punto, 1,15 satır aralığı, iki yana yaslı, </w:t>
      </w:r>
      <w:proofErr w:type="spellStart"/>
      <w:r w:rsidR="00995C4C" w:rsidRPr="00A54A7A">
        <w:rPr>
          <w:rFonts w:ascii="Times New Roman" w:eastAsia="Calibri" w:hAnsi="Times New Roman" w:cs="Times New Roman"/>
          <w:kern w:val="0"/>
          <w14:ligatures w14:val="none"/>
        </w:rPr>
        <w:t>tiresiz</w:t>
      </w:r>
      <w:proofErr w:type="spellEnd"/>
      <w:r w:rsidR="00995C4C" w:rsidRPr="00A54A7A">
        <w:rPr>
          <w:rFonts w:ascii="Times New Roman" w:eastAsia="Calibri" w:hAnsi="Times New Roman" w:cs="Times New Roman"/>
          <w:kern w:val="0"/>
          <w14:ligatures w14:val="none"/>
        </w:rPr>
        <w:t>,</w:t>
      </w:r>
      <w:r w:rsidR="0004369E">
        <w:rPr>
          <w:rFonts w:ascii="Times New Roman" w:eastAsia="Calibri" w:hAnsi="Times New Roman" w:cs="Times New Roman"/>
          <w:kern w:val="0"/>
          <w14:ligatures w14:val="none"/>
        </w:rPr>
        <w:t xml:space="preserve"> </w:t>
      </w:r>
      <w:r w:rsidR="0004369E" w:rsidRPr="00A54A7A">
        <w:rPr>
          <w:rFonts w:ascii="Times New Roman" w:eastAsia="Calibri" w:hAnsi="Times New Roman" w:cs="Times New Roman"/>
          <w:kern w:val="0"/>
          <w14:ligatures w14:val="none"/>
        </w:rPr>
        <w:t xml:space="preserve">paragraflar </w:t>
      </w:r>
      <w:r w:rsidR="0004369E">
        <w:rPr>
          <w:rFonts w:ascii="Times New Roman" w:eastAsia="Calibri" w:hAnsi="Times New Roman" w:cs="Times New Roman"/>
          <w:kern w:val="0"/>
          <w14:ligatures w14:val="none"/>
        </w:rPr>
        <w:t>0,5</w:t>
      </w:r>
      <w:r w:rsidR="0004369E" w:rsidRPr="00A54A7A">
        <w:rPr>
          <w:rFonts w:ascii="Times New Roman" w:eastAsia="Calibri" w:hAnsi="Times New Roman" w:cs="Times New Roman"/>
          <w:kern w:val="0"/>
          <w14:ligatures w14:val="none"/>
        </w:rPr>
        <w:t xml:space="preserve"> cm girintili.</w:t>
      </w:r>
      <w:r w:rsidR="000115A2">
        <w:rPr>
          <w:rFonts w:ascii="Times New Roman" w:eastAsia="Calibri" w:hAnsi="Times New Roman" w:cs="Times New Roman"/>
          <w:kern w:val="0"/>
          <w14:ligatures w14:val="none"/>
        </w:rPr>
        <w:t xml:space="preserve"> </w:t>
      </w:r>
      <w:r w:rsidR="000115A2" w:rsidRPr="006B2A1F">
        <w:rPr>
          <w:rFonts w:ascii="Times New Roman" w:eastAsia="Gentium Plus" w:hAnsi="Times New Roman" w:cs="Times New Roman"/>
        </w:rPr>
        <w:t>Metni buraya yazınız. Metni buraya yazınız. Metni buraya yazınız. Metni buraya yazınız. Metni buraya yazınız. Metni buraya yazınız. Metni buraya yazınız. Metni buraya yazınız. Metni buraya yazınız. Metni buraya yazınız</w:t>
      </w:r>
      <w:r w:rsidR="000115A2">
        <w:rPr>
          <w:rFonts w:ascii="Times New Roman" w:eastAsia="Gentium Plus" w:hAnsi="Times New Roman" w:cs="Times New Roman"/>
        </w:rPr>
        <w:t>.</w:t>
      </w:r>
    </w:p>
    <w:p w14:paraId="0CD89049" w14:textId="77777777" w:rsidR="00995C4C" w:rsidRPr="00A54A7A" w:rsidRDefault="00995C4C" w:rsidP="000115A2">
      <w:pPr>
        <w:numPr>
          <w:ilvl w:val="0"/>
          <w:numId w:val="2"/>
        </w:numPr>
        <w:spacing w:before="120" w:after="120" w:line="276" w:lineRule="auto"/>
        <w:ind w:left="908" w:hanging="454"/>
        <w:contextualSpacing/>
        <w:jc w:val="both"/>
        <w:rPr>
          <w:rFonts w:ascii="Times New Roman" w:eastAsia="Calibri" w:hAnsi="Times New Roman" w:cs="Times New Roman"/>
          <w:b/>
          <w:bCs/>
          <w:kern w:val="0"/>
          <w:sz w:val="24"/>
          <w:szCs w:val="24"/>
          <w14:ligatures w14:val="none"/>
        </w:rPr>
      </w:pPr>
      <w:r w:rsidRPr="00A54A7A">
        <w:rPr>
          <w:rFonts w:ascii="Times New Roman" w:eastAsia="Calibri" w:hAnsi="Times New Roman" w:cs="Times New Roman"/>
          <w:b/>
          <w:bCs/>
          <w:kern w:val="0"/>
          <w:sz w:val="24"/>
          <w:szCs w:val="24"/>
          <w14:ligatures w14:val="none"/>
        </w:rPr>
        <w:t>Başlık/</w:t>
      </w:r>
      <w:proofErr w:type="spellStart"/>
      <w:r w:rsidRPr="00A54A7A">
        <w:rPr>
          <w:rFonts w:ascii="Times New Roman" w:eastAsia="Calibri" w:hAnsi="Times New Roman" w:cs="Times New Roman"/>
          <w:b/>
          <w:bCs/>
          <w:kern w:val="0"/>
          <w:sz w:val="24"/>
          <w:szCs w:val="24"/>
          <w14:ligatures w14:val="none"/>
        </w:rPr>
        <w:t>Title</w:t>
      </w:r>
      <w:proofErr w:type="spellEnd"/>
      <w:r w:rsidRPr="00A54A7A">
        <w:rPr>
          <w:rFonts w:ascii="Times New Roman" w:eastAsia="Calibri" w:hAnsi="Times New Roman" w:cs="Times New Roman"/>
          <w:b/>
          <w:bCs/>
          <w:kern w:val="0"/>
          <w:sz w:val="24"/>
          <w:szCs w:val="24"/>
          <w14:ligatures w14:val="none"/>
        </w:rPr>
        <w:t xml:space="preserve"> (12 Punto)</w:t>
      </w:r>
    </w:p>
    <w:p w14:paraId="6B23FEEF" w14:textId="78F7076E" w:rsidR="00995C4C" w:rsidRPr="00A54A7A" w:rsidRDefault="00D76A09" w:rsidP="000115A2">
      <w:pPr>
        <w:spacing w:before="120" w:after="120" w:line="276" w:lineRule="auto"/>
        <w:ind w:firstLine="284"/>
        <w:jc w:val="both"/>
        <w:rPr>
          <w:rFonts w:ascii="Times New Roman" w:eastAsia="Calibri" w:hAnsi="Times New Roman" w:cs="Times New Roman"/>
          <w:kern w:val="0"/>
          <w14:ligatures w14:val="none"/>
        </w:rPr>
      </w:pPr>
      <w:r w:rsidRPr="00A54A7A">
        <w:rPr>
          <w:rFonts w:ascii="Times New Roman" w:eastAsia="Calibri" w:hAnsi="Times New Roman" w:cs="Times New Roman"/>
          <w:kern w:val="0"/>
          <w14:ligatures w14:val="none"/>
        </w:rPr>
        <w:t>Times New Roman Fontu</w:t>
      </w:r>
      <w:r w:rsidR="00995C4C" w:rsidRPr="00A54A7A">
        <w:rPr>
          <w:rFonts w:ascii="Times New Roman" w:eastAsia="Calibri" w:hAnsi="Times New Roman" w:cs="Times New Roman"/>
          <w:kern w:val="0"/>
          <w14:ligatures w14:val="none"/>
        </w:rPr>
        <w:t xml:space="preserve">, 11 Punto, 1,15 satır aralığı, iki yana yaslı, </w:t>
      </w:r>
      <w:proofErr w:type="spellStart"/>
      <w:r w:rsidR="00995C4C" w:rsidRPr="00A54A7A">
        <w:rPr>
          <w:rFonts w:ascii="Times New Roman" w:eastAsia="Calibri" w:hAnsi="Times New Roman" w:cs="Times New Roman"/>
          <w:kern w:val="0"/>
          <w14:ligatures w14:val="none"/>
        </w:rPr>
        <w:t>tiresiz</w:t>
      </w:r>
      <w:proofErr w:type="spellEnd"/>
      <w:r w:rsidR="0004369E" w:rsidRPr="00A54A7A">
        <w:rPr>
          <w:rFonts w:ascii="Times New Roman" w:eastAsia="Calibri" w:hAnsi="Times New Roman" w:cs="Times New Roman"/>
          <w:kern w:val="0"/>
          <w14:ligatures w14:val="none"/>
        </w:rPr>
        <w:t xml:space="preserve">, paragraflar </w:t>
      </w:r>
      <w:r w:rsidR="0004369E">
        <w:rPr>
          <w:rFonts w:ascii="Times New Roman" w:eastAsia="Calibri" w:hAnsi="Times New Roman" w:cs="Times New Roman"/>
          <w:kern w:val="0"/>
          <w14:ligatures w14:val="none"/>
        </w:rPr>
        <w:t>0,5</w:t>
      </w:r>
      <w:r w:rsidR="0004369E" w:rsidRPr="00A54A7A">
        <w:rPr>
          <w:rFonts w:ascii="Times New Roman" w:eastAsia="Calibri" w:hAnsi="Times New Roman" w:cs="Times New Roman"/>
          <w:kern w:val="0"/>
          <w14:ligatures w14:val="none"/>
        </w:rPr>
        <w:t xml:space="preserve"> cm girintili.</w:t>
      </w:r>
      <w:r w:rsidR="000115A2">
        <w:rPr>
          <w:rFonts w:ascii="Times New Roman" w:eastAsia="Calibri" w:hAnsi="Times New Roman" w:cs="Times New Roman"/>
          <w:kern w:val="0"/>
          <w14:ligatures w14:val="none"/>
        </w:rPr>
        <w:t xml:space="preserve"> </w:t>
      </w:r>
      <w:r w:rsidR="000115A2" w:rsidRPr="006B2A1F">
        <w:rPr>
          <w:rFonts w:ascii="Times New Roman" w:eastAsia="Gentium Plus" w:hAnsi="Times New Roman" w:cs="Times New Roman"/>
        </w:rPr>
        <w:t>Metni buraya yazınız. Metni buraya yazınız. Metni buraya yazınız. Metni buraya yazınız. Metni buraya yazınız. Metni buraya yazınız. Metni buraya yazınız. Metni buraya yazınız. Metni buraya yazınız. Metni buraya yazınız</w:t>
      </w:r>
      <w:r w:rsidR="000115A2">
        <w:rPr>
          <w:rFonts w:ascii="Times New Roman" w:eastAsia="Gentium Plus" w:hAnsi="Times New Roman" w:cs="Times New Roman"/>
        </w:rPr>
        <w:t>.</w:t>
      </w:r>
    </w:p>
    <w:p w14:paraId="5EF7FC6D" w14:textId="77777777" w:rsidR="00995C4C" w:rsidRPr="00A54A7A" w:rsidRDefault="00995C4C" w:rsidP="000115A2">
      <w:pPr>
        <w:spacing w:before="120" w:after="120" w:line="276" w:lineRule="auto"/>
        <w:ind w:left="908" w:hanging="454"/>
        <w:jc w:val="both"/>
        <w:rPr>
          <w:rFonts w:ascii="Times New Roman" w:eastAsia="Calibri" w:hAnsi="Times New Roman" w:cs="Times New Roman"/>
          <w:b/>
          <w:kern w:val="0"/>
          <w14:ligatures w14:val="none"/>
        </w:rPr>
      </w:pPr>
      <w:r w:rsidRPr="00A54A7A">
        <w:rPr>
          <w:rFonts w:ascii="Times New Roman" w:eastAsia="Calibri" w:hAnsi="Times New Roman" w:cs="Times New Roman"/>
          <w:b/>
          <w:kern w:val="0"/>
          <w14:ligatures w14:val="none"/>
        </w:rPr>
        <w:t>4.1. İkinci Derece Başlık</w:t>
      </w:r>
    </w:p>
    <w:p w14:paraId="6A9BC720" w14:textId="77777777" w:rsidR="00995C4C" w:rsidRPr="00A54A7A" w:rsidRDefault="00995C4C" w:rsidP="000115A2">
      <w:pPr>
        <w:spacing w:before="120" w:after="120" w:line="276" w:lineRule="auto"/>
        <w:ind w:left="908" w:hanging="454"/>
        <w:jc w:val="both"/>
        <w:rPr>
          <w:rFonts w:ascii="Times New Roman" w:eastAsia="Calibri" w:hAnsi="Times New Roman" w:cs="Times New Roman"/>
          <w:b/>
          <w:i/>
          <w:kern w:val="0"/>
          <w14:ligatures w14:val="none"/>
        </w:rPr>
      </w:pPr>
      <w:r w:rsidRPr="00A54A7A">
        <w:rPr>
          <w:rFonts w:ascii="Times New Roman" w:eastAsia="Calibri" w:hAnsi="Times New Roman" w:cs="Times New Roman"/>
          <w:b/>
          <w:i/>
          <w:kern w:val="0"/>
          <w14:ligatures w14:val="none"/>
        </w:rPr>
        <w:t>4.1.1. Üçüncü Derece Başlık</w:t>
      </w:r>
    </w:p>
    <w:p w14:paraId="7532F52E" w14:textId="77777777" w:rsidR="00995C4C" w:rsidRPr="00A54A7A" w:rsidRDefault="00995C4C" w:rsidP="000115A2">
      <w:pPr>
        <w:numPr>
          <w:ilvl w:val="0"/>
          <w:numId w:val="3"/>
        </w:numPr>
        <w:spacing w:before="120" w:after="120" w:line="276" w:lineRule="auto"/>
        <w:ind w:left="0" w:firstLine="284"/>
        <w:contextualSpacing/>
        <w:jc w:val="both"/>
        <w:rPr>
          <w:rFonts w:ascii="Times New Roman" w:eastAsia="Calibri" w:hAnsi="Times New Roman" w:cs="Times New Roman"/>
          <w:kern w:val="0"/>
          <w14:ligatures w14:val="none"/>
        </w:rPr>
      </w:pPr>
      <w:r w:rsidRPr="00A54A7A">
        <w:rPr>
          <w:rFonts w:ascii="Times New Roman" w:eastAsia="Calibri" w:hAnsi="Times New Roman" w:cs="Times New Roman"/>
          <w:kern w:val="0"/>
          <w14:ligatures w14:val="none"/>
        </w:rPr>
        <w:t>Madde</w:t>
      </w:r>
    </w:p>
    <w:p w14:paraId="3EF4EEC1" w14:textId="77777777" w:rsidR="00995C4C" w:rsidRPr="00A54A7A" w:rsidRDefault="00995C4C" w:rsidP="000115A2">
      <w:pPr>
        <w:numPr>
          <w:ilvl w:val="0"/>
          <w:numId w:val="3"/>
        </w:numPr>
        <w:spacing w:before="120" w:after="120" w:line="276" w:lineRule="auto"/>
        <w:ind w:left="0" w:firstLine="284"/>
        <w:contextualSpacing/>
        <w:jc w:val="both"/>
        <w:rPr>
          <w:rFonts w:ascii="Times New Roman" w:eastAsia="Calibri" w:hAnsi="Times New Roman" w:cs="Times New Roman"/>
          <w:kern w:val="0"/>
          <w14:ligatures w14:val="none"/>
        </w:rPr>
      </w:pPr>
      <w:r w:rsidRPr="00A54A7A">
        <w:rPr>
          <w:rFonts w:ascii="Times New Roman" w:eastAsia="Calibri" w:hAnsi="Times New Roman" w:cs="Times New Roman"/>
          <w:kern w:val="0"/>
          <w14:ligatures w14:val="none"/>
        </w:rPr>
        <w:t>Madde</w:t>
      </w:r>
    </w:p>
    <w:p w14:paraId="5578447E" w14:textId="77777777" w:rsidR="00995C4C" w:rsidRPr="00A54A7A" w:rsidRDefault="00995C4C" w:rsidP="000115A2">
      <w:pPr>
        <w:numPr>
          <w:ilvl w:val="0"/>
          <w:numId w:val="3"/>
        </w:numPr>
        <w:spacing w:before="120" w:after="120" w:line="276" w:lineRule="auto"/>
        <w:ind w:left="0" w:firstLine="284"/>
        <w:contextualSpacing/>
        <w:jc w:val="both"/>
        <w:rPr>
          <w:rFonts w:ascii="Times New Roman" w:eastAsia="Calibri" w:hAnsi="Times New Roman" w:cs="Times New Roman"/>
          <w:kern w:val="0"/>
          <w14:ligatures w14:val="none"/>
        </w:rPr>
      </w:pPr>
      <w:r w:rsidRPr="00A54A7A">
        <w:rPr>
          <w:rFonts w:ascii="Times New Roman" w:eastAsia="Calibri" w:hAnsi="Times New Roman" w:cs="Times New Roman"/>
          <w:kern w:val="0"/>
          <w14:ligatures w14:val="none"/>
        </w:rPr>
        <w:t>Madde</w:t>
      </w:r>
    </w:p>
    <w:p w14:paraId="01E88293" w14:textId="77777777" w:rsidR="00995C4C" w:rsidRPr="00A54A7A" w:rsidRDefault="00995C4C" w:rsidP="000115A2">
      <w:pPr>
        <w:spacing w:before="120" w:after="120" w:line="276" w:lineRule="auto"/>
        <w:ind w:left="227"/>
        <w:jc w:val="both"/>
        <w:rPr>
          <w:rFonts w:ascii="Times New Roman" w:eastAsia="Calibri" w:hAnsi="Times New Roman" w:cs="Times New Roman"/>
          <w:kern w:val="0"/>
          <w14:ligatures w14:val="none"/>
        </w:rPr>
      </w:pPr>
      <w:r w:rsidRPr="00A54A7A">
        <w:rPr>
          <w:rFonts w:ascii="Times New Roman" w:eastAsia="Calibri" w:hAnsi="Times New Roman" w:cs="Times New Roman"/>
          <w:b/>
          <w:kern w:val="0"/>
          <w14:ligatures w14:val="none"/>
        </w:rPr>
        <w:t>Blok Alıntı:</w:t>
      </w:r>
    </w:p>
    <w:p w14:paraId="4FE5EAFD" w14:textId="77777777" w:rsidR="00995C4C" w:rsidRPr="00A54A7A" w:rsidRDefault="00995C4C" w:rsidP="000115A2">
      <w:pPr>
        <w:spacing w:before="120" w:after="120" w:line="276" w:lineRule="auto"/>
        <w:ind w:left="567" w:right="567"/>
        <w:jc w:val="both"/>
        <w:rPr>
          <w:rFonts w:ascii="Times New Roman" w:eastAsia="Calibri" w:hAnsi="Times New Roman" w:cs="Times New Roman"/>
          <w:kern w:val="0"/>
          <w:sz w:val="20"/>
          <w:szCs w:val="20"/>
          <w14:ligatures w14:val="none"/>
        </w:rPr>
      </w:pPr>
      <w:r w:rsidRPr="00A54A7A">
        <w:rPr>
          <w:rFonts w:ascii="Times New Roman" w:eastAsia="Calibri" w:hAnsi="Times New Roman" w:cs="Times New Roman"/>
          <w:kern w:val="0"/>
          <w:sz w:val="20"/>
          <w:szCs w:val="20"/>
          <w14:ligatures w14:val="none"/>
        </w:rPr>
        <w:t>“Istırap günlük ekmeğimizdir; ondan kaçan insanlığı en zayıf tarafından vurmuş olur, ona en büyük ihanet ıstıraptan kaçmaktır. Bir çırpıda insanlığın tarihini değiştirebilir misin? Sefaleti kaldırsan, bir yığın hürriyet versen, yine ölüm, hastalık, imkânsızlıklar, ruh didişmeleri kalır. O hâlde ıstırap karşısında kaçmak kaleyi içinden yıkmaktır.”</w:t>
      </w:r>
    </w:p>
    <w:p w14:paraId="4274BE7C" w14:textId="77777777" w:rsidR="00995C4C" w:rsidRPr="00A54A7A" w:rsidRDefault="00995C4C" w:rsidP="000115A2">
      <w:pPr>
        <w:ind w:left="227"/>
        <w:jc w:val="both"/>
        <w:rPr>
          <w:rFonts w:ascii="Times New Roman" w:eastAsia="Calibri" w:hAnsi="Times New Roman" w:cs="Times New Roman"/>
          <w:kern w:val="0"/>
          <w14:ligatures w14:val="none"/>
        </w:rPr>
      </w:pPr>
      <w:r w:rsidRPr="00A54A7A">
        <w:rPr>
          <w:rFonts w:ascii="Times New Roman" w:eastAsia="Calibri" w:hAnsi="Times New Roman" w:cs="Times New Roman"/>
          <w:b/>
          <w:bCs/>
          <w:i/>
          <w:iCs/>
          <w:kern w:val="0"/>
          <w14:ligatures w14:val="none"/>
        </w:rPr>
        <w:t>Tablolar/</w:t>
      </w:r>
      <w:proofErr w:type="spellStart"/>
      <w:r w:rsidRPr="00A54A7A">
        <w:rPr>
          <w:rFonts w:ascii="Times New Roman" w:eastAsia="Calibri" w:hAnsi="Times New Roman" w:cs="Times New Roman"/>
          <w:b/>
          <w:bCs/>
          <w:i/>
          <w:iCs/>
          <w:kern w:val="0"/>
          <w14:ligatures w14:val="none"/>
        </w:rPr>
        <w:t>Tables</w:t>
      </w:r>
      <w:proofErr w:type="spellEnd"/>
      <w:r w:rsidRPr="00A54A7A">
        <w:rPr>
          <w:rFonts w:ascii="Times New Roman" w:eastAsia="Calibri" w:hAnsi="Times New Roman" w:cs="Times New Roman"/>
          <w:b/>
          <w:bCs/>
          <w:i/>
          <w:iCs/>
          <w:kern w:val="0"/>
          <w14:ligatures w14:val="none"/>
        </w:rPr>
        <w:t xml:space="preserve"> </w:t>
      </w:r>
      <w:r w:rsidRPr="00A54A7A">
        <w:rPr>
          <w:rFonts w:ascii="Times New Roman" w:eastAsia="Calibri" w:hAnsi="Times New Roman" w:cs="Times New Roman"/>
          <w:kern w:val="0"/>
          <w14:ligatures w14:val="none"/>
        </w:rPr>
        <w:t>(ortalanmalı Numaralandırılarak ve başlık verilerek yapılmalı, sayfayı aşmayacak şekilde punto ayarlanmalı)</w:t>
      </w:r>
    </w:p>
    <w:p w14:paraId="13BC6BF9" w14:textId="77777777" w:rsidR="00995C4C" w:rsidRPr="00A54A7A" w:rsidRDefault="00995C4C" w:rsidP="000115A2">
      <w:pPr>
        <w:spacing w:after="0" w:line="240" w:lineRule="auto"/>
        <w:ind w:left="227" w:hanging="284"/>
        <w:jc w:val="both"/>
        <w:rPr>
          <w:rFonts w:ascii="Times New Roman" w:eastAsia="Calibri" w:hAnsi="Times New Roman" w:cs="Times New Roman"/>
          <w:kern w:val="0"/>
          <w:sz w:val="20"/>
          <w:szCs w:val="20"/>
          <w14:ligatures w14:val="none"/>
        </w:rPr>
      </w:pPr>
      <w:r w:rsidRPr="00A54A7A">
        <w:rPr>
          <w:rFonts w:ascii="Times New Roman" w:eastAsia="Calibri" w:hAnsi="Times New Roman" w:cs="Times New Roman"/>
          <w:b/>
          <w:bCs/>
          <w:kern w:val="0"/>
          <w:sz w:val="20"/>
          <w:szCs w:val="20"/>
          <w14:ligatures w14:val="none"/>
        </w:rPr>
        <w:t>Tablo 1:</w:t>
      </w:r>
      <w:r w:rsidRPr="00A54A7A">
        <w:rPr>
          <w:rFonts w:ascii="Times New Roman" w:eastAsia="Calibri" w:hAnsi="Times New Roman" w:cs="Times New Roman"/>
          <w:kern w:val="0"/>
          <w:sz w:val="20"/>
          <w:szCs w:val="20"/>
          <w14:ligatures w14:val="none"/>
        </w:rPr>
        <w:t xml:space="preserve"> Başlık (10 Punto)</w:t>
      </w:r>
    </w:p>
    <w:tbl>
      <w:tblPr>
        <w:tblStyle w:val="TabloKlavuzu"/>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3"/>
        <w:gridCol w:w="2743"/>
      </w:tblGrid>
      <w:tr w:rsidR="00995C4C" w:rsidRPr="00A54A7A" w14:paraId="5152F41C" w14:textId="77777777" w:rsidTr="00BB5D53">
        <w:tc>
          <w:tcPr>
            <w:tcW w:w="3023" w:type="dxa"/>
            <w:tcBorders>
              <w:top w:val="single" w:sz="4" w:space="0" w:color="auto"/>
              <w:bottom w:val="single" w:sz="4" w:space="0" w:color="auto"/>
            </w:tcBorders>
          </w:tcPr>
          <w:p w14:paraId="3E86E987" w14:textId="77777777" w:rsidR="00995C4C" w:rsidRPr="00A54A7A" w:rsidRDefault="00995C4C" w:rsidP="000115A2">
            <w:pPr>
              <w:ind w:left="227"/>
              <w:jc w:val="both"/>
              <w:rPr>
                <w:rFonts w:ascii="Times New Roman" w:eastAsia="Calibri" w:hAnsi="Times New Roman" w:cs="Times New Roman"/>
                <w:sz w:val="18"/>
                <w:szCs w:val="18"/>
              </w:rPr>
            </w:pPr>
          </w:p>
        </w:tc>
        <w:tc>
          <w:tcPr>
            <w:tcW w:w="3023" w:type="dxa"/>
            <w:tcBorders>
              <w:top w:val="single" w:sz="4" w:space="0" w:color="auto"/>
              <w:bottom w:val="single" w:sz="4" w:space="0" w:color="auto"/>
            </w:tcBorders>
          </w:tcPr>
          <w:p w14:paraId="58B9B11D" w14:textId="77777777" w:rsidR="00995C4C" w:rsidRPr="00A54A7A" w:rsidRDefault="00995C4C" w:rsidP="000115A2">
            <w:pPr>
              <w:ind w:left="227"/>
              <w:jc w:val="both"/>
              <w:rPr>
                <w:rFonts w:ascii="Times New Roman" w:eastAsia="Calibri" w:hAnsi="Times New Roman" w:cs="Times New Roman"/>
                <w:sz w:val="18"/>
                <w:szCs w:val="18"/>
              </w:rPr>
            </w:pPr>
            <w:r w:rsidRPr="00A54A7A">
              <w:rPr>
                <w:rFonts w:ascii="Times New Roman" w:eastAsia="Calibri" w:hAnsi="Times New Roman" w:cs="Times New Roman"/>
                <w:sz w:val="18"/>
                <w:szCs w:val="18"/>
              </w:rPr>
              <w:t>Başlık</w:t>
            </w:r>
          </w:p>
        </w:tc>
        <w:tc>
          <w:tcPr>
            <w:tcW w:w="2743" w:type="dxa"/>
            <w:tcBorders>
              <w:top w:val="single" w:sz="4" w:space="0" w:color="auto"/>
              <w:bottom w:val="single" w:sz="4" w:space="0" w:color="auto"/>
            </w:tcBorders>
          </w:tcPr>
          <w:p w14:paraId="66CC93E7" w14:textId="77777777" w:rsidR="00995C4C" w:rsidRPr="00A54A7A" w:rsidRDefault="00995C4C" w:rsidP="000115A2">
            <w:pPr>
              <w:ind w:left="227"/>
              <w:jc w:val="both"/>
              <w:rPr>
                <w:rFonts w:ascii="Times New Roman" w:eastAsia="Calibri" w:hAnsi="Times New Roman" w:cs="Times New Roman"/>
                <w:sz w:val="18"/>
                <w:szCs w:val="18"/>
              </w:rPr>
            </w:pPr>
            <w:r w:rsidRPr="00A54A7A">
              <w:rPr>
                <w:rFonts w:ascii="Times New Roman" w:eastAsia="Calibri" w:hAnsi="Times New Roman" w:cs="Times New Roman"/>
                <w:sz w:val="18"/>
                <w:szCs w:val="18"/>
              </w:rPr>
              <w:t>Başlık</w:t>
            </w:r>
          </w:p>
        </w:tc>
      </w:tr>
      <w:tr w:rsidR="00995C4C" w:rsidRPr="00A54A7A" w14:paraId="26F1BCFD" w14:textId="77777777" w:rsidTr="00FC76DC">
        <w:tc>
          <w:tcPr>
            <w:tcW w:w="3023" w:type="dxa"/>
            <w:tcBorders>
              <w:top w:val="single" w:sz="4" w:space="0" w:color="auto"/>
              <w:bottom w:val="single" w:sz="4" w:space="0" w:color="auto"/>
            </w:tcBorders>
          </w:tcPr>
          <w:p w14:paraId="766BC54A" w14:textId="77777777" w:rsidR="00995C4C" w:rsidRPr="00A54A7A" w:rsidRDefault="00995C4C" w:rsidP="000115A2">
            <w:pPr>
              <w:ind w:left="227"/>
              <w:jc w:val="both"/>
              <w:rPr>
                <w:rFonts w:ascii="Times New Roman" w:eastAsia="Calibri" w:hAnsi="Times New Roman" w:cs="Times New Roman"/>
                <w:sz w:val="18"/>
                <w:szCs w:val="18"/>
              </w:rPr>
            </w:pPr>
            <w:r w:rsidRPr="00A54A7A">
              <w:rPr>
                <w:rFonts w:ascii="Times New Roman" w:eastAsia="Calibri" w:hAnsi="Times New Roman" w:cs="Times New Roman"/>
                <w:sz w:val="18"/>
                <w:szCs w:val="18"/>
              </w:rPr>
              <w:t>Başlık</w:t>
            </w:r>
          </w:p>
        </w:tc>
        <w:tc>
          <w:tcPr>
            <w:tcW w:w="3023" w:type="dxa"/>
            <w:tcBorders>
              <w:top w:val="single" w:sz="4" w:space="0" w:color="auto"/>
              <w:bottom w:val="single" w:sz="4" w:space="0" w:color="auto"/>
            </w:tcBorders>
          </w:tcPr>
          <w:p w14:paraId="1F7C9009" w14:textId="77777777" w:rsidR="00995C4C" w:rsidRPr="00A54A7A" w:rsidRDefault="00995C4C" w:rsidP="000115A2">
            <w:pPr>
              <w:ind w:left="227"/>
              <w:jc w:val="both"/>
              <w:rPr>
                <w:rFonts w:ascii="Times New Roman" w:eastAsia="Calibri" w:hAnsi="Times New Roman" w:cs="Times New Roman"/>
                <w:sz w:val="18"/>
                <w:szCs w:val="18"/>
              </w:rPr>
            </w:pPr>
            <w:r w:rsidRPr="00A54A7A">
              <w:rPr>
                <w:rFonts w:ascii="Times New Roman" w:eastAsia="Calibri" w:hAnsi="Times New Roman" w:cs="Times New Roman"/>
                <w:sz w:val="18"/>
                <w:szCs w:val="18"/>
              </w:rPr>
              <w:t>Veri</w:t>
            </w:r>
          </w:p>
        </w:tc>
        <w:tc>
          <w:tcPr>
            <w:tcW w:w="2743" w:type="dxa"/>
            <w:tcBorders>
              <w:top w:val="single" w:sz="4" w:space="0" w:color="auto"/>
              <w:bottom w:val="single" w:sz="4" w:space="0" w:color="auto"/>
            </w:tcBorders>
          </w:tcPr>
          <w:p w14:paraId="08AE6F55" w14:textId="77777777" w:rsidR="00995C4C" w:rsidRPr="00A54A7A" w:rsidRDefault="00995C4C" w:rsidP="000115A2">
            <w:pPr>
              <w:ind w:left="227"/>
              <w:jc w:val="both"/>
              <w:rPr>
                <w:rFonts w:ascii="Times New Roman" w:eastAsia="Calibri" w:hAnsi="Times New Roman" w:cs="Times New Roman"/>
                <w:sz w:val="18"/>
                <w:szCs w:val="18"/>
              </w:rPr>
            </w:pPr>
            <w:r w:rsidRPr="00A54A7A">
              <w:rPr>
                <w:rFonts w:ascii="Times New Roman" w:eastAsia="Calibri" w:hAnsi="Times New Roman" w:cs="Times New Roman"/>
                <w:sz w:val="18"/>
                <w:szCs w:val="18"/>
              </w:rPr>
              <w:t>Veri</w:t>
            </w:r>
          </w:p>
        </w:tc>
      </w:tr>
      <w:tr w:rsidR="00995C4C" w:rsidRPr="00A54A7A" w14:paraId="1EC6E6A1" w14:textId="77777777" w:rsidTr="00FC76DC">
        <w:tc>
          <w:tcPr>
            <w:tcW w:w="3023" w:type="dxa"/>
            <w:tcBorders>
              <w:top w:val="single" w:sz="4" w:space="0" w:color="auto"/>
              <w:bottom w:val="single" w:sz="4" w:space="0" w:color="auto"/>
            </w:tcBorders>
          </w:tcPr>
          <w:p w14:paraId="22EBF6BA" w14:textId="77777777" w:rsidR="00995C4C" w:rsidRPr="00A54A7A" w:rsidRDefault="00995C4C" w:rsidP="000115A2">
            <w:pPr>
              <w:ind w:left="227"/>
              <w:jc w:val="both"/>
              <w:rPr>
                <w:rFonts w:ascii="Times New Roman" w:eastAsia="Calibri" w:hAnsi="Times New Roman" w:cs="Times New Roman"/>
                <w:sz w:val="18"/>
                <w:szCs w:val="18"/>
              </w:rPr>
            </w:pPr>
            <w:r w:rsidRPr="00A54A7A">
              <w:rPr>
                <w:rFonts w:ascii="Times New Roman" w:eastAsia="Calibri" w:hAnsi="Times New Roman" w:cs="Times New Roman"/>
                <w:sz w:val="18"/>
                <w:szCs w:val="18"/>
              </w:rPr>
              <w:t>Başlık</w:t>
            </w:r>
          </w:p>
        </w:tc>
        <w:tc>
          <w:tcPr>
            <w:tcW w:w="3023" w:type="dxa"/>
            <w:tcBorders>
              <w:top w:val="single" w:sz="4" w:space="0" w:color="auto"/>
              <w:bottom w:val="single" w:sz="4" w:space="0" w:color="auto"/>
            </w:tcBorders>
          </w:tcPr>
          <w:p w14:paraId="5164F59E" w14:textId="77777777" w:rsidR="00995C4C" w:rsidRPr="00A54A7A" w:rsidRDefault="00995C4C" w:rsidP="000115A2">
            <w:pPr>
              <w:ind w:left="227"/>
              <w:jc w:val="both"/>
              <w:rPr>
                <w:rFonts w:ascii="Times New Roman" w:eastAsia="Calibri" w:hAnsi="Times New Roman" w:cs="Times New Roman"/>
                <w:sz w:val="18"/>
                <w:szCs w:val="18"/>
              </w:rPr>
            </w:pPr>
            <w:r w:rsidRPr="00A54A7A">
              <w:rPr>
                <w:rFonts w:ascii="Times New Roman" w:eastAsia="Calibri" w:hAnsi="Times New Roman" w:cs="Times New Roman"/>
                <w:sz w:val="18"/>
                <w:szCs w:val="18"/>
              </w:rPr>
              <w:t>Veri</w:t>
            </w:r>
          </w:p>
        </w:tc>
        <w:tc>
          <w:tcPr>
            <w:tcW w:w="2743" w:type="dxa"/>
            <w:tcBorders>
              <w:top w:val="single" w:sz="4" w:space="0" w:color="auto"/>
              <w:bottom w:val="single" w:sz="4" w:space="0" w:color="auto"/>
            </w:tcBorders>
          </w:tcPr>
          <w:p w14:paraId="292F8325" w14:textId="77777777" w:rsidR="00995C4C" w:rsidRPr="00A54A7A" w:rsidRDefault="00995C4C" w:rsidP="000115A2">
            <w:pPr>
              <w:ind w:left="227"/>
              <w:jc w:val="both"/>
              <w:rPr>
                <w:rFonts w:ascii="Times New Roman" w:eastAsia="Calibri" w:hAnsi="Times New Roman" w:cs="Times New Roman"/>
                <w:sz w:val="18"/>
                <w:szCs w:val="18"/>
              </w:rPr>
            </w:pPr>
            <w:r w:rsidRPr="00A54A7A">
              <w:rPr>
                <w:rFonts w:ascii="Times New Roman" w:eastAsia="Calibri" w:hAnsi="Times New Roman" w:cs="Times New Roman"/>
                <w:sz w:val="18"/>
                <w:szCs w:val="18"/>
              </w:rPr>
              <w:t>Veri</w:t>
            </w:r>
          </w:p>
        </w:tc>
      </w:tr>
      <w:tr w:rsidR="00995C4C" w:rsidRPr="00A54A7A" w14:paraId="41B61BD7" w14:textId="77777777" w:rsidTr="00FC76DC">
        <w:tc>
          <w:tcPr>
            <w:tcW w:w="3023" w:type="dxa"/>
            <w:tcBorders>
              <w:top w:val="single" w:sz="4" w:space="0" w:color="auto"/>
            </w:tcBorders>
          </w:tcPr>
          <w:p w14:paraId="4F8A6D34" w14:textId="77777777" w:rsidR="00995C4C" w:rsidRPr="00A54A7A" w:rsidRDefault="00995C4C" w:rsidP="000115A2">
            <w:pPr>
              <w:ind w:left="227"/>
              <w:jc w:val="both"/>
              <w:rPr>
                <w:rFonts w:ascii="Times New Roman" w:eastAsia="Calibri" w:hAnsi="Times New Roman" w:cs="Times New Roman"/>
                <w:sz w:val="18"/>
                <w:szCs w:val="18"/>
              </w:rPr>
            </w:pPr>
            <w:r w:rsidRPr="00A54A7A">
              <w:rPr>
                <w:rFonts w:ascii="Times New Roman" w:eastAsia="Calibri" w:hAnsi="Times New Roman" w:cs="Times New Roman"/>
                <w:sz w:val="18"/>
                <w:szCs w:val="18"/>
              </w:rPr>
              <w:t>Başlık</w:t>
            </w:r>
          </w:p>
        </w:tc>
        <w:tc>
          <w:tcPr>
            <w:tcW w:w="3023" w:type="dxa"/>
            <w:tcBorders>
              <w:top w:val="single" w:sz="4" w:space="0" w:color="auto"/>
            </w:tcBorders>
          </w:tcPr>
          <w:p w14:paraId="0C8C3F02" w14:textId="77777777" w:rsidR="00995C4C" w:rsidRPr="00A54A7A" w:rsidRDefault="00995C4C" w:rsidP="000115A2">
            <w:pPr>
              <w:ind w:left="227"/>
              <w:jc w:val="both"/>
              <w:rPr>
                <w:rFonts w:ascii="Times New Roman" w:eastAsia="Calibri" w:hAnsi="Times New Roman" w:cs="Times New Roman"/>
                <w:sz w:val="18"/>
                <w:szCs w:val="18"/>
              </w:rPr>
            </w:pPr>
            <w:r w:rsidRPr="00A54A7A">
              <w:rPr>
                <w:rFonts w:ascii="Times New Roman" w:eastAsia="Calibri" w:hAnsi="Times New Roman" w:cs="Times New Roman"/>
                <w:sz w:val="18"/>
                <w:szCs w:val="18"/>
              </w:rPr>
              <w:t>Veri</w:t>
            </w:r>
          </w:p>
        </w:tc>
        <w:tc>
          <w:tcPr>
            <w:tcW w:w="2743" w:type="dxa"/>
            <w:tcBorders>
              <w:top w:val="single" w:sz="4" w:space="0" w:color="auto"/>
            </w:tcBorders>
          </w:tcPr>
          <w:p w14:paraId="7B59DE67" w14:textId="77777777" w:rsidR="00995C4C" w:rsidRPr="00A54A7A" w:rsidRDefault="00995C4C" w:rsidP="000115A2">
            <w:pPr>
              <w:ind w:left="227"/>
              <w:jc w:val="both"/>
              <w:rPr>
                <w:rFonts w:ascii="Times New Roman" w:eastAsia="Calibri" w:hAnsi="Times New Roman" w:cs="Times New Roman"/>
                <w:sz w:val="18"/>
                <w:szCs w:val="18"/>
              </w:rPr>
            </w:pPr>
            <w:r w:rsidRPr="00A54A7A">
              <w:rPr>
                <w:rFonts w:ascii="Times New Roman" w:eastAsia="Calibri" w:hAnsi="Times New Roman" w:cs="Times New Roman"/>
                <w:sz w:val="18"/>
                <w:szCs w:val="18"/>
              </w:rPr>
              <w:t>Veri</w:t>
            </w:r>
          </w:p>
        </w:tc>
      </w:tr>
    </w:tbl>
    <w:p w14:paraId="0256DBDA" w14:textId="77777777" w:rsidR="00995C4C" w:rsidRPr="00A54A7A" w:rsidRDefault="00995C4C" w:rsidP="000115A2">
      <w:pPr>
        <w:ind w:left="227"/>
        <w:jc w:val="both"/>
        <w:rPr>
          <w:rFonts w:ascii="Times New Roman" w:eastAsia="Calibri" w:hAnsi="Times New Roman" w:cs="Times New Roman"/>
          <w:kern w:val="0"/>
          <w14:ligatures w14:val="none"/>
        </w:rPr>
      </w:pPr>
    </w:p>
    <w:p w14:paraId="593CFE61" w14:textId="77777777" w:rsidR="00995C4C" w:rsidRPr="00A54A7A" w:rsidRDefault="00995C4C" w:rsidP="000115A2">
      <w:pPr>
        <w:ind w:left="227"/>
        <w:jc w:val="both"/>
        <w:rPr>
          <w:rFonts w:ascii="Times New Roman" w:eastAsia="Calibri" w:hAnsi="Times New Roman" w:cs="Times New Roman"/>
          <w:b/>
          <w:bCs/>
          <w:i/>
          <w:iCs/>
          <w:kern w:val="0"/>
          <w14:ligatures w14:val="none"/>
        </w:rPr>
      </w:pPr>
      <w:r w:rsidRPr="00A54A7A">
        <w:rPr>
          <w:rFonts w:ascii="Times New Roman" w:eastAsia="Calibri" w:hAnsi="Times New Roman" w:cs="Times New Roman"/>
          <w:b/>
          <w:bCs/>
          <w:i/>
          <w:iCs/>
          <w:kern w:val="0"/>
          <w14:ligatures w14:val="none"/>
        </w:rPr>
        <w:br w:type="page"/>
      </w:r>
    </w:p>
    <w:p w14:paraId="13F7B452" w14:textId="77777777" w:rsidR="00995C4C" w:rsidRPr="00A54A7A" w:rsidRDefault="00995C4C" w:rsidP="000115A2">
      <w:pPr>
        <w:ind w:left="227"/>
        <w:jc w:val="both"/>
        <w:rPr>
          <w:rFonts w:ascii="Times New Roman" w:eastAsia="Calibri" w:hAnsi="Times New Roman" w:cs="Times New Roman"/>
          <w:kern w:val="0"/>
          <w14:ligatures w14:val="none"/>
        </w:rPr>
      </w:pPr>
      <w:r w:rsidRPr="00A54A7A">
        <w:rPr>
          <w:rFonts w:ascii="Times New Roman" w:eastAsia="Calibri" w:hAnsi="Times New Roman" w:cs="Times New Roman"/>
          <w:b/>
          <w:bCs/>
          <w:noProof/>
          <w:kern w:val="0"/>
          <w:lang w:eastAsia="tr-TR"/>
          <w14:ligatures w14:val="none"/>
        </w:rPr>
        <w:lastRenderedPageBreak/>
        <w:drawing>
          <wp:anchor distT="0" distB="0" distL="114300" distR="114300" simplePos="0" relativeHeight="251660288" behindDoc="0" locked="0" layoutInCell="1" allowOverlap="1" wp14:anchorId="49049197" wp14:editId="4F5225D2">
            <wp:simplePos x="0" y="0"/>
            <wp:positionH relativeFrom="column">
              <wp:align>center</wp:align>
            </wp:positionH>
            <wp:positionV relativeFrom="page">
              <wp:posOffset>1468755</wp:posOffset>
            </wp:positionV>
            <wp:extent cx="2894400" cy="1915200"/>
            <wp:effectExtent l="0" t="0" r="0" b="27940"/>
            <wp:wrapTopAndBottom/>
            <wp:docPr id="15" name="Diy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Pr="00A54A7A">
        <w:rPr>
          <w:rFonts w:ascii="Times New Roman" w:eastAsia="Calibri" w:hAnsi="Times New Roman" w:cs="Times New Roman"/>
          <w:b/>
          <w:bCs/>
          <w:i/>
          <w:iCs/>
          <w:kern w:val="0"/>
          <w14:ligatures w14:val="none"/>
        </w:rPr>
        <w:t>Şekiller/</w:t>
      </w:r>
      <w:proofErr w:type="spellStart"/>
      <w:r w:rsidRPr="00A54A7A">
        <w:rPr>
          <w:rFonts w:ascii="Times New Roman" w:eastAsia="Calibri" w:hAnsi="Times New Roman" w:cs="Times New Roman"/>
          <w:b/>
          <w:bCs/>
          <w:i/>
          <w:iCs/>
          <w:kern w:val="0"/>
          <w14:ligatures w14:val="none"/>
        </w:rPr>
        <w:t>Shapes</w:t>
      </w:r>
      <w:proofErr w:type="spellEnd"/>
      <w:r w:rsidRPr="00A54A7A">
        <w:rPr>
          <w:rFonts w:ascii="Times New Roman" w:eastAsia="Calibri" w:hAnsi="Times New Roman" w:cs="Times New Roman"/>
          <w:b/>
          <w:bCs/>
          <w:i/>
          <w:iCs/>
          <w:kern w:val="0"/>
          <w14:ligatures w14:val="none"/>
        </w:rPr>
        <w:t xml:space="preserve"> </w:t>
      </w:r>
      <w:r w:rsidRPr="00A54A7A">
        <w:rPr>
          <w:rFonts w:ascii="Times New Roman" w:eastAsia="Calibri" w:hAnsi="Times New Roman" w:cs="Times New Roman"/>
          <w:kern w:val="0"/>
          <w14:ligatures w14:val="none"/>
        </w:rPr>
        <w:t>(ortalanmalı, Şeklin altına Numaralandırılarak ve başlık verilerek yapılmalı, sayfayı aşmayacak şekilde ayarlanmalı)</w:t>
      </w:r>
    </w:p>
    <w:p w14:paraId="20CD798B" w14:textId="77777777" w:rsidR="00995C4C" w:rsidRPr="00A54A7A" w:rsidRDefault="00995C4C" w:rsidP="000115A2">
      <w:pPr>
        <w:spacing w:after="120" w:line="276" w:lineRule="auto"/>
        <w:ind w:left="227"/>
        <w:jc w:val="both"/>
        <w:rPr>
          <w:rFonts w:ascii="Times New Roman" w:eastAsia="Calibri" w:hAnsi="Times New Roman" w:cs="Times New Roman"/>
          <w:kern w:val="0"/>
          <w:sz w:val="20"/>
          <w:szCs w:val="20"/>
          <w14:ligatures w14:val="none"/>
        </w:rPr>
      </w:pPr>
      <w:r w:rsidRPr="00A54A7A">
        <w:rPr>
          <w:rFonts w:ascii="Times New Roman" w:eastAsia="Calibri" w:hAnsi="Times New Roman" w:cs="Times New Roman"/>
          <w:b/>
          <w:bCs/>
          <w:kern w:val="0"/>
          <w:sz w:val="20"/>
          <w:szCs w:val="20"/>
          <w14:ligatures w14:val="none"/>
        </w:rPr>
        <w:t>Şekil 1:</w:t>
      </w:r>
      <w:r w:rsidRPr="00A54A7A">
        <w:rPr>
          <w:rFonts w:ascii="Times New Roman" w:eastAsia="Calibri" w:hAnsi="Times New Roman" w:cs="Times New Roman"/>
          <w:kern w:val="0"/>
          <w:sz w:val="20"/>
          <w:szCs w:val="20"/>
          <w14:ligatures w14:val="none"/>
        </w:rPr>
        <w:t xml:space="preserve"> Başlık (10 Punto)</w:t>
      </w:r>
    </w:p>
    <w:p w14:paraId="05BC957A" w14:textId="77777777" w:rsidR="00995C4C" w:rsidRPr="00A54A7A" w:rsidRDefault="00995C4C" w:rsidP="000115A2">
      <w:pPr>
        <w:ind w:left="227"/>
        <w:jc w:val="both"/>
        <w:rPr>
          <w:rFonts w:ascii="Times New Roman" w:eastAsia="Calibri" w:hAnsi="Times New Roman" w:cs="Times New Roman"/>
          <w:kern w:val="0"/>
          <w14:ligatures w14:val="none"/>
        </w:rPr>
      </w:pPr>
      <w:r w:rsidRPr="00A54A7A">
        <w:rPr>
          <w:rFonts w:ascii="Times New Roman" w:eastAsia="Calibri" w:hAnsi="Times New Roman" w:cs="Times New Roman"/>
          <w:b/>
          <w:bCs/>
          <w:kern w:val="0"/>
          <w14:ligatures w14:val="none"/>
        </w:rPr>
        <w:t>Resimler/</w:t>
      </w:r>
      <w:proofErr w:type="spellStart"/>
      <w:r w:rsidRPr="00A54A7A">
        <w:rPr>
          <w:rFonts w:ascii="Times New Roman" w:eastAsia="Calibri" w:hAnsi="Times New Roman" w:cs="Times New Roman"/>
          <w:b/>
          <w:bCs/>
          <w:kern w:val="0"/>
          <w14:ligatures w14:val="none"/>
        </w:rPr>
        <w:t>Images</w:t>
      </w:r>
      <w:proofErr w:type="spellEnd"/>
      <w:r w:rsidRPr="00A54A7A">
        <w:rPr>
          <w:rFonts w:ascii="Times New Roman" w:eastAsia="Calibri" w:hAnsi="Times New Roman" w:cs="Times New Roman"/>
          <w:kern w:val="0"/>
          <w14:ligatures w14:val="none"/>
        </w:rPr>
        <w:t xml:space="preserve"> (ortalanmalı Numaralandırılarak ve başlık verilerek yapılmalı, sayfayı aşmayacak şekilde ayarlanmalı, kaynak </w:t>
      </w:r>
      <w:proofErr w:type="spellStart"/>
      <w:r w:rsidRPr="00A54A7A">
        <w:rPr>
          <w:rFonts w:ascii="Times New Roman" w:eastAsia="Calibri" w:hAnsi="Times New Roman" w:cs="Times New Roman"/>
          <w:kern w:val="0"/>
          <w14:ligatures w14:val="none"/>
        </w:rPr>
        <w:t>apa</w:t>
      </w:r>
      <w:proofErr w:type="spellEnd"/>
      <w:r w:rsidRPr="00A54A7A">
        <w:rPr>
          <w:rFonts w:ascii="Times New Roman" w:eastAsia="Calibri" w:hAnsi="Times New Roman" w:cs="Times New Roman"/>
          <w:kern w:val="0"/>
          <w14:ligatures w14:val="none"/>
        </w:rPr>
        <w:t xml:space="preserve"> şeklinde belirtilmeli)</w:t>
      </w:r>
    </w:p>
    <w:p w14:paraId="2EBF23D7" w14:textId="77777777" w:rsidR="00995C4C" w:rsidRPr="00A54A7A" w:rsidRDefault="00995C4C" w:rsidP="000115A2">
      <w:pPr>
        <w:ind w:left="227"/>
        <w:jc w:val="both"/>
        <w:rPr>
          <w:rFonts w:ascii="Times New Roman" w:eastAsia="Calibri" w:hAnsi="Times New Roman" w:cs="Times New Roman"/>
          <w:kern w:val="0"/>
          <w14:ligatures w14:val="none"/>
        </w:rPr>
      </w:pPr>
      <w:r w:rsidRPr="00A54A7A">
        <w:rPr>
          <w:rFonts w:ascii="Times New Roman" w:eastAsia="Calibri" w:hAnsi="Times New Roman" w:cs="Times New Roman"/>
          <w:noProof/>
          <w:kern w:val="0"/>
          <w:lang w:eastAsia="tr-TR"/>
          <w14:ligatures w14:val="none"/>
        </w:rPr>
        <w:drawing>
          <wp:anchor distT="0" distB="0" distL="114300" distR="114300" simplePos="0" relativeHeight="251659264" behindDoc="1" locked="0" layoutInCell="1" allowOverlap="1" wp14:anchorId="1D81CC92" wp14:editId="1791CA5E">
            <wp:simplePos x="0" y="0"/>
            <wp:positionH relativeFrom="column">
              <wp:posOffset>1728470</wp:posOffset>
            </wp:positionH>
            <wp:positionV relativeFrom="paragraph">
              <wp:posOffset>-4445</wp:posOffset>
            </wp:positionV>
            <wp:extent cx="2306955" cy="1647825"/>
            <wp:effectExtent l="0" t="0" r="0" b="9525"/>
            <wp:wrapTight wrapText="bothSides">
              <wp:wrapPolygon edited="0">
                <wp:start x="0" y="0"/>
                <wp:lineTo x="0" y="21475"/>
                <wp:lineTo x="21404" y="21475"/>
                <wp:lineTo x="21404" y="0"/>
                <wp:lineTo x="0" y="0"/>
              </wp:wrapPolygon>
            </wp:wrapTight>
            <wp:docPr id="16" name="Resim 16" descr="Çubuk Şekil aileleri eller tu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descr="Çubuk Şekil aileleri eller tuta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6955" cy="1647825"/>
                    </a:xfrm>
                    <a:prstGeom prst="rect">
                      <a:avLst/>
                    </a:prstGeom>
                  </pic:spPr>
                </pic:pic>
              </a:graphicData>
            </a:graphic>
            <wp14:sizeRelH relativeFrom="margin">
              <wp14:pctWidth>0</wp14:pctWidth>
            </wp14:sizeRelH>
            <wp14:sizeRelV relativeFrom="margin">
              <wp14:pctHeight>0</wp14:pctHeight>
            </wp14:sizeRelV>
          </wp:anchor>
        </w:drawing>
      </w:r>
    </w:p>
    <w:p w14:paraId="75CEC39F" w14:textId="77777777" w:rsidR="00995C4C" w:rsidRPr="00A54A7A" w:rsidRDefault="00995C4C" w:rsidP="000115A2">
      <w:pPr>
        <w:spacing w:after="120" w:line="240" w:lineRule="auto"/>
        <w:ind w:left="227"/>
        <w:jc w:val="both"/>
        <w:rPr>
          <w:rFonts w:ascii="Times New Roman" w:eastAsia="Calibri" w:hAnsi="Times New Roman" w:cs="Times New Roman"/>
          <w:b/>
          <w:bCs/>
          <w:kern w:val="0"/>
          <w:sz w:val="20"/>
          <w:szCs w:val="20"/>
          <w14:ligatures w14:val="none"/>
        </w:rPr>
      </w:pPr>
    </w:p>
    <w:p w14:paraId="1833A6C5" w14:textId="77777777" w:rsidR="00995C4C" w:rsidRPr="00A54A7A" w:rsidRDefault="00995C4C" w:rsidP="000115A2">
      <w:pPr>
        <w:spacing w:after="120" w:line="240" w:lineRule="auto"/>
        <w:ind w:left="227"/>
        <w:jc w:val="both"/>
        <w:rPr>
          <w:rFonts w:ascii="Times New Roman" w:eastAsia="Calibri" w:hAnsi="Times New Roman" w:cs="Times New Roman"/>
          <w:b/>
          <w:bCs/>
          <w:kern w:val="0"/>
          <w:sz w:val="20"/>
          <w:szCs w:val="20"/>
          <w14:ligatures w14:val="none"/>
        </w:rPr>
      </w:pPr>
    </w:p>
    <w:p w14:paraId="10919EB9" w14:textId="77777777" w:rsidR="00995C4C" w:rsidRPr="00A54A7A" w:rsidRDefault="00995C4C" w:rsidP="000115A2">
      <w:pPr>
        <w:spacing w:after="120" w:line="240" w:lineRule="auto"/>
        <w:ind w:left="227"/>
        <w:jc w:val="both"/>
        <w:rPr>
          <w:rFonts w:ascii="Times New Roman" w:eastAsia="Calibri" w:hAnsi="Times New Roman" w:cs="Times New Roman"/>
          <w:b/>
          <w:bCs/>
          <w:kern w:val="0"/>
          <w:sz w:val="20"/>
          <w:szCs w:val="20"/>
          <w14:ligatures w14:val="none"/>
        </w:rPr>
      </w:pPr>
    </w:p>
    <w:p w14:paraId="3D82D9CD" w14:textId="77777777" w:rsidR="00995C4C" w:rsidRPr="00A54A7A" w:rsidRDefault="00995C4C" w:rsidP="000115A2">
      <w:pPr>
        <w:spacing w:after="120" w:line="240" w:lineRule="auto"/>
        <w:ind w:left="227"/>
        <w:jc w:val="both"/>
        <w:rPr>
          <w:rFonts w:ascii="Times New Roman" w:eastAsia="Calibri" w:hAnsi="Times New Roman" w:cs="Times New Roman"/>
          <w:b/>
          <w:bCs/>
          <w:kern w:val="0"/>
          <w:sz w:val="20"/>
          <w:szCs w:val="20"/>
          <w14:ligatures w14:val="none"/>
        </w:rPr>
      </w:pPr>
    </w:p>
    <w:p w14:paraId="5FEA68F5" w14:textId="77777777" w:rsidR="00995C4C" w:rsidRPr="00A54A7A" w:rsidRDefault="00995C4C" w:rsidP="000115A2">
      <w:pPr>
        <w:spacing w:after="120" w:line="240" w:lineRule="auto"/>
        <w:ind w:left="227"/>
        <w:jc w:val="both"/>
        <w:rPr>
          <w:rFonts w:ascii="Times New Roman" w:eastAsia="Calibri" w:hAnsi="Times New Roman" w:cs="Times New Roman"/>
          <w:b/>
          <w:bCs/>
          <w:kern w:val="0"/>
          <w:sz w:val="20"/>
          <w:szCs w:val="20"/>
          <w14:ligatures w14:val="none"/>
        </w:rPr>
      </w:pPr>
    </w:p>
    <w:p w14:paraId="3EC976E4" w14:textId="77777777" w:rsidR="00995C4C" w:rsidRPr="00A54A7A" w:rsidRDefault="00995C4C" w:rsidP="000115A2">
      <w:pPr>
        <w:spacing w:after="120" w:line="240" w:lineRule="auto"/>
        <w:ind w:left="227"/>
        <w:jc w:val="both"/>
        <w:rPr>
          <w:rFonts w:ascii="Times New Roman" w:eastAsia="Calibri" w:hAnsi="Times New Roman" w:cs="Times New Roman"/>
          <w:b/>
          <w:bCs/>
          <w:kern w:val="0"/>
          <w:sz w:val="20"/>
          <w:szCs w:val="20"/>
          <w14:ligatures w14:val="none"/>
        </w:rPr>
      </w:pPr>
    </w:p>
    <w:p w14:paraId="51E2D448" w14:textId="77777777" w:rsidR="00995C4C" w:rsidRPr="00A54A7A" w:rsidRDefault="00995C4C" w:rsidP="000115A2">
      <w:pPr>
        <w:spacing w:after="120" w:line="276" w:lineRule="auto"/>
        <w:ind w:left="227"/>
        <w:jc w:val="both"/>
        <w:rPr>
          <w:rFonts w:ascii="Times New Roman" w:eastAsia="Calibri" w:hAnsi="Times New Roman" w:cs="Times New Roman"/>
          <w:kern w:val="0"/>
          <w:sz w:val="20"/>
          <w:szCs w:val="20"/>
          <w14:ligatures w14:val="none"/>
        </w:rPr>
      </w:pPr>
      <w:r w:rsidRPr="00A54A7A">
        <w:rPr>
          <w:rFonts w:ascii="Times New Roman" w:eastAsia="Calibri" w:hAnsi="Times New Roman" w:cs="Times New Roman"/>
          <w:b/>
          <w:bCs/>
          <w:kern w:val="0"/>
          <w:sz w:val="20"/>
          <w:szCs w:val="20"/>
          <w14:ligatures w14:val="none"/>
        </w:rPr>
        <w:t>Resim 1:</w:t>
      </w:r>
      <w:r w:rsidRPr="00A54A7A">
        <w:rPr>
          <w:rFonts w:ascii="Times New Roman" w:eastAsia="Calibri" w:hAnsi="Times New Roman" w:cs="Times New Roman"/>
          <w:kern w:val="0"/>
          <w:sz w:val="20"/>
          <w:szCs w:val="20"/>
          <w14:ligatures w14:val="none"/>
        </w:rPr>
        <w:t xml:space="preserve"> Başlık (Kaynak, 2020: 13) (10 Punto)</w:t>
      </w:r>
    </w:p>
    <w:p w14:paraId="05F6A4A1" w14:textId="77777777" w:rsidR="00995C4C" w:rsidRPr="00A54A7A" w:rsidRDefault="00995C4C" w:rsidP="000115A2">
      <w:pPr>
        <w:spacing w:before="120" w:after="120" w:line="276" w:lineRule="auto"/>
        <w:ind w:left="908" w:hanging="454"/>
        <w:jc w:val="both"/>
        <w:rPr>
          <w:rFonts w:ascii="Times New Roman" w:eastAsia="Calibri" w:hAnsi="Times New Roman" w:cs="Times New Roman"/>
          <w:kern w:val="0"/>
          <w:sz w:val="24"/>
          <w:szCs w:val="24"/>
          <w14:ligatures w14:val="none"/>
        </w:rPr>
      </w:pPr>
      <w:r w:rsidRPr="00A54A7A">
        <w:rPr>
          <w:rFonts w:ascii="Times New Roman" w:eastAsia="Calibri" w:hAnsi="Times New Roman" w:cs="Times New Roman"/>
          <w:b/>
          <w:kern w:val="0"/>
          <w:sz w:val="24"/>
          <w:szCs w:val="24"/>
          <w14:ligatures w14:val="none"/>
        </w:rPr>
        <w:t xml:space="preserve">5. </w:t>
      </w:r>
      <w:r w:rsidRPr="00A54A7A">
        <w:rPr>
          <w:rFonts w:ascii="Times New Roman" w:eastAsia="Calibri" w:hAnsi="Times New Roman" w:cs="Times New Roman"/>
          <w:b/>
          <w:bCs/>
          <w:kern w:val="0"/>
          <w:sz w:val="24"/>
          <w:szCs w:val="24"/>
          <w14:ligatures w14:val="none"/>
        </w:rPr>
        <w:t xml:space="preserve">Sonuç / Tartışma / Öneriler – </w:t>
      </w:r>
      <w:proofErr w:type="spellStart"/>
      <w:r w:rsidRPr="00A54A7A">
        <w:rPr>
          <w:rFonts w:ascii="Times New Roman" w:eastAsia="Calibri" w:hAnsi="Times New Roman" w:cs="Times New Roman"/>
          <w:b/>
          <w:bCs/>
          <w:kern w:val="0"/>
          <w:sz w:val="24"/>
          <w:szCs w:val="24"/>
          <w14:ligatures w14:val="none"/>
        </w:rPr>
        <w:t>Conclusion</w:t>
      </w:r>
      <w:proofErr w:type="spellEnd"/>
      <w:r w:rsidRPr="00A54A7A">
        <w:rPr>
          <w:rFonts w:ascii="Times New Roman" w:eastAsia="Calibri" w:hAnsi="Times New Roman" w:cs="Times New Roman"/>
          <w:b/>
          <w:bCs/>
          <w:kern w:val="0"/>
          <w:sz w:val="24"/>
          <w:szCs w:val="24"/>
          <w14:ligatures w14:val="none"/>
        </w:rPr>
        <w:t>/</w:t>
      </w:r>
      <w:proofErr w:type="spellStart"/>
      <w:r w:rsidRPr="00A54A7A">
        <w:rPr>
          <w:rFonts w:ascii="Times New Roman" w:eastAsia="Calibri" w:hAnsi="Times New Roman" w:cs="Times New Roman"/>
          <w:b/>
          <w:bCs/>
          <w:kern w:val="0"/>
          <w:sz w:val="24"/>
          <w:szCs w:val="24"/>
          <w14:ligatures w14:val="none"/>
        </w:rPr>
        <w:t>Discussion</w:t>
      </w:r>
      <w:proofErr w:type="spellEnd"/>
      <w:r w:rsidRPr="00A54A7A">
        <w:rPr>
          <w:rFonts w:ascii="Times New Roman" w:eastAsia="Calibri" w:hAnsi="Times New Roman" w:cs="Times New Roman"/>
          <w:b/>
          <w:bCs/>
          <w:kern w:val="0"/>
          <w:sz w:val="24"/>
          <w:szCs w:val="24"/>
          <w14:ligatures w14:val="none"/>
        </w:rPr>
        <w:t>/</w:t>
      </w:r>
      <w:proofErr w:type="spellStart"/>
      <w:r w:rsidRPr="00A54A7A">
        <w:rPr>
          <w:rFonts w:ascii="Times New Roman" w:eastAsia="Calibri" w:hAnsi="Times New Roman" w:cs="Times New Roman"/>
          <w:b/>
          <w:bCs/>
          <w:kern w:val="0"/>
          <w:sz w:val="24"/>
          <w:szCs w:val="24"/>
          <w14:ligatures w14:val="none"/>
        </w:rPr>
        <w:t>Suggestons</w:t>
      </w:r>
      <w:proofErr w:type="spellEnd"/>
      <w:r w:rsidRPr="00A54A7A">
        <w:rPr>
          <w:rFonts w:ascii="Times New Roman" w:eastAsia="Calibri" w:hAnsi="Times New Roman" w:cs="Times New Roman"/>
          <w:b/>
          <w:bCs/>
          <w:kern w:val="0"/>
          <w:sz w:val="24"/>
          <w:szCs w:val="24"/>
          <w14:ligatures w14:val="none"/>
        </w:rPr>
        <w:t xml:space="preserve"> (12 Punto)</w:t>
      </w:r>
    </w:p>
    <w:p w14:paraId="44B81DFD" w14:textId="50416B0D" w:rsidR="00C07484" w:rsidRDefault="00D76A09" w:rsidP="00C07484">
      <w:pPr>
        <w:spacing w:before="120" w:after="120" w:line="276" w:lineRule="auto"/>
        <w:ind w:firstLine="284"/>
        <w:jc w:val="both"/>
        <w:rPr>
          <w:rFonts w:ascii="Times New Roman" w:eastAsia="Calibri" w:hAnsi="Times New Roman" w:cs="Times New Roman"/>
          <w:b/>
          <w:bCs/>
          <w:kern w:val="0"/>
          <w:sz w:val="24"/>
          <w:szCs w:val="24"/>
          <w14:ligatures w14:val="none"/>
        </w:rPr>
      </w:pPr>
      <w:r w:rsidRPr="00A54A7A">
        <w:rPr>
          <w:rFonts w:ascii="Times New Roman" w:eastAsia="Calibri" w:hAnsi="Times New Roman" w:cs="Times New Roman"/>
          <w:kern w:val="0"/>
          <w14:ligatures w14:val="none"/>
        </w:rPr>
        <w:t>Times New Roman Fontu</w:t>
      </w:r>
      <w:r w:rsidR="00995C4C" w:rsidRPr="00A54A7A">
        <w:rPr>
          <w:rFonts w:ascii="Times New Roman" w:eastAsia="Calibri" w:hAnsi="Times New Roman" w:cs="Times New Roman"/>
          <w:kern w:val="0"/>
          <w14:ligatures w14:val="none"/>
        </w:rPr>
        <w:t xml:space="preserve">, 11 Punto, 1,15 satır aralığı, iki yana yaslı, </w:t>
      </w:r>
      <w:proofErr w:type="spellStart"/>
      <w:r w:rsidR="00995C4C" w:rsidRPr="00A54A7A">
        <w:rPr>
          <w:rFonts w:ascii="Times New Roman" w:eastAsia="Calibri" w:hAnsi="Times New Roman" w:cs="Times New Roman"/>
          <w:kern w:val="0"/>
          <w14:ligatures w14:val="none"/>
        </w:rPr>
        <w:t>tiresiz</w:t>
      </w:r>
      <w:proofErr w:type="spellEnd"/>
      <w:r w:rsidR="0004369E" w:rsidRPr="00A54A7A">
        <w:rPr>
          <w:rFonts w:ascii="Times New Roman" w:eastAsia="Calibri" w:hAnsi="Times New Roman" w:cs="Times New Roman"/>
          <w:kern w:val="0"/>
          <w14:ligatures w14:val="none"/>
        </w:rPr>
        <w:t xml:space="preserve">, paragraflar </w:t>
      </w:r>
      <w:r w:rsidR="0004369E">
        <w:rPr>
          <w:rFonts w:ascii="Times New Roman" w:eastAsia="Calibri" w:hAnsi="Times New Roman" w:cs="Times New Roman"/>
          <w:kern w:val="0"/>
          <w14:ligatures w14:val="none"/>
        </w:rPr>
        <w:t>0,5</w:t>
      </w:r>
      <w:r w:rsidR="0004369E" w:rsidRPr="00A54A7A">
        <w:rPr>
          <w:rFonts w:ascii="Times New Roman" w:eastAsia="Calibri" w:hAnsi="Times New Roman" w:cs="Times New Roman"/>
          <w:kern w:val="0"/>
          <w14:ligatures w14:val="none"/>
        </w:rPr>
        <w:t xml:space="preserve"> cm girintili.</w:t>
      </w:r>
      <w:r w:rsidR="000115A2">
        <w:rPr>
          <w:rFonts w:ascii="Times New Roman" w:eastAsia="Calibri" w:hAnsi="Times New Roman" w:cs="Times New Roman"/>
          <w:kern w:val="0"/>
          <w14:ligatures w14:val="none"/>
        </w:rPr>
        <w:t xml:space="preserve"> </w:t>
      </w:r>
      <w:r w:rsidR="000115A2" w:rsidRPr="006C301A">
        <w:rPr>
          <w:rFonts w:ascii="Times New Roman" w:eastAsia="Times New Roman" w:hAnsi="Times New Roman" w:cs="Times New Roman"/>
          <w:lang w:eastAsia="tr-TR"/>
        </w:rPr>
        <w:t xml:space="preserve">Bu bölümde makale konusu tanımlanmalı, elde edilen sonuçlar açık ve net cümlelerle ifade edilmeli ve mümkünse sonuçlara göre genellemeler yapılmalıdır. </w:t>
      </w:r>
      <w:r w:rsidR="006119F1">
        <w:rPr>
          <w:rFonts w:ascii="Times New Roman" w:eastAsia="Times New Roman" w:hAnsi="Times New Roman" w:cs="Times New Roman"/>
          <w:lang w:eastAsia="tr-TR"/>
        </w:rPr>
        <w:t>Olabildiğince</w:t>
      </w:r>
      <w:r w:rsidR="000115A2" w:rsidRPr="006C301A">
        <w:rPr>
          <w:rFonts w:ascii="Times New Roman" w:eastAsia="Times New Roman" w:hAnsi="Times New Roman" w:cs="Times New Roman"/>
          <w:lang w:eastAsia="tr-TR"/>
        </w:rPr>
        <w:t xml:space="preserve"> alıntıya, aktarmaya yer verilmemelidir. </w:t>
      </w:r>
      <w:r w:rsidR="006119F1">
        <w:rPr>
          <w:rFonts w:ascii="Times New Roman" w:eastAsia="Times New Roman" w:hAnsi="Times New Roman" w:cs="Times New Roman"/>
          <w:lang w:eastAsia="tr-TR"/>
        </w:rPr>
        <w:t>Burada</w:t>
      </w:r>
      <w:r w:rsidR="000115A2" w:rsidRPr="006C301A">
        <w:rPr>
          <w:rFonts w:ascii="Times New Roman" w:eastAsia="Times New Roman" w:hAnsi="Times New Roman" w:cs="Times New Roman"/>
          <w:lang w:eastAsia="tr-TR"/>
        </w:rPr>
        <w:t xml:space="preserve"> literatürde yer alan, sonuçları benzerlik ve tezatlık gösteren çalışmaların belirtilmesi kapsamında alıntı ve aktarma yapılabilir. </w:t>
      </w:r>
      <w:r w:rsidR="006119F1">
        <w:rPr>
          <w:rFonts w:ascii="Times New Roman" w:eastAsia="Times New Roman" w:hAnsi="Times New Roman" w:cs="Times New Roman"/>
          <w:lang w:eastAsia="tr-TR"/>
        </w:rPr>
        <w:t>B</w:t>
      </w:r>
      <w:r w:rsidR="000115A2" w:rsidRPr="006C301A">
        <w:rPr>
          <w:rFonts w:ascii="Times New Roman" w:eastAsia="Times New Roman" w:hAnsi="Times New Roman" w:cs="Times New Roman"/>
          <w:lang w:eastAsia="tr-TR"/>
        </w:rPr>
        <w:t xml:space="preserve">aşlangıçta belirlenen hedefe ne kadar ulaşıldığı ifade edilmeli, çalışmayı diğer çalışmalardan ayıran </w:t>
      </w:r>
      <w:r w:rsidR="006119F1">
        <w:rPr>
          <w:rFonts w:ascii="Times New Roman" w:eastAsia="Times New Roman" w:hAnsi="Times New Roman" w:cs="Times New Roman"/>
          <w:lang w:eastAsia="tr-TR"/>
        </w:rPr>
        <w:t>olumlu</w:t>
      </w:r>
      <w:r w:rsidR="000115A2" w:rsidRPr="006C301A">
        <w:rPr>
          <w:rFonts w:ascii="Times New Roman" w:eastAsia="Times New Roman" w:hAnsi="Times New Roman" w:cs="Times New Roman"/>
          <w:lang w:eastAsia="tr-TR"/>
        </w:rPr>
        <w:t xml:space="preserve"> veya </w:t>
      </w:r>
      <w:r w:rsidR="006119F1">
        <w:rPr>
          <w:rFonts w:ascii="Times New Roman" w:eastAsia="Times New Roman" w:hAnsi="Times New Roman" w:cs="Times New Roman"/>
          <w:lang w:eastAsia="tr-TR"/>
        </w:rPr>
        <w:t>olumsuz</w:t>
      </w:r>
      <w:r w:rsidR="000115A2" w:rsidRPr="006C301A">
        <w:rPr>
          <w:rFonts w:ascii="Times New Roman" w:eastAsia="Times New Roman" w:hAnsi="Times New Roman" w:cs="Times New Roman"/>
          <w:lang w:eastAsia="tr-TR"/>
        </w:rPr>
        <w:t xml:space="preserve"> yönlerinin neler olduğuna dair bilgiler verilmelidir. İleriye yönelik çalışmalar için ipucu olması adına öneriler</w:t>
      </w:r>
      <w:r w:rsidR="006119F1">
        <w:rPr>
          <w:rFonts w:ascii="Times New Roman" w:eastAsia="Times New Roman" w:hAnsi="Times New Roman" w:cs="Times New Roman"/>
          <w:lang w:eastAsia="tr-TR"/>
        </w:rPr>
        <w:t xml:space="preserve">de </w:t>
      </w:r>
      <w:proofErr w:type="spellStart"/>
      <w:r w:rsidR="006119F1">
        <w:rPr>
          <w:rFonts w:ascii="Times New Roman" w:eastAsia="Times New Roman" w:hAnsi="Times New Roman" w:cs="Times New Roman"/>
          <w:lang w:eastAsia="tr-TR"/>
        </w:rPr>
        <w:t>bulunlmalıdır</w:t>
      </w:r>
      <w:proofErr w:type="spellEnd"/>
      <w:r w:rsidR="006119F1">
        <w:rPr>
          <w:rFonts w:ascii="Times New Roman" w:eastAsia="Times New Roman" w:hAnsi="Times New Roman" w:cs="Times New Roman"/>
          <w:lang w:eastAsia="tr-TR"/>
        </w:rPr>
        <w:t>. Son olarak bu bölümde</w:t>
      </w:r>
      <w:r w:rsidR="000115A2" w:rsidRPr="006C301A">
        <w:rPr>
          <w:rFonts w:ascii="Times New Roman" w:eastAsia="Times New Roman" w:hAnsi="Times New Roman" w:cs="Times New Roman"/>
          <w:lang w:eastAsia="tr-TR"/>
        </w:rPr>
        <w:t xml:space="preserve"> makalenin özeti yapılmamalıdı</w:t>
      </w:r>
      <w:r w:rsidR="00C07484">
        <w:rPr>
          <w:rFonts w:ascii="Times New Roman" w:eastAsia="Times New Roman" w:hAnsi="Times New Roman" w:cs="Times New Roman"/>
          <w:lang w:eastAsia="tr-TR"/>
        </w:rPr>
        <w:t>r.</w:t>
      </w:r>
    </w:p>
    <w:p w14:paraId="0E661A03" w14:textId="3DFE1C5C" w:rsidR="00995C4C" w:rsidRPr="00FD05F7" w:rsidRDefault="00C07484" w:rsidP="00C07484">
      <w:pPr>
        <w:spacing w:before="120" w:after="120" w:line="276" w:lineRule="auto"/>
        <w:ind w:left="908" w:hanging="454"/>
        <w:jc w:val="both"/>
        <w:rPr>
          <w:rFonts w:ascii="Times New Roman" w:eastAsia="Calibri" w:hAnsi="Times New Roman" w:cs="Times New Roman"/>
          <w:color w:val="FF0000"/>
          <w:kern w:val="0"/>
          <w:sz w:val="24"/>
          <w:szCs w:val="24"/>
          <w14:ligatures w14:val="none"/>
        </w:rPr>
      </w:pPr>
      <w:r w:rsidRPr="00C07484">
        <w:rPr>
          <w:rFonts w:ascii="Times New Roman" w:eastAsia="Calibri" w:hAnsi="Times New Roman" w:cs="Times New Roman"/>
          <w:b/>
          <w:bCs/>
          <w:kern w:val="0"/>
          <w:sz w:val="24"/>
          <w:szCs w:val="24"/>
          <w14:ligatures w14:val="none"/>
        </w:rPr>
        <w:t>Kaynakça</w:t>
      </w:r>
      <w:r w:rsidR="00BC78A7">
        <w:rPr>
          <w:rFonts w:ascii="Times New Roman" w:eastAsia="Calibri" w:hAnsi="Times New Roman" w:cs="Times New Roman"/>
          <w:b/>
          <w:bCs/>
          <w:kern w:val="0"/>
          <w:sz w:val="24"/>
          <w:szCs w:val="24"/>
          <w14:ligatures w14:val="none"/>
        </w:rPr>
        <w:t xml:space="preserve"> (12 Punto)</w:t>
      </w:r>
    </w:p>
    <w:p w14:paraId="7E00A274" w14:textId="0F90D82C" w:rsidR="00995C4C" w:rsidRPr="00FD05F7" w:rsidRDefault="00C07484" w:rsidP="00FD05F7">
      <w:pPr>
        <w:spacing w:before="120" w:after="120" w:line="276" w:lineRule="auto"/>
        <w:ind w:firstLine="284"/>
        <w:jc w:val="both"/>
        <w:rPr>
          <w:rFonts w:ascii="Times New Roman" w:eastAsia="Calibri" w:hAnsi="Times New Roman" w:cs="Times New Roman"/>
          <w:b/>
          <w:bCs/>
          <w:kern w:val="0"/>
          <w14:ligatures w14:val="none"/>
        </w:rPr>
      </w:pPr>
      <w:r w:rsidRPr="00FD05F7">
        <w:rPr>
          <w:rFonts w:ascii="Times New Roman" w:eastAsia="Calibri" w:hAnsi="Times New Roman" w:cs="Times New Roman"/>
          <w:kern w:val="0"/>
          <w14:ligatures w14:val="none"/>
        </w:rPr>
        <w:t>Kaynakça yeni sayfadan başlanaca</w:t>
      </w:r>
      <w:r w:rsidR="003762ED" w:rsidRPr="00FD05F7">
        <w:rPr>
          <w:rFonts w:ascii="Times New Roman" w:eastAsia="Calibri" w:hAnsi="Times New Roman" w:cs="Times New Roman"/>
          <w:kern w:val="0"/>
          <w14:ligatures w14:val="none"/>
        </w:rPr>
        <w:t>k.</w:t>
      </w:r>
      <w:r w:rsidR="00FD05F7" w:rsidRPr="00FD05F7">
        <w:rPr>
          <w:rFonts w:ascii="Times New Roman" w:eastAsia="Calibri" w:hAnsi="Times New Roman" w:cs="Times New Roman"/>
          <w:kern w:val="0"/>
          <w14:ligatures w14:val="none"/>
        </w:rPr>
        <w:t xml:space="preserve"> </w:t>
      </w:r>
      <w:proofErr w:type="spellStart"/>
      <w:r w:rsidR="006D5600" w:rsidRPr="00FD05F7">
        <w:rPr>
          <w:rFonts w:ascii="Times New Roman" w:eastAsia="Calibri" w:hAnsi="Times New Roman" w:cs="Times New Roman"/>
          <w:kern w:val="0"/>
          <w14:ligatures w14:val="none"/>
        </w:rPr>
        <w:t>Chiago</w:t>
      </w:r>
      <w:proofErr w:type="spellEnd"/>
      <w:r w:rsidR="006D5600" w:rsidRPr="00FD05F7">
        <w:rPr>
          <w:rFonts w:ascii="Times New Roman" w:eastAsia="Calibri" w:hAnsi="Times New Roman" w:cs="Times New Roman"/>
          <w:kern w:val="0"/>
          <w14:ligatures w14:val="none"/>
        </w:rPr>
        <w:t xml:space="preserve"> 17</w:t>
      </w:r>
      <w:r w:rsidR="00BC78A7" w:rsidRPr="00FD05F7">
        <w:rPr>
          <w:rFonts w:ascii="Times New Roman" w:eastAsia="Calibri" w:hAnsi="Times New Roman" w:cs="Times New Roman"/>
          <w:kern w:val="0"/>
          <w14:ligatures w14:val="none"/>
        </w:rPr>
        <w:t>,</w:t>
      </w:r>
      <w:r w:rsidR="00BC78A7" w:rsidRPr="00FD05F7">
        <w:rPr>
          <w:rFonts w:ascii="Times New Roman" w:eastAsia="Calibri" w:hAnsi="Times New Roman" w:cs="Times New Roman"/>
          <w:b/>
          <w:bCs/>
          <w:kern w:val="0"/>
          <w14:ligatures w14:val="none"/>
        </w:rPr>
        <w:t xml:space="preserve"> </w:t>
      </w:r>
      <w:r w:rsidR="0004369E" w:rsidRPr="00FD05F7">
        <w:rPr>
          <w:rFonts w:ascii="Times New Roman" w:eastAsia="Calibri" w:hAnsi="Times New Roman" w:cs="Times New Roman"/>
          <w:kern w:val="0"/>
          <w14:ligatures w14:val="none"/>
        </w:rPr>
        <w:t>yazım kuralları bölümündeki kaynak verme rehberine bakınız.</w:t>
      </w:r>
    </w:p>
    <w:p w14:paraId="0A7C60C8" w14:textId="0561B971" w:rsidR="00BC78A7" w:rsidRPr="00475B39" w:rsidRDefault="00BC78A7" w:rsidP="000115A2">
      <w:pPr>
        <w:spacing w:before="120" w:after="120" w:line="276" w:lineRule="auto"/>
        <w:ind w:left="227"/>
        <w:jc w:val="both"/>
        <w:rPr>
          <w:rFonts w:ascii="Times New Roman" w:eastAsia="Calibri" w:hAnsi="Times New Roman" w:cs="Times New Roman"/>
          <w:color w:val="FF0000"/>
          <w:kern w:val="0"/>
          <w14:ligatures w14:val="none"/>
        </w:rPr>
      </w:pPr>
      <w:r w:rsidRPr="00FD05F7">
        <w:rPr>
          <w:rFonts w:ascii="Times New Roman" w:eastAsia="Calibri" w:hAnsi="Times New Roman" w:cs="Times New Roman"/>
          <w:kern w:val="0"/>
          <w14:ligatures w14:val="none"/>
        </w:rPr>
        <w:t xml:space="preserve">Alican, Mustafa. </w:t>
      </w:r>
      <w:r w:rsidRPr="00FD05F7">
        <w:rPr>
          <w:rFonts w:ascii="Times New Roman" w:eastAsia="Calibri" w:hAnsi="Times New Roman" w:cs="Times New Roman"/>
          <w:i/>
          <w:iCs/>
          <w:kern w:val="0"/>
          <w14:ligatures w14:val="none"/>
        </w:rPr>
        <w:t>Doğunun ve</w:t>
      </w:r>
      <w:r w:rsidRPr="00475B39">
        <w:rPr>
          <w:rFonts w:ascii="Times New Roman" w:eastAsia="Calibri" w:hAnsi="Times New Roman" w:cs="Times New Roman"/>
          <w:i/>
          <w:iCs/>
          <w:kern w:val="0"/>
          <w14:ligatures w14:val="none"/>
        </w:rPr>
        <w:t xml:space="preserve"> Batının Sultanı Alparslan</w:t>
      </w:r>
      <w:r w:rsidRPr="00475B39">
        <w:rPr>
          <w:rFonts w:ascii="Times New Roman" w:eastAsia="Calibri" w:hAnsi="Times New Roman" w:cs="Times New Roman"/>
          <w:kern w:val="0"/>
          <w14:ligatures w14:val="none"/>
        </w:rPr>
        <w:t>. İstanbul: Timaş Yayınları, 2019.</w:t>
      </w:r>
    </w:p>
    <w:p w14:paraId="27A767D3" w14:textId="77777777" w:rsidR="00657684" w:rsidRPr="00A54A7A" w:rsidRDefault="00657684" w:rsidP="000115A2">
      <w:pPr>
        <w:tabs>
          <w:tab w:val="left" w:pos="2422"/>
        </w:tabs>
        <w:ind w:left="227"/>
        <w:jc w:val="both"/>
        <w:rPr>
          <w:rFonts w:ascii="Times New Roman" w:hAnsi="Times New Roman" w:cs="Times New Roman"/>
        </w:rPr>
      </w:pPr>
    </w:p>
    <w:sectPr w:rsidR="00657684" w:rsidRPr="00A54A7A" w:rsidSect="005B6E82">
      <w:headerReference w:type="default" r:id="rId13"/>
      <w:footnotePr>
        <w:numFmt w:val="lowerLetter"/>
      </w:footnotePr>
      <w:pgSz w:w="11906" w:h="16838"/>
      <w:pgMar w:top="1417" w:right="1417" w:bottom="1417" w:left="1417" w:header="45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2AA58" w14:textId="77777777" w:rsidR="00FD2BBA" w:rsidRDefault="00FD2BBA" w:rsidP="00657684">
      <w:pPr>
        <w:spacing w:after="0" w:line="240" w:lineRule="auto"/>
      </w:pPr>
      <w:r>
        <w:separator/>
      </w:r>
    </w:p>
  </w:endnote>
  <w:endnote w:type="continuationSeparator" w:id="0">
    <w:p w14:paraId="10178009" w14:textId="77777777" w:rsidR="00FD2BBA" w:rsidRDefault="00FD2BBA" w:rsidP="0065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ntium Plus">
    <w:altName w:val="Calibri"/>
    <w:charset w:val="00"/>
    <w:family w:val="auto"/>
    <w:pitch w:val="default"/>
  </w:font>
  <w:font w:name="Arial Nova">
    <w:altName w:val="Times New Roman"/>
    <w:charset w:val="00"/>
    <w:family w:val="swiss"/>
    <w:pitch w:val="variable"/>
    <w:sig w:usb0="0000028F" w:usb1="00000002"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7B32E" w14:textId="77777777" w:rsidR="00FD2BBA" w:rsidRDefault="00FD2BBA" w:rsidP="00657684">
      <w:pPr>
        <w:spacing w:after="0" w:line="240" w:lineRule="auto"/>
      </w:pPr>
      <w:r>
        <w:separator/>
      </w:r>
    </w:p>
  </w:footnote>
  <w:footnote w:type="continuationSeparator" w:id="0">
    <w:p w14:paraId="6F499158" w14:textId="77777777" w:rsidR="00FD2BBA" w:rsidRDefault="00FD2BBA" w:rsidP="00657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F66CB" w14:textId="4DAACD59" w:rsidR="00CE1AAE" w:rsidRPr="00DB136F" w:rsidRDefault="00D02222" w:rsidP="006C3DBB">
    <w:pPr>
      <w:pStyle w:val="stBilgi"/>
      <w:jc w:val="right"/>
      <w:rPr>
        <w:rFonts w:ascii="Arial Nova" w:hAnsi="Arial Nova"/>
        <w:i/>
        <w:iCs/>
      </w:rPr>
    </w:pPr>
    <w:r>
      <w:rPr>
        <w:rFonts w:ascii="Arial Nova" w:hAnsi="Arial Nova"/>
        <w:i/>
        <w:iCs/>
      </w:rPr>
      <w:t>Anadolu Mecmuası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7B2791"/>
    <w:multiLevelType w:val="hybridMultilevel"/>
    <w:tmpl w:val="3C306C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AE0058F"/>
    <w:multiLevelType w:val="hybridMultilevel"/>
    <w:tmpl w:val="50706B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7A74128"/>
    <w:multiLevelType w:val="hybridMultilevel"/>
    <w:tmpl w:val="9FE6CD8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16cid:durableId="24140953">
    <w:abstractNumId w:val="0"/>
  </w:num>
  <w:num w:numId="2" w16cid:durableId="100690747">
    <w:abstractNumId w:val="1"/>
  </w:num>
  <w:num w:numId="3" w16cid:durableId="426535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evenAndOddHeaders/>
  <w:characterSpacingControl w:val="doNotCompress"/>
  <w:hdrShapeDefaults>
    <o:shapedefaults v:ext="edit" spidmax="2050">
      <o:colormru v:ext="edit" colors="#ffffe7"/>
    </o:shapedefaults>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87"/>
    <w:rsid w:val="000115A2"/>
    <w:rsid w:val="0004369E"/>
    <w:rsid w:val="00080B74"/>
    <w:rsid w:val="000A1D9D"/>
    <w:rsid w:val="000F2D2E"/>
    <w:rsid w:val="000F4F48"/>
    <w:rsid w:val="000F7EBB"/>
    <w:rsid w:val="00105B20"/>
    <w:rsid w:val="00122995"/>
    <w:rsid w:val="00160B28"/>
    <w:rsid w:val="001B4E6C"/>
    <w:rsid w:val="001E5CF4"/>
    <w:rsid w:val="001F7FBA"/>
    <w:rsid w:val="00216406"/>
    <w:rsid w:val="00263D22"/>
    <w:rsid w:val="002A12E4"/>
    <w:rsid w:val="002B3219"/>
    <w:rsid w:val="00332CC4"/>
    <w:rsid w:val="00333390"/>
    <w:rsid w:val="003762ED"/>
    <w:rsid w:val="003F0C93"/>
    <w:rsid w:val="00411477"/>
    <w:rsid w:val="004174C3"/>
    <w:rsid w:val="00466AC8"/>
    <w:rsid w:val="00475B39"/>
    <w:rsid w:val="00497412"/>
    <w:rsid w:val="004C2098"/>
    <w:rsid w:val="00507D12"/>
    <w:rsid w:val="00537876"/>
    <w:rsid w:val="0056547A"/>
    <w:rsid w:val="005B6E82"/>
    <w:rsid w:val="005D0854"/>
    <w:rsid w:val="00602D14"/>
    <w:rsid w:val="006119F1"/>
    <w:rsid w:val="00657684"/>
    <w:rsid w:val="006B036A"/>
    <w:rsid w:val="006C3DBB"/>
    <w:rsid w:val="006C5AF6"/>
    <w:rsid w:val="006D5600"/>
    <w:rsid w:val="00756370"/>
    <w:rsid w:val="007A510B"/>
    <w:rsid w:val="007E3E9B"/>
    <w:rsid w:val="0086362E"/>
    <w:rsid w:val="00871A31"/>
    <w:rsid w:val="008D3CC9"/>
    <w:rsid w:val="00954845"/>
    <w:rsid w:val="00964FCF"/>
    <w:rsid w:val="009822E7"/>
    <w:rsid w:val="00995C4C"/>
    <w:rsid w:val="009D5609"/>
    <w:rsid w:val="009D7EB9"/>
    <w:rsid w:val="009E3EB7"/>
    <w:rsid w:val="00A54A7A"/>
    <w:rsid w:val="00A77549"/>
    <w:rsid w:val="00A96E09"/>
    <w:rsid w:val="00A97FDB"/>
    <w:rsid w:val="00AA6B60"/>
    <w:rsid w:val="00AB2703"/>
    <w:rsid w:val="00AC4D0C"/>
    <w:rsid w:val="00AE4151"/>
    <w:rsid w:val="00AF7468"/>
    <w:rsid w:val="00B42DC2"/>
    <w:rsid w:val="00BC78A7"/>
    <w:rsid w:val="00BF4D20"/>
    <w:rsid w:val="00C013BB"/>
    <w:rsid w:val="00C07484"/>
    <w:rsid w:val="00C175D5"/>
    <w:rsid w:val="00C80052"/>
    <w:rsid w:val="00CA0E12"/>
    <w:rsid w:val="00CE1AAE"/>
    <w:rsid w:val="00D02222"/>
    <w:rsid w:val="00D76A09"/>
    <w:rsid w:val="00D803DE"/>
    <w:rsid w:val="00DB136F"/>
    <w:rsid w:val="00E009F3"/>
    <w:rsid w:val="00E07F71"/>
    <w:rsid w:val="00E10C2D"/>
    <w:rsid w:val="00E14B50"/>
    <w:rsid w:val="00E54C09"/>
    <w:rsid w:val="00E95438"/>
    <w:rsid w:val="00EA1287"/>
    <w:rsid w:val="00EE53DB"/>
    <w:rsid w:val="00F26631"/>
    <w:rsid w:val="00F64D48"/>
    <w:rsid w:val="00F909A0"/>
    <w:rsid w:val="00FB4765"/>
    <w:rsid w:val="00FC76DC"/>
    <w:rsid w:val="00FD05F7"/>
    <w:rsid w:val="00FD2B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fe7"/>
    </o:shapedefaults>
    <o:shapelayout v:ext="edit">
      <o:idmap v:ext="edit" data="2"/>
    </o:shapelayout>
  </w:shapeDefaults>
  <w:decimalSymbol w:val=","/>
  <w:listSeparator w:val=";"/>
  <w14:docId w14:val="439BE3B8"/>
  <w15:chartTrackingRefBased/>
  <w15:docId w15:val="{17B68A9B-BD48-49D8-BC19-F00320B6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A1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A1287"/>
    <w:rPr>
      <w:color w:val="0563C1" w:themeColor="hyperlink"/>
      <w:u w:val="single"/>
    </w:rPr>
  </w:style>
  <w:style w:type="paragraph" w:styleId="ListeParagraf">
    <w:name w:val="List Paragraph"/>
    <w:basedOn w:val="Normal"/>
    <w:uiPriority w:val="34"/>
    <w:qFormat/>
    <w:rsid w:val="00EA1287"/>
    <w:pPr>
      <w:ind w:left="720"/>
      <w:contextualSpacing/>
    </w:pPr>
  </w:style>
  <w:style w:type="paragraph" w:styleId="stBilgi">
    <w:name w:val="header"/>
    <w:basedOn w:val="Normal"/>
    <w:link w:val="stBilgiChar"/>
    <w:uiPriority w:val="99"/>
    <w:unhideWhenUsed/>
    <w:rsid w:val="00E07F7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7F71"/>
  </w:style>
  <w:style w:type="paragraph" w:styleId="AltBilgi">
    <w:name w:val="footer"/>
    <w:basedOn w:val="Normal"/>
    <w:link w:val="AltBilgiChar"/>
    <w:uiPriority w:val="99"/>
    <w:unhideWhenUsed/>
    <w:rsid w:val="006576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7684"/>
  </w:style>
  <w:style w:type="character" w:styleId="zmlenmeyenBahsetme">
    <w:name w:val="Unresolved Mention"/>
    <w:basedOn w:val="VarsaylanParagrafYazTipi"/>
    <w:uiPriority w:val="99"/>
    <w:semiHidden/>
    <w:unhideWhenUsed/>
    <w:rsid w:val="00160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E10C67-F67B-4D58-9176-A92B542D166F}" type="doc">
      <dgm:prSet loTypeId="urn:microsoft.com/office/officeart/2005/8/layout/cycle2" loCatId="cycle" qsTypeId="urn:microsoft.com/office/officeart/2005/8/quickstyle/simple1" qsCatId="simple" csTypeId="urn:microsoft.com/office/officeart/2005/8/colors/accent6_3" csCatId="accent6" phldr="0"/>
      <dgm:spPr/>
      <dgm:t>
        <a:bodyPr/>
        <a:lstStyle/>
        <a:p>
          <a:endParaRPr lang="tr-TR"/>
        </a:p>
      </dgm:t>
    </dgm:pt>
    <dgm:pt modelId="{81AB9941-11EB-4E43-BCDA-150E1C507772}">
      <dgm:prSet phldrT="[Metin]"/>
      <dgm:spPr>
        <a:xfrm>
          <a:off x="1158183" y="378"/>
          <a:ext cx="578032" cy="578032"/>
        </a:xfrm>
        <a:prstGeom prst="ellipse">
          <a:avLst/>
        </a:prstGeom>
        <a:solidFill>
          <a:srgbClr val="70AD47">
            <a:shade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endParaRPr lang="tr-TR">
            <a:solidFill>
              <a:sysClr val="window" lastClr="FFFFFF"/>
            </a:solidFill>
            <a:latin typeface="Calibri" panose="020F0502020204030204"/>
            <a:ea typeface="+mn-ea"/>
            <a:cs typeface="+mn-cs"/>
          </a:endParaRPr>
        </a:p>
      </dgm:t>
    </dgm:pt>
    <dgm:pt modelId="{9D46CB0A-EECF-4D1C-B5EB-2FE388294966}" type="parTrans" cxnId="{E4709C84-E560-4299-8AF1-A3176C9DCD60}">
      <dgm:prSet/>
      <dgm:spPr/>
      <dgm:t>
        <a:bodyPr/>
        <a:lstStyle/>
        <a:p>
          <a:pPr algn="ctr"/>
          <a:endParaRPr lang="tr-TR"/>
        </a:p>
      </dgm:t>
    </dgm:pt>
    <dgm:pt modelId="{863D1D6E-4C12-49DD-9378-C46E43D3CB52}" type="sibTrans" cxnId="{E4709C84-E560-4299-8AF1-A3176C9DCD60}">
      <dgm:prSet/>
      <dgm:spPr>
        <a:xfrm rot="2160000">
          <a:off x="1718010" y="444522"/>
          <a:ext cx="153923" cy="195085"/>
        </a:xfrm>
        <a:prstGeom prst="rightArrow">
          <a:avLst>
            <a:gd name="adj1" fmla="val 60000"/>
            <a:gd name="adj2" fmla="val 50000"/>
          </a:avLst>
        </a:prstGeom>
        <a:solidFill>
          <a:srgbClr val="70AD47">
            <a:shade val="90000"/>
            <a:hueOff val="0"/>
            <a:satOff val="0"/>
            <a:lumOff val="0"/>
            <a:alphaOff val="0"/>
          </a:srgbClr>
        </a:solidFill>
        <a:ln>
          <a:noFill/>
        </a:ln>
        <a:effectLst/>
      </dgm:spPr>
      <dgm:t>
        <a:bodyPr/>
        <a:lstStyle/>
        <a:p>
          <a:pPr algn="ctr">
            <a:buNone/>
          </a:pPr>
          <a:endParaRPr lang="tr-TR">
            <a:solidFill>
              <a:sysClr val="window" lastClr="FFFFFF"/>
            </a:solidFill>
            <a:latin typeface="Calibri" panose="020F0502020204030204"/>
            <a:ea typeface="+mn-ea"/>
            <a:cs typeface="+mn-cs"/>
          </a:endParaRPr>
        </a:p>
      </dgm:t>
    </dgm:pt>
    <dgm:pt modelId="{6E33695F-314B-4147-93E4-9838F739205D}">
      <dgm:prSet phldrT="[Metin]"/>
      <dgm:spPr>
        <a:xfrm>
          <a:off x="1860777" y="510841"/>
          <a:ext cx="578032" cy="578032"/>
        </a:xfrm>
        <a:prstGeom prst="ellipse">
          <a:avLst/>
        </a:prstGeom>
        <a:solidFill>
          <a:srgbClr val="70AD47">
            <a:shade val="80000"/>
            <a:hueOff val="80320"/>
            <a:satOff val="-3227"/>
            <a:lumOff val="69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endParaRPr lang="tr-TR">
            <a:solidFill>
              <a:sysClr val="window" lastClr="FFFFFF"/>
            </a:solidFill>
            <a:latin typeface="Calibri" panose="020F0502020204030204"/>
            <a:ea typeface="+mn-ea"/>
            <a:cs typeface="+mn-cs"/>
          </a:endParaRPr>
        </a:p>
      </dgm:t>
    </dgm:pt>
    <dgm:pt modelId="{B4352AC7-C5B3-4734-AFF2-D3A79221F4BA}" type="parTrans" cxnId="{041E110D-926D-4403-8F3A-1F7A25025ECD}">
      <dgm:prSet/>
      <dgm:spPr/>
      <dgm:t>
        <a:bodyPr/>
        <a:lstStyle/>
        <a:p>
          <a:pPr algn="ctr"/>
          <a:endParaRPr lang="tr-TR"/>
        </a:p>
      </dgm:t>
    </dgm:pt>
    <dgm:pt modelId="{6220B721-A3B5-4822-9EE3-2447C8972830}" type="sibTrans" cxnId="{041E110D-926D-4403-8F3A-1F7A25025ECD}">
      <dgm:prSet/>
      <dgm:spPr>
        <a:xfrm rot="6480000">
          <a:off x="1939994" y="1111145"/>
          <a:ext cx="153923" cy="195085"/>
        </a:xfrm>
        <a:prstGeom prst="rightArrow">
          <a:avLst>
            <a:gd name="adj1" fmla="val 60000"/>
            <a:gd name="adj2" fmla="val 50000"/>
          </a:avLst>
        </a:prstGeom>
        <a:solidFill>
          <a:srgbClr val="70AD47">
            <a:shade val="90000"/>
            <a:hueOff val="80347"/>
            <a:satOff val="-3163"/>
            <a:lumOff val="6296"/>
            <a:alphaOff val="0"/>
          </a:srgbClr>
        </a:solidFill>
        <a:ln>
          <a:noFill/>
        </a:ln>
        <a:effectLst/>
      </dgm:spPr>
      <dgm:t>
        <a:bodyPr/>
        <a:lstStyle/>
        <a:p>
          <a:pPr algn="ctr">
            <a:buNone/>
          </a:pPr>
          <a:endParaRPr lang="tr-TR">
            <a:solidFill>
              <a:sysClr val="window" lastClr="FFFFFF"/>
            </a:solidFill>
            <a:latin typeface="Calibri" panose="020F0502020204030204"/>
            <a:ea typeface="+mn-ea"/>
            <a:cs typeface="+mn-cs"/>
          </a:endParaRPr>
        </a:p>
      </dgm:t>
    </dgm:pt>
    <dgm:pt modelId="{876B3D0E-DB55-4809-87D2-8394F612E4FB}">
      <dgm:prSet phldrT="[Metin]"/>
      <dgm:spPr>
        <a:xfrm>
          <a:off x="1592410" y="1336789"/>
          <a:ext cx="578032" cy="578032"/>
        </a:xfrm>
        <a:prstGeom prst="ellipse">
          <a:avLst/>
        </a:prstGeom>
        <a:solidFill>
          <a:srgbClr val="70AD47">
            <a:shade val="80000"/>
            <a:hueOff val="160640"/>
            <a:satOff val="-6455"/>
            <a:lumOff val="138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endParaRPr lang="tr-TR">
            <a:solidFill>
              <a:sysClr val="window" lastClr="FFFFFF"/>
            </a:solidFill>
            <a:latin typeface="Calibri" panose="020F0502020204030204"/>
            <a:ea typeface="+mn-ea"/>
            <a:cs typeface="+mn-cs"/>
          </a:endParaRPr>
        </a:p>
      </dgm:t>
    </dgm:pt>
    <dgm:pt modelId="{4620386F-21DA-46F3-9E3F-37BC7962A83A}" type="parTrans" cxnId="{924C89D4-1AE7-4FDC-9509-43818F954AFC}">
      <dgm:prSet/>
      <dgm:spPr/>
      <dgm:t>
        <a:bodyPr/>
        <a:lstStyle/>
        <a:p>
          <a:pPr algn="ctr"/>
          <a:endParaRPr lang="tr-TR"/>
        </a:p>
      </dgm:t>
    </dgm:pt>
    <dgm:pt modelId="{BE7F3FC6-D832-4FD2-8E23-56530B60DD5B}" type="sibTrans" cxnId="{924C89D4-1AE7-4FDC-9509-43818F954AFC}">
      <dgm:prSet/>
      <dgm:spPr>
        <a:xfrm rot="10800000">
          <a:off x="1374594" y="1528263"/>
          <a:ext cx="153923" cy="195085"/>
        </a:xfrm>
        <a:prstGeom prst="rightArrow">
          <a:avLst>
            <a:gd name="adj1" fmla="val 60000"/>
            <a:gd name="adj2" fmla="val 50000"/>
          </a:avLst>
        </a:prstGeom>
        <a:solidFill>
          <a:srgbClr val="70AD47">
            <a:shade val="90000"/>
            <a:hueOff val="160693"/>
            <a:satOff val="-6326"/>
            <a:lumOff val="12592"/>
            <a:alphaOff val="0"/>
          </a:srgbClr>
        </a:solidFill>
        <a:ln>
          <a:noFill/>
        </a:ln>
        <a:effectLst/>
      </dgm:spPr>
      <dgm:t>
        <a:bodyPr/>
        <a:lstStyle/>
        <a:p>
          <a:pPr algn="ctr">
            <a:buNone/>
          </a:pPr>
          <a:endParaRPr lang="tr-TR">
            <a:solidFill>
              <a:sysClr val="window" lastClr="FFFFFF"/>
            </a:solidFill>
            <a:latin typeface="Calibri" panose="020F0502020204030204"/>
            <a:ea typeface="+mn-ea"/>
            <a:cs typeface="+mn-cs"/>
          </a:endParaRPr>
        </a:p>
      </dgm:t>
    </dgm:pt>
    <dgm:pt modelId="{36CC8997-0257-41EF-AE25-BADF6EDE5F1E}">
      <dgm:prSet phldrT="[Metin]"/>
      <dgm:spPr>
        <a:xfrm>
          <a:off x="723957" y="1336789"/>
          <a:ext cx="578032" cy="578032"/>
        </a:xfrm>
        <a:prstGeom prst="ellipse">
          <a:avLst/>
        </a:prstGeom>
        <a:solidFill>
          <a:srgbClr val="70AD47">
            <a:shade val="80000"/>
            <a:hueOff val="240960"/>
            <a:satOff val="-9682"/>
            <a:lumOff val="2072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endParaRPr lang="tr-TR">
            <a:solidFill>
              <a:sysClr val="window" lastClr="FFFFFF"/>
            </a:solidFill>
            <a:latin typeface="Calibri" panose="020F0502020204030204"/>
            <a:ea typeface="+mn-ea"/>
            <a:cs typeface="+mn-cs"/>
          </a:endParaRPr>
        </a:p>
      </dgm:t>
    </dgm:pt>
    <dgm:pt modelId="{F6F02405-B4D5-4205-A370-FAA58EA4E834}" type="parTrans" cxnId="{CCE32EFD-94A5-4DEE-9876-6C3F72ECEF52}">
      <dgm:prSet/>
      <dgm:spPr/>
      <dgm:t>
        <a:bodyPr/>
        <a:lstStyle/>
        <a:p>
          <a:pPr algn="ctr"/>
          <a:endParaRPr lang="tr-TR"/>
        </a:p>
      </dgm:t>
    </dgm:pt>
    <dgm:pt modelId="{884C1A36-B963-4999-BD86-469D9353258A}" type="sibTrans" cxnId="{CCE32EFD-94A5-4DEE-9876-6C3F72ECEF52}">
      <dgm:prSet/>
      <dgm:spPr>
        <a:xfrm rot="15120000">
          <a:off x="803174" y="1119432"/>
          <a:ext cx="153923" cy="195085"/>
        </a:xfrm>
        <a:prstGeom prst="rightArrow">
          <a:avLst>
            <a:gd name="adj1" fmla="val 60000"/>
            <a:gd name="adj2" fmla="val 50000"/>
          </a:avLst>
        </a:prstGeom>
        <a:solidFill>
          <a:srgbClr val="70AD47">
            <a:shade val="90000"/>
            <a:hueOff val="241040"/>
            <a:satOff val="-9490"/>
            <a:lumOff val="18887"/>
            <a:alphaOff val="0"/>
          </a:srgbClr>
        </a:solidFill>
        <a:ln>
          <a:noFill/>
        </a:ln>
        <a:effectLst/>
      </dgm:spPr>
      <dgm:t>
        <a:bodyPr/>
        <a:lstStyle/>
        <a:p>
          <a:pPr algn="ctr">
            <a:buNone/>
          </a:pPr>
          <a:endParaRPr lang="tr-TR">
            <a:solidFill>
              <a:sysClr val="window" lastClr="FFFFFF"/>
            </a:solidFill>
            <a:latin typeface="Calibri" panose="020F0502020204030204"/>
            <a:ea typeface="+mn-ea"/>
            <a:cs typeface="+mn-cs"/>
          </a:endParaRPr>
        </a:p>
      </dgm:t>
    </dgm:pt>
    <dgm:pt modelId="{0AE55A9D-6404-433F-AD6C-858184B0B507}">
      <dgm:prSet phldrT="[Metin]"/>
      <dgm:spPr>
        <a:xfrm>
          <a:off x="455590" y="510841"/>
          <a:ext cx="578032" cy="578032"/>
        </a:xfrm>
        <a:prstGeom prst="ellipse">
          <a:avLst/>
        </a:prstGeom>
        <a:solidFill>
          <a:srgbClr val="70AD47">
            <a:shade val="80000"/>
            <a:hueOff val="321280"/>
            <a:satOff val="-12909"/>
            <a:lumOff val="27628"/>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endParaRPr lang="tr-TR">
            <a:solidFill>
              <a:sysClr val="window" lastClr="FFFFFF"/>
            </a:solidFill>
            <a:latin typeface="Calibri" panose="020F0502020204030204"/>
            <a:ea typeface="+mn-ea"/>
            <a:cs typeface="+mn-cs"/>
          </a:endParaRPr>
        </a:p>
      </dgm:t>
    </dgm:pt>
    <dgm:pt modelId="{7B6A8F1A-8CCC-4976-8EE3-827F00C0E580}" type="parTrans" cxnId="{8505379E-5057-453B-B391-AE5C119A39A9}">
      <dgm:prSet/>
      <dgm:spPr/>
      <dgm:t>
        <a:bodyPr/>
        <a:lstStyle/>
        <a:p>
          <a:pPr algn="ctr"/>
          <a:endParaRPr lang="tr-TR"/>
        </a:p>
      </dgm:t>
    </dgm:pt>
    <dgm:pt modelId="{30273BEF-96F1-46D7-89AD-AB78FC5D9FD4}" type="sibTrans" cxnId="{8505379E-5057-453B-B391-AE5C119A39A9}">
      <dgm:prSet/>
      <dgm:spPr>
        <a:xfrm rot="19440000">
          <a:off x="1015417" y="449643"/>
          <a:ext cx="153923" cy="195085"/>
        </a:xfrm>
        <a:prstGeom prst="rightArrow">
          <a:avLst>
            <a:gd name="adj1" fmla="val 60000"/>
            <a:gd name="adj2" fmla="val 50000"/>
          </a:avLst>
        </a:prstGeom>
        <a:solidFill>
          <a:srgbClr val="70AD47">
            <a:shade val="90000"/>
            <a:hueOff val="321387"/>
            <a:satOff val="-12653"/>
            <a:lumOff val="25183"/>
            <a:alphaOff val="0"/>
          </a:srgbClr>
        </a:solidFill>
        <a:ln>
          <a:noFill/>
        </a:ln>
        <a:effectLst/>
      </dgm:spPr>
      <dgm:t>
        <a:bodyPr/>
        <a:lstStyle/>
        <a:p>
          <a:pPr algn="ctr">
            <a:buNone/>
          </a:pPr>
          <a:endParaRPr lang="tr-TR">
            <a:solidFill>
              <a:sysClr val="window" lastClr="FFFFFF"/>
            </a:solidFill>
            <a:latin typeface="Calibri" panose="020F0502020204030204"/>
            <a:ea typeface="+mn-ea"/>
            <a:cs typeface="+mn-cs"/>
          </a:endParaRPr>
        </a:p>
      </dgm:t>
    </dgm:pt>
    <dgm:pt modelId="{2B95A921-3EA2-4E8B-A2FC-17599D9F9009}" type="pres">
      <dgm:prSet presAssocID="{51E10C67-F67B-4D58-9176-A92B542D166F}" presName="cycle" presStyleCnt="0">
        <dgm:presLayoutVars>
          <dgm:dir/>
          <dgm:resizeHandles val="exact"/>
        </dgm:presLayoutVars>
      </dgm:prSet>
      <dgm:spPr/>
    </dgm:pt>
    <dgm:pt modelId="{216E3FF5-405F-46ED-A4C6-25E36F9C4C67}" type="pres">
      <dgm:prSet presAssocID="{81AB9941-11EB-4E43-BCDA-150E1C507772}" presName="node" presStyleLbl="node1" presStyleIdx="0" presStyleCnt="5">
        <dgm:presLayoutVars>
          <dgm:bulletEnabled val="1"/>
        </dgm:presLayoutVars>
      </dgm:prSet>
      <dgm:spPr/>
    </dgm:pt>
    <dgm:pt modelId="{F6DD02E7-12F8-47AB-971F-98C200913EAC}" type="pres">
      <dgm:prSet presAssocID="{863D1D6E-4C12-49DD-9378-C46E43D3CB52}" presName="sibTrans" presStyleLbl="sibTrans2D1" presStyleIdx="0" presStyleCnt="5"/>
      <dgm:spPr/>
    </dgm:pt>
    <dgm:pt modelId="{8634B7C7-9AED-446D-BE24-ADF7A17345C1}" type="pres">
      <dgm:prSet presAssocID="{863D1D6E-4C12-49DD-9378-C46E43D3CB52}" presName="connectorText" presStyleLbl="sibTrans2D1" presStyleIdx="0" presStyleCnt="5"/>
      <dgm:spPr/>
    </dgm:pt>
    <dgm:pt modelId="{B5500997-86DE-4916-ADCC-7DBF62A0CB58}" type="pres">
      <dgm:prSet presAssocID="{6E33695F-314B-4147-93E4-9838F739205D}" presName="node" presStyleLbl="node1" presStyleIdx="1" presStyleCnt="5">
        <dgm:presLayoutVars>
          <dgm:bulletEnabled val="1"/>
        </dgm:presLayoutVars>
      </dgm:prSet>
      <dgm:spPr/>
    </dgm:pt>
    <dgm:pt modelId="{2C5686B9-1E9B-41E0-9215-4B85D6DE5F9F}" type="pres">
      <dgm:prSet presAssocID="{6220B721-A3B5-4822-9EE3-2447C8972830}" presName="sibTrans" presStyleLbl="sibTrans2D1" presStyleIdx="1" presStyleCnt="5"/>
      <dgm:spPr/>
    </dgm:pt>
    <dgm:pt modelId="{23BF1B31-2FE0-43F6-9D1A-E3A86BC4B104}" type="pres">
      <dgm:prSet presAssocID="{6220B721-A3B5-4822-9EE3-2447C8972830}" presName="connectorText" presStyleLbl="sibTrans2D1" presStyleIdx="1" presStyleCnt="5"/>
      <dgm:spPr/>
    </dgm:pt>
    <dgm:pt modelId="{D510D638-1D28-4A3D-8C74-4286CABFD0BB}" type="pres">
      <dgm:prSet presAssocID="{876B3D0E-DB55-4809-87D2-8394F612E4FB}" presName="node" presStyleLbl="node1" presStyleIdx="2" presStyleCnt="5">
        <dgm:presLayoutVars>
          <dgm:bulletEnabled val="1"/>
        </dgm:presLayoutVars>
      </dgm:prSet>
      <dgm:spPr/>
    </dgm:pt>
    <dgm:pt modelId="{15516A47-088C-481B-BC2D-9AA5D8FC9EDB}" type="pres">
      <dgm:prSet presAssocID="{BE7F3FC6-D832-4FD2-8E23-56530B60DD5B}" presName="sibTrans" presStyleLbl="sibTrans2D1" presStyleIdx="2" presStyleCnt="5"/>
      <dgm:spPr/>
    </dgm:pt>
    <dgm:pt modelId="{CF1412F7-9B49-4F0F-8158-3511DFDC21A1}" type="pres">
      <dgm:prSet presAssocID="{BE7F3FC6-D832-4FD2-8E23-56530B60DD5B}" presName="connectorText" presStyleLbl="sibTrans2D1" presStyleIdx="2" presStyleCnt="5"/>
      <dgm:spPr/>
    </dgm:pt>
    <dgm:pt modelId="{45AE627C-3B8A-41A2-9DCF-6A6C248C669B}" type="pres">
      <dgm:prSet presAssocID="{36CC8997-0257-41EF-AE25-BADF6EDE5F1E}" presName="node" presStyleLbl="node1" presStyleIdx="3" presStyleCnt="5">
        <dgm:presLayoutVars>
          <dgm:bulletEnabled val="1"/>
        </dgm:presLayoutVars>
      </dgm:prSet>
      <dgm:spPr/>
    </dgm:pt>
    <dgm:pt modelId="{1D06DA7E-C4D5-427C-A706-B6CB08DC4C11}" type="pres">
      <dgm:prSet presAssocID="{884C1A36-B963-4999-BD86-469D9353258A}" presName="sibTrans" presStyleLbl="sibTrans2D1" presStyleIdx="3" presStyleCnt="5"/>
      <dgm:spPr/>
    </dgm:pt>
    <dgm:pt modelId="{05636CEE-BEF0-4238-B144-36568E92A844}" type="pres">
      <dgm:prSet presAssocID="{884C1A36-B963-4999-BD86-469D9353258A}" presName="connectorText" presStyleLbl="sibTrans2D1" presStyleIdx="3" presStyleCnt="5"/>
      <dgm:spPr/>
    </dgm:pt>
    <dgm:pt modelId="{27E43A2B-358C-4A68-96AB-D74294338F2F}" type="pres">
      <dgm:prSet presAssocID="{0AE55A9D-6404-433F-AD6C-858184B0B507}" presName="node" presStyleLbl="node1" presStyleIdx="4" presStyleCnt="5">
        <dgm:presLayoutVars>
          <dgm:bulletEnabled val="1"/>
        </dgm:presLayoutVars>
      </dgm:prSet>
      <dgm:spPr/>
    </dgm:pt>
    <dgm:pt modelId="{4C087ADD-4856-4A16-895C-1D8FBEA3A7C5}" type="pres">
      <dgm:prSet presAssocID="{30273BEF-96F1-46D7-89AD-AB78FC5D9FD4}" presName="sibTrans" presStyleLbl="sibTrans2D1" presStyleIdx="4" presStyleCnt="5"/>
      <dgm:spPr/>
    </dgm:pt>
    <dgm:pt modelId="{CD017BE8-A25F-423A-9ABA-FD0A8FFB8D79}" type="pres">
      <dgm:prSet presAssocID="{30273BEF-96F1-46D7-89AD-AB78FC5D9FD4}" presName="connectorText" presStyleLbl="sibTrans2D1" presStyleIdx="4" presStyleCnt="5"/>
      <dgm:spPr/>
    </dgm:pt>
  </dgm:ptLst>
  <dgm:cxnLst>
    <dgm:cxn modelId="{5E15630A-4460-42AE-B7DC-751C14AA26C5}" type="presOf" srcId="{BE7F3FC6-D832-4FD2-8E23-56530B60DD5B}" destId="{CF1412F7-9B49-4F0F-8158-3511DFDC21A1}" srcOrd="1" destOrd="0" presId="urn:microsoft.com/office/officeart/2005/8/layout/cycle2"/>
    <dgm:cxn modelId="{041E110D-926D-4403-8F3A-1F7A25025ECD}" srcId="{51E10C67-F67B-4D58-9176-A92B542D166F}" destId="{6E33695F-314B-4147-93E4-9838F739205D}" srcOrd="1" destOrd="0" parTransId="{B4352AC7-C5B3-4734-AFF2-D3A79221F4BA}" sibTransId="{6220B721-A3B5-4822-9EE3-2447C8972830}"/>
    <dgm:cxn modelId="{4C528212-DE77-44AA-B3DC-4F4060D84265}" type="presOf" srcId="{863D1D6E-4C12-49DD-9378-C46E43D3CB52}" destId="{8634B7C7-9AED-446D-BE24-ADF7A17345C1}" srcOrd="1" destOrd="0" presId="urn:microsoft.com/office/officeart/2005/8/layout/cycle2"/>
    <dgm:cxn modelId="{07752E2D-58FB-4042-A94D-E1725C0C3F45}" type="presOf" srcId="{884C1A36-B963-4999-BD86-469D9353258A}" destId="{1D06DA7E-C4D5-427C-A706-B6CB08DC4C11}" srcOrd="0" destOrd="0" presId="urn:microsoft.com/office/officeart/2005/8/layout/cycle2"/>
    <dgm:cxn modelId="{88134730-E2DB-4B63-B0B4-7FBECD706539}" type="presOf" srcId="{884C1A36-B963-4999-BD86-469D9353258A}" destId="{05636CEE-BEF0-4238-B144-36568E92A844}" srcOrd="1" destOrd="0" presId="urn:microsoft.com/office/officeart/2005/8/layout/cycle2"/>
    <dgm:cxn modelId="{C56C5B41-14FE-4BC2-9F50-80A125A0BFCA}" type="presOf" srcId="{BE7F3FC6-D832-4FD2-8E23-56530B60DD5B}" destId="{15516A47-088C-481B-BC2D-9AA5D8FC9EDB}" srcOrd="0" destOrd="0" presId="urn:microsoft.com/office/officeart/2005/8/layout/cycle2"/>
    <dgm:cxn modelId="{32E8716A-BB02-46ED-BD3D-3AB8133DE244}" type="presOf" srcId="{876B3D0E-DB55-4809-87D2-8394F612E4FB}" destId="{D510D638-1D28-4A3D-8C74-4286CABFD0BB}" srcOrd="0" destOrd="0" presId="urn:microsoft.com/office/officeart/2005/8/layout/cycle2"/>
    <dgm:cxn modelId="{75AFF94C-1F6F-4114-A2E7-B6ED27CD129A}" type="presOf" srcId="{863D1D6E-4C12-49DD-9378-C46E43D3CB52}" destId="{F6DD02E7-12F8-47AB-971F-98C200913EAC}" srcOrd="0" destOrd="0" presId="urn:microsoft.com/office/officeart/2005/8/layout/cycle2"/>
    <dgm:cxn modelId="{98F8157D-FED0-4A8C-9E85-6A56A8A2FBD1}" type="presOf" srcId="{36CC8997-0257-41EF-AE25-BADF6EDE5F1E}" destId="{45AE627C-3B8A-41A2-9DCF-6A6C248C669B}" srcOrd="0" destOrd="0" presId="urn:microsoft.com/office/officeart/2005/8/layout/cycle2"/>
    <dgm:cxn modelId="{42651981-3838-4111-8483-D0A61D4B13E0}" type="presOf" srcId="{6E33695F-314B-4147-93E4-9838F739205D}" destId="{B5500997-86DE-4916-ADCC-7DBF62A0CB58}" srcOrd="0" destOrd="0" presId="urn:microsoft.com/office/officeart/2005/8/layout/cycle2"/>
    <dgm:cxn modelId="{161C7C81-5BFF-46A2-AC86-09849E3BCE1A}" type="presOf" srcId="{30273BEF-96F1-46D7-89AD-AB78FC5D9FD4}" destId="{CD017BE8-A25F-423A-9ABA-FD0A8FFB8D79}" srcOrd="1" destOrd="0" presId="urn:microsoft.com/office/officeart/2005/8/layout/cycle2"/>
    <dgm:cxn modelId="{E4709C84-E560-4299-8AF1-A3176C9DCD60}" srcId="{51E10C67-F67B-4D58-9176-A92B542D166F}" destId="{81AB9941-11EB-4E43-BCDA-150E1C507772}" srcOrd="0" destOrd="0" parTransId="{9D46CB0A-EECF-4D1C-B5EB-2FE388294966}" sibTransId="{863D1D6E-4C12-49DD-9378-C46E43D3CB52}"/>
    <dgm:cxn modelId="{8505379E-5057-453B-B391-AE5C119A39A9}" srcId="{51E10C67-F67B-4D58-9176-A92B542D166F}" destId="{0AE55A9D-6404-433F-AD6C-858184B0B507}" srcOrd="4" destOrd="0" parTransId="{7B6A8F1A-8CCC-4976-8EE3-827F00C0E580}" sibTransId="{30273BEF-96F1-46D7-89AD-AB78FC5D9FD4}"/>
    <dgm:cxn modelId="{16F683A4-97B3-413D-BFB2-AA7E97BDC1ED}" type="presOf" srcId="{81AB9941-11EB-4E43-BCDA-150E1C507772}" destId="{216E3FF5-405F-46ED-A4C6-25E36F9C4C67}" srcOrd="0" destOrd="0" presId="urn:microsoft.com/office/officeart/2005/8/layout/cycle2"/>
    <dgm:cxn modelId="{16C886B4-CB11-4832-B417-98CF4BA9EC38}" type="presOf" srcId="{51E10C67-F67B-4D58-9176-A92B542D166F}" destId="{2B95A921-3EA2-4E8B-A2FC-17599D9F9009}" srcOrd="0" destOrd="0" presId="urn:microsoft.com/office/officeart/2005/8/layout/cycle2"/>
    <dgm:cxn modelId="{CB8090BB-759A-41C3-8601-EE9E6271FB09}" type="presOf" srcId="{0AE55A9D-6404-433F-AD6C-858184B0B507}" destId="{27E43A2B-358C-4A68-96AB-D74294338F2F}" srcOrd="0" destOrd="0" presId="urn:microsoft.com/office/officeart/2005/8/layout/cycle2"/>
    <dgm:cxn modelId="{F470DAC3-A27E-47F9-8170-90A6B0321BD7}" type="presOf" srcId="{6220B721-A3B5-4822-9EE3-2447C8972830}" destId="{23BF1B31-2FE0-43F6-9D1A-E3A86BC4B104}" srcOrd="1" destOrd="0" presId="urn:microsoft.com/office/officeart/2005/8/layout/cycle2"/>
    <dgm:cxn modelId="{924C89D4-1AE7-4FDC-9509-43818F954AFC}" srcId="{51E10C67-F67B-4D58-9176-A92B542D166F}" destId="{876B3D0E-DB55-4809-87D2-8394F612E4FB}" srcOrd="2" destOrd="0" parTransId="{4620386F-21DA-46F3-9E3F-37BC7962A83A}" sibTransId="{BE7F3FC6-D832-4FD2-8E23-56530B60DD5B}"/>
    <dgm:cxn modelId="{D6427BDB-3404-4B0D-BC97-66B8B21AF1D0}" type="presOf" srcId="{6220B721-A3B5-4822-9EE3-2447C8972830}" destId="{2C5686B9-1E9B-41E0-9215-4B85D6DE5F9F}" srcOrd="0" destOrd="0" presId="urn:microsoft.com/office/officeart/2005/8/layout/cycle2"/>
    <dgm:cxn modelId="{738AB3FB-FBDB-4896-9B3A-AB549B8FFA90}" type="presOf" srcId="{30273BEF-96F1-46D7-89AD-AB78FC5D9FD4}" destId="{4C087ADD-4856-4A16-895C-1D8FBEA3A7C5}" srcOrd="0" destOrd="0" presId="urn:microsoft.com/office/officeart/2005/8/layout/cycle2"/>
    <dgm:cxn modelId="{CCE32EFD-94A5-4DEE-9876-6C3F72ECEF52}" srcId="{51E10C67-F67B-4D58-9176-A92B542D166F}" destId="{36CC8997-0257-41EF-AE25-BADF6EDE5F1E}" srcOrd="3" destOrd="0" parTransId="{F6F02405-B4D5-4205-A370-FAA58EA4E834}" sibTransId="{884C1A36-B963-4999-BD86-469D9353258A}"/>
    <dgm:cxn modelId="{01068CED-FF66-43EF-8C0F-2552F7B3E002}" type="presParOf" srcId="{2B95A921-3EA2-4E8B-A2FC-17599D9F9009}" destId="{216E3FF5-405F-46ED-A4C6-25E36F9C4C67}" srcOrd="0" destOrd="0" presId="urn:microsoft.com/office/officeart/2005/8/layout/cycle2"/>
    <dgm:cxn modelId="{BF5EBE9B-5D69-4906-9DB4-23EE5803A92E}" type="presParOf" srcId="{2B95A921-3EA2-4E8B-A2FC-17599D9F9009}" destId="{F6DD02E7-12F8-47AB-971F-98C200913EAC}" srcOrd="1" destOrd="0" presId="urn:microsoft.com/office/officeart/2005/8/layout/cycle2"/>
    <dgm:cxn modelId="{2B652232-8502-43CC-9E5B-322A19157F8B}" type="presParOf" srcId="{F6DD02E7-12F8-47AB-971F-98C200913EAC}" destId="{8634B7C7-9AED-446D-BE24-ADF7A17345C1}" srcOrd="0" destOrd="0" presId="urn:microsoft.com/office/officeart/2005/8/layout/cycle2"/>
    <dgm:cxn modelId="{FA398199-6AA8-4E0C-8A74-F0B8CB6365A2}" type="presParOf" srcId="{2B95A921-3EA2-4E8B-A2FC-17599D9F9009}" destId="{B5500997-86DE-4916-ADCC-7DBF62A0CB58}" srcOrd="2" destOrd="0" presId="urn:microsoft.com/office/officeart/2005/8/layout/cycle2"/>
    <dgm:cxn modelId="{9A6A88AA-FB78-471E-8C92-1C2541F12A00}" type="presParOf" srcId="{2B95A921-3EA2-4E8B-A2FC-17599D9F9009}" destId="{2C5686B9-1E9B-41E0-9215-4B85D6DE5F9F}" srcOrd="3" destOrd="0" presId="urn:microsoft.com/office/officeart/2005/8/layout/cycle2"/>
    <dgm:cxn modelId="{B9559FB8-020A-451A-9CFB-4BF7F2A965AF}" type="presParOf" srcId="{2C5686B9-1E9B-41E0-9215-4B85D6DE5F9F}" destId="{23BF1B31-2FE0-43F6-9D1A-E3A86BC4B104}" srcOrd="0" destOrd="0" presId="urn:microsoft.com/office/officeart/2005/8/layout/cycle2"/>
    <dgm:cxn modelId="{58A81B64-A6EB-4D29-8D17-D82996745360}" type="presParOf" srcId="{2B95A921-3EA2-4E8B-A2FC-17599D9F9009}" destId="{D510D638-1D28-4A3D-8C74-4286CABFD0BB}" srcOrd="4" destOrd="0" presId="urn:microsoft.com/office/officeart/2005/8/layout/cycle2"/>
    <dgm:cxn modelId="{F51E9E2F-894A-47B1-B4DA-8ECB517CD92D}" type="presParOf" srcId="{2B95A921-3EA2-4E8B-A2FC-17599D9F9009}" destId="{15516A47-088C-481B-BC2D-9AA5D8FC9EDB}" srcOrd="5" destOrd="0" presId="urn:microsoft.com/office/officeart/2005/8/layout/cycle2"/>
    <dgm:cxn modelId="{140ECC7D-3E44-4A91-9B5C-6CF5D61F5871}" type="presParOf" srcId="{15516A47-088C-481B-BC2D-9AA5D8FC9EDB}" destId="{CF1412F7-9B49-4F0F-8158-3511DFDC21A1}" srcOrd="0" destOrd="0" presId="urn:microsoft.com/office/officeart/2005/8/layout/cycle2"/>
    <dgm:cxn modelId="{A9A178B2-67B5-4EA8-80B8-631942AF8933}" type="presParOf" srcId="{2B95A921-3EA2-4E8B-A2FC-17599D9F9009}" destId="{45AE627C-3B8A-41A2-9DCF-6A6C248C669B}" srcOrd="6" destOrd="0" presId="urn:microsoft.com/office/officeart/2005/8/layout/cycle2"/>
    <dgm:cxn modelId="{DC60936D-8C50-416A-B463-43576125C7C1}" type="presParOf" srcId="{2B95A921-3EA2-4E8B-A2FC-17599D9F9009}" destId="{1D06DA7E-C4D5-427C-A706-B6CB08DC4C11}" srcOrd="7" destOrd="0" presId="urn:microsoft.com/office/officeart/2005/8/layout/cycle2"/>
    <dgm:cxn modelId="{6F46964E-1376-4C00-9A4F-B059CE966CA1}" type="presParOf" srcId="{1D06DA7E-C4D5-427C-A706-B6CB08DC4C11}" destId="{05636CEE-BEF0-4238-B144-36568E92A844}" srcOrd="0" destOrd="0" presId="urn:microsoft.com/office/officeart/2005/8/layout/cycle2"/>
    <dgm:cxn modelId="{3AA5F865-2FB5-42ED-A7D2-11DE0B2F9EDE}" type="presParOf" srcId="{2B95A921-3EA2-4E8B-A2FC-17599D9F9009}" destId="{27E43A2B-358C-4A68-96AB-D74294338F2F}" srcOrd="8" destOrd="0" presId="urn:microsoft.com/office/officeart/2005/8/layout/cycle2"/>
    <dgm:cxn modelId="{F6C9D765-C4DF-40D7-805E-82AC1489658F}" type="presParOf" srcId="{2B95A921-3EA2-4E8B-A2FC-17599D9F9009}" destId="{4C087ADD-4856-4A16-895C-1D8FBEA3A7C5}" srcOrd="9" destOrd="0" presId="urn:microsoft.com/office/officeart/2005/8/layout/cycle2"/>
    <dgm:cxn modelId="{DC5B0E31-F157-497A-BB5B-7FC1CA53D6CD}" type="presParOf" srcId="{4C087ADD-4856-4A16-895C-1D8FBEA3A7C5}" destId="{CD017BE8-A25F-423A-9ABA-FD0A8FFB8D79}" srcOrd="0" destOrd="0" presId="urn:microsoft.com/office/officeart/2005/8/layout/cycle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6E3FF5-405F-46ED-A4C6-25E36F9C4C67}">
      <dsp:nvSpPr>
        <dsp:cNvPr id="0" name=""/>
        <dsp:cNvSpPr/>
      </dsp:nvSpPr>
      <dsp:spPr>
        <a:xfrm>
          <a:off x="1158183" y="378"/>
          <a:ext cx="578032" cy="578032"/>
        </a:xfrm>
        <a:prstGeom prst="ellipse">
          <a:avLst/>
        </a:prstGeom>
        <a:solidFill>
          <a:srgbClr val="70AD47">
            <a:shade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endParaRPr lang="tr-TR" sz="2400" kern="1200">
            <a:solidFill>
              <a:sysClr val="window" lastClr="FFFFFF"/>
            </a:solidFill>
            <a:latin typeface="Calibri" panose="020F0502020204030204"/>
            <a:ea typeface="+mn-ea"/>
            <a:cs typeface="+mn-cs"/>
          </a:endParaRPr>
        </a:p>
      </dsp:txBody>
      <dsp:txXfrm>
        <a:off x="1242834" y="85029"/>
        <a:ext cx="408730" cy="408730"/>
      </dsp:txXfrm>
    </dsp:sp>
    <dsp:sp modelId="{F6DD02E7-12F8-47AB-971F-98C200913EAC}">
      <dsp:nvSpPr>
        <dsp:cNvPr id="0" name=""/>
        <dsp:cNvSpPr/>
      </dsp:nvSpPr>
      <dsp:spPr>
        <a:xfrm rot="2160000">
          <a:off x="1718010" y="444522"/>
          <a:ext cx="153923" cy="195085"/>
        </a:xfrm>
        <a:prstGeom prst="rightArrow">
          <a:avLst>
            <a:gd name="adj1" fmla="val 60000"/>
            <a:gd name="adj2" fmla="val 50000"/>
          </a:avLst>
        </a:prstGeom>
        <a:solidFill>
          <a:srgbClr val="70AD47">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tr-TR" sz="800" kern="1200">
            <a:solidFill>
              <a:sysClr val="window" lastClr="FFFFFF"/>
            </a:solidFill>
            <a:latin typeface="Calibri" panose="020F0502020204030204"/>
            <a:ea typeface="+mn-ea"/>
            <a:cs typeface="+mn-cs"/>
          </a:endParaRPr>
        </a:p>
      </dsp:txBody>
      <dsp:txXfrm>
        <a:off x="1722420" y="469968"/>
        <a:ext cx="107746" cy="117051"/>
      </dsp:txXfrm>
    </dsp:sp>
    <dsp:sp modelId="{B5500997-86DE-4916-ADCC-7DBF62A0CB58}">
      <dsp:nvSpPr>
        <dsp:cNvPr id="0" name=""/>
        <dsp:cNvSpPr/>
      </dsp:nvSpPr>
      <dsp:spPr>
        <a:xfrm>
          <a:off x="1860777" y="510841"/>
          <a:ext cx="578032" cy="578032"/>
        </a:xfrm>
        <a:prstGeom prst="ellipse">
          <a:avLst/>
        </a:prstGeom>
        <a:solidFill>
          <a:srgbClr val="70AD47">
            <a:shade val="80000"/>
            <a:hueOff val="80320"/>
            <a:satOff val="-3227"/>
            <a:lumOff val="69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endParaRPr lang="tr-TR" sz="2400" kern="1200">
            <a:solidFill>
              <a:sysClr val="window" lastClr="FFFFFF"/>
            </a:solidFill>
            <a:latin typeface="Calibri" panose="020F0502020204030204"/>
            <a:ea typeface="+mn-ea"/>
            <a:cs typeface="+mn-cs"/>
          </a:endParaRPr>
        </a:p>
      </dsp:txBody>
      <dsp:txXfrm>
        <a:off x="1945428" y="595492"/>
        <a:ext cx="408730" cy="408730"/>
      </dsp:txXfrm>
    </dsp:sp>
    <dsp:sp modelId="{2C5686B9-1E9B-41E0-9215-4B85D6DE5F9F}">
      <dsp:nvSpPr>
        <dsp:cNvPr id="0" name=""/>
        <dsp:cNvSpPr/>
      </dsp:nvSpPr>
      <dsp:spPr>
        <a:xfrm rot="6480000">
          <a:off x="1939994" y="1111145"/>
          <a:ext cx="153923" cy="195085"/>
        </a:xfrm>
        <a:prstGeom prst="rightArrow">
          <a:avLst>
            <a:gd name="adj1" fmla="val 60000"/>
            <a:gd name="adj2" fmla="val 50000"/>
          </a:avLst>
        </a:prstGeom>
        <a:solidFill>
          <a:srgbClr val="70AD47">
            <a:shade val="90000"/>
            <a:hueOff val="80347"/>
            <a:satOff val="-3163"/>
            <a:lumOff val="629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tr-TR" sz="800" kern="1200">
            <a:solidFill>
              <a:sysClr val="window" lastClr="FFFFFF"/>
            </a:solidFill>
            <a:latin typeface="Calibri" panose="020F0502020204030204"/>
            <a:ea typeface="+mn-ea"/>
            <a:cs typeface="+mn-cs"/>
          </a:endParaRPr>
        </a:p>
      </dsp:txBody>
      <dsp:txXfrm rot="10800000">
        <a:off x="1970217" y="1128204"/>
        <a:ext cx="107746" cy="117051"/>
      </dsp:txXfrm>
    </dsp:sp>
    <dsp:sp modelId="{D510D638-1D28-4A3D-8C74-4286CABFD0BB}">
      <dsp:nvSpPr>
        <dsp:cNvPr id="0" name=""/>
        <dsp:cNvSpPr/>
      </dsp:nvSpPr>
      <dsp:spPr>
        <a:xfrm>
          <a:off x="1592410" y="1336789"/>
          <a:ext cx="578032" cy="578032"/>
        </a:xfrm>
        <a:prstGeom prst="ellipse">
          <a:avLst/>
        </a:prstGeom>
        <a:solidFill>
          <a:srgbClr val="70AD47">
            <a:shade val="80000"/>
            <a:hueOff val="160640"/>
            <a:satOff val="-6455"/>
            <a:lumOff val="138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endParaRPr lang="tr-TR" sz="2400" kern="1200">
            <a:solidFill>
              <a:sysClr val="window" lastClr="FFFFFF"/>
            </a:solidFill>
            <a:latin typeface="Calibri" panose="020F0502020204030204"/>
            <a:ea typeface="+mn-ea"/>
            <a:cs typeface="+mn-cs"/>
          </a:endParaRPr>
        </a:p>
      </dsp:txBody>
      <dsp:txXfrm>
        <a:off x="1677061" y="1421440"/>
        <a:ext cx="408730" cy="408730"/>
      </dsp:txXfrm>
    </dsp:sp>
    <dsp:sp modelId="{15516A47-088C-481B-BC2D-9AA5D8FC9EDB}">
      <dsp:nvSpPr>
        <dsp:cNvPr id="0" name=""/>
        <dsp:cNvSpPr/>
      </dsp:nvSpPr>
      <dsp:spPr>
        <a:xfrm rot="10800000">
          <a:off x="1374594" y="1528263"/>
          <a:ext cx="153923" cy="195085"/>
        </a:xfrm>
        <a:prstGeom prst="rightArrow">
          <a:avLst>
            <a:gd name="adj1" fmla="val 60000"/>
            <a:gd name="adj2" fmla="val 50000"/>
          </a:avLst>
        </a:prstGeom>
        <a:solidFill>
          <a:srgbClr val="70AD47">
            <a:shade val="90000"/>
            <a:hueOff val="160693"/>
            <a:satOff val="-6326"/>
            <a:lumOff val="12592"/>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tr-TR" sz="800" kern="1200">
            <a:solidFill>
              <a:sysClr val="window" lastClr="FFFFFF"/>
            </a:solidFill>
            <a:latin typeface="Calibri" panose="020F0502020204030204"/>
            <a:ea typeface="+mn-ea"/>
            <a:cs typeface="+mn-cs"/>
          </a:endParaRPr>
        </a:p>
      </dsp:txBody>
      <dsp:txXfrm rot="10800000">
        <a:off x="1420771" y="1567280"/>
        <a:ext cx="107746" cy="117051"/>
      </dsp:txXfrm>
    </dsp:sp>
    <dsp:sp modelId="{45AE627C-3B8A-41A2-9DCF-6A6C248C669B}">
      <dsp:nvSpPr>
        <dsp:cNvPr id="0" name=""/>
        <dsp:cNvSpPr/>
      </dsp:nvSpPr>
      <dsp:spPr>
        <a:xfrm>
          <a:off x="723957" y="1336789"/>
          <a:ext cx="578032" cy="578032"/>
        </a:xfrm>
        <a:prstGeom prst="ellipse">
          <a:avLst/>
        </a:prstGeom>
        <a:solidFill>
          <a:srgbClr val="70AD47">
            <a:shade val="80000"/>
            <a:hueOff val="240960"/>
            <a:satOff val="-9682"/>
            <a:lumOff val="2072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endParaRPr lang="tr-TR" sz="2400" kern="1200">
            <a:solidFill>
              <a:sysClr val="window" lastClr="FFFFFF"/>
            </a:solidFill>
            <a:latin typeface="Calibri" panose="020F0502020204030204"/>
            <a:ea typeface="+mn-ea"/>
            <a:cs typeface="+mn-cs"/>
          </a:endParaRPr>
        </a:p>
      </dsp:txBody>
      <dsp:txXfrm>
        <a:off x="808608" y="1421440"/>
        <a:ext cx="408730" cy="408730"/>
      </dsp:txXfrm>
    </dsp:sp>
    <dsp:sp modelId="{1D06DA7E-C4D5-427C-A706-B6CB08DC4C11}">
      <dsp:nvSpPr>
        <dsp:cNvPr id="0" name=""/>
        <dsp:cNvSpPr/>
      </dsp:nvSpPr>
      <dsp:spPr>
        <a:xfrm rot="15120000">
          <a:off x="803174" y="1119432"/>
          <a:ext cx="153923" cy="195085"/>
        </a:xfrm>
        <a:prstGeom prst="rightArrow">
          <a:avLst>
            <a:gd name="adj1" fmla="val 60000"/>
            <a:gd name="adj2" fmla="val 50000"/>
          </a:avLst>
        </a:prstGeom>
        <a:solidFill>
          <a:srgbClr val="70AD47">
            <a:shade val="90000"/>
            <a:hueOff val="241040"/>
            <a:satOff val="-9490"/>
            <a:lumOff val="18887"/>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tr-TR" sz="800" kern="1200">
            <a:solidFill>
              <a:sysClr val="window" lastClr="FFFFFF"/>
            </a:solidFill>
            <a:latin typeface="Calibri" panose="020F0502020204030204"/>
            <a:ea typeface="+mn-ea"/>
            <a:cs typeface="+mn-cs"/>
          </a:endParaRPr>
        </a:p>
      </dsp:txBody>
      <dsp:txXfrm rot="10800000">
        <a:off x="833397" y="1180407"/>
        <a:ext cx="107746" cy="117051"/>
      </dsp:txXfrm>
    </dsp:sp>
    <dsp:sp modelId="{27E43A2B-358C-4A68-96AB-D74294338F2F}">
      <dsp:nvSpPr>
        <dsp:cNvPr id="0" name=""/>
        <dsp:cNvSpPr/>
      </dsp:nvSpPr>
      <dsp:spPr>
        <a:xfrm>
          <a:off x="455590" y="510841"/>
          <a:ext cx="578032" cy="578032"/>
        </a:xfrm>
        <a:prstGeom prst="ellipse">
          <a:avLst/>
        </a:prstGeom>
        <a:solidFill>
          <a:srgbClr val="70AD47">
            <a:shade val="80000"/>
            <a:hueOff val="321280"/>
            <a:satOff val="-12909"/>
            <a:lumOff val="2762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endParaRPr lang="tr-TR" sz="2400" kern="1200">
            <a:solidFill>
              <a:sysClr val="window" lastClr="FFFFFF"/>
            </a:solidFill>
            <a:latin typeface="Calibri" panose="020F0502020204030204"/>
            <a:ea typeface="+mn-ea"/>
            <a:cs typeface="+mn-cs"/>
          </a:endParaRPr>
        </a:p>
      </dsp:txBody>
      <dsp:txXfrm>
        <a:off x="540241" y="595492"/>
        <a:ext cx="408730" cy="408730"/>
      </dsp:txXfrm>
    </dsp:sp>
    <dsp:sp modelId="{4C087ADD-4856-4A16-895C-1D8FBEA3A7C5}">
      <dsp:nvSpPr>
        <dsp:cNvPr id="0" name=""/>
        <dsp:cNvSpPr/>
      </dsp:nvSpPr>
      <dsp:spPr>
        <a:xfrm rot="19440000">
          <a:off x="1015417" y="449643"/>
          <a:ext cx="153923" cy="195085"/>
        </a:xfrm>
        <a:prstGeom prst="rightArrow">
          <a:avLst>
            <a:gd name="adj1" fmla="val 60000"/>
            <a:gd name="adj2" fmla="val 50000"/>
          </a:avLst>
        </a:prstGeom>
        <a:solidFill>
          <a:srgbClr val="70AD47">
            <a:shade val="90000"/>
            <a:hueOff val="321387"/>
            <a:satOff val="-12653"/>
            <a:lumOff val="2518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tr-TR" sz="800" kern="1200">
            <a:solidFill>
              <a:sysClr val="window" lastClr="FFFFFF"/>
            </a:solidFill>
            <a:latin typeface="Calibri" panose="020F0502020204030204"/>
            <a:ea typeface="+mn-ea"/>
            <a:cs typeface="+mn-cs"/>
          </a:endParaRPr>
        </a:p>
      </dsp:txBody>
      <dsp:txXfrm>
        <a:off x="1019827" y="502231"/>
        <a:ext cx="107746" cy="11705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563</Words>
  <Characters>3214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Gökçen</dc:creator>
  <cp:keywords/>
  <dc:description/>
  <cp:lastModifiedBy>Özcan EVRENSEL</cp:lastModifiedBy>
  <cp:revision>51</cp:revision>
  <dcterms:created xsi:type="dcterms:W3CDTF">2024-03-06T11:08:00Z</dcterms:created>
  <dcterms:modified xsi:type="dcterms:W3CDTF">2024-06-10T13:06:00Z</dcterms:modified>
</cp:coreProperties>
</file>