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27E49A" w14:textId="5AA265EA" w:rsidR="00D336AD" w:rsidRPr="00D336AD" w:rsidRDefault="009B291F" w:rsidP="005D403B">
      <w:pPr>
        <w:pStyle w:val="GvdeMetni"/>
        <w:widowControl/>
        <w:spacing w:before="360"/>
        <w:jc w:val="center"/>
        <w:rPr>
          <w:b/>
          <w:bCs/>
          <w:sz w:val="32"/>
          <w:szCs w:val="32"/>
        </w:rPr>
      </w:pPr>
      <w:proofErr w:type="spellStart"/>
      <w:r w:rsidRPr="009B291F">
        <w:rPr>
          <w:b/>
          <w:bCs/>
          <w:sz w:val="32"/>
          <w:szCs w:val="32"/>
        </w:rPr>
        <w:t>The</w:t>
      </w:r>
      <w:proofErr w:type="spellEnd"/>
      <w:r w:rsidRPr="009B291F">
        <w:rPr>
          <w:b/>
          <w:bCs/>
          <w:sz w:val="32"/>
          <w:szCs w:val="32"/>
        </w:rPr>
        <w:t xml:space="preserve"> English </w:t>
      </w:r>
      <w:proofErr w:type="spellStart"/>
      <w:r w:rsidRPr="009B291F">
        <w:rPr>
          <w:b/>
          <w:bCs/>
          <w:sz w:val="32"/>
          <w:szCs w:val="32"/>
        </w:rPr>
        <w:t>Title</w:t>
      </w:r>
      <w:proofErr w:type="spellEnd"/>
      <w:r w:rsidRPr="009B291F">
        <w:rPr>
          <w:b/>
          <w:bCs/>
          <w:sz w:val="32"/>
          <w:szCs w:val="32"/>
        </w:rPr>
        <w:t xml:space="preserve"> of </w:t>
      </w:r>
      <w:proofErr w:type="spellStart"/>
      <w:r w:rsidRPr="009B291F">
        <w:rPr>
          <w:b/>
          <w:bCs/>
          <w:sz w:val="32"/>
          <w:szCs w:val="32"/>
        </w:rPr>
        <w:t>the</w:t>
      </w:r>
      <w:proofErr w:type="spellEnd"/>
      <w:r w:rsidRPr="009B291F">
        <w:rPr>
          <w:b/>
          <w:bCs/>
          <w:sz w:val="32"/>
          <w:szCs w:val="32"/>
        </w:rPr>
        <w:t xml:space="preserve"> </w:t>
      </w:r>
      <w:proofErr w:type="spellStart"/>
      <w:r w:rsidRPr="009B291F">
        <w:rPr>
          <w:b/>
          <w:bCs/>
          <w:sz w:val="32"/>
          <w:szCs w:val="32"/>
        </w:rPr>
        <w:t>Article</w:t>
      </w:r>
      <w:proofErr w:type="spellEnd"/>
      <w:r w:rsidRPr="009B291F">
        <w:rPr>
          <w:b/>
          <w:bCs/>
          <w:sz w:val="32"/>
          <w:szCs w:val="32"/>
        </w:rPr>
        <w:t xml:space="preserve"> </w:t>
      </w:r>
      <w:proofErr w:type="spellStart"/>
      <w:r w:rsidRPr="009B291F">
        <w:rPr>
          <w:b/>
          <w:bCs/>
          <w:sz w:val="32"/>
          <w:szCs w:val="32"/>
        </w:rPr>
        <w:t>Should</w:t>
      </w:r>
      <w:proofErr w:type="spellEnd"/>
      <w:r w:rsidRPr="009B291F">
        <w:rPr>
          <w:b/>
          <w:bCs/>
          <w:sz w:val="32"/>
          <w:szCs w:val="32"/>
        </w:rPr>
        <w:t xml:space="preserve"> Be </w:t>
      </w:r>
      <w:proofErr w:type="spellStart"/>
      <w:r w:rsidRPr="009B291F">
        <w:rPr>
          <w:b/>
          <w:bCs/>
          <w:sz w:val="32"/>
          <w:szCs w:val="32"/>
        </w:rPr>
        <w:t>Written</w:t>
      </w:r>
      <w:proofErr w:type="spellEnd"/>
      <w:r w:rsidRPr="009B291F">
        <w:rPr>
          <w:b/>
          <w:bCs/>
          <w:sz w:val="32"/>
          <w:szCs w:val="32"/>
        </w:rPr>
        <w:t xml:space="preserve"> Here, </w:t>
      </w:r>
      <w:proofErr w:type="spellStart"/>
      <w:r w:rsidRPr="009B291F">
        <w:rPr>
          <w:b/>
          <w:bCs/>
          <w:sz w:val="32"/>
          <w:szCs w:val="32"/>
        </w:rPr>
        <w:t>with</w:t>
      </w:r>
      <w:proofErr w:type="spellEnd"/>
      <w:r w:rsidRPr="009B291F">
        <w:rPr>
          <w:b/>
          <w:bCs/>
          <w:sz w:val="32"/>
          <w:szCs w:val="32"/>
        </w:rPr>
        <w:t xml:space="preserve"> </w:t>
      </w:r>
      <w:proofErr w:type="spellStart"/>
      <w:r w:rsidRPr="009B291F">
        <w:rPr>
          <w:b/>
          <w:bCs/>
          <w:sz w:val="32"/>
          <w:szCs w:val="32"/>
        </w:rPr>
        <w:t>the</w:t>
      </w:r>
      <w:proofErr w:type="spellEnd"/>
      <w:r w:rsidRPr="009B291F">
        <w:rPr>
          <w:b/>
          <w:bCs/>
          <w:sz w:val="32"/>
          <w:szCs w:val="32"/>
        </w:rPr>
        <w:t xml:space="preserve"> First </w:t>
      </w:r>
      <w:proofErr w:type="spellStart"/>
      <w:r w:rsidRPr="009B291F">
        <w:rPr>
          <w:b/>
          <w:bCs/>
          <w:sz w:val="32"/>
          <w:szCs w:val="32"/>
        </w:rPr>
        <w:t>Letters</w:t>
      </w:r>
      <w:proofErr w:type="spellEnd"/>
      <w:r w:rsidRPr="009B291F">
        <w:rPr>
          <w:b/>
          <w:bCs/>
          <w:sz w:val="32"/>
          <w:szCs w:val="32"/>
        </w:rPr>
        <w:t xml:space="preserve"> in </w:t>
      </w:r>
      <w:proofErr w:type="spellStart"/>
      <w:r w:rsidRPr="009B291F">
        <w:rPr>
          <w:b/>
          <w:bCs/>
          <w:sz w:val="32"/>
          <w:szCs w:val="32"/>
        </w:rPr>
        <w:t>Capital</w:t>
      </w:r>
      <w:proofErr w:type="spellEnd"/>
    </w:p>
    <w:p w14:paraId="5A5EE77C" w14:textId="370BCFDD" w:rsidR="00D336AD" w:rsidRPr="000A7973" w:rsidRDefault="003F7EF1" w:rsidP="00222AD7">
      <w:pPr>
        <w:pStyle w:val="GvdeMetni"/>
        <w:widowControl/>
        <w:spacing w:after="360"/>
        <w:jc w:val="center"/>
        <w:rPr>
          <w:i/>
          <w:iCs/>
          <w:w w:val="95"/>
          <w:sz w:val="28"/>
          <w:szCs w:val="28"/>
          <w:lang w:val="en-US"/>
        </w:rPr>
      </w:pPr>
      <w:proofErr w:type="spellStart"/>
      <w:r w:rsidRPr="003F7EF1">
        <w:rPr>
          <w:i/>
          <w:iCs/>
          <w:w w:val="95"/>
          <w:sz w:val="28"/>
          <w:szCs w:val="28"/>
          <w:lang w:val="en-US"/>
        </w:rPr>
        <w:t>Makalenin</w:t>
      </w:r>
      <w:proofErr w:type="spellEnd"/>
      <w:r w:rsidRPr="003F7EF1">
        <w:rPr>
          <w:i/>
          <w:iCs/>
          <w:w w:val="95"/>
          <w:sz w:val="28"/>
          <w:szCs w:val="28"/>
          <w:lang w:val="en-US"/>
        </w:rPr>
        <w:t xml:space="preserve"> </w:t>
      </w:r>
      <w:proofErr w:type="spellStart"/>
      <w:r w:rsidRPr="003F7EF1">
        <w:rPr>
          <w:i/>
          <w:iCs/>
          <w:w w:val="95"/>
          <w:sz w:val="28"/>
          <w:szCs w:val="28"/>
          <w:lang w:val="en-US"/>
        </w:rPr>
        <w:t>Türkçe</w:t>
      </w:r>
      <w:proofErr w:type="spellEnd"/>
      <w:r w:rsidRPr="003F7EF1">
        <w:rPr>
          <w:i/>
          <w:iCs/>
          <w:w w:val="95"/>
          <w:sz w:val="28"/>
          <w:szCs w:val="28"/>
          <w:lang w:val="en-US"/>
        </w:rPr>
        <w:t xml:space="preserve"> </w:t>
      </w:r>
      <w:proofErr w:type="spellStart"/>
      <w:r w:rsidRPr="003F7EF1">
        <w:rPr>
          <w:i/>
          <w:iCs/>
          <w:w w:val="95"/>
          <w:sz w:val="28"/>
          <w:szCs w:val="28"/>
          <w:lang w:val="en-US"/>
        </w:rPr>
        <w:t>başlığı</w:t>
      </w:r>
      <w:proofErr w:type="spellEnd"/>
      <w:r w:rsidRPr="003F7EF1">
        <w:rPr>
          <w:i/>
          <w:iCs/>
          <w:w w:val="95"/>
          <w:sz w:val="28"/>
          <w:szCs w:val="28"/>
          <w:lang w:val="en-US"/>
        </w:rPr>
        <w:t xml:space="preserve"> </w:t>
      </w:r>
      <w:proofErr w:type="spellStart"/>
      <w:r w:rsidRPr="003F7EF1">
        <w:rPr>
          <w:i/>
          <w:iCs/>
          <w:w w:val="95"/>
          <w:sz w:val="28"/>
          <w:szCs w:val="28"/>
          <w:lang w:val="en-US"/>
        </w:rPr>
        <w:t>buraya</w:t>
      </w:r>
      <w:proofErr w:type="spellEnd"/>
      <w:r w:rsidRPr="003F7EF1">
        <w:rPr>
          <w:i/>
          <w:iCs/>
          <w:w w:val="95"/>
          <w:sz w:val="28"/>
          <w:szCs w:val="28"/>
          <w:lang w:val="en-US"/>
        </w:rPr>
        <w:t xml:space="preserve"> ilk </w:t>
      </w:r>
      <w:proofErr w:type="spellStart"/>
      <w:r w:rsidRPr="003F7EF1">
        <w:rPr>
          <w:i/>
          <w:iCs/>
          <w:w w:val="95"/>
          <w:sz w:val="28"/>
          <w:szCs w:val="28"/>
          <w:lang w:val="en-US"/>
        </w:rPr>
        <w:t>harfler</w:t>
      </w:r>
      <w:proofErr w:type="spellEnd"/>
      <w:r w:rsidRPr="003F7EF1">
        <w:rPr>
          <w:i/>
          <w:iCs/>
          <w:w w:val="95"/>
          <w:sz w:val="28"/>
          <w:szCs w:val="28"/>
          <w:lang w:val="en-US"/>
        </w:rPr>
        <w:t xml:space="preserve"> </w:t>
      </w:r>
      <w:proofErr w:type="spellStart"/>
      <w:r w:rsidRPr="003F7EF1">
        <w:rPr>
          <w:i/>
          <w:iCs/>
          <w:w w:val="95"/>
          <w:sz w:val="28"/>
          <w:szCs w:val="28"/>
          <w:lang w:val="en-US"/>
        </w:rPr>
        <w:t>büyük</w:t>
      </w:r>
      <w:proofErr w:type="spellEnd"/>
      <w:r w:rsidRPr="003F7EF1">
        <w:rPr>
          <w:i/>
          <w:iCs/>
          <w:w w:val="95"/>
          <w:sz w:val="28"/>
          <w:szCs w:val="28"/>
          <w:lang w:val="en-US"/>
        </w:rPr>
        <w:t xml:space="preserve"> </w:t>
      </w:r>
      <w:proofErr w:type="spellStart"/>
      <w:r w:rsidRPr="003F7EF1">
        <w:rPr>
          <w:i/>
          <w:iCs/>
          <w:w w:val="95"/>
          <w:sz w:val="28"/>
          <w:szCs w:val="28"/>
          <w:lang w:val="en-US"/>
        </w:rPr>
        <w:t>olacak</w:t>
      </w:r>
      <w:proofErr w:type="spellEnd"/>
      <w:r w:rsidRPr="003F7EF1">
        <w:rPr>
          <w:i/>
          <w:iCs/>
          <w:w w:val="95"/>
          <w:sz w:val="28"/>
          <w:szCs w:val="28"/>
          <w:lang w:val="en-US"/>
        </w:rPr>
        <w:t xml:space="preserve"> </w:t>
      </w:r>
      <w:proofErr w:type="spellStart"/>
      <w:r w:rsidRPr="003F7EF1">
        <w:rPr>
          <w:i/>
          <w:iCs/>
          <w:w w:val="95"/>
          <w:sz w:val="28"/>
          <w:szCs w:val="28"/>
          <w:lang w:val="en-US"/>
        </w:rPr>
        <w:t>şekilde</w:t>
      </w:r>
      <w:proofErr w:type="spellEnd"/>
      <w:r w:rsidRPr="003F7EF1">
        <w:rPr>
          <w:i/>
          <w:iCs/>
          <w:w w:val="95"/>
          <w:sz w:val="28"/>
          <w:szCs w:val="28"/>
          <w:lang w:val="en-US"/>
        </w:rPr>
        <w:t xml:space="preserve"> </w:t>
      </w:r>
      <w:proofErr w:type="spellStart"/>
      <w:r w:rsidRPr="003F7EF1">
        <w:rPr>
          <w:i/>
          <w:iCs/>
          <w:w w:val="95"/>
          <w:sz w:val="28"/>
          <w:szCs w:val="28"/>
          <w:lang w:val="en-US"/>
        </w:rPr>
        <w:t>yazılmalıdır</w:t>
      </w:r>
      <w:proofErr w:type="spellEnd"/>
      <w:r w:rsidR="00D336AD">
        <w:rPr>
          <w:i/>
          <w:iCs/>
          <w:w w:val="95"/>
          <w:sz w:val="28"/>
          <w:szCs w:val="28"/>
          <w:lang w:val="en-US"/>
        </w:rPr>
        <w:t xml:space="preserve"> </w:t>
      </w:r>
    </w:p>
    <w:p w14:paraId="6764DA90" w14:textId="77777777" w:rsidR="00464F85" w:rsidRDefault="00464F85" w:rsidP="00222AD7">
      <w:pPr>
        <w:widowControl/>
        <w:rPr>
          <w:noProof/>
        </w:rPr>
      </w:pPr>
    </w:p>
    <w:p w14:paraId="15F8363B" w14:textId="77777777" w:rsidR="00764D75" w:rsidRDefault="00764D75" w:rsidP="00222AD7">
      <w:pPr>
        <w:widowControl/>
        <w:rPr>
          <w:noProof/>
        </w:rPr>
      </w:pPr>
    </w:p>
    <w:p w14:paraId="19437E90" w14:textId="66F33733" w:rsidR="009968FA" w:rsidRDefault="00C83FAE" w:rsidP="00222AD7">
      <w:pPr>
        <w:pStyle w:val="GvdeMetni"/>
        <w:widowControl/>
        <w:jc w:val="center"/>
      </w:pPr>
      <w:bookmarkStart w:id="0" w:name="_Hlk166715758"/>
      <w:r w:rsidRPr="00C83FAE">
        <w:rPr>
          <w:b/>
          <w:bCs/>
          <w:noProof/>
          <w:sz w:val="28"/>
          <w:szCs w:val="28"/>
        </w:rPr>
        <w:t>Author's Name and SURNAME</w:t>
      </w:r>
      <w:r>
        <w:rPr>
          <w:b/>
          <w:bCs/>
          <w:noProof/>
          <w:sz w:val="28"/>
          <w:szCs w:val="28"/>
        </w:rPr>
        <w:t xml:space="preserve"> </w:t>
      </w:r>
    </w:p>
    <w:p w14:paraId="20FBDE95" w14:textId="014641CC" w:rsidR="003D1669" w:rsidRPr="003D1669" w:rsidRDefault="00FD5AD8" w:rsidP="00222AD7">
      <w:pPr>
        <w:pStyle w:val="GvdeMetni"/>
        <w:widowControl/>
        <w:jc w:val="center"/>
        <w:rPr>
          <w:noProof/>
          <w:sz w:val="20"/>
          <w:szCs w:val="20"/>
        </w:rPr>
      </w:pPr>
      <w:r w:rsidRPr="00FD5AD8">
        <w:rPr>
          <w:noProof/>
          <w:sz w:val="20"/>
          <w:szCs w:val="20"/>
        </w:rPr>
        <w:t xml:space="preserve">(This section should be left blank. Author name and information will be added after final acceptance of the article. The text of the article should not contain statements that reveal the identity of the author.) </w:t>
      </w:r>
      <w:r w:rsidR="00F843BB">
        <w:rPr>
          <w:noProof/>
          <w:sz w:val="20"/>
          <w:szCs w:val="20"/>
        </w:rPr>
        <w:t xml:space="preserve"> </w:t>
      </w:r>
      <w:bookmarkEnd w:id="0"/>
    </w:p>
    <w:p w14:paraId="7BF2A488" w14:textId="77777777" w:rsidR="00784587" w:rsidRDefault="00784587" w:rsidP="00222AD7">
      <w:pPr>
        <w:widowControl/>
      </w:pPr>
    </w:p>
    <w:p w14:paraId="2FFF0498" w14:textId="77777777" w:rsidR="00764D75" w:rsidRPr="00445E88" w:rsidRDefault="00764D75" w:rsidP="00764D75">
      <w:pPr>
        <w:widowControl/>
        <w:rPr>
          <w:b/>
          <w:bCs/>
          <w:sz w:val="22"/>
          <w:szCs w:val="22"/>
        </w:rPr>
      </w:pPr>
      <w:proofErr w:type="spellStart"/>
      <w:r w:rsidRPr="00445E88">
        <w:rPr>
          <w:b/>
          <w:bCs/>
          <w:sz w:val="22"/>
          <w:szCs w:val="22"/>
        </w:rPr>
        <w:t>Abstract</w:t>
      </w:r>
      <w:proofErr w:type="spellEnd"/>
      <w:r w:rsidRPr="00445E88">
        <w:rPr>
          <w:b/>
          <w:bCs/>
          <w:sz w:val="22"/>
          <w:szCs w:val="22"/>
        </w:rPr>
        <w:t xml:space="preserve"> </w:t>
      </w:r>
    </w:p>
    <w:p w14:paraId="655FFEA7" w14:textId="77777777" w:rsidR="00764D75" w:rsidRPr="00445E88" w:rsidRDefault="00764D75" w:rsidP="00764D75">
      <w:pPr>
        <w:widowControl/>
        <w:rPr>
          <w:sz w:val="22"/>
          <w:szCs w:val="22"/>
        </w:rPr>
      </w:pPr>
      <w:proofErr w:type="spellStart"/>
      <w:r w:rsidRPr="004468AA">
        <w:rPr>
          <w:sz w:val="22"/>
          <w:szCs w:val="22"/>
        </w:rPr>
        <w:t>The</w:t>
      </w:r>
      <w:proofErr w:type="spellEnd"/>
      <w:r w:rsidRPr="004468AA">
        <w:rPr>
          <w:sz w:val="22"/>
          <w:szCs w:val="22"/>
        </w:rPr>
        <w:t xml:space="preserve"> </w:t>
      </w:r>
      <w:proofErr w:type="spellStart"/>
      <w:r w:rsidRPr="004468AA">
        <w:rPr>
          <w:sz w:val="22"/>
          <w:szCs w:val="22"/>
        </w:rPr>
        <w:t>abstract</w:t>
      </w:r>
      <w:proofErr w:type="spellEnd"/>
      <w:r w:rsidRPr="004468AA">
        <w:rPr>
          <w:sz w:val="22"/>
          <w:szCs w:val="22"/>
        </w:rPr>
        <w:t xml:space="preserve"> of </w:t>
      </w:r>
      <w:proofErr w:type="spellStart"/>
      <w:r w:rsidRPr="004468AA">
        <w:rPr>
          <w:sz w:val="22"/>
          <w:szCs w:val="22"/>
        </w:rPr>
        <w:t>the</w:t>
      </w:r>
      <w:proofErr w:type="spellEnd"/>
      <w:r w:rsidRPr="004468AA">
        <w:rPr>
          <w:sz w:val="22"/>
          <w:szCs w:val="22"/>
        </w:rPr>
        <w:t xml:space="preserve"> </w:t>
      </w:r>
      <w:proofErr w:type="spellStart"/>
      <w:r w:rsidRPr="004468AA">
        <w:rPr>
          <w:sz w:val="22"/>
          <w:szCs w:val="22"/>
        </w:rPr>
        <w:t>article</w:t>
      </w:r>
      <w:proofErr w:type="spellEnd"/>
      <w:r w:rsidRPr="004468AA">
        <w:rPr>
          <w:sz w:val="22"/>
          <w:szCs w:val="22"/>
        </w:rPr>
        <w:t xml:space="preserve"> </w:t>
      </w:r>
      <w:proofErr w:type="spellStart"/>
      <w:r w:rsidRPr="004468AA">
        <w:rPr>
          <w:sz w:val="22"/>
          <w:szCs w:val="22"/>
        </w:rPr>
        <w:t>should</w:t>
      </w:r>
      <w:proofErr w:type="spellEnd"/>
      <w:r w:rsidRPr="004468AA">
        <w:rPr>
          <w:sz w:val="22"/>
          <w:szCs w:val="22"/>
        </w:rPr>
        <w:t xml:space="preserve"> be </w:t>
      </w:r>
      <w:proofErr w:type="spellStart"/>
      <w:r w:rsidRPr="004468AA">
        <w:rPr>
          <w:sz w:val="22"/>
          <w:szCs w:val="22"/>
        </w:rPr>
        <w:t>written</w:t>
      </w:r>
      <w:proofErr w:type="spellEnd"/>
      <w:r w:rsidRPr="004468AA">
        <w:rPr>
          <w:sz w:val="22"/>
          <w:szCs w:val="22"/>
        </w:rPr>
        <w:t xml:space="preserve"> </w:t>
      </w:r>
      <w:proofErr w:type="spellStart"/>
      <w:r w:rsidRPr="004468AA">
        <w:rPr>
          <w:sz w:val="22"/>
          <w:szCs w:val="22"/>
        </w:rPr>
        <w:t>single-spaced</w:t>
      </w:r>
      <w:proofErr w:type="spellEnd"/>
      <w:r w:rsidRPr="004468AA">
        <w:rPr>
          <w:sz w:val="22"/>
          <w:szCs w:val="22"/>
        </w:rPr>
        <w:t xml:space="preserve"> </w:t>
      </w:r>
      <w:proofErr w:type="spellStart"/>
      <w:r w:rsidRPr="004468AA">
        <w:rPr>
          <w:sz w:val="22"/>
          <w:szCs w:val="22"/>
        </w:rPr>
        <w:t>and</w:t>
      </w:r>
      <w:proofErr w:type="spellEnd"/>
      <w:r w:rsidRPr="004468AA">
        <w:rPr>
          <w:sz w:val="22"/>
          <w:szCs w:val="22"/>
        </w:rPr>
        <w:t xml:space="preserve"> </w:t>
      </w:r>
      <w:proofErr w:type="spellStart"/>
      <w:r w:rsidRPr="004468AA">
        <w:rPr>
          <w:sz w:val="22"/>
          <w:szCs w:val="22"/>
        </w:rPr>
        <w:t>justified</w:t>
      </w:r>
      <w:proofErr w:type="spellEnd"/>
      <w:r w:rsidRPr="004468AA">
        <w:rPr>
          <w:sz w:val="22"/>
          <w:szCs w:val="22"/>
        </w:rPr>
        <w:t xml:space="preserve"> </w:t>
      </w:r>
      <w:proofErr w:type="spellStart"/>
      <w:r w:rsidRPr="004468AA">
        <w:rPr>
          <w:sz w:val="22"/>
          <w:szCs w:val="22"/>
        </w:rPr>
        <w:t>with</w:t>
      </w:r>
      <w:proofErr w:type="spellEnd"/>
      <w:r w:rsidRPr="004468AA">
        <w:rPr>
          <w:sz w:val="22"/>
          <w:szCs w:val="22"/>
        </w:rPr>
        <w:t xml:space="preserve"> Times New Roman </w:t>
      </w:r>
      <w:proofErr w:type="gramStart"/>
      <w:r w:rsidRPr="004468AA">
        <w:rPr>
          <w:sz w:val="22"/>
          <w:szCs w:val="22"/>
        </w:rPr>
        <w:t>font</w:t>
      </w:r>
      <w:proofErr w:type="gramEnd"/>
      <w:r w:rsidRPr="004468AA">
        <w:rPr>
          <w:sz w:val="22"/>
          <w:szCs w:val="22"/>
        </w:rPr>
        <w:t xml:space="preserve"> 11 </w:t>
      </w:r>
      <w:proofErr w:type="spellStart"/>
      <w:r w:rsidRPr="004468AA">
        <w:rPr>
          <w:sz w:val="22"/>
          <w:szCs w:val="22"/>
        </w:rPr>
        <w:t>ptand</w:t>
      </w:r>
      <w:proofErr w:type="spellEnd"/>
      <w:r w:rsidRPr="004468AA">
        <w:rPr>
          <w:sz w:val="22"/>
          <w:szCs w:val="22"/>
        </w:rPr>
        <w:t xml:space="preserve"> </w:t>
      </w:r>
      <w:proofErr w:type="spellStart"/>
      <w:r w:rsidRPr="004468AA">
        <w:rPr>
          <w:sz w:val="22"/>
          <w:szCs w:val="22"/>
        </w:rPr>
        <w:t>should</w:t>
      </w:r>
      <w:proofErr w:type="spellEnd"/>
      <w:r w:rsidRPr="004468AA">
        <w:rPr>
          <w:sz w:val="22"/>
          <w:szCs w:val="22"/>
        </w:rPr>
        <w:t xml:space="preserve"> be </w:t>
      </w:r>
      <w:proofErr w:type="spellStart"/>
      <w:r w:rsidRPr="004468AA">
        <w:rPr>
          <w:sz w:val="22"/>
          <w:szCs w:val="22"/>
        </w:rPr>
        <w:t>between</w:t>
      </w:r>
      <w:proofErr w:type="spellEnd"/>
      <w:r w:rsidRPr="004468AA">
        <w:rPr>
          <w:sz w:val="22"/>
          <w:szCs w:val="22"/>
        </w:rPr>
        <w:t xml:space="preserve"> 100-150 </w:t>
      </w:r>
      <w:proofErr w:type="spellStart"/>
      <w:r w:rsidRPr="004468AA">
        <w:rPr>
          <w:sz w:val="22"/>
          <w:szCs w:val="22"/>
        </w:rPr>
        <w:t>words</w:t>
      </w:r>
      <w:proofErr w:type="spellEnd"/>
      <w:r w:rsidRPr="004468AA">
        <w:rPr>
          <w:sz w:val="22"/>
          <w:szCs w:val="22"/>
        </w:rPr>
        <w:t xml:space="preserve">. </w:t>
      </w:r>
      <w:proofErr w:type="spellStart"/>
      <w:r w:rsidRPr="004468AA">
        <w:rPr>
          <w:sz w:val="22"/>
          <w:szCs w:val="22"/>
        </w:rPr>
        <w:t>The</w:t>
      </w:r>
      <w:proofErr w:type="spellEnd"/>
      <w:r w:rsidRPr="004468AA">
        <w:rPr>
          <w:sz w:val="22"/>
          <w:szCs w:val="22"/>
        </w:rPr>
        <w:t xml:space="preserve"> </w:t>
      </w:r>
      <w:proofErr w:type="spellStart"/>
      <w:r w:rsidRPr="004468AA">
        <w:rPr>
          <w:sz w:val="22"/>
          <w:szCs w:val="22"/>
        </w:rPr>
        <w:t>abstract</w:t>
      </w:r>
      <w:proofErr w:type="spellEnd"/>
      <w:r w:rsidRPr="004468AA">
        <w:rPr>
          <w:sz w:val="22"/>
          <w:szCs w:val="22"/>
        </w:rPr>
        <w:t xml:space="preserve"> </w:t>
      </w:r>
      <w:proofErr w:type="spellStart"/>
      <w:r w:rsidRPr="004468AA">
        <w:rPr>
          <w:sz w:val="22"/>
          <w:szCs w:val="22"/>
        </w:rPr>
        <w:t>should</w:t>
      </w:r>
      <w:proofErr w:type="spellEnd"/>
      <w:r w:rsidRPr="004468AA">
        <w:rPr>
          <w:sz w:val="22"/>
          <w:szCs w:val="22"/>
        </w:rPr>
        <w:t xml:space="preserve"> </w:t>
      </w:r>
      <w:proofErr w:type="spellStart"/>
      <w:r w:rsidRPr="004468AA">
        <w:rPr>
          <w:sz w:val="22"/>
          <w:szCs w:val="22"/>
        </w:rPr>
        <w:t>include</w:t>
      </w:r>
      <w:proofErr w:type="spellEnd"/>
      <w:r w:rsidRPr="004468AA">
        <w:rPr>
          <w:sz w:val="22"/>
          <w:szCs w:val="22"/>
        </w:rPr>
        <w:t xml:space="preserve"> </w:t>
      </w:r>
      <w:proofErr w:type="spellStart"/>
      <w:r w:rsidRPr="004468AA">
        <w:rPr>
          <w:sz w:val="22"/>
          <w:szCs w:val="22"/>
        </w:rPr>
        <w:t>the</w:t>
      </w:r>
      <w:proofErr w:type="spellEnd"/>
      <w:r w:rsidRPr="004468AA">
        <w:rPr>
          <w:sz w:val="22"/>
          <w:szCs w:val="22"/>
        </w:rPr>
        <w:t xml:space="preserve"> </w:t>
      </w:r>
      <w:proofErr w:type="spellStart"/>
      <w:r w:rsidRPr="004468AA">
        <w:rPr>
          <w:sz w:val="22"/>
          <w:szCs w:val="22"/>
        </w:rPr>
        <w:t>research</w:t>
      </w:r>
      <w:proofErr w:type="spellEnd"/>
      <w:r w:rsidRPr="004468AA">
        <w:rPr>
          <w:sz w:val="22"/>
          <w:szCs w:val="22"/>
        </w:rPr>
        <w:t xml:space="preserve"> </w:t>
      </w:r>
      <w:proofErr w:type="spellStart"/>
      <w:r w:rsidRPr="004468AA">
        <w:rPr>
          <w:sz w:val="22"/>
          <w:szCs w:val="22"/>
        </w:rPr>
        <w:t>question</w:t>
      </w:r>
      <w:proofErr w:type="spellEnd"/>
      <w:r w:rsidRPr="004468AA">
        <w:rPr>
          <w:sz w:val="22"/>
          <w:szCs w:val="22"/>
        </w:rPr>
        <w:t xml:space="preserve"> of </w:t>
      </w:r>
      <w:proofErr w:type="spellStart"/>
      <w:r w:rsidRPr="004468AA">
        <w:rPr>
          <w:sz w:val="22"/>
          <w:szCs w:val="22"/>
        </w:rPr>
        <w:t>the</w:t>
      </w:r>
      <w:proofErr w:type="spellEnd"/>
      <w:r w:rsidRPr="004468AA">
        <w:rPr>
          <w:sz w:val="22"/>
          <w:szCs w:val="22"/>
        </w:rPr>
        <w:t xml:space="preserve"> </w:t>
      </w:r>
      <w:proofErr w:type="spellStart"/>
      <w:r w:rsidRPr="004468AA">
        <w:rPr>
          <w:sz w:val="22"/>
          <w:szCs w:val="22"/>
        </w:rPr>
        <w:t>article</w:t>
      </w:r>
      <w:proofErr w:type="spellEnd"/>
      <w:r w:rsidRPr="004468AA">
        <w:rPr>
          <w:sz w:val="22"/>
          <w:szCs w:val="22"/>
        </w:rPr>
        <w:t xml:space="preserve"> </w:t>
      </w:r>
      <w:proofErr w:type="spellStart"/>
      <w:r w:rsidRPr="004468AA">
        <w:rPr>
          <w:sz w:val="22"/>
          <w:szCs w:val="22"/>
        </w:rPr>
        <w:t>and</w:t>
      </w:r>
      <w:proofErr w:type="spellEnd"/>
      <w:r w:rsidRPr="004468AA">
        <w:rPr>
          <w:sz w:val="22"/>
          <w:szCs w:val="22"/>
        </w:rPr>
        <w:t xml:space="preserve"> </w:t>
      </w:r>
      <w:proofErr w:type="spellStart"/>
      <w:r w:rsidRPr="004468AA">
        <w:rPr>
          <w:sz w:val="22"/>
          <w:szCs w:val="22"/>
        </w:rPr>
        <w:t>brief</w:t>
      </w:r>
      <w:proofErr w:type="spellEnd"/>
      <w:r w:rsidRPr="004468AA">
        <w:rPr>
          <w:sz w:val="22"/>
          <w:szCs w:val="22"/>
        </w:rPr>
        <w:t xml:space="preserve"> </w:t>
      </w:r>
      <w:proofErr w:type="spellStart"/>
      <w:r w:rsidRPr="004468AA">
        <w:rPr>
          <w:sz w:val="22"/>
          <w:szCs w:val="22"/>
        </w:rPr>
        <w:t>information</w:t>
      </w:r>
      <w:proofErr w:type="spellEnd"/>
      <w:r w:rsidRPr="004468AA">
        <w:rPr>
          <w:sz w:val="22"/>
          <w:szCs w:val="22"/>
        </w:rPr>
        <w:t xml:space="preserve"> </w:t>
      </w:r>
      <w:proofErr w:type="spellStart"/>
      <w:r w:rsidRPr="004468AA">
        <w:rPr>
          <w:sz w:val="22"/>
          <w:szCs w:val="22"/>
        </w:rPr>
        <w:t>about</w:t>
      </w:r>
      <w:proofErr w:type="spellEnd"/>
      <w:r w:rsidRPr="004468AA">
        <w:rPr>
          <w:sz w:val="22"/>
          <w:szCs w:val="22"/>
        </w:rPr>
        <w:t xml:space="preserve"> </w:t>
      </w:r>
      <w:proofErr w:type="spellStart"/>
      <w:r w:rsidRPr="004468AA">
        <w:rPr>
          <w:sz w:val="22"/>
          <w:szCs w:val="22"/>
        </w:rPr>
        <w:t>the</w:t>
      </w:r>
      <w:proofErr w:type="spellEnd"/>
      <w:r w:rsidRPr="004468AA">
        <w:rPr>
          <w:sz w:val="22"/>
          <w:szCs w:val="22"/>
        </w:rPr>
        <w:t xml:space="preserve"> </w:t>
      </w:r>
      <w:proofErr w:type="spellStart"/>
      <w:r w:rsidRPr="004468AA">
        <w:rPr>
          <w:sz w:val="22"/>
          <w:szCs w:val="22"/>
        </w:rPr>
        <w:t>purpose</w:t>
      </w:r>
      <w:proofErr w:type="spellEnd"/>
      <w:r w:rsidRPr="004468AA">
        <w:rPr>
          <w:sz w:val="22"/>
          <w:szCs w:val="22"/>
        </w:rPr>
        <w:t xml:space="preserve">, </w:t>
      </w:r>
      <w:proofErr w:type="spellStart"/>
      <w:r w:rsidRPr="004468AA">
        <w:rPr>
          <w:sz w:val="22"/>
          <w:szCs w:val="22"/>
        </w:rPr>
        <w:t>subject</w:t>
      </w:r>
      <w:proofErr w:type="spellEnd"/>
      <w:r w:rsidRPr="004468AA">
        <w:rPr>
          <w:sz w:val="22"/>
          <w:szCs w:val="22"/>
        </w:rPr>
        <w:t xml:space="preserve">, </w:t>
      </w:r>
      <w:proofErr w:type="spellStart"/>
      <w:r w:rsidRPr="004468AA">
        <w:rPr>
          <w:sz w:val="22"/>
          <w:szCs w:val="22"/>
        </w:rPr>
        <w:t>scope</w:t>
      </w:r>
      <w:proofErr w:type="spellEnd"/>
      <w:r w:rsidRPr="004468AA">
        <w:rPr>
          <w:sz w:val="22"/>
          <w:szCs w:val="22"/>
        </w:rPr>
        <w:t xml:space="preserve">, </w:t>
      </w:r>
      <w:proofErr w:type="spellStart"/>
      <w:r w:rsidRPr="004468AA">
        <w:rPr>
          <w:sz w:val="22"/>
          <w:szCs w:val="22"/>
        </w:rPr>
        <w:t>methodology</w:t>
      </w:r>
      <w:proofErr w:type="spellEnd"/>
      <w:r w:rsidRPr="004468AA">
        <w:rPr>
          <w:sz w:val="22"/>
          <w:szCs w:val="22"/>
        </w:rPr>
        <w:t xml:space="preserve">, </w:t>
      </w:r>
      <w:proofErr w:type="spellStart"/>
      <w:r w:rsidRPr="004468AA">
        <w:rPr>
          <w:sz w:val="22"/>
          <w:szCs w:val="22"/>
        </w:rPr>
        <w:t>assumptions</w:t>
      </w:r>
      <w:proofErr w:type="spellEnd"/>
      <w:r w:rsidRPr="004468AA">
        <w:rPr>
          <w:sz w:val="22"/>
          <w:szCs w:val="22"/>
        </w:rPr>
        <w:t xml:space="preserve"> </w:t>
      </w:r>
      <w:proofErr w:type="spellStart"/>
      <w:r w:rsidRPr="004468AA">
        <w:rPr>
          <w:sz w:val="22"/>
          <w:szCs w:val="22"/>
        </w:rPr>
        <w:t>and</w:t>
      </w:r>
      <w:proofErr w:type="spellEnd"/>
      <w:r w:rsidRPr="004468AA">
        <w:rPr>
          <w:sz w:val="22"/>
          <w:szCs w:val="22"/>
        </w:rPr>
        <w:t xml:space="preserve"> </w:t>
      </w:r>
      <w:proofErr w:type="spellStart"/>
      <w:r w:rsidRPr="004468AA">
        <w:rPr>
          <w:sz w:val="22"/>
          <w:szCs w:val="22"/>
        </w:rPr>
        <w:t>findings</w:t>
      </w:r>
      <w:proofErr w:type="spellEnd"/>
      <w:r w:rsidRPr="004468AA">
        <w:rPr>
          <w:sz w:val="22"/>
          <w:szCs w:val="22"/>
        </w:rPr>
        <w:t xml:space="preserve"> of </w:t>
      </w:r>
      <w:proofErr w:type="spellStart"/>
      <w:r w:rsidRPr="004468AA">
        <w:rPr>
          <w:sz w:val="22"/>
          <w:szCs w:val="22"/>
        </w:rPr>
        <w:t>the</w:t>
      </w:r>
      <w:proofErr w:type="spellEnd"/>
      <w:r w:rsidRPr="004468AA">
        <w:rPr>
          <w:sz w:val="22"/>
          <w:szCs w:val="22"/>
        </w:rPr>
        <w:t xml:space="preserve"> </w:t>
      </w:r>
      <w:proofErr w:type="spellStart"/>
      <w:r w:rsidRPr="004468AA">
        <w:rPr>
          <w:sz w:val="22"/>
          <w:szCs w:val="22"/>
        </w:rPr>
        <w:t>article</w:t>
      </w:r>
      <w:proofErr w:type="spellEnd"/>
      <w:r w:rsidRPr="004468AA">
        <w:rPr>
          <w:sz w:val="22"/>
          <w:szCs w:val="22"/>
        </w:rPr>
        <w:t>.</w:t>
      </w:r>
    </w:p>
    <w:p w14:paraId="6FF3454E" w14:textId="77777777" w:rsidR="00764D75" w:rsidRDefault="00764D75" w:rsidP="00764D75">
      <w:pPr>
        <w:pStyle w:val="GvdeMetni"/>
        <w:widowControl/>
        <w:rPr>
          <w:sz w:val="22"/>
          <w:szCs w:val="22"/>
        </w:rPr>
      </w:pPr>
      <w:proofErr w:type="spellStart"/>
      <w:r w:rsidRPr="00445E88">
        <w:rPr>
          <w:b/>
          <w:bCs/>
          <w:sz w:val="22"/>
          <w:szCs w:val="22"/>
        </w:rPr>
        <w:t>Keywords</w:t>
      </w:r>
      <w:proofErr w:type="spellEnd"/>
      <w:r w:rsidRPr="00445E88">
        <w:rPr>
          <w:b/>
          <w:bCs/>
          <w:sz w:val="22"/>
          <w:szCs w:val="22"/>
        </w:rPr>
        <w:t>:</w:t>
      </w:r>
      <w:r w:rsidRPr="00445E88">
        <w:rPr>
          <w:sz w:val="22"/>
          <w:szCs w:val="22"/>
        </w:rPr>
        <w:t xml:space="preserve"> </w:t>
      </w:r>
      <w:proofErr w:type="spellStart"/>
      <w:r>
        <w:rPr>
          <w:sz w:val="22"/>
          <w:szCs w:val="22"/>
        </w:rPr>
        <w:t>Four</w:t>
      </w:r>
      <w:proofErr w:type="spellEnd"/>
      <w:r>
        <w:rPr>
          <w:sz w:val="22"/>
          <w:szCs w:val="22"/>
        </w:rPr>
        <w:t xml:space="preserve"> </w:t>
      </w:r>
      <w:proofErr w:type="spellStart"/>
      <w:r>
        <w:rPr>
          <w:sz w:val="22"/>
          <w:szCs w:val="22"/>
        </w:rPr>
        <w:t>or</w:t>
      </w:r>
      <w:proofErr w:type="spellEnd"/>
      <w:r>
        <w:rPr>
          <w:sz w:val="22"/>
          <w:szCs w:val="22"/>
        </w:rPr>
        <w:t xml:space="preserve"> </w:t>
      </w:r>
      <w:proofErr w:type="spellStart"/>
      <w:r>
        <w:rPr>
          <w:sz w:val="22"/>
          <w:szCs w:val="22"/>
        </w:rPr>
        <w:t>f</w:t>
      </w:r>
      <w:r w:rsidRPr="00D5102A">
        <w:rPr>
          <w:sz w:val="22"/>
          <w:szCs w:val="22"/>
        </w:rPr>
        <w:t>ive</w:t>
      </w:r>
      <w:proofErr w:type="spellEnd"/>
      <w:r w:rsidRPr="00D5102A">
        <w:rPr>
          <w:sz w:val="22"/>
          <w:szCs w:val="22"/>
        </w:rPr>
        <w:t xml:space="preserve"> </w:t>
      </w:r>
      <w:proofErr w:type="spellStart"/>
      <w:r w:rsidRPr="00D5102A">
        <w:rPr>
          <w:sz w:val="22"/>
          <w:szCs w:val="22"/>
        </w:rPr>
        <w:t>keywords</w:t>
      </w:r>
      <w:proofErr w:type="spellEnd"/>
      <w:r w:rsidRPr="00D5102A">
        <w:rPr>
          <w:sz w:val="22"/>
          <w:szCs w:val="22"/>
        </w:rPr>
        <w:t xml:space="preserve"> </w:t>
      </w:r>
      <w:proofErr w:type="spellStart"/>
      <w:r w:rsidRPr="00D5102A">
        <w:rPr>
          <w:sz w:val="22"/>
          <w:szCs w:val="22"/>
        </w:rPr>
        <w:t>should</w:t>
      </w:r>
      <w:proofErr w:type="spellEnd"/>
      <w:r w:rsidRPr="00D5102A">
        <w:rPr>
          <w:sz w:val="22"/>
          <w:szCs w:val="22"/>
        </w:rPr>
        <w:t xml:space="preserve"> be </w:t>
      </w:r>
      <w:proofErr w:type="spellStart"/>
      <w:r w:rsidRPr="00D5102A">
        <w:rPr>
          <w:sz w:val="22"/>
          <w:szCs w:val="22"/>
        </w:rPr>
        <w:t>written</w:t>
      </w:r>
      <w:proofErr w:type="spellEnd"/>
    </w:p>
    <w:p w14:paraId="4BBBFA0A" w14:textId="148290A2" w:rsidR="00D172C1" w:rsidRPr="003D1669" w:rsidRDefault="00D172C1" w:rsidP="00764D75">
      <w:pPr>
        <w:pStyle w:val="GvdeMetni"/>
        <w:widowControl/>
        <w:rPr>
          <w:b/>
          <w:bCs/>
          <w:sz w:val="22"/>
          <w:szCs w:val="22"/>
        </w:rPr>
      </w:pPr>
      <w:r w:rsidRPr="003D1669">
        <w:rPr>
          <w:b/>
          <w:bCs/>
          <w:sz w:val="22"/>
          <w:szCs w:val="22"/>
        </w:rPr>
        <w:t xml:space="preserve">Öz </w:t>
      </w:r>
    </w:p>
    <w:p w14:paraId="45217B19" w14:textId="6874BD2E" w:rsidR="00E75E5E" w:rsidRPr="00445E88" w:rsidRDefault="00F4129E" w:rsidP="00222AD7">
      <w:pPr>
        <w:widowControl/>
        <w:rPr>
          <w:sz w:val="22"/>
          <w:szCs w:val="22"/>
        </w:rPr>
      </w:pPr>
      <w:r w:rsidRPr="00F4129E">
        <w:rPr>
          <w:sz w:val="22"/>
          <w:szCs w:val="22"/>
        </w:rPr>
        <w:t>Makalenin öz kısmı tek satır aralığında, Times New Roman 11 punto, iki yana yaslı şekilde yazılmalı, 100-150 kelime aralığında olmalıdır. Öz kısmında makalenin araştırma sorusuna yer verilmeli ve makalenin amacı, konusu, kapsamı, metodolojisi, varsayımları ve bulguları hakkında kısa bilgiler verilmelidir.</w:t>
      </w:r>
    </w:p>
    <w:p w14:paraId="548F344F" w14:textId="3DB05014" w:rsidR="00D172C1" w:rsidRPr="00445E88" w:rsidRDefault="00D172C1" w:rsidP="00222AD7">
      <w:pPr>
        <w:widowControl/>
        <w:rPr>
          <w:sz w:val="22"/>
          <w:szCs w:val="22"/>
        </w:rPr>
      </w:pPr>
      <w:r w:rsidRPr="00445E88">
        <w:rPr>
          <w:b/>
          <w:bCs/>
          <w:sz w:val="22"/>
          <w:szCs w:val="22"/>
        </w:rPr>
        <w:t>Anahtar Kelimeler:</w:t>
      </w:r>
      <w:r w:rsidRPr="00445E88">
        <w:rPr>
          <w:sz w:val="22"/>
          <w:szCs w:val="22"/>
        </w:rPr>
        <w:t xml:space="preserve"> </w:t>
      </w:r>
      <w:r w:rsidR="00D5102A">
        <w:rPr>
          <w:sz w:val="22"/>
          <w:szCs w:val="22"/>
        </w:rPr>
        <w:t>Dört ya da b</w:t>
      </w:r>
      <w:r w:rsidR="00D047F8" w:rsidRPr="00D047F8">
        <w:rPr>
          <w:sz w:val="22"/>
          <w:szCs w:val="22"/>
        </w:rPr>
        <w:t>eş adet anahtar kelime yazılmalıdır</w:t>
      </w:r>
      <w:r w:rsidR="0042348D" w:rsidRPr="0042348D">
        <w:rPr>
          <w:sz w:val="22"/>
          <w:szCs w:val="22"/>
        </w:rPr>
        <w:t xml:space="preserve">  </w:t>
      </w:r>
    </w:p>
    <w:p w14:paraId="3F804BB1" w14:textId="282BB658" w:rsidR="00D336AD" w:rsidRDefault="00D5102A" w:rsidP="00222AD7">
      <w:pPr>
        <w:widowControl/>
        <w:rPr>
          <w:sz w:val="22"/>
          <w:szCs w:val="22"/>
        </w:rPr>
      </w:pPr>
      <w:r w:rsidRPr="00D5102A">
        <w:rPr>
          <w:sz w:val="22"/>
          <w:szCs w:val="22"/>
        </w:rPr>
        <w:t xml:space="preserve">  </w:t>
      </w:r>
    </w:p>
    <w:p w14:paraId="5ABF6278" w14:textId="77777777" w:rsidR="00D336AD" w:rsidRDefault="00D336AD" w:rsidP="00222AD7">
      <w:pPr>
        <w:widowControl/>
        <w:rPr>
          <w:sz w:val="22"/>
          <w:szCs w:val="22"/>
        </w:rPr>
      </w:pPr>
    </w:p>
    <w:p w14:paraId="1498B839" w14:textId="4FFBC3DE" w:rsidR="00D336AD" w:rsidRPr="00D336AD" w:rsidRDefault="00D336AD" w:rsidP="00222AD7">
      <w:pPr>
        <w:widowControl/>
        <w:rPr>
          <w:sz w:val="22"/>
          <w:szCs w:val="22"/>
        </w:rPr>
        <w:sectPr w:rsidR="00D336AD" w:rsidRPr="00D336AD" w:rsidSect="00F96B6B">
          <w:headerReference w:type="even" r:id="rId11"/>
          <w:headerReference w:type="default" r:id="rId12"/>
          <w:footerReference w:type="even" r:id="rId13"/>
          <w:footerReference w:type="default" r:id="rId14"/>
          <w:headerReference w:type="first" r:id="rId15"/>
          <w:footerReference w:type="first" r:id="rId16"/>
          <w:type w:val="continuous"/>
          <w:pgSz w:w="11910" w:h="16840"/>
          <w:pgMar w:top="567" w:right="1701" w:bottom="1985" w:left="1701" w:header="0" w:footer="0" w:gutter="0"/>
          <w:cols w:space="708"/>
          <w:titlePg/>
          <w:docGrid w:linePitch="326"/>
        </w:sectPr>
      </w:pPr>
    </w:p>
    <w:p w14:paraId="0C8DCA72" w14:textId="4856F136" w:rsidR="00687DE1" w:rsidRPr="002C55D9" w:rsidRDefault="00512775" w:rsidP="00222AD7">
      <w:pPr>
        <w:pStyle w:val="Balk1"/>
        <w:widowControl/>
      </w:pPr>
      <w:proofErr w:type="spellStart"/>
      <w:r>
        <w:lastRenderedPageBreak/>
        <w:t>Introduction</w:t>
      </w:r>
      <w:proofErr w:type="spellEnd"/>
    </w:p>
    <w:p w14:paraId="016F7384" w14:textId="2266FB9D" w:rsidR="006062C9" w:rsidRPr="00445E88" w:rsidRDefault="00512775" w:rsidP="00222AD7">
      <w:pPr>
        <w:widowControl/>
      </w:pPr>
      <w:proofErr w:type="spellStart"/>
      <w:r w:rsidRPr="00512775">
        <w:t>The</w:t>
      </w:r>
      <w:proofErr w:type="spellEnd"/>
      <w:r w:rsidRPr="00512775">
        <w:t xml:space="preserve"> </w:t>
      </w:r>
      <w:proofErr w:type="spellStart"/>
      <w:r w:rsidRPr="00512775">
        <w:t>text</w:t>
      </w:r>
      <w:proofErr w:type="spellEnd"/>
      <w:r w:rsidRPr="00512775">
        <w:t xml:space="preserve"> of </w:t>
      </w:r>
      <w:proofErr w:type="spellStart"/>
      <w:r w:rsidRPr="00512775">
        <w:t>the</w:t>
      </w:r>
      <w:proofErr w:type="spellEnd"/>
      <w:r w:rsidRPr="00512775">
        <w:t xml:space="preserve"> </w:t>
      </w:r>
      <w:proofErr w:type="spellStart"/>
      <w:r w:rsidRPr="00512775">
        <w:t>article</w:t>
      </w:r>
      <w:proofErr w:type="spellEnd"/>
      <w:r w:rsidRPr="00512775">
        <w:t xml:space="preserve"> </w:t>
      </w:r>
      <w:proofErr w:type="spellStart"/>
      <w:r w:rsidRPr="00512775">
        <w:t>should</w:t>
      </w:r>
      <w:proofErr w:type="spellEnd"/>
      <w:r w:rsidRPr="00512775">
        <w:t xml:space="preserve"> be </w:t>
      </w:r>
      <w:proofErr w:type="spellStart"/>
      <w:r w:rsidRPr="00512775">
        <w:t>written</w:t>
      </w:r>
      <w:proofErr w:type="spellEnd"/>
      <w:r w:rsidRPr="00512775">
        <w:t xml:space="preserve"> in Times New Roman </w:t>
      </w:r>
      <w:proofErr w:type="gramStart"/>
      <w:r w:rsidRPr="00512775">
        <w:t>font</w:t>
      </w:r>
      <w:proofErr w:type="gramEnd"/>
      <w:r w:rsidRPr="00512775">
        <w:t xml:space="preserve">, 12 </w:t>
      </w:r>
      <w:proofErr w:type="spellStart"/>
      <w:r w:rsidRPr="00512775">
        <w:t>point</w:t>
      </w:r>
      <w:proofErr w:type="spellEnd"/>
      <w:r w:rsidRPr="00512775">
        <w:t xml:space="preserve"> size, </w:t>
      </w:r>
      <w:proofErr w:type="spellStart"/>
      <w:r w:rsidRPr="00512775">
        <w:t>single</w:t>
      </w:r>
      <w:proofErr w:type="spellEnd"/>
      <w:r w:rsidRPr="00512775">
        <w:t xml:space="preserve"> </w:t>
      </w:r>
      <w:proofErr w:type="spellStart"/>
      <w:r w:rsidRPr="00512775">
        <w:t>line</w:t>
      </w:r>
      <w:proofErr w:type="spellEnd"/>
      <w:r w:rsidRPr="00512775">
        <w:t xml:space="preserve"> </w:t>
      </w:r>
      <w:proofErr w:type="spellStart"/>
      <w:r w:rsidRPr="00512775">
        <w:t>spacing</w:t>
      </w:r>
      <w:proofErr w:type="spellEnd"/>
      <w:r w:rsidRPr="00512775">
        <w:t xml:space="preserve">, </w:t>
      </w:r>
      <w:proofErr w:type="spellStart"/>
      <w:r w:rsidRPr="00512775">
        <w:t>without</w:t>
      </w:r>
      <w:proofErr w:type="spellEnd"/>
      <w:r w:rsidRPr="00512775">
        <w:t xml:space="preserve"> </w:t>
      </w:r>
      <w:proofErr w:type="spellStart"/>
      <w:r w:rsidRPr="00512775">
        <w:t>first</w:t>
      </w:r>
      <w:proofErr w:type="spellEnd"/>
      <w:r w:rsidRPr="00512775">
        <w:t xml:space="preserve"> </w:t>
      </w:r>
      <w:proofErr w:type="spellStart"/>
      <w:r w:rsidRPr="00512775">
        <w:t>line</w:t>
      </w:r>
      <w:proofErr w:type="spellEnd"/>
      <w:r w:rsidRPr="00512775">
        <w:t xml:space="preserve"> </w:t>
      </w:r>
      <w:proofErr w:type="spellStart"/>
      <w:r w:rsidRPr="00512775">
        <w:t>indent</w:t>
      </w:r>
      <w:proofErr w:type="spellEnd"/>
      <w:r w:rsidRPr="00512775">
        <w:t xml:space="preserve">, </w:t>
      </w:r>
      <w:proofErr w:type="spellStart"/>
      <w:r w:rsidRPr="00512775">
        <w:t>and</w:t>
      </w:r>
      <w:proofErr w:type="spellEnd"/>
      <w:r w:rsidRPr="00512775">
        <w:t xml:space="preserve"> </w:t>
      </w:r>
      <w:proofErr w:type="spellStart"/>
      <w:r w:rsidRPr="00512775">
        <w:t>with</w:t>
      </w:r>
      <w:proofErr w:type="spellEnd"/>
      <w:r w:rsidRPr="00512775">
        <w:t xml:space="preserve"> 6 </w:t>
      </w:r>
      <w:proofErr w:type="spellStart"/>
      <w:r w:rsidRPr="00512775">
        <w:t>pt</w:t>
      </w:r>
      <w:proofErr w:type="spellEnd"/>
      <w:r w:rsidRPr="00512775">
        <w:t xml:space="preserve"> </w:t>
      </w:r>
      <w:proofErr w:type="spellStart"/>
      <w:r w:rsidRPr="00512775">
        <w:t>space</w:t>
      </w:r>
      <w:proofErr w:type="spellEnd"/>
      <w:r w:rsidRPr="00512775">
        <w:t xml:space="preserve"> </w:t>
      </w:r>
      <w:proofErr w:type="spellStart"/>
      <w:r w:rsidRPr="00512775">
        <w:t>before</w:t>
      </w:r>
      <w:proofErr w:type="spellEnd"/>
      <w:r w:rsidRPr="00512775">
        <w:t xml:space="preserve"> </w:t>
      </w:r>
      <w:proofErr w:type="spellStart"/>
      <w:r w:rsidRPr="00512775">
        <w:t>and</w:t>
      </w:r>
      <w:proofErr w:type="spellEnd"/>
      <w:r w:rsidRPr="00512775">
        <w:t xml:space="preserve"> </w:t>
      </w:r>
      <w:proofErr w:type="spellStart"/>
      <w:r w:rsidRPr="00512775">
        <w:t>after</w:t>
      </w:r>
      <w:proofErr w:type="spellEnd"/>
      <w:r w:rsidRPr="00512775">
        <w:t xml:space="preserve"> </w:t>
      </w:r>
      <w:proofErr w:type="spellStart"/>
      <w:r w:rsidRPr="00512775">
        <w:t>the</w:t>
      </w:r>
      <w:proofErr w:type="spellEnd"/>
      <w:r w:rsidRPr="00512775">
        <w:t xml:space="preserve"> </w:t>
      </w:r>
      <w:proofErr w:type="spellStart"/>
      <w:r w:rsidRPr="00512775">
        <w:t>paragraph</w:t>
      </w:r>
      <w:proofErr w:type="spellEnd"/>
      <w:r w:rsidRPr="00512775">
        <w:t>.</w:t>
      </w:r>
    </w:p>
    <w:p w14:paraId="74CD6CF2" w14:textId="39745A72" w:rsidR="006E2C8E" w:rsidRDefault="00637A2F" w:rsidP="00222AD7">
      <w:pPr>
        <w:pStyle w:val="Balk1"/>
        <w:widowControl/>
      </w:pPr>
      <w:r w:rsidRPr="00637A2F">
        <w:t xml:space="preserve">First-Level </w:t>
      </w:r>
      <w:proofErr w:type="spellStart"/>
      <w:r w:rsidRPr="00637A2F">
        <w:t>Subheading</w:t>
      </w:r>
      <w:proofErr w:type="spellEnd"/>
      <w:r w:rsidR="006E2C8E">
        <w:t xml:space="preserve"> </w:t>
      </w:r>
    </w:p>
    <w:p w14:paraId="3FEAE3FD" w14:textId="06A7AAA2" w:rsidR="00D76421" w:rsidRDefault="0004052A" w:rsidP="006E2C8E">
      <w:r w:rsidRPr="0004052A">
        <w:t xml:space="preserve">First Level </w:t>
      </w:r>
      <w:proofErr w:type="spellStart"/>
      <w:r w:rsidRPr="0004052A">
        <w:t>Subheadings</w:t>
      </w:r>
      <w:proofErr w:type="spellEnd"/>
      <w:r w:rsidRPr="0004052A">
        <w:t xml:space="preserve"> (</w:t>
      </w:r>
      <w:proofErr w:type="spellStart"/>
      <w:r w:rsidRPr="0004052A">
        <w:t>including</w:t>
      </w:r>
      <w:proofErr w:type="spellEnd"/>
      <w:r w:rsidRPr="0004052A">
        <w:t xml:space="preserve"> </w:t>
      </w:r>
      <w:proofErr w:type="spellStart"/>
      <w:r w:rsidRPr="0004052A">
        <w:t>Introduction</w:t>
      </w:r>
      <w:proofErr w:type="spellEnd"/>
      <w:r w:rsidRPr="0004052A">
        <w:t xml:space="preserve"> </w:t>
      </w:r>
      <w:proofErr w:type="spellStart"/>
      <w:r w:rsidRPr="0004052A">
        <w:t>and</w:t>
      </w:r>
      <w:proofErr w:type="spellEnd"/>
      <w:r w:rsidRPr="0004052A">
        <w:t xml:space="preserve"> </w:t>
      </w:r>
      <w:proofErr w:type="spellStart"/>
      <w:r w:rsidRPr="0004052A">
        <w:t>Conclusion</w:t>
      </w:r>
      <w:proofErr w:type="spellEnd"/>
      <w:r w:rsidRPr="0004052A">
        <w:t xml:space="preserve">) </w:t>
      </w:r>
      <w:proofErr w:type="spellStart"/>
      <w:r w:rsidRPr="0004052A">
        <w:t>should</w:t>
      </w:r>
      <w:proofErr w:type="spellEnd"/>
      <w:r w:rsidRPr="0004052A">
        <w:t xml:space="preserve"> be </w:t>
      </w:r>
      <w:proofErr w:type="spellStart"/>
      <w:r w:rsidRPr="0004052A">
        <w:t>written</w:t>
      </w:r>
      <w:proofErr w:type="spellEnd"/>
      <w:r w:rsidRPr="0004052A">
        <w:t xml:space="preserve"> in Times New Roman </w:t>
      </w:r>
      <w:proofErr w:type="gramStart"/>
      <w:r w:rsidRPr="0004052A">
        <w:t>font</w:t>
      </w:r>
      <w:proofErr w:type="gramEnd"/>
      <w:r w:rsidRPr="0004052A">
        <w:t xml:space="preserve">, 14 </w:t>
      </w:r>
      <w:proofErr w:type="spellStart"/>
      <w:r w:rsidRPr="0004052A">
        <w:t>pt</w:t>
      </w:r>
      <w:proofErr w:type="spellEnd"/>
      <w:r w:rsidRPr="0004052A">
        <w:t xml:space="preserve">, </w:t>
      </w:r>
      <w:proofErr w:type="spellStart"/>
      <w:r w:rsidRPr="0004052A">
        <w:t>bold</w:t>
      </w:r>
      <w:proofErr w:type="spellEnd"/>
      <w:r w:rsidRPr="0004052A">
        <w:t xml:space="preserve">, “1” </w:t>
      </w:r>
      <w:proofErr w:type="spellStart"/>
      <w:r w:rsidRPr="0004052A">
        <w:t>line</w:t>
      </w:r>
      <w:proofErr w:type="spellEnd"/>
      <w:r w:rsidRPr="0004052A">
        <w:t xml:space="preserve"> </w:t>
      </w:r>
      <w:proofErr w:type="spellStart"/>
      <w:r w:rsidRPr="0004052A">
        <w:t>spacing</w:t>
      </w:r>
      <w:proofErr w:type="spellEnd"/>
      <w:r w:rsidRPr="0004052A">
        <w:t xml:space="preserve">, </w:t>
      </w:r>
      <w:proofErr w:type="spellStart"/>
      <w:r w:rsidRPr="0004052A">
        <w:t>without</w:t>
      </w:r>
      <w:proofErr w:type="spellEnd"/>
      <w:r w:rsidRPr="0004052A">
        <w:t xml:space="preserve"> </w:t>
      </w:r>
      <w:proofErr w:type="spellStart"/>
      <w:r w:rsidRPr="0004052A">
        <w:t>paragraph</w:t>
      </w:r>
      <w:proofErr w:type="spellEnd"/>
      <w:r w:rsidRPr="0004052A">
        <w:t xml:space="preserve"> </w:t>
      </w:r>
      <w:proofErr w:type="spellStart"/>
      <w:r w:rsidRPr="0004052A">
        <w:t>first</w:t>
      </w:r>
      <w:proofErr w:type="spellEnd"/>
      <w:r w:rsidRPr="0004052A">
        <w:t xml:space="preserve"> </w:t>
      </w:r>
      <w:proofErr w:type="spellStart"/>
      <w:r w:rsidRPr="0004052A">
        <w:t>line</w:t>
      </w:r>
      <w:proofErr w:type="spellEnd"/>
      <w:r w:rsidRPr="0004052A">
        <w:t xml:space="preserve"> </w:t>
      </w:r>
      <w:proofErr w:type="spellStart"/>
      <w:r w:rsidRPr="0004052A">
        <w:t>indent</w:t>
      </w:r>
      <w:proofErr w:type="spellEnd"/>
      <w:r w:rsidRPr="0004052A">
        <w:t xml:space="preserve">, </w:t>
      </w:r>
      <w:proofErr w:type="spellStart"/>
      <w:r w:rsidRPr="0004052A">
        <w:t>and</w:t>
      </w:r>
      <w:proofErr w:type="spellEnd"/>
      <w:r w:rsidRPr="0004052A">
        <w:t xml:space="preserve"> </w:t>
      </w:r>
      <w:proofErr w:type="spellStart"/>
      <w:r w:rsidRPr="0004052A">
        <w:t>with</w:t>
      </w:r>
      <w:proofErr w:type="spellEnd"/>
      <w:r w:rsidRPr="0004052A">
        <w:t xml:space="preserve"> 6 </w:t>
      </w:r>
      <w:proofErr w:type="spellStart"/>
      <w:r w:rsidRPr="0004052A">
        <w:t>pt</w:t>
      </w:r>
      <w:proofErr w:type="spellEnd"/>
      <w:r w:rsidRPr="0004052A">
        <w:t xml:space="preserve"> </w:t>
      </w:r>
      <w:proofErr w:type="spellStart"/>
      <w:r w:rsidRPr="0004052A">
        <w:t>space</w:t>
      </w:r>
      <w:proofErr w:type="spellEnd"/>
      <w:r w:rsidRPr="0004052A">
        <w:t xml:space="preserve"> </w:t>
      </w:r>
      <w:proofErr w:type="spellStart"/>
      <w:r w:rsidRPr="0004052A">
        <w:t>before</w:t>
      </w:r>
      <w:proofErr w:type="spellEnd"/>
      <w:r w:rsidRPr="0004052A">
        <w:t xml:space="preserve"> </w:t>
      </w:r>
      <w:proofErr w:type="spellStart"/>
      <w:r w:rsidRPr="0004052A">
        <w:t>and</w:t>
      </w:r>
      <w:proofErr w:type="spellEnd"/>
      <w:r w:rsidRPr="0004052A">
        <w:t xml:space="preserve"> </w:t>
      </w:r>
      <w:proofErr w:type="spellStart"/>
      <w:r w:rsidRPr="0004052A">
        <w:t>after</w:t>
      </w:r>
      <w:proofErr w:type="spellEnd"/>
      <w:r w:rsidRPr="0004052A">
        <w:t xml:space="preserve"> </w:t>
      </w:r>
      <w:proofErr w:type="spellStart"/>
      <w:r w:rsidRPr="0004052A">
        <w:t>paragraph</w:t>
      </w:r>
      <w:proofErr w:type="spellEnd"/>
      <w:r w:rsidRPr="0004052A">
        <w:t xml:space="preserve">. </w:t>
      </w:r>
      <w:proofErr w:type="spellStart"/>
      <w:r w:rsidRPr="0004052A">
        <w:t>There</w:t>
      </w:r>
      <w:proofErr w:type="spellEnd"/>
      <w:r w:rsidRPr="0004052A">
        <w:t xml:space="preserve"> </w:t>
      </w:r>
      <w:proofErr w:type="spellStart"/>
      <w:r w:rsidRPr="0004052A">
        <w:t>should</w:t>
      </w:r>
      <w:proofErr w:type="spellEnd"/>
      <w:r w:rsidRPr="0004052A">
        <w:t xml:space="preserve"> be </w:t>
      </w:r>
      <w:proofErr w:type="spellStart"/>
      <w:r w:rsidRPr="0004052A">
        <w:t>no</w:t>
      </w:r>
      <w:proofErr w:type="spellEnd"/>
      <w:r w:rsidRPr="0004052A">
        <w:t xml:space="preserve"> </w:t>
      </w:r>
      <w:proofErr w:type="spellStart"/>
      <w:r w:rsidRPr="0004052A">
        <w:t>numbering</w:t>
      </w:r>
      <w:proofErr w:type="spellEnd"/>
      <w:r w:rsidRPr="0004052A">
        <w:t>/</w:t>
      </w:r>
      <w:proofErr w:type="spellStart"/>
      <w:r w:rsidRPr="0004052A">
        <w:t>itemization</w:t>
      </w:r>
      <w:proofErr w:type="spellEnd"/>
      <w:r w:rsidRPr="0004052A">
        <w:t xml:space="preserve"> in </w:t>
      </w:r>
      <w:proofErr w:type="spellStart"/>
      <w:r w:rsidRPr="0004052A">
        <w:t>the</w:t>
      </w:r>
      <w:proofErr w:type="spellEnd"/>
      <w:r w:rsidRPr="0004052A">
        <w:t xml:space="preserve"> </w:t>
      </w:r>
      <w:proofErr w:type="spellStart"/>
      <w:r w:rsidRPr="0004052A">
        <w:t>headings</w:t>
      </w:r>
      <w:proofErr w:type="spellEnd"/>
      <w:r w:rsidRPr="0004052A">
        <w:t>.</w:t>
      </w:r>
      <w:r w:rsidR="006E2C8E">
        <w:t xml:space="preserve"> </w:t>
      </w:r>
    </w:p>
    <w:p w14:paraId="3861964F" w14:textId="0918A7E5" w:rsidR="002B0612" w:rsidRDefault="00AD0F03" w:rsidP="00222AD7">
      <w:pPr>
        <w:pStyle w:val="Balk2"/>
        <w:widowControl/>
      </w:pPr>
      <w:r w:rsidRPr="00AD0F03">
        <w:t>Second</w:t>
      </w:r>
      <w:r>
        <w:t>-</w:t>
      </w:r>
      <w:r w:rsidRPr="00AD0F03">
        <w:t xml:space="preserve">Level </w:t>
      </w:r>
      <w:proofErr w:type="spellStart"/>
      <w:r w:rsidRPr="00AD0F03">
        <w:t>Subheading</w:t>
      </w:r>
      <w:proofErr w:type="spellEnd"/>
    </w:p>
    <w:p w14:paraId="76BB1635" w14:textId="48F1EDC3" w:rsidR="00AA7B25" w:rsidRPr="002C55D9" w:rsidRDefault="002A04BE" w:rsidP="00AA7B25">
      <w:r w:rsidRPr="002A04BE">
        <w:t xml:space="preserve">Second Level </w:t>
      </w:r>
      <w:proofErr w:type="spellStart"/>
      <w:r w:rsidRPr="002A04BE">
        <w:t>Subheadings</w:t>
      </w:r>
      <w:proofErr w:type="spellEnd"/>
      <w:r w:rsidRPr="002A04BE">
        <w:t xml:space="preserve"> </w:t>
      </w:r>
      <w:proofErr w:type="spellStart"/>
      <w:r w:rsidRPr="002A04BE">
        <w:t>should</w:t>
      </w:r>
      <w:proofErr w:type="spellEnd"/>
      <w:r w:rsidRPr="002A04BE">
        <w:t xml:space="preserve"> be </w:t>
      </w:r>
      <w:proofErr w:type="spellStart"/>
      <w:r w:rsidRPr="002A04BE">
        <w:t>written</w:t>
      </w:r>
      <w:proofErr w:type="spellEnd"/>
      <w:r w:rsidRPr="002A04BE">
        <w:t xml:space="preserve"> in Times New Roman </w:t>
      </w:r>
      <w:proofErr w:type="gramStart"/>
      <w:r w:rsidRPr="002A04BE">
        <w:t>font</w:t>
      </w:r>
      <w:proofErr w:type="gramEnd"/>
      <w:r w:rsidRPr="002A04BE">
        <w:t xml:space="preserve">, 12 </w:t>
      </w:r>
      <w:proofErr w:type="spellStart"/>
      <w:r w:rsidRPr="002A04BE">
        <w:t>points</w:t>
      </w:r>
      <w:proofErr w:type="spellEnd"/>
      <w:r w:rsidRPr="002A04BE">
        <w:t xml:space="preserve">, </w:t>
      </w:r>
      <w:proofErr w:type="spellStart"/>
      <w:r w:rsidRPr="002A04BE">
        <w:t>bold</w:t>
      </w:r>
      <w:proofErr w:type="spellEnd"/>
      <w:r w:rsidRPr="002A04BE">
        <w:t xml:space="preserve">, </w:t>
      </w:r>
      <w:proofErr w:type="spellStart"/>
      <w:r w:rsidRPr="002A04BE">
        <w:t>italic</w:t>
      </w:r>
      <w:proofErr w:type="spellEnd"/>
      <w:r w:rsidRPr="002A04BE">
        <w:t xml:space="preserve">, </w:t>
      </w:r>
      <w:proofErr w:type="spellStart"/>
      <w:r w:rsidRPr="002A04BE">
        <w:t>line</w:t>
      </w:r>
      <w:proofErr w:type="spellEnd"/>
      <w:r w:rsidRPr="002A04BE">
        <w:t xml:space="preserve"> </w:t>
      </w:r>
      <w:proofErr w:type="spellStart"/>
      <w:r w:rsidRPr="002A04BE">
        <w:t>spacing</w:t>
      </w:r>
      <w:proofErr w:type="spellEnd"/>
      <w:r w:rsidRPr="002A04BE">
        <w:t xml:space="preserve"> of "1", </w:t>
      </w:r>
      <w:proofErr w:type="spellStart"/>
      <w:r w:rsidRPr="002A04BE">
        <w:t>without</w:t>
      </w:r>
      <w:proofErr w:type="spellEnd"/>
      <w:r w:rsidRPr="002A04BE">
        <w:t xml:space="preserve"> </w:t>
      </w:r>
      <w:proofErr w:type="spellStart"/>
      <w:r w:rsidRPr="002A04BE">
        <w:t>first</w:t>
      </w:r>
      <w:proofErr w:type="spellEnd"/>
      <w:r w:rsidRPr="002A04BE">
        <w:t xml:space="preserve"> </w:t>
      </w:r>
      <w:proofErr w:type="spellStart"/>
      <w:r w:rsidRPr="002A04BE">
        <w:t>line</w:t>
      </w:r>
      <w:proofErr w:type="spellEnd"/>
      <w:r w:rsidRPr="002A04BE">
        <w:t xml:space="preserve"> </w:t>
      </w:r>
      <w:proofErr w:type="spellStart"/>
      <w:r w:rsidRPr="002A04BE">
        <w:t>indent</w:t>
      </w:r>
      <w:proofErr w:type="spellEnd"/>
      <w:r w:rsidRPr="002A04BE">
        <w:t xml:space="preserve">, </w:t>
      </w:r>
      <w:proofErr w:type="spellStart"/>
      <w:r w:rsidRPr="002A04BE">
        <w:t>and</w:t>
      </w:r>
      <w:proofErr w:type="spellEnd"/>
      <w:r w:rsidRPr="002A04BE">
        <w:t xml:space="preserve"> </w:t>
      </w:r>
      <w:proofErr w:type="spellStart"/>
      <w:r w:rsidRPr="002A04BE">
        <w:t>with</w:t>
      </w:r>
      <w:proofErr w:type="spellEnd"/>
      <w:r w:rsidRPr="002A04BE">
        <w:t xml:space="preserve"> 6 </w:t>
      </w:r>
      <w:proofErr w:type="spellStart"/>
      <w:r w:rsidRPr="002A04BE">
        <w:t>pt</w:t>
      </w:r>
      <w:proofErr w:type="spellEnd"/>
      <w:r w:rsidRPr="002A04BE">
        <w:t xml:space="preserve"> </w:t>
      </w:r>
      <w:proofErr w:type="spellStart"/>
      <w:r w:rsidRPr="002A04BE">
        <w:t>space</w:t>
      </w:r>
      <w:proofErr w:type="spellEnd"/>
      <w:r w:rsidRPr="002A04BE">
        <w:t xml:space="preserve"> </w:t>
      </w:r>
      <w:proofErr w:type="spellStart"/>
      <w:r w:rsidRPr="002A04BE">
        <w:t>before</w:t>
      </w:r>
      <w:proofErr w:type="spellEnd"/>
      <w:r w:rsidRPr="002A04BE">
        <w:t xml:space="preserve"> </w:t>
      </w:r>
      <w:proofErr w:type="spellStart"/>
      <w:r w:rsidRPr="002A04BE">
        <w:t>and</w:t>
      </w:r>
      <w:proofErr w:type="spellEnd"/>
      <w:r w:rsidRPr="002A04BE">
        <w:t xml:space="preserve"> </w:t>
      </w:r>
      <w:proofErr w:type="spellStart"/>
      <w:r w:rsidRPr="002A04BE">
        <w:t>after</w:t>
      </w:r>
      <w:proofErr w:type="spellEnd"/>
      <w:r w:rsidRPr="002A04BE">
        <w:t xml:space="preserve"> </w:t>
      </w:r>
      <w:proofErr w:type="spellStart"/>
      <w:r w:rsidRPr="002A04BE">
        <w:t>the</w:t>
      </w:r>
      <w:proofErr w:type="spellEnd"/>
      <w:r w:rsidRPr="002A04BE">
        <w:t xml:space="preserve"> </w:t>
      </w:r>
      <w:proofErr w:type="spellStart"/>
      <w:r w:rsidRPr="002A04BE">
        <w:t>paragraph</w:t>
      </w:r>
      <w:proofErr w:type="spellEnd"/>
      <w:r w:rsidRPr="002A04BE">
        <w:t xml:space="preserve">. </w:t>
      </w:r>
      <w:proofErr w:type="spellStart"/>
      <w:r w:rsidRPr="002A04BE">
        <w:t>There</w:t>
      </w:r>
      <w:proofErr w:type="spellEnd"/>
      <w:r w:rsidRPr="002A04BE">
        <w:t xml:space="preserve"> </w:t>
      </w:r>
      <w:proofErr w:type="spellStart"/>
      <w:r w:rsidRPr="002A04BE">
        <w:t>should</w:t>
      </w:r>
      <w:proofErr w:type="spellEnd"/>
      <w:r w:rsidRPr="002A04BE">
        <w:t xml:space="preserve"> be </w:t>
      </w:r>
      <w:proofErr w:type="spellStart"/>
      <w:r w:rsidRPr="002A04BE">
        <w:t>no</w:t>
      </w:r>
      <w:proofErr w:type="spellEnd"/>
      <w:r w:rsidRPr="002A04BE">
        <w:t xml:space="preserve"> </w:t>
      </w:r>
      <w:proofErr w:type="spellStart"/>
      <w:r w:rsidRPr="002A04BE">
        <w:t>numbering</w:t>
      </w:r>
      <w:proofErr w:type="spellEnd"/>
      <w:r w:rsidRPr="002A04BE">
        <w:t>/</w:t>
      </w:r>
      <w:proofErr w:type="spellStart"/>
      <w:r w:rsidRPr="002A04BE">
        <w:t>itemization</w:t>
      </w:r>
      <w:proofErr w:type="spellEnd"/>
      <w:r w:rsidRPr="002A04BE">
        <w:t xml:space="preserve"> in </w:t>
      </w:r>
      <w:proofErr w:type="spellStart"/>
      <w:r w:rsidRPr="002A04BE">
        <w:t>the</w:t>
      </w:r>
      <w:proofErr w:type="spellEnd"/>
      <w:r w:rsidRPr="002A04BE">
        <w:t xml:space="preserve"> </w:t>
      </w:r>
      <w:proofErr w:type="spellStart"/>
      <w:r w:rsidRPr="002A04BE">
        <w:t>headings</w:t>
      </w:r>
      <w:proofErr w:type="spellEnd"/>
      <w:r w:rsidRPr="002A04BE">
        <w:t>.</w:t>
      </w:r>
    </w:p>
    <w:p w14:paraId="299FCC67" w14:textId="4AF88C5A" w:rsidR="00D76421" w:rsidRPr="007B5AAE" w:rsidRDefault="008E21CB" w:rsidP="00E658EB">
      <w:pPr>
        <w:pStyle w:val="Balk3"/>
      </w:pPr>
      <w:r w:rsidRPr="008E21CB">
        <w:t>Third</w:t>
      </w:r>
      <w:r>
        <w:t>-</w:t>
      </w:r>
      <w:r w:rsidRPr="008E21CB">
        <w:t xml:space="preserve">Level </w:t>
      </w:r>
      <w:proofErr w:type="spellStart"/>
      <w:r w:rsidRPr="008E21CB">
        <w:t>Subheading</w:t>
      </w:r>
      <w:proofErr w:type="spellEnd"/>
      <w:r w:rsidR="00D37A1D" w:rsidRPr="007B5AAE">
        <w:t xml:space="preserve"> </w:t>
      </w:r>
    </w:p>
    <w:p w14:paraId="0EE09999" w14:textId="3FBCD08A" w:rsidR="00823182" w:rsidRDefault="00561DDD" w:rsidP="00823182">
      <w:pPr>
        <w:rPr>
          <w:b/>
          <w:bCs/>
        </w:rPr>
      </w:pPr>
      <w:proofErr w:type="spellStart"/>
      <w:r w:rsidRPr="00561DDD">
        <w:t>It</w:t>
      </w:r>
      <w:proofErr w:type="spellEnd"/>
      <w:r w:rsidRPr="00561DDD">
        <w:t xml:space="preserve"> is </w:t>
      </w:r>
      <w:proofErr w:type="spellStart"/>
      <w:r w:rsidRPr="00561DDD">
        <w:t>recommended</w:t>
      </w:r>
      <w:proofErr w:type="spellEnd"/>
      <w:r w:rsidRPr="00561DDD">
        <w:t xml:space="preserve"> not </w:t>
      </w:r>
      <w:proofErr w:type="spellStart"/>
      <w:r w:rsidRPr="00561DDD">
        <w:t>to</w:t>
      </w:r>
      <w:proofErr w:type="spellEnd"/>
      <w:r w:rsidRPr="00561DDD">
        <w:t xml:space="preserve"> </w:t>
      </w:r>
      <w:proofErr w:type="spellStart"/>
      <w:r w:rsidRPr="00561DDD">
        <w:t>use</w:t>
      </w:r>
      <w:proofErr w:type="spellEnd"/>
      <w:r w:rsidRPr="00561DDD">
        <w:t xml:space="preserve"> Third Level </w:t>
      </w:r>
      <w:proofErr w:type="spellStart"/>
      <w:r w:rsidRPr="00561DDD">
        <w:t>Subheading</w:t>
      </w:r>
      <w:proofErr w:type="spellEnd"/>
      <w:r w:rsidRPr="00561DDD">
        <w:t xml:space="preserve">. </w:t>
      </w:r>
      <w:proofErr w:type="spellStart"/>
      <w:r w:rsidRPr="00561DDD">
        <w:t>In</w:t>
      </w:r>
      <w:proofErr w:type="spellEnd"/>
      <w:r w:rsidRPr="00561DDD">
        <w:t xml:space="preserve"> </w:t>
      </w:r>
      <w:proofErr w:type="spellStart"/>
      <w:r w:rsidRPr="00561DDD">
        <w:t>cases</w:t>
      </w:r>
      <w:proofErr w:type="spellEnd"/>
      <w:r w:rsidRPr="00561DDD">
        <w:t xml:space="preserve"> of </w:t>
      </w:r>
      <w:proofErr w:type="spellStart"/>
      <w:r w:rsidRPr="00561DDD">
        <w:t>necessity</w:t>
      </w:r>
      <w:proofErr w:type="spellEnd"/>
      <w:r w:rsidRPr="00561DDD">
        <w:t xml:space="preserve">, Third Level </w:t>
      </w:r>
      <w:proofErr w:type="spellStart"/>
      <w:r w:rsidRPr="00561DDD">
        <w:t>Subheadings</w:t>
      </w:r>
      <w:proofErr w:type="spellEnd"/>
      <w:r w:rsidRPr="00561DDD">
        <w:t xml:space="preserve"> </w:t>
      </w:r>
      <w:proofErr w:type="spellStart"/>
      <w:r w:rsidRPr="00561DDD">
        <w:t>should</w:t>
      </w:r>
      <w:proofErr w:type="spellEnd"/>
      <w:r w:rsidRPr="00561DDD">
        <w:t xml:space="preserve"> be </w:t>
      </w:r>
      <w:proofErr w:type="spellStart"/>
      <w:r w:rsidRPr="00561DDD">
        <w:t>written</w:t>
      </w:r>
      <w:proofErr w:type="spellEnd"/>
      <w:r w:rsidRPr="00561DDD">
        <w:t xml:space="preserve"> in Times New Roman </w:t>
      </w:r>
      <w:proofErr w:type="gramStart"/>
      <w:r w:rsidRPr="00561DDD">
        <w:t>font</w:t>
      </w:r>
      <w:proofErr w:type="gramEnd"/>
      <w:r w:rsidRPr="00561DDD">
        <w:t xml:space="preserve">, 12 </w:t>
      </w:r>
      <w:proofErr w:type="spellStart"/>
      <w:r w:rsidRPr="00561DDD">
        <w:t>point</w:t>
      </w:r>
      <w:proofErr w:type="spellEnd"/>
      <w:r w:rsidRPr="00561DDD">
        <w:t xml:space="preserve">, </w:t>
      </w:r>
      <w:proofErr w:type="spellStart"/>
      <w:r w:rsidRPr="00561DDD">
        <w:t>italic</w:t>
      </w:r>
      <w:proofErr w:type="spellEnd"/>
      <w:r w:rsidRPr="00561DDD">
        <w:t xml:space="preserve">, “1” </w:t>
      </w:r>
      <w:proofErr w:type="spellStart"/>
      <w:r w:rsidRPr="00561DDD">
        <w:t>line</w:t>
      </w:r>
      <w:proofErr w:type="spellEnd"/>
      <w:r w:rsidRPr="00561DDD">
        <w:t xml:space="preserve"> </w:t>
      </w:r>
      <w:proofErr w:type="spellStart"/>
      <w:r w:rsidRPr="00561DDD">
        <w:t>spacing</w:t>
      </w:r>
      <w:proofErr w:type="spellEnd"/>
      <w:r w:rsidRPr="00561DDD">
        <w:t xml:space="preserve">, </w:t>
      </w:r>
      <w:proofErr w:type="spellStart"/>
      <w:r w:rsidRPr="00561DDD">
        <w:t>without</w:t>
      </w:r>
      <w:proofErr w:type="spellEnd"/>
      <w:r w:rsidRPr="00561DDD">
        <w:t xml:space="preserve"> </w:t>
      </w:r>
      <w:proofErr w:type="spellStart"/>
      <w:r w:rsidRPr="00561DDD">
        <w:t>the</w:t>
      </w:r>
      <w:proofErr w:type="spellEnd"/>
      <w:r w:rsidRPr="00561DDD">
        <w:t xml:space="preserve"> </w:t>
      </w:r>
      <w:proofErr w:type="spellStart"/>
      <w:r w:rsidRPr="00561DDD">
        <w:t>first</w:t>
      </w:r>
      <w:proofErr w:type="spellEnd"/>
      <w:r w:rsidRPr="00561DDD">
        <w:t xml:space="preserve"> </w:t>
      </w:r>
      <w:proofErr w:type="spellStart"/>
      <w:r w:rsidRPr="00561DDD">
        <w:t>line</w:t>
      </w:r>
      <w:proofErr w:type="spellEnd"/>
      <w:r w:rsidRPr="00561DDD">
        <w:t xml:space="preserve"> </w:t>
      </w:r>
      <w:proofErr w:type="spellStart"/>
      <w:r w:rsidRPr="00561DDD">
        <w:t>indent</w:t>
      </w:r>
      <w:proofErr w:type="spellEnd"/>
      <w:r w:rsidRPr="00561DDD">
        <w:t xml:space="preserve"> of </w:t>
      </w:r>
      <w:proofErr w:type="spellStart"/>
      <w:r w:rsidRPr="00561DDD">
        <w:t>the</w:t>
      </w:r>
      <w:proofErr w:type="spellEnd"/>
      <w:r w:rsidRPr="00561DDD">
        <w:t xml:space="preserve"> </w:t>
      </w:r>
      <w:proofErr w:type="spellStart"/>
      <w:r w:rsidRPr="00561DDD">
        <w:t>paragraph</w:t>
      </w:r>
      <w:proofErr w:type="spellEnd"/>
      <w:r w:rsidRPr="00561DDD">
        <w:t xml:space="preserve">, </w:t>
      </w:r>
      <w:proofErr w:type="spellStart"/>
      <w:r w:rsidRPr="00561DDD">
        <w:t>and</w:t>
      </w:r>
      <w:proofErr w:type="spellEnd"/>
      <w:r w:rsidRPr="00561DDD">
        <w:t xml:space="preserve"> </w:t>
      </w:r>
      <w:proofErr w:type="spellStart"/>
      <w:r w:rsidRPr="00561DDD">
        <w:t>with</w:t>
      </w:r>
      <w:proofErr w:type="spellEnd"/>
      <w:r w:rsidRPr="00561DDD">
        <w:t xml:space="preserve"> 6 </w:t>
      </w:r>
      <w:proofErr w:type="spellStart"/>
      <w:r w:rsidRPr="00561DDD">
        <w:t>pt</w:t>
      </w:r>
      <w:proofErr w:type="spellEnd"/>
      <w:r w:rsidRPr="00561DDD">
        <w:t xml:space="preserve"> </w:t>
      </w:r>
      <w:proofErr w:type="spellStart"/>
      <w:r w:rsidRPr="00561DDD">
        <w:t>space</w:t>
      </w:r>
      <w:proofErr w:type="spellEnd"/>
      <w:r w:rsidRPr="00561DDD">
        <w:t xml:space="preserve"> </w:t>
      </w:r>
      <w:proofErr w:type="spellStart"/>
      <w:r w:rsidRPr="00561DDD">
        <w:t>before</w:t>
      </w:r>
      <w:proofErr w:type="spellEnd"/>
      <w:r w:rsidRPr="00561DDD">
        <w:t xml:space="preserve"> </w:t>
      </w:r>
      <w:proofErr w:type="spellStart"/>
      <w:r w:rsidRPr="00561DDD">
        <w:t>and</w:t>
      </w:r>
      <w:proofErr w:type="spellEnd"/>
      <w:r w:rsidRPr="00561DDD">
        <w:t xml:space="preserve"> </w:t>
      </w:r>
      <w:proofErr w:type="spellStart"/>
      <w:r w:rsidRPr="00561DDD">
        <w:t>after</w:t>
      </w:r>
      <w:proofErr w:type="spellEnd"/>
      <w:r w:rsidRPr="00561DDD">
        <w:t xml:space="preserve"> </w:t>
      </w:r>
      <w:proofErr w:type="spellStart"/>
      <w:r w:rsidRPr="00561DDD">
        <w:t>the</w:t>
      </w:r>
      <w:proofErr w:type="spellEnd"/>
      <w:r w:rsidRPr="00561DDD">
        <w:t xml:space="preserve"> </w:t>
      </w:r>
      <w:proofErr w:type="spellStart"/>
      <w:r w:rsidRPr="00561DDD">
        <w:t>paragraph</w:t>
      </w:r>
      <w:proofErr w:type="spellEnd"/>
      <w:r w:rsidRPr="00561DDD">
        <w:t xml:space="preserve">. </w:t>
      </w:r>
      <w:proofErr w:type="spellStart"/>
      <w:r w:rsidRPr="00561DDD">
        <w:t>There</w:t>
      </w:r>
      <w:proofErr w:type="spellEnd"/>
      <w:r w:rsidRPr="00561DDD">
        <w:t xml:space="preserve"> </w:t>
      </w:r>
      <w:proofErr w:type="spellStart"/>
      <w:r w:rsidRPr="00561DDD">
        <w:t>should</w:t>
      </w:r>
      <w:proofErr w:type="spellEnd"/>
      <w:r w:rsidRPr="00561DDD">
        <w:t xml:space="preserve"> be </w:t>
      </w:r>
      <w:proofErr w:type="spellStart"/>
      <w:r w:rsidRPr="00561DDD">
        <w:t>no</w:t>
      </w:r>
      <w:proofErr w:type="spellEnd"/>
      <w:r w:rsidRPr="00561DDD">
        <w:t xml:space="preserve"> </w:t>
      </w:r>
      <w:proofErr w:type="spellStart"/>
      <w:r w:rsidRPr="00561DDD">
        <w:t>numbering</w:t>
      </w:r>
      <w:proofErr w:type="spellEnd"/>
      <w:r w:rsidRPr="00561DDD">
        <w:t>/</w:t>
      </w:r>
      <w:proofErr w:type="spellStart"/>
      <w:r w:rsidRPr="00561DDD">
        <w:t>itemization</w:t>
      </w:r>
      <w:proofErr w:type="spellEnd"/>
      <w:r w:rsidRPr="00561DDD">
        <w:t xml:space="preserve"> in </w:t>
      </w:r>
      <w:proofErr w:type="spellStart"/>
      <w:r w:rsidRPr="00561DDD">
        <w:t>the</w:t>
      </w:r>
      <w:proofErr w:type="spellEnd"/>
      <w:r w:rsidRPr="00561DDD">
        <w:t xml:space="preserve"> </w:t>
      </w:r>
      <w:proofErr w:type="spellStart"/>
      <w:r w:rsidRPr="00561DDD">
        <w:t>headings</w:t>
      </w:r>
      <w:proofErr w:type="spellEnd"/>
      <w:r w:rsidRPr="00561DDD">
        <w:t>.</w:t>
      </w:r>
      <w:r w:rsidR="00823182" w:rsidRPr="00823182">
        <w:t xml:space="preserve"> </w:t>
      </w:r>
    </w:p>
    <w:p w14:paraId="05A5251E" w14:textId="151FD4A6" w:rsidR="00D76421" w:rsidRDefault="00561DDD" w:rsidP="00222AD7">
      <w:pPr>
        <w:pStyle w:val="Balk1"/>
        <w:widowControl/>
      </w:pPr>
      <w:proofErr w:type="spellStart"/>
      <w:r>
        <w:t>References</w:t>
      </w:r>
      <w:proofErr w:type="spellEnd"/>
      <w:r>
        <w:t xml:space="preserve"> </w:t>
      </w:r>
    </w:p>
    <w:p w14:paraId="0F83678D" w14:textId="7F03615C" w:rsidR="00F2780A" w:rsidRDefault="00714BB6" w:rsidP="00F2780A">
      <w:proofErr w:type="spellStart"/>
      <w:r w:rsidRPr="00714BB6">
        <w:t>In-text</w:t>
      </w:r>
      <w:proofErr w:type="spellEnd"/>
      <w:r w:rsidRPr="00714BB6">
        <w:t xml:space="preserve"> </w:t>
      </w:r>
      <w:proofErr w:type="spellStart"/>
      <w:r w:rsidRPr="00714BB6">
        <w:t>citation</w:t>
      </w:r>
      <w:proofErr w:type="spellEnd"/>
      <w:r w:rsidRPr="00714BB6">
        <w:t xml:space="preserve"> </w:t>
      </w:r>
      <w:proofErr w:type="spellStart"/>
      <w:r w:rsidRPr="00714BB6">
        <w:t>system</w:t>
      </w:r>
      <w:proofErr w:type="spellEnd"/>
      <w:r w:rsidRPr="00714BB6">
        <w:t xml:space="preserve"> is </w:t>
      </w:r>
      <w:proofErr w:type="spellStart"/>
      <w:r w:rsidRPr="00714BB6">
        <w:t>used</w:t>
      </w:r>
      <w:proofErr w:type="spellEnd"/>
      <w:r w:rsidRPr="00714BB6">
        <w:t xml:space="preserve"> in </w:t>
      </w:r>
      <w:proofErr w:type="spellStart"/>
      <w:r w:rsidRPr="00714BB6">
        <w:t>our</w:t>
      </w:r>
      <w:proofErr w:type="spellEnd"/>
      <w:r w:rsidRPr="00714BB6">
        <w:t xml:space="preserve"> </w:t>
      </w:r>
      <w:proofErr w:type="spellStart"/>
      <w:r w:rsidRPr="00714BB6">
        <w:t>journal</w:t>
      </w:r>
      <w:proofErr w:type="spellEnd"/>
      <w:r w:rsidRPr="00714BB6">
        <w:t xml:space="preserve">. </w:t>
      </w:r>
      <w:proofErr w:type="spellStart"/>
      <w:r w:rsidRPr="00714BB6">
        <w:t>It</w:t>
      </w:r>
      <w:proofErr w:type="spellEnd"/>
      <w:r w:rsidRPr="00714BB6">
        <w:t xml:space="preserve"> is </w:t>
      </w:r>
      <w:proofErr w:type="spellStart"/>
      <w:r w:rsidRPr="00714BB6">
        <w:t>recommended</w:t>
      </w:r>
      <w:proofErr w:type="spellEnd"/>
      <w:r w:rsidRPr="00714BB6">
        <w:t xml:space="preserve"> not </w:t>
      </w:r>
      <w:proofErr w:type="spellStart"/>
      <w:r w:rsidRPr="00714BB6">
        <w:t>to</w:t>
      </w:r>
      <w:proofErr w:type="spellEnd"/>
      <w:r w:rsidRPr="00714BB6">
        <w:t xml:space="preserve"> </w:t>
      </w:r>
      <w:proofErr w:type="spellStart"/>
      <w:r w:rsidRPr="00714BB6">
        <w:t>use</w:t>
      </w:r>
      <w:proofErr w:type="spellEnd"/>
      <w:r w:rsidRPr="00714BB6">
        <w:t xml:space="preserve"> </w:t>
      </w:r>
      <w:proofErr w:type="spellStart"/>
      <w:r w:rsidRPr="00714BB6">
        <w:t>footnotes</w:t>
      </w:r>
      <w:proofErr w:type="spellEnd"/>
      <w:r w:rsidRPr="00714BB6">
        <w:t xml:space="preserve"> </w:t>
      </w:r>
      <w:proofErr w:type="spellStart"/>
      <w:r w:rsidRPr="00714BB6">
        <w:t>except</w:t>
      </w:r>
      <w:proofErr w:type="spellEnd"/>
      <w:r w:rsidRPr="00714BB6">
        <w:t xml:space="preserve"> in </w:t>
      </w:r>
      <w:proofErr w:type="spellStart"/>
      <w:r w:rsidRPr="00714BB6">
        <w:t>cases</w:t>
      </w:r>
      <w:proofErr w:type="spellEnd"/>
      <w:r w:rsidRPr="00714BB6">
        <w:t xml:space="preserve"> of </w:t>
      </w:r>
      <w:proofErr w:type="spellStart"/>
      <w:r w:rsidRPr="00714BB6">
        <w:t>necessity</w:t>
      </w:r>
      <w:proofErr w:type="spellEnd"/>
      <w:r w:rsidRPr="00714BB6">
        <w:t>.</w:t>
      </w:r>
      <w:r w:rsidR="00F2780A" w:rsidRPr="00F2780A">
        <w:rPr>
          <w:vertAlign w:val="superscript"/>
        </w:rPr>
        <w:footnoteReference w:id="1"/>
      </w:r>
    </w:p>
    <w:p w14:paraId="165EEC3F" w14:textId="7DC3A3F0" w:rsidR="00091D4B" w:rsidRDefault="00F6260F" w:rsidP="00355288">
      <w:pPr>
        <w:pStyle w:val="Balk1"/>
      </w:pPr>
      <w:proofErr w:type="spellStart"/>
      <w:r w:rsidRPr="00F6260F">
        <w:t>Table</w:t>
      </w:r>
      <w:proofErr w:type="spellEnd"/>
      <w:r w:rsidRPr="00F6260F">
        <w:t xml:space="preserve">, Visual, </w:t>
      </w:r>
      <w:proofErr w:type="spellStart"/>
      <w:r w:rsidRPr="00F6260F">
        <w:t>Figure</w:t>
      </w:r>
      <w:proofErr w:type="spellEnd"/>
      <w:r w:rsidRPr="00F6260F">
        <w:t xml:space="preserve">, </w:t>
      </w:r>
      <w:proofErr w:type="spellStart"/>
      <w:r w:rsidRPr="00F6260F">
        <w:t>Graphic</w:t>
      </w:r>
      <w:proofErr w:type="spellEnd"/>
      <w:r w:rsidRPr="00F6260F">
        <w:t xml:space="preserve"> </w:t>
      </w:r>
      <w:proofErr w:type="spellStart"/>
      <w:r w:rsidRPr="00F6260F">
        <w:t>etc</w:t>
      </w:r>
      <w:proofErr w:type="spellEnd"/>
      <w:r w:rsidRPr="00F6260F">
        <w:t>.</w:t>
      </w:r>
      <w:r w:rsidR="00355288">
        <w:t xml:space="preserve">  </w:t>
      </w:r>
    </w:p>
    <w:p w14:paraId="78647F5C" w14:textId="0C571E71" w:rsidR="00355288" w:rsidRDefault="00A01C64" w:rsidP="00355288">
      <w:proofErr w:type="spellStart"/>
      <w:r w:rsidRPr="00A01C64">
        <w:t>Table</w:t>
      </w:r>
      <w:proofErr w:type="spellEnd"/>
      <w:r w:rsidRPr="00A01C64">
        <w:t xml:space="preserve"> </w:t>
      </w:r>
      <w:proofErr w:type="spellStart"/>
      <w:r w:rsidRPr="00A01C64">
        <w:t>contents</w:t>
      </w:r>
      <w:proofErr w:type="spellEnd"/>
      <w:r w:rsidRPr="00A01C64">
        <w:t xml:space="preserve"> </w:t>
      </w:r>
      <w:proofErr w:type="spellStart"/>
      <w:r w:rsidRPr="00A01C64">
        <w:t>within</w:t>
      </w:r>
      <w:proofErr w:type="spellEnd"/>
      <w:r w:rsidRPr="00A01C64">
        <w:t xml:space="preserve"> </w:t>
      </w:r>
      <w:proofErr w:type="spellStart"/>
      <w:r w:rsidRPr="00A01C64">
        <w:t>the</w:t>
      </w:r>
      <w:proofErr w:type="spellEnd"/>
      <w:r w:rsidRPr="00A01C64">
        <w:t xml:space="preserve"> </w:t>
      </w:r>
      <w:proofErr w:type="spellStart"/>
      <w:r w:rsidRPr="00A01C64">
        <w:t>article</w:t>
      </w:r>
      <w:proofErr w:type="spellEnd"/>
      <w:r w:rsidRPr="00A01C64">
        <w:t xml:space="preserve"> </w:t>
      </w:r>
      <w:proofErr w:type="spellStart"/>
      <w:r w:rsidRPr="00A01C64">
        <w:t>should</w:t>
      </w:r>
      <w:proofErr w:type="spellEnd"/>
      <w:r w:rsidRPr="00A01C64">
        <w:t xml:space="preserve"> be </w:t>
      </w:r>
      <w:proofErr w:type="spellStart"/>
      <w:r w:rsidRPr="00A01C64">
        <w:t>written</w:t>
      </w:r>
      <w:proofErr w:type="spellEnd"/>
      <w:r w:rsidRPr="00A01C64">
        <w:t xml:space="preserve"> in Times New Roman </w:t>
      </w:r>
      <w:proofErr w:type="gramStart"/>
      <w:r w:rsidRPr="00A01C64">
        <w:t>font</w:t>
      </w:r>
      <w:proofErr w:type="gramEnd"/>
      <w:r w:rsidRPr="00A01C64">
        <w:t xml:space="preserve">, 10 </w:t>
      </w:r>
      <w:proofErr w:type="spellStart"/>
      <w:r w:rsidRPr="00A01C64">
        <w:t>points</w:t>
      </w:r>
      <w:proofErr w:type="spellEnd"/>
      <w:r w:rsidRPr="00A01C64">
        <w:t xml:space="preserve">, "1" </w:t>
      </w:r>
      <w:proofErr w:type="spellStart"/>
      <w:r w:rsidRPr="00A01C64">
        <w:t>line</w:t>
      </w:r>
      <w:proofErr w:type="spellEnd"/>
      <w:r w:rsidRPr="00A01C64">
        <w:t xml:space="preserve"> </w:t>
      </w:r>
      <w:proofErr w:type="spellStart"/>
      <w:r w:rsidRPr="00A01C64">
        <w:t>spacing</w:t>
      </w:r>
      <w:proofErr w:type="spellEnd"/>
      <w:r w:rsidRPr="00A01C64">
        <w:t xml:space="preserve">, </w:t>
      </w:r>
      <w:proofErr w:type="spellStart"/>
      <w:r w:rsidRPr="00A01C64">
        <w:t>without</w:t>
      </w:r>
      <w:proofErr w:type="spellEnd"/>
      <w:r w:rsidRPr="00A01C64">
        <w:t xml:space="preserve"> </w:t>
      </w:r>
      <w:proofErr w:type="spellStart"/>
      <w:r w:rsidRPr="00A01C64">
        <w:t>first</w:t>
      </w:r>
      <w:proofErr w:type="spellEnd"/>
      <w:r w:rsidRPr="00A01C64">
        <w:t xml:space="preserve"> </w:t>
      </w:r>
      <w:proofErr w:type="spellStart"/>
      <w:r w:rsidRPr="00A01C64">
        <w:t>line</w:t>
      </w:r>
      <w:proofErr w:type="spellEnd"/>
      <w:r w:rsidRPr="00A01C64">
        <w:t xml:space="preserve"> </w:t>
      </w:r>
      <w:proofErr w:type="spellStart"/>
      <w:r w:rsidRPr="00A01C64">
        <w:t>indent</w:t>
      </w:r>
      <w:proofErr w:type="spellEnd"/>
      <w:r w:rsidRPr="00A01C64">
        <w:t xml:space="preserve"> of </w:t>
      </w:r>
      <w:proofErr w:type="spellStart"/>
      <w:r w:rsidRPr="00A01C64">
        <w:t>the</w:t>
      </w:r>
      <w:proofErr w:type="spellEnd"/>
      <w:r w:rsidRPr="00A01C64">
        <w:t xml:space="preserve"> </w:t>
      </w:r>
      <w:proofErr w:type="spellStart"/>
      <w:r w:rsidRPr="00A01C64">
        <w:t>paragraph</w:t>
      </w:r>
      <w:proofErr w:type="spellEnd"/>
      <w:r w:rsidRPr="00A01C64">
        <w:t xml:space="preserve"> </w:t>
      </w:r>
      <w:proofErr w:type="spellStart"/>
      <w:r w:rsidRPr="00A01C64">
        <w:t>and</w:t>
      </w:r>
      <w:proofErr w:type="spellEnd"/>
      <w:r w:rsidRPr="00A01C64">
        <w:t xml:space="preserve"> </w:t>
      </w:r>
      <w:proofErr w:type="spellStart"/>
      <w:r w:rsidRPr="00A01C64">
        <w:t>without</w:t>
      </w:r>
      <w:proofErr w:type="spellEnd"/>
      <w:r w:rsidRPr="00A01C64">
        <w:t xml:space="preserve"> </w:t>
      </w:r>
      <w:proofErr w:type="spellStart"/>
      <w:r w:rsidRPr="00A01C64">
        <w:t>any</w:t>
      </w:r>
      <w:proofErr w:type="spellEnd"/>
      <w:r w:rsidRPr="00A01C64">
        <w:t xml:space="preserve"> </w:t>
      </w:r>
      <w:proofErr w:type="spellStart"/>
      <w:r w:rsidRPr="00A01C64">
        <w:t>spaces</w:t>
      </w:r>
      <w:proofErr w:type="spellEnd"/>
      <w:r w:rsidRPr="00A01C64">
        <w:t xml:space="preserve"> </w:t>
      </w:r>
      <w:proofErr w:type="spellStart"/>
      <w:r w:rsidRPr="00A01C64">
        <w:t>before</w:t>
      </w:r>
      <w:proofErr w:type="spellEnd"/>
      <w:r w:rsidRPr="00A01C64">
        <w:t xml:space="preserve"> </w:t>
      </w:r>
      <w:proofErr w:type="spellStart"/>
      <w:r w:rsidRPr="00A01C64">
        <w:t>and</w:t>
      </w:r>
      <w:proofErr w:type="spellEnd"/>
      <w:r w:rsidRPr="00A01C64">
        <w:t xml:space="preserve"> </w:t>
      </w:r>
      <w:proofErr w:type="spellStart"/>
      <w:r w:rsidRPr="00A01C64">
        <w:t>after</w:t>
      </w:r>
      <w:proofErr w:type="spellEnd"/>
      <w:r w:rsidRPr="00A01C64">
        <w:t xml:space="preserve"> </w:t>
      </w:r>
      <w:proofErr w:type="spellStart"/>
      <w:r w:rsidRPr="00A01C64">
        <w:t>the</w:t>
      </w:r>
      <w:proofErr w:type="spellEnd"/>
      <w:r w:rsidRPr="00A01C64">
        <w:t xml:space="preserve"> </w:t>
      </w:r>
      <w:proofErr w:type="spellStart"/>
      <w:r w:rsidRPr="00A01C64">
        <w:t>paragraph</w:t>
      </w:r>
      <w:proofErr w:type="spellEnd"/>
      <w:r w:rsidRPr="00A01C64">
        <w:t xml:space="preserve">. </w:t>
      </w:r>
      <w:proofErr w:type="spellStart"/>
      <w:r w:rsidRPr="00A01C64">
        <w:t>Tables</w:t>
      </w:r>
      <w:proofErr w:type="spellEnd"/>
      <w:r w:rsidRPr="00A01C64">
        <w:t xml:space="preserve"> </w:t>
      </w:r>
      <w:proofErr w:type="spellStart"/>
      <w:r w:rsidRPr="00A01C64">
        <w:t>should</w:t>
      </w:r>
      <w:proofErr w:type="spellEnd"/>
      <w:r w:rsidRPr="00A01C64">
        <w:t xml:space="preserve"> be </w:t>
      </w:r>
      <w:proofErr w:type="spellStart"/>
      <w:r w:rsidRPr="00A01C64">
        <w:t>numbered</w:t>
      </w:r>
      <w:proofErr w:type="spellEnd"/>
      <w:r w:rsidRPr="00A01C64">
        <w:t xml:space="preserve"> </w:t>
      </w:r>
      <w:proofErr w:type="spellStart"/>
      <w:r w:rsidRPr="00A01C64">
        <w:t>and</w:t>
      </w:r>
      <w:proofErr w:type="spellEnd"/>
      <w:r w:rsidRPr="00A01C64">
        <w:t xml:space="preserve"> </w:t>
      </w:r>
      <w:proofErr w:type="spellStart"/>
      <w:r w:rsidRPr="00A01C64">
        <w:t>titled</w:t>
      </w:r>
      <w:proofErr w:type="spellEnd"/>
      <w:r w:rsidRPr="00A01C64">
        <w:t xml:space="preserve">. </w:t>
      </w:r>
      <w:proofErr w:type="spellStart"/>
      <w:r w:rsidRPr="00A01C64">
        <w:t>The</w:t>
      </w:r>
      <w:proofErr w:type="spellEnd"/>
      <w:r w:rsidRPr="00A01C64">
        <w:t xml:space="preserve"> </w:t>
      </w:r>
      <w:proofErr w:type="spellStart"/>
      <w:r w:rsidRPr="00A01C64">
        <w:t>table</w:t>
      </w:r>
      <w:proofErr w:type="spellEnd"/>
      <w:r w:rsidRPr="00A01C64">
        <w:t xml:space="preserve"> </w:t>
      </w:r>
      <w:proofErr w:type="spellStart"/>
      <w:r w:rsidRPr="00A01C64">
        <w:t>title</w:t>
      </w:r>
      <w:proofErr w:type="spellEnd"/>
      <w:r w:rsidRPr="00A01C64">
        <w:t xml:space="preserve"> </w:t>
      </w:r>
      <w:proofErr w:type="spellStart"/>
      <w:r w:rsidRPr="00A01C64">
        <w:t>should</w:t>
      </w:r>
      <w:proofErr w:type="spellEnd"/>
      <w:r w:rsidRPr="00A01C64">
        <w:t xml:space="preserve"> be </w:t>
      </w:r>
      <w:proofErr w:type="spellStart"/>
      <w:r w:rsidRPr="00A01C64">
        <w:t>written</w:t>
      </w:r>
      <w:proofErr w:type="spellEnd"/>
      <w:r w:rsidRPr="00A01C64">
        <w:t xml:space="preserve"> </w:t>
      </w:r>
      <w:proofErr w:type="spellStart"/>
      <w:r w:rsidRPr="00A01C64">
        <w:t>below</w:t>
      </w:r>
      <w:proofErr w:type="spellEnd"/>
      <w:r w:rsidRPr="00A01C64">
        <w:t xml:space="preserve"> </w:t>
      </w:r>
      <w:proofErr w:type="spellStart"/>
      <w:r w:rsidRPr="00A01C64">
        <w:t>the</w:t>
      </w:r>
      <w:proofErr w:type="spellEnd"/>
      <w:r w:rsidRPr="00A01C64">
        <w:t xml:space="preserve"> </w:t>
      </w:r>
      <w:proofErr w:type="spellStart"/>
      <w:r w:rsidRPr="00A01C64">
        <w:t>table</w:t>
      </w:r>
      <w:proofErr w:type="spellEnd"/>
      <w:r w:rsidRPr="00A01C64">
        <w:t xml:space="preserve">, </w:t>
      </w:r>
      <w:proofErr w:type="spellStart"/>
      <w:r w:rsidRPr="00A01C64">
        <w:t>centered</w:t>
      </w:r>
      <w:proofErr w:type="spellEnd"/>
      <w:r w:rsidRPr="00A01C64">
        <w:t xml:space="preserve">, in 10-point </w:t>
      </w:r>
      <w:proofErr w:type="gramStart"/>
      <w:r w:rsidRPr="00A01C64">
        <w:t>font</w:t>
      </w:r>
      <w:proofErr w:type="gramEnd"/>
      <w:r w:rsidRPr="00A01C64">
        <w:t xml:space="preserve">. </w:t>
      </w:r>
      <w:proofErr w:type="spellStart"/>
      <w:r w:rsidRPr="00A01C64">
        <w:t>The</w:t>
      </w:r>
      <w:proofErr w:type="spellEnd"/>
      <w:r w:rsidRPr="00A01C64">
        <w:t xml:space="preserve"> </w:t>
      </w:r>
      <w:proofErr w:type="spellStart"/>
      <w:r w:rsidRPr="00A01C64">
        <w:t>source</w:t>
      </w:r>
      <w:proofErr w:type="spellEnd"/>
      <w:r w:rsidRPr="00A01C64">
        <w:t xml:space="preserve"> </w:t>
      </w:r>
      <w:proofErr w:type="spellStart"/>
      <w:r w:rsidRPr="00A01C64">
        <w:t>from</w:t>
      </w:r>
      <w:proofErr w:type="spellEnd"/>
      <w:r w:rsidRPr="00A01C64">
        <w:t xml:space="preserve"> </w:t>
      </w:r>
      <w:proofErr w:type="spellStart"/>
      <w:r w:rsidRPr="00A01C64">
        <w:t>which</w:t>
      </w:r>
      <w:proofErr w:type="spellEnd"/>
      <w:r w:rsidRPr="00A01C64">
        <w:t xml:space="preserve"> </w:t>
      </w:r>
      <w:proofErr w:type="spellStart"/>
      <w:r w:rsidRPr="00A01C64">
        <w:t>the</w:t>
      </w:r>
      <w:proofErr w:type="spellEnd"/>
      <w:r w:rsidRPr="00A01C64">
        <w:t xml:space="preserve"> </w:t>
      </w:r>
      <w:proofErr w:type="spellStart"/>
      <w:r w:rsidRPr="00A01C64">
        <w:t>table</w:t>
      </w:r>
      <w:proofErr w:type="spellEnd"/>
      <w:r w:rsidRPr="00A01C64">
        <w:t xml:space="preserve"> is </w:t>
      </w:r>
      <w:proofErr w:type="spellStart"/>
      <w:r w:rsidRPr="00A01C64">
        <w:t>taken</w:t>
      </w:r>
      <w:proofErr w:type="spellEnd"/>
      <w:r w:rsidRPr="00A01C64">
        <w:t xml:space="preserve"> </w:t>
      </w:r>
      <w:proofErr w:type="spellStart"/>
      <w:r w:rsidRPr="00A01C64">
        <w:t>should</w:t>
      </w:r>
      <w:proofErr w:type="spellEnd"/>
      <w:r w:rsidRPr="00A01C64">
        <w:t xml:space="preserve"> be </w:t>
      </w:r>
      <w:proofErr w:type="spellStart"/>
      <w:r w:rsidRPr="00A01C64">
        <w:t>cited</w:t>
      </w:r>
      <w:proofErr w:type="spellEnd"/>
      <w:r w:rsidRPr="00A01C64">
        <w:t xml:space="preserve"> in APA6 format in </w:t>
      </w:r>
      <w:proofErr w:type="spellStart"/>
      <w:r w:rsidRPr="00A01C64">
        <w:t>the</w:t>
      </w:r>
      <w:proofErr w:type="spellEnd"/>
      <w:r w:rsidRPr="00A01C64">
        <w:t xml:space="preserve"> </w:t>
      </w:r>
      <w:proofErr w:type="spellStart"/>
      <w:r w:rsidRPr="00A01C64">
        <w:t>text</w:t>
      </w:r>
      <w:proofErr w:type="spellEnd"/>
      <w:r w:rsidRPr="00A01C64">
        <w:t xml:space="preserve">. </w:t>
      </w:r>
      <w:proofErr w:type="spellStart"/>
      <w:r w:rsidRPr="00A01C64">
        <w:t>The</w:t>
      </w:r>
      <w:proofErr w:type="spellEnd"/>
      <w:r w:rsidRPr="00A01C64">
        <w:t xml:space="preserve"> </w:t>
      </w:r>
      <w:proofErr w:type="spellStart"/>
      <w:r w:rsidRPr="00A01C64">
        <w:t>full</w:t>
      </w:r>
      <w:proofErr w:type="spellEnd"/>
      <w:r w:rsidRPr="00A01C64">
        <w:t xml:space="preserve"> </w:t>
      </w:r>
      <w:proofErr w:type="spellStart"/>
      <w:r w:rsidRPr="00A01C64">
        <w:t>citation</w:t>
      </w:r>
      <w:proofErr w:type="spellEnd"/>
      <w:r w:rsidRPr="00A01C64">
        <w:t xml:space="preserve"> of </w:t>
      </w:r>
      <w:proofErr w:type="spellStart"/>
      <w:r w:rsidRPr="00A01C64">
        <w:t>the</w:t>
      </w:r>
      <w:proofErr w:type="spellEnd"/>
      <w:r w:rsidRPr="00A01C64">
        <w:t xml:space="preserve"> </w:t>
      </w:r>
      <w:proofErr w:type="spellStart"/>
      <w:r w:rsidRPr="00A01C64">
        <w:t>source</w:t>
      </w:r>
      <w:proofErr w:type="spellEnd"/>
      <w:r w:rsidRPr="00A01C64">
        <w:t xml:space="preserve"> </w:t>
      </w:r>
      <w:proofErr w:type="spellStart"/>
      <w:r w:rsidRPr="00A01C64">
        <w:t>used</w:t>
      </w:r>
      <w:proofErr w:type="spellEnd"/>
      <w:r w:rsidRPr="00A01C64">
        <w:t xml:space="preserve"> </w:t>
      </w:r>
      <w:proofErr w:type="spellStart"/>
      <w:r w:rsidRPr="00A01C64">
        <w:t>when</w:t>
      </w:r>
      <w:proofErr w:type="spellEnd"/>
      <w:r w:rsidRPr="00A01C64">
        <w:t xml:space="preserve"> </w:t>
      </w:r>
      <w:proofErr w:type="spellStart"/>
      <w:r w:rsidRPr="00A01C64">
        <w:t>creating</w:t>
      </w:r>
      <w:proofErr w:type="spellEnd"/>
      <w:r w:rsidRPr="00A01C64">
        <w:t xml:space="preserve"> </w:t>
      </w:r>
      <w:proofErr w:type="spellStart"/>
      <w:r w:rsidRPr="00A01C64">
        <w:t>the</w:t>
      </w:r>
      <w:proofErr w:type="spellEnd"/>
      <w:r w:rsidRPr="00A01C64">
        <w:t xml:space="preserve"> </w:t>
      </w:r>
      <w:proofErr w:type="spellStart"/>
      <w:r w:rsidRPr="00A01C64">
        <w:t>table</w:t>
      </w:r>
      <w:proofErr w:type="spellEnd"/>
      <w:r w:rsidRPr="00A01C64">
        <w:t xml:space="preserve"> </w:t>
      </w:r>
      <w:proofErr w:type="spellStart"/>
      <w:r w:rsidRPr="00A01C64">
        <w:t>should</w:t>
      </w:r>
      <w:proofErr w:type="spellEnd"/>
      <w:r w:rsidRPr="00A01C64">
        <w:t xml:space="preserve"> be </w:t>
      </w:r>
      <w:proofErr w:type="spellStart"/>
      <w:r w:rsidRPr="00A01C64">
        <w:t>included</w:t>
      </w:r>
      <w:proofErr w:type="spellEnd"/>
      <w:r w:rsidRPr="00A01C64">
        <w:t xml:space="preserve"> </w:t>
      </w:r>
      <w:proofErr w:type="spellStart"/>
      <w:r w:rsidRPr="00A01C64">
        <w:t>among</w:t>
      </w:r>
      <w:proofErr w:type="spellEnd"/>
      <w:r w:rsidRPr="00A01C64">
        <w:t xml:space="preserve"> </w:t>
      </w:r>
      <w:proofErr w:type="spellStart"/>
      <w:r w:rsidRPr="00A01C64">
        <w:t>the</w:t>
      </w:r>
      <w:proofErr w:type="spellEnd"/>
      <w:r w:rsidRPr="00A01C64">
        <w:t xml:space="preserve"> </w:t>
      </w:r>
      <w:proofErr w:type="spellStart"/>
      <w:r w:rsidRPr="00A01C64">
        <w:t>References</w:t>
      </w:r>
      <w:proofErr w:type="spellEnd"/>
      <w:r w:rsidRPr="00A01C64">
        <w:t xml:space="preserve">, </w:t>
      </w:r>
      <w:proofErr w:type="spellStart"/>
      <w:r w:rsidRPr="00A01C64">
        <w:t>and</w:t>
      </w:r>
      <w:proofErr w:type="spellEnd"/>
      <w:r w:rsidRPr="00A01C64">
        <w:t xml:space="preserve"> a reference </w:t>
      </w:r>
      <w:proofErr w:type="spellStart"/>
      <w:r w:rsidRPr="00A01C64">
        <w:t>should</w:t>
      </w:r>
      <w:proofErr w:type="spellEnd"/>
      <w:r w:rsidRPr="00A01C64">
        <w:t xml:space="preserve"> be </w:t>
      </w:r>
      <w:proofErr w:type="spellStart"/>
      <w:r w:rsidRPr="00A01C64">
        <w:t>made</w:t>
      </w:r>
      <w:proofErr w:type="spellEnd"/>
      <w:r w:rsidRPr="00A01C64">
        <w:t xml:space="preserve"> in APA6 format in </w:t>
      </w:r>
      <w:proofErr w:type="spellStart"/>
      <w:r w:rsidRPr="00A01C64">
        <w:t>parentheses</w:t>
      </w:r>
      <w:proofErr w:type="spellEnd"/>
      <w:r w:rsidRPr="00A01C64">
        <w:t xml:space="preserve"> </w:t>
      </w:r>
      <w:proofErr w:type="spellStart"/>
      <w:r w:rsidRPr="00A01C64">
        <w:t>after</w:t>
      </w:r>
      <w:proofErr w:type="spellEnd"/>
      <w:r w:rsidRPr="00A01C64">
        <w:t xml:space="preserve"> </w:t>
      </w:r>
      <w:proofErr w:type="spellStart"/>
      <w:r w:rsidRPr="00A01C64">
        <w:t>the</w:t>
      </w:r>
      <w:proofErr w:type="spellEnd"/>
      <w:r w:rsidRPr="00A01C64">
        <w:t xml:space="preserve"> </w:t>
      </w:r>
      <w:proofErr w:type="spellStart"/>
      <w:r w:rsidRPr="00A01C64">
        <w:t>table</w:t>
      </w:r>
      <w:proofErr w:type="spellEnd"/>
      <w:r w:rsidRPr="00A01C64">
        <w:t xml:space="preserve"> </w:t>
      </w:r>
      <w:proofErr w:type="spellStart"/>
      <w:r w:rsidRPr="00A01C64">
        <w:t>title</w:t>
      </w:r>
      <w:proofErr w:type="spellEnd"/>
      <w:r w:rsidRPr="00A01C64">
        <w:t>.</w:t>
      </w:r>
    </w:p>
    <w:p w14:paraId="144474EF" w14:textId="2A4247E0" w:rsidR="00253BD5" w:rsidRDefault="00276264" w:rsidP="00355288">
      <w:proofErr w:type="spellStart"/>
      <w:r w:rsidRPr="00276264">
        <w:t>Figure</w:t>
      </w:r>
      <w:proofErr w:type="spellEnd"/>
      <w:r w:rsidRPr="00276264">
        <w:t xml:space="preserve">, Picture, </w:t>
      </w:r>
      <w:proofErr w:type="spellStart"/>
      <w:r w:rsidRPr="00276264">
        <w:t>Map</w:t>
      </w:r>
      <w:proofErr w:type="spellEnd"/>
      <w:r w:rsidRPr="00276264">
        <w:t xml:space="preserve">, </w:t>
      </w:r>
      <w:proofErr w:type="spellStart"/>
      <w:r w:rsidRPr="00276264">
        <w:t>Graphic</w:t>
      </w:r>
      <w:proofErr w:type="spellEnd"/>
      <w:r w:rsidRPr="00276264">
        <w:t xml:space="preserve"> </w:t>
      </w:r>
      <w:proofErr w:type="spellStart"/>
      <w:r w:rsidRPr="00276264">
        <w:t>etc</w:t>
      </w:r>
      <w:proofErr w:type="spellEnd"/>
      <w:r w:rsidRPr="00276264">
        <w:t xml:space="preserve">. Visual </w:t>
      </w:r>
      <w:proofErr w:type="spellStart"/>
      <w:r w:rsidRPr="00276264">
        <w:t>titles</w:t>
      </w:r>
      <w:proofErr w:type="spellEnd"/>
      <w:r w:rsidRPr="00276264">
        <w:t xml:space="preserve"> </w:t>
      </w:r>
      <w:proofErr w:type="spellStart"/>
      <w:r w:rsidRPr="00276264">
        <w:t>numbered</w:t>
      </w:r>
      <w:proofErr w:type="spellEnd"/>
      <w:r w:rsidRPr="00276264">
        <w:t xml:space="preserve"> </w:t>
      </w:r>
      <w:proofErr w:type="spellStart"/>
      <w:r w:rsidRPr="00276264">
        <w:t>below</w:t>
      </w:r>
      <w:proofErr w:type="spellEnd"/>
      <w:r w:rsidRPr="00276264">
        <w:t xml:space="preserve"> </w:t>
      </w:r>
      <w:proofErr w:type="spellStart"/>
      <w:r w:rsidRPr="00276264">
        <w:t>the</w:t>
      </w:r>
      <w:proofErr w:type="spellEnd"/>
      <w:r w:rsidRPr="00276264">
        <w:t xml:space="preserve"> </w:t>
      </w:r>
      <w:proofErr w:type="spellStart"/>
      <w:r w:rsidRPr="00276264">
        <w:t>images</w:t>
      </w:r>
      <w:proofErr w:type="spellEnd"/>
      <w:r w:rsidRPr="00276264">
        <w:t xml:space="preserve"> (</w:t>
      </w:r>
      <w:proofErr w:type="spellStart"/>
      <w:r w:rsidRPr="00276264">
        <w:t>Figure</w:t>
      </w:r>
      <w:proofErr w:type="spellEnd"/>
      <w:r w:rsidRPr="00276264">
        <w:t xml:space="preserve"> 1, </w:t>
      </w:r>
      <w:proofErr w:type="spellStart"/>
      <w:r w:rsidRPr="00276264">
        <w:t>Map</w:t>
      </w:r>
      <w:proofErr w:type="spellEnd"/>
      <w:r w:rsidRPr="00276264">
        <w:t xml:space="preserve"> 1, </w:t>
      </w:r>
      <w:proofErr w:type="spellStart"/>
      <w:r w:rsidRPr="00276264">
        <w:t>Graphic</w:t>
      </w:r>
      <w:proofErr w:type="spellEnd"/>
      <w:r w:rsidRPr="00276264">
        <w:t xml:space="preserve"> 1, </w:t>
      </w:r>
      <w:proofErr w:type="spellStart"/>
      <w:r w:rsidRPr="00276264">
        <w:t>etc</w:t>
      </w:r>
      <w:proofErr w:type="spellEnd"/>
      <w:r w:rsidRPr="00276264">
        <w:t xml:space="preserve">.) </w:t>
      </w:r>
      <w:proofErr w:type="spellStart"/>
      <w:r w:rsidRPr="00276264">
        <w:t>should</w:t>
      </w:r>
      <w:proofErr w:type="spellEnd"/>
      <w:r w:rsidRPr="00276264">
        <w:t xml:space="preserve"> be </w:t>
      </w:r>
      <w:proofErr w:type="spellStart"/>
      <w:r w:rsidRPr="00276264">
        <w:t>written</w:t>
      </w:r>
      <w:proofErr w:type="spellEnd"/>
      <w:r w:rsidRPr="00276264">
        <w:t xml:space="preserve"> in 10 </w:t>
      </w:r>
      <w:proofErr w:type="spellStart"/>
      <w:r w:rsidRPr="00276264">
        <w:t>point</w:t>
      </w:r>
      <w:proofErr w:type="spellEnd"/>
      <w:r w:rsidRPr="00276264">
        <w:t xml:space="preserve"> </w:t>
      </w:r>
      <w:proofErr w:type="gramStart"/>
      <w:r w:rsidRPr="00276264">
        <w:t>font</w:t>
      </w:r>
      <w:proofErr w:type="gramEnd"/>
      <w:r w:rsidRPr="00276264">
        <w:t xml:space="preserve">. </w:t>
      </w:r>
      <w:proofErr w:type="spellStart"/>
      <w:r w:rsidRPr="00276264">
        <w:t>The</w:t>
      </w:r>
      <w:proofErr w:type="spellEnd"/>
      <w:r w:rsidRPr="00276264">
        <w:t xml:space="preserve"> </w:t>
      </w:r>
      <w:proofErr w:type="spellStart"/>
      <w:r w:rsidRPr="00276264">
        <w:t>source</w:t>
      </w:r>
      <w:proofErr w:type="spellEnd"/>
      <w:r w:rsidRPr="00276264">
        <w:t xml:space="preserve"> </w:t>
      </w:r>
      <w:proofErr w:type="spellStart"/>
      <w:r w:rsidRPr="00276264">
        <w:t>from</w:t>
      </w:r>
      <w:proofErr w:type="spellEnd"/>
      <w:r w:rsidRPr="00276264">
        <w:t xml:space="preserve"> </w:t>
      </w:r>
      <w:proofErr w:type="spellStart"/>
      <w:r w:rsidRPr="00276264">
        <w:t>which</w:t>
      </w:r>
      <w:proofErr w:type="spellEnd"/>
      <w:r w:rsidRPr="00276264">
        <w:t xml:space="preserve"> </w:t>
      </w:r>
      <w:proofErr w:type="spellStart"/>
      <w:r w:rsidRPr="00276264">
        <w:t>the</w:t>
      </w:r>
      <w:proofErr w:type="spellEnd"/>
      <w:r w:rsidRPr="00276264">
        <w:t xml:space="preserve"> </w:t>
      </w:r>
      <w:proofErr w:type="spellStart"/>
      <w:r w:rsidRPr="00276264">
        <w:t>image</w:t>
      </w:r>
      <w:proofErr w:type="spellEnd"/>
      <w:r w:rsidRPr="00276264">
        <w:t xml:space="preserve"> is </w:t>
      </w:r>
      <w:proofErr w:type="spellStart"/>
      <w:r w:rsidRPr="00276264">
        <w:t>taken</w:t>
      </w:r>
      <w:proofErr w:type="spellEnd"/>
      <w:r w:rsidRPr="00276264">
        <w:t xml:space="preserve"> </w:t>
      </w:r>
      <w:proofErr w:type="spellStart"/>
      <w:r w:rsidRPr="00276264">
        <w:t>must</w:t>
      </w:r>
      <w:proofErr w:type="spellEnd"/>
      <w:r w:rsidRPr="00276264">
        <w:t xml:space="preserve"> be </w:t>
      </w:r>
      <w:proofErr w:type="spellStart"/>
      <w:r w:rsidRPr="00276264">
        <w:t>cited</w:t>
      </w:r>
      <w:proofErr w:type="spellEnd"/>
      <w:r w:rsidRPr="00276264">
        <w:t xml:space="preserve"> in </w:t>
      </w:r>
      <w:proofErr w:type="spellStart"/>
      <w:r w:rsidRPr="00276264">
        <w:t>the</w:t>
      </w:r>
      <w:proofErr w:type="spellEnd"/>
      <w:r w:rsidRPr="00276264">
        <w:t xml:space="preserve"> </w:t>
      </w:r>
      <w:proofErr w:type="spellStart"/>
      <w:r w:rsidRPr="00276264">
        <w:t>text</w:t>
      </w:r>
      <w:proofErr w:type="spellEnd"/>
      <w:r w:rsidRPr="00276264">
        <w:t xml:space="preserve"> in APA6 format. </w:t>
      </w:r>
      <w:proofErr w:type="spellStart"/>
      <w:r w:rsidRPr="00276264">
        <w:t>The</w:t>
      </w:r>
      <w:proofErr w:type="spellEnd"/>
      <w:r w:rsidRPr="00276264">
        <w:t xml:space="preserve"> </w:t>
      </w:r>
      <w:proofErr w:type="spellStart"/>
      <w:r w:rsidRPr="00276264">
        <w:t>full</w:t>
      </w:r>
      <w:proofErr w:type="spellEnd"/>
      <w:r w:rsidRPr="00276264">
        <w:t xml:space="preserve"> </w:t>
      </w:r>
      <w:proofErr w:type="spellStart"/>
      <w:r w:rsidRPr="00276264">
        <w:t>citation</w:t>
      </w:r>
      <w:proofErr w:type="spellEnd"/>
      <w:r w:rsidRPr="00276264">
        <w:t xml:space="preserve"> of </w:t>
      </w:r>
      <w:proofErr w:type="spellStart"/>
      <w:r w:rsidRPr="00276264">
        <w:t>the</w:t>
      </w:r>
      <w:proofErr w:type="spellEnd"/>
      <w:r w:rsidRPr="00276264">
        <w:t xml:space="preserve"> </w:t>
      </w:r>
      <w:proofErr w:type="spellStart"/>
      <w:r w:rsidRPr="00276264">
        <w:t>source</w:t>
      </w:r>
      <w:proofErr w:type="spellEnd"/>
      <w:r w:rsidRPr="00276264">
        <w:t xml:space="preserve"> </w:t>
      </w:r>
      <w:proofErr w:type="spellStart"/>
      <w:r w:rsidRPr="00276264">
        <w:t>from</w:t>
      </w:r>
      <w:proofErr w:type="spellEnd"/>
      <w:r w:rsidRPr="00276264">
        <w:t xml:space="preserve"> </w:t>
      </w:r>
      <w:proofErr w:type="spellStart"/>
      <w:r w:rsidRPr="00276264">
        <w:t>which</w:t>
      </w:r>
      <w:proofErr w:type="spellEnd"/>
      <w:r w:rsidRPr="00276264">
        <w:t xml:space="preserve"> </w:t>
      </w:r>
      <w:proofErr w:type="spellStart"/>
      <w:r w:rsidRPr="00276264">
        <w:t>the</w:t>
      </w:r>
      <w:proofErr w:type="spellEnd"/>
      <w:r w:rsidRPr="00276264">
        <w:t xml:space="preserve"> </w:t>
      </w:r>
      <w:proofErr w:type="spellStart"/>
      <w:r w:rsidRPr="00276264">
        <w:t>image</w:t>
      </w:r>
      <w:proofErr w:type="spellEnd"/>
      <w:r w:rsidRPr="00276264">
        <w:t xml:space="preserve"> </w:t>
      </w:r>
      <w:proofErr w:type="spellStart"/>
      <w:r w:rsidRPr="00276264">
        <w:t>was</w:t>
      </w:r>
      <w:proofErr w:type="spellEnd"/>
      <w:r w:rsidRPr="00276264">
        <w:t xml:space="preserve"> </w:t>
      </w:r>
      <w:proofErr w:type="spellStart"/>
      <w:r w:rsidRPr="00276264">
        <w:t>taken</w:t>
      </w:r>
      <w:proofErr w:type="spellEnd"/>
      <w:r w:rsidRPr="00276264">
        <w:t xml:space="preserve"> </w:t>
      </w:r>
      <w:proofErr w:type="spellStart"/>
      <w:r w:rsidRPr="00276264">
        <w:t>should</w:t>
      </w:r>
      <w:proofErr w:type="spellEnd"/>
      <w:r w:rsidRPr="00276264">
        <w:t xml:space="preserve"> be </w:t>
      </w:r>
      <w:proofErr w:type="spellStart"/>
      <w:r w:rsidRPr="00276264">
        <w:t>included</w:t>
      </w:r>
      <w:proofErr w:type="spellEnd"/>
      <w:r w:rsidRPr="00276264">
        <w:t xml:space="preserve"> </w:t>
      </w:r>
      <w:proofErr w:type="spellStart"/>
      <w:r w:rsidRPr="00276264">
        <w:t>among</w:t>
      </w:r>
      <w:proofErr w:type="spellEnd"/>
      <w:r w:rsidRPr="00276264">
        <w:t xml:space="preserve"> </w:t>
      </w:r>
      <w:proofErr w:type="spellStart"/>
      <w:r w:rsidRPr="00276264">
        <w:t>the</w:t>
      </w:r>
      <w:proofErr w:type="spellEnd"/>
      <w:r w:rsidRPr="00276264">
        <w:t xml:space="preserve"> </w:t>
      </w:r>
      <w:proofErr w:type="spellStart"/>
      <w:r w:rsidRPr="00276264">
        <w:t>References</w:t>
      </w:r>
      <w:proofErr w:type="spellEnd"/>
      <w:r w:rsidRPr="00276264">
        <w:t xml:space="preserve">, </w:t>
      </w:r>
      <w:proofErr w:type="spellStart"/>
      <w:r w:rsidRPr="00276264">
        <w:t>and</w:t>
      </w:r>
      <w:proofErr w:type="spellEnd"/>
      <w:r w:rsidRPr="00276264">
        <w:t xml:space="preserve"> a reference </w:t>
      </w:r>
      <w:proofErr w:type="spellStart"/>
      <w:r w:rsidRPr="00276264">
        <w:t>should</w:t>
      </w:r>
      <w:proofErr w:type="spellEnd"/>
      <w:r w:rsidRPr="00276264">
        <w:t xml:space="preserve"> be </w:t>
      </w:r>
      <w:proofErr w:type="spellStart"/>
      <w:r w:rsidRPr="00276264">
        <w:t>made</w:t>
      </w:r>
      <w:proofErr w:type="spellEnd"/>
      <w:r w:rsidRPr="00276264">
        <w:t xml:space="preserve"> in APA6 format in </w:t>
      </w:r>
      <w:proofErr w:type="spellStart"/>
      <w:r w:rsidRPr="00276264">
        <w:t>parentheses</w:t>
      </w:r>
      <w:proofErr w:type="spellEnd"/>
      <w:r w:rsidRPr="00276264">
        <w:t xml:space="preserve"> </w:t>
      </w:r>
      <w:proofErr w:type="spellStart"/>
      <w:r w:rsidRPr="00276264">
        <w:t>after</w:t>
      </w:r>
      <w:proofErr w:type="spellEnd"/>
      <w:r w:rsidRPr="00276264">
        <w:t xml:space="preserve"> </w:t>
      </w:r>
      <w:proofErr w:type="spellStart"/>
      <w:r w:rsidRPr="00276264">
        <w:t>the</w:t>
      </w:r>
      <w:proofErr w:type="spellEnd"/>
      <w:r w:rsidRPr="00276264">
        <w:t xml:space="preserve"> </w:t>
      </w:r>
      <w:proofErr w:type="spellStart"/>
      <w:r w:rsidRPr="00276264">
        <w:t>table</w:t>
      </w:r>
      <w:proofErr w:type="spellEnd"/>
      <w:r w:rsidRPr="00276264">
        <w:t xml:space="preserve"> </w:t>
      </w:r>
      <w:proofErr w:type="spellStart"/>
      <w:r w:rsidRPr="00276264">
        <w:t>title</w:t>
      </w:r>
      <w:proofErr w:type="spellEnd"/>
      <w:r w:rsidRPr="00276264">
        <w:t>.</w:t>
      </w:r>
    </w:p>
    <w:p w14:paraId="5C9EDB4A" w14:textId="77777777" w:rsidR="000657EC" w:rsidRDefault="000657EC" w:rsidP="00355288"/>
    <w:p w14:paraId="68B80D49" w14:textId="77777777" w:rsidR="000657EC" w:rsidRDefault="000657EC" w:rsidP="00355288"/>
    <w:tbl>
      <w:tblPr>
        <w:tblStyle w:val="TabloKlavuzu"/>
        <w:tblW w:w="2816" w:type="pct"/>
        <w:jc w:val="center"/>
        <w:tblBorders>
          <w:top w:val="single" w:sz="2" w:space="0" w:color="7F7F7F" w:themeColor="text1" w:themeTint="80"/>
          <w:left w:val="none" w:sz="0" w:space="0" w:color="auto"/>
          <w:bottom w:val="single" w:sz="2" w:space="0" w:color="7F7F7F" w:themeColor="text1" w:themeTint="80"/>
          <w:right w:val="none" w:sz="0" w:space="0" w:color="auto"/>
          <w:insideH w:val="single" w:sz="2" w:space="0" w:color="7F7F7F" w:themeColor="text1" w:themeTint="80"/>
          <w:insideV w:val="none" w:sz="0" w:space="0" w:color="auto"/>
        </w:tblBorders>
        <w:tblLook w:val="04A0" w:firstRow="1" w:lastRow="0" w:firstColumn="1" w:lastColumn="0" w:noHBand="0" w:noVBand="1"/>
      </w:tblPr>
      <w:tblGrid>
        <w:gridCol w:w="1181"/>
        <w:gridCol w:w="1097"/>
        <w:gridCol w:w="1112"/>
        <w:gridCol w:w="1402"/>
      </w:tblGrid>
      <w:tr w:rsidR="003C5B99" w:rsidRPr="008E2678" w14:paraId="30E96947" w14:textId="77777777" w:rsidTr="00CC032B">
        <w:trPr>
          <w:trHeight w:val="405"/>
          <w:jc w:val="center"/>
        </w:trPr>
        <w:tc>
          <w:tcPr>
            <w:tcW w:w="1232" w:type="pct"/>
            <w:shd w:val="clear" w:color="auto" w:fill="F2F2F2" w:themeFill="background1" w:themeFillShade="F2"/>
            <w:vAlign w:val="center"/>
          </w:tcPr>
          <w:p w14:paraId="74F05902" w14:textId="77777777" w:rsidR="003C5B99" w:rsidRPr="00C201BB" w:rsidRDefault="003C5B99" w:rsidP="003C5B99">
            <w:pPr>
              <w:pStyle w:val="Tabloi"/>
              <w:spacing w:before="0" w:after="0"/>
              <w:rPr>
                <w:rFonts w:ascii="Times New Roman" w:hAnsi="Times New Roman"/>
                <w:sz w:val="20"/>
                <w:szCs w:val="20"/>
                <w:lang w:val="en-US"/>
              </w:rPr>
            </w:pPr>
            <w:proofErr w:type="spellStart"/>
            <w:r w:rsidRPr="00C201BB">
              <w:rPr>
                <w:rFonts w:ascii="Times New Roman" w:hAnsi="Times New Roman"/>
                <w:sz w:val="20"/>
                <w:szCs w:val="20"/>
                <w:lang w:val="en-US"/>
              </w:rPr>
              <w:lastRenderedPageBreak/>
              <w:t>Aaaa</w:t>
            </w:r>
            <w:proofErr w:type="spellEnd"/>
            <w:r w:rsidRPr="00C201BB">
              <w:rPr>
                <w:rFonts w:ascii="Times New Roman" w:hAnsi="Times New Roman"/>
                <w:sz w:val="20"/>
                <w:szCs w:val="20"/>
                <w:lang w:val="en-US"/>
              </w:rPr>
              <w:t xml:space="preserve"> </w:t>
            </w:r>
            <w:proofErr w:type="spellStart"/>
            <w:r w:rsidRPr="00C201BB">
              <w:rPr>
                <w:rFonts w:ascii="Times New Roman" w:hAnsi="Times New Roman"/>
                <w:sz w:val="20"/>
                <w:szCs w:val="20"/>
                <w:lang w:val="en-US"/>
              </w:rPr>
              <w:t>Bbbb</w:t>
            </w:r>
            <w:proofErr w:type="spellEnd"/>
          </w:p>
        </w:tc>
        <w:tc>
          <w:tcPr>
            <w:tcW w:w="1145" w:type="pct"/>
            <w:shd w:val="clear" w:color="auto" w:fill="F2F2F2" w:themeFill="background1" w:themeFillShade="F2"/>
            <w:vAlign w:val="center"/>
          </w:tcPr>
          <w:p w14:paraId="4393A5AD" w14:textId="77777777" w:rsidR="003C5B99" w:rsidRPr="00C201BB" w:rsidRDefault="003C5B99" w:rsidP="003C5B99">
            <w:pPr>
              <w:pStyle w:val="Tabloi"/>
              <w:spacing w:before="0" w:after="0"/>
              <w:rPr>
                <w:rFonts w:ascii="Times New Roman" w:hAnsi="Times New Roman"/>
                <w:sz w:val="20"/>
                <w:szCs w:val="20"/>
                <w:lang w:val="en-US"/>
              </w:rPr>
            </w:pPr>
            <w:proofErr w:type="spellStart"/>
            <w:r w:rsidRPr="00C201BB">
              <w:rPr>
                <w:rFonts w:ascii="Times New Roman" w:hAnsi="Times New Roman"/>
                <w:sz w:val="20"/>
                <w:szCs w:val="20"/>
                <w:lang w:val="en-US"/>
              </w:rPr>
              <w:t>Aaaa</w:t>
            </w:r>
            <w:proofErr w:type="spellEnd"/>
          </w:p>
        </w:tc>
        <w:tc>
          <w:tcPr>
            <w:tcW w:w="1160" w:type="pct"/>
            <w:shd w:val="clear" w:color="auto" w:fill="F2F2F2" w:themeFill="background1" w:themeFillShade="F2"/>
            <w:vAlign w:val="center"/>
          </w:tcPr>
          <w:p w14:paraId="1247B2BF" w14:textId="77777777" w:rsidR="003C5B99" w:rsidRPr="00C201BB" w:rsidRDefault="003C5B99" w:rsidP="003C5B99">
            <w:pPr>
              <w:pStyle w:val="Tabloi"/>
              <w:spacing w:before="0" w:after="0"/>
              <w:rPr>
                <w:rFonts w:ascii="Times New Roman" w:hAnsi="Times New Roman"/>
                <w:sz w:val="20"/>
                <w:szCs w:val="20"/>
                <w:lang w:val="en-US"/>
              </w:rPr>
            </w:pPr>
            <w:proofErr w:type="spellStart"/>
            <w:r w:rsidRPr="00C201BB">
              <w:rPr>
                <w:rFonts w:ascii="Times New Roman" w:hAnsi="Times New Roman"/>
                <w:sz w:val="20"/>
                <w:szCs w:val="20"/>
                <w:lang w:val="en-US"/>
              </w:rPr>
              <w:t>Aaaa</w:t>
            </w:r>
            <w:proofErr w:type="spellEnd"/>
          </w:p>
        </w:tc>
        <w:tc>
          <w:tcPr>
            <w:tcW w:w="1463" w:type="pct"/>
            <w:shd w:val="clear" w:color="auto" w:fill="F2F2F2" w:themeFill="background1" w:themeFillShade="F2"/>
            <w:vAlign w:val="center"/>
          </w:tcPr>
          <w:p w14:paraId="63A0F525" w14:textId="77777777" w:rsidR="003C5B99" w:rsidRPr="00C201BB" w:rsidRDefault="003C5B99" w:rsidP="003C5B99">
            <w:pPr>
              <w:pStyle w:val="Tabloi"/>
              <w:spacing w:before="0" w:after="0"/>
              <w:rPr>
                <w:rFonts w:ascii="Times New Roman" w:hAnsi="Times New Roman"/>
                <w:sz w:val="20"/>
                <w:szCs w:val="20"/>
                <w:lang w:val="en-US"/>
              </w:rPr>
            </w:pPr>
            <w:proofErr w:type="spellStart"/>
            <w:r w:rsidRPr="00C201BB">
              <w:rPr>
                <w:rFonts w:ascii="Times New Roman" w:hAnsi="Times New Roman"/>
                <w:sz w:val="20"/>
                <w:szCs w:val="20"/>
                <w:lang w:val="en-US"/>
              </w:rPr>
              <w:t>Aaaaa</w:t>
            </w:r>
            <w:proofErr w:type="spellEnd"/>
          </w:p>
        </w:tc>
      </w:tr>
      <w:tr w:rsidR="003C5B99" w:rsidRPr="008E2678" w14:paraId="2977084E" w14:textId="77777777" w:rsidTr="00CC032B">
        <w:trPr>
          <w:trHeight w:val="289"/>
          <w:jc w:val="center"/>
        </w:trPr>
        <w:tc>
          <w:tcPr>
            <w:tcW w:w="1232" w:type="pct"/>
            <w:vMerge w:val="restart"/>
            <w:vAlign w:val="center"/>
          </w:tcPr>
          <w:p w14:paraId="0578A4A9" w14:textId="77777777" w:rsidR="003C5B99" w:rsidRPr="00C201BB" w:rsidRDefault="003C5B99" w:rsidP="003C5B99">
            <w:pPr>
              <w:pStyle w:val="Tabloi"/>
              <w:spacing w:before="0" w:after="0"/>
              <w:rPr>
                <w:rFonts w:ascii="Times New Roman" w:hAnsi="Times New Roman"/>
                <w:sz w:val="20"/>
                <w:szCs w:val="20"/>
              </w:rPr>
            </w:pPr>
            <w:proofErr w:type="spellStart"/>
            <w:r w:rsidRPr="00C201BB">
              <w:rPr>
                <w:rFonts w:ascii="Times New Roman" w:hAnsi="Times New Roman"/>
                <w:sz w:val="20"/>
                <w:szCs w:val="20"/>
              </w:rPr>
              <w:t>Bbbb</w:t>
            </w:r>
            <w:proofErr w:type="spellEnd"/>
          </w:p>
        </w:tc>
        <w:tc>
          <w:tcPr>
            <w:tcW w:w="1145" w:type="pct"/>
            <w:vAlign w:val="center"/>
          </w:tcPr>
          <w:p w14:paraId="00518F09" w14:textId="77777777" w:rsidR="003C5B99" w:rsidRPr="00C201BB" w:rsidRDefault="003C5B99" w:rsidP="003C5B99">
            <w:pPr>
              <w:pStyle w:val="Tabloi"/>
              <w:spacing w:before="0" w:after="0"/>
              <w:rPr>
                <w:rFonts w:ascii="Times New Roman" w:hAnsi="Times New Roman"/>
                <w:sz w:val="20"/>
                <w:szCs w:val="20"/>
              </w:rPr>
            </w:pPr>
            <w:r w:rsidRPr="00C201BB">
              <w:rPr>
                <w:rFonts w:ascii="Times New Roman" w:hAnsi="Times New Roman"/>
                <w:sz w:val="20"/>
                <w:szCs w:val="20"/>
              </w:rPr>
              <w:t>1</w:t>
            </w:r>
          </w:p>
        </w:tc>
        <w:tc>
          <w:tcPr>
            <w:tcW w:w="1160" w:type="pct"/>
            <w:vAlign w:val="center"/>
          </w:tcPr>
          <w:p w14:paraId="53E9031E" w14:textId="77777777" w:rsidR="003C5B99" w:rsidRPr="00C201BB" w:rsidRDefault="003C5B99" w:rsidP="003C5B99">
            <w:pPr>
              <w:pStyle w:val="Tabloi"/>
              <w:spacing w:before="0" w:after="0"/>
              <w:rPr>
                <w:rFonts w:ascii="Times New Roman" w:hAnsi="Times New Roman"/>
                <w:sz w:val="20"/>
                <w:szCs w:val="20"/>
              </w:rPr>
            </w:pPr>
            <w:r w:rsidRPr="00C201BB">
              <w:rPr>
                <w:rFonts w:ascii="Times New Roman" w:hAnsi="Times New Roman"/>
                <w:sz w:val="20"/>
                <w:szCs w:val="20"/>
              </w:rPr>
              <w:t>0,00</w:t>
            </w:r>
          </w:p>
        </w:tc>
        <w:tc>
          <w:tcPr>
            <w:tcW w:w="1463" w:type="pct"/>
            <w:vAlign w:val="center"/>
          </w:tcPr>
          <w:p w14:paraId="2D296E3E" w14:textId="77777777" w:rsidR="003C5B99" w:rsidRPr="00C201BB" w:rsidRDefault="003C5B99" w:rsidP="003C5B99">
            <w:pPr>
              <w:pStyle w:val="Tabloi"/>
              <w:spacing w:before="0" w:after="0"/>
              <w:rPr>
                <w:rFonts w:ascii="Times New Roman" w:hAnsi="Times New Roman"/>
                <w:sz w:val="20"/>
                <w:szCs w:val="20"/>
              </w:rPr>
            </w:pPr>
            <w:r w:rsidRPr="00C201BB">
              <w:rPr>
                <w:rFonts w:ascii="Times New Roman" w:hAnsi="Times New Roman"/>
                <w:sz w:val="20"/>
                <w:szCs w:val="20"/>
              </w:rPr>
              <w:t>0,00</w:t>
            </w:r>
          </w:p>
        </w:tc>
      </w:tr>
      <w:tr w:rsidR="003C5B99" w:rsidRPr="008E2678" w14:paraId="17EF8C86" w14:textId="77777777" w:rsidTr="00CC032B">
        <w:trPr>
          <w:trHeight w:val="289"/>
          <w:jc w:val="center"/>
        </w:trPr>
        <w:tc>
          <w:tcPr>
            <w:tcW w:w="1232" w:type="pct"/>
            <w:vMerge/>
            <w:vAlign w:val="center"/>
          </w:tcPr>
          <w:p w14:paraId="568672A0" w14:textId="77777777" w:rsidR="003C5B99" w:rsidRPr="00C201BB" w:rsidRDefault="003C5B99" w:rsidP="003C5B99">
            <w:pPr>
              <w:pStyle w:val="Tabloi"/>
              <w:spacing w:before="0" w:after="0"/>
              <w:rPr>
                <w:rFonts w:ascii="Times New Roman" w:hAnsi="Times New Roman"/>
                <w:sz w:val="20"/>
                <w:szCs w:val="20"/>
              </w:rPr>
            </w:pPr>
          </w:p>
        </w:tc>
        <w:tc>
          <w:tcPr>
            <w:tcW w:w="1145" w:type="pct"/>
            <w:vAlign w:val="center"/>
          </w:tcPr>
          <w:p w14:paraId="7EE8393D" w14:textId="77777777" w:rsidR="003C5B99" w:rsidRPr="00C201BB" w:rsidRDefault="003C5B99" w:rsidP="003C5B99">
            <w:pPr>
              <w:pStyle w:val="Tabloi"/>
              <w:spacing w:before="0" w:after="0"/>
              <w:rPr>
                <w:rFonts w:ascii="Times New Roman" w:hAnsi="Times New Roman"/>
                <w:sz w:val="20"/>
                <w:szCs w:val="20"/>
              </w:rPr>
            </w:pPr>
            <w:r w:rsidRPr="00C201BB">
              <w:rPr>
                <w:rFonts w:ascii="Times New Roman" w:hAnsi="Times New Roman"/>
                <w:sz w:val="20"/>
                <w:szCs w:val="20"/>
              </w:rPr>
              <w:t>2</w:t>
            </w:r>
          </w:p>
        </w:tc>
        <w:tc>
          <w:tcPr>
            <w:tcW w:w="1160" w:type="pct"/>
            <w:vAlign w:val="center"/>
          </w:tcPr>
          <w:p w14:paraId="2DE8E68D" w14:textId="77777777" w:rsidR="003C5B99" w:rsidRPr="00C201BB" w:rsidRDefault="003C5B99" w:rsidP="003C5B99">
            <w:pPr>
              <w:pStyle w:val="Tabloi"/>
              <w:spacing w:before="0" w:after="0"/>
              <w:rPr>
                <w:rFonts w:ascii="Times New Roman" w:hAnsi="Times New Roman"/>
                <w:sz w:val="20"/>
                <w:szCs w:val="20"/>
              </w:rPr>
            </w:pPr>
            <w:r w:rsidRPr="00C201BB">
              <w:rPr>
                <w:rFonts w:ascii="Times New Roman" w:hAnsi="Times New Roman"/>
                <w:sz w:val="20"/>
                <w:szCs w:val="20"/>
              </w:rPr>
              <w:t>0,00</w:t>
            </w:r>
          </w:p>
        </w:tc>
        <w:tc>
          <w:tcPr>
            <w:tcW w:w="1463" w:type="pct"/>
            <w:vAlign w:val="center"/>
          </w:tcPr>
          <w:p w14:paraId="5AE17FC5" w14:textId="77777777" w:rsidR="003C5B99" w:rsidRPr="00C201BB" w:rsidRDefault="003C5B99" w:rsidP="003C5B99">
            <w:pPr>
              <w:pStyle w:val="Tabloi"/>
              <w:spacing w:before="0" w:after="0"/>
              <w:rPr>
                <w:rFonts w:ascii="Times New Roman" w:hAnsi="Times New Roman"/>
                <w:sz w:val="20"/>
                <w:szCs w:val="20"/>
              </w:rPr>
            </w:pPr>
            <w:r w:rsidRPr="00C201BB">
              <w:rPr>
                <w:rFonts w:ascii="Times New Roman" w:hAnsi="Times New Roman"/>
                <w:sz w:val="20"/>
                <w:szCs w:val="20"/>
              </w:rPr>
              <w:t>0,00</w:t>
            </w:r>
          </w:p>
        </w:tc>
      </w:tr>
      <w:tr w:rsidR="003C5B99" w:rsidRPr="008E2678" w14:paraId="227C3787" w14:textId="77777777" w:rsidTr="00CC032B">
        <w:trPr>
          <w:trHeight w:val="289"/>
          <w:jc w:val="center"/>
        </w:trPr>
        <w:tc>
          <w:tcPr>
            <w:tcW w:w="1232" w:type="pct"/>
            <w:vMerge w:val="restart"/>
            <w:vAlign w:val="center"/>
          </w:tcPr>
          <w:p w14:paraId="5BEEAFFE" w14:textId="77777777" w:rsidR="003C5B99" w:rsidRPr="00C201BB" w:rsidRDefault="003C5B99" w:rsidP="003C5B99">
            <w:pPr>
              <w:pStyle w:val="Tabloi"/>
              <w:spacing w:before="0" w:after="0"/>
              <w:rPr>
                <w:rFonts w:ascii="Times New Roman" w:hAnsi="Times New Roman"/>
                <w:sz w:val="20"/>
                <w:szCs w:val="20"/>
              </w:rPr>
            </w:pPr>
            <w:proofErr w:type="spellStart"/>
            <w:r w:rsidRPr="00C201BB">
              <w:rPr>
                <w:rFonts w:ascii="Times New Roman" w:hAnsi="Times New Roman"/>
                <w:sz w:val="20"/>
                <w:szCs w:val="20"/>
              </w:rPr>
              <w:t>Bbbbb</w:t>
            </w:r>
            <w:proofErr w:type="spellEnd"/>
          </w:p>
        </w:tc>
        <w:tc>
          <w:tcPr>
            <w:tcW w:w="1145" w:type="pct"/>
            <w:vAlign w:val="center"/>
          </w:tcPr>
          <w:p w14:paraId="6EE28FC4" w14:textId="77777777" w:rsidR="003C5B99" w:rsidRPr="00C201BB" w:rsidRDefault="003C5B99" w:rsidP="003C5B99">
            <w:pPr>
              <w:pStyle w:val="Tabloi"/>
              <w:spacing w:before="0" w:after="0"/>
              <w:rPr>
                <w:rFonts w:ascii="Times New Roman" w:hAnsi="Times New Roman"/>
                <w:sz w:val="20"/>
                <w:szCs w:val="20"/>
              </w:rPr>
            </w:pPr>
            <w:r w:rsidRPr="00C201BB">
              <w:rPr>
                <w:rFonts w:ascii="Times New Roman" w:hAnsi="Times New Roman"/>
                <w:sz w:val="20"/>
                <w:szCs w:val="20"/>
              </w:rPr>
              <w:t>1</w:t>
            </w:r>
          </w:p>
        </w:tc>
        <w:tc>
          <w:tcPr>
            <w:tcW w:w="1160" w:type="pct"/>
            <w:vAlign w:val="center"/>
          </w:tcPr>
          <w:p w14:paraId="04B25302" w14:textId="77777777" w:rsidR="003C5B99" w:rsidRPr="00C201BB" w:rsidRDefault="003C5B99" w:rsidP="003C5B99">
            <w:pPr>
              <w:pStyle w:val="Tabloi"/>
              <w:spacing w:before="0" w:after="0"/>
              <w:rPr>
                <w:rFonts w:ascii="Times New Roman" w:hAnsi="Times New Roman"/>
                <w:sz w:val="20"/>
                <w:szCs w:val="20"/>
              </w:rPr>
            </w:pPr>
            <w:r w:rsidRPr="00C201BB">
              <w:rPr>
                <w:rFonts w:ascii="Times New Roman" w:hAnsi="Times New Roman"/>
                <w:sz w:val="20"/>
                <w:szCs w:val="20"/>
              </w:rPr>
              <w:t>0,00</w:t>
            </w:r>
          </w:p>
        </w:tc>
        <w:tc>
          <w:tcPr>
            <w:tcW w:w="1463" w:type="pct"/>
            <w:vAlign w:val="center"/>
          </w:tcPr>
          <w:p w14:paraId="4827307E" w14:textId="77777777" w:rsidR="003C5B99" w:rsidRPr="00C201BB" w:rsidRDefault="003C5B99" w:rsidP="003C5B99">
            <w:pPr>
              <w:pStyle w:val="Tabloi"/>
              <w:spacing w:before="0" w:after="0"/>
              <w:rPr>
                <w:rFonts w:ascii="Times New Roman" w:hAnsi="Times New Roman"/>
                <w:sz w:val="20"/>
                <w:szCs w:val="20"/>
              </w:rPr>
            </w:pPr>
            <w:r w:rsidRPr="00C201BB">
              <w:rPr>
                <w:rFonts w:ascii="Times New Roman" w:hAnsi="Times New Roman"/>
                <w:sz w:val="20"/>
                <w:szCs w:val="20"/>
              </w:rPr>
              <w:t>0,00</w:t>
            </w:r>
          </w:p>
        </w:tc>
      </w:tr>
      <w:tr w:rsidR="003C5B99" w:rsidRPr="008E2678" w14:paraId="73912F79" w14:textId="77777777" w:rsidTr="00CC032B">
        <w:trPr>
          <w:trHeight w:val="289"/>
          <w:jc w:val="center"/>
        </w:trPr>
        <w:tc>
          <w:tcPr>
            <w:tcW w:w="1232" w:type="pct"/>
            <w:vMerge/>
            <w:vAlign w:val="center"/>
          </w:tcPr>
          <w:p w14:paraId="126B0326" w14:textId="77777777" w:rsidR="003C5B99" w:rsidRPr="00C201BB" w:rsidRDefault="003C5B99" w:rsidP="003C5B99">
            <w:pPr>
              <w:pStyle w:val="Tabloi"/>
              <w:spacing w:before="0" w:after="0"/>
              <w:rPr>
                <w:rFonts w:ascii="Times New Roman" w:hAnsi="Times New Roman"/>
                <w:sz w:val="20"/>
                <w:szCs w:val="20"/>
              </w:rPr>
            </w:pPr>
          </w:p>
        </w:tc>
        <w:tc>
          <w:tcPr>
            <w:tcW w:w="1145" w:type="pct"/>
            <w:vAlign w:val="center"/>
          </w:tcPr>
          <w:p w14:paraId="2E6478C3" w14:textId="77777777" w:rsidR="003C5B99" w:rsidRPr="00C201BB" w:rsidRDefault="003C5B99" w:rsidP="003C5B99">
            <w:pPr>
              <w:pStyle w:val="Tabloi"/>
              <w:spacing w:before="0" w:after="0"/>
              <w:rPr>
                <w:rFonts w:ascii="Times New Roman" w:hAnsi="Times New Roman"/>
                <w:sz w:val="20"/>
                <w:szCs w:val="20"/>
              </w:rPr>
            </w:pPr>
            <w:r w:rsidRPr="00C201BB">
              <w:rPr>
                <w:rFonts w:ascii="Times New Roman" w:hAnsi="Times New Roman"/>
                <w:sz w:val="20"/>
                <w:szCs w:val="20"/>
              </w:rPr>
              <w:t>2</w:t>
            </w:r>
          </w:p>
        </w:tc>
        <w:tc>
          <w:tcPr>
            <w:tcW w:w="1160" w:type="pct"/>
            <w:vAlign w:val="center"/>
          </w:tcPr>
          <w:p w14:paraId="5F798DE8" w14:textId="77777777" w:rsidR="003C5B99" w:rsidRPr="00C201BB" w:rsidRDefault="003C5B99" w:rsidP="003C5B99">
            <w:pPr>
              <w:pStyle w:val="Tabloi"/>
              <w:spacing w:before="0" w:after="0"/>
              <w:rPr>
                <w:rFonts w:ascii="Times New Roman" w:hAnsi="Times New Roman"/>
                <w:sz w:val="20"/>
                <w:szCs w:val="20"/>
              </w:rPr>
            </w:pPr>
            <w:r w:rsidRPr="00C201BB">
              <w:rPr>
                <w:rFonts w:ascii="Times New Roman" w:hAnsi="Times New Roman"/>
                <w:sz w:val="20"/>
                <w:szCs w:val="20"/>
              </w:rPr>
              <w:t>0,00</w:t>
            </w:r>
          </w:p>
        </w:tc>
        <w:tc>
          <w:tcPr>
            <w:tcW w:w="1463" w:type="pct"/>
            <w:vAlign w:val="center"/>
          </w:tcPr>
          <w:p w14:paraId="5545D88B" w14:textId="77777777" w:rsidR="003C5B99" w:rsidRPr="00C201BB" w:rsidRDefault="003C5B99" w:rsidP="003C5B99">
            <w:pPr>
              <w:pStyle w:val="Tabloi"/>
              <w:spacing w:before="0" w:after="0"/>
              <w:rPr>
                <w:rFonts w:ascii="Times New Roman" w:hAnsi="Times New Roman"/>
                <w:sz w:val="20"/>
                <w:szCs w:val="20"/>
              </w:rPr>
            </w:pPr>
            <w:r w:rsidRPr="00C201BB">
              <w:rPr>
                <w:rFonts w:ascii="Times New Roman" w:hAnsi="Times New Roman"/>
                <w:sz w:val="20"/>
                <w:szCs w:val="20"/>
              </w:rPr>
              <w:t>0,00</w:t>
            </w:r>
          </w:p>
        </w:tc>
      </w:tr>
      <w:tr w:rsidR="003C5B99" w:rsidRPr="008E2678" w14:paraId="58137D35" w14:textId="77777777" w:rsidTr="00CC032B">
        <w:trPr>
          <w:trHeight w:val="289"/>
          <w:jc w:val="center"/>
        </w:trPr>
        <w:tc>
          <w:tcPr>
            <w:tcW w:w="1232" w:type="pct"/>
            <w:vAlign w:val="center"/>
          </w:tcPr>
          <w:p w14:paraId="23D73323" w14:textId="77777777" w:rsidR="003C5B99" w:rsidRPr="00C201BB" w:rsidRDefault="003C5B99" w:rsidP="003C5B99">
            <w:pPr>
              <w:pStyle w:val="Tabloi"/>
              <w:spacing w:before="0" w:after="0"/>
              <w:rPr>
                <w:rFonts w:ascii="Times New Roman" w:hAnsi="Times New Roman"/>
                <w:sz w:val="20"/>
                <w:szCs w:val="20"/>
              </w:rPr>
            </w:pPr>
            <w:proofErr w:type="spellStart"/>
            <w:r w:rsidRPr="00C201BB">
              <w:rPr>
                <w:rFonts w:ascii="Times New Roman" w:hAnsi="Times New Roman"/>
                <w:sz w:val="20"/>
                <w:szCs w:val="20"/>
              </w:rPr>
              <w:t>Bbbb</w:t>
            </w:r>
            <w:proofErr w:type="spellEnd"/>
          </w:p>
        </w:tc>
        <w:tc>
          <w:tcPr>
            <w:tcW w:w="1145" w:type="pct"/>
            <w:vAlign w:val="center"/>
          </w:tcPr>
          <w:p w14:paraId="11D19B10" w14:textId="77777777" w:rsidR="003C5B99" w:rsidRPr="00C201BB" w:rsidRDefault="003C5B99" w:rsidP="003C5B99">
            <w:pPr>
              <w:pStyle w:val="Tabloi"/>
              <w:spacing w:before="0" w:after="0"/>
              <w:rPr>
                <w:rFonts w:ascii="Times New Roman" w:hAnsi="Times New Roman"/>
                <w:sz w:val="20"/>
                <w:szCs w:val="20"/>
              </w:rPr>
            </w:pPr>
            <w:r w:rsidRPr="00C201BB">
              <w:rPr>
                <w:rFonts w:ascii="Times New Roman" w:hAnsi="Times New Roman"/>
                <w:sz w:val="20"/>
                <w:szCs w:val="20"/>
              </w:rPr>
              <w:t>1</w:t>
            </w:r>
          </w:p>
        </w:tc>
        <w:tc>
          <w:tcPr>
            <w:tcW w:w="1160" w:type="pct"/>
            <w:vAlign w:val="center"/>
          </w:tcPr>
          <w:p w14:paraId="31366405" w14:textId="77777777" w:rsidR="003C5B99" w:rsidRPr="00C201BB" w:rsidRDefault="003C5B99" w:rsidP="003C5B99">
            <w:pPr>
              <w:pStyle w:val="Tabloi"/>
              <w:spacing w:before="0" w:after="0"/>
              <w:rPr>
                <w:rFonts w:ascii="Times New Roman" w:hAnsi="Times New Roman"/>
                <w:sz w:val="20"/>
                <w:szCs w:val="20"/>
              </w:rPr>
            </w:pPr>
            <w:r w:rsidRPr="00C201BB">
              <w:rPr>
                <w:rFonts w:ascii="Times New Roman" w:hAnsi="Times New Roman"/>
                <w:sz w:val="20"/>
                <w:szCs w:val="20"/>
              </w:rPr>
              <w:t>0,00</w:t>
            </w:r>
          </w:p>
        </w:tc>
        <w:tc>
          <w:tcPr>
            <w:tcW w:w="1463" w:type="pct"/>
            <w:vAlign w:val="center"/>
          </w:tcPr>
          <w:p w14:paraId="0EA7D7EE" w14:textId="77777777" w:rsidR="003C5B99" w:rsidRPr="00C201BB" w:rsidRDefault="003C5B99" w:rsidP="003C5B99">
            <w:pPr>
              <w:pStyle w:val="Tabloi"/>
              <w:spacing w:before="0" w:after="0"/>
              <w:rPr>
                <w:rFonts w:ascii="Times New Roman" w:hAnsi="Times New Roman"/>
                <w:sz w:val="20"/>
                <w:szCs w:val="20"/>
              </w:rPr>
            </w:pPr>
            <w:r w:rsidRPr="00C201BB">
              <w:rPr>
                <w:rFonts w:ascii="Times New Roman" w:hAnsi="Times New Roman"/>
                <w:sz w:val="20"/>
                <w:szCs w:val="20"/>
              </w:rPr>
              <w:t>0,00</w:t>
            </w:r>
          </w:p>
        </w:tc>
      </w:tr>
    </w:tbl>
    <w:p w14:paraId="609BCC31" w14:textId="5F3EF7CA" w:rsidR="00C44F2F" w:rsidRDefault="000657EC" w:rsidP="009C1003">
      <w:pPr>
        <w:jc w:val="center"/>
        <w:rPr>
          <w:sz w:val="20"/>
          <w:szCs w:val="20"/>
        </w:rPr>
      </w:pPr>
      <w:proofErr w:type="spellStart"/>
      <w:r>
        <w:rPr>
          <w:b/>
          <w:bCs/>
          <w:sz w:val="20"/>
          <w:szCs w:val="20"/>
        </w:rPr>
        <w:t>Table</w:t>
      </w:r>
      <w:proofErr w:type="spellEnd"/>
      <w:r w:rsidR="009C1003" w:rsidRPr="009C1003">
        <w:rPr>
          <w:b/>
          <w:bCs/>
          <w:sz w:val="20"/>
          <w:szCs w:val="20"/>
        </w:rPr>
        <w:t xml:space="preserve"> 1:</w:t>
      </w:r>
      <w:r w:rsidR="009C1003" w:rsidRPr="009C1003">
        <w:rPr>
          <w:sz w:val="20"/>
          <w:szCs w:val="20"/>
        </w:rPr>
        <w:t xml:space="preserve"> </w:t>
      </w:r>
      <w:proofErr w:type="spellStart"/>
      <w:r w:rsidR="001B4EBA" w:rsidRPr="001B4EBA">
        <w:rPr>
          <w:sz w:val="20"/>
          <w:szCs w:val="20"/>
        </w:rPr>
        <w:t>The</w:t>
      </w:r>
      <w:proofErr w:type="spellEnd"/>
      <w:r w:rsidR="001B4EBA" w:rsidRPr="001B4EBA">
        <w:rPr>
          <w:sz w:val="20"/>
          <w:szCs w:val="20"/>
        </w:rPr>
        <w:t xml:space="preserve"> </w:t>
      </w:r>
      <w:proofErr w:type="spellStart"/>
      <w:r w:rsidR="001B4EBA" w:rsidRPr="001B4EBA">
        <w:rPr>
          <w:sz w:val="20"/>
          <w:szCs w:val="20"/>
        </w:rPr>
        <w:t>title</w:t>
      </w:r>
      <w:proofErr w:type="spellEnd"/>
      <w:r w:rsidR="001B4EBA" w:rsidRPr="001B4EBA">
        <w:rPr>
          <w:sz w:val="20"/>
          <w:szCs w:val="20"/>
        </w:rPr>
        <w:t xml:space="preserve"> of </w:t>
      </w:r>
      <w:proofErr w:type="spellStart"/>
      <w:r w:rsidR="001B4EBA" w:rsidRPr="001B4EBA">
        <w:rPr>
          <w:sz w:val="20"/>
          <w:szCs w:val="20"/>
        </w:rPr>
        <w:t>the</w:t>
      </w:r>
      <w:proofErr w:type="spellEnd"/>
      <w:r w:rsidR="001B4EBA" w:rsidRPr="001B4EBA">
        <w:rPr>
          <w:sz w:val="20"/>
          <w:szCs w:val="20"/>
        </w:rPr>
        <w:t xml:space="preserve"> </w:t>
      </w:r>
      <w:proofErr w:type="spellStart"/>
      <w:r w:rsidR="001B4EBA" w:rsidRPr="001B4EBA">
        <w:rPr>
          <w:sz w:val="20"/>
          <w:szCs w:val="20"/>
        </w:rPr>
        <w:t>table</w:t>
      </w:r>
      <w:proofErr w:type="spellEnd"/>
      <w:r w:rsidR="001B4EBA" w:rsidRPr="001B4EBA">
        <w:rPr>
          <w:sz w:val="20"/>
          <w:szCs w:val="20"/>
        </w:rPr>
        <w:t xml:space="preserve"> </w:t>
      </w:r>
      <w:r w:rsidR="009C1003" w:rsidRPr="009C1003">
        <w:rPr>
          <w:sz w:val="20"/>
          <w:szCs w:val="20"/>
        </w:rPr>
        <w:t>(</w:t>
      </w:r>
      <w:r w:rsidR="001B4EBA">
        <w:rPr>
          <w:sz w:val="20"/>
          <w:szCs w:val="20"/>
        </w:rPr>
        <w:t>Reference</w:t>
      </w:r>
      <w:r w:rsidR="009C1003" w:rsidRPr="009C1003">
        <w:rPr>
          <w:sz w:val="20"/>
          <w:szCs w:val="20"/>
        </w:rPr>
        <w:t>).</w:t>
      </w:r>
      <w:r w:rsidR="009C1003">
        <w:rPr>
          <w:sz w:val="20"/>
          <w:szCs w:val="20"/>
        </w:rPr>
        <w:t xml:space="preserve"> </w:t>
      </w:r>
    </w:p>
    <w:p w14:paraId="75F6457C" w14:textId="159353E0" w:rsidR="009C1003" w:rsidRDefault="000243E6" w:rsidP="009C1003">
      <w:pPr>
        <w:jc w:val="center"/>
        <w:rPr>
          <w:sz w:val="20"/>
          <w:szCs w:val="20"/>
        </w:rPr>
      </w:pPr>
      <w:r>
        <w:rPr>
          <w:noProof/>
          <w:sz w:val="20"/>
          <w:szCs w:val="20"/>
        </w:rPr>
        <w:drawing>
          <wp:inline distT="0" distB="0" distL="0" distR="0" wp14:anchorId="3DA1677B" wp14:editId="6F2A777D">
            <wp:extent cx="3723931" cy="1819275"/>
            <wp:effectExtent l="0" t="0" r="0" b="0"/>
            <wp:docPr id="55999334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36172" cy="1825255"/>
                    </a:xfrm>
                    <a:prstGeom prst="rect">
                      <a:avLst/>
                    </a:prstGeom>
                    <a:noFill/>
                    <a:ln>
                      <a:noFill/>
                    </a:ln>
                  </pic:spPr>
                </pic:pic>
              </a:graphicData>
            </a:graphic>
          </wp:inline>
        </w:drawing>
      </w:r>
    </w:p>
    <w:p w14:paraId="120AEB8D" w14:textId="0F1EAAE5" w:rsidR="000243E6" w:rsidRPr="009C1003" w:rsidRDefault="001B4EBA" w:rsidP="009C1003">
      <w:pPr>
        <w:jc w:val="center"/>
        <w:rPr>
          <w:sz w:val="20"/>
          <w:szCs w:val="20"/>
        </w:rPr>
      </w:pPr>
      <w:proofErr w:type="spellStart"/>
      <w:r w:rsidRPr="00F13FB7">
        <w:rPr>
          <w:b/>
          <w:bCs/>
          <w:sz w:val="20"/>
          <w:szCs w:val="20"/>
        </w:rPr>
        <w:t>Map</w:t>
      </w:r>
      <w:proofErr w:type="spellEnd"/>
      <w:r w:rsidRPr="00F13FB7">
        <w:rPr>
          <w:b/>
          <w:bCs/>
          <w:sz w:val="20"/>
          <w:szCs w:val="20"/>
        </w:rPr>
        <w:t xml:space="preserve"> 1:</w:t>
      </w:r>
      <w:r w:rsidRPr="001B4EBA">
        <w:rPr>
          <w:sz w:val="20"/>
          <w:szCs w:val="20"/>
        </w:rPr>
        <w:t xml:space="preserve"> </w:t>
      </w:r>
      <w:proofErr w:type="spellStart"/>
      <w:r w:rsidRPr="001B4EBA">
        <w:rPr>
          <w:sz w:val="20"/>
          <w:szCs w:val="20"/>
        </w:rPr>
        <w:t>The</w:t>
      </w:r>
      <w:proofErr w:type="spellEnd"/>
      <w:r w:rsidRPr="001B4EBA">
        <w:rPr>
          <w:sz w:val="20"/>
          <w:szCs w:val="20"/>
        </w:rPr>
        <w:t xml:space="preserve"> </w:t>
      </w:r>
      <w:proofErr w:type="spellStart"/>
      <w:r w:rsidRPr="001B4EBA">
        <w:rPr>
          <w:sz w:val="20"/>
          <w:szCs w:val="20"/>
        </w:rPr>
        <w:t>title</w:t>
      </w:r>
      <w:proofErr w:type="spellEnd"/>
      <w:r w:rsidRPr="001B4EBA">
        <w:rPr>
          <w:sz w:val="20"/>
          <w:szCs w:val="20"/>
        </w:rPr>
        <w:t xml:space="preserve"> of </w:t>
      </w:r>
      <w:proofErr w:type="spellStart"/>
      <w:r w:rsidRPr="001B4EBA">
        <w:rPr>
          <w:sz w:val="20"/>
          <w:szCs w:val="20"/>
        </w:rPr>
        <w:t>the</w:t>
      </w:r>
      <w:proofErr w:type="spellEnd"/>
      <w:r w:rsidRPr="001B4EBA">
        <w:rPr>
          <w:sz w:val="20"/>
          <w:szCs w:val="20"/>
        </w:rPr>
        <w:t xml:space="preserve"> </w:t>
      </w:r>
      <w:proofErr w:type="spellStart"/>
      <w:r>
        <w:rPr>
          <w:sz w:val="20"/>
          <w:szCs w:val="20"/>
        </w:rPr>
        <w:t>map</w:t>
      </w:r>
      <w:proofErr w:type="spellEnd"/>
      <w:r w:rsidRPr="001B4EBA">
        <w:rPr>
          <w:sz w:val="20"/>
          <w:szCs w:val="20"/>
        </w:rPr>
        <w:t xml:space="preserve"> (Reference).</w:t>
      </w:r>
    </w:p>
    <w:p w14:paraId="79389EF9" w14:textId="73C78DF9" w:rsidR="00751EB8" w:rsidRPr="00DF6351" w:rsidRDefault="001B4EBA" w:rsidP="00222AD7">
      <w:pPr>
        <w:pStyle w:val="Balk1"/>
        <w:widowControl/>
      </w:pPr>
      <w:proofErr w:type="spellStart"/>
      <w:r>
        <w:t>Conclusion</w:t>
      </w:r>
      <w:proofErr w:type="spellEnd"/>
      <w:r>
        <w:t xml:space="preserve"> </w:t>
      </w:r>
    </w:p>
    <w:p w14:paraId="1EA42F4A" w14:textId="27DEB96E" w:rsidR="00751EB8" w:rsidRDefault="00B15907" w:rsidP="00222AD7">
      <w:pPr>
        <w:pStyle w:val="GvdeMetni"/>
        <w:widowControl/>
      </w:pPr>
      <w:proofErr w:type="spellStart"/>
      <w:r w:rsidRPr="00B15907">
        <w:t>You</w:t>
      </w:r>
      <w:proofErr w:type="spellEnd"/>
      <w:r w:rsidRPr="00B15907">
        <w:t xml:space="preserve"> </w:t>
      </w:r>
      <w:proofErr w:type="spellStart"/>
      <w:r w:rsidRPr="00B15907">
        <w:t>need</w:t>
      </w:r>
      <w:proofErr w:type="spellEnd"/>
      <w:r w:rsidRPr="00B15907">
        <w:t xml:space="preserve"> </w:t>
      </w:r>
      <w:proofErr w:type="spellStart"/>
      <w:r w:rsidRPr="00B15907">
        <w:t>to</w:t>
      </w:r>
      <w:proofErr w:type="spellEnd"/>
      <w:r w:rsidRPr="00B15907">
        <w:t xml:space="preserve"> </w:t>
      </w:r>
      <w:proofErr w:type="spellStart"/>
      <w:r w:rsidRPr="00B15907">
        <w:t>explain</w:t>
      </w:r>
      <w:proofErr w:type="spellEnd"/>
      <w:r w:rsidRPr="00B15907">
        <w:t xml:space="preserve"> </w:t>
      </w:r>
      <w:proofErr w:type="spellStart"/>
      <w:r w:rsidRPr="00B15907">
        <w:t>and</w:t>
      </w:r>
      <w:proofErr w:type="spellEnd"/>
      <w:r w:rsidRPr="00B15907">
        <w:t xml:space="preserve"> </w:t>
      </w:r>
      <w:proofErr w:type="spellStart"/>
      <w:r w:rsidRPr="00B15907">
        <w:t>discuss</w:t>
      </w:r>
      <w:proofErr w:type="spellEnd"/>
      <w:r w:rsidRPr="00B15907">
        <w:t xml:space="preserve"> </w:t>
      </w:r>
      <w:proofErr w:type="spellStart"/>
      <w:r w:rsidRPr="00B15907">
        <w:t>the</w:t>
      </w:r>
      <w:proofErr w:type="spellEnd"/>
      <w:r w:rsidRPr="00B15907">
        <w:t xml:space="preserve"> </w:t>
      </w:r>
      <w:proofErr w:type="spellStart"/>
      <w:r w:rsidRPr="00B15907">
        <w:t>findings</w:t>
      </w:r>
      <w:proofErr w:type="spellEnd"/>
      <w:r w:rsidRPr="00B15907">
        <w:t xml:space="preserve"> of </w:t>
      </w:r>
      <w:proofErr w:type="spellStart"/>
      <w:r w:rsidRPr="00B15907">
        <w:t>the</w:t>
      </w:r>
      <w:proofErr w:type="spellEnd"/>
      <w:r w:rsidRPr="00B15907">
        <w:t xml:space="preserve"> </w:t>
      </w:r>
      <w:proofErr w:type="spellStart"/>
      <w:r w:rsidRPr="00B15907">
        <w:t>research</w:t>
      </w:r>
      <w:proofErr w:type="spellEnd"/>
      <w:r w:rsidRPr="00B15907">
        <w:t xml:space="preserve"> in </w:t>
      </w:r>
      <w:proofErr w:type="spellStart"/>
      <w:r w:rsidRPr="00B15907">
        <w:t>the</w:t>
      </w:r>
      <w:proofErr w:type="spellEnd"/>
      <w:r w:rsidRPr="00B15907">
        <w:t xml:space="preserve"> </w:t>
      </w:r>
      <w:proofErr w:type="spellStart"/>
      <w:r w:rsidRPr="00B15907">
        <w:t>context</w:t>
      </w:r>
      <w:proofErr w:type="spellEnd"/>
      <w:r w:rsidRPr="00B15907">
        <w:t xml:space="preserve"> of </w:t>
      </w:r>
      <w:proofErr w:type="spellStart"/>
      <w:r w:rsidRPr="00B15907">
        <w:t>the</w:t>
      </w:r>
      <w:proofErr w:type="spellEnd"/>
      <w:r w:rsidRPr="00B15907">
        <w:t xml:space="preserve"> </w:t>
      </w:r>
      <w:proofErr w:type="spellStart"/>
      <w:r w:rsidRPr="00B15907">
        <w:t>relevant</w:t>
      </w:r>
      <w:proofErr w:type="spellEnd"/>
      <w:r w:rsidRPr="00B15907">
        <w:t xml:space="preserve"> </w:t>
      </w:r>
      <w:proofErr w:type="spellStart"/>
      <w:r w:rsidRPr="00B15907">
        <w:t>literature</w:t>
      </w:r>
      <w:proofErr w:type="spellEnd"/>
      <w:r w:rsidRPr="00B15907">
        <w:t xml:space="preserve"> </w:t>
      </w:r>
      <w:proofErr w:type="spellStart"/>
      <w:r w:rsidRPr="00B15907">
        <w:t>and</w:t>
      </w:r>
      <w:proofErr w:type="spellEnd"/>
      <w:r w:rsidRPr="00B15907">
        <w:t xml:space="preserve"> </w:t>
      </w:r>
      <w:proofErr w:type="spellStart"/>
      <w:r w:rsidRPr="00B15907">
        <w:t>the</w:t>
      </w:r>
      <w:proofErr w:type="spellEnd"/>
      <w:r w:rsidRPr="00B15907">
        <w:t xml:space="preserve"> </w:t>
      </w:r>
      <w:proofErr w:type="spellStart"/>
      <w:r w:rsidRPr="00B15907">
        <w:t>results</w:t>
      </w:r>
      <w:proofErr w:type="spellEnd"/>
      <w:r w:rsidRPr="00B15907">
        <w:t xml:space="preserve"> of </w:t>
      </w:r>
      <w:proofErr w:type="spellStart"/>
      <w:r w:rsidRPr="00B15907">
        <w:t>current</w:t>
      </w:r>
      <w:proofErr w:type="spellEnd"/>
      <w:r w:rsidRPr="00B15907">
        <w:t xml:space="preserve"> </w:t>
      </w:r>
      <w:proofErr w:type="spellStart"/>
      <w:r w:rsidRPr="00B15907">
        <w:t>research</w:t>
      </w:r>
      <w:proofErr w:type="spellEnd"/>
      <w:r w:rsidRPr="00B15907">
        <w:t xml:space="preserve"> </w:t>
      </w:r>
      <w:proofErr w:type="spellStart"/>
      <w:r w:rsidRPr="00B15907">
        <w:t>and</w:t>
      </w:r>
      <w:proofErr w:type="spellEnd"/>
      <w:r w:rsidRPr="00B15907">
        <w:t xml:space="preserve"> </w:t>
      </w:r>
      <w:proofErr w:type="spellStart"/>
      <w:r w:rsidRPr="00B15907">
        <w:t>state</w:t>
      </w:r>
      <w:proofErr w:type="spellEnd"/>
      <w:r w:rsidRPr="00B15907">
        <w:t xml:space="preserve"> </w:t>
      </w:r>
      <w:proofErr w:type="spellStart"/>
      <w:r w:rsidRPr="00B15907">
        <w:t>the</w:t>
      </w:r>
      <w:proofErr w:type="spellEnd"/>
      <w:r w:rsidRPr="00B15907">
        <w:t xml:space="preserve"> </w:t>
      </w:r>
      <w:proofErr w:type="spellStart"/>
      <w:r w:rsidRPr="00B15907">
        <w:t>results</w:t>
      </w:r>
      <w:proofErr w:type="spellEnd"/>
      <w:r w:rsidRPr="00B15907">
        <w:t xml:space="preserve"> of </w:t>
      </w:r>
      <w:proofErr w:type="spellStart"/>
      <w:r w:rsidRPr="00B15907">
        <w:t>this</w:t>
      </w:r>
      <w:proofErr w:type="spellEnd"/>
      <w:r w:rsidRPr="00B15907">
        <w:t xml:space="preserve"> </w:t>
      </w:r>
      <w:proofErr w:type="spellStart"/>
      <w:r w:rsidRPr="00B15907">
        <w:t>discussion</w:t>
      </w:r>
      <w:proofErr w:type="spellEnd"/>
      <w:r w:rsidRPr="00B15907">
        <w:t>.</w:t>
      </w:r>
    </w:p>
    <w:p w14:paraId="50AEBD9C" w14:textId="5613BFEC" w:rsidR="00963774" w:rsidRDefault="0004052A" w:rsidP="00222AD7">
      <w:pPr>
        <w:pStyle w:val="Balk1"/>
        <w:widowControl/>
      </w:pPr>
      <w:proofErr w:type="spellStart"/>
      <w:r>
        <w:t>References</w:t>
      </w:r>
      <w:proofErr w:type="spellEnd"/>
      <w:r>
        <w:t xml:space="preserve"> </w:t>
      </w:r>
    </w:p>
    <w:p w14:paraId="4EEFB645" w14:textId="50A0206A" w:rsidR="0079115B" w:rsidRPr="0079115B" w:rsidRDefault="00F5311B" w:rsidP="0079115B">
      <w:pPr>
        <w:pStyle w:val="GvdeMetni"/>
        <w:rPr>
          <w:color w:val="FF0000"/>
        </w:rPr>
      </w:pPr>
      <w:proofErr w:type="spellStart"/>
      <w:r w:rsidRPr="00F5311B">
        <w:rPr>
          <w:color w:val="FF0000"/>
        </w:rPr>
        <w:t>This</w:t>
      </w:r>
      <w:proofErr w:type="spellEnd"/>
      <w:r w:rsidRPr="00F5311B">
        <w:rPr>
          <w:color w:val="FF0000"/>
        </w:rPr>
        <w:t xml:space="preserve"> is an </w:t>
      </w:r>
      <w:proofErr w:type="spellStart"/>
      <w:r w:rsidRPr="00F5311B">
        <w:rPr>
          <w:color w:val="FF0000"/>
        </w:rPr>
        <w:t>example</w:t>
      </w:r>
      <w:proofErr w:type="spellEnd"/>
      <w:r w:rsidRPr="00F5311B">
        <w:rPr>
          <w:color w:val="FF0000"/>
        </w:rPr>
        <w:t xml:space="preserve"> </w:t>
      </w:r>
      <w:proofErr w:type="spellStart"/>
      <w:r w:rsidRPr="00F5311B">
        <w:rPr>
          <w:color w:val="FF0000"/>
        </w:rPr>
        <w:t>bibliography</w:t>
      </w:r>
      <w:proofErr w:type="spellEnd"/>
      <w:r w:rsidRPr="00F5311B">
        <w:rPr>
          <w:color w:val="FF0000"/>
        </w:rPr>
        <w:t xml:space="preserve">, </w:t>
      </w:r>
      <w:proofErr w:type="spellStart"/>
      <w:r>
        <w:rPr>
          <w:color w:val="FF0000"/>
        </w:rPr>
        <w:t>please</w:t>
      </w:r>
      <w:proofErr w:type="spellEnd"/>
      <w:r>
        <w:rPr>
          <w:color w:val="FF0000"/>
        </w:rPr>
        <w:t xml:space="preserve"> </w:t>
      </w:r>
      <w:r w:rsidRPr="00F5311B">
        <w:rPr>
          <w:color w:val="FF0000"/>
        </w:rPr>
        <w:t xml:space="preserve">do not </w:t>
      </w:r>
      <w:proofErr w:type="spellStart"/>
      <w:r w:rsidRPr="00F5311B">
        <w:rPr>
          <w:color w:val="FF0000"/>
        </w:rPr>
        <w:t>forget</w:t>
      </w:r>
      <w:proofErr w:type="spellEnd"/>
      <w:r w:rsidRPr="00F5311B">
        <w:rPr>
          <w:color w:val="FF0000"/>
        </w:rPr>
        <w:t xml:space="preserve"> </w:t>
      </w:r>
      <w:proofErr w:type="spellStart"/>
      <w:r w:rsidRPr="00F5311B">
        <w:rPr>
          <w:color w:val="FF0000"/>
        </w:rPr>
        <w:t>to</w:t>
      </w:r>
      <w:proofErr w:type="spellEnd"/>
      <w:r w:rsidRPr="00F5311B">
        <w:rPr>
          <w:color w:val="FF0000"/>
        </w:rPr>
        <w:t xml:space="preserve"> </w:t>
      </w:r>
      <w:proofErr w:type="spellStart"/>
      <w:r w:rsidRPr="00F5311B">
        <w:rPr>
          <w:color w:val="FF0000"/>
        </w:rPr>
        <w:t>delete</w:t>
      </w:r>
      <w:proofErr w:type="spellEnd"/>
      <w:r w:rsidRPr="00F5311B">
        <w:rPr>
          <w:color w:val="FF0000"/>
        </w:rPr>
        <w:t xml:space="preserve"> it</w:t>
      </w:r>
    </w:p>
    <w:p w14:paraId="5D3058A5" w14:textId="77777777" w:rsidR="0079115B" w:rsidRPr="0079115B" w:rsidRDefault="0079115B" w:rsidP="0079115B">
      <w:pPr>
        <w:pStyle w:val="GvdeMetni"/>
      </w:pPr>
      <w:r w:rsidRPr="0079115B">
        <w:t xml:space="preserve">Acar, Ü. ve </w:t>
      </w:r>
      <w:proofErr w:type="spellStart"/>
      <w:r w:rsidRPr="0079115B">
        <w:t>Urhal</w:t>
      </w:r>
      <w:proofErr w:type="spellEnd"/>
      <w:r w:rsidRPr="0079115B">
        <w:t xml:space="preserve"> Ö. (2007). </w:t>
      </w:r>
      <w:r w:rsidRPr="0079115B">
        <w:rPr>
          <w:i/>
          <w:iCs/>
        </w:rPr>
        <w:t>Devlet Güvenlik İstihbarat-Terörizm</w:t>
      </w:r>
      <w:r w:rsidRPr="0079115B">
        <w:t>, Ankara: Adalet Yayınevi.</w:t>
      </w:r>
    </w:p>
    <w:p w14:paraId="22C59B25" w14:textId="77777777" w:rsidR="0079115B" w:rsidRPr="0079115B" w:rsidRDefault="0079115B" w:rsidP="0079115B">
      <w:pPr>
        <w:pStyle w:val="GvdeMetni"/>
      </w:pPr>
      <w:r w:rsidRPr="0079115B">
        <w:t xml:space="preserve">Acemoğlu, D. Ve Robinson J. (2013). </w:t>
      </w:r>
      <w:r w:rsidRPr="0079115B">
        <w:rPr>
          <w:i/>
          <w:iCs/>
        </w:rPr>
        <w:t>Ulusların Düşüşü</w:t>
      </w:r>
      <w:r w:rsidRPr="0079115B">
        <w:t>, (F. R. Velioğlu, Çev.), İstanbul: Doğan Kitap.</w:t>
      </w:r>
    </w:p>
    <w:p w14:paraId="11DD8ED2" w14:textId="77777777" w:rsidR="0079115B" w:rsidRPr="0079115B" w:rsidRDefault="0079115B" w:rsidP="0079115B">
      <w:pPr>
        <w:pStyle w:val="GvdeMetni"/>
      </w:pPr>
      <w:r w:rsidRPr="0079115B">
        <w:t xml:space="preserve">Başaran, D. (2018, 26-27 Şubat). İran’ın Güvenlik Algısı ve Bunun Kafkasya Politikalarına Etkisi (Konferans Bildirisi) </w:t>
      </w:r>
      <w:r w:rsidRPr="0079115B">
        <w:rPr>
          <w:i/>
          <w:iCs/>
        </w:rPr>
        <w:t>II. Uluslararası Hocalı ve Bölgesel Güvenlik Sempozyumu</w:t>
      </w:r>
      <w:r w:rsidRPr="0079115B">
        <w:t>, Giresun.</w:t>
      </w:r>
    </w:p>
    <w:p w14:paraId="7BBCC07D" w14:textId="77777777" w:rsidR="0079115B" w:rsidRPr="0079115B" w:rsidRDefault="0079115B" w:rsidP="0079115B">
      <w:pPr>
        <w:pStyle w:val="GvdeMetni"/>
      </w:pPr>
      <w:r w:rsidRPr="0079115B">
        <w:t xml:space="preserve">Büyükelçinin Sızan Mailinde Türkiye’ye Çirkin Sözler (2017) </w:t>
      </w:r>
      <w:r w:rsidRPr="0079115B">
        <w:rPr>
          <w:i/>
          <w:iCs/>
        </w:rPr>
        <w:t>Hürriyet</w:t>
      </w:r>
      <w:r w:rsidRPr="0079115B">
        <w:t xml:space="preserve">. https://www.hurriyet.com.tr/dunya/buyukelcinin-sizan-mailinde-turkiyeye-cirkin-sozler-40541023. </w:t>
      </w:r>
    </w:p>
    <w:p w14:paraId="13317014" w14:textId="77777777" w:rsidR="0079115B" w:rsidRPr="0079115B" w:rsidRDefault="0079115B" w:rsidP="0079115B">
      <w:pPr>
        <w:pStyle w:val="GvdeMetni"/>
      </w:pPr>
      <w:r w:rsidRPr="0079115B">
        <w:t xml:space="preserve">Çelik, K. E. (2016). Kazakistan’da Kimlik ve Dış Politika. M.E. Erol ve Y. Gürler, (der.), </w:t>
      </w:r>
      <w:r w:rsidRPr="0079115B">
        <w:rPr>
          <w:i/>
          <w:iCs/>
        </w:rPr>
        <w:t>TÜRKSAV Türk Dünyası 25. Yıllığı: Tahliller, Değerlendirmeler, Öngörüler, Özeleştiriler</w:t>
      </w:r>
      <w:r w:rsidRPr="0079115B">
        <w:t xml:space="preserve">, (s. 90-110), Ankara: Akçağ Yayınları. </w:t>
      </w:r>
    </w:p>
    <w:p w14:paraId="6AA55BB2" w14:textId="77777777" w:rsidR="0079115B" w:rsidRPr="0079115B" w:rsidRDefault="0079115B" w:rsidP="0079115B">
      <w:pPr>
        <w:pStyle w:val="GvdeMetni"/>
      </w:pPr>
      <w:r w:rsidRPr="0079115B">
        <w:t xml:space="preserve">Çelik, K. E. (2014). </w:t>
      </w:r>
      <w:r w:rsidRPr="0079115B">
        <w:rPr>
          <w:i/>
          <w:iCs/>
        </w:rPr>
        <w:t>Kimlikler, Güç Dengesi ve İttifaklar: Kazakistan Örneği</w:t>
      </w:r>
      <w:r w:rsidRPr="0079115B">
        <w:t xml:space="preserve">. (Yayımlanmamış Yüksek Lisans Tezi), Ankara: Gazi Üniversitesi Sosyal Bilimler Enstitüsü. </w:t>
      </w:r>
    </w:p>
    <w:p w14:paraId="64BBB0DA" w14:textId="77777777" w:rsidR="0079115B" w:rsidRPr="0079115B" w:rsidRDefault="0079115B" w:rsidP="0079115B">
      <w:pPr>
        <w:pStyle w:val="GvdeMetni"/>
      </w:pPr>
      <w:r w:rsidRPr="0079115B">
        <w:t xml:space="preserve">CIA World </w:t>
      </w:r>
      <w:proofErr w:type="spellStart"/>
      <w:r w:rsidRPr="0079115B">
        <w:t>Factbook</w:t>
      </w:r>
      <w:proofErr w:type="spellEnd"/>
      <w:r w:rsidRPr="0079115B">
        <w:t xml:space="preserve">. (2015). </w:t>
      </w:r>
      <w:proofErr w:type="spellStart"/>
      <w:r w:rsidRPr="0079115B">
        <w:t>Afghanistan</w:t>
      </w:r>
      <w:proofErr w:type="spellEnd"/>
      <w:r w:rsidRPr="0079115B">
        <w:t xml:space="preserve">, https://www.cia.gov/library/publications/the-world-factbook/, </w:t>
      </w:r>
    </w:p>
    <w:p w14:paraId="0F7C7856" w14:textId="77777777" w:rsidR="0079115B" w:rsidRPr="0079115B" w:rsidRDefault="0079115B" w:rsidP="0079115B">
      <w:pPr>
        <w:pStyle w:val="GvdeMetni"/>
      </w:pPr>
      <w:r w:rsidRPr="0079115B">
        <w:t xml:space="preserve">Demirağ, Y. (2007). Türkiye’nin Batı’yla Bütünleşme Çabalarının 200 Yıllık Tarihsel Geçmişi. M. S. Erol, (der.), </w:t>
      </w:r>
      <w:r w:rsidRPr="0079115B">
        <w:rPr>
          <w:i/>
          <w:iCs/>
        </w:rPr>
        <w:t>Türkiye-AB İlişkileri</w:t>
      </w:r>
      <w:r w:rsidRPr="0079115B">
        <w:t xml:space="preserve">, (s. 100-120), Ankara: Orion Yayınevi. </w:t>
      </w:r>
    </w:p>
    <w:p w14:paraId="35212641" w14:textId="77777777" w:rsidR="0079115B" w:rsidRPr="0079115B" w:rsidRDefault="0079115B" w:rsidP="0079115B">
      <w:pPr>
        <w:pStyle w:val="GvdeMetni"/>
      </w:pPr>
      <w:r w:rsidRPr="0079115B">
        <w:t xml:space="preserve">Doğan, K. C. ve </w:t>
      </w:r>
      <w:proofErr w:type="spellStart"/>
      <w:r w:rsidRPr="0079115B">
        <w:t>Recepoğlu</w:t>
      </w:r>
      <w:proofErr w:type="spellEnd"/>
      <w:r w:rsidRPr="0079115B">
        <w:t xml:space="preserve">, M. (2016). Romanya’da Neo-Liberal Gelişmelere Bağlı Demokratikleşme Reformları: Romanya Ombudsmanı Örneği. </w:t>
      </w:r>
      <w:r w:rsidRPr="0079115B">
        <w:rPr>
          <w:i/>
          <w:iCs/>
        </w:rPr>
        <w:t>Karadeniz Araştırmaları Dergisi,</w:t>
      </w:r>
      <w:r w:rsidRPr="0079115B">
        <w:t xml:space="preserve"> 13(51), 101-112.</w:t>
      </w:r>
    </w:p>
    <w:p w14:paraId="53C54921" w14:textId="77777777" w:rsidR="0079115B" w:rsidRPr="0079115B" w:rsidRDefault="0079115B" w:rsidP="0079115B">
      <w:pPr>
        <w:pStyle w:val="GvdeMetni"/>
      </w:pPr>
      <w:r w:rsidRPr="0079115B">
        <w:t xml:space="preserve">Ekşi, M. (2016). AK Parti Döneminde Ortadoğu’da Türk-Amerikan İlişkilerinin Jeokültürel Ekseni: İslami Kimlik. </w:t>
      </w:r>
      <w:r w:rsidRPr="0079115B">
        <w:rPr>
          <w:i/>
          <w:iCs/>
        </w:rPr>
        <w:t>Gazi Akademik Bakış</w:t>
      </w:r>
      <w:r w:rsidRPr="0079115B">
        <w:t>, 9(18), Ortadoğu Özel Sayısı, 59-77.</w:t>
      </w:r>
    </w:p>
    <w:p w14:paraId="529355B2" w14:textId="77777777" w:rsidR="0079115B" w:rsidRPr="0079115B" w:rsidRDefault="0079115B" w:rsidP="0079115B">
      <w:pPr>
        <w:pStyle w:val="GvdeMetni"/>
      </w:pPr>
      <w:r w:rsidRPr="0079115B">
        <w:t xml:space="preserve">Erol, M. S. (2007). 11 Eylül Sonrası Türk Dış Politikasında Vizyon Arayışları ve ‘Dört Tarz-ı Siyaset’. </w:t>
      </w:r>
      <w:r w:rsidRPr="0079115B">
        <w:rPr>
          <w:i/>
          <w:iCs/>
        </w:rPr>
        <w:t>Gazi Akademik Bakış</w:t>
      </w:r>
      <w:r w:rsidRPr="0079115B">
        <w:t>, 1(1), 33-55.</w:t>
      </w:r>
    </w:p>
    <w:p w14:paraId="794B7E47" w14:textId="77777777" w:rsidR="0079115B" w:rsidRPr="0079115B" w:rsidRDefault="0079115B" w:rsidP="0079115B">
      <w:pPr>
        <w:pStyle w:val="GvdeMetni"/>
      </w:pPr>
      <w:r w:rsidRPr="0079115B">
        <w:t xml:space="preserve">Erol, M. S. (2017). ABD Lawrence’ı </w:t>
      </w:r>
      <w:proofErr w:type="spellStart"/>
      <w:r w:rsidRPr="0079115B">
        <w:t>McGurk’ün</w:t>
      </w:r>
      <w:proofErr w:type="spellEnd"/>
      <w:r w:rsidRPr="0079115B">
        <w:t xml:space="preserve"> Türkiye Operasyonu. </w:t>
      </w:r>
      <w:r w:rsidRPr="0079115B">
        <w:rPr>
          <w:i/>
          <w:iCs/>
        </w:rPr>
        <w:t>Millî Gazete</w:t>
      </w:r>
      <w:r w:rsidRPr="0079115B">
        <w:t>, 3 Ağustos 2017.</w:t>
      </w:r>
    </w:p>
    <w:p w14:paraId="60386A38" w14:textId="77777777" w:rsidR="0079115B" w:rsidRPr="0079115B" w:rsidRDefault="0079115B" w:rsidP="0079115B">
      <w:pPr>
        <w:pStyle w:val="GvdeMetni"/>
      </w:pPr>
      <w:r w:rsidRPr="0079115B">
        <w:t xml:space="preserve">Erol, M. S. (2017), “Süleyman Mabedi” ya da Kaos Düzeni!”, </w:t>
      </w:r>
      <w:r w:rsidRPr="0079115B">
        <w:rPr>
          <w:i/>
          <w:iCs/>
        </w:rPr>
        <w:t>ANKASAM</w:t>
      </w:r>
      <w:r w:rsidRPr="0079115B">
        <w:t xml:space="preserve">, https://ankasam.org/suleyman-mabedi-ya-da-kaos-duzeni/. </w:t>
      </w:r>
    </w:p>
    <w:p w14:paraId="6F4FCD11" w14:textId="77777777" w:rsidR="0079115B" w:rsidRPr="0079115B" w:rsidRDefault="0079115B" w:rsidP="0079115B">
      <w:pPr>
        <w:pStyle w:val="GvdeMetni"/>
      </w:pPr>
      <w:r w:rsidRPr="0079115B">
        <w:t xml:space="preserve">Erol, M. S. (2013). Yakın Çevrelerde Güç Mücadeleleri Bağlamında Latin Amerika, </w:t>
      </w:r>
      <w:r w:rsidRPr="0079115B">
        <w:rPr>
          <w:i/>
          <w:iCs/>
        </w:rPr>
        <w:t>Latin Amerika Çalıştayı Bildiriler Kitabı</w:t>
      </w:r>
      <w:r w:rsidRPr="0079115B">
        <w:t xml:space="preserve">, (s. 123-137) Ankara: LAMER&amp;TİKA. </w:t>
      </w:r>
    </w:p>
    <w:p w14:paraId="637B0680" w14:textId="77777777" w:rsidR="0079115B" w:rsidRPr="0079115B" w:rsidRDefault="0079115B" w:rsidP="0079115B">
      <w:pPr>
        <w:pStyle w:val="GvdeMetni"/>
      </w:pPr>
      <w:r w:rsidRPr="0079115B">
        <w:t xml:space="preserve">Keskin, N.; </w:t>
      </w:r>
      <w:proofErr w:type="gramStart"/>
      <w:r w:rsidRPr="0079115B">
        <w:t>Aliyi</w:t>
      </w:r>
      <w:proofErr w:type="gramEnd"/>
      <w:r w:rsidRPr="0079115B">
        <w:t xml:space="preserve">, F. ve Çakıcı, B. (2022). </w:t>
      </w:r>
      <w:proofErr w:type="spellStart"/>
      <w:r w:rsidRPr="0079115B">
        <w:t>Turkic</w:t>
      </w:r>
      <w:proofErr w:type="spellEnd"/>
      <w:r w:rsidRPr="0079115B">
        <w:t xml:space="preserve"> </w:t>
      </w:r>
      <w:proofErr w:type="spellStart"/>
      <w:r w:rsidRPr="0079115B">
        <w:t>Republics</w:t>
      </w:r>
      <w:proofErr w:type="spellEnd"/>
      <w:r w:rsidRPr="0079115B">
        <w:t xml:space="preserve"> on </w:t>
      </w:r>
      <w:proofErr w:type="spellStart"/>
      <w:r w:rsidRPr="0079115B">
        <w:t>the</w:t>
      </w:r>
      <w:proofErr w:type="spellEnd"/>
      <w:r w:rsidRPr="0079115B">
        <w:t xml:space="preserve"> 30th Anniversary of </w:t>
      </w:r>
      <w:proofErr w:type="spellStart"/>
      <w:r w:rsidRPr="0079115B">
        <w:t>Their</w:t>
      </w:r>
      <w:proofErr w:type="spellEnd"/>
      <w:r w:rsidRPr="0079115B">
        <w:t xml:space="preserve"> </w:t>
      </w:r>
      <w:proofErr w:type="spellStart"/>
      <w:r w:rsidRPr="0079115B">
        <w:t>Independence</w:t>
      </w:r>
      <w:proofErr w:type="spellEnd"/>
      <w:r w:rsidRPr="0079115B">
        <w:t xml:space="preserve"> </w:t>
      </w:r>
      <w:proofErr w:type="spellStart"/>
      <w:r w:rsidRPr="0079115B">
        <w:t>and</w:t>
      </w:r>
      <w:proofErr w:type="spellEnd"/>
      <w:r w:rsidRPr="0079115B">
        <w:t xml:space="preserve"> TURKSOY. </w:t>
      </w:r>
      <w:r w:rsidRPr="0079115B">
        <w:rPr>
          <w:i/>
          <w:iCs/>
        </w:rPr>
        <w:t>Bölgesel Araştırmalar Dergisi</w:t>
      </w:r>
      <w:r w:rsidRPr="0079115B">
        <w:t xml:space="preserve">, 6(1), 123-147. </w:t>
      </w:r>
    </w:p>
    <w:p w14:paraId="01B54A20" w14:textId="77777777" w:rsidR="0079115B" w:rsidRPr="0079115B" w:rsidRDefault="0079115B" w:rsidP="0079115B">
      <w:pPr>
        <w:pStyle w:val="GvdeMetni"/>
      </w:pPr>
      <w:r w:rsidRPr="0079115B">
        <w:t xml:space="preserve">Kissinger, H. (2016). </w:t>
      </w:r>
      <w:r w:rsidRPr="0079115B">
        <w:rPr>
          <w:i/>
          <w:iCs/>
        </w:rPr>
        <w:t>Dünya Düzeni,</w:t>
      </w:r>
      <w:r w:rsidRPr="0079115B">
        <w:t xml:space="preserve"> (S. S. Gül, Çev.) İstanbul: Boyner Yayınları. </w:t>
      </w:r>
    </w:p>
    <w:p w14:paraId="22E95723" w14:textId="77777777" w:rsidR="0079115B" w:rsidRPr="0079115B" w:rsidRDefault="0079115B" w:rsidP="0079115B">
      <w:pPr>
        <w:pStyle w:val="GvdeMetni"/>
      </w:pPr>
      <w:r w:rsidRPr="0079115B">
        <w:t xml:space="preserve">Oran, B. (2015). </w:t>
      </w:r>
      <w:r w:rsidRPr="0079115B">
        <w:rPr>
          <w:i/>
          <w:iCs/>
        </w:rPr>
        <w:t>Türk Dış Politikası: 1919-1980, Cilt: 1</w:t>
      </w:r>
      <w:r w:rsidRPr="0079115B">
        <w:t>, İstanbul: İletişim Yayıncılık.</w:t>
      </w:r>
    </w:p>
    <w:p w14:paraId="6CC0A551" w14:textId="77777777" w:rsidR="0079115B" w:rsidRPr="0079115B" w:rsidRDefault="0079115B" w:rsidP="0079115B">
      <w:pPr>
        <w:pStyle w:val="GvdeMetni"/>
      </w:pPr>
      <w:proofErr w:type="spellStart"/>
      <w:r w:rsidRPr="0079115B">
        <w:t>Ringmar</w:t>
      </w:r>
      <w:proofErr w:type="spellEnd"/>
      <w:r w:rsidRPr="0079115B">
        <w:t xml:space="preserve">, E. (2017). </w:t>
      </w:r>
      <w:proofErr w:type="spellStart"/>
      <w:r w:rsidRPr="0079115B">
        <w:t>The</w:t>
      </w:r>
      <w:proofErr w:type="spellEnd"/>
      <w:r w:rsidRPr="0079115B">
        <w:t xml:space="preserve"> </w:t>
      </w:r>
      <w:proofErr w:type="spellStart"/>
      <w:r w:rsidRPr="0079115B">
        <w:t>Making</w:t>
      </w:r>
      <w:proofErr w:type="spellEnd"/>
      <w:r w:rsidRPr="0079115B">
        <w:t xml:space="preserve"> of </w:t>
      </w:r>
      <w:proofErr w:type="spellStart"/>
      <w:r w:rsidRPr="0079115B">
        <w:t>the</w:t>
      </w:r>
      <w:proofErr w:type="spellEnd"/>
      <w:r w:rsidRPr="0079115B">
        <w:t xml:space="preserve"> Modern World, S. </w:t>
      </w:r>
      <w:proofErr w:type="spellStart"/>
      <w:r w:rsidRPr="0079115B">
        <w:t>McGlinchey</w:t>
      </w:r>
      <w:proofErr w:type="spellEnd"/>
      <w:r w:rsidRPr="0079115B">
        <w:t xml:space="preserve">, (der.), </w:t>
      </w:r>
      <w:r w:rsidRPr="0079115B">
        <w:rPr>
          <w:i/>
          <w:iCs/>
        </w:rPr>
        <w:t xml:space="preserve">International </w:t>
      </w:r>
      <w:proofErr w:type="spellStart"/>
      <w:r w:rsidRPr="0079115B">
        <w:rPr>
          <w:i/>
          <w:iCs/>
        </w:rPr>
        <w:t>Relations</w:t>
      </w:r>
      <w:proofErr w:type="spellEnd"/>
      <w:r w:rsidRPr="0079115B">
        <w:t xml:space="preserve">, (s. 15-40), Bristol: E-International </w:t>
      </w:r>
      <w:proofErr w:type="spellStart"/>
      <w:r w:rsidRPr="0079115B">
        <w:t>Relations</w:t>
      </w:r>
      <w:proofErr w:type="spellEnd"/>
      <w:r w:rsidRPr="0079115B">
        <w:t xml:space="preserve"> Publishing. </w:t>
      </w:r>
    </w:p>
    <w:p w14:paraId="35930FD5" w14:textId="77777777" w:rsidR="0079115B" w:rsidRPr="0079115B" w:rsidRDefault="0079115B" w:rsidP="0079115B">
      <w:pPr>
        <w:pStyle w:val="GvdeMetni"/>
      </w:pPr>
      <w:proofErr w:type="spellStart"/>
      <w:r w:rsidRPr="0079115B">
        <w:t>Sander</w:t>
      </w:r>
      <w:proofErr w:type="spellEnd"/>
      <w:r w:rsidRPr="0079115B">
        <w:t xml:space="preserve">, O. (2016) </w:t>
      </w:r>
      <w:r w:rsidRPr="0079115B">
        <w:rPr>
          <w:i/>
          <w:iCs/>
        </w:rPr>
        <w:t xml:space="preserve">Türk-Amerikan İlişkileri 1947-1965, </w:t>
      </w:r>
      <w:r w:rsidRPr="0079115B">
        <w:t xml:space="preserve">Ankara: İmge </w:t>
      </w:r>
      <w:proofErr w:type="spellStart"/>
      <w:r w:rsidRPr="0079115B">
        <w:t>Kitbevi</w:t>
      </w:r>
      <w:proofErr w:type="spellEnd"/>
      <w:r w:rsidRPr="0079115B">
        <w:t xml:space="preserve"> Yayınları. </w:t>
      </w:r>
      <w:r w:rsidRPr="0079115B">
        <w:rPr>
          <w:b/>
          <w:bCs/>
          <w:i/>
          <w:iCs/>
        </w:rPr>
        <w:t xml:space="preserve"> </w:t>
      </w:r>
    </w:p>
    <w:p w14:paraId="65D33E83" w14:textId="77777777" w:rsidR="0079115B" w:rsidRPr="0079115B" w:rsidRDefault="0079115B" w:rsidP="0079115B">
      <w:pPr>
        <w:pStyle w:val="GvdeMetni"/>
      </w:pPr>
      <w:r w:rsidRPr="0079115B">
        <w:t xml:space="preserve">Tamer, C. (2017). </w:t>
      </w:r>
      <w:r w:rsidRPr="0079115B">
        <w:rPr>
          <w:i/>
          <w:iCs/>
        </w:rPr>
        <w:t>İkinci Ruhani Dönemi Türkiye-İran İlişkilerinin Geleceği</w:t>
      </w:r>
      <w:r w:rsidRPr="0079115B">
        <w:t>, Ankara: ANKASAM.</w:t>
      </w:r>
    </w:p>
    <w:p w14:paraId="720FC7A8" w14:textId="77777777" w:rsidR="0079115B" w:rsidRPr="0079115B" w:rsidRDefault="0079115B" w:rsidP="0079115B">
      <w:pPr>
        <w:pStyle w:val="GvdeMetni"/>
      </w:pPr>
      <w:proofErr w:type="spellStart"/>
      <w:r w:rsidRPr="0079115B">
        <w:t>The</w:t>
      </w:r>
      <w:proofErr w:type="spellEnd"/>
      <w:r w:rsidRPr="0079115B">
        <w:t xml:space="preserve"> </w:t>
      </w:r>
      <w:proofErr w:type="spellStart"/>
      <w:r w:rsidRPr="0079115B">
        <w:t>Balance</w:t>
      </w:r>
      <w:proofErr w:type="spellEnd"/>
      <w:r w:rsidRPr="0079115B">
        <w:t xml:space="preserve">. (2016). </w:t>
      </w:r>
      <w:proofErr w:type="spellStart"/>
      <w:r w:rsidRPr="0079115B">
        <w:t>What</w:t>
      </w:r>
      <w:proofErr w:type="spellEnd"/>
      <w:r w:rsidRPr="0079115B">
        <w:t xml:space="preserve"> is </w:t>
      </w:r>
      <w:proofErr w:type="spellStart"/>
      <w:r w:rsidRPr="0079115B">
        <w:t>the</w:t>
      </w:r>
      <w:proofErr w:type="spellEnd"/>
      <w:r w:rsidRPr="0079115B">
        <w:t xml:space="preserve"> </w:t>
      </w:r>
      <w:proofErr w:type="spellStart"/>
      <w:r w:rsidRPr="0079115B">
        <w:t>European</w:t>
      </w:r>
      <w:proofErr w:type="spellEnd"/>
      <w:r w:rsidRPr="0079115B">
        <w:t xml:space="preserve"> </w:t>
      </w:r>
      <w:proofErr w:type="spellStart"/>
      <w:r w:rsidRPr="0079115B">
        <w:t>Union</w:t>
      </w:r>
      <w:proofErr w:type="spellEnd"/>
      <w:r w:rsidRPr="0079115B">
        <w:t xml:space="preserve">? How it Works </w:t>
      </w:r>
      <w:proofErr w:type="spellStart"/>
      <w:r w:rsidRPr="0079115B">
        <w:t>and</w:t>
      </w:r>
      <w:proofErr w:type="spellEnd"/>
      <w:r w:rsidRPr="0079115B">
        <w:t xml:space="preserve"> </w:t>
      </w:r>
      <w:proofErr w:type="spellStart"/>
      <w:r w:rsidRPr="0079115B">
        <w:t>its</w:t>
      </w:r>
      <w:proofErr w:type="spellEnd"/>
      <w:r w:rsidRPr="0079115B">
        <w:t xml:space="preserve"> </w:t>
      </w:r>
      <w:proofErr w:type="spellStart"/>
      <w:r w:rsidRPr="0079115B">
        <w:t>History</w:t>
      </w:r>
      <w:proofErr w:type="spellEnd"/>
      <w:r w:rsidRPr="0079115B">
        <w:t>, https://www.thebalance.com/what-is-the-european-union-how-it-works-and- history-3306356, (Erişim Tarihi: 04.08.2017).</w:t>
      </w:r>
    </w:p>
    <w:p w14:paraId="626B65CD" w14:textId="77777777" w:rsidR="0079115B" w:rsidRPr="0079115B" w:rsidRDefault="0079115B" w:rsidP="0079115B">
      <w:pPr>
        <w:pStyle w:val="GvdeMetni"/>
      </w:pPr>
      <w:r w:rsidRPr="0079115B">
        <w:t xml:space="preserve">U.S. </w:t>
      </w:r>
      <w:proofErr w:type="spellStart"/>
      <w:r w:rsidRPr="0079115B">
        <w:t>Department</w:t>
      </w:r>
      <w:proofErr w:type="spellEnd"/>
      <w:r w:rsidRPr="0079115B">
        <w:t xml:space="preserve"> of </w:t>
      </w:r>
      <w:proofErr w:type="spellStart"/>
      <w:r w:rsidRPr="0079115B">
        <w:t>State</w:t>
      </w:r>
      <w:proofErr w:type="spellEnd"/>
      <w:r w:rsidRPr="0079115B">
        <w:t xml:space="preserve">. (2017). </w:t>
      </w:r>
      <w:proofErr w:type="spellStart"/>
      <w:r w:rsidRPr="0079115B">
        <w:t>Bureau</w:t>
      </w:r>
      <w:proofErr w:type="spellEnd"/>
      <w:r w:rsidRPr="0079115B">
        <w:t xml:space="preserve"> of </w:t>
      </w:r>
      <w:proofErr w:type="spellStart"/>
      <w:r w:rsidRPr="0079115B">
        <w:t>Counterterrorism</w:t>
      </w:r>
      <w:proofErr w:type="spellEnd"/>
      <w:r w:rsidRPr="0079115B">
        <w:t xml:space="preserve"> </w:t>
      </w:r>
      <w:proofErr w:type="spellStart"/>
      <w:r w:rsidRPr="0079115B">
        <w:t>and</w:t>
      </w:r>
      <w:proofErr w:type="spellEnd"/>
      <w:r w:rsidRPr="0079115B">
        <w:t xml:space="preserve"> </w:t>
      </w:r>
      <w:proofErr w:type="spellStart"/>
      <w:r w:rsidRPr="0079115B">
        <w:t>Countering</w:t>
      </w:r>
      <w:proofErr w:type="spellEnd"/>
      <w:r w:rsidRPr="0079115B">
        <w:t xml:space="preserve"> </w:t>
      </w:r>
      <w:proofErr w:type="spellStart"/>
      <w:r w:rsidRPr="0079115B">
        <w:t>Violent</w:t>
      </w:r>
      <w:proofErr w:type="spellEnd"/>
      <w:r w:rsidRPr="0079115B">
        <w:t xml:space="preserve"> </w:t>
      </w:r>
      <w:proofErr w:type="spellStart"/>
      <w:r w:rsidRPr="0079115B">
        <w:t>Extremism</w:t>
      </w:r>
      <w:proofErr w:type="spellEnd"/>
      <w:r w:rsidRPr="0079115B">
        <w:t xml:space="preserve">, https://www.state.gov/j/ct/index.htm, </w:t>
      </w:r>
    </w:p>
    <w:p w14:paraId="4D2D475B" w14:textId="77777777" w:rsidR="0079115B" w:rsidRPr="0079115B" w:rsidRDefault="0079115B" w:rsidP="0079115B">
      <w:pPr>
        <w:pStyle w:val="GvdeMetni"/>
      </w:pPr>
      <w:r w:rsidRPr="0079115B">
        <w:t xml:space="preserve">Waltz, K. N.  (2001).  </w:t>
      </w:r>
      <w:r w:rsidRPr="0079115B">
        <w:rPr>
          <w:i/>
          <w:iCs/>
        </w:rPr>
        <w:t xml:space="preserve">Man, </w:t>
      </w:r>
      <w:proofErr w:type="spellStart"/>
      <w:r w:rsidRPr="0079115B">
        <w:rPr>
          <w:i/>
          <w:iCs/>
        </w:rPr>
        <w:t>the</w:t>
      </w:r>
      <w:proofErr w:type="spellEnd"/>
      <w:r w:rsidRPr="0079115B">
        <w:rPr>
          <w:i/>
          <w:iCs/>
        </w:rPr>
        <w:t xml:space="preserve"> </w:t>
      </w:r>
      <w:proofErr w:type="spellStart"/>
      <w:r w:rsidRPr="0079115B">
        <w:rPr>
          <w:i/>
          <w:iCs/>
        </w:rPr>
        <w:t>State</w:t>
      </w:r>
      <w:proofErr w:type="spellEnd"/>
      <w:r w:rsidRPr="0079115B">
        <w:rPr>
          <w:i/>
          <w:iCs/>
        </w:rPr>
        <w:t xml:space="preserve">, </w:t>
      </w:r>
      <w:proofErr w:type="spellStart"/>
      <w:r w:rsidRPr="0079115B">
        <w:rPr>
          <w:i/>
          <w:iCs/>
        </w:rPr>
        <w:t>and</w:t>
      </w:r>
      <w:proofErr w:type="spellEnd"/>
      <w:r w:rsidRPr="0079115B">
        <w:rPr>
          <w:i/>
          <w:iCs/>
        </w:rPr>
        <w:t xml:space="preserve"> </w:t>
      </w:r>
      <w:proofErr w:type="spellStart"/>
      <w:r w:rsidRPr="0079115B">
        <w:rPr>
          <w:i/>
          <w:iCs/>
        </w:rPr>
        <w:t>War</w:t>
      </w:r>
      <w:proofErr w:type="spellEnd"/>
      <w:r w:rsidRPr="0079115B">
        <w:rPr>
          <w:i/>
          <w:iCs/>
        </w:rPr>
        <w:t xml:space="preserve">: A </w:t>
      </w:r>
      <w:proofErr w:type="spellStart"/>
      <w:r w:rsidRPr="0079115B">
        <w:rPr>
          <w:i/>
          <w:iCs/>
        </w:rPr>
        <w:t>Theoretical</w:t>
      </w:r>
      <w:proofErr w:type="spellEnd"/>
      <w:r w:rsidRPr="0079115B">
        <w:rPr>
          <w:i/>
          <w:iCs/>
        </w:rPr>
        <w:t xml:space="preserve"> Analysis</w:t>
      </w:r>
      <w:r w:rsidRPr="0079115B">
        <w:t xml:space="preserve">, New York: Columbia </w:t>
      </w:r>
      <w:proofErr w:type="spellStart"/>
      <w:r w:rsidRPr="0079115B">
        <w:t>University</w:t>
      </w:r>
      <w:proofErr w:type="spellEnd"/>
      <w:r w:rsidRPr="0079115B">
        <w:t xml:space="preserve"> </w:t>
      </w:r>
      <w:proofErr w:type="spellStart"/>
      <w:r w:rsidRPr="0079115B">
        <w:t>Press</w:t>
      </w:r>
      <w:proofErr w:type="spellEnd"/>
      <w:r w:rsidRPr="0079115B">
        <w:t>.</w:t>
      </w:r>
    </w:p>
    <w:p w14:paraId="5D175EC0" w14:textId="77777777" w:rsidR="0079115B" w:rsidRPr="0079115B" w:rsidRDefault="0079115B" w:rsidP="0079115B">
      <w:pPr>
        <w:pStyle w:val="GvdeMetni"/>
      </w:pPr>
      <w:r w:rsidRPr="0079115B">
        <w:t xml:space="preserve">World Bank </w:t>
      </w:r>
      <w:proofErr w:type="spellStart"/>
      <w:r w:rsidRPr="0079115B">
        <w:t>Group</w:t>
      </w:r>
      <w:proofErr w:type="spellEnd"/>
      <w:r w:rsidRPr="0079115B">
        <w:t xml:space="preserve"> (2017). Global </w:t>
      </w:r>
      <w:proofErr w:type="spellStart"/>
      <w:r w:rsidRPr="0079115B">
        <w:t>Economic</w:t>
      </w:r>
      <w:proofErr w:type="spellEnd"/>
      <w:r w:rsidRPr="0079115B">
        <w:t xml:space="preserve"> </w:t>
      </w:r>
      <w:proofErr w:type="spellStart"/>
      <w:r w:rsidRPr="0079115B">
        <w:t>Prospects</w:t>
      </w:r>
      <w:proofErr w:type="spellEnd"/>
      <w:r w:rsidRPr="0079115B">
        <w:t xml:space="preserve">: </w:t>
      </w:r>
      <w:proofErr w:type="spellStart"/>
      <w:r w:rsidRPr="0079115B">
        <w:t>Weak</w:t>
      </w:r>
      <w:proofErr w:type="spellEnd"/>
      <w:r w:rsidRPr="0079115B">
        <w:t xml:space="preserve"> </w:t>
      </w:r>
      <w:proofErr w:type="spellStart"/>
      <w:r w:rsidRPr="0079115B">
        <w:t>Investments</w:t>
      </w:r>
      <w:proofErr w:type="spellEnd"/>
      <w:r w:rsidRPr="0079115B">
        <w:t xml:space="preserve"> in </w:t>
      </w:r>
      <w:proofErr w:type="spellStart"/>
      <w:r w:rsidRPr="0079115B">
        <w:t>Uncertain</w:t>
      </w:r>
      <w:proofErr w:type="spellEnd"/>
      <w:r w:rsidRPr="0079115B">
        <w:t xml:space="preserve"> Times, Washington.</w:t>
      </w:r>
    </w:p>
    <w:p w14:paraId="73F31E59" w14:textId="58A03A14" w:rsidR="0091363A" w:rsidRPr="0091363A" w:rsidRDefault="0091363A" w:rsidP="00F5311B">
      <w:pPr>
        <w:pStyle w:val="GvdeMetni"/>
        <w:widowControl/>
      </w:pPr>
    </w:p>
    <w:sectPr w:rsidR="0091363A" w:rsidRPr="0091363A" w:rsidSect="002272FA">
      <w:pgSz w:w="11910" w:h="16840"/>
      <w:pgMar w:top="1985" w:right="1701" w:bottom="1985" w:left="1701" w:header="0" w:footer="28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4344E4" w14:textId="77777777" w:rsidR="00AB145F" w:rsidRDefault="00AB145F" w:rsidP="00445E88">
      <w:r>
        <w:separator/>
      </w:r>
    </w:p>
    <w:p w14:paraId="6EB6C541" w14:textId="77777777" w:rsidR="00AB145F" w:rsidRDefault="00AB145F" w:rsidP="00445E88"/>
  </w:endnote>
  <w:endnote w:type="continuationSeparator" w:id="0">
    <w:p w14:paraId="266C47EB" w14:textId="77777777" w:rsidR="00AB145F" w:rsidRDefault="00AB145F" w:rsidP="00445E88">
      <w:r>
        <w:continuationSeparator/>
      </w:r>
    </w:p>
    <w:p w14:paraId="230FD0D3" w14:textId="77777777" w:rsidR="00AB145F" w:rsidRDefault="00AB145F" w:rsidP="00445E88"/>
    <w:tbl>
      <w:tblPr>
        <w:tblStyle w:val="TabloKlavuzu"/>
        <w:tblW w:w="8504" w:type="dxa"/>
        <w:jc w:val="center"/>
        <w:tblBorders>
          <w:top w:val="none" w:sz="0" w:space="0" w:color="auto"/>
          <w:left w:val="none" w:sz="0" w:space="0" w:color="auto"/>
          <w:bottom w:val="single" w:sz="18" w:space="0" w:color="00274E"/>
          <w:right w:val="none" w:sz="0" w:space="0" w:color="auto"/>
          <w:insideH w:val="none" w:sz="0" w:space="0" w:color="auto"/>
          <w:insideV w:val="none" w:sz="0" w:space="0" w:color="auto"/>
        </w:tblBorders>
        <w:tblLook w:val="04A0" w:firstRow="1" w:lastRow="0" w:firstColumn="1" w:lastColumn="0" w:noHBand="0" w:noVBand="1"/>
      </w:tblPr>
      <w:tblGrid>
        <w:gridCol w:w="8504"/>
      </w:tblGrid>
      <w:tr w:rsidR="00AB145F" w14:paraId="735771E3" w14:textId="77777777" w:rsidTr="00E8403B">
        <w:trPr>
          <w:jc w:val="center"/>
        </w:trPr>
        <w:tc>
          <w:tcPr>
            <w:tcW w:w="8504" w:type="dxa"/>
            <w:tcBorders>
              <w:bottom w:val="single" w:sz="36" w:space="0" w:color="00274E"/>
            </w:tcBorders>
          </w:tcPr>
          <w:p w14:paraId="30CAE8F3" w14:textId="77777777" w:rsidR="00AB145F" w:rsidRPr="00E8403B" w:rsidRDefault="00AB145F" w:rsidP="00445E88">
            <w:pPr>
              <w:rPr>
                <w:lang w:val="en-US"/>
              </w:rPr>
            </w:pPr>
            <w:r w:rsidRPr="00E8403B">
              <w:rPr>
                <w:lang w:val="en-US"/>
              </w:rPr>
              <w:t xml:space="preserve">Makale </w:t>
            </w:r>
            <w:proofErr w:type="spellStart"/>
            <w:r w:rsidRPr="00E8403B">
              <w:rPr>
                <w:lang w:val="en-US"/>
              </w:rPr>
              <w:t>Başlığı</w:t>
            </w:r>
            <w:proofErr w:type="spellEnd"/>
            <w:r>
              <w:rPr>
                <w:lang w:val="en-US"/>
              </w:rPr>
              <w:t xml:space="preserve"> </w:t>
            </w:r>
          </w:p>
        </w:tc>
      </w:tr>
    </w:tbl>
    <w:p w14:paraId="7CB919D5" w14:textId="77777777" w:rsidR="00AB145F" w:rsidRDefault="00AB145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Bk">
    <w:altName w:val="Arial"/>
    <w:charset w:val="01"/>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pPr w:leftFromText="142" w:rightFromText="142" w:vertAnchor="page" w:tblpXSpec="center" w:tblpY="15310"/>
      <w:tblOverlap w:val="never"/>
      <w:tblW w:w="8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4" w:type="dxa"/>
        <w:right w:w="284" w:type="dxa"/>
      </w:tblCellMar>
      <w:tblLook w:val="04A0" w:firstRow="1" w:lastRow="0" w:firstColumn="1" w:lastColumn="0" w:noHBand="0" w:noVBand="1"/>
    </w:tblPr>
    <w:tblGrid>
      <w:gridCol w:w="1134"/>
      <w:gridCol w:w="7370"/>
    </w:tblGrid>
    <w:tr w:rsidR="001F18AC" w14:paraId="631B1107" w14:textId="77777777" w:rsidTr="0077034C">
      <w:trPr>
        <w:trHeight w:val="680"/>
      </w:trPr>
      <w:tc>
        <w:tcPr>
          <w:tcW w:w="1134" w:type="dxa"/>
          <w:shd w:val="clear" w:color="auto" w:fill="00274E"/>
          <w:vAlign w:val="center"/>
        </w:tcPr>
        <w:p w14:paraId="6504F424" w14:textId="0C44E339" w:rsidR="001F18AC" w:rsidRPr="003423F3" w:rsidRDefault="00594E2B" w:rsidP="0077034C">
          <w:pPr>
            <w:spacing w:before="0" w:after="0"/>
            <w:jc w:val="center"/>
            <w:rPr>
              <w:sz w:val="40"/>
              <w:szCs w:val="40"/>
              <w:lang w:val="en-US"/>
            </w:rPr>
          </w:pPr>
          <w:r w:rsidRPr="003423F3">
            <w:rPr>
              <w:sz w:val="40"/>
              <w:szCs w:val="40"/>
              <w:lang w:val="en-US"/>
            </w:rPr>
            <w:fldChar w:fldCharType="begin"/>
          </w:r>
          <w:r w:rsidRPr="003423F3">
            <w:rPr>
              <w:sz w:val="40"/>
              <w:szCs w:val="40"/>
              <w:lang w:val="en-US"/>
            </w:rPr>
            <w:instrText>PAGE   \* MERGEFORMAT</w:instrText>
          </w:r>
          <w:r w:rsidRPr="003423F3">
            <w:rPr>
              <w:sz w:val="40"/>
              <w:szCs w:val="40"/>
              <w:lang w:val="en-US"/>
            </w:rPr>
            <w:fldChar w:fldCharType="separate"/>
          </w:r>
          <w:r w:rsidRPr="003423F3">
            <w:rPr>
              <w:sz w:val="40"/>
              <w:szCs w:val="40"/>
              <w:lang w:val="en-US"/>
            </w:rPr>
            <w:t>1</w:t>
          </w:r>
          <w:r w:rsidRPr="003423F3">
            <w:rPr>
              <w:sz w:val="40"/>
              <w:szCs w:val="40"/>
              <w:lang w:val="en-US"/>
            </w:rPr>
            <w:fldChar w:fldCharType="end"/>
          </w:r>
        </w:p>
      </w:tc>
      <w:tc>
        <w:tcPr>
          <w:tcW w:w="7370" w:type="dxa"/>
          <w:vAlign w:val="center"/>
        </w:tcPr>
        <w:p w14:paraId="5DCB9EF8" w14:textId="0289356F" w:rsidR="001F18AC" w:rsidRPr="003423F3" w:rsidRDefault="001F18AC" w:rsidP="0077034C">
          <w:pPr>
            <w:spacing w:before="0" w:after="0"/>
            <w:rPr>
              <w:b/>
              <w:bCs/>
              <w:lang w:val="en-US"/>
            </w:rPr>
          </w:pPr>
          <w:proofErr w:type="spellStart"/>
          <w:r w:rsidRPr="003423F3">
            <w:rPr>
              <w:b/>
              <w:bCs/>
              <w:lang w:val="en-US"/>
            </w:rPr>
            <w:t>Bölgesel</w:t>
          </w:r>
          <w:proofErr w:type="spellEnd"/>
          <w:r w:rsidRPr="003423F3">
            <w:rPr>
              <w:b/>
              <w:bCs/>
              <w:lang w:val="en-US"/>
            </w:rPr>
            <w:t xml:space="preserve"> Araştırmalar </w:t>
          </w:r>
          <w:proofErr w:type="spellStart"/>
          <w:r w:rsidRPr="003423F3">
            <w:rPr>
              <w:b/>
              <w:bCs/>
              <w:lang w:val="en-US"/>
            </w:rPr>
            <w:t>Dergisi</w:t>
          </w:r>
          <w:proofErr w:type="spellEnd"/>
          <w:r w:rsidR="005C5C98" w:rsidRPr="003423F3">
            <w:rPr>
              <w:b/>
              <w:bCs/>
              <w:lang w:val="en-US"/>
            </w:rPr>
            <w:t xml:space="preserve"> </w:t>
          </w:r>
        </w:p>
        <w:p w14:paraId="25EBD36F" w14:textId="24EFF1F1" w:rsidR="001F18AC" w:rsidRPr="003423F3" w:rsidRDefault="00D1523C" w:rsidP="0077034C">
          <w:pPr>
            <w:spacing w:before="0" w:after="0"/>
            <w:rPr>
              <w:lang w:val="en-US"/>
            </w:rPr>
          </w:pPr>
          <w:r w:rsidRPr="003423F3">
            <w:rPr>
              <w:lang w:val="en-US"/>
            </w:rPr>
            <w:t>e-ISSN: 2587-1234</w:t>
          </w:r>
          <w:r w:rsidR="00844E18" w:rsidRPr="003423F3">
            <w:rPr>
              <w:lang w:val="en-US"/>
            </w:rPr>
            <w:t xml:space="preserve"> </w:t>
          </w:r>
        </w:p>
      </w:tc>
    </w:tr>
  </w:tbl>
  <w:p w14:paraId="6FE0EF0F" w14:textId="78350ACA" w:rsidR="00687DE1" w:rsidRDefault="00687DE1" w:rsidP="00445E8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pPr w:leftFromText="142" w:rightFromText="142" w:vertAnchor="page" w:tblpXSpec="center" w:tblpY="15310"/>
      <w:tblOverlap w:val="never"/>
      <w:tblW w:w="8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4" w:type="dxa"/>
        <w:bottom w:w="28" w:type="dxa"/>
        <w:right w:w="284" w:type="dxa"/>
      </w:tblCellMar>
      <w:tblLook w:val="04A0" w:firstRow="1" w:lastRow="0" w:firstColumn="1" w:lastColumn="0" w:noHBand="0" w:noVBand="1"/>
    </w:tblPr>
    <w:tblGrid>
      <w:gridCol w:w="7370"/>
      <w:gridCol w:w="1134"/>
    </w:tblGrid>
    <w:tr w:rsidR="00045874" w14:paraId="053A4464" w14:textId="77777777" w:rsidTr="0077034C">
      <w:trPr>
        <w:trHeight w:val="680"/>
      </w:trPr>
      <w:tc>
        <w:tcPr>
          <w:tcW w:w="7370" w:type="dxa"/>
          <w:shd w:val="clear" w:color="auto" w:fill="auto"/>
          <w:vAlign w:val="center"/>
        </w:tcPr>
        <w:p w14:paraId="24C1047F" w14:textId="77777777" w:rsidR="00011F91" w:rsidRPr="003423F3" w:rsidRDefault="00011F91" w:rsidP="0077034C">
          <w:pPr>
            <w:spacing w:before="0" w:after="0"/>
            <w:jc w:val="right"/>
            <w:rPr>
              <w:b/>
              <w:bCs/>
              <w:lang w:val="en-US"/>
            </w:rPr>
          </w:pPr>
          <w:r w:rsidRPr="003423F3">
            <w:rPr>
              <w:b/>
              <w:bCs/>
              <w:lang w:val="en-US"/>
            </w:rPr>
            <w:t>Journal of Regional Studies</w:t>
          </w:r>
        </w:p>
        <w:p w14:paraId="3CEEDB04" w14:textId="24215E7A" w:rsidR="00045874" w:rsidRPr="003423F3" w:rsidRDefault="0067710E" w:rsidP="0077034C">
          <w:pPr>
            <w:spacing w:before="0" w:after="0"/>
            <w:jc w:val="right"/>
            <w:rPr>
              <w:color w:val="FFFFFF" w:themeColor="background1"/>
              <w:lang w:val="en-US"/>
            </w:rPr>
          </w:pPr>
          <w:r w:rsidRPr="003423F3">
            <w:rPr>
              <w:lang w:val="en-US"/>
            </w:rPr>
            <w:t xml:space="preserve">e-ISSN: 2587-1234 </w:t>
          </w:r>
        </w:p>
      </w:tc>
      <w:tc>
        <w:tcPr>
          <w:tcW w:w="1134" w:type="dxa"/>
          <w:shd w:val="clear" w:color="auto" w:fill="00274E"/>
          <w:vAlign w:val="center"/>
        </w:tcPr>
        <w:p w14:paraId="02B8C3C0" w14:textId="4B75B4C1" w:rsidR="00045874" w:rsidRPr="00045874" w:rsidRDefault="00045874" w:rsidP="0077034C">
          <w:pPr>
            <w:spacing w:before="0" w:after="0"/>
            <w:jc w:val="center"/>
            <w:rPr>
              <w:lang w:val="en-US"/>
            </w:rPr>
          </w:pPr>
          <w:r w:rsidRPr="003423F3">
            <w:rPr>
              <w:sz w:val="40"/>
              <w:szCs w:val="40"/>
              <w:lang w:val="en-US"/>
            </w:rPr>
            <w:fldChar w:fldCharType="begin"/>
          </w:r>
          <w:r w:rsidRPr="003423F3">
            <w:rPr>
              <w:sz w:val="40"/>
              <w:szCs w:val="40"/>
              <w:lang w:val="en-US"/>
            </w:rPr>
            <w:instrText>PAGE   \* MERGEFORMAT</w:instrText>
          </w:r>
          <w:r w:rsidRPr="003423F3">
            <w:rPr>
              <w:sz w:val="40"/>
              <w:szCs w:val="40"/>
              <w:lang w:val="en-US"/>
            </w:rPr>
            <w:fldChar w:fldCharType="separate"/>
          </w:r>
          <w:r w:rsidRPr="003423F3">
            <w:rPr>
              <w:sz w:val="40"/>
              <w:szCs w:val="40"/>
              <w:lang w:val="en-US"/>
            </w:rPr>
            <w:t>1</w:t>
          </w:r>
          <w:r w:rsidRPr="003423F3">
            <w:rPr>
              <w:sz w:val="40"/>
              <w:szCs w:val="40"/>
              <w:lang w:val="en-US"/>
            </w:rPr>
            <w:fldChar w:fldCharType="end"/>
          </w:r>
        </w:p>
      </w:tc>
    </w:tr>
  </w:tbl>
  <w:p w14:paraId="33889A67" w14:textId="1F453429" w:rsidR="009C2DF9" w:rsidRDefault="009C2DF9" w:rsidP="00445E8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pPr w:leftFromText="142" w:rightFromText="142" w:vertAnchor="page" w:tblpXSpec="center" w:tblpY="14743"/>
      <w:tblOverlap w:val="never"/>
      <w:tblW w:w="8504" w:type="dxa"/>
      <w:tblBorders>
        <w:insideH w:val="single" w:sz="6" w:space="0" w:color="auto"/>
        <w:insideV w:val="single" w:sz="6" w:space="0" w:color="auto"/>
      </w:tblBorders>
      <w:shd w:val="clear" w:color="auto" w:fill="F2F2F2" w:themeFill="background1" w:themeFillShade="F2"/>
      <w:tblLook w:val="04A0" w:firstRow="1" w:lastRow="0" w:firstColumn="1" w:lastColumn="0" w:noHBand="0" w:noVBand="1"/>
    </w:tblPr>
    <w:tblGrid>
      <w:gridCol w:w="3402"/>
      <w:gridCol w:w="2551"/>
      <w:gridCol w:w="2551"/>
    </w:tblGrid>
    <w:tr w:rsidR="00ED7D57" w:rsidRPr="00D336AD" w14:paraId="701328F7" w14:textId="77777777" w:rsidTr="0062432A">
      <w:trPr>
        <w:trHeight w:val="567"/>
      </w:trPr>
      <w:tc>
        <w:tcPr>
          <w:tcW w:w="3402" w:type="dxa"/>
          <w:tcBorders>
            <w:top w:val="single" w:sz="12" w:space="0" w:color="00274E"/>
            <w:left w:val="single" w:sz="12" w:space="0" w:color="00274E"/>
            <w:bottom w:val="single" w:sz="12" w:space="0" w:color="00274E"/>
            <w:right w:val="single" w:sz="12" w:space="0" w:color="00274E"/>
          </w:tcBorders>
          <w:shd w:val="clear" w:color="auto" w:fill="F2F2F2" w:themeFill="background1" w:themeFillShade="F2"/>
          <w:vAlign w:val="center"/>
        </w:tcPr>
        <w:p w14:paraId="07DA83AE" w14:textId="77777777" w:rsidR="00D336AD" w:rsidRPr="00D336AD" w:rsidRDefault="00D336AD" w:rsidP="0062432A">
          <w:pPr>
            <w:widowControl w:val="0"/>
            <w:autoSpaceDE w:val="0"/>
            <w:autoSpaceDN w:val="0"/>
            <w:spacing w:before="0" w:after="0"/>
            <w:jc w:val="left"/>
            <w:rPr>
              <w:b/>
              <w:bCs/>
              <w:sz w:val="20"/>
              <w:szCs w:val="20"/>
              <w:lang w:eastAsia="en-US"/>
            </w:rPr>
          </w:pPr>
          <w:r w:rsidRPr="00D336AD">
            <w:rPr>
              <w:b/>
              <w:bCs/>
              <w:sz w:val="20"/>
              <w:szCs w:val="20"/>
              <w:lang w:eastAsia="en-US"/>
            </w:rPr>
            <w:t xml:space="preserve">Makale Türü / </w:t>
          </w:r>
          <w:proofErr w:type="spellStart"/>
          <w:r w:rsidRPr="00D336AD">
            <w:rPr>
              <w:b/>
              <w:bCs/>
              <w:sz w:val="20"/>
              <w:szCs w:val="20"/>
              <w:lang w:eastAsia="en-US"/>
            </w:rPr>
            <w:t>Article</w:t>
          </w:r>
          <w:proofErr w:type="spellEnd"/>
          <w:r w:rsidRPr="00D336AD">
            <w:rPr>
              <w:b/>
              <w:bCs/>
              <w:sz w:val="20"/>
              <w:szCs w:val="20"/>
              <w:lang w:eastAsia="en-US"/>
            </w:rPr>
            <w:t xml:space="preserve"> </w:t>
          </w:r>
          <w:proofErr w:type="spellStart"/>
          <w:r w:rsidRPr="00D336AD">
            <w:rPr>
              <w:b/>
              <w:bCs/>
              <w:sz w:val="20"/>
              <w:szCs w:val="20"/>
              <w:lang w:eastAsia="en-US"/>
            </w:rPr>
            <w:t>Type</w:t>
          </w:r>
          <w:proofErr w:type="spellEnd"/>
        </w:p>
        <w:p w14:paraId="64FA6687" w14:textId="03C52687" w:rsidR="00D336AD" w:rsidRPr="00D336AD" w:rsidRDefault="0048044E" w:rsidP="0062432A">
          <w:pPr>
            <w:widowControl w:val="0"/>
            <w:autoSpaceDE w:val="0"/>
            <w:autoSpaceDN w:val="0"/>
            <w:spacing w:before="0" w:after="0"/>
            <w:jc w:val="left"/>
            <w:rPr>
              <w:sz w:val="20"/>
              <w:szCs w:val="20"/>
              <w:lang w:eastAsia="en-US"/>
            </w:rPr>
          </w:pPr>
          <w:proofErr w:type="spellStart"/>
          <w:r>
            <w:rPr>
              <w:sz w:val="20"/>
              <w:szCs w:val="20"/>
              <w:lang w:eastAsia="en-US"/>
            </w:rPr>
            <w:t>Research</w:t>
          </w:r>
          <w:proofErr w:type="spellEnd"/>
          <w:r>
            <w:rPr>
              <w:sz w:val="20"/>
              <w:szCs w:val="20"/>
              <w:lang w:eastAsia="en-US"/>
            </w:rPr>
            <w:t xml:space="preserve"> </w:t>
          </w:r>
          <w:proofErr w:type="spellStart"/>
          <w:r>
            <w:rPr>
              <w:sz w:val="20"/>
              <w:szCs w:val="20"/>
              <w:lang w:eastAsia="en-US"/>
            </w:rPr>
            <w:t>Article</w:t>
          </w:r>
          <w:proofErr w:type="spellEnd"/>
          <w:r w:rsidRPr="0048044E">
            <w:rPr>
              <w:sz w:val="20"/>
              <w:szCs w:val="20"/>
              <w:lang w:eastAsia="en-US"/>
            </w:rPr>
            <w:t>/</w:t>
          </w:r>
          <w:r w:rsidR="00DE5DF9">
            <w:t xml:space="preserve"> </w:t>
          </w:r>
          <w:proofErr w:type="spellStart"/>
          <w:r w:rsidR="00DE5DF9" w:rsidRPr="00DE5DF9">
            <w:rPr>
              <w:sz w:val="20"/>
              <w:szCs w:val="20"/>
              <w:lang w:eastAsia="en-US"/>
            </w:rPr>
            <w:t>Book</w:t>
          </w:r>
          <w:proofErr w:type="spellEnd"/>
          <w:r w:rsidR="00DE5DF9" w:rsidRPr="00DE5DF9">
            <w:rPr>
              <w:sz w:val="20"/>
              <w:szCs w:val="20"/>
              <w:lang w:eastAsia="en-US"/>
            </w:rPr>
            <w:t xml:space="preserve"> </w:t>
          </w:r>
          <w:proofErr w:type="spellStart"/>
          <w:proofErr w:type="gramStart"/>
          <w:r w:rsidR="00DE5DF9" w:rsidRPr="00DE5DF9">
            <w:rPr>
              <w:sz w:val="20"/>
              <w:szCs w:val="20"/>
              <w:lang w:eastAsia="en-US"/>
            </w:rPr>
            <w:t>Review</w:t>
          </w:r>
          <w:proofErr w:type="spellEnd"/>
          <w:r w:rsidR="00DE5DF9">
            <w:rPr>
              <w:sz w:val="20"/>
              <w:szCs w:val="20"/>
              <w:lang w:eastAsia="en-US"/>
            </w:rPr>
            <w:t xml:space="preserve"> ?</w:t>
          </w:r>
          <w:proofErr w:type="gramEnd"/>
          <w:r w:rsidR="00DE5DF9">
            <w:rPr>
              <w:sz w:val="20"/>
              <w:szCs w:val="20"/>
              <w:lang w:eastAsia="en-US"/>
            </w:rPr>
            <w:t xml:space="preserve"> </w:t>
          </w:r>
        </w:p>
      </w:tc>
      <w:tc>
        <w:tcPr>
          <w:tcW w:w="2551" w:type="dxa"/>
          <w:tcBorders>
            <w:top w:val="single" w:sz="12" w:space="0" w:color="00274E"/>
            <w:left w:val="single" w:sz="12" w:space="0" w:color="00274E"/>
            <w:bottom w:val="single" w:sz="12" w:space="0" w:color="00274E"/>
            <w:right w:val="single" w:sz="12" w:space="0" w:color="00274E"/>
          </w:tcBorders>
          <w:shd w:val="clear" w:color="auto" w:fill="F2F2F2" w:themeFill="background1" w:themeFillShade="F2"/>
        </w:tcPr>
        <w:p w14:paraId="753C4257" w14:textId="77777777" w:rsidR="00D336AD" w:rsidRPr="00D336AD" w:rsidRDefault="00D336AD" w:rsidP="00F7563E">
          <w:pPr>
            <w:widowControl w:val="0"/>
            <w:autoSpaceDE w:val="0"/>
            <w:autoSpaceDN w:val="0"/>
            <w:spacing w:before="0" w:after="0"/>
            <w:rPr>
              <w:b/>
              <w:bCs/>
              <w:sz w:val="20"/>
              <w:szCs w:val="20"/>
              <w:lang w:eastAsia="en-US"/>
            </w:rPr>
          </w:pPr>
          <w:r w:rsidRPr="00D336AD">
            <w:rPr>
              <w:b/>
              <w:bCs/>
              <w:sz w:val="20"/>
              <w:szCs w:val="20"/>
              <w:lang w:eastAsia="en-US"/>
            </w:rPr>
            <w:t xml:space="preserve">Başvuru Tarihi / </w:t>
          </w:r>
          <w:proofErr w:type="spellStart"/>
          <w:r w:rsidRPr="00D336AD">
            <w:rPr>
              <w:b/>
              <w:bCs/>
              <w:sz w:val="20"/>
              <w:szCs w:val="20"/>
              <w:lang w:eastAsia="en-US"/>
            </w:rPr>
            <w:t>Submitted</w:t>
          </w:r>
          <w:proofErr w:type="spellEnd"/>
          <w:r w:rsidRPr="00D336AD">
            <w:rPr>
              <w:b/>
              <w:bCs/>
              <w:sz w:val="20"/>
              <w:szCs w:val="20"/>
              <w:lang w:eastAsia="en-US"/>
            </w:rPr>
            <w:t xml:space="preserve"> </w:t>
          </w:r>
        </w:p>
        <w:p w14:paraId="23C9F772" w14:textId="2EBA674F" w:rsidR="00D336AD" w:rsidRPr="00D336AD" w:rsidRDefault="00426BCB" w:rsidP="00F7563E">
          <w:pPr>
            <w:widowControl w:val="0"/>
            <w:autoSpaceDE w:val="0"/>
            <w:autoSpaceDN w:val="0"/>
            <w:spacing w:before="0" w:after="0"/>
            <w:rPr>
              <w:sz w:val="20"/>
              <w:szCs w:val="20"/>
              <w:lang w:eastAsia="en-US"/>
            </w:rPr>
          </w:pPr>
          <w:r w:rsidRPr="00426BCB">
            <w:rPr>
              <w:sz w:val="20"/>
              <w:szCs w:val="20"/>
              <w:lang w:eastAsia="en-US"/>
            </w:rPr>
            <w:t>00/00/20--</w:t>
          </w:r>
        </w:p>
      </w:tc>
      <w:tc>
        <w:tcPr>
          <w:tcW w:w="2551" w:type="dxa"/>
          <w:tcBorders>
            <w:top w:val="single" w:sz="12" w:space="0" w:color="00274E"/>
            <w:left w:val="single" w:sz="12" w:space="0" w:color="00274E"/>
            <w:bottom w:val="single" w:sz="12" w:space="0" w:color="00274E"/>
            <w:right w:val="single" w:sz="12" w:space="0" w:color="00274E"/>
          </w:tcBorders>
          <w:shd w:val="clear" w:color="auto" w:fill="F2F2F2" w:themeFill="background1" w:themeFillShade="F2"/>
        </w:tcPr>
        <w:p w14:paraId="1626A35D" w14:textId="77777777" w:rsidR="00D336AD" w:rsidRPr="00D336AD" w:rsidRDefault="00D336AD" w:rsidP="00F7563E">
          <w:pPr>
            <w:widowControl w:val="0"/>
            <w:autoSpaceDE w:val="0"/>
            <w:autoSpaceDN w:val="0"/>
            <w:spacing w:before="0" w:after="0"/>
            <w:rPr>
              <w:b/>
              <w:bCs/>
              <w:sz w:val="20"/>
              <w:szCs w:val="20"/>
              <w:lang w:eastAsia="en-US"/>
            </w:rPr>
          </w:pPr>
          <w:r w:rsidRPr="00D336AD">
            <w:rPr>
              <w:b/>
              <w:bCs/>
              <w:sz w:val="20"/>
              <w:szCs w:val="20"/>
              <w:lang w:eastAsia="en-US"/>
            </w:rPr>
            <w:t xml:space="preserve">Kabul Tarihi / </w:t>
          </w:r>
          <w:proofErr w:type="spellStart"/>
          <w:r w:rsidRPr="00D336AD">
            <w:rPr>
              <w:b/>
              <w:bCs/>
              <w:sz w:val="20"/>
              <w:szCs w:val="20"/>
              <w:lang w:eastAsia="en-US"/>
            </w:rPr>
            <w:t>Accepted</w:t>
          </w:r>
          <w:proofErr w:type="spellEnd"/>
          <w:r w:rsidRPr="00D336AD">
            <w:rPr>
              <w:b/>
              <w:bCs/>
              <w:sz w:val="20"/>
              <w:szCs w:val="20"/>
              <w:lang w:eastAsia="en-US"/>
            </w:rPr>
            <w:t xml:space="preserve"> </w:t>
          </w:r>
        </w:p>
        <w:p w14:paraId="6355DD2E" w14:textId="7150FB3E" w:rsidR="00D336AD" w:rsidRPr="00D336AD" w:rsidRDefault="002C44B4" w:rsidP="00F7563E">
          <w:pPr>
            <w:widowControl w:val="0"/>
            <w:autoSpaceDE w:val="0"/>
            <w:autoSpaceDN w:val="0"/>
            <w:spacing w:before="0" w:after="0"/>
            <w:rPr>
              <w:sz w:val="20"/>
              <w:szCs w:val="20"/>
              <w:lang w:eastAsia="en-US"/>
            </w:rPr>
          </w:pPr>
          <w:proofErr w:type="spellStart"/>
          <w:r>
            <w:rPr>
              <w:sz w:val="20"/>
              <w:szCs w:val="20"/>
              <w:lang w:eastAsia="en-US"/>
            </w:rPr>
            <w:t>Please</w:t>
          </w:r>
          <w:proofErr w:type="spellEnd"/>
          <w:r w:rsidR="00CD1CDE" w:rsidRPr="00CD1CDE">
            <w:rPr>
              <w:sz w:val="20"/>
              <w:szCs w:val="20"/>
              <w:lang w:eastAsia="en-US"/>
            </w:rPr>
            <w:t xml:space="preserve"> </w:t>
          </w:r>
          <w:proofErr w:type="spellStart"/>
          <w:r w:rsidR="00CD1CDE" w:rsidRPr="00CD1CDE">
            <w:rPr>
              <w:sz w:val="20"/>
              <w:szCs w:val="20"/>
              <w:lang w:eastAsia="en-US"/>
            </w:rPr>
            <w:t>left</w:t>
          </w:r>
          <w:proofErr w:type="spellEnd"/>
          <w:r w:rsidR="00CD1CDE" w:rsidRPr="00CD1CDE">
            <w:rPr>
              <w:sz w:val="20"/>
              <w:szCs w:val="20"/>
              <w:lang w:eastAsia="en-US"/>
            </w:rPr>
            <w:t xml:space="preserve"> </w:t>
          </w:r>
          <w:proofErr w:type="spellStart"/>
          <w:r w:rsidR="00CD1CDE" w:rsidRPr="00CD1CDE">
            <w:rPr>
              <w:sz w:val="20"/>
              <w:szCs w:val="20"/>
              <w:lang w:eastAsia="en-US"/>
            </w:rPr>
            <w:t>blank</w:t>
          </w:r>
          <w:proofErr w:type="spellEnd"/>
        </w:p>
      </w:tc>
    </w:tr>
    <w:tr w:rsidR="0062432A" w:rsidRPr="00D336AD" w14:paraId="20E5252D" w14:textId="54223A5B" w:rsidTr="00A277DA">
      <w:trPr>
        <w:trHeight w:val="567"/>
      </w:trPr>
      <w:tc>
        <w:tcPr>
          <w:tcW w:w="8504" w:type="dxa"/>
          <w:gridSpan w:val="3"/>
          <w:tcBorders>
            <w:top w:val="single" w:sz="12" w:space="0" w:color="00274E"/>
            <w:left w:val="single" w:sz="12" w:space="0" w:color="00274E"/>
            <w:bottom w:val="single" w:sz="12" w:space="0" w:color="00274E"/>
            <w:right w:val="single" w:sz="12" w:space="0" w:color="00274E"/>
          </w:tcBorders>
          <w:shd w:val="clear" w:color="auto" w:fill="F2F2F2" w:themeFill="background1" w:themeFillShade="F2"/>
        </w:tcPr>
        <w:p w14:paraId="7DA84B0C" w14:textId="77777777" w:rsidR="0062432A" w:rsidRPr="00D336AD" w:rsidRDefault="0062432A" w:rsidP="0062432A">
          <w:pPr>
            <w:widowControl w:val="0"/>
            <w:autoSpaceDE w:val="0"/>
            <w:autoSpaceDN w:val="0"/>
            <w:spacing w:before="0" w:after="0"/>
            <w:rPr>
              <w:b/>
              <w:bCs/>
              <w:sz w:val="20"/>
              <w:szCs w:val="20"/>
              <w:lang w:eastAsia="en-US"/>
            </w:rPr>
          </w:pPr>
          <w:r w:rsidRPr="00D336AD">
            <w:rPr>
              <w:b/>
              <w:bCs/>
              <w:sz w:val="20"/>
              <w:szCs w:val="20"/>
              <w:lang w:eastAsia="en-US"/>
            </w:rPr>
            <w:t xml:space="preserve">Bu makaleye atıf için / </w:t>
          </w:r>
          <w:proofErr w:type="spellStart"/>
          <w:r w:rsidRPr="00D336AD">
            <w:rPr>
              <w:b/>
              <w:bCs/>
              <w:sz w:val="20"/>
              <w:szCs w:val="20"/>
              <w:lang w:eastAsia="en-US"/>
            </w:rPr>
            <w:t>To</w:t>
          </w:r>
          <w:proofErr w:type="spellEnd"/>
          <w:r w:rsidRPr="00D336AD">
            <w:rPr>
              <w:b/>
              <w:bCs/>
              <w:sz w:val="20"/>
              <w:szCs w:val="20"/>
              <w:lang w:eastAsia="en-US"/>
            </w:rPr>
            <w:t xml:space="preserve"> </w:t>
          </w:r>
          <w:proofErr w:type="spellStart"/>
          <w:r w:rsidRPr="00D336AD">
            <w:rPr>
              <w:b/>
              <w:bCs/>
              <w:sz w:val="20"/>
              <w:szCs w:val="20"/>
              <w:lang w:eastAsia="en-US"/>
            </w:rPr>
            <w:t>cite</w:t>
          </w:r>
          <w:proofErr w:type="spellEnd"/>
          <w:r w:rsidRPr="00D336AD">
            <w:rPr>
              <w:b/>
              <w:bCs/>
              <w:sz w:val="20"/>
              <w:szCs w:val="20"/>
              <w:lang w:eastAsia="en-US"/>
            </w:rPr>
            <w:t xml:space="preserve"> </w:t>
          </w:r>
          <w:proofErr w:type="spellStart"/>
          <w:r w:rsidRPr="00D336AD">
            <w:rPr>
              <w:b/>
              <w:bCs/>
              <w:sz w:val="20"/>
              <w:szCs w:val="20"/>
              <w:lang w:eastAsia="en-US"/>
            </w:rPr>
            <w:t>this</w:t>
          </w:r>
          <w:proofErr w:type="spellEnd"/>
          <w:r w:rsidRPr="00D336AD">
            <w:rPr>
              <w:b/>
              <w:bCs/>
              <w:sz w:val="20"/>
              <w:szCs w:val="20"/>
              <w:lang w:eastAsia="en-US"/>
            </w:rPr>
            <w:t xml:space="preserve"> </w:t>
          </w:r>
          <w:proofErr w:type="spellStart"/>
          <w:r w:rsidRPr="00D336AD">
            <w:rPr>
              <w:b/>
              <w:bCs/>
              <w:sz w:val="20"/>
              <w:szCs w:val="20"/>
              <w:lang w:eastAsia="en-US"/>
            </w:rPr>
            <w:t>article</w:t>
          </w:r>
          <w:proofErr w:type="spellEnd"/>
          <w:r w:rsidRPr="00D336AD">
            <w:rPr>
              <w:b/>
              <w:bCs/>
              <w:sz w:val="20"/>
              <w:szCs w:val="20"/>
              <w:lang w:eastAsia="en-US"/>
            </w:rPr>
            <w:t xml:space="preserve"> </w:t>
          </w:r>
        </w:p>
        <w:p w14:paraId="2D6BF00E" w14:textId="106C9889" w:rsidR="0062432A" w:rsidRPr="00D336AD" w:rsidRDefault="00CD1CDE" w:rsidP="0062432A">
          <w:pPr>
            <w:spacing w:before="0" w:after="0"/>
            <w:rPr>
              <w:b/>
              <w:bCs/>
              <w:sz w:val="20"/>
              <w:szCs w:val="20"/>
            </w:rPr>
          </w:pPr>
          <w:proofErr w:type="spellStart"/>
          <w:r w:rsidRPr="00CD1CDE">
            <w:rPr>
              <w:sz w:val="20"/>
              <w:szCs w:val="20"/>
              <w:lang w:eastAsia="en-US"/>
            </w:rPr>
            <w:t>This</w:t>
          </w:r>
          <w:proofErr w:type="spellEnd"/>
          <w:r w:rsidRPr="00CD1CDE">
            <w:rPr>
              <w:sz w:val="20"/>
              <w:szCs w:val="20"/>
              <w:lang w:eastAsia="en-US"/>
            </w:rPr>
            <w:t xml:space="preserve"> </w:t>
          </w:r>
          <w:proofErr w:type="spellStart"/>
          <w:r w:rsidRPr="00CD1CDE">
            <w:rPr>
              <w:sz w:val="20"/>
              <w:szCs w:val="20"/>
              <w:lang w:eastAsia="en-US"/>
            </w:rPr>
            <w:t>section</w:t>
          </w:r>
          <w:proofErr w:type="spellEnd"/>
          <w:r w:rsidRPr="00CD1CDE">
            <w:rPr>
              <w:sz w:val="20"/>
              <w:szCs w:val="20"/>
              <w:lang w:eastAsia="en-US"/>
            </w:rPr>
            <w:t xml:space="preserve"> </w:t>
          </w:r>
          <w:proofErr w:type="spellStart"/>
          <w:r w:rsidRPr="00CD1CDE">
            <w:rPr>
              <w:sz w:val="20"/>
              <w:szCs w:val="20"/>
              <w:lang w:eastAsia="en-US"/>
            </w:rPr>
            <w:t>should</w:t>
          </w:r>
          <w:proofErr w:type="spellEnd"/>
          <w:r w:rsidRPr="00CD1CDE">
            <w:rPr>
              <w:sz w:val="20"/>
              <w:szCs w:val="20"/>
              <w:lang w:eastAsia="en-US"/>
            </w:rPr>
            <w:t xml:space="preserve"> be </w:t>
          </w:r>
          <w:proofErr w:type="spellStart"/>
          <w:r w:rsidRPr="00CD1CDE">
            <w:rPr>
              <w:sz w:val="20"/>
              <w:szCs w:val="20"/>
              <w:lang w:eastAsia="en-US"/>
            </w:rPr>
            <w:t>left</w:t>
          </w:r>
          <w:proofErr w:type="spellEnd"/>
          <w:r w:rsidRPr="00CD1CDE">
            <w:rPr>
              <w:sz w:val="20"/>
              <w:szCs w:val="20"/>
              <w:lang w:eastAsia="en-US"/>
            </w:rPr>
            <w:t xml:space="preserve"> </w:t>
          </w:r>
          <w:proofErr w:type="gramStart"/>
          <w:r w:rsidRPr="00CD1CDE">
            <w:rPr>
              <w:sz w:val="20"/>
              <w:szCs w:val="20"/>
              <w:lang w:eastAsia="en-US"/>
            </w:rPr>
            <w:t>blank</w:t>
          </w:r>
          <w:r w:rsidRPr="00CD1CDE">
            <w:rPr>
              <w:sz w:val="20"/>
              <w:szCs w:val="20"/>
              <w:lang w:eastAsia="en-US"/>
            </w:rPr>
            <w:t xml:space="preserve"> </w:t>
          </w:r>
          <w:r w:rsidR="00C649E5" w:rsidRPr="00C649E5">
            <w:rPr>
              <w:sz w:val="20"/>
              <w:szCs w:val="20"/>
              <w:lang w:eastAsia="en-US"/>
            </w:rPr>
            <w:t>.</w:t>
          </w:r>
          <w:proofErr w:type="gramEnd"/>
        </w:p>
      </w:tc>
    </w:tr>
  </w:tbl>
  <w:p w14:paraId="3E83E99D" w14:textId="01B7EBB7" w:rsidR="00D336AD" w:rsidRDefault="00D336A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39BF30" w14:textId="77777777" w:rsidR="00AB145F" w:rsidRDefault="00AB145F" w:rsidP="00445E88">
      <w:r>
        <w:separator/>
      </w:r>
    </w:p>
  </w:footnote>
  <w:footnote w:type="continuationSeparator" w:id="0">
    <w:p w14:paraId="34B1D319" w14:textId="77777777" w:rsidR="00AB145F" w:rsidRDefault="00AB145F" w:rsidP="00445E88">
      <w:r>
        <w:continuationSeparator/>
      </w:r>
    </w:p>
    <w:p w14:paraId="24FC2613" w14:textId="77777777" w:rsidR="00AB145F" w:rsidRDefault="00AB145F" w:rsidP="00445E88"/>
  </w:footnote>
  <w:footnote w:id="1">
    <w:p w14:paraId="14682B14" w14:textId="27C7F223" w:rsidR="00F2780A" w:rsidRDefault="00F2780A" w:rsidP="00F2780A">
      <w:pPr>
        <w:pStyle w:val="DipnotMetni"/>
        <w:spacing w:before="0" w:after="0"/>
      </w:pPr>
      <w:r>
        <w:rPr>
          <w:rStyle w:val="DipnotBavurusu"/>
        </w:rPr>
        <w:footnoteRef/>
      </w:r>
      <w:r>
        <w:t xml:space="preserve"> </w:t>
      </w:r>
      <w:proofErr w:type="spellStart"/>
      <w:r w:rsidR="00F6260F" w:rsidRPr="00F6260F">
        <w:t>If</w:t>
      </w:r>
      <w:proofErr w:type="spellEnd"/>
      <w:r w:rsidR="00F6260F" w:rsidRPr="00F6260F">
        <w:t xml:space="preserve"> </w:t>
      </w:r>
      <w:proofErr w:type="spellStart"/>
      <w:r w:rsidR="00F6260F" w:rsidRPr="00F6260F">
        <w:t>footnotes</w:t>
      </w:r>
      <w:proofErr w:type="spellEnd"/>
      <w:r w:rsidR="00F6260F" w:rsidRPr="00F6260F">
        <w:t xml:space="preserve"> </w:t>
      </w:r>
      <w:proofErr w:type="spellStart"/>
      <w:r w:rsidR="00F6260F" w:rsidRPr="00F6260F">
        <w:t>are</w:t>
      </w:r>
      <w:proofErr w:type="spellEnd"/>
      <w:r w:rsidR="00F6260F" w:rsidRPr="00F6260F">
        <w:t xml:space="preserve"> </w:t>
      </w:r>
      <w:proofErr w:type="spellStart"/>
      <w:r w:rsidR="00F6260F" w:rsidRPr="00F6260F">
        <w:t>used</w:t>
      </w:r>
      <w:proofErr w:type="spellEnd"/>
      <w:r w:rsidR="00F6260F" w:rsidRPr="00F6260F">
        <w:t xml:space="preserve">, they </w:t>
      </w:r>
      <w:proofErr w:type="spellStart"/>
      <w:r w:rsidR="00F6260F" w:rsidRPr="00F6260F">
        <w:t>should</w:t>
      </w:r>
      <w:proofErr w:type="spellEnd"/>
      <w:r w:rsidR="00F6260F" w:rsidRPr="00F6260F">
        <w:t xml:space="preserve"> be </w:t>
      </w:r>
      <w:proofErr w:type="spellStart"/>
      <w:r w:rsidR="00F6260F" w:rsidRPr="00F6260F">
        <w:t>written</w:t>
      </w:r>
      <w:proofErr w:type="spellEnd"/>
      <w:r w:rsidR="00F6260F" w:rsidRPr="00F6260F">
        <w:t xml:space="preserve"> in Times New Roman </w:t>
      </w:r>
      <w:proofErr w:type="gramStart"/>
      <w:r w:rsidR="00F6260F" w:rsidRPr="00F6260F">
        <w:t>font</w:t>
      </w:r>
      <w:proofErr w:type="gramEnd"/>
      <w:r w:rsidR="00F6260F" w:rsidRPr="00F6260F">
        <w:t xml:space="preserve">, 10 </w:t>
      </w:r>
      <w:proofErr w:type="spellStart"/>
      <w:r w:rsidR="00F6260F" w:rsidRPr="00F6260F">
        <w:t>point</w:t>
      </w:r>
      <w:proofErr w:type="spellEnd"/>
      <w:r w:rsidR="00F6260F" w:rsidRPr="00F6260F">
        <w:t xml:space="preserve"> font, “1” </w:t>
      </w:r>
      <w:proofErr w:type="spellStart"/>
      <w:r w:rsidR="00F6260F" w:rsidRPr="00F6260F">
        <w:t>line</w:t>
      </w:r>
      <w:proofErr w:type="spellEnd"/>
      <w:r w:rsidR="00F6260F" w:rsidRPr="00F6260F">
        <w:t xml:space="preserve"> </w:t>
      </w:r>
      <w:proofErr w:type="spellStart"/>
      <w:r w:rsidR="00F6260F" w:rsidRPr="00F6260F">
        <w:t>spacing</w:t>
      </w:r>
      <w:proofErr w:type="spellEnd"/>
      <w:r w:rsidR="00F6260F" w:rsidRPr="00F6260F">
        <w:t xml:space="preserve">, </w:t>
      </w:r>
      <w:proofErr w:type="spellStart"/>
      <w:r w:rsidR="00F6260F" w:rsidRPr="00F6260F">
        <w:t>without</w:t>
      </w:r>
      <w:proofErr w:type="spellEnd"/>
      <w:r w:rsidR="00F6260F" w:rsidRPr="00F6260F">
        <w:t xml:space="preserve"> </w:t>
      </w:r>
      <w:proofErr w:type="spellStart"/>
      <w:r w:rsidR="00F6260F" w:rsidRPr="00F6260F">
        <w:t>the</w:t>
      </w:r>
      <w:proofErr w:type="spellEnd"/>
      <w:r w:rsidR="00F6260F" w:rsidRPr="00F6260F">
        <w:t xml:space="preserve"> </w:t>
      </w:r>
      <w:proofErr w:type="spellStart"/>
      <w:r w:rsidR="00F6260F" w:rsidRPr="00F6260F">
        <w:t>first</w:t>
      </w:r>
      <w:proofErr w:type="spellEnd"/>
      <w:r w:rsidR="00F6260F" w:rsidRPr="00F6260F">
        <w:t xml:space="preserve"> </w:t>
      </w:r>
      <w:proofErr w:type="spellStart"/>
      <w:r w:rsidR="00F6260F" w:rsidRPr="00F6260F">
        <w:t>line</w:t>
      </w:r>
      <w:proofErr w:type="spellEnd"/>
      <w:r w:rsidR="00F6260F" w:rsidRPr="00F6260F">
        <w:t xml:space="preserve"> </w:t>
      </w:r>
      <w:proofErr w:type="spellStart"/>
      <w:r w:rsidR="00F6260F" w:rsidRPr="00F6260F">
        <w:t>indent</w:t>
      </w:r>
      <w:proofErr w:type="spellEnd"/>
      <w:r w:rsidR="00F6260F" w:rsidRPr="00F6260F">
        <w:t xml:space="preserve"> of </w:t>
      </w:r>
      <w:proofErr w:type="spellStart"/>
      <w:r w:rsidR="00F6260F" w:rsidRPr="00F6260F">
        <w:t>the</w:t>
      </w:r>
      <w:proofErr w:type="spellEnd"/>
      <w:r w:rsidR="00F6260F" w:rsidRPr="00F6260F">
        <w:t xml:space="preserve"> </w:t>
      </w:r>
      <w:proofErr w:type="spellStart"/>
      <w:r w:rsidR="00F6260F" w:rsidRPr="00F6260F">
        <w:t>paragraph</w:t>
      </w:r>
      <w:proofErr w:type="spellEnd"/>
      <w:r w:rsidR="00F6260F" w:rsidRPr="00F6260F">
        <w:t xml:space="preserve"> </w:t>
      </w:r>
      <w:proofErr w:type="spellStart"/>
      <w:r w:rsidR="00F6260F" w:rsidRPr="00F6260F">
        <w:t>and</w:t>
      </w:r>
      <w:proofErr w:type="spellEnd"/>
      <w:r w:rsidR="00F6260F" w:rsidRPr="00F6260F">
        <w:t xml:space="preserve"> </w:t>
      </w:r>
      <w:proofErr w:type="spellStart"/>
      <w:r w:rsidR="00F6260F" w:rsidRPr="00F6260F">
        <w:t>without</w:t>
      </w:r>
      <w:proofErr w:type="spellEnd"/>
      <w:r w:rsidR="00F6260F" w:rsidRPr="00F6260F">
        <w:t xml:space="preserve"> </w:t>
      </w:r>
      <w:proofErr w:type="spellStart"/>
      <w:r w:rsidR="00F6260F" w:rsidRPr="00F6260F">
        <w:t>any</w:t>
      </w:r>
      <w:proofErr w:type="spellEnd"/>
      <w:r w:rsidR="00F6260F" w:rsidRPr="00F6260F">
        <w:t xml:space="preserve"> </w:t>
      </w:r>
      <w:proofErr w:type="spellStart"/>
      <w:r w:rsidR="00F6260F" w:rsidRPr="00F6260F">
        <w:t>spaces</w:t>
      </w:r>
      <w:proofErr w:type="spellEnd"/>
      <w:r w:rsidR="00F6260F" w:rsidRPr="00F6260F">
        <w:t xml:space="preserve"> </w:t>
      </w:r>
      <w:proofErr w:type="spellStart"/>
      <w:r w:rsidR="00F6260F" w:rsidRPr="00F6260F">
        <w:t>before</w:t>
      </w:r>
      <w:proofErr w:type="spellEnd"/>
      <w:r w:rsidR="00F6260F" w:rsidRPr="00F6260F">
        <w:t xml:space="preserve"> </w:t>
      </w:r>
      <w:proofErr w:type="spellStart"/>
      <w:r w:rsidR="00F6260F" w:rsidRPr="00F6260F">
        <w:t>and</w:t>
      </w:r>
      <w:proofErr w:type="spellEnd"/>
      <w:r w:rsidR="00F6260F" w:rsidRPr="00F6260F">
        <w:t xml:space="preserve"> </w:t>
      </w:r>
      <w:proofErr w:type="spellStart"/>
      <w:r w:rsidR="00F6260F" w:rsidRPr="00F6260F">
        <w:t>after</w:t>
      </w:r>
      <w:proofErr w:type="spellEnd"/>
      <w:r w:rsidR="00F6260F" w:rsidRPr="00F6260F">
        <w:t xml:space="preserve"> </w:t>
      </w:r>
      <w:proofErr w:type="spellStart"/>
      <w:r w:rsidR="00F6260F" w:rsidRPr="00F6260F">
        <w:t>the</w:t>
      </w:r>
      <w:proofErr w:type="spellEnd"/>
      <w:r w:rsidR="00F6260F" w:rsidRPr="00F6260F">
        <w:t xml:space="preserve"> </w:t>
      </w:r>
      <w:proofErr w:type="spellStart"/>
      <w:r w:rsidR="00F6260F" w:rsidRPr="00F6260F">
        <w:t>paragraph</w:t>
      </w:r>
      <w:proofErr w:type="spellEnd"/>
      <w:r w:rsidR="00F6260F" w:rsidRPr="00F6260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pPr w:leftFromText="142" w:rightFromText="142" w:vertAnchor="page" w:tblpXSpec="center" w:tblpY="852"/>
      <w:tblOverlap w:val="never"/>
      <w:tblW w:w="8504" w:type="dxa"/>
      <w:tblBorders>
        <w:top w:val="none" w:sz="0" w:space="0" w:color="auto"/>
        <w:left w:val="none" w:sz="0" w:space="0" w:color="auto"/>
        <w:bottom w:val="single" w:sz="18" w:space="0" w:color="00274E"/>
        <w:right w:val="none" w:sz="0" w:space="0" w:color="auto"/>
        <w:insideH w:val="none" w:sz="0" w:space="0" w:color="auto"/>
        <w:insideV w:val="none" w:sz="0" w:space="0" w:color="auto"/>
      </w:tblBorders>
      <w:tblLook w:val="04A0" w:firstRow="1" w:lastRow="0" w:firstColumn="1" w:lastColumn="0" w:noHBand="0" w:noVBand="1"/>
    </w:tblPr>
    <w:tblGrid>
      <w:gridCol w:w="8504"/>
    </w:tblGrid>
    <w:tr w:rsidR="0008379B" w14:paraId="65848382" w14:textId="77777777" w:rsidTr="002272FA">
      <w:trPr>
        <w:trHeight w:val="567"/>
      </w:trPr>
      <w:tc>
        <w:tcPr>
          <w:tcW w:w="8504" w:type="dxa"/>
          <w:tcBorders>
            <w:bottom w:val="single" w:sz="36" w:space="0" w:color="00274E"/>
          </w:tcBorders>
          <w:vAlign w:val="bottom"/>
        </w:tcPr>
        <w:p w14:paraId="5B68FB7B" w14:textId="5EEC22D7" w:rsidR="0008379B" w:rsidRPr="006C126B" w:rsidRDefault="0062196A" w:rsidP="002272FA">
          <w:pPr>
            <w:spacing w:before="0" w:after="40"/>
            <w:jc w:val="center"/>
            <w:rPr>
              <w:sz w:val="20"/>
              <w:szCs w:val="20"/>
              <w:lang w:val="en-US"/>
            </w:rPr>
          </w:pPr>
          <w:bookmarkStart w:id="1" w:name="_Hlk155217500"/>
          <w:r>
            <w:rPr>
              <w:sz w:val="20"/>
              <w:szCs w:val="20"/>
              <w:lang w:val="en-US"/>
            </w:rPr>
            <w:t>Title</w:t>
          </w:r>
        </w:p>
      </w:tc>
    </w:tr>
  </w:tbl>
  <w:bookmarkEnd w:id="1"/>
  <w:p w14:paraId="4F585DD2" w14:textId="497BE147" w:rsidR="00687DE1" w:rsidRPr="0008379B" w:rsidRDefault="00A81D68" w:rsidP="00A81D68">
    <w:pPr>
      <w:tabs>
        <w:tab w:val="left" w:pos="2532"/>
      </w:tabs>
      <w:rPr>
        <w:lang w:val="en-US"/>
      </w:rPr>
    </w:pPr>
    <w:r>
      <w:rPr>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pPr w:leftFromText="142" w:rightFromText="142" w:vertAnchor="page" w:tblpXSpec="center" w:tblpY="852"/>
      <w:tblOverlap w:val="never"/>
      <w:tblW w:w="8504" w:type="dxa"/>
      <w:tblBorders>
        <w:top w:val="none" w:sz="0" w:space="0" w:color="auto"/>
        <w:left w:val="none" w:sz="0" w:space="0" w:color="auto"/>
        <w:bottom w:val="single" w:sz="18" w:space="0" w:color="00274E"/>
        <w:right w:val="none" w:sz="0" w:space="0" w:color="auto"/>
        <w:insideH w:val="none" w:sz="0" w:space="0" w:color="auto"/>
        <w:insideV w:val="none" w:sz="0" w:space="0" w:color="auto"/>
      </w:tblBorders>
      <w:tblLook w:val="04A0" w:firstRow="1" w:lastRow="0" w:firstColumn="1" w:lastColumn="0" w:noHBand="0" w:noVBand="1"/>
    </w:tblPr>
    <w:tblGrid>
      <w:gridCol w:w="8504"/>
    </w:tblGrid>
    <w:tr w:rsidR="002A4FA1" w14:paraId="3DEE0C1B" w14:textId="77777777" w:rsidTr="00444A43">
      <w:trPr>
        <w:trHeight w:val="567"/>
      </w:trPr>
      <w:tc>
        <w:tcPr>
          <w:tcW w:w="8504" w:type="dxa"/>
          <w:tcBorders>
            <w:bottom w:val="single" w:sz="36" w:space="0" w:color="00274E"/>
          </w:tcBorders>
          <w:vAlign w:val="bottom"/>
        </w:tcPr>
        <w:p w14:paraId="1A5EB262" w14:textId="5D571B5D" w:rsidR="002A4FA1" w:rsidRPr="003423F3" w:rsidRDefault="002A4FA1" w:rsidP="00444A43">
          <w:pPr>
            <w:spacing w:before="0" w:after="40"/>
            <w:jc w:val="center"/>
            <w:rPr>
              <w:sz w:val="20"/>
              <w:szCs w:val="20"/>
              <w:lang w:val="en-US"/>
            </w:rPr>
          </w:pPr>
        </w:p>
      </w:tc>
    </w:tr>
  </w:tbl>
  <w:p w14:paraId="7B78661D" w14:textId="5E30838D" w:rsidR="00687DE1" w:rsidRDefault="00687DE1" w:rsidP="001A5E3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CDBCD" w14:textId="46D818EF" w:rsidR="00D336AD" w:rsidRDefault="00D336AD" w:rsidP="00CC0622">
    <w:pPr>
      <w:pStyle w:val="stBilgi"/>
      <w:tabs>
        <w:tab w:val="clear" w:pos="4536"/>
        <w:tab w:val="clear" w:pos="9072"/>
        <w:tab w:val="center" w:pos="4254"/>
      </w:tabs>
    </w:pPr>
    <w:r>
      <w:rPr>
        <w:noProof/>
      </w:rPr>
      <w:drawing>
        <wp:anchor distT="0" distB="0" distL="114300" distR="114300" simplePos="0" relativeHeight="251658240" behindDoc="1" locked="0" layoutInCell="1" allowOverlap="1" wp14:anchorId="4BEECDAC" wp14:editId="7891214D">
          <wp:simplePos x="0" y="0"/>
          <wp:positionH relativeFrom="page">
            <wp:align>center</wp:align>
          </wp:positionH>
          <wp:positionV relativeFrom="page">
            <wp:align>top</wp:align>
          </wp:positionV>
          <wp:extent cx="7560000" cy="1800000"/>
          <wp:effectExtent l="0" t="0" r="3175" b="0"/>
          <wp:wrapNone/>
          <wp:docPr id="262702424" name="Resim 4" descr="ekran görüntüsü, beyaz, kumaş, doku, tasarım içeren bir resim&#10;&#10;Açıklama otomatik olarak oluşturuld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11553920" name="Resim 4" descr="ekran görüntüsü, beyaz, kumaş, doku, tasarım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7560000" cy="1800000"/>
                  </a:xfrm>
                  <a:prstGeom prst="rect">
                    <a:avLst/>
                  </a:prstGeom>
                </pic:spPr>
              </pic:pic>
            </a:graphicData>
          </a:graphic>
          <wp14:sizeRelH relativeFrom="margin">
            <wp14:pctWidth>0</wp14:pctWidth>
          </wp14:sizeRelH>
          <wp14:sizeRelV relativeFrom="margin">
            <wp14:pctHeight>0</wp14:pctHeight>
          </wp14:sizeRelV>
        </wp:anchor>
      </w:drawing>
    </w:r>
    <w:r w:rsidR="00CC062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B83155"/>
    <w:multiLevelType w:val="hybridMultilevel"/>
    <w:tmpl w:val="9B1032E8"/>
    <w:lvl w:ilvl="0" w:tplc="75BC3D68">
      <w:start w:val="1"/>
      <w:numFmt w:val="decimal"/>
      <w:lvlText w:val="%1"/>
      <w:lvlJc w:val="left"/>
      <w:pPr>
        <w:ind w:left="2000" w:hanging="437"/>
      </w:pPr>
      <w:rPr>
        <w:rFonts w:ascii="Roboto" w:eastAsia="Roboto" w:hAnsi="Roboto" w:cs="Roboto" w:hint="default"/>
        <w:color w:val="231F20"/>
        <w:w w:val="99"/>
        <w:sz w:val="16"/>
        <w:szCs w:val="16"/>
        <w:lang w:val="tr-TR" w:eastAsia="en-US" w:bidi="ar-SA"/>
      </w:rPr>
    </w:lvl>
    <w:lvl w:ilvl="1" w:tplc="2894FFA4">
      <w:numFmt w:val="bullet"/>
      <w:lvlText w:val="•"/>
      <w:lvlJc w:val="left"/>
      <w:pPr>
        <w:ind w:left="2990" w:hanging="437"/>
      </w:pPr>
      <w:rPr>
        <w:rFonts w:hint="default"/>
        <w:lang w:val="tr-TR" w:eastAsia="en-US" w:bidi="ar-SA"/>
      </w:rPr>
    </w:lvl>
    <w:lvl w:ilvl="2" w:tplc="FD0C67D2">
      <w:numFmt w:val="bullet"/>
      <w:lvlText w:val="•"/>
      <w:lvlJc w:val="left"/>
      <w:pPr>
        <w:ind w:left="3981" w:hanging="437"/>
      </w:pPr>
      <w:rPr>
        <w:rFonts w:hint="default"/>
        <w:lang w:val="tr-TR" w:eastAsia="en-US" w:bidi="ar-SA"/>
      </w:rPr>
    </w:lvl>
    <w:lvl w:ilvl="3" w:tplc="4180404E">
      <w:numFmt w:val="bullet"/>
      <w:lvlText w:val="•"/>
      <w:lvlJc w:val="left"/>
      <w:pPr>
        <w:ind w:left="4971" w:hanging="437"/>
      </w:pPr>
      <w:rPr>
        <w:rFonts w:hint="default"/>
        <w:lang w:val="tr-TR" w:eastAsia="en-US" w:bidi="ar-SA"/>
      </w:rPr>
    </w:lvl>
    <w:lvl w:ilvl="4" w:tplc="6EBA46FE">
      <w:numFmt w:val="bullet"/>
      <w:lvlText w:val="•"/>
      <w:lvlJc w:val="left"/>
      <w:pPr>
        <w:ind w:left="5962" w:hanging="437"/>
      </w:pPr>
      <w:rPr>
        <w:rFonts w:hint="default"/>
        <w:lang w:val="tr-TR" w:eastAsia="en-US" w:bidi="ar-SA"/>
      </w:rPr>
    </w:lvl>
    <w:lvl w:ilvl="5" w:tplc="D294ED3A">
      <w:numFmt w:val="bullet"/>
      <w:lvlText w:val="•"/>
      <w:lvlJc w:val="left"/>
      <w:pPr>
        <w:ind w:left="6952" w:hanging="437"/>
      </w:pPr>
      <w:rPr>
        <w:rFonts w:hint="default"/>
        <w:lang w:val="tr-TR" w:eastAsia="en-US" w:bidi="ar-SA"/>
      </w:rPr>
    </w:lvl>
    <w:lvl w:ilvl="6" w:tplc="4C167AC4">
      <w:numFmt w:val="bullet"/>
      <w:lvlText w:val="•"/>
      <w:lvlJc w:val="left"/>
      <w:pPr>
        <w:ind w:left="7943" w:hanging="437"/>
      </w:pPr>
      <w:rPr>
        <w:rFonts w:hint="default"/>
        <w:lang w:val="tr-TR" w:eastAsia="en-US" w:bidi="ar-SA"/>
      </w:rPr>
    </w:lvl>
    <w:lvl w:ilvl="7" w:tplc="49A6B9A2">
      <w:numFmt w:val="bullet"/>
      <w:lvlText w:val="•"/>
      <w:lvlJc w:val="left"/>
      <w:pPr>
        <w:ind w:left="8933" w:hanging="437"/>
      </w:pPr>
      <w:rPr>
        <w:rFonts w:hint="default"/>
        <w:lang w:val="tr-TR" w:eastAsia="en-US" w:bidi="ar-SA"/>
      </w:rPr>
    </w:lvl>
    <w:lvl w:ilvl="8" w:tplc="23666AB2">
      <w:numFmt w:val="bullet"/>
      <w:lvlText w:val="•"/>
      <w:lvlJc w:val="left"/>
      <w:pPr>
        <w:ind w:left="9924" w:hanging="437"/>
      </w:pPr>
      <w:rPr>
        <w:rFonts w:hint="default"/>
        <w:lang w:val="tr-TR" w:eastAsia="en-US" w:bidi="ar-SA"/>
      </w:rPr>
    </w:lvl>
  </w:abstractNum>
  <w:abstractNum w:abstractNumId="1" w15:restartNumberingAfterBreak="0">
    <w:nsid w:val="3D7C0105"/>
    <w:multiLevelType w:val="hybridMultilevel"/>
    <w:tmpl w:val="AF3C3152"/>
    <w:lvl w:ilvl="0" w:tplc="661E1F96">
      <w:start w:val="8"/>
      <w:numFmt w:val="decimal"/>
      <w:lvlText w:val="%1"/>
      <w:lvlJc w:val="left"/>
      <w:pPr>
        <w:ind w:left="2000" w:hanging="275"/>
      </w:pPr>
      <w:rPr>
        <w:rFonts w:ascii="Roboto" w:eastAsia="Roboto" w:hAnsi="Roboto" w:cs="Roboto" w:hint="default"/>
        <w:color w:val="231F20"/>
        <w:w w:val="99"/>
        <w:sz w:val="16"/>
        <w:szCs w:val="16"/>
        <w:lang w:val="tr-TR" w:eastAsia="en-US" w:bidi="ar-SA"/>
      </w:rPr>
    </w:lvl>
    <w:lvl w:ilvl="1" w:tplc="39E0CA0E">
      <w:numFmt w:val="bullet"/>
      <w:lvlText w:val="•"/>
      <w:lvlJc w:val="left"/>
      <w:pPr>
        <w:ind w:left="2990" w:hanging="275"/>
      </w:pPr>
      <w:rPr>
        <w:rFonts w:hint="default"/>
        <w:lang w:val="tr-TR" w:eastAsia="en-US" w:bidi="ar-SA"/>
      </w:rPr>
    </w:lvl>
    <w:lvl w:ilvl="2" w:tplc="0C6288E2">
      <w:numFmt w:val="bullet"/>
      <w:lvlText w:val="•"/>
      <w:lvlJc w:val="left"/>
      <w:pPr>
        <w:ind w:left="3981" w:hanging="275"/>
      </w:pPr>
      <w:rPr>
        <w:rFonts w:hint="default"/>
        <w:lang w:val="tr-TR" w:eastAsia="en-US" w:bidi="ar-SA"/>
      </w:rPr>
    </w:lvl>
    <w:lvl w:ilvl="3" w:tplc="A9B644A0">
      <w:numFmt w:val="bullet"/>
      <w:lvlText w:val="•"/>
      <w:lvlJc w:val="left"/>
      <w:pPr>
        <w:ind w:left="4971" w:hanging="275"/>
      </w:pPr>
      <w:rPr>
        <w:rFonts w:hint="default"/>
        <w:lang w:val="tr-TR" w:eastAsia="en-US" w:bidi="ar-SA"/>
      </w:rPr>
    </w:lvl>
    <w:lvl w:ilvl="4" w:tplc="FD74F2D8">
      <w:numFmt w:val="bullet"/>
      <w:lvlText w:val="•"/>
      <w:lvlJc w:val="left"/>
      <w:pPr>
        <w:ind w:left="5962" w:hanging="275"/>
      </w:pPr>
      <w:rPr>
        <w:rFonts w:hint="default"/>
        <w:lang w:val="tr-TR" w:eastAsia="en-US" w:bidi="ar-SA"/>
      </w:rPr>
    </w:lvl>
    <w:lvl w:ilvl="5" w:tplc="ED4C0CCE">
      <w:numFmt w:val="bullet"/>
      <w:lvlText w:val="•"/>
      <w:lvlJc w:val="left"/>
      <w:pPr>
        <w:ind w:left="6952" w:hanging="275"/>
      </w:pPr>
      <w:rPr>
        <w:rFonts w:hint="default"/>
        <w:lang w:val="tr-TR" w:eastAsia="en-US" w:bidi="ar-SA"/>
      </w:rPr>
    </w:lvl>
    <w:lvl w:ilvl="6" w:tplc="88521A74">
      <w:numFmt w:val="bullet"/>
      <w:lvlText w:val="•"/>
      <w:lvlJc w:val="left"/>
      <w:pPr>
        <w:ind w:left="7943" w:hanging="275"/>
      </w:pPr>
      <w:rPr>
        <w:rFonts w:hint="default"/>
        <w:lang w:val="tr-TR" w:eastAsia="en-US" w:bidi="ar-SA"/>
      </w:rPr>
    </w:lvl>
    <w:lvl w:ilvl="7" w:tplc="4942BFF4">
      <w:numFmt w:val="bullet"/>
      <w:lvlText w:val="•"/>
      <w:lvlJc w:val="left"/>
      <w:pPr>
        <w:ind w:left="8933" w:hanging="275"/>
      </w:pPr>
      <w:rPr>
        <w:rFonts w:hint="default"/>
        <w:lang w:val="tr-TR" w:eastAsia="en-US" w:bidi="ar-SA"/>
      </w:rPr>
    </w:lvl>
    <w:lvl w:ilvl="8" w:tplc="76143C34">
      <w:numFmt w:val="bullet"/>
      <w:lvlText w:val="•"/>
      <w:lvlJc w:val="left"/>
      <w:pPr>
        <w:ind w:left="9924" w:hanging="275"/>
      </w:pPr>
      <w:rPr>
        <w:rFonts w:hint="default"/>
        <w:lang w:val="tr-TR" w:eastAsia="en-US" w:bidi="ar-SA"/>
      </w:rPr>
    </w:lvl>
  </w:abstractNum>
  <w:abstractNum w:abstractNumId="2" w15:restartNumberingAfterBreak="0">
    <w:nsid w:val="491D2D71"/>
    <w:multiLevelType w:val="hybridMultilevel"/>
    <w:tmpl w:val="179C454E"/>
    <w:lvl w:ilvl="0" w:tplc="566007B6">
      <w:start w:val="12"/>
      <w:numFmt w:val="decimal"/>
      <w:lvlText w:val="%1"/>
      <w:lvlJc w:val="left"/>
      <w:pPr>
        <w:ind w:left="2000" w:hanging="331"/>
      </w:pPr>
      <w:rPr>
        <w:rFonts w:ascii="Roboto" w:eastAsia="Roboto" w:hAnsi="Roboto" w:cs="Roboto" w:hint="default"/>
        <w:color w:val="231F20"/>
        <w:w w:val="99"/>
        <w:sz w:val="16"/>
        <w:szCs w:val="16"/>
        <w:lang w:val="tr-TR" w:eastAsia="en-US" w:bidi="ar-SA"/>
      </w:rPr>
    </w:lvl>
    <w:lvl w:ilvl="1" w:tplc="21CCEC08">
      <w:numFmt w:val="bullet"/>
      <w:lvlText w:val="•"/>
      <w:lvlJc w:val="left"/>
      <w:pPr>
        <w:ind w:left="2990" w:hanging="331"/>
      </w:pPr>
      <w:rPr>
        <w:rFonts w:hint="default"/>
        <w:lang w:val="tr-TR" w:eastAsia="en-US" w:bidi="ar-SA"/>
      </w:rPr>
    </w:lvl>
    <w:lvl w:ilvl="2" w:tplc="AD702A1C">
      <w:numFmt w:val="bullet"/>
      <w:lvlText w:val="•"/>
      <w:lvlJc w:val="left"/>
      <w:pPr>
        <w:ind w:left="3981" w:hanging="331"/>
      </w:pPr>
      <w:rPr>
        <w:rFonts w:hint="default"/>
        <w:lang w:val="tr-TR" w:eastAsia="en-US" w:bidi="ar-SA"/>
      </w:rPr>
    </w:lvl>
    <w:lvl w:ilvl="3" w:tplc="C39CF280">
      <w:numFmt w:val="bullet"/>
      <w:lvlText w:val="•"/>
      <w:lvlJc w:val="left"/>
      <w:pPr>
        <w:ind w:left="4971" w:hanging="331"/>
      </w:pPr>
      <w:rPr>
        <w:rFonts w:hint="default"/>
        <w:lang w:val="tr-TR" w:eastAsia="en-US" w:bidi="ar-SA"/>
      </w:rPr>
    </w:lvl>
    <w:lvl w:ilvl="4" w:tplc="B61AB44C">
      <w:numFmt w:val="bullet"/>
      <w:lvlText w:val="•"/>
      <w:lvlJc w:val="left"/>
      <w:pPr>
        <w:ind w:left="5962" w:hanging="331"/>
      </w:pPr>
      <w:rPr>
        <w:rFonts w:hint="default"/>
        <w:lang w:val="tr-TR" w:eastAsia="en-US" w:bidi="ar-SA"/>
      </w:rPr>
    </w:lvl>
    <w:lvl w:ilvl="5" w:tplc="36860EDC">
      <w:numFmt w:val="bullet"/>
      <w:lvlText w:val="•"/>
      <w:lvlJc w:val="left"/>
      <w:pPr>
        <w:ind w:left="6952" w:hanging="331"/>
      </w:pPr>
      <w:rPr>
        <w:rFonts w:hint="default"/>
        <w:lang w:val="tr-TR" w:eastAsia="en-US" w:bidi="ar-SA"/>
      </w:rPr>
    </w:lvl>
    <w:lvl w:ilvl="6" w:tplc="8C62205C">
      <w:numFmt w:val="bullet"/>
      <w:lvlText w:val="•"/>
      <w:lvlJc w:val="left"/>
      <w:pPr>
        <w:ind w:left="7943" w:hanging="331"/>
      </w:pPr>
      <w:rPr>
        <w:rFonts w:hint="default"/>
        <w:lang w:val="tr-TR" w:eastAsia="en-US" w:bidi="ar-SA"/>
      </w:rPr>
    </w:lvl>
    <w:lvl w:ilvl="7" w:tplc="D4708A0C">
      <w:numFmt w:val="bullet"/>
      <w:lvlText w:val="•"/>
      <w:lvlJc w:val="left"/>
      <w:pPr>
        <w:ind w:left="8933" w:hanging="331"/>
      </w:pPr>
      <w:rPr>
        <w:rFonts w:hint="default"/>
        <w:lang w:val="tr-TR" w:eastAsia="en-US" w:bidi="ar-SA"/>
      </w:rPr>
    </w:lvl>
    <w:lvl w:ilvl="8" w:tplc="99BE9606">
      <w:numFmt w:val="bullet"/>
      <w:lvlText w:val="•"/>
      <w:lvlJc w:val="left"/>
      <w:pPr>
        <w:ind w:left="9924" w:hanging="331"/>
      </w:pPr>
      <w:rPr>
        <w:rFonts w:hint="default"/>
        <w:lang w:val="tr-TR" w:eastAsia="en-US" w:bidi="ar-SA"/>
      </w:rPr>
    </w:lvl>
  </w:abstractNum>
  <w:num w:numId="1" w16cid:durableId="1224559074">
    <w:abstractNumId w:val="2"/>
  </w:num>
  <w:num w:numId="2" w16cid:durableId="405156420">
    <w:abstractNumId w:val="1"/>
  </w:num>
  <w:num w:numId="3" w16cid:durableId="1496654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DE1"/>
    <w:rsid w:val="00011F91"/>
    <w:rsid w:val="0001217B"/>
    <w:rsid w:val="000212E2"/>
    <w:rsid w:val="000243E6"/>
    <w:rsid w:val="000301FE"/>
    <w:rsid w:val="000357B5"/>
    <w:rsid w:val="0003683E"/>
    <w:rsid w:val="0004052A"/>
    <w:rsid w:val="00041763"/>
    <w:rsid w:val="00045874"/>
    <w:rsid w:val="000657EC"/>
    <w:rsid w:val="00081BAA"/>
    <w:rsid w:val="0008231C"/>
    <w:rsid w:val="0008379B"/>
    <w:rsid w:val="00091D4B"/>
    <w:rsid w:val="000A5EE2"/>
    <w:rsid w:val="000A7973"/>
    <w:rsid w:val="000B4471"/>
    <w:rsid w:val="000B624C"/>
    <w:rsid w:val="000B6A63"/>
    <w:rsid w:val="000C51FB"/>
    <w:rsid w:val="000E54F5"/>
    <w:rsid w:val="001101E2"/>
    <w:rsid w:val="00116FB0"/>
    <w:rsid w:val="00143EF8"/>
    <w:rsid w:val="00160F93"/>
    <w:rsid w:val="00160FE1"/>
    <w:rsid w:val="00165CAC"/>
    <w:rsid w:val="00175A13"/>
    <w:rsid w:val="001846C7"/>
    <w:rsid w:val="00184B36"/>
    <w:rsid w:val="00192F02"/>
    <w:rsid w:val="001A264B"/>
    <w:rsid w:val="001A5E35"/>
    <w:rsid w:val="001A70AA"/>
    <w:rsid w:val="001B01E3"/>
    <w:rsid w:val="001B1DB5"/>
    <w:rsid w:val="001B4EBA"/>
    <w:rsid w:val="001B6BE4"/>
    <w:rsid w:val="001C2245"/>
    <w:rsid w:val="001C3DDC"/>
    <w:rsid w:val="001E5000"/>
    <w:rsid w:val="001F18AC"/>
    <w:rsid w:val="001F4652"/>
    <w:rsid w:val="00212AF0"/>
    <w:rsid w:val="00213495"/>
    <w:rsid w:val="00222AD7"/>
    <w:rsid w:val="00226A66"/>
    <w:rsid w:val="002272FA"/>
    <w:rsid w:val="00232469"/>
    <w:rsid w:val="0024300F"/>
    <w:rsid w:val="00244324"/>
    <w:rsid w:val="00252B97"/>
    <w:rsid w:val="00253BD5"/>
    <w:rsid w:val="00276264"/>
    <w:rsid w:val="00277EB4"/>
    <w:rsid w:val="002825F4"/>
    <w:rsid w:val="00291723"/>
    <w:rsid w:val="00292EE8"/>
    <w:rsid w:val="0029570E"/>
    <w:rsid w:val="002A04BE"/>
    <w:rsid w:val="002A2097"/>
    <w:rsid w:val="002A4FA1"/>
    <w:rsid w:val="002B0612"/>
    <w:rsid w:val="002B7C90"/>
    <w:rsid w:val="002C44B4"/>
    <w:rsid w:val="002C55D9"/>
    <w:rsid w:val="002D05B4"/>
    <w:rsid w:val="002F63B5"/>
    <w:rsid w:val="0032704D"/>
    <w:rsid w:val="003423F3"/>
    <w:rsid w:val="00355288"/>
    <w:rsid w:val="003724A2"/>
    <w:rsid w:val="00382373"/>
    <w:rsid w:val="00383A77"/>
    <w:rsid w:val="00393DB6"/>
    <w:rsid w:val="003A02F2"/>
    <w:rsid w:val="003A58B9"/>
    <w:rsid w:val="003C3755"/>
    <w:rsid w:val="003C5B99"/>
    <w:rsid w:val="003C67C4"/>
    <w:rsid w:val="003D0AF2"/>
    <w:rsid w:val="003D1669"/>
    <w:rsid w:val="003D79AC"/>
    <w:rsid w:val="003D7EA1"/>
    <w:rsid w:val="003F7EF1"/>
    <w:rsid w:val="00404240"/>
    <w:rsid w:val="0040612E"/>
    <w:rsid w:val="00414F97"/>
    <w:rsid w:val="0041562E"/>
    <w:rsid w:val="0042348D"/>
    <w:rsid w:val="00426BCB"/>
    <w:rsid w:val="004302C0"/>
    <w:rsid w:val="0043610D"/>
    <w:rsid w:val="00444A43"/>
    <w:rsid w:val="00445E88"/>
    <w:rsid w:val="004468AA"/>
    <w:rsid w:val="00453374"/>
    <w:rsid w:val="004614D8"/>
    <w:rsid w:val="00464158"/>
    <w:rsid w:val="00464F85"/>
    <w:rsid w:val="00466B64"/>
    <w:rsid w:val="00466BC6"/>
    <w:rsid w:val="004735D5"/>
    <w:rsid w:val="00476D97"/>
    <w:rsid w:val="0048044E"/>
    <w:rsid w:val="004815D0"/>
    <w:rsid w:val="00493E87"/>
    <w:rsid w:val="004A097F"/>
    <w:rsid w:val="004B7EEB"/>
    <w:rsid w:val="004C2CA4"/>
    <w:rsid w:val="004E3A31"/>
    <w:rsid w:val="004F3FB4"/>
    <w:rsid w:val="00500624"/>
    <w:rsid w:val="00512775"/>
    <w:rsid w:val="0052754F"/>
    <w:rsid w:val="00541B0C"/>
    <w:rsid w:val="005475C1"/>
    <w:rsid w:val="00547B34"/>
    <w:rsid w:val="00560D26"/>
    <w:rsid w:val="00561DDD"/>
    <w:rsid w:val="00562A76"/>
    <w:rsid w:val="0058555C"/>
    <w:rsid w:val="00594E2B"/>
    <w:rsid w:val="005A47F7"/>
    <w:rsid w:val="005B249D"/>
    <w:rsid w:val="005C5C98"/>
    <w:rsid w:val="005D1683"/>
    <w:rsid w:val="005D403B"/>
    <w:rsid w:val="005D633C"/>
    <w:rsid w:val="00603CC7"/>
    <w:rsid w:val="006062C9"/>
    <w:rsid w:val="006102B2"/>
    <w:rsid w:val="00612D21"/>
    <w:rsid w:val="00616325"/>
    <w:rsid w:val="0062196A"/>
    <w:rsid w:val="00621C13"/>
    <w:rsid w:val="00622900"/>
    <w:rsid w:val="0062432A"/>
    <w:rsid w:val="00624D3A"/>
    <w:rsid w:val="006321E2"/>
    <w:rsid w:val="00632A1C"/>
    <w:rsid w:val="00637A2F"/>
    <w:rsid w:val="006501B5"/>
    <w:rsid w:val="0065089E"/>
    <w:rsid w:val="00652CDB"/>
    <w:rsid w:val="00655F0E"/>
    <w:rsid w:val="0067710E"/>
    <w:rsid w:val="00685C1D"/>
    <w:rsid w:val="00687DE1"/>
    <w:rsid w:val="0069040F"/>
    <w:rsid w:val="00691BB9"/>
    <w:rsid w:val="006972FD"/>
    <w:rsid w:val="006A1CBB"/>
    <w:rsid w:val="006B5459"/>
    <w:rsid w:val="006C126B"/>
    <w:rsid w:val="006C1F87"/>
    <w:rsid w:val="006C2B10"/>
    <w:rsid w:val="006D37AA"/>
    <w:rsid w:val="006E02EE"/>
    <w:rsid w:val="006E1550"/>
    <w:rsid w:val="006E2C8E"/>
    <w:rsid w:val="006F5B74"/>
    <w:rsid w:val="00712FBD"/>
    <w:rsid w:val="00714BB6"/>
    <w:rsid w:val="0072251D"/>
    <w:rsid w:val="0072401A"/>
    <w:rsid w:val="00751EB8"/>
    <w:rsid w:val="007552C5"/>
    <w:rsid w:val="00764D75"/>
    <w:rsid w:val="0077034C"/>
    <w:rsid w:val="00784587"/>
    <w:rsid w:val="00784809"/>
    <w:rsid w:val="00785137"/>
    <w:rsid w:val="0079115B"/>
    <w:rsid w:val="0079582F"/>
    <w:rsid w:val="007975B9"/>
    <w:rsid w:val="007A2AE7"/>
    <w:rsid w:val="007B1051"/>
    <w:rsid w:val="007B235C"/>
    <w:rsid w:val="007B5AAE"/>
    <w:rsid w:val="007C4EB7"/>
    <w:rsid w:val="007D0F76"/>
    <w:rsid w:val="007D27C9"/>
    <w:rsid w:val="007D36C7"/>
    <w:rsid w:val="007E0FB9"/>
    <w:rsid w:val="007E1178"/>
    <w:rsid w:val="007F6A36"/>
    <w:rsid w:val="007F6BF9"/>
    <w:rsid w:val="007F7C63"/>
    <w:rsid w:val="00812252"/>
    <w:rsid w:val="00820407"/>
    <w:rsid w:val="008217E8"/>
    <w:rsid w:val="00823182"/>
    <w:rsid w:val="0083557C"/>
    <w:rsid w:val="00836CD8"/>
    <w:rsid w:val="00844471"/>
    <w:rsid w:val="00844580"/>
    <w:rsid w:val="00844E18"/>
    <w:rsid w:val="00850880"/>
    <w:rsid w:val="008537E6"/>
    <w:rsid w:val="008664F8"/>
    <w:rsid w:val="0087128E"/>
    <w:rsid w:val="00871734"/>
    <w:rsid w:val="0087290C"/>
    <w:rsid w:val="0088528C"/>
    <w:rsid w:val="00886056"/>
    <w:rsid w:val="00893C8B"/>
    <w:rsid w:val="008A5A58"/>
    <w:rsid w:val="008B649D"/>
    <w:rsid w:val="008C16F2"/>
    <w:rsid w:val="008C4173"/>
    <w:rsid w:val="008C57E8"/>
    <w:rsid w:val="008D153B"/>
    <w:rsid w:val="008D1BC1"/>
    <w:rsid w:val="008D3E72"/>
    <w:rsid w:val="008E21CB"/>
    <w:rsid w:val="008E2678"/>
    <w:rsid w:val="008E535E"/>
    <w:rsid w:val="008F0616"/>
    <w:rsid w:val="00900058"/>
    <w:rsid w:val="00910A66"/>
    <w:rsid w:val="00910B33"/>
    <w:rsid w:val="0091363A"/>
    <w:rsid w:val="00923DE6"/>
    <w:rsid w:val="00953366"/>
    <w:rsid w:val="009564B3"/>
    <w:rsid w:val="00961DDD"/>
    <w:rsid w:val="00962280"/>
    <w:rsid w:val="00963774"/>
    <w:rsid w:val="009711FA"/>
    <w:rsid w:val="0099317E"/>
    <w:rsid w:val="009968FA"/>
    <w:rsid w:val="009A3828"/>
    <w:rsid w:val="009A5B91"/>
    <w:rsid w:val="009B291F"/>
    <w:rsid w:val="009B6A51"/>
    <w:rsid w:val="009C1003"/>
    <w:rsid w:val="009C2DF9"/>
    <w:rsid w:val="009C4F1C"/>
    <w:rsid w:val="009E23A3"/>
    <w:rsid w:val="009E4347"/>
    <w:rsid w:val="009E6469"/>
    <w:rsid w:val="009F18CF"/>
    <w:rsid w:val="00A01C64"/>
    <w:rsid w:val="00A144AF"/>
    <w:rsid w:val="00A14501"/>
    <w:rsid w:val="00A204BC"/>
    <w:rsid w:val="00A27A3D"/>
    <w:rsid w:val="00A37A34"/>
    <w:rsid w:val="00A37D20"/>
    <w:rsid w:val="00A44DF8"/>
    <w:rsid w:val="00A4509B"/>
    <w:rsid w:val="00A53BDF"/>
    <w:rsid w:val="00A5725D"/>
    <w:rsid w:val="00A5773E"/>
    <w:rsid w:val="00A64D65"/>
    <w:rsid w:val="00A6758B"/>
    <w:rsid w:val="00A75358"/>
    <w:rsid w:val="00A8029B"/>
    <w:rsid w:val="00A81D68"/>
    <w:rsid w:val="00A91E75"/>
    <w:rsid w:val="00A93F6E"/>
    <w:rsid w:val="00AA6188"/>
    <w:rsid w:val="00AA7B25"/>
    <w:rsid w:val="00AB145F"/>
    <w:rsid w:val="00AC1DED"/>
    <w:rsid w:val="00AC4E8D"/>
    <w:rsid w:val="00AD0F03"/>
    <w:rsid w:val="00AD1001"/>
    <w:rsid w:val="00AD1A63"/>
    <w:rsid w:val="00AD379E"/>
    <w:rsid w:val="00AE03E7"/>
    <w:rsid w:val="00AF7FEC"/>
    <w:rsid w:val="00B10707"/>
    <w:rsid w:val="00B15907"/>
    <w:rsid w:val="00B33D0C"/>
    <w:rsid w:val="00B37FA3"/>
    <w:rsid w:val="00B45F8A"/>
    <w:rsid w:val="00B55283"/>
    <w:rsid w:val="00B6178B"/>
    <w:rsid w:val="00B62988"/>
    <w:rsid w:val="00B6484C"/>
    <w:rsid w:val="00B65938"/>
    <w:rsid w:val="00B804AF"/>
    <w:rsid w:val="00B9369E"/>
    <w:rsid w:val="00B9435C"/>
    <w:rsid w:val="00BA0433"/>
    <w:rsid w:val="00BA4C30"/>
    <w:rsid w:val="00BC5EB6"/>
    <w:rsid w:val="00BC6060"/>
    <w:rsid w:val="00BC6FB4"/>
    <w:rsid w:val="00BD101A"/>
    <w:rsid w:val="00BF0B0B"/>
    <w:rsid w:val="00BF0EFD"/>
    <w:rsid w:val="00C00BE2"/>
    <w:rsid w:val="00C11178"/>
    <w:rsid w:val="00C201BB"/>
    <w:rsid w:val="00C21C95"/>
    <w:rsid w:val="00C30467"/>
    <w:rsid w:val="00C44F2F"/>
    <w:rsid w:val="00C55821"/>
    <w:rsid w:val="00C615B7"/>
    <w:rsid w:val="00C649E5"/>
    <w:rsid w:val="00C66063"/>
    <w:rsid w:val="00C739F9"/>
    <w:rsid w:val="00C80DAE"/>
    <w:rsid w:val="00C83FAE"/>
    <w:rsid w:val="00C93E5F"/>
    <w:rsid w:val="00C96089"/>
    <w:rsid w:val="00C96740"/>
    <w:rsid w:val="00C969F2"/>
    <w:rsid w:val="00CA1EF5"/>
    <w:rsid w:val="00CA5A57"/>
    <w:rsid w:val="00CB4610"/>
    <w:rsid w:val="00CC0410"/>
    <w:rsid w:val="00CC0622"/>
    <w:rsid w:val="00CC16DD"/>
    <w:rsid w:val="00CC2819"/>
    <w:rsid w:val="00CC7A33"/>
    <w:rsid w:val="00CD0246"/>
    <w:rsid w:val="00CD1CDE"/>
    <w:rsid w:val="00CD341F"/>
    <w:rsid w:val="00CE1839"/>
    <w:rsid w:val="00CE1887"/>
    <w:rsid w:val="00D047F8"/>
    <w:rsid w:val="00D1523C"/>
    <w:rsid w:val="00D172C1"/>
    <w:rsid w:val="00D251AC"/>
    <w:rsid w:val="00D25BB9"/>
    <w:rsid w:val="00D30702"/>
    <w:rsid w:val="00D336AD"/>
    <w:rsid w:val="00D34B23"/>
    <w:rsid w:val="00D363F1"/>
    <w:rsid w:val="00D37A1D"/>
    <w:rsid w:val="00D454E4"/>
    <w:rsid w:val="00D47484"/>
    <w:rsid w:val="00D5102A"/>
    <w:rsid w:val="00D57710"/>
    <w:rsid w:val="00D60DEA"/>
    <w:rsid w:val="00D67728"/>
    <w:rsid w:val="00D72748"/>
    <w:rsid w:val="00D76421"/>
    <w:rsid w:val="00D8003F"/>
    <w:rsid w:val="00D808E0"/>
    <w:rsid w:val="00D86FCA"/>
    <w:rsid w:val="00DE5757"/>
    <w:rsid w:val="00DE5DF9"/>
    <w:rsid w:val="00DF171C"/>
    <w:rsid w:val="00DF6351"/>
    <w:rsid w:val="00E053F0"/>
    <w:rsid w:val="00E10D6C"/>
    <w:rsid w:val="00E14D1C"/>
    <w:rsid w:val="00E16BDB"/>
    <w:rsid w:val="00E270A9"/>
    <w:rsid w:val="00E45EFE"/>
    <w:rsid w:val="00E46A1E"/>
    <w:rsid w:val="00E51DAD"/>
    <w:rsid w:val="00E52FA1"/>
    <w:rsid w:val="00E535A5"/>
    <w:rsid w:val="00E64EE1"/>
    <w:rsid w:val="00E658EB"/>
    <w:rsid w:val="00E75E5E"/>
    <w:rsid w:val="00E81EDE"/>
    <w:rsid w:val="00E82697"/>
    <w:rsid w:val="00E8403B"/>
    <w:rsid w:val="00E95889"/>
    <w:rsid w:val="00EA2E33"/>
    <w:rsid w:val="00EB64A5"/>
    <w:rsid w:val="00EC267C"/>
    <w:rsid w:val="00EC48FF"/>
    <w:rsid w:val="00EC65FE"/>
    <w:rsid w:val="00ED7D57"/>
    <w:rsid w:val="00F13FB7"/>
    <w:rsid w:val="00F17F3A"/>
    <w:rsid w:val="00F2780A"/>
    <w:rsid w:val="00F30D18"/>
    <w:rsid w:val="00F3411A"/>
    <w:rsid w:val="00F35FFA"/>
    <w:rsid w:val="00F4129E"/>
    <w:rsid w:val="00F42C9F"/>
    <w:rsid w:val="00F47838"/>
    <w:rsid w:val="00F5311B"/>
    <w:rsid w:val="00F6260F"/>
    <w:rsid w:val="00F72F95"/>
    <w:rsid w:val="00F7563E"/>
    <w:rsid w:val="00F843BB"/>
    <w:rsid w:val="00F91009"/>
    <w:rsid w:val="00F96B6B"/>
    <w:rsid w:val="00FA2810"/>
    <w:rsid w:val="00FA6C0A"/>
    <w:rsid w:val="00FB5D36"/>
    <w:rsid w:val="00FC07C6"/>
    <w:rsid w:val="00FC0FA1"/>
    <w:rsid w:val="00FC1446"/>
    <w:rsid w:val="00FC34C0"/>
    <w:rsid w:val="00FD5AD8"/>
    <w:rsid w:val="00FF04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2ED89"/>
  <w15:docId w15:val="{2A70081D-67E9-40DE-A9F5-24A737F12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587"/>
    <w:pPr>
      <w:spacing w:before="120" w:after="120"/>
      <w:jc w:val="both"/>
    </w:pPr>
    <w:rPr>
      <w:rFonts w:ascii="Times New Roman" w:eastAsia="Roboto" w:hAnsi="Times New Roman" w:cs="Times New Roman"/>
      <w:sz w:val="24"/>
      <w:szCs w:val="24"/>
      <w:lang w:val="tr-TR"/>
    </w:rPr>
  </w:style>
  <w:style w:type="paragraph" w:styleId="Balk1">
    <w:name w:val="heading 1"/>
    <w:basedOn w:val="Normal"/>
    <w:uiPriority w:val="9"/>
    <w:qFormat/>
    <w:rsid w:val="002C55D9"/>
    <w:pPr>
      <w:outlineLvl w:val="0"/>
    </w:pPr>
    <w:rPr>
      <w:rFonts w:eastAsia="Roboto Bk"/>
      <w:b/>
      <w:bCs/>
      <w:sz w:val="28"/>
      <w:szCs w:val="28"/>
    </w:rPr>
  </w:style>
  <w:style w:type="paragraph" w:styleId="Balk2">
    <w:name w:val="heading 2"/>
    <w:basedOn w:val="GvdeMetni"/>
    <w:uiPriority w:val="9"/>
    <w:unhideWhenUsed/>
    <w:qFormat/>
    <w:rsid w:val="007B5AAE"/>
    <w:pPr>
      <w:outlineLvl w:val="1"/>
    </w:pPr>
    <w:rPr>
      <w:b/>
      <w:bCs/>
      <w:i/>
      <w:iCs/>
    </w:rPr>
  </w:style>
  <w:style w:type="paragraph" w:styleId="Balk3">
    <w:name w:val="heading 3"/>
    <w:basedOn w:val="Balk2"/>
    <w:next w:val="Normal"/>
    <w:link w:val="Balk3Char"/>
    <w:uiPriority w:val="9"/>
    <w:unhideWhenUsed/>
    <w:qFormat/>
    <w:rsid w:val="00C55821"/>
    <w:pPr>
      <w:outlineLvl w:val="2"/>
    </w:pPr>
    <w:rPr>
      <w:b w:val="0"/>
      <w:bCs w:val="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style>
  <w:style w:type="paragraph" w:styleId="ListeParagraf">
    <w:name w:val="List Paragraph"/>
    <w:basedOn w:val="Normal"/>
    <w:uiPriority w:val="34"/>
    <w:qFormat/>
    <w:pPr>
      <w:ind w:left="2000" w:right="1998"/>
    </w:pPr>
  </w:style>
  <w:style w:type="paragraph" w:customStyle="1" w:styleId="TableParagraph">
    <w:name w:val="Table Paragraph"/>
    <w:basedOn w:val="Normal"/>
    <w:uiPriority w:val="1"/>
    <w:qFormat/>
  </w:style>
  <w:style w:type="paragraph" w:styleId="DipnotMetni">
    <w:name w:val="footnote text"/>
    <w:basedOn w:val="Normal"/>
    <w:link w:val="DipnotMetniChar"/>
    <w:uiPriority w:val="99"/>
    <w:semiHidden/>
    <w:unhideWhenUsed/>
    <w:rsid w:val="00923DE6"/>
    <w:rPr>
      <w:sz w:val="20"/>
      <w:szCs w:val="20"/>
    </w:rPr>
  </w:style>
  <w:style w:type="character" w:customStyle="1" w:styleId="DipnotMetniChar">
    <w:name w:val="Dipnot Metni Char"/>
    <w:basedOn w:val="VarsaylanParagrafYazTipi"/>
    <w:link w:val="DipnotMetni"/>
    <w:uiPriority w:val="99"/>
    <w:semiHidden/>
    <w:rsid w:val="00923DE6"/>
    <w:rPr>
      <w:rFonts w:ascii="Roboto" w:eastAsia="Roboto" w:hAnsi="Roboto" w:cs="Roboto"/>
      <w:sz w:val="20"/>
      <w:szCs w:val="20"/>
      <w:lang w:val="tr-TR"/>
    </w:rPr>
  </w:style>
  <w:style w:type="character" w:styleId="DipnotBavurusu">
    <w:name w:val="footnote reference"/>
    <w:basedOn w:val="VarsaylanParagrafYazTipi"/>
    <w:uiPriority w:val="99"/>
    <w:semiHidden/>
    <w:unhideWhenUsed/>
    <w:rsid w:val="00923DE6"/>
    <w:rPr>
      <w:vertAlign w:val="superscript"/>
    </w:rPr>
  </w:style>
  <w:style w:type="paragraph" w:styleId="stBilgi">
    <w:name w:val="header"/>
    <w:basedOn w:val="Normal"/>
    <w:link w:val="stBilgiChar"/>
    <w:uiPriority w:val="99"/>
    <w:unhideWhenUsed/>
    <w:rsid w:val="00D76421"/>
    <w:pPr>
      <w:tabs>
        <w:tab w:val="center" w:pos="4536"/>
        <w:tab w:val="right" w:pos="9072"/>
      </w:tabs>
    </w:pPr>
  </w:style>
  <w:style w:type="character" w:customStyle="1" w:styleId="stBilgiChar">
    <w:name w:val="Üst Bilgi Char"/>
    <w:basedOn w:val="VarsaylanParagrafYazTipi"/>
    <w:link w:val="stBilgi"/>
    <w:uiPriority w:val="99"/>
    <w:rsid w:val="00D76421"/>
    <w:rPr>
      <w:rFonts w:ascii="Roboto" w:eastAsia="Roboto" w:hAnsi="Roboto" w:cs="Roboto"/>
      <w:lang w:val="tr-TR"/>
    </w:rPr>
  </w:style>
  <w:style w:type="paragraph" w:styleId="AltBilgi">
    <w:name w:val="footer"/>
    <w:basedOn w:val="Normal"/>
    <w:link w:val="AltBilgiChar"/>
    <w:uiPriority w:val="99"/>
    <w:unhideWhenUsed/>
    <w:rsid w:val="00D76421"/>
    <w:pPr>
      <w:tabs>
        <w:tab w:val="center" w:pos="4536"/>
        <w:tab w:val="right" w:pos="9072"/>
      </w:tabs>
    </w:pPr>
  </w:style>
  <w:style w:type="character" w:customStyle="1" w:styleId="AltBilgiChar">
    <w:name w:val="Alt Bilgi Char"/>
    <w:basedOn w:val="VarsaylanParagrafYazTipi"/>
    <w:link w:val="AltBilgi"/>
    <w:uiPriority w:val="99"/>
    <w:rsid w:val="00D76421"/>
    <w:rPr>
      <w:rFonts w:ascii="Roboto" w:eastAsia="Roboto" w:hAnsi="Roboto" w:cs="Roboto"/>
      <w:lang w:val="tr-TR"/>
    </w:rPr>
  </w:style>
  <w:style w:type="table" w:styleId="TabloKlavuzu">
    <w:name w:val="Table Grid"/>
    <w:basedOn w:val="NormalTablo"/>
    <w:uiPriority w:val="39"/>
    <w:rsid w:val="006062C9"/>
    <w:pPr>
      <w:widowControl/>
      <w:autoSpaceDE/>
      <w:autoSpaceDN/>
    </w:pPr>
    <w:rPr>
      <w:rFonts w:ascii="Calibri" w:eastAsia="Calibri" w:hAnsi="Calibri"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oi">
    <w:name w:val="Tablo İçi"/>
    <w:basedOn w:val="Normal"/>
    <w:link w:val="TabloiChar"/>
    <w:qFormat/>
    <w:rsid w:val="006062C9"/>
    <w:pPr>
      <w:widowControl/>
      <w:adjustRightInd w:val="0"/>
      <w:jc w:val="center"/>
    </w:pPr>
    <w:rPr>
      <w:rFonts w:ascii="Calibri" w:eastAsia="Times New Roman" w:hAnsi="Calibri"/>
      <w:sz w:val="18"/>
      <w:szCs w:val="18"/>
    </w:rPr>
  </w:style>
  <w:style w:type="character" w:customStyle="1" w:styleId="TabloiChar">
    <w:name w:val="Tablo İçi Char"/>
    <w:basedOn w:val="VarsaylanParagrafYazTipi"/>
    <w:link w:val="Tabloi"/>
    <w:rsid w:val="006062C9"/>
    <w:rPr>
      <w:rFonts w:ascii="Calibri" w:eastAsia="Times New Roman" w:hAnsi="Calibri" w:cs="Times New Roman"/>
      <w:sz w:val="18"/>
      <w:szCs w:val="18"/>
      <w:lang w:val="tr-TR"/>
    </w:rPr>
  </w:style>
  <w:style w:type="character" w:styleId="YerTutucuMetni">
    <w:name w:val="Placeholder Text"/>
    <w:basedOn w:val="VarsaylanParagrafYazTipi"/>
    <w:uiPriority w:val="99"/>
    <w:semiHidden/>
    <w:rsid w:val="0083557C"/>
    <w:rPr>
      <w:color w:val="666666"/>
    </w:rPr>
  </w:style>
  <w:style w:type="character" w:customStyle="1" w:styleId="GvdeMetniChar">
    <w:name w:val="Gövde Metni Char"/>
    <w:basedOn w:val="VarsaylanParagrafYazTipi"/>
    <w:link w:val="GvdeMetni"/>
    <w:uiPriority w:val="1"/>
    <w:rsid w:val="00D172C1"/>
    <w:rPr>
      <w:rFonts w:ascii="Roboto" w:eastAsia="Roboto" w:hAnsi="Roboto" w:cs="Roboto"/>
      <w:sz w:val="24"/>
      <w:szCs w:val="24"/>
      <w:lang w:val="tr-TR"/>
    </w:rPr>
  </w:style>
  <w:style w:type="paragraph" w:styleId="BelgeBalantlar">
    <w:name w:val="Document Map"/>
    <w:basedOn w:val="Normal"/>
    <w:link w:val="BelgeBalantlarChar"/>
    <w:uiPriority w:val="99"/>
    <w:unhideWhenUsed/>
    <w:rsid w:val="00A144AF"/>
    <w:pPr>
      <w:widowControl/>
      <w:autoSpaceDE/>
      <w:autoSpaceDN/>
    </w:pPr>
    <w:rPr>
      <w:rFonts w:ascii="Tahoma" w:eastAsiaTheme="minorEastAsia" w:hAnsi="Tahoma" w:cs="Tahoma"/>
      <w:sz w:val="16"/>
      <w:szCs w:val="16"/>
      <w:lang w:eastAsia="tr-TR"/>
    </w:rPr>
  </w:style>
  <w:style w:type="character" w:customStyle="1" w:styleId="BelgeBalantlarChar">
    <w:name w:val="Belge Bağlantıları Char"/>
    <w:basedOn w:val="VarsaylanParagrafYazTipi"/>
    <w:link w:val="BelgeBalantlar"/>
    <w:uiPriority w:val="99"/>
    <w:rsid w:val="00A144AF"/>
    <w:rPr>
      <w:rFonts w:ascii="Tahoma" w:eastAsiaTheme="minorEastAsia" w:hAnsi="Tahoma" w:cs="Tahoma"/>
      <w:sz w:val="16"/>
      <w:szCs w:val="16"/>
      <w:lang w:val="tr-TR" w:eastAsia="tr-TR"/>
    </w:rPr>
  </w:style>
  <w:style w:type="character" w:styleId="Kpr">
    <w:name w:val="Hyperlink"/>
    <w:basedOn w:val="VarsaylanParagrafYazTipi"/>
    <w:uiPriority w:val="99"/>
    <w:unhideWhenUsed/>
    <w:rsid w:val="00F17F3A"/>
    <w:rPr>
      <w:color w:val="0000FF" w:themeColor="hyperlink"/>
      <w:u w:val="single"/>
    </w:rPr>
  </w:style>
  <w:style w:type="character" w:styleId="zmlenmeyenBahsetme">
    <w:name w:val="Unresolved Mention"/>
    <w:basedOn w:val="VarsaylanParagrafYazTipi"/>
    <w:uiPriority w:val="99"/>
    <w:semiHidden/>
    <w:unhideWhenUsed/>
    <w:rsid w:val="00F17F3A"/>
    <w:rPr>
      <w:color w:val="605E5C"/>
      <w:shd w:val="clear" w:color="auto" w:fill="E1DFDD"/>
    </w:rPr>
  </w:style>
  <w:style w:type="character" w:customStyle="1" w:styleId="Balk3Char">
    <w:name w:val="Başlık 3 Char"/>
    <w:basedOn w:val="VarsaylanParagrafYazTipi"/>
    <w:link w:val="Balk3"/>
    <w:uiPriority w:val="9"/>
    <w:rsid w:val="00C55821"/>
    <w:rPr>
      <w:rFonts w:ascii="Times New Roman" w:eastAsia="Roboto" w:hAnsi="Times New Roman" w:cs="Times New Roman"/>
      <w:i/>
      <w:iCs/>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785881">
      <w:bodyDiv w:val="1"/>
      <w:marLeft w:val="0"/>
      <w:marRight w:val="0"/>
      <w:marTop w:val="0"/>
      <w:marBottom w:val="0"/>
      <w:divBdr>
        <w:top w:val="none" w:sz="0" w:space="0" w:color="auto"/>
        <w:left w:val="none" w:sz="0" w:space="0" w:color="auto"/>
        <w:bottom w:val="none" w:sz="0" w:space="0" w:color="auto"/>
        <w:right w:val="none" w:sz="0" w:space="0" w:color="auto"/>
      </w:divBdr>
    </w:div>
    <w:div w:id="880093096">
      <w:bodyDiv w:val="1"/>
      <w:marLeft w:val="0"/>
      <w:marRight w:val="0"/>
      <w:marTop w:val="0"/>
      <w:marBottom w:val="0"/>
      <w:divBdr>
        <w:top w:val="none" w:sz="0" w:space="0" w:color="auto"/>
        <w:left w:val="none" w:sz="0" w:space="0" w:color="auto"/>
        <w:bottom w:val="none" w:sz="0" w:space="0" w:color="auto"/>
        <w:right w:val="none" w:sz="0" w:space="0" w:color="auto"/>
      </w:divBdr>
    </w:div>
    <w:div w:id="1000812425">
      <w:bodyDiv w:val="1"/>
      <w:marLeft w:val="0"/>
      <w:marRight w:val="0"/>
      <w:marTop w:val="0"/>
      <w:marBottom w:val="0"/>
      <w:divBdr>
        <w:top w:val="none" w:sz="0" w:space="0" w:color="auto"/>
        <w:left w:val="none" w:sz="0" w:space="0" w:color="auto"/>
        <w:bottom w:val="none" w:sz="0" w:space="0" w:color="auto"/>
        <w:right w:val="none" w:sz="0" w:space="0" w:color="auto"/>
      </w:divBdr>
    </w:div>
    <w:div w:id="1411808181">
      <w:bodyDiv w:val="1"/>
      <w:marLeft w:val="0"/>
      <w:marRight w:val="0"/>
      <w:marTop w:val="0"/>
      <w:marBottom w:val="0"/>
      <w:divBdr>
        <w:top w:val="none" w:sz="0" w:space="0" w:color="auto"/>
        <w:left w:val="none" w:sz="0" w:space="0" w:color="auto"/>
        <w:bottom w:val="none" w:sz="0" w:space="0" w:color="auto"/>
        <w:right w:val="none" w:sz="0" w:space="0" w:color="auto"/>
      </w:divBdr>
    </w:div>
    <w:div w:id="1735425818">
      <w:bodyDiv w:val="1"/>
      <w:marLeft w:val="0"/>
      <w:marRight w:val="0"/>
      <w:marTop w:val="0"/>
      <w:marBottom w:val="0"/>
      <w:divBdr>
        <w:top w:val="none" w:sz="0" w:space="0" w:color="auto"/>
        <w:left w:val="none" w:sz="0" w:space="0" w:color="auto"/>
        <w:bottom w:val="none" w:sz="0" w:space="0" w:color="auto"/>
        <w:right w:val="none" w:sz="0" w:space="0" w:color="auto"/>
      </w:divBdr>
      <w:divsChild>
        <w:div w:id="1733234955">
          <w:marLeft w:val="0"/>
          <w:marRight w:val="0"/>
          <w:marTop w:val="0"/>
          <w:marBottom w:val="0"/>
          <w:divBdr>
            <w:top w:val="none" w:sz="0" w:space="0" w:color="auto"/>
            <w:left w:val="none" w:sz="0" w:space="0" w:color="auto"/>
            <w:bottom w:val="none" w:sz="0" w:space="0" w:color="auto"/>
            <w:right w:val="none" w:sz="0" w:space="0" w:color="auto"/>
          </w:divBdr>
          <w:divsChild>
            <w:div w:id="476919187">
              <w:marLeft w:val="0"/>
              <w:marRight w:val="0"/>
              <w:marTop w:val="0"/>
              <w:marBottom w:val="0"/>
              <w:divBdr>
                <w:top w:val="none" w:sz="0" w:space="0" w:color="auto"/>
                <w:left w:val="none" w:sz="0" w:space="0" w:color="auto"/>
                <w:bottom w:val="none" w:sz="0" w:space="0" w:color="auto"/>
                <w:right w:val="none" w:sz="0" w:space="0" w:color="auto"/>
              </w:divBdr>
              <w:divsChild>
                <w:div w:id="1112551365">
                  <w:marLeft w:val="0"/>
                  <w:marRight w:val="0"/>
                  <w:marTop w:val="0"/>
                  <w:marBottom w:val="0"/>
                  <w:divBdr>
                    <w:top w:val="none" w:sz="0" w:space="0" w:color="auto"/>
                    <w:left w:val="none" w:sz="0" w:space="0" w:color="auto"/>
                    <w:bottom w:val="none" w:sz="0" w:space="0" w:color="auto"/>
                    <w:right w:val="none" w:sz="0" w:space="0" w:color="auto"/>
                  </w:divBdr>
                  <w:divsChild>
                    <w:div w:id="1790779963">
                      <w:marLeft w:val="0"/>
                      <w:marRight w:val="0"/>
                      <w:marTop w:val="0"/>
                      <w:marBottom w:val="0"/>
                      <w:divBdr>
                        <w:top w:val="none" w:sz="0" w:space="0" w:color="auto"/>
                        <w:left w:val="none" w:sz="0" w:space="0" w:color="auto"/>
                        <w:bottom w:val="none" w:sz="0" w:space="0" w:color="auto"/>
                        <w:right w:val="none" w:sz="0" w:space="0" w:color="auto"/>
                      </w:divBdr>
                      <w:divsChild>
                        <w:div w:id="1701474501">
                          <w:marLeft w:val="0"/>
                          <w:marRight w:val="0"/>
                          <w:marTop w:val="0"/>
                          <w:marBottom w:val="0"/>
                          <w:divBdr>
                            <w:top w:val="none" w:sz="0" w:space="0" w:color="auto"/>
                            <w:left w:val="none" w:sz="0" w:space="0" w:color="auto"/>
                            <w:bottom w:val="none" w:sz="0" w:space="0" w:color="auto"/>
                            <w:right w:val="none" w:sz="0" w:space="0" w:color="auto"/>
                          </w:divBdr>
                          <w:divsChild>
                            <w:div w:id="183204638">
                              <w:marLeft w:val="0"/>
                              <w:marRight w:val="0"/>
                              <w:marTop w:val="0"/>
                              <w:marBottom w:val="0"/>
                              <w:divBdr>
                                <w:top w:val="none" w:sz="0" w:space="0" w:color="auto"/>
                                <w:left w:val="none" w:sz="0" w:space="0" w:color="auto"/>
                                <w:bottom w:val="none" w:sz="0" w:space="0" w:color="auto"/>
                                <w:right w:val="none" w:sz="0" w:space="0" w:color="auto"/>
                              </w:divBdr>
                              <w:divsChild>
                                <w:div w:id="1432705464">
                                  <w:marLeft w:val="0"/>
                                  <w:marRight w:val="0"/>
                                  <w:marTop w:val="0"/>
                                  <w:marBottom w:val="0"/>
                                  <w:divBdr>
                                    <w:top w:val="none" w:sz="0" w:space="0" w:color="auto"/>
                                    <w:left w:val="none" w:sz="0" w:space="0" w:color="auto"/>
                                    <w:bottom w:val="none" w:sz="0" w:space="0" w:color="auto"/>
                                    <w:right w:val="none" w:sz="0" w:space="0" w:color="auto"/>
                                  </w:divBdr>
                                  <w:divsChild>
                                    <w:div w:id="321350672">
                                      <w:marLeft w:val="0"/>
                                      <w:marRight w:val="0"/>
                                      <w:marTop w:val="0"/>
                                      <w:marBottom w:val="0"/>
                                      <w:divBdr>
                                        <w:top w:val="none" w:sz="0" w:space="0" w:color="auto"/>
                                        <w:left w:val="none" w:sz="0" w:space="0" w:color="auto"/>
                                        <w:bottom w:val="none" w:sz="0" w:space="0" w:color="auto"/>
                                        <w:right w:val="none" w:sz="0" w:space="0" w:color="auto"/>
                                      </w:divBdr>
                                      <w:divsChild>
                                        <w:div w:id="119615168">
                                          <w:marLeft w:val="0"/>
                                          <w:marRight w:val="0"/>
                                          <w:marTop w:val="0"/>
                                          <w:marBottom w:val="0"/>
                                          <w:divBdr>
                                            <w:top w:val="none" w:sz="0" w:space="0" w:color="auto"/>
                                            <w:left w:val="none" w:sz="0" w:space="0" w:color="auto"/>
                                            <w:bottom w:val="none" w:sz="0" w:space="0" w:color="auto"/>
                                            <w:right w:val="none" w:sz="0" w:space="0" w:color="auto"/>
                                          </w:divBdr>
                                          <w:divsChild>
                                            <w:div w:id="192698097">
                                              <w:marLeft w:val="0"/>
                                              <w:marRight w:val="0"/>
                                              <w:marTop w:val="0"/>
                                              <w:marBottom w:val="0"/>
                                              <w:divBdr>
                                                <w:top w:val="none" w:sz="0" w:space="0" w:color="auto"/>
                                                <w:left w:val="none" w:sz="0" w:space="0" w:color="auto"/>
                                                <w:bottom w:val="none" w:sz="0" w:space="0" w:color="auto"/>
                                                <w:right w:val="none" w:sz="0" w:space="0" w:color="auto"/>
                                              </w:divBdr>
                                              <w:divsChild>
                                                <w:div w:id="1488522047">
                                                  <w:marLeft w:val="0"/>
                                                  <w:marRight w:val="0"/>
                                                  <w:marTop w:val="0"/>
                                                  <w:marBottom w:val="0"/>
                                                  <w:divBdr>
                                                    <w:top w:val="none" w:sz="0" w:space="0" w:color="auto"/>
                                                    <w:left w:val="none" w:sz="0" w:space="0" w:color="auto"/>
                                                    <w:bottom w:val="none" w:sz="0" w:space="0" w:color="auto"/>
                                                    <w:right w:val="none" w:sz="0" w:space="0" w:color="auto"/>
                                                  </w:divBdr>
                                                  <w:divsChild>
                                                    <w:div w:id="1928153696">
                                                      <w:marLeft w:val="0"/>
                                                      <w:marRight w:val="0"/>
                                                      <w:marTop w:val="0"/>
                                                      <w:marBottom w:val="0"/>
                                                      <w:divBdr>
                                                        <w:top w:val="none" w:sz="0" w:space="0" w:color="auto"/>
                                                        <w:left w:val="none" w:sz="0" w:space="0" w:color="auto"/>
                                                        <w:bottom w:val="none" w:sz="0" w:space="0" w:color="auto"/>
                                                        <w:right w:val="none" w:sz="0" w:space="0" w:color="auto"/>
                                                      </w:divBdr>
                                                      <w:divsChild>
                                                        <w:div w:id="1726565414">
                                                          <w:marLeft w:val="0"/>
                                                          <w:marRight w:val="0"/>
                                                          <w:marTop w:val="0"/>
                                                          <w:marBottom w:val="0"/>
                                                          <w:divBdr>
                                                            <w:top w:val="none" w:sz="0" w:space="0" w:color="auto"/>
                                                            <w:left w:val="none" w:sz="0" w:space="0" w:color="auto"/>
                                                            <w:bottom w:val="none" w:sz="0" w:space="0" w:color="auto"/>
                                                            <w:right w:val="none" w:sz="0" w:space="0" w:color="auto"/>
                                                          </w:divBdr>
                                                          <w:divsChild>
                                                            <w:div w:id="197467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cd15ea0-486f-4559-929f-b3cbb0dc39e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2B032DCE0407442B123645E2361B93F" ma:contentTypeVersion="17" ma:contentTypeDescription="Create a new document." ma:contentTypeScope="" ma:versionID="e68393fbe2fd3f78732cf481bbecd023">
  <xsd:schema xmlns:xsd="http://www.w3.org/2001/XMLSchema" xmlns:xs="http://www.w3.org/2001/XMLSchema" xmlns:p="http://schemas.microsoft.com/office/2006/metadata/properties" xmlns:ns3="fcd15ea0-486f-4559-929f-b3cbb0dc39e9" xmlns:ns4="9aa61783-4520-4e16-9b1b-1a5d0b8b43f8" targetNamespace="http://schemas.microsoft.com/office/2006/metadata/properties" ma:root="true" ma:fieldsID="0365702b6f52b904ec4e839786f693c0" ns3:_="" ns4:_="">
    <xsd:import namespace="fcd15ea0-486f-4559-929f-b3cbb0dc39e9"/>
    <xsd:import namespace="9aa61783-4520-4e16-9b1b-1a5d0b8b43f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15ea0-486f-4559-929f-b3cbb0dc39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61783-4520-4e16-9b1b-1a5d0b8b43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BC7F5-9D76-4EB3-ADC4-8870F4F642AE}">
  <ds:schemaRefs>
    <ds:schemaRef ds:uri="http://schemas.microsoft.com/sharepoint/v3/contenttype/forms"/>
  </ds:schemaRefs>
</ds:datastoreItem>
</file>

<file path=customXml/itemProps2.xml><?xml version="1.0" encoding="utf-8"?>
<ds:datastoreItem xmlns:ds="http://schemas.openxmlformats.org/officeDocument/2006/customXml" ds:itemID="{56B2DBB2-FE97-4620-A6C1-37797972DE92}">
  <ds:schemaRefs>
    <ds:schemaRef ds:uri="http://schemas.microsoft.com/office/2006/metadata/properties"/>
    <ds:schemaRef ds:uri="http://schemas.microsoft.com/office/infopath/2007/PartnerControls"/>
    <ds:schemaRef ds:uri="fcd15ea0-486f-4559-929f-b3cbb0dc39e9"/>
  </ds:schemaRefs>
</ds:datastoreItem>
</file>

<file path=customXml/itemProps3.xml><?xml version="1.0" encoding="utf-8"?>
<ds:datastoreItem xmlns:ds="http://schemas.openxmlformats.org/officeDocument/2006/customXml" ds:itemID="{8B33F1EA-EC10-4C7B-89DF-4FFF6C543577}">
  <ds:schemaRefs>
    <ds:schemaRef ds:uri="http://schemas.openxmlformats.org/officeDocument/2006/bibliography"/>
  </ds:schemaRefs>
</ds:datastoreItem>
</file>

<file path=customXml/itemProps4.xml><?xml version="1.0" encoding="utf-8"?>
<ds:datastoreItem xmlns:ds="http://schemas.openxmlformats.org/officeDocument/2006/customXml" ds:itemID="{F20F07D4-2EB8-4710-A2FD-843C7F09F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d15ea0-486f-4559-929f-b3cbb0dc39e9"/>
    <ds:schemaRef ds:uri="9aa61783-4520-4e16-9b1b-1a5d0b8b43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4</Pages>
  <Words>1084</Words>
  <Characters>6180</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ANKASAM 01</dc:creator>
  <cp:lastModifiedBy>Hakem</cp:lastModifiedBy>
  <cp:revision>343</cp:revision>
  <cp:lastPrinted>2024-05-15T22:27:00Z</cp:lastPrinted>
  <dcterms:created xsi:type="dcterms:W3CDTF">2024-01-03T19:47:00Z</dcterms:created>
  <dcterms:modified xsi:type="dcterms:W3CDTF">2024-05-31T07:51:00Z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2022-12-29T00:00:00Z</vt:filetime>
  </property>
  <property fmtid="{D5CDD505-2E9C-101B-9397-08002B2CF9AE}" pid="3" name="Creator">
    <vt:lpwstr>Adobe InDesign 17.4 (Windows)</vt:lpwstr>
  </property>
  <property fmtid="{D5CDD505-2E9C-101B-9397-08002B2CF9AE}" pid="4" name="LastSaved">
    <vt:filetime>2023-03-02T00:00:00Z</vt:filetime>
  </property>
  <property fmtid="{D5CDD505-2E9C-101B-9397-08002B2CF9AE}" pid="5" name="ContentTypeId">
    <vt:lpwstr>0x010100C2B032DCE0407442B123645E2361B93F</vt:lpwstr>
  </property>
</Properties>
</file>