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26BE" w:rsidRPr="00910690" w:rsidRDefault="001526BE" w:rsidP="001526BE">
      <w:pPr>
        <w:pStyle w:val="NormalWeb"/>
        <w:numPr>
          <w:ilvl w:val="0"/>
          <w:numId w:val="43"/>
        </w:numPr>
        <w:rPr>
          <w:color w:val="FF0000"/>
        </w:rPr>
      </w:pPr>
      <w:r w:rsidRPr="00910690">
        <w:rPr>
          <w:color w:val="FF0000"/>
        </w:rPr>
        <w:t>(Author information should not be added to this template.</w:t>
      </w:r>
    </w:p>
    <w:p w:rsidR="001526BE" w:rsidRPr="001526BE" w:rsidRDefault="001526BE" w:rsidP="001526BE">
      <w:pPr>
        <w:numPr>
          <w:ilvl w:val="0"/>
          <w:numId w:val="43"/>
        </w:numPr>
        <w:spacing w:before="100" w:beforeAutospacing="1" w:after="100" w:afterAutospacing="1"/>
        <w:rPr>
          <w:color w:val="FF0000"/>
          <w:sz w:val="24"/>
          <w:szCs w:val="24"/>
        </w:rPr>
      </w:pPr>
      <w:r w:rsidRPr="001526BE">
        <w:rPr>
          <w:color w:val="FF0000"/>
          <w:sz w:val="24"/>
          <w:szCs w:val="24"/>
        </w:rPr>
        <w:t>You should prepare and submit your article using this template.</w:t>
      </w:r>
    </w:p>
    <w:p w:rsidR="001526BE" w:rsidRPr="001526BE" w:rsidRDefault="00EC59A6" w:rsidP="001526BE">
      <w:pPr>
        <w:numPr>
          <w:ilvl w:val="0"/>
          <w:numId w:val="43"/>
        </w:numPr>
        <w:spacing w:before="100" w:beforeAutospacing="1" w:after="100" w:afterAutospacing="1"/>
        <w:rPr>
          <w:color w:val="FF0000"/>
          <w:sz w:val="24"/>
          <w:szCs w:val="24"/>
        </w:rPr>
      </w:pPr>
      <w:r>
        <w:rPr>
          <w:color w:val="FF0000"/>
          <w:sz w:val="24"/>
          <w:szCs w:val="24"/>
        </w:rPr>
        <w:t>It would help if you formatted</w:t>
      </w:r>
      <w:r w:rsidR="001526BE" w:rsidRPr="001526BE">
        <w:rPr>
          <w:color w:val="FF0000"/>
          <w:sz w:val="24"/>
          <w:szCs w:val="24"/>
        </w:rPr>
        <w:t xml:space="preserve"> your article according to the guidelines specified here.</w:t>
      </w:r>
    </w:p>
    <w:p w:rsidR="001526BE" w:rsidRPr="001526BE" w:rsidRDefault="001526BE" w:rsidP="001526BE">
      <w:pPr>
        <w:numPr>
          <w:ilvl w:val="0"/>
          <w:numId w:val="43"/>
        </w:numPr>
        <w:spacing w:before="100" w:beforeAutospacing="1" w:after="100" w:afterAutospacing="1"/>
        <w:rPr>
          <w:color w:val="FF0000"/>
          <w:sz w:val="24"/>
          <w:szCs w:val="24"/>
        </w:rPr>
      </w:pPr>
      <w:r w:rsidRPr="001526BE">
        <w:rPr>
          <w:color w:val="FF0000"/>
          <w:sz w:val="24"/>
          <w:szCs w:val="24"/>
        </w:rPr>
        <w:t>Pay attention to the formatting of main and subheadings.</w:t>
      </w:r>
    </w:p>
    <w:p w:rsidR="001526BE" w:rsidRPr="001526BE" w:rsidRDefault="001526BE" w:rsidP="001526BE">
      <w:pPr>
        <w:numPr>
          <w:ilvl w:val="0"/>
          <w:numId w:val="43"/>
        </w:numPr>
        <w:spacing w:before="100" w:beforeAutospacing="1" w:after="100" w:afterAutospacing="1"/>
        <w:rPr>
          <w:color w:val="FF0000"/>
          <w:sz w:val="24"/>
          <w:szCs w:val="24"/>
        </w:rPr>
      </w:pPr>
      <w:r w:rsidRPr="001526BE">
        <w:rPr>
          <w:color w:val="FF0000"/>
          <w:sz w:val="24"/>
          <w:szCs w:val="24"/>
        </w:rPr>
        <w:t>You must adhere to the citation and reference formatting within the text.</w:t>
      </w:r>
    </w:p>
    <w:p w:rsidR="001526BE" w:rsidRDefault="001526BE" w:rsidP="00EC59A6">
      <w:pPr>
        <w:numPr>
          <w:ilvl w:val="0"/>
          <w:numId w:val="43"/>
        </w:numPr>
        <w:spacing w:before="100" w:beforeAutospacing="1" w:after="100" w:afterAutospacing="1"/>
        <w:rPr>
          <w:color w:val="FF0000"/>
          <w:sz w:val="24"/>
          <w:szCs w:val="24"/>
        </w:rPr>
      </w:pPr>
      <w:r w:rsidRPr="001526BE">
        <w:rPr>
          <w:color w:val="FF0000"/>
          <w:sz w:val="24"/>
          <w:szCs w:val="24"/>
        </w:rPr>
        <w:t>If there are any errors or omissions in the writing rules, the article will be sent back, and if the issues are not corrected, the article will be rejected.)</w:t>
      </w:r>
    </w:p>
    <w:p w:rsidR="00591B00" w:rsidRPr="00591B00" w:rsidRDefault="00591B00" w:rsidP="00591B00">
      <w:pPr>
        <w:spacing w:before="100" w:beforeAutospacing="1" w:after="100" w:afterAutospacing="1"/>
        <w:rPr>
          <w:b/>
          <w:color w:val="0000FF"/>
          <w:sz w:val="24"/>
          <w:szCs w:val="24"/>
        </w:rPr>
      </w:pPr>
      <w:r w:rsidRPr="00591B00">
        <w:rPr>
          <w:b/>
          <w:color w:val="0000FF"/>
          <w:sz w:val="24"/>
          <w:szCs w:val="24"/>
        </w:rPr>
        <w:t>You can paste the article you prepared by deleting all the information here (except the header and footer information).</w:t>
      </w:r>
    </w:p>
    <w:p w:rsidR="00910690" w:rsidRPr="00DE7642" w:rsidRDefault="00910690" w:rsidP="00910690">
      <w:pPr>
        <w:pStyle w:val="Balk2"/>
        <w:spacing w:after="120"/>
        <w:rPr>
          <w:b/>
          <w:i w:val="0"/>
          <w:color w:val="000000" w:themeColor="text1"/>
          <w:sz w:val="28"/>
          <w:szCs w:val="28"/>
        </w:rPr>
      </w:pPr>
      <w:r w:rsidRPr="00DE7642">
        <w:rPr>
          <w:b/>
          <w:i w:val="0"/>
          <w:color w:val="000000" w:themeColor="text1"/>
          <w:sz w:val="28"/>
          <w:szCs w:val="28"/>
        </w:rPr>
        <w:t>Microorganisms</w:t>
      </w:r>
      <w:bookmarkStart w:id="0" w:name="_GoBack"/>
      <w:bookmarkEnd w:id="0"/>
    </w:p>
    <w:p w:rsidR="00910690" w:rsidRPr="00DE7642" w:rsidRDefault="00910690" w:rsidP="00910690">
      <w:pPr>
        <w:pStyle w:val="Balk3"/>
        <w:spacing w:before="0" w:after="120"/>
        <w:rPr>
          <w:rFonts w:ascii="Times New Roman" w:hAnsi="Times New Roman" w:cs="Times New Roman"/>
          <w:color w:val="000000" w:themeColor="text1"/>
          <w:sz w:val="22"/>
          <w:szCs w:val="22"/>
        </w:rPr>
      </w:pPr>
      <w:r w:rsidRPr="00DE7642">
        <w:rPr>
          <w:rFonts w:ascii="Times New Roman" w:hAnsi="Times New Roman" w:cs="Times New Roman"/>
          <w:color w:val="000000" w:themeColor="text1"/>
          <w:sz w:val="22"/>
          <w:szCs w:val="22"/>
        </w:rPr>
        <w:t>Abstract</w:t>
      </w:r>
    </w:p>
    <w:p w:rsidR="00DE7642" w:rsidRDefault="00910690" w:rsidP="00DE7642">
      <w:pPr>
        <w:pStyle w:val="NormalWeb"/>
        <w:spacing w:before="0" w:beforeAutospacing="0" w:after="0" w:afterAutospacing="0"/>
        <w:jc w:val="both"/>
        <w:rPr>
          <w:color w:val="000000" w:themeColor="text1"/>
          <w:sz w:val="22"/>
          <w:szCs w:val="22"/>
        </w:rPr>
      </w:pPr>
      <w:r w:rsidRPr="00DE7642">
        <w:rPr>
          <w:color w:val="000000" w:themeColor="text1"/>
          <w:sz w:val="22"/>
          <w:szCs w:val="22"/>
        </w:rPr>
        <w:t xml:space="preserve">The discovery of microorganisms revolutionized science and medicine, opening up a world previously invisible to the human eye. This breakthrough began in the late 17th century with the pioneering work of Antonie van Leeuwenhoek. Using a single-lens microscope he had developed, Leeuwenhoek observed and documented tiny living organisms, called "animalcules," in water samples, dental plaque, and other substances. His meticulous observations and detailed drawings laid the foundation for microbiology. Following Leeuwenhoek's discoveries, further advancements were made in the understanding and identification of microorganisms. In the 19th century, Louis Pasteur and Robert Koch made significant contributions that established microbiology as a scientific discipline. Pasteur's experiments disproved the theory of spontaneous generation and demonstrated that microorganisms were responsible for fermentation and disease. His development of pasteurization, a process to kill harmful bacteria in food and drinks, profoundly impacted public health. Robert Koch, known as the father of bacteriology, developed methods for isolating and growing bacteria in pure cultures, which allowed for the identification of specific pathogens responsible for diseases such as tuberculosis, cholera (Vibrio cholerae), and anthrax. Koch's postulates, a criterion for proving the causative relationship between a microbe and a disease, remain fundamental in microbiological research today. </w:t>
      </w:r>
    </w:p>
    <w:p w:rsidR="00910690" w:rsidRPr="00DE7642" w:rsidRDefault="00910690" w:rsidP="00DE7642">
      <w:pPr>
        <w:pStyle w:val="NormalWeb"/>
        <w:spacing w:before="0" w:beforeAutospacing="0" w:after="0" w:afterAutospacing="0"/>
        <w:jc w:val="both"/>
        <w:rPr>
          <w:color w:val="000000" w:themeColor="text1"/>
          <w:sz w:val="22"/>
          <w:szCs w:val="22"/>
        </w:rPr>
      </w:pPr>
      <w:r w:rsidRPr="00DE7642">
        <w:rPr>
          <w:rStyle w:val="Gl"/>
          <w:color w:val="000000" w:themeColor="text1"/>
          <w:sz w:val="22"/>
          <w:szCs w:val="22"/>
        </w:rPr>
        <w:t>Keywords</w:t>
      </w:r>
      <w:r w:rsidRPr="00DE7642">
        <w:rPr>
          <w:color w:val="000000" w:themeColor="text1"/>
          <w:sz w:val="22"/>
          <w:szCs w:val="22"/>
        </w:rPr>
        <w:t xml:space="preserve">: Spontaneous generation, Pasteur, Leeuwenhoek, Specific pathogens, </w:t>
      </w:r>
      <w:r w:rsidRPr="00DE7642">
        <w:rPr>
          <w:i/>
          <w:color w:val="000000" w:themeColor="text1"/>
          <w:sz w:val="22"/>
          <w:szCs w:val="22"/>
        </w:rPr>
        <w:t>Vibrio cholerae</w:t>
      </w:r>
      <w:r w:rsidRPr="00DE7642">
        <w:rPr>
          <w:color w:val="000000" w:themeColor="text1"/>
          <w:sz w:val="22"/>
          <w:szCs w:val="22"/>
        </w:rPr>
        <w:t>.</w:t>
      </w:r>
    </w:p>
    <w:p w:rsidR="00910690" w:rsidRDefault="00910690" w:rsidP="004C135D">
      <w:pPr>
        <w:pStyle w:val="NormalWeb"/>
        <w:spacing w:before="0" w:beforeAutospacing="0" w:after="0" w:afterAutospacing="0"/>
        <w:rPr>
          <w:color w:val="000000" w:themeColor="text1"/>
        </w:rPr>
      </w:pPr>
    </w:p>
    <w:p w:rsidR="004C135D" w:rsidRPr="004C135D" w:rsidRDefault="004C135D" w:rsidP="004C135D">
      <w:pPr>
        <w:pStyle w:val="NormalWeb"/>
        <w:spacing w:before="0" w:beforeAutospacing="0" w:after="120" w:afterAutospacing="0"/>
        <w:rPr>
          <w:b/>
          <w:i/>
          <w:color w:val="000000" w:themeColor="text1"/>
        </w:rPr>
      </w:pPr>
      <w:r w:rsidRPr="004C135D">
        <w:rPr>
          <w:b/>
          <w:i/>
          <w:color w:val="000000" w:themeColor="text1"/>
        </w:rPr>
        <w:t>Mikroorganizmalar</w:t>
      </w:r>
    </w:p>
    <w:p w:rsidR="004C135D" w:rsidRPr="00702F0F" w:rsidRDefault="004C135D" w:rsidP="004C135D">
      <w:pPr>
        <w:spacing w:after="120"/>
        <w:jc w:val="both"/>
        <w:rPr>
          <w:b/>
          <w:sz w:val="22"/>
          <w:szCs w:val="22"/>
        </w:rPr>
      </w:pPr>
      <w:r w:rsidRPr="00702F0F">
        <w:rPr>
          <w:b/>
          <w:sz w:val="22"/>
          <w:szCs w:val="22"/>
        </w:rPr>
        <w:t>Özet</w:t>
      </w:r>
    </w:p>
    <w:p w:rsidR="004C135D" w:rsidRPr="00702F0F" w:rsidRDefault="004C135D" w:rsidP="004C135D">
      <w:pPr>
        <w:spacing w:after="120"/>
        <w:jc w:val="both"/>
        <w:rPr>
          <w:sz w:val="22"/>
          <w:szCs w:val="22"/>
        </w:rPr>
      </w:pPr>
      <w:r w:rsidRPr="00702F0F">
        <w:rPr>
          <w:sz w:val="22"/>
          <w:szCs w:val="22"/>
        </w:rPr>
        <w:t xml:space="preserve">Mikroorganizmaların keşfi bilim ve tıpta devrim yarattı ve daha önce insan gözünün göremediği bir dünyanın kapılarını açtı. Bu atılım 17. yüzyılın sonlarında Antonie van Leeuwenhoek'in öncü çalışmasıyla başladı. Leeuwenhoek, geliştirdiği tek lensli mikroskobu kullanarak su örneklerinde, diş plaklarında ve diğer maddelerde "hayvancıklar" adı verilen küçük canlı organizmaları gözlemledi ve belgeledi. Titiz gözlemleri ve ayrıntılı çizimleri mikrobiyolojinin temelini attı. Leeuwenhoek'un keşiflerinin ardından mikroorganizmaların anlaşılması ve tanımlanmasında daha fazla ilerleme kaydedildi. 19. yüzyılda Louis Pasteur ve Robert Koch, mikrobiyolojinin bilimsel bir disiplin olarak </w:t>
      </w:r>
      <w:r w:rsidRPr="00702F0F">
        <w:rPr>
          <w:sz w:val="22"/>
          <w:szCs w:val="22"/>
        </w:rPr>
        <w:lastRenderedPageBreak/>
        <w:t>yerleşmesine önemli katkılarda bulundular. Pasteur'ün deneyleri kendiliğinden oluşma teorisini çürüttü ve fermantasyon ve hastalıktan mikroorganizmaların sorumlu olduğunu gösterdi. Yiyecek ve içeceklerdeki zararlı bakterileri öldürmeye yönelik bir süreç olan pastörizasyonu geliştirmesi, halk sağlığını derinden etkiledi. Bakteriyolojinin babası olarak bilinen Robert Koch, tüberküloz, kolera (</w:t>
      </w:r>
      <w:r w:rsidRPr="00702F0F">
        <w:rPr>
          <w:i/>
          <w:sz w:val="22"/>
          <w:szCs w:val="22"/>
        </w:rPr>
        <w:t>Vibrio cholerae</w:t>
      </w:r>
      <w:r w:rsidRPr="00702F0F">
        <w:rPr>
          <w:sz w:val="22"/>
          <w:szCs w:val="22"/>
        </w:rPr>
        <w:t>) ve şarbon gibi hastalıklardan sorumlu spesifik patojenlerin tanımlanmasına olanak tanıyan, saf kültürlerde bakterileri izole etmek ve büyütmek için yöntemler geliştirdi. Bir mikrop ile bir hastalık arasındaki nedensel ilişkiyi kanıtlamaya yönelik bir kriter olan Koch'un varsayımları, bugün mikrobiyolojik araştırmalarda temel olmaya devam etmektedir.</w:t>
      </w:r>
    </w:p>
    <w:p w:rsidR="004C135D" w:rsidRDefault="004C135D" w:rsidP="004C135D">
      <w:pPr>
        <w:jc w:val="both"/>
        <w:rPr>
          <w:sz w:val="22"/>
          <w:szCs w:val="22"/>
        </w:rPr>
      </w:pPr>
      <w:r w:rsidRPr="00702F0F">
        <w:rPr>
          <w:b/>
          <w:sz w:val="22"/>
          <w:szCs w:val="22"/>
        </w:rPr>
        <w:t>Anahtar kelimeler:</w:t>
      </w:r>
      <w:r w:rsidRPr="00702F0F">
        <w:rPr>
          <w:sz w:val="22"/>
          <w:szCs w:val="22"/>
        </w:rPr>
        <w:t xml:space="preserve"> Sponten, Pasteur, Leeuwenhoek, Spesifik patojenler, </w:t>
      </w:r>
      <w:r w:rsidRPr="00702F0F">
        <w:rPr>
          <w:i/>
          <w:sz w:val="22"/>
          <w:szCs w:val="22"/>
        </w:rPr>
        <w:t>Vibrio cholerae</w:t>
      </w:r>
      <w:r w:rsidRPr="00702F0F">
        <w:rPr>
          <w:sz w:val="22"/>
          <w:szCs w:val="22"/>
        </w:rPr>
        <w:t>.</w:t>
      </w:r>
    </w:p>
    <w:p w:rsidR="004C135D" w:rsidRPr="00910690" w:rsidRDefault="004C135D" w:rsidP="004C135D">
      <w:pPr>
        <w:pStyle w:val="NormalWeb"/>
        <w:spacing w:before="0" w:beforeAutospacing="0" w:after="0" w:afterAutospacing="0"/>
        <w:rPr>
          <w:color w:val="000000" w:themeColor="text1"/>
        </w:rPr>
      </w:pPr>
    </w:p>
    <w:p w:rsidR="00910690" w:rsidRPr="00910690" w:rsidRDefault="00910690" w:rsidP="002A4D41">
      <w:pPr>
        <w:pStyle w:val="Balk3"/>
        <w:spacing w:before="0"/>
        <w:jc w:val="both"/>
        <w:rPr>
          <w:rFonts w:ascii="Times New Roman" w:hAnsi="Times New Roman" w:cs="Times New Roman"/>
          <w:color w:val="000000" w:themeColor="text1"/>
          <w:sz w:val="24"/>
          <w:szCs w:val="24"/>
        </w:rPr>
      </w:pPr>
      <w:r w:rsidRPr="00910690">
        <w:rPr>
          <w:rFonts w:ascii="Times New Roman" w:hAnsi="Times New Roman" w:cs="Times New Roman"/>
          <w:color w:val="000000" w:themeColor="text1"/>
          <w:sz w:val="24"/>
          <w:szCs w:val="24"/>
        </w:rPr>
        <w:t>1. INTRODUCTION</w:t>
      </w:r>
    </w:p>
    <w:p w:rsidR="00910690" w:rsidRDefault="00910690" w:rsidP="002A4D41">
      <w:pPr>
        <w:pStyle w:val="NormalWeb"/>
        <w:spacing w:before="0" w:beforeAutospacing="0" w:after="0" w:afterAutospacing="0"/>
        <w:ind w:firstLine="426"/>
        <w:jc w:val="both"/>
        <w:rPr>
          <w:color w:val="000000" w:themeColor="text1"/>
        </w:rPr>
      </w:pPr>
      <w:r w:rsidRPr="00910690">
        <w:rPr>
          <w:color w:val="000000" w:themeColor="text1"/>
        </w:rPr>
        <w:t>Almost all foods (except for a few</w:t>
      </w:r>
      <w:r w:rsidR="002A4D41">
        <w:rPr>
          <w:color w:val="000000" w:themeColor="text1"/>
        </w:rPr>
        <w:t>,</w:t>
      </w:r>
      <w:r w:rsidRPr="00910690">
        <w:rPr>
          <w:color w:val="000000" w:themeColor="text1"/>
        </w:rPr>
        <w:t xml:space="preserve"> such as those subjected to high-temperature processing) contain one or more groups of microorganisms. Some of these play desirable roles in foods (e.g., the production of naturally fermented foods), while others cause spoilage or foodborne illnesses. To investigate and control the role of microorganisms in foods, it is necessary to isolate them in pure cultures and determine their morphology, physiology, biochemical and genetic characteristics. Some simple methods used in these types of studies today have been developed over the past 300 years.</w:t>
      </w:r>
    </w:p>
    <w:p w:rsidR="0052371C" w:rsidRPr="00910690" w:rsidRDefault="0052371C" w:rsidP="002A4D41">
      <w:pPr>
        <w:pStyle w:val="NormalWeb"/>
        <w:spacing w:before="0" w:beforeAutospacing="0" w:after="0" w:afterAutospacing="0"/>
        <w:ind w:firstLine="426"/>
        <w:jc w:val="both"/>
        <w:rPr>
          <w:color w:val="000000" w:themeColor="text1"/>
        </w:rPr>
      </w:pPr>
    </w:p>
    <w:p w:rsidR="00910690" w:rsidRPr="00910690" w:rsidRDefault="00910690" w:rsidP="002A4D41">
      <w:pPr>
        <w:pStyle w:val="Balk3"/>
        <w:spacing w:before="0"/>
        <w:jc w:val="both"/>
        <w:rPr>
          <w:rFonts w:ascii="Times New Roman" w:hAnsi="Times New Roman" w:cs="Times New Roman"/>
          <w:color w:val="000000" w:themeColor="text1"/>
          <w:sz w:val="24"/>
          <w:szCs w:val="24"/>
        </w:rPr>
      </w:pPr>
      <w:r w:rsidRPr="00910690">
        <w:rPr>
          <w:rFonts w:ascii="Times New Roman" w:hAnsi="Times New Roman" w:cs="Times New Roman"/>
          <w:color w:val="000000" w:themeColor="text1"/>
          <w:sz w:val="24"/>
          <w:szCs w:val="24"/>
        </w:rPr>
        <w:t>2. HISTORICAL DEVELOPMENT OF FOOD MICROBIOLOGY</w:t>
      </w:r>
    </w:p>
    <w:p w:rsidR="00910690" w:rsidRPr="0052371C" w:rsidRDefault="00910690" w:rsidP="002A4D41">
      <w:pPr>
        <w:pStyle w:val="Balk4"/>
        <w:spacing w:before="0"/>
        <w:jc w:val="both"/>
        <w:rPr>
          <w:rFonts w:ascii="Times New Roman" w:hAnsi="Times New Roman" w:cs="Times New Roman"/>
          <w:i w:val="0"/>
          <w:color w:val="000000" w:themeColor="text1"/>
          <w:sz w:val="24"/>
          <w:szCs w:val="24"/>
        </w:rPr>
      </w:pPr>
      <w:r w:rsidRPr="0052371C">
        <w:rPr>
          <w:rFonts w:ascii="Times New Roman" w:hAnsi="Times New Roman" w:cs="Times New Roman"/>
          <w:i w:val="0"/>
          <w:color w:val="000000" w:themeColor="text1"/>
          <w:sz w:val="24"/>
          <w:szCs w:val="24"/>
        </w:rPr>
        <w:t>2.1 Discovery of Microorganisms</w:t>
      </w:r>
    </w:p>
    <w:p w:rsidR="00910690" w:rsidRDefault="00910690" w:rsidP="0052371C">
      <w:pPr>
        <w:pStyle w:val="NormalWeb"/>
        <w:spacing w:before="0" w:beforeAutospacing="0" w:after="0" w:afterAutospacing="0"/>
        <w:ind w:firstLine="426"/>
        <w:jc w:val="both"/>
        <w:rPr>
          <w:color w:val="000000" w:themeColor="text1"/>
        </w:rPr>
      </w:pPr>
      <w:r w:rsidRPr="00910690">
        <w:rPr>
          <w:color w:val="000000" w:themeColor="text1"/>
        </w:rPr>
        <w:t>The discovery of microorganisms paralleled the invention and development of the microscope. Around 1658, Athanasius Kircher reported observing tiny worms in spoiled milk and meat using a microscope, although the magnification was insufficient to see bacteria. In 1664, Robert Hooke described the structure of molds. However, the first person to observe different types of microorganisms, especially bacteria, was likely Antony van Leeuwenhoek, using a microscope with a magnification not exceeding 300 times. Leeuwenhoek examined bacteria in saliva, rainwater, vinegar, and other materials, classifying the organisms he saw into three morphological groups: spherical (cocci), cylindrical (bacilli), and spiral (spirilla), and noted their motility. His observations, made between 1676 and 1683, were the only ones accepted in scientific work for over a century due to the lack of better microscopes at that time. The industrial revolution in the 19th century led to the development of more advanced microscopes, making it possible to examine and describe many more organisms. In 1830, Ehrenberg proposed the term "bacteria" and classified them into four genera with at least 16 species. In 1875, Ferdinand Cohn developed the first preliminary classification system for bacteria and discovered spore-producing bacteria. The discovery of the electron microscope in the mid-20th century (1940) allowed even viruses, which closely resemble bacteria, to be visualized.</w:t>
      </w:r>
    </w:p>
    <w:p w:rsidR="0052371C" w:rsidRPr="00910690" w:rsidRDefault="0052371C" w:rsidP="0052371C">
      <w:pPr>
        <w:pStyle w:val="NormalWeb"/>
        <w:spacing w:before="0" w:beforeAutospacing="0" w:after="0" w:afterAutospacing="0"/>
        <w:ind w:firstLine="426"/>
        <w:jc w:val="both"/>
        <w:rPr>
          <w:color w:val="000000" w:themeColor="text1"/>
        </w:rPr>
      </w:pPr>
    </w:p>
    <w:p w:rsidR="00910690" w:rsidRPr="0052371C" w:rsidRDefault="00910690" w:rsidP="002A4D41">
      <w:pPr>
        <w:pStyle w:val="Balk4"/>
        <w:spacing w:before="0"/>
        <w:jc w:val="both"/>
        <w:rPr>
          <w:rFonts w:ascii="Times New Roman" w:hAnsi="Times New Roman" w:cs="Times New Roman"/>
          <w:i w:val="0"/>
          <w:color w:val="000000" w:themeColor="text1"/>
          <w:sz w:val="24"/>
          <w:szCs w:val="24"/>
        </w:rPr>
      </w:pPr>
      <w:r w:rsidRPr="0052371C">
        <w:rPr>
          <w:rFonts w:ascii="Times New Roman" w:hAnsi="Times New Roman" w:cs="Times New Roman"/>
          <w:i w:val="0"/>
          <w:color w:val="000000" w:themeColor="text1"/>
          <w:sz w:val="24"/>
          <w:szCs w:val="24"/>
        </w:rPr>
        <w:t>2.2. Origin of Microorganisms</w:t>
      </w:r>
    </w:p>
    <w:p w:rsidR="00910690" w:rsidRDefault="00910690" w:rsidP="0052371C">
      <w:pPr>
        <w:pStyle w:val="NormalWeb"/>
        <w:spacing w:before="0" w:beforeAutospacing="0" w:after="0" w:afterAutospacing="0"/>
        <w:ind w:firstLine="426"/>
        <w:jc w:val="both"/>
        <w:rPr>
          <w:color w:val="000000" w:themeColor="text1"/>
        </w:rPr>
      </w:pPr>
      <w:r w:rsidRPr="00910690">
        <w:rPr>
          <w:color w:val="000000" w:themeColor="text1"/>
        </w:rPr>
        <w:t xml:space="preserve">Following Leeuwenhoek's discovery, there was not much focus on observation activities, but some scientific views suggested that curious observers found "animalcules" in various objects. During this period, society was in the early stages of the Renaissance and the experimental philosophy of science. The "spontaneous generation" theory (the idea that living organisms could arise from nonliving matter) was supported by many educated and elite individuals. The phenomenon of maggot generation, observed in dead bodies and decaying matter since the time of the Greeks, was considered spontaneous generation. However, around 1665, a study to disprove this theory showed that maggots, described as unknown creatures, appeared if decaying meat and fish were allowed to be exposed to insects. Supporters of the spontaneous generation theory argued that maggots could not reanimate themselves (biogenesis), but they were found during abiogenesis (spontaneous generation) in different generations. In 1749, Turbevill </w:t>
      </w:r>
      <w:r w:rsidRPr="00910690">
        <w:rPr>
          <w:color w:val="000000" w:themeColor="text1"/>
        </w:rPr>
        <w:lastRenderedPageBreak/>
        <w:t>Needham demonstrated the presence of creatures called maggots in boiled meat or meat broth stored in a closed container. Lazzaro Spallanzani, in 1765, sealed the container of boiled meat broth to prevent contamination by microscopic organisms, disproving Needham's theory. Antoine Lavoisier and his colleagues later determined that some organisms required oxygen. Spallanzani's theory suggested that spontaneously generated microbial organisms did not need oxygen. However, it was shown that spontaneously generated organisms did need oxygen. Schulze, in 1830, passed air through acid; Theodore Schwann, in 1838, passed air through a hot tube; and Schröder, in 1854, used air passed through cotton filters to show that bacteria did not develop in boiled meat broth. Finally, Louis Pasteur, in 1861, demonstrated that bacteria in dust contaminated boiled meat broth, leading to the growth of organisms. These experiments conclusively disproved the spontaneous generation theory, with John Tyndall in 1870 showing that no microorganisms developed in boiled meat broth stored in a dust-free container.</w:t>
      </w:r>
    </w:p>
    <w:p w:rsidR="0052371C" w:rsidRPr="00910690" w:rsidRDefault="0052371C" w:rsidP="0052371C">
      <w:pPr>
        <w:pStyle w:val="NormalWeb"/>
        <w:spacing w:before="0" w:beforeAutospacing="0" w:after="0" w:afterAutospacing="0"/>
        <w:ind w:firstLine="426"/>
        <w:jc w:val="both"/>
        <w:rPr>
          <w:color w:val="000000" w:themeColor="text1"/>
        </w:rPr>
      </w:pPr>
    </w:p>
    <w:p w:rsidR="00910690" w:rsidRPr="0052371C" w:rsidRDefault="00910690" w:rsidP="002A4D41">
      <w:pPr>
        <w:pStyle w:val="Balk4"/>
        <w:spacing w:before="0"/>
        <w:jc w:val="both"/>
        <w:rPr>
          <w:rFonts w:ascii="Times New Roman" w:hAnsi="Times New Roman" w:cs="Times New Roman"/>
          <w:i w:val="0"/>
          <w:color w:val="000000" w:themeColor="text1"/>
          <w:sz w:val="24"/>
          <w:szCs w:val="24"/>
        </w:rPr>
      </w:pPr>
      <w:r w:rsidRPr="0052371C">
        <w:rPr>
          <w:rFonts w:ascii="Times New Roman" w:hAnsi="Times New Roman" w:cs="Times New Roman"/>
          <w:i w:val="0"/>
          <w:color w:val="000000" w:themeColor="text1"/>
          <w:sz w:val="24"/>
          <w:szCs w:val="24"/>
        </w:rPr>
        <w:t>2.3. Functions of Microorganisms</w:t>
      </w:r>
    </w:p>
    <w:p w:rsidR="00910690" w:rsidRDefault="00910690" w:rsidP="0052371C">
      <w:pPr>
        <w:pStyle w:val="NormalWeb"/>
        <w:spacing w:before="0" w:beforeAutospacing="0" w:after="0" w:afterAutospacing="0"/>
        <w:ind w:firstLine="426"/>
        <w:jc w:val="both"/>
        <w:rPr>
          <w:color w:val="000000" w:themeColor="text1"/>
        </w:rPr>
      </w:pPr>
      <w:r w:rsidRPr="00910690">
        <w:rPr>
          <w:color w:val="000000" w:themeColor="text1"/>
        </w:rPr>
        <w:t>The role of invisible organisms in many diseases was first suggested by Roger Bacon in the 13th century. In the 16th century, Girolamo Fracastoro of Verona proposed that many animal diseases were spread by small creatures from person to person. Kircher also mentioned this idea in 1658. In 1762, Vienna's von Plenciz suggested that invisible organisms were responsible for various diseases. Theodore Schwann (1837) and Hermann Helmholtz (1843) proposed that putrefaction and fermentation were caused by airborne organisms. Finally, Pasteur, in 1875, demonstrated that grapes' wine production and the souring of wine were caused by microorganisms. He also showed that the spoilage of meat and milk was related to microorganisms. Pasteur later suggested that microorganisms played a role in many human and animal diseases and developed vaccines for many of these diseases. Between 1880 and 1890, Robert Koch in Germany isolated bacteria responsible for diseases such as anthrax, cholera, and tuberculosis in pure cultures. He also developed Koch's postulates, which established a relationship between specific bacteria and specific diseases. Koch and his colleagues developed the agar plate method for bacterial isolation and enumeration, petri dishes, and staining techniques for better bacterial observation. Special methods were used to achieve advances in microbiology related to soil fertility, plant diseases, fermentation, food spoilage, foodborne illnesses, and other areas. Over time, the importance of microorganisms in human and animal diseases was realized, leading to the development of microbiology as a distinct discipline. Later, advances were made in different fields such as medical microbiology, soil microbiology, plant pathology, and food microbiology.</w:t>
      </w:r>
    </w:p>
    <w:p w:rsidR="0052371C" w:rsidRPr="00910690" w:rsidRDefault="0052371C" w:rsidP="0052371C">
      <w:pPr>
        <w:pStyle w:val="NormalWeb"/>
        <w:spacing w:before="0" w:beforeAutospacing="0" w:after="0" w:afterAutospacing="0"/>
        <w:ind w:firstLine="426"/>
        <w:jc w:val="both"/>
        <w:rPr>
          <w:color w:val="000000" w:themeColor="text1"/>
        </w:rPr>
      </w:pPr>
    </w:p>
    <w:p w:rsidR="00910690" w:rsidRPr="0052371C" w:rsidRDefault="00910690" w:rsidP="002A4D41">
      <w:pPr>
        <w:pStyle w:val="Balk4"/>
        <w:spacing w:before="0"/>
        <w:jc w:val="both"/>
        <w:rPr>
          <w:rFonts w:ascii="Times New Roman" w:hAnsi="Times New Roman" w:cs="Times New Roman"/>
          <w:i w:val="0"/>
          <w:color w:val="000000" w:themeColor="text1"/>
          <w:sz w:val="24"/>
          <w:szCs w:val="24"/>
        </w:rPr>
      </w:pPr>
      <w:r w:rsidRPr="0052371C">
        <w:rPr>
          <w:rFonts w:ascii="Times New Roman" w:hAnsi="Times New Roman" w:cs="Times New Roman"/>
          <w:i w:val="0"/>
          <w:color w:val="000000" w:themeColor="text1"/>
          <w:sz w:val="24"/>
          <w:szCs w:val="24"/>
        </w:rPr>
        <w:t>2.4 Early Developments in Food Microbiology</w:t>
      </w:r>
    </w:p>
    <w:p w:rsidR="00910690" w:rsidRDefault="00910690" w:rsidP="0052371C">
      <w:pPr>
        <w:pStyle w:val="NormalWeb"/>
        <w:spacing w:before="0" w:beforeAutospacing="0" w:after="0" w:afterAutospacing="0"/>
        <w:ind w:firstLine="426"/>
        <w:jc w:val="both"/>
        <w:rPr>
          <w:color w:val="000000" w:themeColor="text1"/>
        </w:rPr>
      </w:pPr>
      <w:r w:rsidRPr="00910690">
        <w:rPr>
          <w:color w:val="000000" w:themeColor="text1"/>
        </w:rPr>
        <w:t>It is logical to assume that our ancestors, engaged in hunting and agriculture, were aware of foodborne illnesses and food spoilage. In the past, food was made safe using ice or fire. Around 8000 BCE, the domestication of plants and animals marked the beginning of settled agriculture. The preservation of food became crucial alongside the production of normal food. Between 8000 and 1000 BCE, various food preservation methods, such as drying, cooking, baking, smoking, salting, sweetening (using honey), low-temperature storage (in ice), anaerobic storage (underground), fermentation (fruits, vegetables, grains, and milk), pickling, and spicing, were likely used to reduce food spoilage. Leeuwenhoek's discovery of the omnipresence of microorganisms in the 1670s suggested their role in food spoilage, fermentation, and foodborne illnesses. Before the 19th century, in the 1870s, many scientists began studying food microorganisms following Pasteur's findings. This laid the foundation for microbiological studies in the 20th century. Some significant historical events related to food preservation, spoilage, and foodborne illnesses in the 19th century are listed below.</w:t>
      </w:r>
    </w:p>
    <w:p w:rsidR="00A6241D" w:rsidRPr="00910690" w:rsidRDefault="00A6241D" w:rsidP="0052371C">
      <w:pPr>
        <w:pStyle w:val="NormalWeb"/>
        <w:spacing w:before="0" w:beforeAutospacing="0" w:after="0" w:afterAutospacing="0"/>
        <w:ind w:firstLine="426"/>
        <w:jc w:val="both"/>
        <w:rPr>
          <w:color w:val="000000" w:themeColor="text1"/>
        </w:rPr>
      </w:pPr>
    </w:p>
    <w:p w:rsidR="00910690" w:rsidRPr="00A6241D" w:rsidRDefault="00910690" w:rsidP="002A4D41">
      <w:pPr>
        <w:pStyle w:val="Balk4"/>
        <w:spacing w:before="0"/>
        <w:jc w:val="both"/>
        <w:rPr>
          <w:rFonts w:ascii="Times New Roman" w:hAnsi="Times New Roman" w:cs="Times New Roman"/>
          <w:i w:val="0"/>
          <w:color w:val="000000" w:themeColor="text1"/>
          <w:sz w:val="24"/>
          <w:szCs w:val="24"/>
        </w:rPr>
      </w:pPr>
      <w:r w:rsidRPr="00A6241D">
        <w:rPr>
          <w:rFonts w:ascii="Times New Roman" w:hAnsi="Times New Roman" w:cs="Times New Roman"/>
          <w:i w:val="0"/>
          <w:color w:val="000000" w:themeColor="text1"/>
          <w:sz w:val="24"/>
          <w:szCs w:val="24"/>
        </w:rPr>
        <w:lastRenderedPageBreak/>
        <w:t>2.5 Current Status of Food Microbiology</w:t>
      </w:r>
    </w:p>
    <w:p w:rsidR="00910690" w:rsidRPr="00910690" w:rsidRDefault="00910690" w:rsidP="00A6241D">
      <w:pPr>
        <w:pStyle w:val="NormalWeb"/>
        <w:spacing w:before="0" w:beforeAutospacing="0" w:after="0" w:afterAutospacing="0"/>
        <w:ind w:firstLine="426"/>
        <w:jc w:val="both"/>
        <w:rPr>
          <w:color w:val="000000" w:themeColor="text1"/>
        </w:rPr>
      </w:pPr>
      <w:r w:rsidRPr="00910690">
        <w:rPr>
          <w:color w:val="000000" w:themeColor="text1"/>
        </w:rPr>
        <w:t>In the early 20th century, work continued to understand the importance and interaction of microorganisms, particularly pathogenic bacteria, in foods. Special methods were developed for the isolation and identification of microorganisms. The importance of sanitation in food storage to reduce contamination was emphasized. Specific methods were studied to kill spoilage and pathogenic bacteria and prevent their growth. There was also significant interest in isolating beneficial bacterial sources for food fermentations, especially dairy fermentations. After 1950, food microbiology entered a new era. Information on the biological characteristics, physiology, biochemistry, and genetics of various types of microbial interactions with foods and their environments helped open new areas in food microbiology. Recent years have seen a focus on food fermentation and probiotics, food spoilage, foodborne diseases, and other topics.</w:t>
      </w:r>
    </w:p>
    <w:p w:rsidR="00A6241D" w:rsidRDefault="00A6241D" w:rsidP="002A4D41">
      <w:pPr>
        <w:pStyle w:val="Balk5"/>
        <w:spacing w:before="0"/>
        <w:jc w:val="both"/>
        <w:rPr>
          <w:rFonts w:ascii="Times New Roman" w:hAnsi="Times New Roman" w:cs="Times New Roman"/>
          <w:color w:val="000000" w:themeColor="text1"/>
          <w:sz w:val="24"/>
          <w:szCs w:val="24"/>
        </w:rPr>
      </w:pPr>
    </w:p>
    <w:p w:rsidR="00910690" w:rsidRPr="00A6241D" w:rsidRDefault="00910690" w:rsidP="002A4D41">
      <w:pPr>
        <w:pStyle w:val="Balk5"/>
        <w:spacing w:before="0"/>
        <w:jc w:val="both"/>
        <w:rPr>
          <w:rFonts w:ascii="Times New Roman" w:hAnsi="Times New Roman" w:cs="Times New Roman"/>
          <w:b/>
          <w:color w:val="000000" w:themeColor="text1"/>
          <w:sz w:val="24"/>
          <w:szCs w:val="24"/>
        </w:rPr>
      </w:pPr>
      <w:r w:rsidRPr="00A6241D">
        <w:rPr>
          <w:rFonts w:ascii="Times New Roman" w:hAnsi="Times New Roman" w:cs="Times New Roman"/>
          <w:b/>
          <w:color w:val="000000" w:themeColor="text1"/>
          <w:sz w:val="24"/>
          <w:szCs w:val="24"/>
        </w:rPr>
        <w:t>2.5.1 Food Fermentation</w:t>
      </w:r>
      <w:r w:rsidR="00A6241D">
        <w:rPr>
          <w:rFonts w:ascii="Times New Roman" w:hAnsi="Times New Roman" w:cs="Times New Roman"/>
          <w:b/>
          <w:color w:val="000000" w:themeColor="text1"/>
          <w:sz w:val="24"/>
          <w:szCs w:val="24"/>
        </w:rPr>
        <w:t xml:space="preserve"> and </w:t>
      </w:r>
      <w:r w:rsidRPr="00A6241D">
        <w:rPr>
          <w:rFonts w:ascii="Times New Roman" w:hAnsi="Times New Roman" w:cs="Times New Roman"/>
          <w:b/>
          <w:color w:val="000000" w:themeColor="text1"/>
          <w:sz w:val="24"/>
          <w:szCs w:val="24"/>
        </w:rPr>
        <w:t>Probiotics</w:t>
      </w:r>
    </w:p>
    <w:p w:rsidR="00910690" w:rsidRPr="00910690" w:rsidRDefault="00910690" w:rsidP="00A6241D">
      <w:pPr>
        <w:pStyle w:val="NormalWeb"/>
        <w:spacing w:before="0" w:beforeAutospacing="0" w:after="0" w:afterAutospacing="0"/>
        <w:ind w:firstLine="426"/>
        <w:jc w:val="both"/>
        <w:rPr>
          <w:color w:val="000000" w:themeColor="text1"/>
        </w:rPr>
      </w:pPr>
      <w:r w:rsidRPr="00910690">
        <w:rPr>
          <w:color w:val="000000" w:themeColor="text1"/>
        </w:rPr>
        <w:t>Fermentation is an important biochemical process that produces ATP through glycolysis under anaerobic conditions, i.e., in the absence of oxidative phosphorylation. Studies related to fermentation and probiotics include:</w:t>
      </w:r>
    </w:p>
    <w:p w:rsidR="00910690" w:rsidRPr="00910690" w:rsidRDefault="00910690" w:rsidP="00A6241D">
      <w:pPr>
        <w:numPr>
          <w:ilvl w:val="0"/>
          <w:numId w:val="44"/>
        </w:numPr>
        <w:ind w:hanging="294"/>
        <w:jc w:val="both"/>
        <w:rPr>
          <w:color w:val="000000" w:themeColor="text1"/>
          <w:sz w:val="24"/>
          <w:szCs w:val="24"/>
        </w:rPr>
      </w:pPr>
      <w:r w:rsidRPr="00910690">
        <w:rPr>
          <w:color w:val="000000" w:themeColor="text1"/>
          <w:sz w:val="24"/>
          <w:szCs w:val="24"/>
        </w:rPr>
        <w:t>Developing desired metabolic activity species through genetic transfer among species.</w:t>
      </w:r>
    </w:p>
    <w:p w:rsidR="00910690" w:rsidRPr="00910690" w:rsidRDefault="00910690" w:rsidP="00A6241D">
      <w:pPr>
        <w:numPr>
          <w:ilvl w:val="0"/>
          <w:numId w:val="44"/>
        </w:numPr>
        <w:ind w:hanging="294"/>
        <w:jc w:val="both"/>
        <w:rPr>
          <w:color w:val="000000" w:themeColor="text1"/>
          <w:sz w:val="24"/>
          <w:szCs w:val="24"/>
        </w:rPr>
      </w:pPr>
      <w:r w:rsidRPr="00910690">
        <w:rPr>
          <w:color w:val="000000" w:themeColor="text1"/>
          <w:sz w:val="24"/>
          <w:szCs w:val="24"/>
        </w:rPr>
        <w:t>Developing lactic acid bacteria resistant to bacteriophages.</w:t>
      </w:r>
    </w:p>
    <w:p w:rsidR="00910690" w:rsidRPr="00910690" w:rsidRDefault="00910690" w:rsidP="00A6241D">
      <w:pPr>
        <w:numPr>
          <w:ilvl w:val="0"/>
          <w:numId w:val="44"/>
        </w:numPr>
        <w:ind w:hanging="294"/>
        <w:jc w:val="both"/>
        <w:rPr>
          <w:color w:val="000000" w:themeColor="text1"/>
          <w:sz w:val="24"/>
          <w:szCs w:val="24"/>
        </w:rPr>
      </w:pPr>
      <w:r w:rsidRPr="00910690">
        <w:rPr>
          <w:color w:val="000000" w:themeColor="text1"/>
          <w:sz w:val="24"/>
          <w:szCs w:val="24"/>
        </w:rPr>
        <w:t>Developing methods for using lactic acid bacteria to carry immune proteins.</w:t>
      </w:r>
    </w:p>
    <w:p w:rsidR="00910690" w:rsidRPr="00910690" w:rsidRDefault="00910690" w:rsidP="00A6241D">
      <w:pPr>
        <w:numPr>
          <w:ilvl w:val="0"/>
          <w:numId w:val="44"/>
        </w:numPr>
        <w:ind w:hanging="294"/>
        <w:jc w:val="both"/>
        <w:rPr>
          <w:color w:val="000000" w:themeColor="text1"/>
          <w:sz w:val="24"/>
          <w:szCs w:val="24"/>
        </w:rPr>
      </w:pPr>
      <w:r w:rsidRPr="00910690">
        <w:rPr>
          <w:color w:val="000000" w:themeColor="text1"/>
          <w:sz w:val="24"/>
          <w:szCs w:val="24"/>
        </w:rPr>
        <w:t>Sequencing the genomes of significant lactic acid bacteria and identifying key genes involved in lactic acid fermentation, producing antibiotics, carrying vaccines, and other activities.</w:t>
      </w:r>
    </w:p>
    <w:p w:rsidR="00A6241D" w:rsidRDefault="00A6241D" w:rsidP="002A4D41">
      <w:pPr>
        <w:pStyle w:val="Balk5"/>
        <w:spacing w:before="0"/>
        <w:jc w:val="both"/>
        <w:rPr>
          <w:rFonts w:ascii="Times New Roman" w:hAnsi="Times New Roman" w:cs="Times New Roman"/>
          <w:color w:val="000000" w:themeColor="text1"/>
          <w:sz w:val="24"/>
          <w:szCs w:val="24"/>
        </w:rPr>
      </w:pPr>
    </w:p>
    <w:p w:rsidR="00910690" w:rsidRPr="00A6241D" w:rsidRDefault="00910690" w:rsidP="002A4D41">
      <w:pPr>
        <w:pStyle w:val="Balk5"/>
        <w:spacing w:before="0"/>
        <w:jc w:val="both"/>
        <w:rPr>
          <w:rFonts w:ascii="Times New Roman" w:hAnsi="Times New Roman" w:cs="Times New Roman"/>
          <w:b/>
          <w:color w:val="000000" w:themeColor="text1"/>
          <w:sz w:val="24"/>
          <w:szCs w:val="24"/>
        </w:rPr>
      </w:pPr>
      <w:r w:rsidRPr="00A6241D">
        <w:rPr>
          <w:rFonts w:ascii="Times New Roman" w:hAnsi="Times New Roman" w:cs="Times New Roman"/>
          <w:b/>
          <w:color w:val="000000" w:themeColor="text1"/>
          <w:sz w:val="24"/>
          <w:szCs w:val="24"/>
        </w:rPr>
        <w:t>2.5.2 Food Spoilage</w:t>
      </w:r>
    </w:p>
    <w:p w:rsidR="00910690" w:rsidRPr="00910690" w:rsidRDefault="00910690" w:rsidP="00A6241D">
      <w:pPr>
        <w:pStyle w:val="NormalWeb"/>
        <w:spacing w:before="0" w:beforeAutospacing="0" w:after="0" w:afterAutospacing="0"/>
        <w:ind w:firstLine="426"/>
        <w:jc w:val="both"/>
        <w:rPr>
          <w:color w:val="000000" w:themeColor="text1"/>
        </w:rPr>
      </w:pPr>
      <w:r w:rsidRPr="00910690">
        <w:rPr>
          <w:color w:val="000000" w:themeColor="text1"/>
        </w:rPr>
        <w:t>Efforts are being made to detect the production of toxic materials, enzymes, and volatile compounds by microorganisms associated with food spoilage. Many bacteria (e.g., Alcaligenes spp., Bacillus spp., and Micrococcus spp.), yeasts (e.g., Saccharomyces spp.), and molds (e.g., Aspergillus spp., Cladosporium spp.) are involved in food spoilage. The importance of intrinsic (e.g., food pH) and extrinsic (e.g., storage temperature) factors affecting the types and extent of microorganisms involved in food spoilage is being investigated. Various chemical and physical methods are used to control spoilage microorganisms. Research is conducted to develop biological methods to control these organisms, such as bacteriocins and protective cultures. Efforts are made to detect spoilage microorganisms in food by various rapid methods (e.g., bioluminescence).</w:t>
      </w:r>
    </w:p>
    <w:p w:rsidR="00A6241D" w:rsidRDefault="00A6241D" w:rsidP="002A4D41">
      <w:pPr>
        <w:pStyle w:val="Balk5"/>
        <w:spacing w:before="0"/>
        <w:jc w:val="both"/>
        <w:rPr>
          <w:rFonts w:ascii="Times New Roman" w:hAnsi="Times New Roman" w:cs="Times New Roman"/>
          <w:color w:val="000000" w:themeColor="text1"/>
          <w:sz w:val="24"/>
          <w:szCs w:val="24"/>
        </w:rPr>
      </w:pPr>
    </w:p>
    <w:p w:rsidR="00910690" w:rsidRPr="00A6241D" w:rsidRDefault="00910690" w:rsidP="002A4D41">
      <w:pPr>
        <w:pStyle w:val="Balk5"/>
        <w:spacing w:before="0"/>
        <w:jc w:val="both"/>
        <w:rPr>
          <w:rFonts w:ascii="Times New Roman" w:hAnsi="Times New Roman" w:cs="Times New Roman"/>
          <w:b/>
          <w:color w:val="000000" w:themeColor="text1"/>
          <w:sz w:val="24"/>
          <w:szCs w:val="24"/>
        </w:rPr>
      </w:pPr>
      <w:r w:rsidRPr="00A6241D">
        <w:rPr>
          <w:rFonts w:ascii="Times New Roman" w:hAnsi="Times New Roman" w:cs="Times New Roman"/>
          <w:b/>
          <w:color w:val="000000" w:themeColor="text1"/>
          <w:sz w:val="24"/>
          <w:szCs w:val="24"/>
        </w:rPr>
        <w:t>2.5.3 Foodborne Diseases</w:t>
      </w:r>
    </w:p>
    <w:p w:rsidR="00910690" w:rsidRPr="00910690" w:rsidRDefault="00910690" w:rsidP="00A6241D">
      <w:pPr>
        <w:pStyle w:val="NormalWeb"/>
        <w:spacing w:before="0" w:beforeAutospacing="0" w:after="0" w:afterAutospacing="0"/>
        <w:ind w:firstLine="426"/>
        <w:jc w:val="both"/>
        <w:rPr>
          <w:color w:val="000000" w:themeColor="text1"/>
        </w:rPr>
      </w:pPr>
      <w:r w:rsidRPr="00910690">
        <w:rPr>
          <w:color w:val="000000" w:themeColor="text1"/>
        </w:rPr>
        <w:t>Foodborne diseases have been recognized since ancient times. For example, in Leviticus (an ancient religious book), the association between disease and consumption of spoiled fish and meat was mentioned. Historically, foodborne diseases such as typhoid fever, dysentery, staphylococcal intoxications, tuberculosis, brucellosis, trichinosis, and botulism were known. For the past 25 years, diseases such as salmonellosis, listeriosis, hemorrhagic colitis caused by E. coli O157, and various viral diseases have received much attention. Efforts are being made to improve and develop various methods to detect foodborne pathogens rapidly, including ELISA (enzyme-linked immunosorbent assay), PCR (polymerase chain reaction), and others. Identifying the mechanisms by which pathogens cause disease is receiving significant attention. Investigations are conducted to better understand the physiological status and genetic mechanisms of foodborne pathogens in foods and their environments.</w:t>
      </w:r>
    </w:p>
    <w:p w:rsidR="00A6241D" w:rsidRDefault="00A6241D" w:rsidP="002A4D41">
      <w:pPr>
        <w:pStyle w:val="Balk3"/>
        <w:spacing w:before="0"/>
        <w:jc w:val="both"/>
        <w:rPr>
          <w:rFonts w:ascii="Times New Roman" w:hAnsi="Times New Roman" w:cs="Times New Roman"/>
          <w:color w:val="000000" w:themeColor="text1"/>
          <w:sz w:val="24"/>
          <w:szCs w:val="24"/>
        </w:rPr>
      </w:pPr>
    </w:p>
    <w:p w:rsidR="00910690" w:rsidRPr="00910690" w:rsidRDefault="00910690" w:rsidP="002A4D41">
      <w:pPr>
        <w:pStyle w:val="Balk3"/>
        <w:spacing w:before="0"/>
        <w:jc w:val="both"/>
        <w:rPr>
          <w:rFonts w:ascii="Times New Roman" w:hAnsi="Times New Roman" w:cs="Times New Roman"/>
          <w:color w:val="000000" w:themeColor="text1"/>
          <w:sz w:val="24"/>
          <w:szCs w:val="24"/>
        </w:rPr>
      </w:pPr>
      <w:r w:rsidRPr="00910690">
        <w:rPr>
          <w:rFonts w:ascii="Times New Roman" w:hAnsi="Times New Roman" w:cs="Times New Roman"/>
          <w:color w:val="000000" w:themeColor="text1"/>
          <w:sz w:val="24"/>
          <w:szCs w:val="24"/>
        </w:rPr>
        <w:t>3. CONCLUSION</w:t>
      </w:r>
    </w:p>
    <w:p w:rsidR="00910690" w:rsidRDefault="00910690" w:rsidP="00A6241D">
      <w:pPr>
        <w:pStyle w:val="NormalWeb"/>
        <w:spacing w:before="0" w:beforeAutospacing="0" w:after="0" w:afterAutospacing="0"/>
        <w:ind w:firstLine="426"/>
        <w:jc w:val="both"/>
        <w:rPr>
          <w:color w:val="000000" w:themeColor="text1"/>
        </w:rPr>
      </w:pPr>
      <w:r w:rsidRPr="00910690">
        <w:rPr>
          <w:color w:val="000000" w:themeColor="text1"/>
        </w:rPr>
        <w:t>Recent developments in the biology of microorganisms in foods have shed light on the roles of microorganisms in various fields of food microbiology. These developments have significant implications for food preservation, food safety, and the use of microorganisms for beneficial purposes such as fermentation and probiotics. Understanding the interactions of microorganisms with foods and their environments helps address food spoilage, foodborne diseases, and food fermentation challenges. Continuous research and advancements in food microbiology will likely lead to further innovations and improvements in food safety and quality.</w:t>
      </w:r>
    </w:p>
    <w:p w:rsidR="00A6241D" w:rsidRPr="00910690" w:rsidRDefault="00A6241D" w:rsidP="00A6241D">
      <w:pPr>
        <w:pStyle w:val="NormalWeb"/>
        <w:spacing w:before="0" w:beforeAutospacing="0" w:after="0" w:afterAutospacing="0"/>
        <w:ind w:firstLine="426"/>
        <w:jc w:val="both"/>
        <w:rPr>
          <w:color w:val="000000" w:themeColor="text1"/>
        </w:rPr>
      </w:pPr>
    </w:p>
    <w:p w:rsidR="00910690" w:rsidRPr="00910690" w:rsidRDefault="00910690" w:rsidP="00A6241D">
      <w:pPr>
        <w:spacing w:after="120"/>
        <w:rPr>
          <w:b/>
          <w:bCs/>
          <w:color w:val="000000" w:themeColor="text1"/>
          <w:sz w:val="24"/>
          <w:szCs w:val="24"/>
        </w:rPr>
      </w:pPr>
      <w:r w:rsidRPr="00910690">
        <w:rPr>
          <w:b/>
          <w:bCs/>
          <w:color w:val="000000" w:themeColor="text1"/>
          <w:sz w:val="24"/>
          <w:szCs w:val="24"/>
        </w:rPr>
        <w:t>Conflict of Interest</w:t>
      </w:r>
    </w:p>
    <w:p w:rsidR="00910690" w:rsidRPr="00A6241D" w:rsidRDefault="00910690" w:rsidP="00910690">
      <w:pPr>
        <w:rPr>
          <w:bCs/>
          <w:color w:val="000000" w:themeColor="text1"/>
          <w:sz w:val="24"/>
          <w:szCs w:val="24"/>
        </w:rPr>
      </w:pPr>
      <w:r w:rsidRPr="00A6241D">
        <w:rPr>
          <w:bCs/>
          <w:color w:val="000000" w:themeColor="text1"/>
          <w:sz w:val="24"/>
          <w:szCs w:val="24"/>
        </w:rPr>
        <w:t>The authors declare that they have no conflict of interest.</w:t>
      </w:r>
    </w:p>
    <w:p w:rsidR="00A6241D" w:rsidRPr="00910690" w:rsidRDefault="00A6241D" w:rsidP="00910690">
      <w:pPr>
        <w:rPr>
          <w:color w:val="000000" w:themeColor="text1"/>
          <w:sz w:val="24"/>
          <w:szCs w:val="24"/>
        </w:rPr>
      </w:pPr>
    </w:p>
    <w:p w:rsidR="00910690" w:rsidRPr="00910690" w:rsidRDefault="00910690" w:rsidP="00910690">
      <w:pPr>
        <w:tabs>
          <w:tab w:val="left" w:pos="2943"/>
        </w:tabs>
        <w:spacing w:after="120"/>
        <w:ind w:left="284" w:hanging="284"/>
        <w:jc w:val="both"/>
        <w:rPr>
          <w:b/>
          <w:color w:val="000000" w:themeColor="text1"/>
          <w:sz w:val="24"/>
          <w:szCs w:val="24"/>
          <w:shd w:val="clear" w:color="auto" w:fill="FFFFFF"/>
        </w:rPr>
      </w:pPr>
      <w:r w:rsidRPr="00910690">
        <w:rPr>
          <w:b/>
          <w:color w:val="000000" w:themeColor="text1"/>
          <w:sz w:val="24"/>
          <w:szCs w:val="24"/>
          <w:shd w:val="clear" w:color="auto" w:fill="FFFFFF"/>
        </w:rPr>
        <w:t>KAYNAKLAR</w:t>
      </w:r>
    </w:p>
    <w:p w:rsidR="00910690" w:rsidRPr="00910690" w:rsidRDefault="00910690" w:rsidP="00910690">
      <w:pPr>
        <w:tabs>
          <w:tab w:val="left" w:pos="2943"/>
        </w:tabs>
        <w:ind w:left="284" w:hanging="284"/>
        <w:jc w:val="both"/>
        <w:rPr>
          <w:color w:val="000000" w:themeColor="text1"/>
          <w:sz w:val="24"/>
          <w:szCs w:val="24"/>
          <w:shd w:val="clear" w:color="auto" w:fill="FFFFFF"/>
        </w:rPr>
      </w:pPr>
      <w:r w:rsidRPr="00910690">
        <w:rPr>
          <w:color w:val="000000" w:themeColor="text1"/>
          <w:sz w:val="24"/>
          <w:szCs w:val="24"/>
          <w:shd w:val="clear" w:color="auto" w:fill="FFFFFF"/>
        </w:rPr>
        <w:t>Engelkirk, P.G. and Duben-Engelkirk, J. (2014). Burton's microbiology for the health sciences. In: Baylan, O. ve Erdoğan, Ö. Burton Sağlık Bilimlerinde Mikrobiyoloji. Çeviri, 2017, Türkçe 10.baskı, İstanbul Tıp Kitabevleri, İstanbul.</w:t>
      </w:r>
    </w:p>
    <w:p w:rsidR="00910690" w:rsidRPr="00910690" w:rsidRDefault="00910690" w:rsidP="00910690">
      <w:pPr>
        <w:tabs>
          <w:tab w:val="left" w:pos="2943"/>
        </w:tabs>
        <w:ind w:left="284" w:hanging="284"/>
        <w:jc w:val="both"/>
        <w:rPr>
          <w:color w:val="000000" w:themeColor="text1"/>
          <w:sz w:val="24"/>
          <w:szCs w:val="24"/>
        </w:rPr>
      </w:pPr>
      <w:r w:rsidRPr="00910690">
        <w:rPr>
          <w:color w:val="000000" w:themeColor="text1"/>
          <w:sz w:val="24"/>
          <w:szCs w:val="24"/>
          <w:shd w:val="clear" w:color="auto" w:fill="FFFFFF"/>
        </w:rPr>
        <w:t xml:space="preserve">Oliva, A., Ozonoff, A., Caputo, M. and Grassi, S. (2023). A journal title with many meanings and one vision. </w:t>
      </w:r>
      <w:r w:rsidRPr="00910690">
        <w:rPr>
          <w:i/>
          <w:color w:val="000000" w:themeColor="text1"/>
          <w:sz w:val="24"/>
          <w:szCs w:val="24"/>
          <w:shd w:val="clear" w:color="auto" w:fill="FFFFFF"/>
        </w:rPr>
        <w:t>Hospitals</w:t>
      </w:r>
      <w:r w:rsidRPr="00910690">
        <w:rPr>
          <w:color w:val="000000" w:themeColor="text1"/>
          <w:sz w:val="24"/>
          <w:szCs w:val="24"/>
          <w:shd w:val="clear" w:color="auto" w:fill="FFFFFF"/>
        </w:rPr>
        <w:t>, 12, e1467.</w:t>
      </w:r>
    </w:p>
    <w:p w:rsidR="00910690" w:rsidRPr="001526BE" w:rsidRDefault="00910690" w:rsidP="00910690">
      <w:pPr>
        <w:spacing w:before="100" w:beforeAutospacing="1" w:after="100" w:afterAutospacing="1"/>
        <w:rPr>
          <w:color w:val="000000" w:themeColor="text1"/>
          <w:sz w:val="24"/>
          <w:szCs w:val="24"/>
        </w:rPr>
      </w:pPr>
    </w:p>
    <w:p w:rsidR="002A7484" w:rsidRPr="00910690" w:rsidRDefault="002A7484" w:rsidP="00E2273E">
      <w:pPr>
        <w:rPr>
          <w:color w:val="000000" w:themeColor="text1"/>
          <w:sz w:val="22"/>
          <w:szCs w:val="22"/>
          <w:lang w:val="en-US"/>
        </w:rPr>
      </w:pPr>
    </w:p>
    <w:p w:rsidR="00C752F1" w:rsidRPr="00910690" w:rsidRDefault="00C752F1" w:rsidP="00C752F1">
      <w:pPr>
        <w:rPr>
          <w:color w:val="000000" w:themeColor="text1"/>
          <w:sz w:val="24"/>
          <w:szCs w:val="24"/>
        </w:rPr>
      </w:pPr>
    </w:p>
    <w:p w:rsidR="009338CD" w:rsidRPr="00910690" w:rsidRDefault="009338CD" w:rsidP="00C752F1">
      <w:pPr>
        <w:tabs>
          <w:tab w:val="left" w:pos="2448"/>
        </w:tabs>
        <w:rPr>
          <w:color w:val="000000" w:themeColor="text1"/>
          <w:sz w:val="24"/>
          <w:szCs w:val="24"/>
        </w:rPr>
      </w:pPr>
    </w:p>
    <w:p w:rsidR="009338CD" w:rsidRPr="00910690" w:rsidRDefault="009338CD" w:rsidP="00C752F1">
      <w:pPr>
        <w:tabs>
          <w:tab w:val="left" w:pos="2448"/>
        </w:tabs>
        <w:rPr>
          <w:color w:val="000000" w:themeColor="text1"/>
          <w:sz w:val="24"/>
          <w:szCs w:val="24"/>
        </w:rPr>
      </w:pPr>
    </w:p>
    <w:p w:rsidR="00FD1382" w:rsidRPr="00910690" w:rsidRDefault="00FD1382" w:rsidP="00C752F1">
      <w:pPr>
        <w:tabs>
          <w:tab w:val="left" w:pos="2448"/>
        </w:tabs>
        <w:rPr>
          <w:color w:val="000000" w:themeColor="text1"/>
          <w:sz w:val="24"/>
          <w:szCs w:val="24"/>
        </w:rPr>
      </w:pPr>
    </w:p>
    <w:p w:rsidR="00FD1382" w:rsidRPr="00910690" w:rsidRDefault="00FD1382" w:rsidP="00C752F1">
      <w:pPr>
        <w:tabs>
          <w:tab w:val="left" w:pos="2448"/>
        </w:tabs>
        <w:rPr>
          <w:color w:val="000000" w:themeColor="text1"/>
          <w:sz w:val="24"/>
          <w:szCs w:val="24"/>
        </w:rPr>
      </w:pPr>
    </w:p>
    <w:p w:rsidR="00FD1382" w:rsidRPr="00910690" w:rsidRDefault="00FD1382" w:rsidP="00C752F1">
      <w:pPr>
        <w:tabs>
          <w:tab w:val="left" w:pos="2448"/>
        </w:tabs>
        <w:rPr>
          <w:color w:val="000000" w:themeColor="text1"/>
          <w:sz w:val="24"/>
          <w:szCs w:val="24"/>
        </w:rPr>
      </w:pPr>
    </w:p>
    <w:p w:rsidR="00FD1382" w:rsidRPr="00910690" w:rsidRDefault="00FD1382" w:rsidP="00C752F1">
      <w:pPr>
        <w:tabs>
          <w:tab w:val="left" w:pos="2448"/>
        </w:tabs>
        <w:rPr>
          <w:color w:val="000000" w:themeColor="text1"/>
          <w:sz w:val="24"/>
          <w:szCs w:val="24"/>
        </w:rPr>
      </w:pPr>
    </w:p>
    <w:p w:rsidR="00FD1382" w:rsidRPr="00910690" w:rsidRDefault="00FD1382" w:rsidP="00C752F1">
      <w:pPr>
        <w:tabs>
          <w:tab w:val="left" w:pos="2448"/>
        </w:tabs>
        <w:rPr>
          <w:color w:val="000000" w:themeColor="text1"/>
          <w:sz w:val="24"/>
          <w:szCs w:val="24"/>
        </w:rPr>
      </w:pPr>
    </w:p>
    <w:p w:rsidR="00FD1382" w:rsidRPr="00910690" w:rsidRDefault="00FD1382" w:rsidP="00C752F1">
      <w:pPr>
        <w:tabs>
          <w:tab w:val="left" w:pos="2448"/>
        </w:tabs>
        <w:rPr>
          <w:color w:val="000000" w:themeColor="text1"/>
          <w:sz w:val="24"/>
          <w:szCs w:val="24"/>
        </w:rPr>
      </w:pPr>
    </w:p>
    <w:p w:rsidR="00FD1382" w:rsidRPr="00910690" w:rsidRDefault="00FD1382" w:rsidP="00C752F1">
      <w:pPr>
        <w:tabs>
          <w:tab w:val="left" w:pos="2448"/>
        </w:tabs>
        <w:rPr>
          <w:color w:val="000000" w:themeColor="text1"/>
          <w:sz w:val="24"/>
          <w:szCs w:val="24"/>
        </w:rPr>
      </w:pPr>
    </w:p>
    <w:sectPr w:rsidR="00FD1382" w:rsidRPr="00910690" w:rsidSect="00EC59A6">
      <w:headerReference w:type="even" r:id="rId9"/>
      <w:headerReference w:type="default" r:id="rId10"/>
      <w:footerReference w:type="even" r:id="rId11"/>
      <w:footerReference w:type="default" r:id="rId12"/>
      <w:headerReference w:type="first" r:id="rId13"/>
      <w:footerReference w:type="first" r:id="rId14"/>
      <w:pgSz w:w="11906" w:h="16838" w:code="9"/>
      <w:pgMar w:top="1418" w:right="1134" w:bottom="1134" w:left="1418" w:header="1021" w:footer="1276" w:gutter="0"/>
      <w:pgNumType w:start="1"/>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2033" w:rsidRDefault="00B62033">
      <w:r>
        <w:separator/>
      </w:r>
    </w:p>
  </w:endnote>
  <w:endnote w:type="continuationSeparator" w:id="0">
    <w:p w:rsidR="00B62033" w:rsidRDefault="00B620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Myriad Pro">
    <w:altName w:val="Arial"/>
    <w:panose1 w:val="00000000000000000000"/>
    <w:charset w:val="00"/>
    <w:family w:val="swiss"/>
    <w:notTrueType/>
    <w:pitch w:val="variable"/>
    <w:sig w:usb0="00000001"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65D" w:rsidRDefault="0010765D" w:rsidP="00D06D92">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65D" w:rsidRDefault="0010765D" w:rsidP="00D06D92">
    <w:pPr>
      <w:pStyle w:val="Altbilgi"/>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oKlavuzu"/>
      <w:tblW w:w="110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4"/>
      <w:gridCol w:w="565"/>
      <w:gridCol w:w="3971"/>
      <w:gridCol w:w="572"/>
    </w:tblGrid>
    <w:tr w:rsidR="003F624E" w:rsidRPr="00EB0687" w:rsidTr="00EA67A7">
      <w:tc>
        <w:tcPr>
          <w:tcW w:w="6519" w:type="dxa"/>
          <w:gridSpan w:val="2"/>
        </w:tcPr>
        <w:p w:rsidR="003F624E" w:rsidRPr="00EB0687" w:rsidRDefault="003F624E" w:rsidP="003F624E">
          <w:pPr>
            <w:pStyle w:val="Altbilgi"/>
            <w:rPr>
              <w:b/>
              <w:sz w:val="6"/>
              <w:szCs w:val="6"/>
            </w:rPr>
          </w:pPr>
          <w:r w:rsidRPr="00EB0687">
            <w:rPr>
              <w:b/>
              <w:noProof/>
              <w:sz w:val="6"/>
              <w:szCs w:val="6"/>
            </w:rPr>
            <mc:AlternateContent>
              <mc:Choice Requires="wps">
                <w:drawing>
                  <wp:anchor distT="0" distB="0" distL="114300" distR="114300" simplePos="0" relativeHeight="251661824" behindDoc="0" locked="0" layoutInCell="1" allowOverlap="1" wp14:anchorId="6288C035" wp14:editId="3342A206">
                    <wp:simplePos x="0" y="0"/>
                    <wp:positionH relativeFrom="column">
                      <wp:posOffset>-56515</wp:posOffset>
                    </wp:positionH>
                    <wp:positionV relativeFrom="paragraph">
                      <wp:posOffset>15240</wp:posOffset>
                    </wp:positionV>
                    <wp:extent cx="5940000" cy="0"/>
                    <wp:effectExtent l="0" t="0" r="0" b="0"/>
                    <wp:wrapNone/>
                    <wp:docPr id="1"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0000" cy="0"/>
                            </a:xfrm>
                            <a:prstGeom prst="line">
                              <a:avLst/>
                            </a:prstGeom>
                            <a:ln w="9525">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6du="http://schemas.microsoft.com/office/word/2023/wordml/word16du">
                <w:pict>
                  <v:line w14:anchorId="33E024A3" id="Line 15"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1.2pt" to="463.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" strokecolor="black [3200]">
                    <v:stroke joinstyle="miter"/>
                  </v:line>
                </w:pict>
              </mc:Fallback>
            </mc:AlternateContent>
          </w:r>
        </w:p>
      </w:tc>
      <w:tc>
        <w:tcPr>
          <w:tcW w:w="4543" w:type="dxa"/>
          <w:gridSpan w:val="2"/>
        </w:tcPr>
        <w:p w:rsidR="003F624E" w:rsidRPr="00EB0687" w:rsidRDefault="003F624E" w:rsidP="003F624E">
          <w:pPr>
            <w:pStyle w:val="Altbilgi"/>
            <w:rPr>
              <w:sz w:val="6"/>
              <w:szCs w:val="6"/>
            </w:rPr>
          </w:pPr>
        </w:p>
      </w:tc>
    </w:tr>
    <w:tr w:rsidR="003F624E" w:rsidTr="00EA67A7">
      <w:trPr>
        <w:gridAfter w:val="1"/>
        <w:wAfter w:w="572" w:type="dxa"/>
      </w:trPr>
      <w:tc>
        <w:tcPr>
          <w:tcW w:w="5954" w:type="dxa"/>
        </w:tcPr>
        <w:p w:rsidR="003F624E" w:rsidRPr="000C00C9" w:rsidRDefault="003F624E" w:rsidP="002A7484">
          <w:pPr>
            <w:pStyle w:val="Altbilgi"/>
            <w:tabs>
              <w:tab w:val="clear" w:pos="4536"/>
              <w:tab w:val="clear" w:pos="9072"/>
              <w:tab w:val="right" w:pos="4385"/>
            </w:tabs>
            <w:rPr>
              <w:b/>
              <w:sz w:val="18"/>
              <w:szCs w:val="18"/>
            </w:rPr>
          </w:pPr>
          <w:r w:rsidRPr="000C00C9">
            <w:rPr>
              <w:b/>
              <w:sz w:val="18"/>
              <w:szCs w:val="18"/>
            </w:rPr>
            <w:t>Başvuru:</w:t>
          </w:r>
          <w:r w:rsidRPr="000C00C9">
            <w:rPr>
              <w:sz w:val="18"/>
              <w:szCs w:val="18"/>
            </w:rPr>
            <w:t xml:space="preserve"> </w:t>
          </w:r>
          <w:r w:rsidRPr="000C00C9">
            <w:rPr>
              <w:b/>
              <w:sz w:val="18"/>
              <w:szCs w:val="18"/>
            </w:rPr>
            <w:t>Kabul:</w:t>
          </w:r>
          <w:r w:rsidR="00615324" w:rsidRPr="000C00C9">
            <w:rPr>
              <w:sz w:val="18"/>
              <w:szCs w:val="18"/>
            </w:rPr>
            <w:tab/>
          </w:r>
        </w:p>
      </w:tc>
      <w:tc>
        <w:tcPr>
          <w:tcW w:w="4536" w:type="dxa"/>
          <w:gridSpan w:val="2"/>
        </w:tcPr>
        <w:p w:rsidR="003F624E" w:rsidRPr="000C00C9" w:rsidRDefault="000C00C9" w:rsidP="000C00C9">
          <w:pPr>
            <w:pStyle w:val="Altbilgi"/>
            <w:rPr>
              <w:b/>
              <w:sz w:val="18"/>
              <w:szCs w:val="18"/>
            </w:rPr>
          </w:pPr>
          <w:r w:rsidRPr="000C00C9">
            <w:rPr>
              <w:b/>
              <w:sz w:val="18"/>
              <w:szCs w:val="18"/>
            </w:rPr>
            <w:t>Dergi maili:</w:t>
          </w:r>
          <w:r w:rsidRPr="000C00C9">
            <w:rPr>
              <w:sz w:val="18"/>
              <w:szCs w:val="18"/>
            </w:rPr>
            <w:t xml:space="preserve"> </w:t>
          </w:r>
          <w:r w:rsidR="00C32BFE">
            <w:rPr>
              <w:sz w:val="18"/>
              <w:szCs w:val="18"/>
            </w:rPr>
            <w:t>au</w:t>
          </w:r>
          <w:r w:rsidRPr="000C00C9">
            <w:rPr>
              <w:sz w:val="18"/>
              <w:szCs w:val="18"/>
            </w:rPr>
            <w:t>sbf</w:t>
          </w:r>
          <w:r w:rsidRPr="000C00C9">
            <w:rPr>
              <w:rStyle w:val="DipnotBavurusu"/>
              <w:sz w:val="18"/>
              <w:szCs w:val="18"/>
              <w:vertAlign w:val="baseline"/>
            </w:rPr>
            <w:t>@arel.edu.tr</w:t>
          </w:r>
        </w:p>
      </w:tc>
    </w:tr>
    <w:tr w:rsidR="00F56FFD" w:rsidTr="00EA67A7">
      <w:trPr>
        <w:gridAfter w:val="1"/>
        <w:wAfter w:w="572" w:type="dxa"/>
        <w:trHeight w:val="129"/>
      </w:trPr>
      <w:tc>
        <w:tcPr>
          <w:tcW w:w="5954" w:type="dxa"/>
        </w:tcPr>
        <w:p w:rsidR="002C2CB5" w:rsidRPr="000C00C9" w:rsidRDefault="00F56FFD" w:rsidP="002C2CB5">
          <w:pPr>
            <w:pStyle w:val="Altbilgi"/>
            <w:rPr>
              <w:sz w:val="18"/>
              <w:szCs w:val="18"/>
            </w:rPr>
          </w:pPr>
          <w:r w:rsidRPr="000C00C9">
            <w:rPr>
              <w:b/>
              <w:bCs/>
              <w:color w:val="000000"/>
              <w:sz w:val="18"/>
              <w:szCs w:val="18"/>
            </w:rPr>
            <w:t>*Sorumlu yazar:</w:t>
          </w:r>
          <w:r w:rsidRPr="000C00C9">
            <w:rPr>
              <w:bCs/>
              <w:color w:val="000000"/>
              <w:sz w:val="18"/>
              <w:szCs w:val="18"/>
            </w:rPr>
            <w:t xml:space="preserve"> </w:t>
          </w:r>
        </w:p>
        <w:p w:rsidR="00F56FFD" w:rsidRPr="000C00C9" w:rsidRDefault="00F56FFD" w:rsidP="00E13B57">
          <w:pPr>
            <w:pStyle w:val="Altbilgi"/>
            <w:rPr>
              <w:sz w:val="18"/>
              <w:szCs w:val="18"/>
            </w:rPr>
          </w:pPr>
        </w:p>
      </w:tc>
      <w:tc>
        <w:tcPr>
          <w:tcW w:w="4536" w:type="dxa"/>
          <w:gridSpan w:val="2"/>
        </w:tcPr>
        <w:p w:rsidR="00633063" w:rsidRPr="000C00C9" w:rsidRDefault="00633063" w:rsidP="00633063">
          <w:pPr>
            <w:rPr>
              <w:sz w:val="18"/>
              <w:szCs w:val="18"/>
            </w:rPr>
          </w:pPr>
          <w:r w:rsidRPr="000C00C9">
            <w:rPr>
              <w:b/>
              <w:sz w:val="18"/>
              <w:szCs w:val="18"/>
            </w:rPr>
            <w:t>Dergi kısaltmalar:</w:t>
          </w:r>
          <w:r w:rsidRPr="000C00C9">
            <w:rPr>
              <w:sz w:val="18"/>
              <w:szCs w:val="18"/>
            </w:rPr>
            <w:t xml:space="preserve"> Arel Ü. S. Bil. Derg.   </w:t>
          </w:r>
        </w:p>
        <w:p w:rsidR="00F56FFD" w:rsidRPr="00EA67A7" w:rsidRDefault="00633063" w:rsidP="00365F6F">
          <w:pPr>
            <w:rPr>
              <w:b/>
              <w:i/>
              <w:iCs/>
              <w:sz w:val="18"/>
              <w:szCs w:val="18"/>
            </w:rPr>
          </w:pPr>
          <w:r w:rsidRPr="000C00C9">
            <w:rPr>
              <w:sz w:val="18"/>
              <w:szCs w:val="18"/>
            </w:rPr>
            <w:t xml:space="preserve">                                  </w:t>
          </w:r>
          <w:r w:rsidRPr="00EA67A7">
            <w:rPr>
              <w:bCs/>
              <w:i/>
              <w:iCs/>
              <w:color w:val="000000"/>
              <w:sz w:val="18"/>
              <w:szCs w:val="18"/>
            </w:rPr>
            <w:t>J. H</w:t>
          </w:r>
          <w:r w:rsidR="00D32873">
            <w:rPr>
              <w:bCs/>
              <w:i/>
              <w:iCs/>
              <w:color w:val="000000"/>
              <w:sz w:val="18"/>
              <w:szCs w:val="18"/>
            </w:rPr>
            <w:t>.</w:t>
          </w:r>
          <w:r w:rsidRPr="00EA67A7">
            <w:rPr>
              <w:bCs/>
              <w:i/>
              <w:iCs/>
              <w:color w:val="000000"/>
              <w:sz w:val="18"/>
              <w:szCs w:val="18"/>
            </w:rPr>
            <w:t xml:space="preserve"> Sci. Arel U.</w:t>
          </w:r>
        </w:p>
      </w:tc>
    </w:tr>
    <w:tr w:rsidR="00E10042" w:rsidTr="00EA67A7">
      <w:tc>
        <w:tcPr>
          <w:tcW w:w="11062" w:type="dxa"/>
          <w:gridSpan w:val="4"/>
        </w:tcPr>
        <w:p w:rsidR="002A7484" w:rsidRPr="000C00C9" w:rsidRDefault="002A7484" w:rsidP="002A7484">
          <w:pPr>
            <w:rPr>
              <w:sz w:val="18"/>
              <w:szCs w:val="18"/>
            </w:rPr>
          </w:pPr>
        </w:p>
      </w:tc>
    </w:tr>
  </w:tbl>
  <w:p w:rsidR="003F624E" w:rsidRPr="00FA522B" w:rsidRDefault="003F624E" w:rsidP="003F624E">
    <w:pPr>
      <w:pStyle w:val="Altbilgi"/>
      <w:rPr>
        <w:sz w:val="4"/>
        <w:szCs w:val="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2033" w:rsidRDefault="00B62033">
      <w:r>
        <w:separator/>
      </w:r>
    </w:p>
  </w:footnote>
  <w:footnote w:type="continuationSeparator" w:id="0">
    <w:p w:rsidR="00B62033" w:rsidRDefault="00B620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65D" w:rsidRPr="00ED0FB5" w:rsidRDefault="0010765D" w:rsidP="00E7476F">
    <w:pPr>
      <w:pStyle w:val="stbilgi"/>
      <w:framePr w:wrap="around" w:vAnchor="text" w:hAnchor="margin" w:xAlign="outside" w:y="1"/>
      <w:rPr>
        <w:rStyle w:val="SayfaNumaras"/>
        <w:i/>
      </w:rPr>
    </w:pPr>
    <w:r w:rsidRPr="00ED0FB5">
      <w:rPr>
        <w:rStyle w:val="SayfaNumaras"/>
        <w:i/>
      </w:rPr>
      <w:fldChar w:fldCharType="begin"/>
    </w:r>
    <w:r w:rsidRPr="00ED0FB5">
      <w:rPr>
        <w:rStyle w:val="SayfaNumaras"/>
        <w:i/>
      </w:rPr>
      <w:instrText xml:space="preserve">PAGE  </w:instrText>
    </w:r>
    <w:r w:rsidRPr="00ED0FB5">
      <w:rPr>
        <w:rStyle w:val="SayfaNumaras"/>
        <w:i/>
      </w:rPr>
      <w:fldChar w:fldCharType="separate"/>
    </w:r>
    <w:r w:rsidR="00591B00">
      <w:rPr>
        <w:rStyle w:val="SayfaNumaras"/>
        <w:i/>
        <w:noProof/>
      </w:rPr>
      <w:t>2</w:t>
    </w:r>
    <w:r w:rsidRPr="00ED0FB5">
      <w:rPr>
        <w:rStyle w:val="SayfaNumaras"/>
        <w:i/>
      </w:rPr>
      <w:fldChar w:fldCharType="end"/>
    </w:r>
  </w:p>
  <w:p w:rsidR="0010765D" w:rsidRPr="00ED0FB5" w:rsidRDefault="00BE1026" w:rsidP="00ED0FB5">
    <w:pPr>
      <w:ind w:right="70"/>
      <w:jc w:val="right"/>
      <w:rPr>
        <w:i/>
        <w:sz w:val="18"/>
        <w:szCs w:val="18"/>
      </w:rPr>
    </w:pPr>
    <w:r>
      <w:rPr>
        <w:rFonts w:ascii="Myriad Pro" w:hAnsi="Myriad Pro"/>
        <w:bCs/>
        <w:i/>
        <w:noProof/>
        <w:sz w:val="16"/>
        <w:szCs w:val="16"/>
      </w:rPr>
      <mc:AlternateContent>
        <mc:Choice Requires="wps">
          <w:drawing>
            <wp:anchor distT="0" distB="0" distL="114300" distR="114300" simplePos="0" relativeHeight="251655680" behindDoc="0" locked="0" layoutInCell="1" allowOverlap="1" wp14:anchorId="47133FB9" wp14:editId="488089AD">
              <wp:simplePos x="0" y="0"/>
              <wp:positionH relativeFrom="column">
                <wp:posOffset>-17780</wp:posOffset>
              </wp:positionH>
              <wp:positionV relativeFrom="paragraph">
                <wp:posOffset>179705</wp:posOffset>
              </wp:positionV>
              <wp:extent cx="5940000" cy="0"/>
              <wp:effectExtent l="0" t="0" r="0" b="0"/>
              <wp:wrapNone/>
              <wp:docPr id="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00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6du="http://schemas.microsoft.com/office/word/2023/wordml/word16du">
          <w:pict>
            <v:line w14:anchorId="7075CFD6" id="Line 8"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pt,14.15pt" to="466.3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" strokeweight=".25pt"/>
          </w:pict>
        </mc:Fallback>
      </mc:AlternateContent>
    </w:r>
    <w:r w:rsidR="00190BA3" w:rsidRPr="00190BA3">
      <w:rPr>
        <w:sz w:val="18"/>
        <w:szCs w:val="18"/>
      </w:rPr>
      <w:t xml:space="preserve"> </w:t>
    </w:r>
    <w:r w:rsidR="00190BA3" w:rsidRPr="00190BA3">
      <w:rPr>
        <w:i/>
        <w:sz w:val="18"/>
        <w:szCs w:val="18"/>
      </w:rPr>
      <w:t>Arel Üniversitesi Sağlık Bilimleri Dergisi</w:t>
    </w:r>
    <w:r w:rsidR="00ED0FB5" w:rsidRPr="00190BA3">
      <w:rPr>
        <w:i/>
        <w:sz w:val="18"/>
        <w:szCs w:val="18"/>
      </w:rPr>
      <w:t xml:space="preserve"> </w:t>
    </w:r>
    <w:r w:rsidR="00366408">
      <w:rPr>
        <w:i/>
        <w:sz w:val="18"/>
        <w:szCs w:val="18"/>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65D" w:rsidRPr="006F095D" w:rsidRDefault="0010765D" w:rsidP="00E7476F">
    <w:pPr>
      <w:pStyle w:val="stbilgi"/>
      <w:framePr w:wrap="around" w:vAnchor="text" w:hAnchor="margin" w:xAlign="outside" w:y="1"/>
      <w:rPr>
        <w:rStyle w:val="SayfaNumaras"/>
        <w:i/>
      </w:rPr>
    </w:pPr>
    <w:r w:rsidRPr="006F095D">
      <w:rPr>
        <w:rStyle w:val="SayfaNumaras"/>
        <w:i/>
      </w:rPr>
      <w:fldChar w:fldCharType="begin"/>
    </w:r>
    <w:r w:rsidRPr="006F095D">
      <w:rPr>
        <w:rStyle w:val="SayfaNumaras"/>
        <w:i/>
      </w:rPr>
      <w:instrText xml:space="preserve">PAGE  </w:instrText>
    </w:r>
    <w:r w:rsidRPr="006F095D">
      <w:rPr>
        <w:rStyle w:val="SayfaNumaras"/>
        <w:i/>
      </w:rPr>
      <w:fldChar w:fldCharType="separate"/>
    </w:r>
    <w:r w:rsidR="00591B00">
      <w:rPr>
        <w:rStyle w:val="SayfaNumaras"/>
        <w:i/>
        <w:noProof/>
      </w:rPr>
      <w:t>3</w:t>
    </w:r>
    <w:r w:rsidRPr="006F095D">
      <w:rPr>
        <w:rStyle w:val="SayfaNumaras"/>
        <w:i/>
      </w:rPr>
      <w:fldChar w:fldCharType="end"/>
    </w:r>
  </w:p>
  <w:p w:rsidR="0010765D" w:rsidRPr="006F095D" w:rsidRDefault="00C44938" w:rsidP="00F9298B">
    <w:pPr>
      <w:rPr>
        <w:rFonts w:ascii="Myriad Pro" w:hAnsi="Myriad Pro"/>
        <w:sz w:val="18"/>
        <w:szCs w:val="18"/>
      </w:rPr>
    </w:pPr>
    <w:r>
      <w:rPr>
        <w:rFonts w:ascii="Myriad Pro" w:hAnsi="Myriad Pro"/>
        <w:bCs/>
        <w:i/>
        <w:noProof/>
        <w:sz w:val="16"/>
        <w:szCs w:val="16"/>
      </w:rPr>
      <mc:AlternateContent>
        <mc:Choice Requires="wps">
          <w:drawing>
            <wp:anchor distT="0" distB="0" distL="114300" distR="114300" simplePos="0" relativeHeight="251663872" behindDoc="0" locked="0" layoutInCell="1" allowOverlap="1" wp14:anchorId="062E9A27" wp14:editId="44DC77A6">
              <wp:simplePos x="0" y="0"/>
              <wp:positionH relativeFrom="column">
                <wp:posOffset>-15240</wp:posOffset>
              </wp:positionH>
              <wp:positionV relativeFrom="paragraph">
                <wp:posOffset>182880</wp:posOffset>
              </wp:positionV>
              <wp:extent cx="5868000" cy="0"/>
              <wp:effectExtent l="0" t="0" r="19050" b="19050"/>
              <wp:wrapNone/>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80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6du="http://schemas.microsoft.com/office/word/2023/wordml/word16du">
          <w:pict>
            <v:line w14:anchorId="65E65E42" id="Line 8"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14.4pt" to="460.8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" strokeweight=".25pt"/>
          </w:pict>
        </mc:Fallback>
      </mc:AlternateContent>
    </w:r>
    <w:r w:rsidR="00FD1382">
      <w:rPr>
        <w:i/>
        <w:sz w:val="18"/>
        <w:szCs w:val="18"/>
      </w:rPr>
      <w:t>……………</w:t>
    </w:r>
    <w:r w:rsidR="006F095D" w:rsidRPr="006F095D">
      <w:rPr>
        <w:i/>
        <w:sz w:val="18"/>
        <w:szCs w:val="18"/>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1424" w:rsidRPr="005C3F14" w:rsidRDefault="00691424" w:rsidP="00691424">
    <w:pPr>
      <w:ind w:right="70"/>
      <w:jc w:val="right"/>
      <w:rPr>
        <w:sz w:val="18"/>
        <w:szCs w:val="18"/>
      </w:rPr>
    </w:pPr>
    <w:r>
      <w:rPr>
        <w:sz w:val="18"/>
        <w:szCs w:val="18"/>
      </w:rPr>
      <w:t xml:space="preserve">Arel Üniversitesi </w:t>
    </w:r>
    <w:r w:rsidRPr="005C3F14">
      <w:rPr>
        <w:sz w:val="18"/>
        <w:szCs w:val="18"/>
      </w:rPr>
      <w:t xml:space="preserve">Sağlık Bilimleri Dergisi </w:t>
    </w:r>
    <w:r>
      <w:rPr>
        <w:noProof/>
        <w:sz w:val="18"/>
        <w:szCs w:val="18"/>
      </w:rPr>
      <w:t>…..</w:t>
    </w:r>
  </w:p>
  <w:p w:rsidR="00691424" w:rsidRPr="00691424" w:rsidRDefault="00691424" w:rsidP="00691424">
    <w:pPr>
      <w:spacing w:after="120"/>
      <w:ind w:left="360" w:firstLine="491"/>
      <w:jc w:val="right"/>
      <w:rPr>
        <w:i/>
        <w:sz w:val="18"/>
        <w:szCs w:val="18"/>
        <w:lang w:val="en-US"/>
      </w:rPr>
    </w:pPr>
    <w:r w:rsidRPr="00691424">
      <w:rPr>
        <w:i/>
        <w:sz w:val="18"/>
        <w:szCs w:val="18"/>
        <w:lang w:val="en-US"/>
      </w:rPr>
      <w:t xml:space="preserve">Journal of Health Sciences </w:t>
    </w:r>
    <w:r w:rsidRPr="00691424">
      <w:rPr>
        <w:i/>
        <w:sz w:val="18"/>
        <w:szCs w:val="18"/>
      </w:rPr>
      <w:t>Arel</w:t>
    </w:r>
    <w:r w:rsidRPr="00691424">
      <w:rPr>
        <w:i/>
        <w:sz w:val="18"/>
        <w:szCs w:val="18"/>
        <w:lang w:val="en-US"/>
      </w:rPr>
      <w:t xml:space="preserve"> University</w:t>
    </w:r>
    <w:r w:rsidRPr="00691424">
      <w:rPr>
        <w:i/>
        <w:sz w:val="18"/>
        <w:szCs w:val="18"/>
      </w:rPr>
      <w:t>…….</w:t>
    </w:r>
  </w:p>
  <w:p w:rsidR="00691424" w:rsidRPr="00156553" w:rsidRDefault="00A65900" w:rsidP="00691424">
    <w:pPr>
      <w:pStyle w:val="stbilgi"/>
      <w:jc w:val="center"/>
      <w:rPr>
        <w:b/>
        <w:noProof/>
        <w:sz w:val="16"/>
        <w:szCs w:val="16"/>
      </w:rPr>
    </w:pPr>
    <w:r>
      <w:rPr>
        <w:b/>
        <w:noProof/>
        <w:sz w:val="28"/>
        <w:szCs w:val="28"/>
      </w:rPr>
      <w:drawing>
        <wp:anchor distT="0" distB="0" distL="114300" distR="114300" simplePos="0" relativeHeight="251667968" behindDoc="1" locked="0" layoutInCell="1" allowOverlap="1" wp14:anchorId="58E6FEF5" wp14:editId="30CFED2C">
          <wp:simplePos x="0" y="0"/>
          <wp:positionH relativeFrom="margin">
            <wp:posOffset>4989830</wp:posOffset>
          </wp:positionH>
          <wp:positionV relativeFrom="paragraph">
            <wp:posOffset>41275</wp:posOffset>
          </wp:positionV>
          <wp:extent cx="979170" cy="998220"/>
          <wp:effectExtent l="0" t="0" r="0" b="0"/>
          <wp:wrapTight wrapText="bothSides">
            <wp:wrapPolygon edited="0">
              <wp:start x="0" y="0"/>
              <wp:lineTo x="0" y="21023"/>
              <wp:lineTo x="21012" y="21023"/>
              <wp:lineTo x="21012" y="0"/>
              <wp:lineTo x="0" y="0"/>
            </wp:wrapPolygon>
          </wp:wrapTight>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9170" cy="9982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91424">
      <w:rPr>
        <w:b/>
        <w:noProof/>
        <w:sz w:val="16"/>
        <w:szCs w:val="16"/>
      </w:rPr>
      <w:drawing>
        <wp:anchor distT="0" distB="0" distL="114300" distR="114300" simplePos="0" relativeHeight="251668992" behindDoc="1" locked="0" layoutInCell="1" allowOverlap="1" wp14:anchorId="33CA879A" wp14:editId="7BC0F7E2">
          <wp:simplePos x="0" y="0"/>
          <wp:positionH relativeFrom="margin">
            <wp:posOffset>-52705</wp:posOffset>
          </wp:positionH>
          <wp:positionV relativeFrom="paragraph">
            <wp:posOffset>50800</wp:posOffset>
          </wp:positionV>
          <wp:extent cx="971550" cy="981075"/>
          <wp:effectExtent l="0" t="0" r="0" b="9525"/>
          <wp:wrapTight wrapText="bothSides">
            <wp:wrapPolygon edited="0">
              <wp:start x="0" y="0"/>
              <wp:lineTo x="0" y="21390"/>
              <wp:lineTo x="21176" y="21390"/>
              <wp:lineTo x="21176" y="0"/>
              <wp:lineTo x="0" y="0"/>
            </wp:wrapPolygon>
          </wp:wrapTight>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71550" cy="9810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91424">
      <w:rPr>
        <w:b/>
        <w:bCs/>
        <w:i/>
        <w:noProof/>
        <w:sz w:val="18"/>
        <w:szCs w:val="18"/>
      </w:rPr>
      <mc:AlternateContent>
        <mc:Choice Requires="wps">
          <w:drawing>
            <wp:anchor distT="0" distB="0" distL="114300" distR="114300" simplePos="0" relativeHeight="251666944" behindDoc="0" locked="0" layoutInCell="1" allowOverlap="1" wp14:anchorId="34F28A3F" wp14:editId="57AE5100">
              <wp:simplePos x="0" y="0"/>
              <wp:positionH relativeFrom="column">
                <wp:posOffset>0</wp:posOffset>
              </wp:positionH>
              <wp:positionV relativeFrom="paragraph">
                <wp:posOffset>29210</wp:posOffset>
              </wp:positionV>
              <wp:extent cx="5940000" cy="0"/>
              <wp:effectExtent l="0" t="0" r="0" b="0"/>
              <wp:wrapNone/>
              <wp:docPr id="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6du="http://schemas.microsoft.com/office/word/2023/wordml/word16du">
          <w:pict>
            <v:line w14:anchorId="27893F15" id="Line 13"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pt" to="467.7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"/>
          </w:pict>
        </mc:Fallback>
      </mc:AlternateContent>
    </w:r>
  </w:p>
  <w:p w:rsidR="00054978" w:rsidRDefault="00691424" w:rsidP="002F6780">
    <w:pPr>
      <w:pStyle w:val="stbilgi"/>
      <w:jc w:val="center"/>
      <w:rPr>
        <w:b/>
        <w:noProof/>
        <w:sz w:val="32"/>
        <w:szCs w:val="32"/>
      </w:rPr>
    </w:pPr>
    <w:r w:rsidRPr="00054978">
      <w:rPr>
        <w:b/>
        <w:noProof/>
        <w:sz w:val="32"/>
        <w:szCs w:val="32"/>
      </w:rPr>
      <w:t>AREL ÜNİVERSİTESİ</w:t>
    </w:r>
  </w:p>
  <w:p w:rsidR="00691424" w:rsidRPr="00054978" w:rsidRDefault="00691424" w:rsidP="002F6780">
    <w:pPr>
      <w:pStyle w:val="stbilgi"/>
      <w:spacing w:after="120"/>
      <w:jc w:val="center"/>
      <w:rPr>
        <w:b/>
        <w:noProof/>
        <w:sz w:val="32"/>
        <w:szCs w:val="32"/>
      </w:rPr>
    </w:pPr>
    <w:r w:rsidRPr="00054978">
      <w:rPr>
        <w:b/>
        <w:noProof/>
        <w:sz w:val="32"/>
        <w:szCs w:val="32"/>
      </w:rPr>
      <w:t>SAĞLIK BİLİMLERİ DERGİSİ</w:t>
    </w:r>
  </w:p>
  <w:p w:rsidR="00691424" w:rsidRPr="00723EB4" w:rsidRDefault="00691424" w:rsidP="00723EB4">
    <w:pPr>
      <w:pStyle w:val="stbilgi"/>
      <w:spacing w:after="120"/>
      <w:jc w:val="center"/>
      <w:rPr>
        <w:b/>
        <w:i/>
        <w:noProof/>
      </w:rPr>
    </w:pPr>
    <w:r w:rsidRPr="00054978">
      <w:rPr>
        <w:b/>
        <w:i/>
        <w:noProof/>
      </w:rPr>
      <w:t xml:space="preserve">JOURNAL OF HEALTH SCIENCES AREL UNIVERSITY </w:t>
    </w:r>
  </w:p>
  <w:p w:rsidR="00691424" w:rsidRDefault="00691424" w:rsidP="00366408">
    <w:pPr>
      <w:pStyle w:val="stbilgi"/>
      <w:spacing w:after="120"/>
      <w:rPr>
        <w:rStyle w:val="Kpr"/>
        <w:i/>
        <w:sz w:val="18"/>
        <w:szCs w:val="18"/>
      </w:rPr>
    </w:pPr>
    <w:r>
      <w:rPr>
        <w:noProof/>
      </w:rPr>
      <mc:AlternateContent>
        <mc:Choice Requires="wps">
          <w:drawing>
            <wp:anchor distT="0" distB="0" distL="0" distR="0" simplePos="0" relativeHeight="251665920" behindDoc="1" locked="0" layoutInCell="1" allowOverlap="1" wp14:anchorId="55665D17" wp14:editId="530E315E">
              <wp:simplePos x="0" y="0"/>
              <wp:positionH relativeFrom="page">
                <wp:posOffset>907415</wp:posOffset>
              </wp:positionH>
              <wp:positionV relativeFrom="paragraph">
                <wp:posOffset>167005</wp:posOffset>
              </wp:positionV>
              <wp:extent cx="5940000" cy="74930"/>
              <wp:effectExtent l="0" t="0" r="3810" b="1270"/>
              <wp:wrapTopAndBottom/>
              <wp:docPr id="26"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0000" cy="74930"/>
                      </a:xfrm>
                      <a:custGeom>
                        <a:avLst/>
                        <a:gdLst>
                          <a:gd name="T0" fmla="+- 0 9458 1109"/>
                          <a:gd name="T1" fmla="*/ T0 w 9782"/>
                          <a:gd name="T2" fmla="+- 0 2474 2386"/>
                          <a:gd name="T3" fmla="*/ 2474 h 118"/>
                          <a:gd name="T4" fmla="+- 0 2616 1109"/>
                          <a:gd name="T5" fmla="*/ T4 w 9782"/>
                          <a:gd name="T6" fmla="+- 0 2474 2386"/>
                          <a:gd name="T7" fmla="*/ 2474 h 118"/>
                          <a:gd name="T8" fmla="+- 0 2499 1109"/>
                          <a:gd name="T9" fmla="*/ T8 w 9782"/>
                          <a:gd name="T10" fmla="+- 0 2474 2386"/>
                          <a:gd name="T11" fmla="*/ 2474 h 118"/>
                          <a:gd name="T12" fmla="+- 0 2499 1109"/>
                          <a:gd name="T13" fmla="*/ T12 w 9782"/>
                          <a:gd name="T14" fmla="+- 0 2474 2386"/>
                          <a:gd name="T15" fmla="*/ 2474 h 118"/>
                          <a:gd name="T16" fmla="+- 0 1109 1109"/>
                          <a:gd name="T17" fmla="*/ T16 w 9782"/>
                          <a:gd name="T18" fmla="+- 0 2474 2386"/>
                          <a:gd name="T19" fmla="*/ 2474 h 118"/>
                          <a:gd name="T20" fmla="+- 0 1109 1109"/>
                          <a:gd name="T21" fmla="*/ T20 w 9782"/>
                          <a:gd name="T22" fmla="+- 0 2503 2386"/>
                          <a:gd name="T23" fmla="*/ 2503 h 118"/>
                          <a:gd name="T24" fmla="+- 0 2499 1109"/>
                          <a:gd name="T25" fmla="*/ T24 w 9782"/>
                          <a:gd name="T26" fmla="+- 0 2503 2386"/>
                          <a:gd name="T27" fmla="*/ 2503 h 118"/>
                          <a:gd name="T28" fmla="+- 0 2499 1109"/>
                          <a:gd name="T29" fmla="*/ T28 w 9782"/>
                          <a:gd name="T30" fmla="+- 0 2503 2386"/>
                          <a:gd name="T31" fmla="*/ 2503 h 118"/>
                          <a:gd name="T32" fmla="+- 0 2616 1109"/>
                          <a:gd name="T33" fmla="*/ T32 w 9782"/>
                          <a:gd name="T34" fmla="+- 0 2503 2386"/>
                          <a:gd name="T35" fmla="*/ 2503 h 118"/>
                          <a:gd name="T36" fmla="+- 0 9458 1109"/>
                          <a:gd name="T37" fmla="*/ T36 w 9782"/>
                          <a:gd name="T38" fmla="+- 0 2503 2386"/>
                          <a:gd name="T39" fmla="*/ 2503 h 118"/>
                          <a:gd name="T40" fmla="+- 0 9458 1109"/>
                          <a:gd name="T41" fmla="*/ T40 w 9782"/>
                          <a:gd name="T42" fmla="+- 0 2474 2386"/>
                          <a:gd name="T43" fmla="*/ 2474 h 118"/>
                          <a:gd name="T44" fmla="+- 0 9458 1109"/>
                          <a:gd name="T45" fmla="*/ T44 w 9782"/>
                          <a:gd name="T46" fmla="+- 0 2386 2386"/>
                          <a:gd name="T47" fmla="*/ 2386 h 118"/>
                          <a:gd name="T48" fmla="+- 0 2616 1109"/>
                          <a:gd name="T49" fmla="*/ T48 w 9782"/>
                          <a:gd name="T50" fmla="+- 0 2386 2386"/>
                          <a:gd name="T51" fmla="*/ 2386 h 118"/>
                          <a:gd name="T52" fmla="+- 0 2499 1109"/>
                          <a:gd name="T53" fmla="*/ T52 w 9782"/>
                          <a:gd name="T54" fmla="+- 0 2386 2386"/>
                          <a:gd name="T55" fmla="*/ 2386 h 118"/>
                          <a:gd name="T56" fmla="+- 0 2499 1109"/>
                          <a:gd name="T57" fmla="*/ T56 w 9782"/>
                          <a:gd name="T58" fmla="+- 0 2386 2386"/>
                          <a:gd name="T59" fmla="*/ 2386 h 118"/>
                          <a:gd name="T60" fmla="+- 0 1109 1109"/>
                          <a:gd name="T61" fmla="*/ T60 w 9782"/>
                          <a:gd name="T62" fmla="+- 0 2386 2386"/>
                          <a:gd name="T63" fmla="*/ 2386 h 118"/>
                          <a:gd name="T64" fmla="+- 0 1109 1109"/>
                          <a:gd name="T65" fmla="*/ T64 w 9782"/>
                          <a:gd name="T66" fmla="+- 0 2446 2386"/>
                          <a:gd name="T67" fmla="*/ 2446 h 118"/>
                          <a:gd name="T68" fmla="+- 0 2499 1109"/>
                          <a:gd name="T69" fmla="*/ T68 w 9782"/>
                          <a:gd name="T70" fmla="+- 0 2446 2386"/>
                          <a:gd name="T71" fmla="*/ 2446 h 118"/>
                          <a:gd name="T72" fmla="+- 0 2499 1109"/>
                          <a:gd name="T73" fmla="*/ T72 w 9782"/>
                          <a:gd name="T74" fmla="+- 0 2446 2386"/>
                          <a:gd name="T75" fmla="*/ 2446 h 118"/>
                          <a:gd name="T76" fmla="+- 0 2616 1109"/>
                          <a:gd name="T77" fmla="*/ T76 w 9782"/>
                          <a:gd name="T78" fmla="+- 0 2446 2386"/>
                          <a:gd name="T79" fmla="*/ 2446 h 118"/>
                          <a:gd name="T80" fmla="+- 0 9458 1109"/>
                          <a:gd name="T81" fmla="*/ T80 w 9782"/>
                          <a:gd name="T82" fmla="+- 0 2446 2386"/>
                          <a:gd name="T83" fmla="*/ 2446 h 118"/>
                          <a:gd name="T84" fmla="+- 0 9458 1109"/>
                          <a:gd name="T85" fmla="*/ T84 w 9782"/>
                          <a:gd name="T86" fmla="+- 0 2386 2386"/>
                          <a:gd name="T87" fmla="*/ 2386 h 118"/>
                          <a:gd name="T88" fmla="+- 0 10891 1109"/>
                          <a:gd name="T89" fmla="*/ T88 w 9782"/>
                          <a:gd name="T90" fmla="+- 0 2474 2386"/>
                          <a:gd name="T91" fmla="*/ 2474 h 118"/>
                          <a:gd name="T92" fmla="+- 0 9576 1109"/>
                          <a:gd name="T93" fmla="*/ T92 w 9782"/>
                          <a:gd name="T94" fmla="+- 0 2474 2386"/>
                          <a:gd name="T95" fmla="*/ 2474 h 118"/>
                          <a:gd name="T96" fmla="+- 0 9458 1109"/>
                          <a:gd name="T97" fmla="*/ T96 w 9782"/>
                          <a:gd name="T98" fmla="+- 0 2474 2386"/>
                          <a:gd name="T99" fmla="*/ 2474 h 118"/>
                          <a:gd name="T100" fmla="+- 0 9458 1109"/>
                          <a:gd name="T101" fmla="*/ T100 w 9782"/>
                          <a:gd name="T102" fmla="+- 0 2503 2386"/>
                          <a:gd name="T103" fmla="*/ 2503 h 118"/>
                          <a:gd name="T104" fmla="+- 0 9576 1109"/>
                          <a:gd name="T105" fmla="*/ T104 w 9782"/>
                          <a:gd name="T106" fmla="+- 0 2503 2386"/>
                          <a:gd name="T107" fmla="*/ 2503 h 118"/>
                          <a:gd name="T108" fmla="+- 0 10891 1109"/>
                          <a:gd name="T109" fmla="*/ T108 w 9782"/>
                          <a:gd name="T110" fmla="+- 0 2503 2386"/>
                          <a:gd name="T111" fmla="*/ 2503 h 118"/>
                          <a:gd name="T112" fmla="+- 0 10891 1109"/>
                          <a:gd name="T113" fmla="*/ T112 w 9782"/>
                          <a:gd name="T114" fmla="+- 0 2474 2386"/>
                          <a:gd name="T115" fmla="*/ 2474 h 118"/>
                          <a:gd name="T116" fmla="+- 0 10891 1109"/>
                          <a:gd name="T117" fmla="*/ T116 w 9782"/>
                          <a:gd name="T118" fmla="+- 0 2386 2386"/>
                          <a:gd name="T119" fmla="*/ 2386 h 118"/>
                          <a:gd name="T120" fmla="+- 0 9576 1109"/>
                          <a:gd name="T121" fmla="*/ T120 w 9782"/>
                          <a:gd name="T122" fmla="+- 0 2386 2386"/>
                          <a:gd name="T123" fmla="*/ 2386 h 118"/>
                          <a:gd name="T124" fmla="+- 0 9458 1109"/>
                          <a:gd name="T125" fmla="*/ T124 w 9782"/>
                          <a:gd name="T126" fmla="+- 0 2386 2386"/>
                          <a:gd name="T127" fmla="*/ 2386 h 118"/>
                          <a:gd name="T128" fmla="+- 0 9458 1109"/>
                          <a:gd name="T129" fmla="*/ T128 w 9782"/>
                          <a:gd name="T130" fmla="+- 0 2446 2386"/>
                          <a:gd name="T131" fmla="*/ 2446 h 118"/>
                          <a:gd name="T132" fmla="+- 0 9576 1109"/>
                          <a:gd name="T133" fmla="*/ T132 w 9782"/>
                          <a:gd name="T134" fmla="+- 0 2446 2386"/>
                          <a:gd name="T135" fmla="*/ 2446 h 118"/>
                          <a:gd name="T136" fmla="+- 0 10891 1109"/>
                          <a:gd name="T137" fmla="*/ T136 w 9782"/>
                          <a:gd name="T138" fmla="+- 0 2446 2386"/>
                          <a:gd name="T139" fmla="*/ 2446 h 118"/>
                          <a:gd name="T140" fmla="+- 0 10891 1109"/>
                          <a:gd name="T141" fmla="*/ T140 w 9782"/>
                          <a:gd name="T142" fmla="+- 0 2386 2386"/>
                          <a:gd name="T143" fmla="*/ 2386 h 1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9782" h="118">
                            <a:moveTo>
                              <a:pt x="8349" y="88"/>
                            </a:moveTo>
                            <a:lnTo>
                              <a:pt x="1507" y="88"/>
                            </a:lnTo>
                            <a:lnTo>
                              <a:pt x="1390" y="88"/>
                            </a:lnTo>
                            <a:lnTo>
                              <a:pt x="0" y="88"/>
                            </a:lnTo>
                            <a:lnTo>
                              <a:pt x="0" y="117"/>
                            </a:lnTo>
                            <a:lnTo>
                              <a:pt x="1390" y="117"/>
                            </a:lnTo>
                            <a:lnTo>
                              <a:pt x="1507" y="117"/>
                            </a:lnTo>
                            <a:lnTo>
                              <a:pt x="8349" y="117"/>
                            </a:lnTo>
                            <a:lnTo>
                              <a:pt x="8349" y="88"/>
                            </a:lnTo>
                            <a:close/>
                            <a:moveTo>
                              <a:pt x="8349" y="0"/>
                            </a:moveTo>
                            <a:lnTo>
                              <a:pt x="1507" y="0"/>
                            </a:lnTo>
                            <a:lnTo>
                              <a:pt x="1390" y="0"/>
                            </a:lnTo>
                            <a:lnTo>
                              <a:pt x="0" y="0"/>
                            </a:lnTo>
                            <a:lnTo>
                              <a:pt x="0" y="60"/>
                            </a:lnTo>
                            <a:lnTo>
                              <a:pt x="1390" y="60"/>
                            </a:lnTo>
                            <a:lnTo>
                              <a:pt x="1507" y="60"/>
                            </a:lnTo>
                            <a:lnTo>
                              <a:pt x="8349" y="60"/>
                            </a:lnTo>
                            <a:lnTo>
                              <a:pt x="8349" y="0"/>
                            </a:lnTo>
                            <a:close/>
                            <a:moveTo>
                              <a:pt x="9782" y="88"/>
                            </a:moveTo>
                            <a:lnTo>
                              <a:pt x="8467" y="88"/>
                            </a:lnTo>
                            <a:lnTo>
                              <a:pt x="8349" y="88"/>
                            </a:lnTo>
                            <a:lnTo>
                              <a:pt x="8349" y="117"/>
                            </a:lnTo>
                            <a:lnTo>
                              <a:pt x="8467" y="117"/>
                            </a:lnTo>
                            <a:lnTo>
                              <a:pt x="9782" y="117"/>
                            </a:lnTo>
                            <a:lnTo>
                              <a:pt x="9782" y="88"/>
                            </a:lnTo>
                            <a:close/>
                            <a:moveTo>
                              <a:pt x="9782" y="0"/>
                            </a:moveTo>
                            <a:lnTo>
                              <a:pt x="8467" y="0"/>
                            </a:lnTo>
                            <a:lnTo>
                              <a:pt x="8349" y="0"/>
                            </a:lnTo>
                            <a:lnTo>
                              <a:pt x="8349" y="60"/>
                            </a:lnTo>
                            <a:lnTo>
                              <a:pt x="8467" y="60"/>
                            </a:lnTo>
                            <a:lnTo>
                              <a:pt x="9782" y="60"/>
                            </a:lnTo>
                            <a:lnTo>
                              <a:pt x="978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6du="http://schemas.microsoft.com/office/word/2023/wordml/word16du">
          <w:pict>
            <v:shape w14:anchorId="77BDBB85" id="AutoShape 13" o:spid="_x0000_s1026" style="position:absolute;margin-left:71.45pt;margin-top:13.15pt;width:467.7pt;height:5.9pt;z-index:-2516505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82,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" path="m8349,88r-6842,l1390,88,,88r,29l1390,117r117,l8349,117r,-29xm8349,l1507,,1390,,,,,60r1390,l1507,60r6842,l8349,xm9782,88r-1315,l8349,88r,29l8467,117r1315,l9782,88xm9782,l8467,,8349,r,60l8467,60r1315,l9782,xe" fillcolor="black" stroked="f">
              <v:path arrowok="t" o:connecttype="custom" o:connectlocs="5069828,1570990;915107,1570990;844061,1570990;844061,1570990;0,1570990;0,1589405;844061,1589405;844061,1589405;915107,1589405;5069828,1589405;5069828,1570990;5069828,1515110;915107,1515110;844061,1515110;844061,1515110;0,1515110;0,1553210;844061,1553210;844061,1553210;915107,1553210;5069828,1553210;5069828,1515110;5940000,1570990;5141482,1570990;5069828,1570990;5069828,1589405;5141482,1589405;5940000,1589405;5940000,1570990;5940000,1515110;5141482,1515110;5069828,1515110;5069828,1553210;5141482,1553210;5940000,1553210;5940000,1515110" o:connectangles="0,0,0,0,0,0,0,0,0,0,0,0,0,0,0,0,0,0,0,0,0,0,0,0,0,0,0,0,0,0,0,0,0,0,0,0"/>
              <w10:wrap type="topAndBottom" anchorx="page"/>
            </v:shape>
          </w:pict>
        </mc:Fallback>
      </mc:AlternateContent>
    </w:r>
    <w:r>
      <w:rPr>
        <w:i/>
        <w:sz w:val="18"/>
        <w:szCs w:val="18"/>
      </w:rPr>
      <w:t xml:space="preserve"> </w:t>
    </w:r>
    <w:r w:rsidR="00C32BFE">
      <w:rPr>
        <w:i/>
        <w:sz w:val="18"/>
        <w:szCs w:val="18"/>
      </w:rPr>
      <w:t xml:space="preserve">                          </w:t>
    </w:r>
    <w:r w:rsidR="002F6780">
      <w:rPr>
        <w:i/>
        <w:sz w:val="18"/>
        <w:szCs w:val="18"/>
      </w:rPr>
      <w:t xml:space="preserve"> </w:t>
    </w:r>
    <w:r w:rsidR="00C32BFE">
      <w:rPr>
        <w:i/>
        <w:sz w:val="18"/>
        <w:szCs w:val="18"/>
      </w:rPr>
      <w:t xml:space="preserve"> </w:t>
    </w:r>
    <w:r w:rsidR="00B7064C">
      <w:rPr>
        <w:i/>
        <w:sz w:val="18"/>
        <w:szCs w:val="18"/>
      </w:rPr>
      <w:t xml:space="preserve">                                         </w:t>
    </w:r>
    <w:r>
      <w:rPr>
        <w:i/>
        <w:sz w:val="18"/>
        <w:szCs w:val="18"/>
      </w:rPr>
      <w:t>W</w:t>
    </w:r>
    <w:r w:rsidRPr="007818E0">
      <w:rPr>
        <w:i/>
        <w:sz w:val="18"/>
        <w:szCs w:val="18"/>
      </w:rPr>
      <w:t>eb sayfası (</w:t>
    </w:r>
    <w:r>
      <w:rPr>
        <w:i/>
        <w:sz w:val="18"/>
        <w:szCs w:val="18"/>
        <w:lang w:val="en-US"/>
      </w:rPr>
      <w:t>Ho</w:t>
    </w:r>
    <w:r w:rsidRPr="007818E0">
      <w:rPr>
        <w:i/>
        <w:sz w:val="18"/>
        <w:szCs w:val="18"/>
        <w:lang w:val="en-US"/>
      </w:rPr>
      <w:t>mepage</w:t>
    </w:r>
    <w:r w:rsidRPr="007818E0">
      <w:rPr>
        <w:i/>
        <w:sz w:val="18"/>
        <w:szCs w:val="18"/>
      </w:rPr>
      <w:t>)</w:t>
    </w:r>
    <w:r>
      <w:rPr>
        <w:i/>
        <w:sz w:val="18"/>
        <w:szCs w:val="18"/>
      </w:rPr>
      <w:t>:</w:t>
    </w:r>
    <w:r w:rsidRPr="007818E0">
      <w:rPr>
        <w:i/>
        <w:sz w:val="18"/>
        <w:szCs w:val="18"/>
      </w:rPr>
      <w:t xml:space="preserve"> </w:t>
    </w:r>
    <w:r w:rsidR="00D32873" w:rsidRPr="00D32873">
      <w:rPr>
        <w:i/>
        <w:sz w:val="18"/>
        <w:szCs w:val="18"/>
      </w:rPr>
      <w:t>https://dergipark.org.tr/tr/pub</w:t>
    </w:r>
    <w:r w:rsidR="00D32873" w:rsidRPr="00D32873">
      <w:rPr>
        <w:i/>
        <w:color w:val="000000" w:themeColor="text1"/>
        <w:sz w:val="18"/>
        <w:szCs w:val="18"/>
      </w:rPr>
      <w:t>/</w:t>
    </w:r>
    <w:r w:rsidR="00D32873" w:rsidRPr="00D32873">
      <w:rPr>
        <w:rStyle w:val="Kpr"/>
        <w:i/>
        <w:color w:val="000000" w:themeColor="text1"/>
        <w:sz w:val="18"/>
        <w:szCs w:val="18"/>
      </w:rPr>
      <w:t>arsagbil</w:t>
    </w:r>
  </w:p>
  <w:p w:rsidR="00691424" w:rsidRPr="00BE628A" w:rsidRDefault="00691424" w:rsidP="00691424">
    <w:pPr>
      <w:pStyle w:val="stbilgi"/>
      <w:rPr>
        <w:rStyle w:val="Kpr"/>
        <w:sz w:val="8"/>
        <w:szCs w:val="8"/>
      </w:rPr>
    </w:pPr>
  </w:p>
  <w:tbl>
    <w:tblPr>
      <w:tblStyle w:val="TabloKlavuzu"/>
      <w:tblW w:w="1003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54"/>
      <w:gridCol w:w="2977"/>
    </w:tblGrid>
    <w:tr w:rsidR="00691424" w:rsidTr="00D4672A">
      <w:tc>
        <w:tcPr>
          <w:tcW w:w="7054" w:type="dxa"/>
        </w:tcPr>
        <w:p w:rsidR="00691424" w:rsidRDefault="00691424" w:rsidP="00691424">
          <w:pPr>
            <w:spacing w:after="120"/>
            <w:jc w:val="both"/>
            <w:rPr>
              <w:b/>
              <w:sz w:val="28"/>
              <w:szCs w:val="28"/>
            </w:rPr>
          </w:pPr>
          <w:r w:rsidRPr="00BE628A">
            <w:rPr>
              <w:sz w:val="18"/>
              <w:szCs w:val="18"/>
            </w:rPr>
            <w:t>https://doi.</w:t>
          </w:r>
          <w:r>
            <w:rPr>
              <w:noProof/>
              <w:sz w:val="18"/>
              <w:szCs w:val="18"/>
            </w:rPr>
            <w:t>................</w:t>
          </w:r>
          <w:r w:rsidR="00A65900">
            <w:rPr>
              <w:b/>
              <w:noProof/>
              <w:sz w:val="16"/>
              <w:szCs w:val="16"/>
            </w:rPr>
            <w:t xml:space="preserve"> </w:t>
          </w:r>
        </w:p>
      </w:tc>
      <w:tc>
        <w:tcPr>
          <w:tcW w:w="2977" w:type="dxa"/>
        </w:tcPr>
        <w:p w:rsidR="00366424" w:rsidRPr="00881EF0" w:rsidRDefault="00691424" w:rsidP="00D4672A">
          <w:pPr>
            <w:tabs>
              <w:tab w:val="left" w:pos="3231"/>
            </w:tabs>
            <w:spacing w:after="120"/>
            <w:jc w:val="both"/>
            <w:rPr>
              <w:i/>
              <w:sz w:val="18"/>
              <w:szCs w:val="18"/>
              <w:shd w:val="clear" w:color="auto" w:fill="FFFFFF"/>
              <w:lang w:val="en-US"/>
            </w:rPr>
          </w:pPr>
          <w:r w:rsidRPr="00E25969">
            <w:rPr>
              <w:i/>
              <w:sz w:val="18"/>
              <w:szCs w:val="18"/>
              <w:shd w:val="clear" w:color="auto" w:fill="FFFFFF"/>
              <w:lang w:val="en-US"/>
            </w:rPr>
            <w:t>Re</w:t>
          </w:r>
          <w:r>
            <w:rPr>
              <w:i/>
              <w:sz w:val="18"/>
              <w:szCs w:val="18"/>
              <w:shd w:val="clear" w:color="auto" w:fill="FFFFFF"/>
              <w:lang w:val="en-US"/>
            </w:rPr>
            <w:t xml:space="preserve">earch </w:t>
          </w:r>
          <w:r w:rsidRPr="00E25969">
            <w:rPr>
              <w:i/>
              <w:sz w:val="18"/>
              <w:szCs w:val="18"/>
              <w:shd w:val="clear" w:color="auto" w:fill="FFFFFF"/>
              <w:lang w:val="en-US"/>
            </w:rPr>
            <w:t>Article</w:t>
          </w:r>
          <w:r w:rsidR="00D4672A">
            <w:rPr>
              <w:i/>
              <w:sz w:val="18"/>
              <w:szCs w:val="18"/>
              <w:shd w:val="clear" w:color="auto" w:fill="FFFFFF"/>
              <w:lang w:val="en-US"/>
            </w:rPr>
            <w:t xml:space="preserve"> or write other</w:t>
          </w:r>
        </w:p>
      </w:tc>
    </w:tr>
  </w:tbl>
  <w:p w:rsidR="006B7CA6" w:rsidRPr="00864EFA" w:rsidRDefault="006B7CA6" w:rsidP="00691424">
    <w:pPr>
      <w:pStyle w:val="stbilgi"/>
      <w:rPr>
        <w:sz w:val="8"/>
        <w:szCs w:val="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1.35pt;height:11.35pt" o:bullet="t">
        <v:imagedata r:id="rId1" o:title="clip_image001"/>
      </v:shape>
    </w:pict>
  </w:numPicBullet>
  <w:abstractNum w:abstractNumId="0">
    <w:nsid w:val="009D417B"/>
    <w:multiLevelType w:val="multilevel"/>
    <w:tmpl w:val="132E2976"/>
    <w:lvl w:ilvl="0">
      <w:start w:val="1"/>
      <w:numFmt w:val="decimal"/>
      <w:pStyle w:val="Mikro1baslik"/>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2"/>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nsid w:val="05C62C3C"/>
    <w:multiLevelType w:val="singleLevel"/>
    <w:tmpl w:val="041F000F"/>
    <w:lvl w:ilvl="0">
      <w:start w:val="1"/>
      <w:numFmt w:val="decimal"/>
      <w:lvlText w:val="%1."/>
      <w:lvlJc w:val="left"/>
      <w:pPr>
        <w:tabs>
          <w:tab w:val="num" w:pos="360"/>
        </w:tabs>
        <w:ind w:left="360" w:hanging="360"/>
      </w:pPr>
    </w:lvl>
  </w:abstractNum>
  <w:abstractNum w:abstractNumId="2">
    <w:nsid w:val="081303CC"/>
    <w:multiLevelType w:val="multilevel"/>
    <w:tmpl w:val="0B087CE6"/>
    <w:lvl w:ilvl="0">
      <w:start w:val="1"/>
      <w:numFmt w:val="decimal"/>
      <w:pStyle w:val="mikroana2baslik"/>
      <w:lvlText w:val="%1.1"/>
      <w:lvlJc w:val="left"/>
      <w:pPr>
        <w:tabs>
          <w:tab w:val="num" w:pos="360"/>
        </w:tabs>
        <w:ind w:left="360" w:hanging="360"/>
      </w:pPr>
      <w:rPr>
        <w:rFonts w:hint="default"/>
      </w:rPr>
    </w:lvl>
    <w:lvl w:ilvl="1">
      <w:start w:val="1"/>
      <w:numFmt w:val="decimal"/>
      <w:lvlText w:val="%1"/>
      <w:lvlJc w:val="left"/>
      <w:pPr>
        <w:tabs>
          <w:tab w:val="num" w:pos="792"/>
        </w:tabs>
        <w:ind w:left="792" w:hanging="432"/>
      </w:pPr>
      <w:rPr>
        <w:rFonts w:hint="default"/>
      </w:rPr>
    </w:lvl>
    <w:lvl w:ilvl="2">
      <w:start w:val="2"/>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nsid w:val="14566B7B"/>
    <w:multiLevelType w:val="hybridMultilevel"/>
    <w:tmpl w:val="ED209A94"/>
    <w:lvl w:ilvl="0" w:tplc="AD7031E0">
      <w:start w:val="1"/>
      <w:numFmt w:val="lowerRoman"/>
      <w:lvlText w:val="%1)"/>
      <w:lvlJc w:val="left"/>
      <w:pPr>
        <w:ind w:left="1428" w:hanging="72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
    <w:nsid w:val="15A46331"/>
    <w:multiLevelType w:val="hybridMultilevel"/>
    <w:tmpl w:val="A790E812"/>
    <w:lvl w:ilvl="0" w:tplc="19EE4280">
      <w:start w:val="3"/>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18F23D20"/>
    <w:multiLevelType w:val="singleLevel"/>
    <w:tmpl w:val="041F0001"/>
    <w:lvl w:ilvl="0">
      <w:start w:val="1"/>
      <w:numFmt w:val="bullet"/>
      <w:lvlText w:val=""/>
      <w:lvlJc w:val="left"/>
      <w:pPr>
        <w:tabs>
          <w:tab w:val="num" w:pos="360"/>
        </w:tabs>
        <w:ind w:left="360" w:hanging="360"/>
      </w:pPr>
      <w:rPr>
        <w:rFonts w:ascii="Symbol" w:hAnsi="Symbol" w:hint="default"/>
      </w:rPr>
    </w:lvl>
  </w:abstractNum>
  <w:abstractNum w:abstractNumId="6">
    <w:nsid w:val="1A335E14"/>
    <w:multiLevelType w:val="hybridMultilevel"/>
    <w:tmpl w:val="D590B4A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7">
    <w:nsid w:val="1C384218"/>
    <w:multiLevelType w:val="singleLevel"/>
    <w:tmpl w:val="AE8E08F6"/>
    <w:lvl w:ilvl="0">
      <w:start w:val="1"/>
      <w:numFmt w:val="decimal"/>
      <w:lvlText w:val="%1-"/>
      <w:lvlJc w:val="left"/>
      <w:pPr>
        <w:tabs>
          <w:tab w:val="num" w:pos="1080"/>
        </w:tabs>
        <w:ind w:left="1080" w:hanging="360"/>
      </w:pPr>
      <w:rPr>
        <w:rFonts w:hint="default"/>
      </w:rPr>
    </w:lvl>
  </w:abstractNum>
  <w:abstractNum w:abstractNumId="8">
    <w:nsid w:val="1D8B1903"/>
    <w:multiLevelType w:val="multilevel"/>
    <w:tmpl w:val="7BA85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9475354"/>
    <w:multiLevelType w:val="hybridMultilevel"/>
    <w:tmpl w:val="E8E0A1FC"/>
    <w:lvl w:ilvl="0" w:tplc="AD88D356">
      <w:start w:val="1"/>
      <w:numFmt w:val="bullet"/>
      <w:lvlText w:val=""/>
      <w:lvlPicBulletId w:val="0"/>
      <w:lvlJc w:val="left"/>
      <w:pPr>
        <w:tabs>
          <w:tab w:val="num" w:pos="720"/>
        </w:tabs>
        <w:ind w:left="720" w:hanging="360"/>
      </w:pPr>
      <w:rPr>
        <w:rFonts w:ascii="Symbol" w:hAnsi="Symbol" w:hint="default"/>
      </w:rPr>
    </w:lvl>
    <w:lvl w:ilvl="1" w:tplc="21F86C9C" w:tentative="1">
      <w:start w:val="1"/>
      <w:numFmt w:val="bullet"/>
      <w:lvlText w:val=""/>
      <w:lvlPicBulletId w:val="0"/>
      <w:lvlJc w:val="left"/>
      <w:pPr>
        <w:tabs>
          <w:tab w:val="num" w:pos="1440"/>
        </w:tabs>
        <w:ind w:left="1440" w:hanging="360"/>
      </w:pPr>
      <w:rPr>
        <w:rFonts w:ascii="Symbol" w:hAnsi="Symbol" w:hint="default"/>
      </w:rPr>
    </w:lvl>
    <w:lvl w:ilvl="2" w:tplc="1DD86368" w:tentative="1">
      <w:start w:val="1"/>
      <w:numFmt w:val="bullet"/>
      <w:lvlText w:val=""/>
      <w:lvlPicBulletId w:val="0"/>
      <w:lvlJc w:val="left"/>
      <w:pPr>
        <w:tabs>
          <w:tab w:val="num" w:pos="2160"/>
        </w:tabs>
        <w:ind w:left="2160" w:hanging="360"/>
      </w:pPr>
      <w:rPr>
        <w:rFonts w:ascii="Symbol" w:hAnsi="Symbol" w:hint="default"/>
      </w:rPr>
    </w:lvl>
    <w:lvl w:ilvl="3" w:tplc="E59E7706" w:tentative="1">
      <w:start w:val="1"/>
      <w:numFmt w:val="bullet"/>
      <w:lvlText w:val=""/>
      <w:lvlPicBulletId w:val="0"/>
      <w:lvlJc w:val="left"/>
      <w:pPr>
        <w:tabs>
          <w:tab w:val="num" w:pos="2880"/>
        </w:tabs>
        <w:ind w:left="2880" w:hanging="360"/>
      </w:pPr>
      <w:rPr>
        <w:rFonts w:ascii="Symbol" w:hAnsi="Symbol" w:hint="default"/>
      </w:rPr>
    </w:lvl>
    <w:lvl w:ilvl="4" w:tplc="9A1E16CE" w:tentative="1">
      <w:start w:val="1"/>
      <w:numFmt w:val="bullet"/>
      <w:lvlText w:val=""/>
      <w:lvlPicBulletId w:val="0"/>
      <w:lvlJc w:val="left"/>
      <w:pPr>
        <w:tabs>
          <w:tab w:val="num" w:pos="3600"/>
        </w:tabs>
        <w:ind w:left="3600" w:hanging="360"/>
      </w:pPr>
      <w:rPr>
        <w:rFonts w:ascii="Symbol" w:hAnsi="Symbol" w:hint="default"/>
      </w:rPr>
    </w:lvl>
    <w:lvl w:ilvl="5" w:tplc="22E27A7C" w:tentative="1">
      <w:start w:val="1"/>
      <w:numFmt w:val="bullet"/>
      <w:lvlText w:val=""/>
      <w:lvlPicBulletId w:val="0"/>
      <w:lvlJc w:val="left"/>
      <w:pPr>
        <w:tabs>
          <w:tab w:val="num" w:pos="4320"/>
        </w:tabs>
        <w:ind w:left="4320" w:hanging="360"/>
      </w:pPr>
      <w:rPr>
        <w:rFonts w:ascii="Symbol" w:hAnsi="Symbol" w:hint="default"/>
      </w:rPr>
    </w:lvl>
    <w:lvl w:ilvl="6" w:tplc="832E1F5C" w:tentative="1">
      <w:start w:val="1"/>
      <w:numFmt w:val="bullet"/>
      <w:lvlText w:val=""/>
      <w:lvlPicBulletId w:val="0"/>
      <w:lvlJc w:val="left"/>
      <w:pPr>
        <w:tabs>
          <w:tab w:val="num" w:pos="5040"/>
        </w:tabs>
        <w:ind w:left="5040" w:hanging="360"/>
      </w:pPr>
      <w:rPr>
        <w:rFonts w:ascii="Symbol" w:hAnsi="Symbol" w:hint="default"/>
      </w:rPr>
    </w:lvl>
    <w:lvl w:ilvl="7" w:tplc="4E0204CC" w:tentative="1">
      <w:start w:val="1"/>
      <w:numFmt w:val="bullet"/>
      <w:lvlText w:val=""/>
      <w:lvlPicBulletId w:val="0"/>
      <w:lvlJc w:val="left"/>
      <w:pPr>
        <w:tabs>
          <w:tab w:val="num" w:pos="5760"/>
        </w:tabs>
        <w:ind w:left="5760" w:hanging="360"/>
      </w:pPr>
      <w:rPr>
        <w:rFonts w:ascii="Symbol" w:hAnsi="Symbol" w:hint="default"/>
      </w:rPr>
    </w:lvl>
    <w:lvl w:ilvl="8" w:tplc="6EE47926" w:tentative="1">
      <w:start w:val="1"/>
      <w:numFmt w:val="bullet"/>
      <w:lvlText w:val=""/>
      <w:lvlPicBulletId w:val="0"/>
      <w:lvlJc w:val="left"/>
      <w:pPr>
        <w:tabs>
          <w:tab w:val="num" w:pos="6480"/>
        </w:tabs>
        <w:ind w:left="6480" w:hanging="360"/>
      </w:pPr>
      <w:rPr>
        <w:rFonts w:ascii="Symbol" w:hAnsi="Symbol" w:hint="default"/>
      </w:rPr>
    </w:lvl>
  </w:abstractNum>
  <w:abstractNum w:abstractNumId="10">
    <w:nsid w:val="29AA0F92"/>
    <w:multiLevelType w:val="hybridMultilevel"/>
    <w:tmpl w:val="86D6646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29C63CB9"/>
    <w:multiLevelType w:val="hybridMultilevel"/>
    <w:tmpl w:val="8BB03FAE"/>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2">
    <w:nsid w:val="2A48473C"/>
    <w:multiLevelType w:val="hybridMultilevel"/>
    <w:tmpl w:val="45461CA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DAF43B9"/>
    <w:multiLevelType w:val="hybridMultilevel"/>
    <w:tmpl w:val="A1E8CAB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4">
    <w:nsid w:val="2E0105DF"/>
    <w:multiLevelType w:val="hybridMultilevel"/>
    <w:tmpl w:val="85BE5E6A"/>
    <w:lvl w:ilvl="0" w:tplc="96A013DE">
      <w:start w:val="1"/>
      <w:numFmt w:val="upperRoman"/>
      <w:lvlText w:val="%1."/>
      <w:lvlJc w:val="left"/>
      <w:pPr>
        <w:tabs>
          <w:tab w:val="num" w:pos="1440"/>
        </w:tabs>
        <w:ind w:left="1440" w:hanging="720"/>
      </w:pPr>
      <w:rPr>
        <w:rFonts w:hint="default"/>
      </w:rPr>
    </w:lvl>
    <w:lvl w:ilvl="1" w:tplc="041F0019" w:tentative="1">
      <w:start w:val="1"/>
      <w:numFmt w:val="lowerLetter"/>
      <w:lvlText w:val="%2."/>
      <w:lvlJc w:val="left"/>
      <w:pPr>
        <w:tabs>
          <w:tab w:val="num" w:pos="1788"/>
        </w:tabs>
        <w:ind w:left="1788" w:hanging="360"/>
      </w:p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15">
    <w:nsid w:val="31B650D3"/>
    <w:multiLevelType w:val="singleLevel"/>
    <w:tmpl w:val="041F0001"/>
    <w:lvl w:ilvl="0">
      <w:start w:val="1"/>
      <w:numFmt w:val="bullet"/>
      <w:lvlText w:val=""/>
      <w:lvlJc w:val="left"/>
      <w:pPr>
        <w:tabs>
          <w:tab w:val="num" w:pos="360"/>
        </w:tabs>
        <w:ind w:left="360" w:hanging="360"/>
      </w:pPr>
      <w:rPr>
        <w:rFonts w:ascii="Symbol" w:hAnsi="Symbol" w:hint="default"/>
      </w:rPr>
    </w:lvl>
  </w:abstractNum>
  <w:abstractNum w:abstractNumId="16">
    <w:nsid w:val="34555C29"/>
    <w:multiLevelType w:val="singleLevel"/>
    <w:tmpl w:val="041F0001"/>
    <w:lvl w:ilvl="0">
      <w:start w:val="1"/>
      <w:numFmt w:val="bullet"/>
      <w:lvlText w:val=""/>
      <w:lvlJc w:val="left"/>
      <w:pPr>
        <w:tabs>
          <w:tab w:val="num" w:pos="360"/>
        </w:tabs>
        <w:ind w:left="360" w:hanging="360"/>
      </w:pPr>
      <w:rPr>
        <w:rFonts w:ascii="Symbol" w:hAnsi="Symbol" w:hint="default"/>
      </w:rPr>
    </w:lvl>
  </w:abstractNum>
  <w:abstractNum w:abstractNumId="17">
    <w:nsid w:val="35A367D9"/>
    <w:multiLevelType w:val="hybridMultilevel"/>
    <w:tmpl w:val="5E0A1A20"/>
    <w:lvl w:ilvl="0" w:tplc="F6A49068">
      <w:start w:val="1"/>
      <w:numFmt w:val="none"/>
      <w:pStyle w:val="mikro2baslik"/>
      <w:lvlText w:val="2.1"/>
      <w:lvlJc w:val="left"/>
      <w:pPr>
        <w:tabs>
          <w:tab w:val="num" w:pos="717"/>
        </w:tabs>
        <w:ind w:left="717"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8">
    <w:nsid w:val="38C76B60"/>
    <w:multiLevelType w:val="hybridMultilevel"/>
    <w:tmpl w:val="1710409A"/>
    <w:lvl w:ilvl="0" w:tplc="AB1867FE">
      <w:start w:val="1"/>
      <w:numFmt w:val="lowerLetter"/>
      <w:lvlText w:val="(%1)"/>
      <w:lvlJc w:val="left"/>
      <w:pPr>
        <w:ind w:left="6732" w:hanging="360"/>
      </w:pPr>
      <w:rPr>
        <w:rFonts w:hint="default"/>
      </w:rPr>
    </w:lvl>
    <w:lvl w:ilvl="1" w:tplc="041F0019" w:tentative="1">
      <w:start w:val="1"/>
      <w:numFmt w:val="lowerLetter"/>
      <w:lvlText w:val="%2."/>
      <w:lvlJc w:val="left"/>
      <w:pPr>
        <w:ind w:left="7452" w:hanging="360"/>
      </w:pPr>
    </w:lvl>
    <w:lvl w:ilvl="2" w:tplc="041F001B" w:tentative="1">
      <w:start w:val="1"/>
      <w:numFmt w:val="lowerRoman"/>
      <w:lvlText w:val="%3."/>
      <w:lvlJc w:val="right"/>
      <w:pPr>
        <w:ind w:left="8172" w:hanging="180"/>
      </w:pPr>
    </w:lvl>
    <w:lvl w:ilvl="3" w:tplc="041F000F" w:tentative="1">
      <w:start w:val="1"/>
      <w:numFmt w:val="decimal"/>
      <w:lvlText w:val="%4."/>
      <w:lvlJc w:val="left"/>
      <w:pPr>
        <w:ind w:left="8892" w:hanging="360"/>
      </w:pPr>
    </w:lvl>
    <w:lvl w:ilvl="4" w:tplc="041F0019" w:tentative="1">
      <w:start w:val="1"/>
      <w:numFmt w:val="lowerLetter"/>
      <w:lvlText w:val="%5."/>
      <w:lvlJc w:val="left"/>
      <w:pPr>
        <w:ind w:left="9612" w:hanging="360"/>
      </w:pPr>
    </w:lvl>
    <w:lvl w:ilvl="5" w:tplc="041F001B" w:tentative="1">
      <w:start w:val="1"/>
      <w:numFmt w:val="lowerRoman"/>
      <w:lvlText w:val="%6."/>
      <w:lvlJc w:val="right"/>
      <w:pPr>
        <w:ind w:left="10332" w:hanging="180"/>
      </w:pPr>
    </w:lvl>
    <w:lvl w:ilvl="6" w:tplc="041F000F" w:tentative="1">
      <w:start w:val="1"/>
      <w:numFmt w:val="decimal"/>
      <w:lvlText w:val="%7."/>
      <w:lvlJc w:val="left"/>
      <w:pPr>
        <w:ind w:left="11052" w:hanging="360"/>
      </w:pPr>
    </w:lvl>
    <w:lvl w:ilvl="7" w:tplc="041F0019" w:tentative="1">
      <w:start w:val="1"/>
      <w:numFmt w:val="lowerLetter"/>
      <w:lvlText w:val="%8."/>
      <w:lvlJc w:val="left"/>
      <w:pPr>
        <w:ind w:left="11772" w:hanging="360"/>
      </w:pPr>
    </w:lvl>
    <w:lvl w:ilvl="8" w:tplc="041F001B" w:tentative="1">
      <w:start w:val="1"/>
      <w:numFmt w:val="lowerRoman"/>
      <w:lvlText w:val="%9."/>
      <w:lvlJc w:val="right"/>
      <w:pPr>
        <w:ind w:left="12492" w:hanging="180"/>
      </w:pPr>
    </w:lvl>
  </w:abstractNum>
  <w:abstractNum w:abstractNumId="19">
    <w:nsid w:val="40F12C01"/>
    <w:multiLevelType w:val="hybridMultilevel"/>
    <w:tmpl w:val="9B603EEA"/>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0">
    <w:nsid w:val="41C84579"/>
    <w:multiLevelType w:val="hybridMultilevel"/>
    <w:tmpl w:val="D79E59CA"/>
    <w:lvl w:ilvl="0" w:tplc="041F0001">
      <w:start w:val="1"/>
      <w:numFmt w:val="bullet"/>
      <w:lvlText w:val=""/>
      <w:lvlJc w:val="left"/>
      <w:pPr>
        <w:ind w:left="783" w:hanging="360"/>
      </w:pPr>
      <w:rPr>
        <w:rFonts w:ascii="Symbol" w:hAnsi="Symbol" w:hint="default"/>
      </w:rPr>
    </w:lvl>
    <w:lvl w:ilvl="1" w:tplc="041F0003" w:tentative="1">
      <w:start w:val="1"/>
      <w:numFmt w:val="bullet"/>
      <w:lvlText w:val="o"/>
      <w:lvlJc w:val="left"/>
      <w:pPr>
        <w:ind w:left="1503" w:hanging="360"/>
      </w:pPr>
      <w:rPr>
        <w:rFonts w:ascii="Courier New" w:hAnsi="Courier New" w:cs="Courier New" w:hint="default"/>
      </w:rPr>
    </w:lvl>
    <w:lvl w:ilvl="2" w:tplc="041F0005" w:tentative="1">
      <w:start w:val="1"/>
      <w:numFmt w:val="bullet"/>
      <w:lvlText w:val=""/>
      <w:lvlJc w:val="left"/>
      <w:pPr>
        <w:ind w:left="2223" w:hanging="360"/>
      </w:pPr>
      <w:rPr>
        <w:rFonts w:ascii="Wingdings" w:hAnsi="Wingdings" w:hint="default"/>
      </w:rPr>
    </w:lvl>
    <w:lvl w:ilvl="3" w:tplc="041F0001" w:tentative="1">
      <w:start w:val="1"/>
      <w:numFmt w:val="bullet"/>
      <w:lvlText w:val=""/>
      <w:lvlJc w:val="left"/>
      <w:pPr>
        <w:ind w:left="2943" w:hanging="360"/>
      </w:pPr>
      <w:rPr>
        <w:rFonts w:ascii="Symbol" w:hAnsi="Symbol" w:hint="default"/>
      </w:rPr>
    </w:lvl>
    <w:lvl w:ilvl="4" w:tplc="041F0003" w:tentative="1">
      <w:start w:val="1"/>
      <w:numFmt w:val="bullet"/>
      <w:lvlText w:val="o"/>
      <w:lvlJc w:val="left"/>
      <w:pPr>
        <w:ind w:left="3663" w:hanging="360"/>
      </w:pPr>
      <w:rPr>
        <w:rFonts w:ascii="Courier New" w:hAnsi="Courier New" w:cs="Courier New" w:hint="default"/>
      </w:rPr>
    </w:lvl>
    <w:lvl w:ilvl="5" w:tplc="041F0005" w:tentative="1">
      <w:start w:val="1"/>
      <w:numFmt w:val="bullet"/>
      <w:lvlText w:val=""/>
      <w:lvlJc w:val="left"/>
      <w:pPr>
        <w:ind w:left="4383" w:hanging="360"/>
      </w:pPr>
      <w:rPr>
        <w:rFonts w:ascii="Wingdings" w:hAnsi="Wingdings" w:hint="default"/>
      </w:rPr>
    </w:lvl>
    <w:lvl w:ilvl="6" w:tplc="041F0001" w:tentative="1">
      <w:start w:val="1"/>
      <w:numFmt w:val="bullet"/>
      <w:lvlText w:val=""/>
      <w:lvlJc w:val="left"/>
      <w:pPr>
        <w:ind w:left="5103" w:hanging="360"/>
      </w:pPr>
      <w:rPr>
        <w:rFonts w:ascii="Symbol" w:hAnsi="Symbol" w:hint="default"/>
      </w:rPr>
    </w:lvl>
    <w:lvl w:ilvl="7" w:tplc="041F0003" w:tentative="1">
      <w:start w:val="1"/>
      <w:numFmt w:val="bullet"/>
      <w:lvlText w:val="o"/>
      <w:lvlJc w:val="left"/>
      <w:pPr>
        <w:ind w:left="5823" w:hanging="360"/>
      </w:pPr>
      <w:rPr>
        <w:rFonts w:ascii="Courier New" w:hAnsi="Courier New" w:cs="Courier New" w:hint="default"/>
      </w:rPr>
    </w:lvl>
    <w:lvl w:ilvl="8" w:tplc="041F0005" w:tentative="1">
      <w:start w:val="1"/>
      <w:numFmt w:val="bullet"/>
      <w:lvlText w:val=""/>
      <w:lvlJc w:val="left"/>
      <w:pPr>
        <w:ind w:left="6543" w:hanging="360"/>
      </w:pPr>
      <w:rPr>
        <w:rFonts w:ascii="Wingdings" w:hAnsi="Wingdings" w:hint="default"/>
      </w:rPr>
    </w:lvl>
  </w:abstractNum>
  <w:abstractNum w:abstractNumId="21">
    <w:nsid w:val="45702825"/>
    <w:multiLevelType w:val="multilevel"/>
    <w:tmpl w:val="7BA85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CFF2022"/>
    <w:multiLevelType w:val="multilevel"/>
    <w:tmpl w:val="55C005FE"/>
    <w:lvl w:ilvl="0">
      <w:start w:val="1"/>
      <w:numFmt w:val="decimal"/>
      <w:pStyle w:val="mikro2anabaslik"/>
      <w:lvlText w:val="%1.1"/>
      <w:lvlJc w:val="left"/>
      <w:pPr>
        <w:tabs>
          <w:tab w:val="num" w:pos="717"/>
        </w:tabs>
        <w:ind w:left="717" w:hanging="360"/>
      </w:pPr>
      <w:rPr>
        <w:rFonts w:hint="default"/>
      </w:rPr>
    </w:lvl>
    <w:lvl w:ilvl="1">
      <w:start w:val="1"/>
      <w:numFmt w:val="decimal"/>
      <w:lvlText w:val="%2%1"/>
      <w:lvlJc w:val="left"/>
      <w:pPr>
        <w:tabs>
          <w:tab w:val="num" w:pos="1149"/>
        </w:tabs>
        <w:ind w:left="1149" w:hanging="432"/>
      </w:pPr>
      <w:rPr>
        <w:rFonts w:hint="default"/>
      </w:rPr>
    </w:lvl>
    <w:lvl w:ilvl="2">
      <w:start w:val="2"/>
      <w:numFmt w:val="decimal"/>
      <w:lvlText w:val="%1.%2.%3."/>
      <w:lvlJc w:val="left"/>
      <w:pPr>
        <w:tabs>
          <w:tab w:val="num" w:pos="1797"/>
        </w:tabs>
        <w:ind w:left="1581" w:hanging="504"/>
      </w:pPr>
      <w:rPr>
        <w:rFonts w:hint="default"/>
      </w:rPr>
    </w:lvl>
    <w:lvl w:ilvl="3">
      <w:start w:val="1"/>
      <w:numFmt w:val="decimal"/>
      <w:lvlText w:val="%1.%2.%3.%4."/>
      <w:lvlJc w:val="left"/>
      <w:pPr>
        <w:tabs>
          <w:tab w:val="num" w:pos="2157"/>
        </w:tabs>
        <w:ind w:left="2085" w:hanging="648"/>
      </w:pPr>
      <w:rPr>
        <w:rFonts w:hint="default"/>
      </w:rPr>
    </w:lvl>
    <w:lvl w:ilvl="4">
      <w:start w:val="1"/>
      <w:numFmt w:val="decimal"/>
      <w:lvlText w:val="%1.%2.%3.%4.%5."/>
      <w:lvlJc w:val="left"/>
      <w:pPr>
        <w:tabs>
          <w:tab w:val="num" w:pos="2877"/>
        </w:tabs>
        <w:ind w:left="2589" w:hanging="792"/>
      </w:pPr>
      <w:rPr>
        <w:rFonts w:hint="default"/>
      </w:rPr>
    </w:lvl>
    <w:lvl w:ilvl="5">
      <w:start w:val="1"/>
      <w:numFmt w:val="decimal"/>
      <w:lvlText w:val="%1.%2.%3.%4.%5.%6."/>
      <w:lvlJc w:val="left"/>
      <w:pPr>
        <w:tabs>
          <w:tab w:val="num" w:pos="3237"/>
        </w:tabs>
        <w:ind w:left="3093" w:hanging="936"/>
      </w:pPr>
      <w:rPr>
        <w:rFonts w:hint="default"/>
      </w:rPr>
    </w:lvl>
    <w:lvl w:ilvl="6">
      <w:start w:val="1"/>
      <w:numFmt w:val="decimal"/>
      <w:lvlText w:val="%1.%2.%3.%4.%5.%6.%7."/>
      <w:lvlJc w:val="left"/>
      <w:pPr>
        <w:tabs>
          <w:tab w:val="num" w:pos="3957"/>
        </w:tabs>
        <w:ind w:left="3597" w:hanging="1080"/>
      </w:pPr>
      <w:rPr>
        <w:rFonts w:hint="default"/>
      </w:rPr>
    </w:lvl>
    <w:lvl w:ilvl="7">
      <w:start w:val="1"/>
      <w:numFmt w:val="decimal"/>
      <w:lvlText w:val="%1.%2.%3.%4.%5.%6.%7.%8."/>
      <w:lvlJc w:val="left"/>
      <w:pPr>
        <w:tabs>
          <w:tab w:val="num" w:pos="4317"/>
        </w:tabs>
        <w:ind w:left="4101" w:hanging="1224"/>
      </w:pPr>
      <w:rPr>
        <w:rFonts w:hint="default"/>
      </w:rPr>
    </w:lvl>
    <w:lvl w:ilvl="8">
      <w:start w:val="1"/>
      <w:numFmt w:val="decimal"/>
      <w:lvlText w:val="%1.%2.%3.%4.%5.%6.%7.%8.%9."/>
      <w:lvlJc w:val="left"/>
      <w:pPr>
        <w:tabs>
          <w:tab w:val="num" w:pos="5037"/>
        </w:tabs>
        <w:ind w:left="4677" w:hanging="1440"/>
      </w:pPr>
      <w:rPr>
        <w:rFonts w:hint="default"/>
      </w:rPr>
    </w:lvl>
  </w:abstractNum>
  <w:abstractNum w:abstractNumId="23">
    <w:nsid w:val="510450ED"/>
    <w:multiLevelType w:val="hybridMultilevel"/>
    <w:tmpl w:val="FFDEB1AE"/>
    <w:lvl w:ilvl="0" w:tplc="41582B1A">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24">
    <w:nsid w:val="53274113"/>
    <w:multiLevelType w:val="multilevel"/>
    <w:tmpl w:val="8EAE31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549190D"/>
    <w:multiLevelType w:val="hybridMultilevel"/>
    <w:tmpl w:val="7236EF4E"/>
    <w:lvl w:ilvl="0" w:tplc="F948056C">
      <w:start w:val="4"/>
      <w:numFmt w:val="upperRoman"/>
      <w:lvlText w:val="%1."/>
      <w:lvlJc w:val="left"/>
      <w:pPr>
        <w:tabs>
          <w:tab w:val="num" w:pos="1440"/>
        </w:tabs>
        <w:ind w:left="1440" w:hanging="72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26">
    <w:nsid w:val="56246943"/>
    <w:multiLevelType w:val="hybridMultilevel"/>
    <w:tmpl w:val="AE906ED4"/>
    <w:lvl w:ilvl="0" w:tplc="58CC051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9BE0C50"/>
    <w:multiLevelType w:val="hybridMultilevel"/>
    <w:tmpl w:val="0C8A73C6"/>
    <w:lvl w:ilvl="0" w:tplc="041F0001">
      <w:start w:val="1"/>
      <w:numFmt w:val="bullet"/>
      <w:lvlText w:val=""/>
      <w:lvlJc w:val="left"/>
      <w:pPr>
        <w:ind w:left="1065" w:hanging="360"/>
      </w:pPr>
      <w:rPr>
        <w:rFonts w:ascii="Symbol" w:hAnsi="Symbol"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28">
    <w:nsid w:val="637D7777"/>
    <w:multiLevelType w:val="multilevel"/>
    <w:tmpl w:val="EE665BD8"/>
    <w:lvl w:ilvl="0">
      <w:start w:val="1"/>
      <w:numFmt w:val="decimal"/>
      <w:pStyle w:val="Balk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nsid w:val="63904E67"/>
    <w:multiLevelType w:val="singleLevel"/>
    <w:tmpl w:val="041F0001"/>
    <w:lvl w:ilvl="0">
      <w:start w:val="1"/>
      <w:numFmt w:val="bullet"/>
      <w:lvlText w:val=""/>
      <w:lvlJc w:val="left"/>
      <w:pPr>
        <w:tabs>
          <w:tab w:val="num" w:pos="360"/>
        </w:tabs>
        <w:ind w:left="360" w:hanging="360"/>
      </w:pPr>
      <w:rPr>
        <w:rFonts w:ascii="Symbol" w:hAnsi="Symbol" w:hint="default"/>
      </w:rPr>
    </w:lvl>
  </w:abstractNum>
  <w:abstractNum w:abstractNumId="30">
    <w:nsid w:val="67090041"/>
    <w:multiLevelType w:val="hybridMultilevel"/>
    <w:tmpl w:val="BAC6E9B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1">
    <w:nsid w:val="6AB866E2"/>
    <w:multiLevelType w:val="hybridMultilevel"/>
    <w:tmpl w:val="7236EF4E"/>
    <w:lvl w:ilvl="0" w:tplc="F948056C">
      <w:start w:val="4"/>
      <w:numFmt w:val="upperRoman"/>
      <w:lvlText w:val="%1."/>
      <w:lvlJc w:val="left"/>
      <w:pPr>
        <w:tabs>
          <w:tab w:val="num" w:pos="1440"/>
        </w:tabs>
        <w:ind w:left="1440" w:hanging="72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32">
    <w:nsid w:val="6CED1597"/>
    <w:multiLevelType w:val="hybridMultilevel"/>
    <w:tmpl w:val="E466C93A"/>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3">
    <w:nsid w:val="6D215209"/>
    <w:multiLevelType w:val="singleLevel"/>
    <w:tmpl w:val="0409000F"/>
    <w:lvl w:ilvl="0">
      <w:start w:val="1"/>
      <w:numFmt w:val="decimal"/>
      <w:lvlText w:val="%1."/>
      <w:lvlJc w:val="left"/>
      <w:pPr>
        <w:tabs>
          <w:tab w:val="num" w:pos="360"/>
        </w:tabs>
        <w:ind w:left="360" w:hanging="360"/>
      </w:pPr>
      <w:rPr>
        <w:rFonts w:hint="default"/>
      </w:rPr>
    </w:lvl>
  </w:abstractNum>
  <w:abstractNum w:abstractNumId="34">
    <w:nsid w:val="6EE10547"/>
    <w:multiLevelType w:val="hybridMultilevel"/>
    <w:tmpl w:val="BD0858A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76421981"/>
    <w:multiLevelType w:val="hybridMultilevel"/>
    <w:tmpl w:val="8D2A0226"/>
    <w:lvl w:ilvl="0" w:tplc="59A6C0F8">
      <w:start w:val="1"/>
      <w:numFmt w:val="decimal"/>
      <w:lvlText w:val="%1."/>
      <w:lvlJc w:val="left"/>
      <w:pPr>
        <w:tabs>
          <w:tab w:val="num" w:pos="600"/>
        </w:tabs>
        <w:ind w:left="600" w:hanging="36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36">
    <w:nsid w:val="7B4C5B37"/>
    <w:multiLevelType w:val="multilevel"/>
    <w:tmpl w:val="D35855A2"/>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7">
    <w:nsid w:val="7CC850CD"/>
    <w:multiLevelType w:val="hybridMultilevel"/>
    <w:tmpl w:val="20AE1290"/>
    <w:lvl w:ilvl="0" w:tplc="041F0001">
      <w:start w:val="1"/>
      <w:numFmt w:val="bullet"/>
      <w:lvlText w:val=""/>
      <w:lvlJc w:val="left"/>
      <w:pPr>
        <w:tabs>
          <w:tab w:val="num" w:pos="360"/>
        </w:tabs>
        <w:ind w:left="360" w:hanging="360"/>
      </w:pPr>
      <w:rPr>
        <w:rFonts w:ascii="Symbol" w:hAnsi="Symbol" w:hint="default"/>
      </w:rPr>
    </w:lvl>
    <w:lvl w:ilvl="1" w:tplc="041F0003" w:tentative="1">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num w:numId="1">
    <w:abstractNumId w:val="17"/>
  </w:num>
  <w:num w:numId="2">
    <w:abstractNumId w:val="17"/>
  </w:num>
  <w:num w:numId="3">
    <w:abstractNumId w:val="17"/>
  </w:num>
  <w:num w:numId="4">
    <w:abstractNumId w:val="17"/>
  </w:num>
  <w:num w:numId="5">
    <w:abstractNumId w:val="17"/>
  </w:num>
  <w:num w:numId="6">
    <w:abstractNumId w:val="0"/>
  </w:num>
  <w:num w:numId="7">
    <w:abstractNumId w:val="2"/>
  </w:num>
  <w:num w:numId="8">
    <w:abstractNumId w:val="28"/>
  </w:num>
  <w:num w:numId="9">
    <w:abstractNumId w:val="2"/>
  </w:num>
  <w:num w:numId="10">
    <w:abstractNumId w:val="22"/>
  </w:num>
  <w:num w:numId="11">
    <w:abstractNumId w:val="28"/>
  </w:num>
  <w:num w:numId="12">
    <w:abstractNumId w:val="26"/>
  </w:num>
  <w:num w:numId="13">
    <w:abstractNumId w:val="34"/>
  </w:num>
  <w:num w:numId="14">
    <w:abstractNumId w:val="12"/>
  </w:num>
  <w:num w:numId="15">
    <w:abstractNumId w:val="35"/>
  </w:num>
  <w:num w:numId="16">
    <w:abstractNumId w:val="1"/>
  </w:num>
  <w:num w:numId="17">
    <w:abstractNumId w:val="15"/>
  </w:num>
  <w:num w:numId="18">
    <w:abstractNumId w:val="29"/>
  </w:num>
  <w:num w:numId="19">
    <w:abstractNumId w:val="5"/>
  </w:num>
  <w:num w:numId="20">
    <w:abstractNumId w:val="16"/>
  </w:num>
  <w:num w:numId="21">
    <w:abstractNumId w:val="32"/>
  </w:num>
  <w:num w:numId="22">
    <w:abstractNumId w:val="7"/>
  </w:num>
  <w:num w:numId="23">
    <w:abstractNumId w:val="33"/>
  </w:num>
  <w:num w:numId="24">
    <w:abstractNumId w:val="9"/>
  </w:num>
  <w:num w:numId="25">
    <w:abstractNumId w:val="14"/>
  </w:num>
  <w:num w:numId="26">
    <w:abstractNumId w:val="31"/>
  </w:num>
  <w:num w:numId="27">
    <w:abstractNumId w:val="25"/>
  </w:num>
  <w:num w:numId="28">
    <w:abstractNumId w:val="11"/>
  </w:num>
  <w:num w:numId="29">
    <w:abstractNumId w:val="6"/>
  </w:num>
  <w:num w:numId="30">
    <w:abstractNumId w:val="30"/>
  </w:num>
  <w:num w:numId="31">
    <w:abstractNumId w:val="4"/>
  </w:num>
  <w:num w:numId="32">
    <w:abstractNumId w:val="27"/>
  </w:num>
  <w:num w:numId="33">
    <w:abstractNumId w:val="18"/>
  </w:num>
  <w:num w:numId="34">
    <w:abstractNumId w:val="36"/>
  </w:num>
  <w:num w:numId="35">
    <w:abstractNumId w:val="20"/>
  </w:num>
  <w:num w:numId="36">
    <w:abstractNumId w:val="3"/>
  </w:num>
  <w:num w:numId="37">
    <w:abstractNumId w:val="23"/>
  </w:num>
  <w:num w:numId="38">
    <w:abstractNumId w:val="10"/>
  </w:num>
  <w:num w:numId="39">
    <w:abstractNumId w:val="37"/>
  </w:num>
  <w:num w:numId="40">
    <w:abstractNumId w:val="13"/>
  </w:num>
  <w:num w:numId="41">
    <w:abstractNumId w:val="19"/>
  </w:num>
  <w:num w:numId="42">
    <w:abstractNumId w:val="24"/>
  </w:num>
  <w:num w:numId="43">
    <w:abstractNumId w:val="21"/>
  </w:num>
  <w:num w:numId="4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drawingGridHorizontalSpacing w:val="100"/>
  <w:drawingGridVerticalSpacing w:val="13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MzMwMzA3MDEzMjczNDVW0lEKTi0uzszPAykwqgUAuqYDRCwAAAA="/>
  </w:docVars>
  <w:rsids>
    <w:rsidRoot w:val="00940AB6"/>
    <w:rsid w:val="00000282"/>
    <w:rsid w:val="00014275"/>
    <w:rsid w:val="000142CE"/>
    <w:rsid w:val="000212BA"/>
    <w:rsid w:val="00022CA6"/>
    <w:rsid w:val="000245B4"/>
    <w:rsid w:val="000313BE"/>
    <w:rsid w:val="00034E0C"/>
    <w:rsid w:val="000402F1"/>
    <w:rsid w:val="0004352C"/>
    <w:rsid w:val="00043788"/>
    <w:rsid w:val="00043DD7"/>
    <w:rsid w:val="000446C4"/>
    <w:rsid w:val="00044CFF"/>
    <w:rsid w:val="00046F4A"/>
    <w:rsid w:val="000529C1"/>
    <w:rsid w:val="00054978"/>
    <w:rsid w:val="00060102"/>
    <w:rsid w:val="000609DF"/>
    <w:rsid w:val="0006384F"/>
    <w:rsid w:val="00072033"/>
    <w:rsid w:val="00072629"/>
    <w:rsid w:val="000740BA"/>
    <w:rsid w:val="000747E7"/>
    <w:rsid w:val="00074C79"/>
    <w:rsid w:val="000854E4"/>
    <w:rsid w:val="00087522"/>
    <w:rsid w:val="00090C61"/>
    <w:rsid w:val="00092E46"/>
    <w:rsid w:val="00097DED"/>
    <w:rsid w:val="000A02F8"/>
    <w:rsid w:val="000C00C9"/>
    <w:rsid w:val="000C4270"/>
    <w:rsid w:val="000C70DB"/>
    <w:rsid w:val="000D2735"/>
    <w:rsid w:val="000D28EE"/>
    <w:rsid w:val="000D2ACF"/>
    <w:rsid w:val="000E6566"/>
    <w:rsid w:val="000F2B0C"/>
    <w:rsid w:val="000F4D42"/>
    <w:rsid w:val="000F5B72"/>
    <w:rsid w:val="0010089E"/>
    <w:rsid w:val="0010104D"/>
    <w:rsid w:val="00101F61"/>
    <w:rsid w:val="0010765D"/>
    <w:rsid w:val="001172CF"/>
    <w:rsid w:val="00120A66"/>
    <w:rsid w:val="00120AF7"/>
    <w:rsid w:val="00135144"/>
    <w:rsid w:val="001365F1"/>
    <w:rsid w:val="00143290"/>
    <w:rsid w:val="00143CDE"/>
    <w:rsid w:val="00146D25"/>
    <w:rsid w:val="001526BE"/>
    <w:rsid w:val="0015333B"/>
    <w:rsid w:val="001533E2"/>
    <w:rsid w:val="00153AC9"/>
    <w:rsid w:val="0015638B"/>
    <w:rsid w:val="00160462"/>
    <w:rsid w:val="00160D59"/>
    <w:rsid w:val="00165440"/>
    <w:rsid w:val="00165C5B"/>
    <w:rsid w:val="00166C33"/>
    <w:rsid w:val="00166D2A"/>
    <w:rsid w:val="00181294"/>
    <w:rsid w:val="001819CC"/>
    <w:rsid w:val="00182915"/>
    <w:rsid w:val="001857EA"/>
    <w:rsid w:val="00185DBA"/>
    <w:rsid w:val="0018792E"/>
    <w:rsid w:val="00190BA3"/>
    <w:rsid w:val="00196B97"/>
    <w:rsid w:val="00196CAD"/>
    <w:rsid w:val="0019756D"/>
    <w:rsid w:val="001A16EB"/>
    <w:rsid w:val="001A4340"/>
    <w:rsid w:val="001A4721"/>
    <w:rsid w:val="001A5138"/>
    <w:rsid w:val="001B124B"/>
    <w:rsid w:val="001B4DA0"/>
    <w:rsid w:val="001B594B"/>
    <w:rsid w:val="001C20FB"/>
    <w:rsid w:val="001C4236"/>
    <w:rsid w:val="001C55EF"/>
    <w:rsid w:val="001D0433"/>
    <w:rsid w:val="001D0D0C"/>
    <w:rsid w:val="001E2F31"/>
    <w:rsid w:val="001E405C"/>
    <w:rsid w:val="001F267C"/>
    <w:rsid w:val="001F3E66"/>
    <w:rsid w:val="001F5E34"/>
    <w:rsid w:val="001F7E9C"/>
    <w:rsid w:val="0020146B"/>
    <w:rsid w:val="0020234B"/>
    <w:rsid w:val="0020307C"/>
    <w:rsid w:val="00206D5A"/>
    <w:rsid w:val="002106D5"/>
    <w:rsid w:val="002121AC"/>
    <w:rsid w:val="00214256"/>
    <w:rsid w:val="0022796A"/>
    <w:rsid w:val="0023145E"/>
    <w:rsid w:val="00234CCB"/>
    <w:rsid w:val="00236EBA"/>
    <w:rsid w:val="00240731"/>
    <w:rsid w:val="00241DB0"/>
    <w:rsid w:val="00245BEF"/>
    <w:rsid w:val="00251718"/>
    <w:rsid w:val="00253013"/>
    <w:rsid w:val="00257FFB"/>
    <w:rsid w:val="0026227D"/>
    <w:rsid w:val="002648C0"/>
    <w:rsid w:val="00277C68"/>
    <w:rsid w:val="002817C3"/>
    <w:rsid w:val="0029622E"/>
    <w:rsid w:val="002A4D41"/>
    <w:rsid w:val="002A7484"/>
    <w:rsid w:val="002B002E"/>
    <w:rsid w:val="002B4D47"/>
    <w:rsid w:val="002B7BFC"/>
    <w:rsid w:val="002C2CB5"/>
    <w:rsid w:val="002C5A42"/>
    <w:rsid w:val="002D06A4"/>
    <w:rsid w:val="002D342F"/>
    <w:rsid w:val="002D47DB"/>
    <w:rsid w:val="002D79F1"/>
    <w:rsid w:val="002E4437"/>
    <w:rsid w:val="002F16EF"/>
    <w:rsid w:val="002F6780"/>
    <w:rsid w:val="002F690C"/>
    <w:rsid w:val="003039F2"/>
    <w:rsid w:val="00305F09"/>
    <w:rsid w:val="003201F6"/>
    <w:rsid w:val="003274A1"/>
    <w:rsid w:val="00331860"/>
    <w:rsid w:val="00334D9A"/>
    <w:rsid w:val="003378A5"/>
    <w:rsid w:val="00341448"/>
    <w:rsid w:val="00343993"/>
    <w:rsid w:val="0034404D"/>
    <w:rsid w:val="00345D9D"/>
    <w:rsid w:val="00350607"/>
    <w:rsid w:val="00351CF3"/>
    <w:rsid w:val="00357DA7"/>
    <w:rsid w:val="00361064"/>
    <w:rsid w:val="00365F6F"/>
    <w:rsid w:val="00366408"/>
    <w:rsid w:val="00366424"/>
    <w:rsid w:val="00372094"/>
    <w:rsid w:val="00383F56"/>
    <w:rsid w:val="00391207"/>
    <w:rsid w:val="00391A18"/>
    <w:rsid w:val="003A2CF6"/>
    <w:rsid w:val="003A6F32"/>
    <w:rsid w:val="003B4B53"/>
    <w:rsid w:val="003B63BC"/>
    <w:rsid w:val="003C1817"/>
    <w:rsid w:val="003C2303"/>
    <w:rsid w:val="003C507B"/>
    <w:rsid w:val="003C7E4A"/>
    <w:rsid w:val="003D059B"/>
    <w:rsid w:val="003D0E0F"/>
    <w:rsid w:val="003D25F9"/>
    <w:rsid w:val="003D2E2B"/>
    <w:rsid w:val="003D56EE"/>
    <w:rsid w:val="003E090A"/>
    <w:rsid w:val="003E226E"/>
    <w:rsid w:val="003E22E5"/>
    <w:rsid w:val="003E23AF"/>
    <w:rsid w:val="003F337F"/>
    <w:rsid w:val="003F55D8"/>
    <w:rsid w:val="003F5CC2"/>
    <w:rsid w:val="003F624E"/>
    <w:rsid w:val="004012D4"/>
    <w:rsid w:val="00404D9B"/>
    <w:rsid w:val="00407BE3"/>
    <w:rsid w:val="00412E9E"/>
    <w:rsid w:val="00415C26"/>
    <w:rsid w:val="0041717B"/>
    <w:rsid w:val="004315F3"/>
    <w:rsid w:val="00432AE5"/>
    <w:rsid w:val="00434EF9"/>
    <w:rsid w:val="00437DAD"/>
    <w:rsid w:val="00442292"/>
    <w:rsid w:val="00442A74"/>
    <w:rsid w:val="004445E3"/>
    <w:rsid w:val="004446D2"/>
    <w:rsid w:val="00456AC6"/>
    <w:rsid w:val="00461409"/>
    <w:rsid w:val="004617F8"/>
    <w:rsid w:val="00462A34"/>
    <w:rsid w:val="00462EE1"/>
    <w:rsid w:val="00463893"/>
    <w:rsid w:val="00467A42"/>
    <w:rsid w:val="00470215"/>
    <w:rsid w:val="00493139"/>
    <w:rsid w:val="004B27AB"/>
    <w:rsid w:val="004B40B3"/>
    <w:rsid w:val="004B5D95"/>
    <w:rsid w:val="004C10DD"/>
    <w:rsid w:val="004C135D"/>
    <w:rsid w:val="004C4656"/>
    <w:rsid w:val="004C5851"/>
    <w:rsid w:val="004C60C4"/>
    <w:rsid w:val="004C6EC2"/>
    <w:rsid w:val="004D13B3"/>
    <w:rsid w:val="004D175C"/>
    <w:rsid w:val="004D5F27"/>
    <w:rsid w:val="004D7C6F"/>
    <w:rsid w:val="004E5DC2"/>
    <w:rsid w:val="004E7124"/>
    <w:rsid w:val="004F008A"/>
    <w:rsid w:val="004F6F62"/>
    <w:rsid w:val="00500217"/>
    <w:rsid w:val="00505FA8"/>
    <w:rsid w:val="00511833"/>
    <w:rsid w:val="005211A8"/>
    <w:rsid w:val="00521312"/>
    <w:rsid w:val="0052371C"/>
    <w:rsid w:val="00523A9B"/>
    <w:rsid w:val="00526B19"/>
    <w:rsid w:val="00526B67"/>
    <w:rsid w:val="00531B55"/>
    <w:rsid w:val="005434BA"/>
    <w:rsid w:val="005465B0"/>
    <w:rsid w:val="0055414B"/>
    <w:rsid w:val="005545BC"/>
    <w:rsid w:val="00560E6C"/>
    <w:rsid w:val="00570F25"/>
    <w:rsid w:val="00571BF7"/>
    <w:rsid w:val="00572208"/>
    <w:rsid w:val="005759E3"/>
    <w:rsid w:val="005767A0"/>
    <w:rsid w:val="0057740C"/>
    <w:rsid w:val="00580C33"/>
    <w:rsid w:val="00591B00"/>
    <w:rsid w:val="005A3675"/>
    <w:rsid w:val="005B47A4"/>
    <w:rsid w:val="005B5C7D"/>
    <w:rsid w:val="005B5EBC"/>
    <w:rsid w:val="005B75DE"/>
    <w:rsid w:val="005C3A6D"/>
    <w:rsid w:val="005C5782"/>
    <w:rsid w:val="005D273F"/>
    <w:rsid w:val="005D36CB"/>
    <w:rsid w:val="005D585B"/>
    <w:rsid w:val="005D7CE2"/>
    <w:rsid w:val="005D7ED9"/>
    <w:rsid w:val="005E13CB"/>
    <w:rsid w:val="005E23CF"/>
    <w:rsid w:val="005E37B9"/>
    <w:rsid w:val="005E41D3"/>
    <w:rsid w:val="005E5088"/>
    <w:rsid w:val="005F0219"/>
    <w:rsid w:val="00600EC7"/>
    <w:rsid w:val="0060645A"/>
    <w:rsid w:val="0061278F"/>
    <w:rsid w:val="006141E5"/>
    <w:rsid w:val="00615324"/>
    <w:rsid w:val="00615EB0"/>
    <w:rsid w:val="006166DD"/>
    <w:rsid w:val="00620CF1"/>
    <w:rsid w:val="00622C64"/>
    <w:rsid w:val="0062722C"/>
    <w:rsid w:val="006274F1"/>
    <w:rsid w:val="00633063"/>
    <w:rsid w:val="0063466A"/>
    <w:rsid w:val="00634953"/>
    <w:rsid w:val="0063504E"/>
    <w:rsid w:val="00643002"/>
    <w:rsid w:val="00643514"/>
    <w:rsid w:val="00653A9D"/>
    <w:rsid w:val="00657415"/>
    <w:rsid w:val="00661AA7"/>
    <w:rsid w:val="00666DF2"/>
    <w:rsid w:val="00676BC5"/>
    <w:rsid w:val="006771D4"/>
    <w:rsid w:val="00680480"/>
    <w:rsid w:val="00691424"/>
    <w:rsid w:val="00693AD1"/>
    <w:rsid w:val="006945CC"/>
    <w:rsid w:val="00694B1D"/>
    <w:rsid w:val="00697C32"/>
    <w:rsid w:val="006A040B"/>
    <w:rsid w:val="006A2061"/>
    <w:rsid w:val="006A68B4"/>
    <w:rsid w:val="006B3767"/>
    <w:rsid w:val="006B7CA6"/>
    <w:rsid w:val="006C08A8"/>
    <w:rsid w:val="006C1BA1"/>
    <w:rsid w:val="006C2E22"/>
    <w:rsid w:val="006C5A92"/>
    <w:rsid w:val="006D0DF0"/>
    <w:rsid w:val="006E2108"/>
    <w:rsid w:val="006F095D"/>
    <w:rsid w:val="00701616"/>
    <w:rsid w:val="0071597E"/>
    <w:rsid w:val="00720323"/>
    <w:rsid w:val="00722BFF"/>
    <w:rsid w:val="00723EB4"/>
    <w:rsid w:val="00726B2A"/>
    <w:rsid w:val="0073349B"/>
    <w:rsid w:val="00740534"/>
    <w:rsid w:val="0074297D"/>
    <w:rsid w:val="00755837"/>
    <w:rsid w:val="007575DA"/>
    <w:rsid w:val="0076479D"/>
    <w:rsid w:val="00766346"/>
    <w:rsid w:val="00766EF6"/>
    <w:rsid w:val="0077336D"/>
    <w:rsid w:val="00775FDE"/>
    <w:rsid w:val="00783601"/>
    <w:rsid w:val="00784AD7"/>
    <w:rsid w:val="00786EDA"/>
    <w:rsid w:val="00794481"/>
    <w:rsid w:val="007971FF"/>
    <w:rsid w:val="00797A8C"/>
    <w:rsid w:val="007A0766"/>
    <w:rsid w:val="007A0AB3"/>
    <w:rsid w:val="007A47BE"/>
    <w:rsid w:val="007A5D5B"/>
    <w:rsid w:val="007A5E9C"/>
    <w:rsid w:val="007B1ADC"/>
    <w:rsid w:val="007E121B"/>
    <w:rsid w:val="007E5367"/>
    <w:rsid w:val="007E5EDA"/>
    <w:rsid w:val="007E66C7"/>
    <w:rsid w:val="007E7034"/>
    <w:rsid w:val="007F15D9"/>
    <w:rsid w:val="007F55AE"/>
    <w:rsid w:val="00801B90"/>
    <w:rsid w:val="00803099"/>
    <w:rsid w:val="0080436C"/>
    <w:rsid w:val="00804792"/>
    <w:rsid w:val="008110A6"/>
    <w:rsid w:val="0081179D"/>
    <w:rsid w:val="00811E03"/>
    <w:rsid w:val="00812E37"/>
    <w:rsid w:val="00813EFA"/>
    <w:rsid w:val="00816670"/>
    <w:rsid w:val="00820A4A"/>
    <w:rsid w:val="00820D74"/>
    <w:rsid w:val="008239BF"/>
    <w:rsid w:val="00835276"/>
    <w:rsid w:val="008444D4"/>
    <w:rsid w:val="008447F0"/>
    <w:rsid w:val="00845C8E"/>
    <w:rsid w:val="00846520"/>
    <w:rsid w:val="00847D31"/>
    <w:rsid w:val="008509B8"/>
    <w:rsid w:val="00851399"/>
    <w:rsid w:val="00862630"/>
    <w:rsid w:val="00864EFA"/>
    <w:rsid w:val="00870F76"/>
    <w:rsid w:val="00870FDA"/>
    <w:rsid w:val="00871B16"/>
    <w:rsid w:val="008772BF"/>
    <w:rsid w:val="00880D92"/>
    <w:rsid w:val="00881EF0"/>
    <w:rsid w:val="00883EEA"/>
    <w:rsid w:val="008905A9"/>
    <w:rsid w:val="008905CE"/>
    <w:rsid w:val="00895167"/>
    <w:rsid w:val="00896ECE"/>
    <w:rsid w:val="008A06E7"/>
    <w:rsid w:val="008A2A7C"/>
    <w:rsid w:val="008A4027"/>
    <w:rsid w:val="008A613C"/>
    <w:rsid w:val="008E06F8"/>
    <w:rsid w:val="008E4614"/>
    <w:rsid w:val="008E60DE"/>
    <w:rsid w:val="008F1E80"/>
    <w:rsid w:val="008F2091"/>
    <w:rsid w:val="008F490D"/>
    <w:rsid w:val="00900270"/>
    <w:rsid w:val="00904ACD"/>
    <w:rsid w:val="00910690"/>
    <w:rsid w:val="00914DB3"/>
    <w:rsid w:val="00920B24"/>
    <w:rsid w:val="00924EDF"/>
    <w:rsid w:val="009338CD"/>
    <w:rsid w:val="00937D8D"/>
    <w:rsid w:val="00940AB6"/>
    <w:rsid w:val="00943D9F"/>
    <w:rsid w:val="00944F72"/>
    <w:rsid w:val="00950975"/>
    <w:rsid w:val="00951723"/>
    <w:rsid w:val="0095247D"/>
    <w:rsid w:val="009551DD"/>
    <w:rsid w:val="00957092"/>
    <w:rsid w:val="00961BB4"/>
    <w:rsid w:val="00962E4C"/>
    <w:rsid w:val="009656E8"/>
    <w:rsid w:val="00982C62"/>
    <w:rsid w:val="00985BB1"/>
    <w:rsid w:val="0098620A"/>
    <w:rsid w:val="00991D54"/>
    <w:rsid w:val="00991F1F"/>
    <w:rsid w:val="00991F34"/>
    <w:rsid w:val="009962C5"/>
    <w:rsid w:val="0099644B"/>
    <w:rsid w:val="009967E8"/>
    <w:rsid w:val="009B742B"/>
    <w:rsid w:val="009B7B20"/>
    <w:rsid w:val="009C2320"/>
    <w:rsid w:val="009C7152"/>
    <w:rsid w:val="009D3E81"/>
    <w:rsid w:val="009E0EDE"/>
    <w:rsid w:val="009E6CB6"/>
    <w:rsid w:val="009F5BA6"/>
    <w:rsid w:val="009F6451"/>
    <w:rsid w:val="00A05244"/>
    <w:rsid w:val="00A05A6E"/>
    <w:rsid w:val="00A112C0"/>
    <w:rsid w:val="00A16D32"/>
    <w:rsid w:val="00A21970"/>
    <w:rsid w:val="00A21F4A"/>
    <w:rsid w:val="00A26000"/>
    <w:rsid w:val="00A32F81"/>
    <w:rsid w:val="00A3503D"/>
    <w:rsid w:val="00A36931"/>
    <w:rsid w:val="00A3695A"/>
    <w:rsid w:val="00A373FD"/>
    <w:rsid w:val="00A40915"/>
    <w:rsid w:val="00A411CE"/>
    <w:rsid w:val="00A41F4A"/>
    <w:rsid w:val="00A4381C"/>
    <w:rsid w:val="00A44263"/>
    <w:rsid w:val="00A46F02"/>
    <w:rsid w:val="00A47602"/>
    <w:rsid w:val="00A575A2"/>
    <w:rsid w:val="00A61DEE"/>
    <w:rsid w:val="00A6241D"/>
    <w:rsid w:val="00A63E68"/>
    <w:rsid w:val="00A654A3"/>
    <w:rsid w:val="00A65900"/>
    <w:rsid w:val="00A65984"/>
    <w:rsid w:val="00A81A0C"/>
    <w:rsid w:val="00A83331"/>
    <w:rsid w:val="00A8554F"/>
    <w:rsid w:val="00A9000A"/>
    <w:rsid w:val="00A94544"/>
    <w:rsid w:val="00AA4EA1"/>
    <w:rsid w:val="00AB02FB"/>
    <w:rsid w:val="00AB1284"/>
    <w:rsid w:val="00AB2D4E"/>
    <w:rsid w:val="00AB589F"/>
    <w:rsid w:val="00AC753D"/>
    <w:rsid w:val="00AD0869"/>
    <w:rsid w:val="00AE1A85"/>
    <w:rsid w:val="00AE6133"/>
    <w:rsid w:val="00AF2405"/>
    <w:rsid w:val="00AF2C51"/>
    <w:rsid w:val="00AF5D41"/>
    <w:rsid w:val="00AF5FAA"/>
    <w:rsid w:val="00AF70E1"/>
    <w:rsid w:val="00AF7678"/>
    <w:rsid w:val="00B10A5A"/>
    <w:rsid w:val="00B11106"/>
    <w:rsid w:val="00B12858"/>
    <w:rsid w:val="00B23171"/>
    <w:rsid w:val="00B30410"/>
    <w:rsid w:val="00B372E0"/>
    <w:rsid w:val="00B416D8"/>
    <w:rsid w:val="00B45B3D"/>
    <w:rsid w:val="00B50A03"/>
    <w:rsid w:val="00B52841"/>
    <w:rsid w:val="00B52938"/>
    <w:rsid w:val="00B55850"/>
    <w:rsid w:val="00B56E7A"/>
    <w:rsid w:val="00B62033"/>
    <w:rsid w:val="00B64A89"/>
    <w:rsid w:val="00B64F47"/>
    <w:rsid w:val="00B677EF"/>
    <w:rsid w:val="00B7064C"/>
    <w:rsid w:val="00B74E78"/>
    <w:rsid w:val="00B773F7"/>
    <w:rsid w:val="00B77F3E"/>
    <w:rsid w:val="00B80191"/>
    <w:rsid w:val="00B80750"/>
    <w:rsid w:val="00B81705"/>
    <w:rsid w:val="00B8576C"/>
    <w:rsid w:val="00B870E6"/>
    <w:rsid w:val="00B96DCB"/>
    <w:rsid w:val="00B9769D"/>
    <w:rsid w:val="00BA29D6"/>
    <w:rsid w:val="00BA2E2D"/>
    <w:rsid w:val="00BB0B94"/>
    <w:rsid w:val="00BB2288"/>
    <w:rsid w:val="00BC3CFE"/>
    <w:rsid w:val="00BC3F12"/>
    <w:rsid w:val="00BD06B5"/>
    <w:rsid w:val="00BE0F24"/>
    <w:rsid w:val="00BE1026"/>
    <w:rsid w:val="00BE628A"/>
    <w:rsid w:val="00BE68B7"/>
    <w:rsid w:val="00BE7F48"/>
    <w:rsid w:val="00BF2917"/>
    <w:rsid w:val="00BF3EBC"/>
    <w:rsid w:val="00BF4B86"/>
    <w:rsid w:val="00BF64C0"/>
    <w:rsid w:val="00C028C2"/>
    <w:rsid w:val="00C035FA"/>
    <w:rsid w:val="00C147AA"/>
    <w:rsid w:val="00C2223F"/>
    <w:rsid w:val="00C32BFE"/>
    <w:rsid w:val="00C3305E"/>
    <w:rsid w:val="00C35C64"/>
    <w:rsid w:val="00C44938"/>
    <w:rsid w:val="00C44F6B"/>
    <w:rsid w:val="00C460DE"/>
    <w:rsid w:val="00C64719"/>
    <w:rsid w:val="00C65267"/>
    <w:rsid w:val="00C66E96"/>
    <w:rsid w:val="00C72707"/>
    <w:rsid w:val="00C73EE0"/>
    <w:rsid w:val="00C752F1"/>
    <w:rsid w:val="00C86911"/>
    <w:rsid w:val="00C910A7"/>
    <w:rsid w:val="00C94FBF"/>
    <w:rsid w:val="00C97651"/>
    <w:rsid w:val="00CA0DE3"/>
    <w:rsid w:val="00CA689F"/>
    <w:rsid w:val="00CA7152"/>
    <w:rsid w:val="00CC0BF8"/>
    <w:rsid w:val="00CC1482"/>
    <w:rsid w:val="00CC4F8B"/>
    <w:rsid w:val="00CC60FC"/>
    <w:rsid w:val="00CD7D83"/>
    <w:rsid w:val="00CE2FD8"/>
    <w:rsid w:val="00CE394F"/>
    <w:rsid w:val="00CE3DAE"/>
    <w:rsid w:val="00CE5196"/>
    <w:rsid w:val="00CE744F"/>
    <w:rsid w:val="00CE794C"/>
    <w:rsid w:val="00CF1FB8"/>
    <w:rsid w:val="00CF72CE"/>
    <w:rsid w:val="00D05F1C"/>
    <w:rsid w:val="00D06D92"/>
    <w:rsid w:val="00D13982"/>
    <w:rsid w:val="00D15B28"/>
    <w:rsid w:val="00D16F4C"/>
    <w:rsid w:val="00D17350"/>
    <w:rsid w:val="00D26841"/>
    <w:rsid w:val="00D27FAA"/>
    <w:rsid w:val="00D32873"/>
    <w:rsid w:val="00D37E72"/>
    <w:rsid w:val="00D4672A"/>
    <w:rsid w:val="00D472B3"/>
    <w:rsid w:val="00D4744B"/>
    <w:rsid w:val="00D50E1F"/>
    <w:rsid w:val="00D57091"/>
    <w:rsid w:val="00D613B2"/>
    <w:rsid w:val="00D65C96"/>
    <w:rsid w:val="00D737E0"/>
    <w:rsid w:val="00D842CD"/>
    <w:rsid w:val="00D876CD"/>
    <w:rsid w:val="00D87959"/>
    <w:rsid w:val="00D94071"/>
    <w:rsid w:val="00D95C8C"/>
    <w:rsid w:val="00DA2566"/>
    <w:rsid w:val="00DA389B"/>
    <w:rsid w:val="00DB08B9"/>
    <w:rsid w:val="00DB090E"/>
    <w:rsid w:val="00DB1B96"/>
    <w:rsid w:val="00DB2B14"/>
    <w:rsid w:val="00DB2E3F"/>
    <w:rsid w:val="00DB3861"/>
    <w:rsid w:val="00DB7118"/>
    <w:rsid w:val="00DB73FF"/>
    <w:rsid w:val="00DB7B68"/>
    <w:rsid w:val="00DC28D5"/>
    <w:rsid w:val="00DD213F"/>
    <w:rsid w:val="00DD3548"/>
    <w:rsid w:val="00DD3907"/>
    <w:rsid w:val="00DE0A5A"/>
    <w:rsid w:val="00DE20FC"/>
    <w:rsid w:val="00DE357A"/>
    <w:rsid w:val="00DE5621"/>
    <w:rsid w:val="00DE7642"/>
    <w:rsid w:val="00DF2E30"/>
    <w:rsid w:val="00DF3A13"/>
    <w:rsid w:val="00DF3B75"/>
    <w:rsid w:val="00E00688"/>
    <w:rsid w:val="00E00FB4"/>
    <w:rsid w:val="00E02416"/>
    <w:rsid w:val="00E0617F"/>
    <w:rsid w:val="00E10042"/>
    <w:rsid w:val="00E1338C"/>
    <w:rsid w:val="00E13B57"/>
    <w:rsid w:val="00E14C0F"/>
    <w:rsid w:val="00E17E29"/>
    <w:rsid w:val="00E20E65"/>
    <w:rsid w:val="00E2273E"/>
    <w:rsid w:val="00E25969"/>
    <w:rsid w:val="00E325CA"/>
    <w:rsid w:val="00E37DB2"/>
    <w:rsid w:val="00E41CAF"/>
    <w:rsid w:val="00E44037"/>
    <w:rsid w:val="00E47127"/>
    <w:rsid w:val="00E51047"/>
    <w:rsid w:val="00E51B55"/>
    <w:rsid w:val="00E5308B"/>
    <w:rsid w:val="00E56309"/>
    <w:rsid w:val="00E579C5"/>
    <w:rsid w:val="00E64DCE"/>
    <w:rsid w:val="00E70127"/>
    <w:rsid w:val="00E71852"/>
    <w:rsid w:val="00E7272B"/>
    <w:rsid w:val="00E7476F"/>
    <w:rsid w:val="00E8455E"/>
    <w:rsid w:val="00E862F7"/>
    <w:rsid w:val="00E874E7"/>
    <w:rsid w:val="00E90E40"/>
    <w:rsid w:val="00E90E68"/>
    <w:rsid w:val="00E928AC"/>
    <w:rsid w:val="00E956B7"/>
    <w:rsid w:val="00E96D2B"/>
    <w:rsid w:val="00E96DF8"/>
    <w:rsid w:val="00EA27BE"/>
    <w:rsid w:val="00EA2CDE"/>
    <w:rsid w:val="00EA3A78"/>
    <w:rsid w:val="00EA67A7"/>
    <w:rsid w:val="00EA6F18"/>
    <w:rsid w:val="00EA734B"/>
    <w:rsid w:val="00EB0687"/>
    <w:rsid w:val="00EB144B"/>
    <w:rsid w:val="00EB1FCF"/>
    <w:rsid w:val="00EB3723"/>
    <w:rsid w:val="00EB4EA7"/>
    <w:rsid w:val="00EC4F46"/>
    <w:rsid w:val="00EC59A6"/>
    <w:rsid w:val="00EC6C16"/>
    <w:rsid w:val="00ED0FB5"/>
    <w:rsid w:val="00ED64AC"/>
    <w:rsid w:val="00EE151A"/>
    <w:rsid w:val="00EF27B9"/>
    <w:rsid w:val="00EF4A7C"/>
    <w:rsid w:val="00EF705C"/>
    <w:rsid w:val="00F120D9"/>
    <w:rsid w:val="00F14037"/>
    <w:rsid w:val="00F20261"/>
    <w:rsid w:val="00F22E6B"/>
    <w:rsid w:val="00F2585F"/>
    <w:rsid w:val="00F262C7"/>
    <w:rsid w:val="00F30DB8"/>
    <w:rsid w:val="00F32E71"/>
    <w:rsid w:val="00F358AA"/>
    <w:rsid w:val="00F42AA3"/>
    <w:rsid w:val="00F47548"/>
    <w:rsid w:val="00F511DF"/>
    <w:rsid w:val="00F51301"/>
    <w:rsid w:val="00F518C6"/>
    <w:rsid w:val="00F56FFD"/>
    <w:rsid w:val="00F570FC"/>
    <w:rsid w:val="00F60B62"/>
    <w:rsid w:val="00F62A3A"/>
    <w:rsid w:val="00F66AAD"/>
    <w:rsid w:val="00F739A0"/>
    <w:rsid w:val="00F80F44"/>
    <w:rsid w:val="00F843B4"/>
    <w:rsid w:val="00F9298B"/>
    <w:rsid w:val="00FA21C8"/>
    <w:rsid w:val="00FA40DB"/>
    <w:rsid w:val="00FA522B"/>
    <w:rsid w:val="00FA61C5"/>
    <w:rsid w:val="00FA6A2C"/>
    <w:rsid w:val="00FB3892"/>
    <w:rsid w:val="00FB3C56"/>
    <w:rsid w:val="00FB564D"/>
    <w:rsid w:val="00FC161B"/>
    <w:rsid w:val="00FC4554"/>
    <w:rsid w:val="00FD1382"/>
    <w:rsid w:val="00FD4130"/>
    <w:rsid w:val="00FD4E39"/>
    <w:rsid w:val="00FF22DE"/>
    <w:rsid w:val="00FF6AE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A36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83F56"/>
  </w:style>
  <w:style w:type="paragraph" w:styleId="Balk1">
    <w:name w:val="heading 1"/>
    <w:basedOn w:val="Normal"/>
    <w:next w:val="Normal"/>
    <w:qFormat/>
    <w:rsid w:val="00A83331"/>
    <w:pPr>
      <w:keepNext/>
      <w:numPr>
        <w:numId w:val="11"/>
      </w:numPr>
      <w:spacing w:before="240" w:after="60"/>
      <w:outlineLvl w:val="0"/>
    </w:pPr>
    <w:rPr>
      <w:rFonts w:ascii="Arial" w:hAnsi="Arial" w:cs="Arial"/>
      <w:b/>
      <w:bCs/>
      <w:kern w:val="32"/>
      <w:sz w:val="32"/>
      <w:szCs w:val="32"/>
    </w:rPr>
  </w:style>
  <w:style w:type="paragraph" w:styleId="Balk2">
    <w:name w:val="heading 2"/>
    <w:basedOn w:val="Normal"/>
    <w:next w:val="Normal"/>
    <w:qFormat/>
    <w:rsid w:val="00383F56"/>
    <w:pPr>
      <w:keepNext/>
      <w:jc w:val="both"/>
      <w:outlineLvl w:val="1"/>
    </w:pPr>
    <w:rPr>
      <w:i/>
      <w:sz w:val="24"/>
    </w:rPr>
  </w:style>
  <w:style w:type="paragraph" w:styleId="Balk3">
    <w:name w:val="heading 3"/>
    <w:basedOn w:val="Normal"/>
    <w:next w:val="Normal"/>
    <w:link w:val="Balk3Char"/>
    <w:semiHidden/>
    <w:unhideWhenUsed/>
    <w:qFormat/>
    <w:rsid w:val="00910690"/>
    <w:pPr>
      <w:keepNext/>
      <w:keepLines/>
      <w:spacing w:before="200"/>
      <w:outlineLvl w:val="2"/>
    </w:pPr>
    <w:rPr>
      <w:rFonts w:asciiTheme="majorHAnsi" w:eastAsiaTheme="majorEastAsia" w:hAnsiTheme="majorHAnsi" w:cstheme="majorBidi"/>
      <w:b/>
      <w:bCs/>
      <w:color w:val="5B9BD5" w:themeColor="accent1"/>
    </w:rPr>
  </w:style>
  <w:style w:type="paragraph" w:styleId="Balk4">
    <w:name w:val="heading 4"/>
    <w:basedOn w:val="Normal"/>
    <w:next w:val="Normal"/>
    <w:link w:val="Balk4Char"/>
    <w:semiHidden/>
    <w:unhideWhenUsed/>
    <w:qFormat/>
    <w:rsid w:val="00910690"/>
    <w:pPr>
      <w:keepNext/>
      <w:keepLines/>
      <w:spacing w:before="200"/>
      <w:outlineLvl w:val="3"/>
    </w:pPr>
    <w:rPr>
      <w:rFonts w:asciiTheme="majorHAnsi" w:eastAsiaTheme="majorEastAsia" w:hAnsiTheme="majorHAnsi" w:cstheme="majorBidi"/>
      <w:b/>
      <w:bCs/>
      <w:i/>
      <w:iCs/>
      <w:color w:val="5B9BD5" w:themeColor="accent1"/>
    </w:rPr>
  </w:style>
  <w:style w:type="paragraph" w:styleId="Balk5">
    <w:name w:val="heading 5"/>
    <w:basedOn w:val="Normal"/>
    <w:next w:val="Normal"/>
    <w:link w:val="Balk5Char"/>
    <w:semiHidden/>
    <w:unhideWhenUsed/>
    <w:qFormat/>
    <w:rsid w:val="00910690"/>
    <w:pPr>
      <w:keepNext/>
      <w:keepLines/>
      <w:spacing w:before="200"/>
      <w:outlineLvl w:val="4"/>
    </w:pPr>
    <w:rPr>
      <w:rFonts w:asciiTheme="majorHAnsi" w:eastAsiaTheme="majorEastAsia" w:hAnsiTheme="majorHAnsi" w:cstheme="majorBidi"/>
      <w:color w:val="1F4D78"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il1">
    <w:name w:val="Stil1"/>
    <w:basedOn w:val="mikroana2baslik0"/>
    <w:rsid w:val="00165C5B"/>
  </w:style>
  <w:style w:type="paragraph" w:customStyle="1" w:styleId="Mikroanabaslik">
    <w:name w:val="Mikro anabaslik"/>
    <w:basedOn w:val="Balk1"/>
    <w:rsid w:val="00A83331"/>
    <w:pPr>
      <w:spacing w:before="120" w:after="240" w:line="360" w:lineRule="auto"/>
      <w:jc w:val="both"/>
    </w:pPr>
    <w:rPr>
      <w:rFonts w:ascii="Times New Roman" w:hAnsi="Times New Roman" w:cs="Times New Roman"/>
      <w:bCs w:val="0"/>
      <w:kern w:val="0"/>
      <w:sz w:val="24"/>
      <w:szCs w:val="20"/>
    </w:rPr>
  </w:style>
  <w:style w:type="paragraph" w:customStyle="1" w:styleId="mikroana2baslik0">
    <w:name w:val="mikro ana2baslik"/>
    <w:basedOn w:val="GvdeMetni"/>
    <w:rsid w:val="00165C5B"/>
    <w:pPr>
      <w:spacing w:before="120"/>
      <w:jc w:val="both"/>
    </w:pPr>
    <w:rPr>
      <w:b/>
    </w:rPr>
  </w:style>
  <w:style w:type="paragraph" w:styleId="GvdeMetni">
    <w:name w:val="Body Text"/>
    <w:basedOn w:val="Normal"/>
    <w:rsid w:val="00165C5B"/>
    <w:pPr>
      <w:spacing w:after="120"/>
    </w:pPr>
  </w:style>
  <w:style w:type="paragraph" w:customStyle="1" w:styleId="mikrogvde">
    <w:name w:val="mikro gövde"/>
    <w:basedOn w:val="GvdeMetni"/>
    <w:rsid w:val="00165C5B"/>
    <w:pPr>
      <w:spacing w:line="360" w:lineRule="auto"/>
      <w:jc w:val="both"/>
    </w:pPr>
  </w:style>
  <w:style w:type="paragraph" w:customStyle="1" w:styleId="mikrometin">
    <w:name w:val="mikro metin"/>
    <w:basedOn w:val="GvdeMetni"/>
    <w:rsid w:val="00165C5B"/>
    <w:pPr>
      <w:spacing w:line="360" w:lineRule="auto"/>
      <w:ind w:firstLine="720"/>
      <w:jc w:val="both"/>
    </w:pPr>
  </w:style>
  <w:style w:type="paragraph" w:customStyle="1" w:styleId="mikro2baslik">
    <w:name w:val="mikro 2.baslik"/>
    <w:basedOn w:val="mikroana2baslik0"/>
    <w:rsid w:val="00165C5B"/>
    <w:pPr>
      <w:numPr>
        <w:numId w:val="5"/>
      </w:numPr>
    </w:pPr>
  </w:style>
  <w:style w:type="paragraph" w:customStyle="1" w:styleId="Mikro1baslik">
    <w:name w:val="Mikro 1.baslik"/>
    <w:basedOn w:val="Mikroblmbaslik"/>
    <w:rsid w:val="00A83331"/>
    <w:pPr>
      <w:numPr>
        <w:numId w:val="6"/>
      </w:numPr>
      <w:spacing w:after="120"/>
    </w:pPr>
  </w:style>
  <w:style w:type="paragraph" w:customStyle="1" w:styleId="mikroana2baslik">
    <w:name w:val="mikro ana2.baslik"/>
    <w:basedOn w:val="GvdeMetni"/>
    <w:rsid w:val="00A83331"/>
    <w:pPr>
      <w:numPr>
        <w:numId w:val="9"/>
      </w:numPr>
      <w:spacing w:before="120" w:line="360" w:lineRule="auto"/>
      <w:jc w:val="both"/>
    </w:pPr>
    <w:rPr>
      <w:b/>
    </w:rPr>
  </w:style>
  <w:style w:type="paragraph" w:customStyle="1" w:styleId="Mikroblmbaslik">
    <w:name w:val="Mikro bölümbaslik"/>
    <w:basedOn w:val="Balk1"/>
    <w:rsid w:val="00A83331"/>
    <w:pPr>
      <w:spacing w:before="120" w:after="240" w:line="360" w:lineRule="auto"/>
      <w:jc w:val="both"/>
    </w:pPr>
    <w:rPr>
      <w:rFonts w:ascii="Times New Roman" w:hAnsi="Times New Roman" w:cs="Times New Roman"/>
      <w:bCs w:val="0"/>
      <w:kern w:val="0"/>
      <w:sz w:val="28"/>
      <w:szCs w:val="20"/>
    </w:rPr>
  </w:style>
  <w:style w:type="paragraph" w:customStyle="1" w:styleId="Mikroblmbaslik0">
    <w:name w:val="Mikro bölüm baslik"/>
    <w:basedOn w:val="Normal"/>
    <w:rsid w:val="00A83331"/>
    <w:pPr>
      <w:spacing w:before="360" w:after="240" w:line="360" w:lineRule="auto"/>
    </w:pPr>
    <w:rPr>
      <w:b/>
      <w:bCs/>
      <w:sz w:val="28"/>
      <w:lang w:val="en-AU"/>
    </w:rPr>
  </w:style>
  <w:style w:type="paragraph" w:customStyle="1" w:styleId="mikro1anbaslik">
    <w:name w:val="mikro 1.anbaslik"/>
    <w:basedOn w:val="Balk1"/>
    <w:rsid w:val="00A83331"/>
    <w:pPr>
      <w:numPr>
        <w:numId w:val="0"/>
      </w:numPr>
      <w:spacing w:after="240" w:line="360" w:lineRule="auto"/>
      <w:jc w:val="both"/>
    </w:pPr>
    <w:rPr>
      <w:rFonts w:ascii="Times New Roman" w:hAnsi="Times New Roman" w:cs="Times New Roman"/>
      <w:kern w:val="0"/>
      <w:sz w:val="28"/>
      <w:szCs w:val="20"/>
    </w:rPr>
  </w:style>
  <w:style w:type="paragraph" w:customStyle="1" w:styleId="mikro2anabaslik">
    <w:name w:val="mikro 2.anabaslik"/>
    <w:basedOn w:val="Normal"/>
    <w:rsid w:val="00A83331"/>
    <w:pPr>
      <w:numPr>
        <w:numId w:val="10"/>
      </w:numPr>
      <w:spacing w:before="120" w:after="120" w:line="360" w:lineRule="auto"/>
    </w:pPr>
    <w:rPr>
      <w:b/>
      <w:bCs/>
      <w:lang w:val="en-AU"/>
    </w:rPr>
  </w:style>
  <w:style w:type="paragraph" w:customStyle="1" w:styleId="mikro3anabaslik">
    <w:name w:val="mikro 3.anabaslik"/>
    <w:basedOn w:val="mikro2anabaslik"/>
    <w:rsid w:val="00A83331"/>
    <w:pPr>
      <w:numPr>
        <w:numId w:val="0"/>
      </w:numPr>
    </w:pPr>
  </w:style>
  <w:style w:type="paragraph" w:styleId="KonuBal">
    <w:name w:val="Title"/>
    <w:basedOn w:val="Normal"/>
    <w:qFormat/>
    <w:rsid w:val="00383F56"/>
    <w:pPr>
      <w:jc w:val="center"/>
    </w:pPr>
    <w:rPr>
      <w:sz w:val="28"/>
    </w:rPr>
  </w:style>
  <w:style w:type="paragraph" w:styleId="Altbilgi">
    <w:name w:val="footer"/>
    <w:basedOn w:val="Normal"/>
    <w:link w:val="AltbilgiChar"/>
    <w:uiPriority w:val="99"/>
    <w:rsid w:val="00383F56"/>
    <w:pPr>
      <w:tabs>
        <w:tab w:val="center" w:pos="4536"/>
        <w:tab w:val="right" w:pos="9072"/>
      </w:tabs>
    </w:pPr>
  </w:style>
  <w:style w:type="character" w:styleId="SayfaNumaras">
    <w:name w:val="page number"/>
    <w:basedOn w:val="VarsaylanParagrafYazTipi"/>
    <w:rsid w:val="00383F56"/>
  </w:style>
  <w:style w:type="paragraph" w:styleId="GvdeMetni2">
    <w:name w:val="Body Text 2"/>
    <w:basedOn w:val="Normal"/>
    <w:rsid w:val="00383F56"/>
    <w:pPr>
      <w:spacing w:after="120" w:line="480" w:lineRule="auto"/>
    </w:pPr>
  </w:style>
  <w:style w:type="paragraph" w:styleId="stbilgi">
    <w:name w:val="header"/>
    <w:basedOn w:val="Normal"/>
    <w:link w:val="stbilgiChar"/>
    <w:uiPriority w:val="99"/>
    <w:rsid w:val="00383F56"/>
    <w:pPr>
      <w:tabs>
        <w:tab w:val="center" w:pos="4536"/>
        <w:tab w:val="right" w:pos="9072"/>
      </w:tabs>
    </w:pPr>
  </w:style>
  <w:style w:type="table" w:styleId="TabloKlavuzu">
    <w:name w:val="Table Grid"/>
    <w:basedOn w:val="NormalTablo"/>
    <w:rsid w:val="00383F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Girintisi">
    <w:name w:val="Body Text Indent"/>
    <w:basedOn w:val="Normal"/>
    <w:rsid w:val="00813EFA"/>
    <w:pPr>
      <w:spacing w:after="120"/>
      <w:ind w:left="283"/>
    </w:pPr>
    <w:rPr>
      <w:lang w:val="en-US"/>
    </w:rPr>
  </w:style>
  <w:style w:type="character" w:customStyle="1" w:styleId="a">
    <w:name w:val="a"/>
    <w:basedOn w:val="VarsaylanParagrafYazTipi"/>
    <w:rsid w:val="003D56EE"/>
  </w:style>
  <w:style w:type="character" w:customStyle="1" w:styleId="stbilgiChar">
    <w:name w:val="Üstbilgi Char"/>
    <w:link w:val="stbilgi"/>
    <w:uiPriority w:val="99"/>
    <w:rsid w:val="00E2273E"/>
    <w:rPr>
      <w:lang w:val="tr-TR" w:eastAsia="tr-TR" w:bidi="ar-SA"/>
    </w:rPr>
  </w:style>
  <w:style w:type="paragraph" w:styleId="ListeParagraf">
    <w:name w:val="List Paragraph"/>
    <w:basedOn w:val="Normal"/>
    <w:uiPriority w:val="34"/>
    <w:qFormat/>
    <w:rsid w:val="00E2273E"/>
    <w:pPr>
      <w:spacing w:after="200" w:line="276" w:lineRule="auto"/>
      <w:ind w:left="720"/>
      <w:contextualSpacing/>
    </w:pPr>
    <w:rPr>
      <w:rFonts w:ascii="Calibri" w:hAnsi="Calibri"/>
      <w:sz w:val="22"/>
      <w:szCs w:val="22"/>
    </w:rPr>
  </w:style>
  <w:style w:type="paragraph" w:styleId="AralkYok">
    <w:name w:val="No Spacing"/>
    <w:qFormat/>
    <w:rsid w:val="00E2273E"/>
    <w:rPr>
      <w:rFonts w:ascii="Calibri" w:eastAsia="Calibri" w:hAnsi="Calibri"/>
      <w:sz w:val="22"/>
      <w:szCs w:val="22"/>
      <w:lang w:eastAsia="en-US"/>
    </w:rPr>
  </w:style>
  <w:style w:type="character" w:styleId="Kpr">
    <w:name w:val="Hyperlink"/>
    <w:rsid w:val="00E2273E"/>
    <w:rPr>
      <w:strike w:val="0"/>
      <w:dstrike w:val="0"/>
      <w:color w:val="0000FF"/>
      <w:u w:val="none"/>
      <w:effect w:val="none"/>
    </w:rPr>
  </w:style>
  <w:style w:type="paragraph" w:styleId="NormalWeb">
    <w:name w:val="Normal (Web)"/>
    <w:basedOn w:val="Normal"/>
    <w:uiPriority w:val="99"/>
    <w:rsid w:val="00E2273E"/>
    <w:pPr>
      <w:spacing w:before="100" w:beforeAutospacing="1" w:after="100" w:afterAutospacing="1"/>
    </w:pPr>
    <w:rPr>
      <w:sz w:val="24"/>
      <w:szCs w:val="24"/>
    </w:rPr>
  </w:style>
  <w:style w:type="character" w:styleId="Vurgu">
    <w:name w:val="Emphasis"/>
    <w:qFormat/>
    <w:rsid w:val="00E2273E"/>
    <w:rPr>
      <w:b/>
      <w:bCs/>
      <w:i w:val="0"/>
      <w:iCs w:val="0"/>
    </w:rPr>
  </w:style>
  <w:style w:type="character" w:customStyle="1" w:styleId="stdnobr">
    <w:name w:val="std nobr"/>
    <w:basedOn w:val="VarsaylanParagrafYazTipi"/>
    <w:rsid w:val="00E2273E"/>
  </w:style>
  <w:style w:type="character" w:styleId="Gl">
    <w:name w:val="Strong"/>
    <w:uiPriority w:val="22"/>
    <w:qFormat/>
    <w:rsid w:val="006B7CA6"/>
    <w:rPr>
      <w:b/>
      <w:bCs/>
    </w:rPr>
  </w:style>
  <w:style w:type="character" w:customStyle="1" w:styleId="AltbilgiChar">
    <w:name w:val="Altbilgi Char"/>
    <w:link w:val="Altbilgi"/>
    <w:uiPriority w:val="99"/>
    <w:rsid w:val="00345D9D"/>
  </w:style>
  <w:style w:type="paragraph" w:styleId="DipnotMetni">
    <w:name w:val="footnote text"/>
    <w:basedOn w:val="Normal"/>
    <w:link w:val="DipnotMetniChar"/>
    <w:uiPriority w:val="99"/>
    <w:unhideWhenUsed/>
    <w:rsid w:val="00345D9D"/>
    <w:pPr>
      <w:widowControl w:val="0"/>
      <w:autoSpaceDE w:val="0"/>
      <w:autoSpaceDN w:val="0"/>
    </w:pPr>
    <w:rPr>
      <w:lang w:eastAsia="en-US"/>
    </w:rPr>
  </w:style>
  <w:style w:type="character" w:customStyle="1" w:styleId="DipnotMetniChar">
    <w:name w:val="Dipnot Metni Char"/>
    <w:link w:val="DipnotMetni"/>
    <w:uiPriority w:val="99"/>
    <w:rsid w:val="00345D9D"/>
    <w:rPr>
      <w:lang w:eastAsia="en-US"/>
    </w:rPr>
  </w:style>
  <w:style w:type="character" w:styleId="DipnotBavurusu">
    <w:name w:val="footnote reference"/>
    <w:uiPriority w:val="99"/>
    <w:unhideWhenUsed/>
    <w:rsid w:val="00345D9D"/>
    <w:rPr>
      <w:vertAlign w:val="superscript"/>
    </w:rPr>
  </w:style>
  <w:style w:type="paragraph" w:styleId="BalonMetni">
    <w:name w:val="Balloon Text"/>
    <w:basedOn w:val="Normal"/>
    <w:link w:val="BalonMetniChar"/>
    <w:rsid w:val="00B45B3D"/>
    <w:rPr>
      <w:rFonts w:ascii="Segoe UI" w:hAnsi="Segoe UI" w:cs="Segoe UI"/>
      <w:sz w:val="18"/>
      <w:szCs w:val="18"/>
    </w:rPr>
  </w:style>
  <w:style w:type="character" w:customStyle="1" w:styleId="BalonMetniChar">
    <w:name w:val="Balon Metni Char"/>
    <w:basedOn w:val="VarsaylanParagrafYazTipi"/>
    <w:link w:val="BalonMetni"/>
    <w:rsid w:val="00B45B3D"/>
    <w:rPr>
      <w:rFonts w:ascii="Segoe UI" w:hAnsi="Segoe UI" w:cs="Segoe UI"/>
      <w:sz w:val="18"/>
      <w:szCs w:val="18"/>
    </w:rPr>
  </w:style>
  <w:style w:type="character" w:customStyle="1" w:styleId="zmlenmeyenBahsetme1">
    <w:name w:val="Çözümlenmeyen Bahsetme1"/>
    <w:basedOn w:val="VarsaylanParagrafYazTipi"/>
    <w:uiPriority w:val="99"/>
    <w:semiHidden/>
    <w:unhideWhenUsed/>
    <w:rsid w:val="00D32873"/>
    <w:rPr>
      <w:color w:val="605E5C"/>
      <w:shd w:val="clear" w:color="auto" w:fill="E1DFDD"/>
    </w:rPr>
  </w:style>
  <w:style w:type="character" w:customStyle="1" w:styleId="Balk3Char">
    <w:name w:val="Başlık 3 Char"/>
    <w:basedOn w:val="VarsaylanParagrafYazTipi"/>
    <w:link w:val="Balk3"/>
    <w:semiHidden/>
    <w:rsid w:val="00910690"/>
    <w:rPr>
      <w:rFonts w:asciiTheme="majorHAnsi" w:eastAsiaTheme="majorEastAsia" w:hAnsiTheme="majorHAnsi" w:cstheme="majorBidi"/>
      <w:b/>
      <w:bCs/>
      <w:color w:val="5B9BD5" w:themeColor="accent1"/>
    </w:rPr>
  </w:style>
  <w:style w:type="character" w:customStyle="1" w:styleId="Balk4Char">
    <w:name w:val="Başlık 4 Char"/>
    <w:basedOn w:val="VarsaylanParagrafYazTipi"/>
    <w:link w:val="Balk4"/>
    <w:semiHidden/>
    <w:rsid w:val="00910690"/>
    <w:rPr>
      <w:rFonts w:asciiTheme="majorHAnsi" w:eastAsiaTheme="majorEastAsia" w:hAnsiTheme="majorHAnsi" w:cstheme="majorBidi"/>
      <w:b/>
      <w:bCs/>
      <w:i/>
      <w:iCs/>
      <w:color w:val="5B9BD5" w:themeColor="accent1"/>
    </w:rPr>
  </w:style>
  <w:style w:type="character" w:customStyle="1" w:styleId="Balk5Char">
    <w:name w:val="Başlık 5 Char"/>
    <w:basedOn w:val="VarsaylanParagrafYazTipi"/>
    <w:link w:val="Balk5"/>
    <w:semiHidden/>
    <w:rsid w:val="00910690"/>
    <w:rPr>
      <w:rFonts w:asciiTheme="majorHAnsi" w:eastAsiaTheme="majorEastAsia" w:hAnsiTheme="majorHAnsi" w:cstheme="majorBidi"/>
      <w:color w:val="1F4D78"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83F56"/>
  </w:style>
  <w:style w:type="paragraph" w:styleId="Balk1">
    <w:name w:val="heading 1"/>
    <w:basedOn w:val="Normal"/>
    <w:next w:val="Normal"/>
    <w:qFormat/>
    <w:rsid w:val="00A83331"/>
    <w:pPr>
      <w:keepNext/>
      <w:numPr>
        <w:numId w:val="11"/>
      </w:numPr>
      <w:spacing w:before="240" w:after="60"/>
      <w:outlineLvl w:val="0"/>
    </w:pPr>
    <w:rPr>
      <w:rFonts w:ascii="Arial" w:hAnsi="Arial" w:cs="Arial"/>
      <w:b/>
      <w:bCs/>
      <w:kern w:val="32"/>
      <w:sz w:val="32"/>
      <w:szCs w:val="32"/>
    </w:rPr>
  </w:style>
  <w:style w:type="paragraph" w:styleId="Balk2">
    <w:name w:val="heading 2"/>
    <w:basedOn w:val="Normal"/>
    <w:next w:val="Normal"/>
    <w:qFormat/>
    <w:rsid w:val="00383F56"/>
    <w:pPr>
      <w:keepNext/>
      <w:jc w:val="both"/>
      <w:outlineLvl w:val="1"/>
    </w:pPr>
    <w:rPr>
      <w:i/>
      <w:sz w:val="24"/>
    </w:rPr>
  </w:style>
  <w:style w:type="paragraph" w:styleId="Balk3">
    <w:name w:val="heading 3"/>
    <w:basedOn w:val="Normal"/>
    <w:next w:val="Normal"/>
    <w:link w:val="Balk3Char"/>
    <w:semiHidden/>
    <w:unhideWhenUsed/>
    <w:qFormat/>
    <w:rsid w:val="00910690"/>
    <w:pPr>
      <w:keepNext/>
      <w:keepLines/>
      <w:spacing w:before="200"/>
      <w:outlineLvl w:val="2"/>
    </w:pPr>
    <w:rPr>
      <w:rFonts w:asciiTheme="majorHAnsi" w:eastAsiaTheme="majorEastAsia" w:hAnsiTheme="majorHAnsi" w:cstheme="majorBidi"/>
      <w:b/>
      <w:bCs/>
      <w:color w:val="5B9BD5" w:themeColor="accent1"/>
    </w:rPr>
  </w:style>
  <w:style w:type="paragraph" w:styleId="Balk4">
    <w:name w:val="heading 4"/>
    <w:basedOn w:val="Normal"/>
    <w:next w:val="Normal"/>
    <w:link w:val="Balk4Char"/>
    <w:semiHidden/>
    <w:unhideWhenUsed/>
    <w:qFormat/>
    <w:rsid w:val="00910690"/>
    <w:pPr>
      <w:keepNext/>
      <w:keepLines/>
      <w:spacing w:before="200"/>
      <w:outlineLvl w:val="3"/>
    </w:pPr>
    <w:rPr>
      <w:rFonts w:asciiTheme="majorHAnsi" w:eastAsiaTheme="majorEastAsia" w:hAnsiTheme="majorHAnsi" w:cstheme="majorBidi"/>
      <w:b/>
      <w:bCs/>
      <w:i/>
      <w:iCs/>
      <w:color w:val="5B9BD5" w:themeColor="accent1"/>
    </w:rPr>
  </w:style>
  <w:style w:type="paragraph" w:styleId="Balk5">
    <w:name w:val="heading 5"/>
    <w:basedOn w:val="Normal"/>
    <w:next w:val="Normal"/>
    <w:link w:val="Balk5Char"/>
    <w:semiHidden/>
    <w:unhideWhenUsed/>
    <w:qFormat/>
    <w:rsid w:val="00910690"/>
    <w:pPr>
      <w:keepNext/>
      <w:keepLines/>
      <w:spacing w:before="200"/>
      <w:outlineLvl w:val="4"/>
    </w:pPr>
    <w:rPr>
      <w:rFonts w:asciiTheme="majorHAnsi" w:eastAsiaTheme="majorEastAsia" w:hAnsiTheme="majorHAnsi" w:cstheme="majorBidi"/>
      <w:color w:val="1F4D78"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il1">
    <w:name w:val="Stil1"/>
    <w:basedOn w:val="mikroana2baslik0"/>
    <w:rsid w:val="00165C5B"/>
  </w:style>
  <w:style w:type="paragraph" w:customStyle="1" w:styleId="Mikroanabaslik">
    <w:name w:val="Mikro anabaslik"/>
    <w:basedOn w:val="Balk1"/>
    <w:rsid w:val="00A83331"/>
    <w:pPr>
      <w:spacing w:before="120" w:after="240" w:line="360" w:lineRule="auto"/>
      <w:jc w:val="both"/>
    </w:pPr>
    <w:rPr>
      <w:rFonts w:ascii="Times New Roman" w:hAnsi="Times New Roman" w:cs="Times New Roman"/>
      <w:bCs w:val="0"/>
      <w:kern w:val="0"/>
      <w:sz w:val="24"/>
      <w:szCs w:val="20"/>
    </w:rPr>
  </w:style>
  <w:style w:type="paragraph" w:customStyle="1" w:styleId="mikroana2baslik0">
    <w:name w:val="mikro ana2baslik"/>
    <w:basedOn w:val="GvdeMetni"/>
    <w:rsid w:val="00165C5B"/>
    <w:pPr>
      <w:spacing w:before="120"/>
      <w:jc w:val="both"/>
    </w:pPr>
    <w:rPr>
      <w:b/>
    </w:rPr>
  </w:style>
  <w:style w:type="paragraph" w:styleId="GvdeMetni">
    <w:name w:val="Body Text"/>
    <w:basedOn w:val="Normal"/>
    <w:rsid w:val="00165C5B"/>
    <w:pPr>
      <w:spacing w:after="120"/>
    </w:pPr>
  </w:style>
  <w:style w:type="paragraph" w:customStyle="1" w:styleId="mikrogvde">
    <w:name w:val="mikro gövde"/>
    <w:basedOn w:val="GvdeMetni"/>
    <w:rsid w:val="00165C5B"/>
    <w:pPr>
      <w:spacing w:line="360" w:lineRule="auto"/>
      <w:jc w:val="both"/>
    </w:pPr>
  </w:style>
  <w:style w:type="paragraph" w:customStyle="1" w:styleId="mikrometin">
    <w:name w:val="mikro metin"/>
    <w:basedOn w:val="GvdeMetni"/>
    <w:rsid w:val="00165C5B"/>
    <w:pPr>
      <w:spacing w:line="360" w:lineRule="auto"/>
      <w:ind w:firstLine="720"/>
      <w:jc w:val="both"/>
    </w:pPr>
  </w:style>
  <w:style w:type="paragraph" w:customStyle="1" w:styleId="mikro2baslik">
    <w:name w:val="mikro 2.baslik"/>
    <w:basedOn w:val="mikroana2baslik0"/>
    <w:rsid w:val="00165C5B"/>
    <w:pPr>
      <w:numPr>
        <w:numId w:val="5"/>
      </w:numPr>
    </w:pPr>
  </w:style>
  <w:style w:type="paragraph" w:customStyle="1" w:styleId="Mikro1baslik">
    <w:name w:val="Mikro 1.baslik"/>
    <w:basedOn w:val="Mikroblmbaslik"/>
    <w:rsid w:val="00A83331"/>
    <w:pPr>
      <w:numPr>
        <w:numId w:val="6"/>
      </w:numPr>
      <w:spacing w:after="120"/>
    </w:pPr>
  </w:style>
  <w:style w:type="paragraph" w:customStyle="1" w:styleId="mikroana2baslik">
    <w:name w:val="mikro ana2.baslik"/>
    <w:basedOn w:val="GvdeMetni"/>
    <w:rsid w:val="00A83331"/>
    <w:pPr>
      <w:numPr>
        <w:numId w:val="9"/>
      </w:numPr>
      <w:spacing w:before="120" w:line="360" w:lineRule="auto"/>
      <w:jc w:val="both"/>
    </w:pPr>
    <w:rPr>
      <w:b/>
    </w:rPr>
  </w:style>
  <w:style w:type="paragraph" w:customStyle="1" w:styleId="Mikroblmbaslik">
    <w:name w:val="Mikro bölümbaslik"/>
    <w:basedOn w:val="Balk1"/>
    <w:rsid w:val="00A83331"/>
    <w:pPr>
      <w:spacing w:before="120" w:after="240" w:line="360" w:lineRule="auto"/>
      <w:jc w:val="both"/>
    </w:pPr>
    <w:rPr>
      <w:rFonts w:ascii="Times New Roman" w:hAnsi="Times New Roman" w:cs="Times New Roman"/>
      <w:bCs w:val="0"/>
      <w:kern w:val="0"/>
      <w:sz w:val="28"/>
      <w:szCs w:val="20"/>
    </w:rPr>
  </w:style>
  <w:style w:type="paragraph" w:customStyle="1" w:styleId="Mikroblmbaslik0">
    <w:name w:val="Mikro bölüm baslik"/>
    <w:basedOn w:val="Normal"/>
    <w:rsid w:val="00A83331"/>
    <w:pPr>
      <w:spacing w:before="360" w:after="240" w:line="360" w:lineRule="auto"/>
    </w:pPr>
    <w:rPr>
      <w:b/>
      <w:bCs/>
      <w:sz w:val="28"/>
      <w:lang w:val="en-AU"/>
    </w:rPr>
  </w:style>
  <w:style w:type="paragraph" w:customStyle="1" w:styleId="mikro1anbaslik">
    <w:name w:val="mikro 1.anbaslik"/>
    <w:basedOn w:val="Balk1"/>
    <w:rsid w:val="00A83331"/>
    <w:pPr>
      <w:numPr>
        <w:numId w:val="0"/>
      </w:numPr>
      <w:spacing w:after="240" w:line="360" w:lineRule="auto"/>
      <w:jc w:val="both"/>
    </w:pPr>
    <w:rPr>
      <w:rFonts w:ascii="Times New Roman" w:hAnsi="Times New Roman" w:cs="Times New Roman"/>
      <w:kern w:val="0"/>
      <w:sz w:val="28"/>
      <w:szCs w:val="20"/>
    </w:rPr>
  </w:style>
  <w:style w:type="paragraph" w:customStyle="1" w:styleId="mikro2anabaslik">
    <w:name w:val="mikro 2.anabaslik"/>
    <w:basedOn w:val="Normal"/>
    <w:rsid w:val="00A83331"/>
    <w:pPr>
      <w:numPr>
        <w:numId w:val="10"/>
      </w:numPr>
      <w:spacing w:before="120" w:after="120" w:line="360" w:lineRule="auto"/>
    </w:pPr>
    <w:rPr>
      <w:b/>
      <w:bCs/>
      <w:lang w:val="en-AU"/>
    </w:rPr>
  </w:style>
  <w:style w:type="paragraph" w:customStyle="1" w:styleId="mikro3anabaslik">
    <w:name w:val="mikro 3.anabaslik"/>
    <w:basedOn w:val="mikro2anabaslik"/>
    <w:rsid w:val="00A83331"/>
    <w:pPr>
      <w:numPr>
        <w:numId w:val="0"/>
      </w:numPr>
    </w:pPr>
  </w:style>
  <w:style w:type="paragraph" w:styleId="KonuBal">
    <w:name w:val="Title"/>
    <w:basedOn w:val="Normal"/>
    <w:qFormat/>
    <w:rsid w:val="00383F56"/>
    <w:pPr>
      <w:jc w:val="center"/>
    </w:pPr>
    <w:rPr>
      <w:sz w:val="28"/>
    </w:rPr>
  </w:style>
  <w:style w:type="paragraph" w:styleId="Altbilgi">
    <w:name w:val="footer"/>
    <w:basedOn w:val="Normal"/>
    <w:link w:val="AltbilgiChar"/>
    <w:uiPriority w:val="99"/>
    <w:rsid w:val="00383F56"/>
    <w:pPr>
      <w:tabs>
        <w:tab w:val="center" w:pos="4536"/>
        <w:tab w:val="right" w:pos="9072"/>
      </w:tabs>
    </w:pPr>
  </w:style>
  <w:style w:type="character" w:styleId="SayfaNumaras">
    <w:name w:val="page number"/>
    <w:basedOn w:val="VarsaylanParagrafYazTipi"/>
    <w:rsid w:val="00383F56"/>
  </w:style>
  <w:style w:type="paragraph" w:styleId="GvdeMetni2">
    <w:name w:val="Body Text 2"/>
    <w:basedOn w:val="Normal"/>
    <w:rsid w:val="00383F56"/>
    <w:pPr>
      <w:spacing w:after="120" w:line="480" w:lineRule="auto"/>
    </w:pPr>
  </w:style>
  <w:style w:type="paragraph" w:styleId="stbilgi">
    <w:name w:val="header"/>
    <w:basedOn w:val="Normal"/>
    <w:link w:val="stbilgiChar"/>
    <w:uiPriority w:val="99"/>
    <w:rsid w:val="00383F56"/>
    <w:pPr>
      <w:tabs>
        <w:tab w:val="center" w:pos="4536"/>
        <w:tab w:val="right" w:pos="9072"/>
      </w:tabs>
    </w:pPr>
  </w:style>
  <w:style w:type="table" w:styleId="TabloKlavuzu">
    <w:name w:val="Table Grid"/>
    <w:basedOn w:val="NormalTablo"/>
    <w:rsid w:val="00383F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Girintisi">
    <w:name w:val="Body Text Indent"/>
    <w:basedOn w:val="Normal"/>
    <w:rsid w:val="00813EFA"/>
    <w:pPr>
      <w:spacing w:after="120"/>
      <w:ind w:left="283"/>
    </w:pPr>
    <w:rPr>
      <w:lang w:val="en-US"/>
    </w:rPr>
  </w:style>
  <w:style w:type="character" w:customStyle="1" w:styleId="a">
    <w:name w:val="a"/>
    <w:basedOn w:val="VarsaylanParagrafYazTipi"/>
    <w:rsid w:val="003D56EE"/>
  </w:style>
  <w:style w:type="character" w:customStyle="1" w:styleId="stbilgiChar">
    <w:name w:val="Üstbilgi Char"/>
    <w:link w:val="stbilgi"/>
    <w:uiPriority w:val="99"/>
    <w:rsid w:val="00E2273E"/>
    <w:rPr>
      <w:lang w:val="tr-TR" w:eastAsia="tr-TR" w:bidi="ar-SA"/>
    </w:rPr>
  </w:style>
  <w:style w:type="paragraph" w:styleId="ListeParagraf">
    <w:name w:val="List Paragraph"/>
    <w:basedOn w:val="Normal"/>
    <w:uiPriority w:val="34"/>
    <w:qFormat/>
    <w:rsid w:val="00E2273E"/>
    <w:pPr>
      <w:spacing w:after="200" w:line="276" w:lineRule="auto"/>
      <w:ind w:left="720"/>
      <w:contextualSpacing/>
    </w:pPr>
    <w:rPr>
      <w:rFonts w:ascii="Calibri" w:hAnsi="Calibri"/>
      <w:sz w:val="22"/>
      <w:szCs w:val="22"/>
    </w:rPr>
  </w:style>
  <w:style w:type="paragraph" w:styleId="AralkYok">
    <w:name w:val="No Spacing"/>
    <w:qFormat/>
    <w:rsid w:val="00E2273E"/>
    <w:rPr>
      <w:rFonts w:ascii="Calibri" w:eastAsia="Calibri" w:hAnsi="Calibri"/>
      <w:sz w:val="22"/>
      <w:szCs w:val="22"/>
      <w:lang w:eastAsia="en-US"/>
    </w:rPr>
  </w:style>
  <w:style w:type="character" w:styleId="Kpr">
    <w:name w:val="Hyperlink"/>
    <w:rsid w:val="00E2273E"/>
    <w:rPr>
      <w:strike w:val="0"/>
      <w:dstrike w:val="0"/>
      <w:color w:val="0000FF"/>
      <w:u w:val="none"/>
      <w:effect w:val="none"/>
    </w:rPr>
  </w:style>
  <w:style w:type="paragraph" w:styleId="NormalWeb">
    <w:name w:val="Normal (Web)"/>
    <w:basedOn w:val="Normal"/>
    <w:uiPriority w:val="99"/>
    <w:rsid w:val="00E2273E"/>
    <w:pPr>
      <w:spacing w:before="100" w:beforeAutospacing="1" w:after="100" w:afterAutospacing="1"/>
    </w:pPr>
    <w:rPr>
      <w:sz w:val="24"/>
      <w:szCs w:val="24"/>
    </w:rPr>
  </w:style>
  <w:style w:type="character" w:styleId="Vurgu">
    <w:name w:val="Emphasis"/>
    <w:qFormat/>
    <w:rsid w:val="00E2273E"/>
    <w:rPr>
      <w:b/>
      <w:bCs/>
      <w:i w:val="0"/>
      <w:iCs w:val="0"/>
    </w:rPr>
  </w:style>
  <w:style w:type="character" w:customStyle="1" w:styleId="stdnobr">
    <w:name w:val="std nobr"/>
    <w:basedOn w:val="VarsaylanParagrafYazTipi"/>
    <w:rsid w:val="00E2273E"/>
  </w:style>
  <w:style w:type="character" w:styleId="Gl">
    <w:name w:val="Strong"/>
    <w:uiPriority w:val="22"/>
    <w:qFormat/>
    <w:rsid w:val="006B7CA6"/>
    <w:rPr>
      <w:b/>
      <w:bCs/>
    </w:rPr>
  </w:style>
  <w:style w:type="character" w:customStyle="1" w:styleId="AltbilgiChar">
    <w:name w:val="Altbilgi Char"/>
    <w:link w:val="Altbilgi"/>
    <w:uiPriority w:val="99"/>
    <w:rsid w:val="00345D9D"/>
  </w:style>
  <w:style w:type="paragraph" w:styleId="DipnotMetni">
    <w:name w:val="footnote text"/>
    <w:basedOn w:val="Normal"/>
    <w:link w:val="DipnotMetniChar"/>
    <w:uiPriority w:val="99"/>
    <w:unhideWhenUsed/>
    <w:rsid w:val="00345D9D"/>
    <w:pPr>
      <w:widowControl w:val="0"/>
      <w:autoSpaceDE w:val="0"/>
      <w:autoSpaceDN w:val="0"/>
    </w:pPr>
    <w:rPr>
      <w:lang w:eastAsia="en-US"/>
    </w:rPr>
  </w:style>
  <w:style w:type="character" w:customStyle="1" w:styleId="DipnotMetniChar">
    <w:name w:val="Dipnot Metni Char"/>
    <w:link w:val="DipnotMetni"/>
    <w:uiPriority w:val="99"/>
    <w:rsid w:val="00345D9D"/>
    <w:rPr>
      <w:lang w:eastAsia="en-US"/>
    </w:rPr>
  </w:style>
  <w:style w:type="character" w:styleId="DipnotBavurusu">
    <w:name w:val="footnote reference"/>
    <w:uiPriority w:val="99"/>
    <w:unhideWhenUsed/>
    <w:rsid w:val="00345D9D"/>
    <w:rPr>
      <w:vertAlign w:val="superscript"/>
    </w:rPr>
  </w:style>
  <w:style w:type="paragraph" w:styleId="BalonMetni">
    <w:name w:val="Balloon Text"/>
    <w:basedOn w:val="Normal"/>
    <w:link w:val="BalonMetniChar"/>
    <w:rsid w:val="00B45B3D"/>
    <w:rPr>
      <w:rFonts w:ascii="Segoe UI" w:hAnsi="Segoe UI" w:cs="Segoe UI"/>
      <w:sz w:val="18"/>
      <w:szCs w:val="18"/>
    </w:rPr>
  </w:style>
  <w:style w:type="character" w:customStyle="1" w:styleId="BalonMetniChar">
    <w:name w:val="Balon Metni Char"/>
    <w:basedOn w:val="VarsaylanParagrafYazTipi"/>
    <w:link w:val="BalonMetni"/>
    <w:rsid w:val="00B45B3D"/>
    <w:rPr>
      <w:rFonts w:ascii="Segoe UI" w:hAnsi="Segoe UI" w:cs="Segoe UI"/>
      <w:sz w:val="18"/>
      <w:szCs w:val="18"/>
    </w:rPr>
  </w:style>
  <w:style w:type="character" w:customStyle="1" w:styleId="zmlenmeyenBahsetme1">
    <w:name w:val="Çözümlenmeyen Bahsetme1"/>
    <w:basedOn w:val="VarsaylanParagrafYazTipi"/>
    <w:uiPriority w:val="99"/>
    <w:semiHidden/>
    <w:unhideWhenUsed/>
    <w:rsid w:val="00D32873"/>
    <w:rPr>
      <w:color w:val="605E5C"/>
      <w:shd w:val="clear" w:color="auto" w:fill="E1DFDD"/>
    </w:rPr>
  </w:style>
  <w:style w:type="character" w:customStyle="1" w:styleId="Balk3Char">
    <w:name w:val="Başlık 3 Char"/>
    <w:basedOn w:val="VarsaylanParagrafYazTipi"/>
    <w:link w:val="Balk3"/>
    <w:semiHidden/>
    <w:rsid w:val="00910690"/>
    <w:rPr>
      <w:rFonts w:asciiTheme="majorHAnsi" w:eastAsiaTheme="majorEastAsia" w:hAnsiTheme="majorHAnsi" w:cstheme="majorBidi"/>
      <w:b/>
      <w:bCs/>
      <w:color w:val="5B9BD5" w:themeColor="accent1"/>
    </w:rPr>
  </w:style>
  <w:style w:type="character" w:customStyle="1" w:styleId="Balk4Char">
    <w:name w:val="Başlık 4 Char"/>
    <w:basedOn w:val="VarsaylanParagrafYazTipi"/>
    <w:link w:val="Balk4"/>
    <w:semiHidden/>
    <w:rsid w:val="00910690"/>
    <w:rPr>
      <w:rFonts w:asciiTheme="majorHAnsi" w:eastAsiaTheme="majorEastAsia" w:hAnsiTheme="majorHAnsi" w:cstheme="majorBidi"/>
      <w:b/>
      <w:bCs/>
      <w:i/>
      <w:iCs/>
      <w:color w:val="5B9BD5" w:themeColor="accent1"/>
    </w:rPr>
  </w:style>
  <w:style w:type="character" w:customStyle="1" w:styleId="Balk5Char">
    <w:name w:val="Başlık 5 Char"/>
    <w:basedOn w:val="VarsaylanParagrafYazTipi"/>
    <w:link w:val="Balk5"/>
    <w:semiHidden/>
    <w:rsid w:val="00910690"/>
    <w:rPr>
      <w:rFonts w:asciiTheme="majorHAnsi" w:eastAsiaTheme="majorEastAsia" w:hAnsiTheme="majorHAnsi" w:cstheme="majorBidi"/>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9134592">
      <w:bodyDiv w:val="1"/>
      <w:marLeft w:val="0"/>
      <w:marRight w:val="0"/>
      <w:marTop w:val="0"/>
      <w:marBottom w:val="0"/>
      <w:divBdr>
        <w:top w:val="none" w:sz="0" w:space="0" w:color="auto"/>
        <w:left w:val="none" w:sz="0" w:space="0" w:color="auto"/>
        <w:bottom w:val="none" w:sz="0" w:space="0" w:color="auto"/>
        <w:right w:val="none" w:sz="0" w:space="0" w:color="auto"/>
      </w:divBdr>
    </w:div>
    <w:div w:id="1052459899">
      <w:bodyDiv w:val="1"/>
      <w:marLeft w:val="0"/>
      <w:marRight w:val="0"/>
      <w:marTop w:val="0"/>
      <w:marBottom w:val="0"/>
      <w:divBdr>
        <w:top w:val="none" w:sz="0" w:space="0" w:color="auto"/>
        <w:left w:val="none" w:sz="0" w:space="0" w:color="auto"/>
        <w:bottom w:val="none" w:sz="0" w:space="0" w:color="auto"/>
        <w:right w:val="none" w:sz="0" w:space="0" w:color="auto"/>
      </w:divBdr>
    </w:div>
    <w:div w:id="1351563089">
      <w:bodyDiv w:val="1"/>
      <w:marLeft w:val="0"/>
      <w:marRight w:val="0"/>
      <w:marTop w:val="0"/>
      <w:marBottom w:val="0"/>
      <w:divBdr>
        <w:top w:val="none" w:sz="0" w:space="0" w:color="auto"/>
        <w:left w:val="none" w:sz="0" w:space="0" w:color="auto"/>
        <w:bottom w:val="none" w:sz="0" w:space="0" w:color="auto"/>
        <w:right w:val="none" w:sz="0" w:space="0" w:color="auto"/>
      </w:divBdr>
      <w:divsChild>
        <w:div w:id="43600703">
          <w:marLeft w:val="0"/>
          <w:marRight w:val="0"/>
          <w:marTop w:val="0"/>
          <w:marBottom w:val="0"/>
          <w:divBdr>
            <w:top w:val="none" w:sz="0" w:space="0" w:color="auto"/>
            <w:left w:val="none" w:sz="0" w:space="0" w:color="auto"/>
            <w:bottom w:val="none" w:sz="0" w:space="0" w:color="auto"/>
            <w:right w:val="none" w:sz="0" w:space="0" w:color="auto"/>
          </w:divBdr>
          <w:divsChild>
            <w:div w:id="54954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483324">
      <w:bodyDiv w:val="1"/>
      <w:marLeft w:val="0"/>
      <w:marRight w:val="0"/>
      <w:marTop w:val="0"/>
      <w:marBottom w:val="0"/>
      <w:divBdr>
        <w:top w:val="none" w:sz="0" w:space="0" w:color="auto"/>
        <w:left w:val="none" w:sz="0" w:space="0" w:color="auto"/>
        <w:bottom w:val="none" w:sz="0" w:space="0" w:color="auto"/>
        <w:right w:val="none" w:sz="0" w:space="0" w:color="auto"/>
      </w:divBdr>
    </w:div>
    <w:div w:id="2087801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D8C048-1761-4DEA-9380-8DB3DB70B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5</Pages>
  <Words>2347</Words>
  <Characters>13381</Characters>
  <Application>Microsoft Office Word</Application>
  <DocSecurity>0</DocSecurity>
  <Lines>111</Lines>
  <Paragraphs>31</Paragraphs>
  <ScaleCrop>false</ScaleCrop>
  <HeadingPairs>
    <vt:vector size="2" baseType="variant">
      <vt:variant>
        <vt:lpstr>Konu Başlığı</vt:lpstr>
      </vt:variant>
      <vt:variant>
        <vt:i4>1</vt:i4>
      </vt:variant>
    </vt:vector>
  </HeadingPairs>
  <TitlesOfParts>
    <vt:vector size="1" baseType="lpstr">
      <vt:lpstr>Beslenme</vt:lpstr>
    </vt:vector>
  </TitlesOfParts>
  <Company>İstanbul Teknik Üniversitesi</Company>
  <LinksUpToDate>false</LinksUpToDate>
  <CharactersWithSpaces>15697</CharactersWithSpaces>
  <SharedDoc>false</SharedDoc>
  <HLinks>
    <vt:vector size="36" baseType="variant">
      <vt:variant>
        <vt:i4>5570595</vt:i4>
      </vt:variant>
      <vt:variant>
        <vt:i4>12</vt:i4>
      </vt:variant>
      <vt:variant>
        <vt:i4>0</vt:i4>
      </vt:variant>
      <vt:variant>
        <vt:i4>5</vt:i4>
      </vt:variant>
      <vt:variant>
        <vt:lpwstr>http://tr.wikipedia.org/wiki/Adenozin_trifosfat</vt:lpwstr>
      </vt:variant>
      <vt:variant>
        <vt:lpwstr/>
      </vt:variant>
      <vt:variant>
        <vt:i4>393282</vt:i4>
      </vt:variant>
      <vt:variant>
        <vt:i4>9</vt:i4>
      </vt:variant>
      <vt:variant>
        <vt:i4>0</vt:i4>
      </vt:variant>
      <vt:variant>
        <vt:i4>5</vt:i4>
      </vt:variant>
      <vt:variant>
        <vt:lpwstr>http://tr.wikipedia.org/wiki/Glikoliz</vt:lpwstr>
      </vt:variant>
      <vt:variant>
        <vt:lpwstr/>
      </vt:variant>
      <vt:variant>
        <vt:i4>65655</vt:i4>
      </vt:variant>
      <vt:variant>
        <vt:i4>6</vt:i4>
      </vt:variant>
      <vt:variant>
        <vt:i4>0</vt:i4>
      </vt:variant>
      <vt:variant>
        <vt:i4>5</vt:i4>
      </vt:variant>
      <vt:variant>
        <vt:lpwstr>http://tr.wikipedia.org/wiki/Oksidatif_fosforilasyon</vt:lpwstr>
      </vt:variant>
      <vt:variant>
        <vt:lpwstr/>
      </vt:variant>
      <vt:variant>
        <vt:i4>7667748</vt:i4>
      </vt:variant>
      <vt:variant>
        <vt:i4>3</vt:i4>
      </vt:variant>
      <vt:variant>
        <vt:i4>0</vt:i4>
      </vt:variant>
      <vt:variant>
        <vt:i4>5</vt:i4>
      </vt:variant>
      <vt:variant>
        <vt:lpwstr>http://tr.wikipedia.org/wiki/Anaerobik</vt:lpwstr>
      </vt:variant>
      <vt:variant>
        <vt:lpwstr/>
      </vt:variant>
      <vt:variant>
        <vt:i4>1900638</vt:i4>
      </vt:variant>
      <vt:variant>
        <vt:i4>0</vt:i4>
      </vt:variant>
      <vt:variant>
        <vt:i4>0</vt:i4>
      </vt:variant>
      <vt:variant>
        <vt:i4>5</vt:i4>
      </vt:variant>
      <vt:variant>
        <vt:lpwstr>https://doi.org/10.1172/jci.insight.94416</vt:lpwstr>
      </vt:variant>
      <vt:variant>
        <vt:lpwstr/>
      </vt:variant>
      <vt:variant>
        <vt:i4>1441804</vt:i4>
      </vt:variant>
      <vt:variant>
        <vt:i4>6</vt:i4>
      </vt:variant>
      <vt:variant>
        <vt:i4>0</vt:i4>
      </vt:variant>
      <vt:variant>
        <vt:i4>5</vt:i4>
      </vt:variant>
      <vt:variant>
        <vt:lpwstr>https://dergipark.org.tr/tr/pub/sbyd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Beslenme</dc:title>
  <dc:subject/>
  <dc:creator>Dilek Heperkan</dc:creator>
  <cp:keywords/>
  <dc:description/>
  <cp:lastModifiedBy>Oerkmen</cp:lastModifiedBy>
  <cp:revision>141</cp:revision>
  <cp:lastPrinted>2023-03-29T08:41:00Z</cp:lastPrinted>
  <dcterms:created xsi:type="dcterms:W3CDTF">2023-03-23T21:18:00Z</dcterms:created>
  <dcterms:modified xsi:type="dcterms:W3CDTF">2024-07-22T06:23:00Z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f84c1c17687674551d6d36d2c44d362526cd832b5b462de4f8a9f7880d248bfa</vt:lpwstr>
  </property>
</Properties>
</file>