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5072" w:type="pct"/>
        <w:tblInd w:w="-142" w:type="dxa"/>
        <w:tblBorders>
          <w:insideH w:val="none" w:sz="0" w:space="0" w:color="auto"/>
          <w:insideV w:val="none" w:sz="0" w:space="0" w:color="auto"/>
        </w:tblBorders>
        <w:shd w:val="clear" w:color="auto" w:fill="7C7516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7809"/>
      </w:tblGrid>
      <w:tr w:rsidR="00865810" w:rsidRPr="00DF14DF" w14:paraId="33CCC0A7" w14:textId="77777777" w:rsidTr="00A67689">
        <w:trPr>
          <w:trHeight w:val="379"/>
        </w:trPr>
        <w:tc>
          <w:tcPr>
            <w:tcW w:w="731" w:type="pct"/>
            <w:vMerge w:val="restart"/>
            <w:shd w:val="clear" w:color="auto" w:fill="7C7516"/>
            <w:vAlign w:val="center"/>
          </w:tcPr>
          <w:p w14:paraId="6FA74243" w14:textId="77777777" w:rsidR="00865810" w:rsidRPr="00DF14DF" w:rsidRDefault="00865810" w:rsidP="00865810">
            <w:pPr>
              <w:pStyle w:val="Balk2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object w:dxaOrig="4275" w:dyaOrig="4320" w14:anchorId="3048B07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3" type="#_x0000_t75" style="width:67.1pt;height:69.8pt" o:ole="">
                  <v:imagedata r:id="rId5" o:title=""/>
                </v:shape>
                <o:OLEObject Type="Embed" ProgID="PBrush" ShapeID="_x0000_i1053" DrawAspect="Content" ObjectID="_1783955821" r:id="rId6"/>
              </w:object>
            </w:r>
          </w:p>
        </w:tc>
        <w:tc>
          <w:tcPr>
            <w:tcW w:w="4269" w:type="pct"/>
            <w:shd w:val="clear" w:color="auto" w:fill="7C7516"/>
            <w:vAlign w:val="center"/>
          </w:tcPr>
          <w:p w14:paraId="41A2253F" w14:textId="77777777" w:rsidR="00B87787" w:rsidRDefault="00B87787" w:rsidP="00B8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62BA18C4" w14:textId="669A1EF2" w:rsidR="00865810" w:rsidRPr="00B87787" w:rsidRDefault="00865810" w:rsidP="00B877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B877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TELİF HAKKI SÖZLEŞMESİ ve YAZARLIK ONAY FORMU</w:t>
            </w:r>
          </w:p>
          <w:p w14:paraId="3E96A1DF" w14:textId="1854F8FD" w:rsidR="00865810" w:rsidRPr="00C673C3" w:rsidRDefault="00865810" w:rsidP="00865810">
            <w:pPr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9548B5">
              <w:rPr>
                <w:b/>
                <w:noProof/>
                <w:sz w:val="24"/>
                <w:szCs w:val="24"/>
              </w:rPr>
              <w:t xml:space="preserve">                                     </w:t>
            </w:r>
          </w:p>
        </w:tc>
      </w:tr>
      <w:tr w:rsidR="00865810" w:rsidRPr="00DF14DF" w14:paraId="7AAFD1C4" w14:textId="77777777" w:rsidTr="009313D7">
        <w:trPr>
          <w:trHeight w:hRule="exact" w:val="579"/>
        </w:trPr>
        <w:tc>
          <w:tcPr>
            <w:tcW w:w="731" w:type="pct"/>
            <w:vMerge/>
            <w:shd w:val="clear" w:color="auto" w:fill="7C7516"/>
            <w:vAlign w:val="center"/>
          </w:tcPr>
          <w:p w14:paraId="51079BF0" w14:textId="77777777" w:rsidR="00865810" w:rsidRPr="00DF14DF" w:rsidRDefault="00865810" w:rsidP="0086581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269" w:type="pct"/>
            <w:shd w:val="clear" w:color="auto" w:fill="7C7516"/>
            <w:vAlign w:val="center"/>
          </w:tcPr>
          <w:p w14:paraId="2BF614CA" w14:textId="77777777" w:rsidR="00865810" w:rsidRPr="00B87787" w:rsidRDefault="00865810" w:rsidP="00B877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 w:rsidRPr="00B87787">
              <w:rPr>
                <w:rFonts w:ascii="Times New Roman" w:hAnsi="Times New Roman" w:cs="Times New Roman"/>
                <w:color w:val="FFFFFF" w:themeColor="background1"/>
              </w:rPr>
              <w:t>Erzincan Binali Yıldırım Üniversitesi Sağlık Bilimleri Enstitüsü Dergisi - (EBYÜSBED)</w:t>
            </w:r>
          </w:p>
          <w:p w14:paraId="1A88519E" w14:textId="77777777" w:rsidR="00865810" w:rsidRPr="00C673C3" w:rsidRDefault="00865810" w:rsidP="00B87787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87787">
              <w:rPr>
                <w:rFonts w:ascii="Times New Roman" w:hAnsi="Times New Roman" w:cs="Times New Roman"/>
                <w:color w:val="FFFFFF" w:themeColor="background1"/>
              </w:rPr>
              <w:t>Journal of Erzincan Binali Yıldırım University Health Sciences Institute - (JEBYUHSI)</w:t>
            </w:r>
          </w:p>
        </w:tc>
      </w:tr>
    </w:tbl>
    <w:p w14:paraId="584B95BA" w14:textId="4162A05F" w:rsidR="0043368A" w:rsidRDefault="006E2F65" w:rsidP="0043368A">
      <w:pPr>
        <w:spacing w:before="200"/>
        <w:rPr>
          <w:rFonts w:ascii="Times New Roman" w:hAnsi="Times New Roman" w:cs="Times New Roman"/>
          <w:b/>
          <w:bCs/>
          <w:sz w:val="24"/>
          <w:szCs w:val="24"/>
        </w:rPr>
      </w:pPr>
      <w:r w:rsidRPr="006E2F65">
        <w:rPr>
          <w:rFonts w:ascii="Times New Roman" w:hAnsi="Times New Roman" w:cs="Times New Roman"/>
          <w:b/>
          <w:bCs/>
          <w:sz w:val="24"/>
          <w:szCs w:val="24"/>
        </w:rPr>
        <w:t xml:space="preserve">Çalışmanın Başlığı: </w:t>
      </w:r>
      <w:r w:rsidR="0043368A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…………………………………………………………………………..………………………………………………</w:t>
      </w:r>
      <w:r w:rsidR="0043368A" w:rsidRPr="006E2F65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</w:t>
      </w:r>
      <w:r w:rsidR="0043368A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…………………………………......</w:t>
      </w:r>
    </w:p>
    <w:p w14:paraId="5702B6A7" w14:textId="58B159FB" w:rsidR="006C26CA" w:rsidRPr="006C26CA" w:rsidRDefault="006C26CA" w:rsidP="00676E51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6CA">
        <w:rPr>
          <w:rFonts w:ascii="Times New Roman" w:hAnsi="Times New Roman" w:cs="Times New Roman"/>
          <w:b/>
          <w:bCs/>
          <w:sz w:val="24"/>
          <w:szCs w:val="24"/>
        </w:rPr>
        <w:t>Telif Hakkı</w:t>
      </w:r>
    </w:p>
    <w:p w14:paraId="52C03A83" w14:textId="548D97BB" w:rsidR="00AB6B15" w:rsidRDefault="00AB6B15" w:rsidP="00AB6B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26FD">
        <w:rPr>
          <w:rFonts w:ascii="Times New Roman" w:hAnsi="Times New Roman" w:cs="Times New Roman"/>
          <w:sz w:val="24"/>
          <w:szCs w:val="24"/>
        </w:rPr>
        <w:t>Bu formu/belgeyi imzalayan yazar</w:t>
      </w:r>
      <w:r>
        <w:rPr>
          <w:rFonts w:ascii="Times New Roman" w:hAnsi="Times New Roman" w:cs="Times New Roman"/>
          <w:sz w:val="24"/>
          <w:szCs w:val="24"/>
        </w:rPr>
        <w:t>/yazar</w:t>
      </w:r>
      <w:r w:rsidRPr="000026FD">
        <w:rPr>
          <w:rFonts w:ascii="Times New Roman" w:hAnsi="Times New Roman" w:cs="Times New Roman"/>
          <w:sz w:val="24"/>
          <w:szCs w:val="24"/>
        </w:rPr>
        <w:t>lar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C05952F" w14:textId="6A46ED1C" w:rsidR="00D77AAF" w:rsidRPr="00B042C8" w:rsidRDefault="008B2B28" w:rsidP="00B042C8">
      <w:pPr>
        <w:jc w:val="both"/>
        <w:rPr>
          <w:rFonts w:ascii="Times New Roman" w:hAnsi="Times New Roman" w:cs="Times New Roman"/>
          <w:sz w:val="24"/>
          <w:szCs w:val="24"/>
        </w:rPr>
      </w:pPr>
      <w:r w:rsidRPr="00B042C8">
        <w:rPr>
          <w:rFonts w:ascii="Times New Roman" w:hAnsi="Times New Roman" w:cs="Times New Roman"/>
          <w:sz w:val="24"/>
          <w:szCs w:val="24"/>
        </w:rPr>
        <w:t>G</w:t>
      </w:r>
      <w:r w:rsidR="00D77AAF" w:rsidRPr="00B042C8">
        <w:rPr>
          <w:rFonts w:ascii="Times New Roman" w:hAnsi="Times New Roman" w:cs="Times New Roman"/>
          <w:sz w:val="24"/>
          <w:szCs w:val="24"/>
        </w:rPr>
        <w:t>önderilen makalenin (</w:t>
      </w:r>
      <w:r w:rsidRPr="00B042C8">
        <w:rPr>
          <w:rFonts w:ascii="Times New Roman" w:hAnsi="Times New Roman" w:cs="Times New Roman"/>
          <w:sz w:val="24"/>
          <w:szCs w:val="24"/>
        </w:rPr>
        <w:t xml:space="preserve">metin, </w:t>
      </w:r>
      <w:r w:rsidR="00D77AAF" w:rsidRPr="00B042C8">
        <w:rPr>
          <w:rFonts w:ascii="Times New Roman" w:hAnsi="Times New Roman" w:cs="Times New Roman"/>
          <w:sz w:val="24"/>
          <w:szCs w:val="24"/>
        </w:rPr>
        <w:t>şekil,</w:t>
      </w:r>
      <w:r w:rsidRPr="00B042C8">
        <w:rPr>
          <w:rFonts w:ascii="Times New Roman" w:hAnsi="Times New Roman" w:cs="Times New Roman"/>
          <w:sz w:val="24"/>
          <w:szCs w:val="24"/>
        </w:rPr>
        <w:t xml:space="preserve"> tablo,</w:t>
      </w:r>
      <w:r w:rsidR="00D77AAF" w:rsidRPr="00B042C8">
        <w:rPr>
          <w:rFonts w:ascii="Times New Roman" w:hAnsi="Times New Roman" w:cs="Times New Roman"/>
          <w:sz w:val="24"/>
          <w:szCs w:val="24"/>
        </w:rPr>
        <w:t xml:space="preserve"> grafik, görsel</w:t>
      </w:r>
      <w:r w:rsidR="008C05C4" w:rsidRPr="00B042C8">
        <w:rPr>
          <w:rFonts w:ascii="Times New Roman" w:hAnsi="Times New Roman" w:cs="Times New Roman"/>
          <w:sz w:val="24"/>
          <w:szCs w:val="24"/>
        </w:rPr>
        <w:t xml:space="preserve">i içeren </w:t>
      </w:r>
      <w:r w:rsidR="00D77AAF" w:rsidRPr="00B042C8">
        <w:rPr>
          <w:rFonts w:ascii="Times New Roman" w:hAnsi="Times New Roman" w:cs="Times New Roman"/>
          <w:sz w:val="24"/>
          <w:szCs w:val="24"/>
        </w:rPr>
        <w:t xml:space="preserve">tüm bölümler dahil) orijinal/özgün nitelikte olduğunu </w:t>
      </w:r>
      <w:r w:rsidR="000064C7" w:rsidRPr="00B042C8">
        <w:rPr>
          <w:rFonts w:ascii="Times New Roman" w:hAnsi="Times New Roman" w:cs="Times New Roman"/>
          <w:sz w:val="24"/>
          <w:szCs w:val="24"/>
        </w:rPr>
        <w:t xml:space="preserve">ve makalenin önceden tamamen veya kısmen başka bir yerde yayınlanmadığını ve yayınlanmak üzere gönderilmediğini </w:t>
      </w:r>
      <w:r w:rsidR="00D77AAF" w:rsidRPr="00B042C8">
        <w:rPr>
          <w:rFonts w:ascii="Times New Roman" w:hAnsi="Times New Roman" w:cs="Times New Roman"/>
          <w:sz w:val="24"/>
          <w:szCs w:val="24"/>
        </w:rPr>
        <w:t>taahhüt ve beyan ederler.</w:t>
      </w:r>
      <w:r w:rsidR="00FF3AB3" w:rsidRPr="00B042C8">
        <w:rPr>
          <w:rFonts w:ascii="Times New Roman" w:hAnsi="Times New Roman" w:cs="Times New Roman"/>
          <w:sz w:val="24"/>
          <w:szCs w:val="24"/>
        </w:rPr>
        <w:t xml:space="preserve"> </w:t>
      </w:r>
      <w:r w:rsidR="00D77AAF" w:rsidRPr="00B042C8">
        <w:rPr>
          <w:rFonts w:ascii="Times New Roman" w:hAnsi="Times New Roman" w:cs="Times New Roman"/>
          <w:sz w:val="24"/>
          <w:szCs w:val="24"/>
        </w:rPr>
        <w:t xml:space="preserve">Yazarlar, makalenin telif hakkıyla korunan bilgi, belge, görsel veya diğer </w:t>
      </w:r>
      <w:r w:rsidR="00FF3AB3" w:rsidRPr="00B042C8">
        <w:rPr>
          <w:rFonts w:ascii="Times New Roman" w:hAnsi="Times New Roman" w:cs="Times New Roman"/>
          <w:sz w:val="24"/>
          <w:szCs w:val="24"/>
        </w:rPr>
        <w:t xml:space="preserve">bölümler ile </w:t>
      </w:r>
      <w:r w:rsidR="00D77AAF" w:rsidRPr="00B042C8">
        <w:rPr>
          <w:rFonts w:ascii="Times New Roman" w:hAnsi="Times New Roman" w:cs="Times New Roman"/>
          <w:sz w:val="24"/>
          <w:szCs w:val="24"/>
        </w:rPr>
        <w:t xml:space="preserve">ilgili </w:t>
      </w:r>
      <w:r w:rsidR="00CA7AE2" w:rsidRPr="00B042C8">
        <w:rPr>
          <w:rFonts w:ascii="Times New Roman" w:hAnsi="Times New Roman" w:cs="Times New Roman"/>
          <w:sz w:val="24"/>
          <w:szCs w:val="24"/>
        </w:rPr>
        <w:t xml:space="preserve">yasal bir </w:t>
      </w:r>
      <w:r w:rsidR="00D77AAF" w:rsidRPr="00B042C8">
        <w:rPr>
          <w:rFonts w:ascii="Times New Roman" w:hAnsi="Times New Roman" w:cs="Times New Roman"/>
          <w:sz w:val="24"/>
          <w:szCs w:val="24"/>
        </w:rPr>
        <w:t xml:space="preserve">sorun olmadığını garanti eder ve bu konu ile ilgili olarak dergiye ulaştırılması gereken her türlü </w:t>
      </w:r>
      <w:r w:rsidR="00CA7AE2" w:rsidRPr="00B042C8">
        <w:rPr>
          <w:rFonts w:ascii="Times New Roman" w:hAnsi="Times New Roman" w:cs="Times New Roman"/>
          <w:sz w:val="24"/>
          <w:szCs w:val="24"/>
        </w:rPr>
        <w:t xml:space="preserve">bilgi </w:t>
      </w:r>
      <w:r w:rsidR="0054455D" w:rsidRPr="00B042C8">
        <w:rPr>
          <w:rFonts w:ascii="Times New Roman" w:hAnsi="Times New Roman" w:cs="Times New Roman"/>
          <w:sz w:val="24"/>
          <w:szCs w:val="24"/>
        </w:rPr>
        <w:t xml:space="preserve">ve </w:t>
      </w:r>
      <w:r w:rsidR="00D77AAF" w:rsidRPr="00B042C8">
        <w:rPr>
          <w:rFonts w:ascii="Times New Roman" w:hAnsi="Times New Roman" w:cs="Times New Roman"/>
          <w:sz w:val="24"/>
          <w:szCs w:val="24"/>
        </w:rPr>
        <w:t>belge</w:t>
      </w:r>
      <w:r w:rsidR="0054455D" w:rsidRPr="00B042C8">
        <w:rPr>
          <w:rFonts w:ascii="Times New Roman" w:hAnsi="Times New Roman" w:cs="Times New Roman"/>
          <w:sz w:val="24"/>
          <w:szCs w:val="24"/>
        </w:rPr>
        <w:t xml:space="preserve">yi iletmekle </w:t>
      </w:r>
      <w:r w:rsidR="00D77AAF" w:rsidRPr="00B042C8">
        <w:rPr>
          <w:rFonts w:ascii="Times New Roman" w:hAnsi="Times New Roman" w:cs="Times New Roman"/>
          <w:sz w:val="24"/>
          <w:szCs w:val="24"/>
        </w:rPr>
        <w:t>yükümlüdür. Ayrıca yazarlar, makalenin başkaların</w:t>
      </w:r>
      <w:r w:rsidR="002765C9" w:rsidRPr="00B042C8">
        <w:rPr>
          <w:rFonts w:ascii="Times New Roman" w:hAnsi="Times New Roman" w:cs="Times New Roman"/>
          <w:sz w:val="24"/>
          <w:szCs w:val="24"/>
        </w:rPr>
        <w:t xml:space="preserve">ın </w:t>
      </w:r>
      <w:r w:rsidR="00D77AAF" w:rsidRPr="00B042C8">
        <w:rPr>
          <w:rFonts w:ascii="Times New Roman" w:hAnsi="Times New Roman" w:cs="Times New Roman"/>
          <w:sz w:val="24"/>
          <w:szCs w:val="24"/>
        </w:rPr>
        <w:t>kişisel</w:t>
      </w:r>
      <w:r w:rsidR="001C10EE" w:rsidRPr="00B042C8">
        <w:rPr>
          <w:rFonts w:ascii="Times New Roman" w:hAnsi="Times New Roman" w:cs="Times New Roman"/>
          <w:sz w:val="24"/>
          <w:szCs w:val="24"/>
        </w:rPr>
        <w:t>/</w:t>
      </w:r>
      <w:r w:rsidR="00D77AAF" w:rsidRPr="00B042C8">
        <w:rPr>
          <w:rFonts w:ascii="Times New Roman" w:hAnsi="Times New Roman" w:cs="Times New Roman"/>
          <w:sz w:val="24"/>
          <w:szCs w:val="24"/>
        </w:rPr>
        <w:t>fikri</w:t>
      </w:r>
      <w:r w:rsidR="001C10EE" w:rsidRPr="00B042C8">
        <w:rPr>
          <w:rFonts w:ascii="Times New Roman" w:hAnsi="Times New Roman" w:cs="Times New Roman"/>
          <w:sz w:val="24"/>
          <w:szCs w:val="24"/>
        </w:rPr>
        <w:t>/</w:t>
      </w:r>
      <w:r w:rsidR="00D77AAF" w:rsidRPr="00B042C8">
        <w:rPr>
          <w:rFonts w:ascii="Times New Roman" w:hAnsi="Times New Roman" w:cs="Times New Roman"/>
          <w:sz w:val="24"/>
          <w:szCs w:val="24"/>
        </w:rPr>
        <w:t xml:space="preserve">maddi mülkiyet hakkını ihlal etmediğini </w:t>
      </w:r>
      <w:r w:rsidR="001C10EE" w:rsidRPr="00B042C8">
        <w:rPr>
          <w:rFonts w:ascii="Times New Roman" w:hAnsi="Times New Roman" w:cs="Times New Roman"/>
          <w:sz w:val="24"/>
          <w:szCs w:val="24"/>
        </w:rPr>
        <w:t xml:space="preserve">taahhüt </w:t>
      </w:r>
      <w:r w:rsidR="00D77AAF" w:rsidRPr="00B042C8">
        <w:rPr>
          <w:rFonts w:ascii="Times New Roman" w:hAnsi="Times New Roman" w:cs="Times New Roman"/>
          <w:sz w:val="24"/>
          <w:szCs w:val="24"/>
        </w:rPr>
        <w:t>eder</w:t>
      </w:r>
      <w:r w:rsidR="001C10EE" w:rsidRPr="00B042C8">
        <w:rPr>
          <w:rFonts w:ascii="Times New Roman" w:hAnsi="Times New Roman" w:cs="Times New Roman"/>
          <w:sz w:val="24"/>
          <w:szCs w:val="24"/>
        </w:rPr>
        <w:t>ler</w:t>
      </w:r>
      <w:r w:rsidR="00B042C8" w:rsidRPr="00B042C8">
        <w:rPr>
          <w:rFonts w:ascii="Times New Roman" w:hAnsi="Times New Roman" w:cs="Times New Roman"/>
          <w:sz w:val="24"/>
          <w:szCs w:val="24"/>
        </w:rPr>
        <w:t xml:space="preserve">. </w:t>
      </w:r>
      <w:r w:rsidR="00D77AAF" w:rsidRPr="00B042C8">
        <w:rPr>
          <w:rFonts w:ascii="Times New Roman" w:hAnsi="Times New Roman" w:cs="Times New Roman"/>
          <w:sz w:val="24"/>
          <w:szCs w:val="24"/>
        </w:rPr>
        <w:t xml:space="preserve">Yazarlar, yazının ön yayın aşamasında gözden geçirileceğini ve gerekirse yeniden </w:t>
      </w:r>
      <w:r w:rsidR="00B042C8" w:rsidRPr="00B042C8">
        <w:rPr>
          <w:rFonts w:ascii="Times New Roman" w:hAnsi="Times New Roman" w:cs="Times New Roman"/>
          <w:sz w:val="24"/>
          <w:szCs w:val="24"/>
        </w:rPr>
        <w:t xml:space="preserve">revize edileceğini </w:t>
      </w:r>
      <w:r w:rsidR="00D77AAF" w:rsidRPr="00B042C8">
        <w:rPr>
          <w:rFonts w:ascii="Times New Roman" w:hAnsi="Times New Roman" w:cs="Times New Roman"/>
          <w:sz w:val="24"/>
          <w:szCs w:val="24"/>
        </w:rPr>
        <w:t>kabul ederler</w:t>
      </w:r>
      <w:r w:rsidR="00B042C8" w:rsidRPr="00B042C8">
        <w:rPr>
          <w:rFonts w:ascii="Times New Roman" w:hAnsi="Times New Roman" w:cs="Times New Roman"/>
          <w:sz w:val="24"/>
          <w:szCs w:val="24"/>
        </w:rPr>
        <w:t>.</w:t>
      </w:r>
    </w:p>
    <w:p w14:paraId="3E829AAA" w14:textId="6ED52752" w:rsidR="000026FD" w:rsidRDefault="00157D0C" w:rsidP="000026FD">
      <w:pPr>
        <w:jc w:val="both"/>
        <w:rPr>
          <w:rFonts w:ascii="Times New Roman" w:hAnsi="Times New Roman" w:cs="Times New Roman"/>
          <w:sz w:val="24"/>
          <w:szCs w:val="24"/>
        </w:rPr>
      </w:pPr>
      <w:r w:rsidRPr="002B59F6">
        <w:rPr>
          <w:rFonts w:ascii="Times New Roman" w:hAnsi="Times New Roman" w:cs="Times New Roman"/>
          <w:b/>
          <w:bCs/>
          <w:sz w:val="24"/>
          <w:szCs w:val="24"/>
        </w:rPr>
        <w:t>Erzincan Binali Yıldırım Ü</w:t>
      </w:r>
      <w:r w:rsidR="006F2BDB" w:rsidRPr="002B59F6">
        <w:rPr>
          <w:rFonts w:ascii="Times New Roman" w:hAnsi="Times New Roman" w:cs="Times New Roman"/>
          <w:b/>
          <w:bCs/>
          <w:sz w:val="24"/>
          <w:szCs w:val="24"/>
        </w:rPr>
        <w:t>niversitesi</w:t>
      </w:r>
      <w:r w:rsidR="00E96A52" w:rsidRPr="002B59F6">
        <w:rPr>
          <w:rFonts w:ascii="Times New Roman" w:hAnsi="Times New Roman" w:cs="Times New Roman"/>
          <w:b/>
          <w:bCs/>
          <w:sz w:val="24"/>
          <w:szCs w:val="24"/>
        </w:rPr>
        <w:t xml:space="preserve"> Sağlık Bilimleri Enstitüsü Dergisi</w:t>
      </w:r>
      <w:r w:rsidR="00CB1AAC">
        <w:rPr>
          <w:rFonts w:ascii="Times New Roman" w:hAnsi="Times New Roman" w:cs="Times New Roman"/>
          <w:b/>
          <w:bCs/>
          <w:sz w:val="24"/>
          <w:szCs w:val="24"/>
        </w:rPr>
        <w:t xml:space="preserve"> (EBYÜSBED)</w:t>
      </w:r>
      <w:r w:rsidR="002D5B2F" w:rsidRPr="002B59F6">
        <w:rPr>
          <w:rFonts w:ascii="Times New Roman" w:hAnsi="Times New Roman" w:cs="Times New Roman"/>
          <w:b/>
          <w:bCs/>
          <w:sz w:val="24"/>
          <w:szCs w:val="24"/>
        </w:rPr>
        <w:t xml:space="preserve"> ve Editörü</w:t>
      </w:r>
      <w:r w:rsidR="00CA393B" w:rsidRPr="002B59F6">
        <w:rPr>
          <w:rFonts w:ascii="Times New Roman" w:hAnsi="Times New Roman" w:cs="Times New Roman"/>
          <w:b/>
          <w:bCs/>
          <w:sz w:val="24"/>
          <w:szCs w:val="24"/>
        </w:rPr>
        <w:t xml:space="preserve"> ile</w:t>
      </w:r>
      <w:r w:rsidR="000026FD" w:rsidRPr="002B59F6">
        <w:rPr>
          <w:rFonts w:ascii="Times New Roman" w:hAnsi="Times New Roman" w:cs="Times New Roman"/>
          <w:b/>
          <w:bCs/>
          <w:sz w:val="24"/>
          <w:szCs w:val="24"/>
        </w:rPr>
        <w:t xml:space="preserve"> yayıncısı </w:t>
      </w:r>
      <w:r w:rsidR="00CA393B" w:rsidRPr="002B59F6">
        <w:rPr>
          <w:rFonts w:ascii="Times New Roman" w:hAnsi="Times New Roman" w:cs="Times New Roman"/>
          <w:b/>
          <w:bCs/>
          <w:sz w:val="24"/>
          <w:szCs w:val="24"/>
        </w:rPr>
        <w:t xml:space="preserve">olan </w:t>
      </w:r>
      <w:r w:rsidR="00E96A52" w:rsidRPr="002B59F6">
        <w:rPr>
          <w:rFonts w:ascii="Times New Roman" w:hAnsi="Times New Roman" w:cs="Times New Roman"/>
          <w:b/>
          <w:bCs/>
          <w:sz w:val="24"/>
          <w:szCs w:val="24"/>
        </w:rPr>
        <w:t>Erzincan Binali Yıldırım Üniversitesi Sağlık Bilimleri Enstitüsü</w:t>
      </w:r>
      <w:r w:rsidR="00E96A52" w:rsidRPr="00083F27">
        <w:rPr>
          <w:rFonts w:ascii="Times New Roman" w:hAnsi="Times New Roman" w:cs="Times New Roman"/>
          <w:sz w:val="24"/>
          <w:szCs w:val="24"/>
        </w:rPr>
        <w:t xml:space="preserve">’nün </w:t>
      </w:r>
      <w:r w:rsidR="000026FD" w:rsidRPr="00AB1D29">
        <w:rPr>
          <w:rFonts w:ascii="Times New Roman" w:hAnsi="Times New Roman" w:cs="Times New Roman"/>
          <w:sz w:val="24"/>
          <w:szCs w:val="24"/>
        </w:rPr>
        <w:t>yukarıdaki yazının hazırlanışında bilimsel ve etik doğruluk açısından ve yazının içeriğinde</w:t>
      </w:r>
      <w:r w:rsidR="00020997">
        <w:rPr>
          <w:rFonts w:ascii="Times New Roman" w:hAnsi="Times New Roman" w:cs="Times New Roman"/>
          <w:sz w:val="24"/>
          <w:szCs w:val="24"/>
        </w:rPr>
        <w:t>n</w:t>
      </w:r>
      <w:r w:rsidR="000026FD" w:rsidRPr="00AB1D29">
        <w:rPr>
          <w:rFonts w:ascii="Times New Roman" w:hAnsi="Times New Roman" w:cs="Times New Roman"/>
          <w:sz w:val="24"/>
          <w:szCs w:val="24"/>
        </w:rPr>
        <w:t xml:space="preserve"> sorumlu olmadığını kabul ede</w:t>
      </w:r>
      <w:r w:rsidR="00F22D73" w:rsidRPr="00AB1D29">
        <w:rPr>
          <w:rFonts w:ascii="Times New Roman" w:hAnsi="Times New Roman" w:cs="Times New Roman"/>
          <w:sz w:val="24"/>
          <w:szCs w:val="24"/>
        </w:rPr>
        <w:t>rim/ederiz.</w:t>
      </w:r>
      <w:r w:rsidR="000D2E70" w:rsidRPr="00AB1D29">
        <w:rPr>
          <w:rFonts w:ascii="Times New Roman" w:hAnsi="Times New Roman" w:cs="Times New Roman"/>
          <w:sz w:val="24"/>
          <w:szCs w:val="24"/>
        </w:rPr>
        <w:t xml:space="preserve"> </w:t>
      </w:r>
      <w:r w:rsidR="003639D7" w:rsidRPr="00AB1D29">
        <w:rPr>
          <w:rFonts w:ascii="Times New Roman" w:hAnsi="Times New Roman" w:cs="Times New Roman"/>
          <w:sz w:val="24"/>
          <w:szCs w:val="24"/>
        </w:rPr>
        <w:t>Bu konuyla ilgili t</w:t>
      </w:r>
      <w:r w:rsidR="000D2E70" w:rsidRPr="00AB1D29">
        <w:rPr>
          <w:rFonts w:ascii="Times New Roman" w:hAnsi="Times New Roman" w:cs="Times New Roman"/>
          <w:sz w:val="24"/>
          <w:szCs w:val="24"/>
        </w:rPr>
        <w:t>üm sorumluluğun yazarlara ait olduğunu taahhüt ederim/ederiz. Ayrıca</w:t>
      </w:r>
      <w:r w:rsidR="00320F7B">
        <w:rPr>
          <w:rFonts w:ascii="Times New Roman" w:hAnsi="Times New Roman" w:cs="Times New Roman"/>
          <w:sz w:val="24"/>
          <w:szCs w:val="24"/>
        </w:rPr>
        <w:t xml:space="preserve"> ben/biz</w:t>
      </w:r>
      <w:r w:rsidR="000D2E70" w:rsidRPr="00AB1D29">
        <w:rPr>
          <w:rFonts w:ascii="Times New Roman" w:hAnsi="Times New Roman" w:cs="Times New Roman"/>
          <w:sz w:val="24"/>
          <w:szCs w:val="24"/>
        </w:rPr>
        <w:t xml:space="preserve"> makalede suç teşkil eden</w:t>
      </w:r>
      <w:r w:rsidR="007314DB">
        <w:rPr>
          <w:rFonts w:ascii="Times New Roman" w:hAnsi="Times New Roman" w:cs="Times New Roman"/>
          <w:sz w:val="24"/>
          <w:szCs w:val="24"/>
        </w:rPr>
        <w:t>/</w:t>
      </w:r>
      <w:r w:rsidR="000D2E70" w:rsidRPr="00AB1D29">
        <w:rPr>
          <w:rFonts w:ascii="Times New Roman" w:hAnsi="Times New Roman" w:cs="Times New Roman"/>
          <w:sz w:val="24"/>
          <w:szCs w:val="24"/>
        </w:rPr>
        <w:t>yasa</w:t>
      </w:r>
      <w:r w:rsidR="00AB1D29" w:rsidRPr="00AB1D29">
        <w:rPr>
          <w:rFonts w:ascii="Times New Roman" w:hAnsi="Times New Roman" w:cs="Times New Roman"/>
          <w:sz w:val="24"/>
          <w:szCs w:val="24"/>
        </w:rPr>
        <w:t xml:space="preserve"> dışı</w:t>
      </w:r>
      <w:r w:rsidR="007314DB">
        <w:rPr>
          <w:rFonts w:ascii="Times New Roman" w:hAnsi="Times New Roman" w:cs="Times New Roman"/>
          <w:sz w:val="24"/>
          <w:szCs w:val="24"/>
        </w:rPr>
        <w:t xml:space="preserve">/hukuki sorun olan </w:t>
      </w:r>
      <w:r w:rsidR="000D2E70" w:rsidRPr="00AB1D29">
        <w:rPr>
          <w:rFonts w:ascii="Times New Roman" w:hAnsi="Times New Roman" w:cs="Times New Roman"/>
          <w:sz w:val="24"/>
          <w:szCs w:val="24"/>
        </w:rPr>
        <w:t>herhangi bir materyal ve yöntem kullan</w:t>
      </w:r>
      <w:r w:rsidR="00320F7B">
        <w:rPr>
          <w:rFonts w:ascii="Times New Roman" w:hAnsi="Times New Roman" w:cs="Times New Roman"/>
          <w:sz w:val="24"/>
          <w:szCs w:val="24"/>
        </w:rPr>
        <w:t>ılm</w:t>
      </w:r>
      <w:r w:rsidR="000D2E70" w:rsidRPr="00AB1D29">
        <w:rPr>
          <w:rFonts w:ascii="Times New Roman" w:hAnsi="Times New Roman" w:cs="Times New Roman"/>
          <w:sz w:val="24"/>
          <w:szCs w:val="24"/>
        </w:rPr>
        <w:t>adığ</w:t>
      </w:r>
      <w:r w:rsidR="00320F7B">
        <w:rPr>
          <w:rFonts w:ascii="Times New Roman" w:hAnsi="Times New Roman" w:cs="Times New Roman"/>
          <w:sz w:val="24"/>
          <w:szCs w:val="24"/>
        </w:rPr>
        <w:t>ını</w:t>
      </w:r>
      <w:r w:rsidR="000D2E70" w:rsidRPr="00AB1D29">
        <w:rPr>
          <w:rFonts w:ascii="Times New Roman" w:hAnsi="Times New Roman" w:cs="Times New Roman"/>
          <w:sz w:val="24"/>
          <w:szCs w:val="24"/>
        </w:rPr>
        <w:t xml:space="preserve"> taahhüt ederim/ederiz.</w:t>
      </w:r>
    </w:p>
    <w:p w14:paraId="6D872528" w14:textId="782BB201" w:rsidR="00023E28" w:rsidRDefault="00023E28" w:rsidP="00023E28">
      <w:pPr>
        <w:jc w:val="both"/>
        <w:rPr>
          <w:rFonts w:ascii="Times New Roman" w:hAnsi="Times New Roman" w:cs="Times New Roman"/>
          <w:sz w:val="24"/>
          <w:szCs w:val="24"/>
        </w:rPr>
      </w:pPr>
      <w:r w:rsidRPr="00023E28">
        <w:rPr>
          <w:rFonts w:ascii="Times New Roman" w:hAnsi="Times New Roman" w:cs="Times New Roman"/>
          <w:sz w:val="24"/>
          <w:szCs w:val="24"/>
        </w:rPr>
        <w:t xml:space="preserve">Bu Telif Hakkı </w:t>
      </w:r>
      <w:r w:rsidR="000A0342">
        <w:rPr>
          <w:rFonts w:ascii="Times New Roman" w:hAnsi="Times New Roman" w:cs="Times New Roman"/>
          <w:sz w:val="24"/>
          <w:szCs w:val="24"/>
        </w:rPr>
        <w:t xml:space="preserve">Sözleşmesi </w:t>
      </w:r>
      <w:r w:rsidRPr="00023E28">
        <w:rPr>
          <w:rFonts w:ascii="Times New Roman" w:hAnsi="Times New Roman" w:cs="Times New Roman"/>
          <w:sz w:val="24"/>
          <w:szCs w:val="24"/>
        </w:rPr>
        <w:t>Formu tüm yazarlar tarafından imzalanmalıdır/onaylanmalıdır. Form</w:t>
      </w:r>
      <w:r w:rsidR="000A0342">
        <w:rPr>
          <w:rFonts w:ascii="Times New Roman" w:hAnsi="Times New Roman" w:cs="Times New Roman"/>
          <w:sz w:val="24"/>
          <w:szCs w:val="24"/>
        </w:rPr>
        <w:t>,</w:t>
      </w:r>
      <w:r w:rsidRPr="00023E28">
        <w:rPr>
          <w:rFonts w:ascii="Times New Roman" w:hAnsi="Times New Roman" w:cs="Times New Roman"/>
          <w:sz w:val="24"/>
          <w:szCs w:val="24"/>
        </w:rPr>
        <w:t xml:space="preserve"> farklı</w:t>
      </w:r>
      <w:r w:rsidR="000A0342">
        <w:rPr>
          <w:rFonts w:ascii="Times New Roman" w:hAnsi="Times New Roman" w:cs="Times New Roman"/>
          <w:sz w:val="24"/>
          <w:szCs w:val="24"/>
        </w:rPr>
        <w:t xml:space="preserve"> </w:t>
      </w:r>
      <w:r w:rsidRPr="00023E28">
        <w:rPr>
          <w:rFonts w:ascii="Times New Roman" w:hAnsi="Times New Roman" w:cs="Times New Roman"/>
          <w:sz w:val="24"/>
          <w:szCs w:val="24"/>
        </w:rPr>
        <w:t>kurumlarda bulunan yazarlar tarafından ayrı kopyalar halinde doldurularak sunulabilir. Ancak, tüm</w:t>
      </w:r>
      <w:r w:rsidR="000A0342">
        <w:rPr>
          <w:rFonts w:ascii="Times New Roman" w:hAnsi="Times New Roman" w:cs="Times New Roman"/>
          <w:sz w:val="24"/>
          <w:szCs w:val="24"/>
        </w:rPr>
        <w:t xml:space="preserve"> </w:t>
      </w:r>
      <w:r w:rsidRPr="00023E28">
        <w:rPr>
          <w:rFonts w:ascii="Times New Roman" w:hAnsi="Times New Roman" w:cs="Times New Roman"/>
          <w:sz w:val="24"/>
          <w:szCs w:val="24"/>
        </w:rPr>
        <w:t>imzaların orijinal veya kanıtlanabilir şekilde onaylı olması gerekir.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4812"/>
        <w:gridCol w:w="2237"/>
        <w:gridCol w:w="1972"/>
      </w:tblGrid>
      <w:tr w:rsidR="00F9761E" w14:paraId="4F496B5A" w14:textId="77777777" w:rsidTr="00307A8D">
        <w:tc>
          <w:tcPr>
            <w:tcW w:w="4812" w:type="dxa"/>
          </w:tcPr>
          <w:p w14:paraId="7A1093BD" w14:textId="65CE73DE" w:rsidR="00F9761E" w:rsidRPr="0099122F" w:rsidRDefault="00F9761E" w:rsidP="00307A8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Yazar</w:t>
            </w:r>
          </w:p>
        </w:tc>
        <w:tc>
          <w:tcPr>
            <w:tcW w:w="2237" w:type="dxa"/>
          </w:tcPr>
          <w:p w14:paraId="6900C16E" w14:textId="5C8F4DD1" w:rsidR="00F9761E" w:rsidRPr="0099122F" w:rsidRDefault="00F9761E" w:rsidP="00307A8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  <w:tc>
          <w:tcPr>
            <w:tcW w:w="1972" w:type="dxa"/>
          </w:tcPr>
          <w:p w14:paraId="5D0977E5" w14:textId="37367AD5" w:rsidR="00F9761E" w:rsidRPr="0099122F" w:rsidRDefault="00F9761E" w:rsidP="00307A8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</w:tr>
      <w:tr w:rsidR="00F9761E" w14:paraId="3EE98E6E" w14:textId="77777777" w:rsidTr="00307A8D">
        <w:tc>
          <w:tcPr>
            <w:tcW w:w="4812" w:type="dxa"/>
          </w:tcPr>
          <w:p w14:paraId="4EA82965" w14:textId="347A9308" w:rsidR="00F9761E" w:rsidRPr="0099122F" w:rsidRDefault="00F9761E" w:rsidP="00307A8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237" w:type="dxa"/>
          </w:tcPr>
          <w:p w14:paraId="2448EF65" w14:textId="77777777" w:rsidR="00F9761E" w:rsidRPr="0099122F" w:rsidRDefault="00F9761E" w:rsidP="00307A8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14:paraId="1D14B828" w14:textId="77777777" w:rsidR="00F9761E" w:rsidRPr="0099122F" w:rsidRDefault="00F9761E" w:rsidP="00307A8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761E" w14:paraId="6BD66B19" w14:textId="77777777" w:rsidTr="00307A8D">
        <w:tc>
          <w:tcPr>
            <w:tcW w:w="4812" w:type="dxa"/>
          </w:tcPr>
          <w:p w14:paraId="2109D8C5" w14:textId="08D28C02" w:rsidR="00F9761E" w:rsidRPr="0099122F" w:rsidRDefault="00F9761E" w:rsidP="00307A8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237" w:type="dxa"/>
          </w:tcPr>
          <w:p w14:paraId="11CDC9FF" w14:textId="77777777" w:rsidR="00F9761E" w:rsidRPr="0099122F" w:rsidRDefault="00F9761E" w:rsidP="00307A8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14:paraId="1ECAF99B" w14:textId="77777777" w:rsidR="00F9761E" w:rsidRPr="0099122F" w:rsidRDefault="00F9761E" w:rsidP="00307A8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761E" w14:paraId="4FBD9FA5" w14:textId="77777777" w:rsidTr="00307A8D">
        <w:tc>
          <w:tcPr>
            <w:tcW w:w="4812" w:type="dxa"/>
          </w:tcPr>
          <w:p w14:paraId="1BD79C57" w14:textId="2DE9FA8A" w:rsidR="00F9761E" w:rsidRPr="0099122F" w:rsidRDefault="00F9761E" w:rsidP="00307A8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237" w:type="dxa"/>
          </w:tcPr>
          <w:p w14:paraId="39956BA1" w14:textId="77777777" w:rsidR="00F9761E" w:rsidRPr="0099122F" w:rsidRDefault="00F9761E" w:rsidP="00307A8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14:paraId="344ED7E8" w14:textId="77777777" w:rsidR="00F9761E" w:rsidRPr="0099122F" w:rsidRDefault="00F9761E" w:rsidP="00307A8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761E" w14:paraId="5D75E08C" w14:textId="77777777" w:rsidTr="00307A8D">
        <w:tc>
          <w:tcPr>
            <w:tcW w:w="4812" w:type="dxa"/>
          </w:tcPr>
          <w:p w14:paraId="38A257E8" w14:textId="403B9C6E" w:rsidR="00F9761E" w:rsidRPr="0099122F" w:rsidRDefault="00F9761E" w:rsidP="00307A8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237" w:type="dxa"/>
          </w:tcPr>
          <w:p w14:paraId="47132663" w14:textId="77777777" w:rsidR="00F9761E" w:rsidRPr="0099122F" w:rsidRDefault="00F9761E" w:rsidP="00307A8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14:paraId="44B48C44" w14:textId="77777777" w:rsidR="00F9761E" w:rsidRPr="0099122F" w:rsidRDefault="00F9761E" w:rsidP="00307A8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761E" w14:paraId="69F425A8" w14:textId="77777777" w:rsidTr="00307A8D">
        <w:tc>
          <w:tcPr>
            <w:tcW w:w="4812" w:type="dxa"/>
          </w:tcPr>
          <w:p w14:paraId="0E343E84" w14:textId="6F7D797E" w:rsidR="00F9761E" w:rsidRPr="0099122F" w:rsidRDefault="0099122F" w:rsidP="00307A8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237" w:type="dxa"/>
          </w:tcPr>
          <w:p w14:paraId="054F17C3" w14:textId="77777777" w:rsidR="00F9761E" w:rsidRPr="0099122F" w:rsidRDefault="00F9761E" w:rsidP="00307A8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14:paraId="464F4418" w14:textId="77777777" w:rsidR="00F9761E" w:rsidRPr="0099122F" w:rsidRDefault="00F9761E" w:rsidP="00307A8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761E" w14:paraId="0E013A05" w14:textId="77777777" w:rsidTr="00307A8D">
        <w:tc>
          <w:tcPr>
            <w:tcW w:w="4812" w:type="dxa"/>
          </w:tcPr>
          <w:p w14:paraId="56558F2C" w14:textId="76A1A36F" w:rsidR="0099122F" w:rsidRPr="0099122F" w:rsidRDefault="0099122F" w:rsidP="00307A8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237" w:type="dxa"/>
          </w:tcPr>
          <w:p w14:paraId="2B626F77" w14:textId="77777777" w:rsidR="00F9761E" w:rsidRPr="0099122F" w:rsidRDefault="00F9761E" w:rsidP="00307A8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14:paraId="7A5AF1F5" w14:textId="77777777" w:rsidR="00F9761E" w:rsidRPr="0099122F" w:rsidRDefault="00F9761E" w:rsidP="00307A8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380" w14:paraId="5D18E4DF" w14:textId="77777777" w:rsidTr="00307A8D">
        <w:tc>
          <w:tcPr>
            <w:tcW w:w="4812" w:type="dxa"/>
          </w:tcPr>
          <w:p w14:paraId="528AFBE7" w14:textId="69329057" w:rsidR="00671380" w:rsidRPr="0099122F" w:rsidRDefault="00671380" w:rsidP="00307A8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237" w:type="dxa"/>
          </w:tcPr>
          <w:p w14:paraId="38EEB093" w14:textId="77777777" w:rsidR="00671380" w:rsidRPr="0099122F" w:rsidRDefault="00671380" w:rsidP="00307A8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14:paraId="37F8C135" w14:textId="77777777" w:rsidR="00671380" w:rsidRPr="0099122F" w:rsidRDefault="00671380" w:rsidP="00307A8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380" w14:paraId="59074580" w14:textId="77777777" w:rsidTr="00307A8D">
        <w:tc>
          <w:tcPr>
            <w:tcW w:w="4812" w:type="dxa"/>
          </w:tcPr>
          <w:p w14:paraId="1F1117F4" w14:textId="2D959066" w:rsidR="00671380" w:rsidRPr="0099122F" w:rsidRDefault="00671380" w:rsidP="00307A8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237" w:type="dxa"/>
          </w:tcPr>
          <w:p w14:paraId="6DD0B66B" w14:textId="77777777" w:rsidR="00671380" w:rsidRPr="0099122F" w:rsidRDefault="00671380" w:rsidP="00307A8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14:paraId="7AF30B59" w14:textId="77777777" w:rsidR="00671380" w:rsidRPr="0099122F" w:rsidRDefault="00671380" w:rsidP="00307A8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380" w14:paraId="093389DD" w14:textId="77777777" w:rsidTr="00307A8D">
        <w:tc>
          <w:tcPr>
            <w:tcW w:w="4812" w:type="dxa"/>
          </w:tcPr>
          <w:p w14:paraId="07021632" w14:textId="45BEBD8C" w:rsidR="00671380" w:rsidRPr="0099122F" w:rsidRDefault="00671380" w:rsidP="00307A8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237" w:type="dxa"/>
          </w:tcPr>
          <w:p w14:paraId="761A35B5" w14:textId="77777777" w:rsidR="00671380" w:rsidRPr="0099122F" w:rsidRDefault="00671380" w:rsidP="00307A8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14:paraId="668B4DC6" w14:textId="77777777" w:rsidR="00671380" w:rsidRPr="0099122F" w:rsidRDefault="00671380" w:rsidP="00307A8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380" w14:paraId="637C9324" w14:textId="77777777" w:rsidTr="00307A8D">
        <w:tc>
          <w:tcPr>
            <w:tcW w:w="4812" w:type="dxa"/>
          </w:tcPr>
          <w:p w14:paraId="193C8A1A" w14:textId="6DA0B80D" w:rsidR="00671380" w:rsidRPr="0099122F" w:rsidRDefault="00671380" w:rsidP="00307A8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237" w:type="dxa"/>
          </w:tcPr>
          <w:p w14:paraId="428ABE5E" w14:textId="77777777" w:rsidR="00671380" w:rsidRPr="0099122F" w:rsidRDefault="00671380" w:rsidP="00307A8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14:paraId="5FB5FB75" w14:textId="77777777" w:rsidR="00671380" w:rsidRPr="0099122F" w:rsidRDefault="00671380" w:rsidP="00307A8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86618F6" w14:textId="2226ECA2" w:rsidR="00676E51" w:rsidRPr="00676E51" w:rsidRDefault="00676E51" w:rsidP="00023E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6E51">
        <w:rPr>
          <w:rFonts w:ascii="Times New Roman" w:hAnsi="Times New Roman" w:cs="Times New Roman"/>
          <w:b/>
          <w:bCs/>
          <w:sz w:val="24"/>
          <w:szCs w:val="24"/>
        </w:rPr>
        <w:lastRenderedPageBreak/>
        <w:t>Yazarlık</w:t>
      </w:r>
    </w:p>
    <w:p w14:paraId="08AAAE8F" w14:textId="62D998FB" w:rsidR="00F01C9D" w:rsidRPr="00F01C9D" w:rsidRDefault="00F01C9D" w:rsidP="00F01C9D">
      <w:pPr>
        <w:jc w:val="both"/>
        <w:rPr>
          <w:rFonts w:ascii="Times New Roman" w:hAnsi="Times New Roman" w:cs="Times New Roman"/>
          <w:sz w:val="24"/>
          <w:szCs w:val="24"/>
        </w:rPr>
      </w:pPr>
      <w:r w:rsidRPr="002B59F6">
        <w:rPr>
          <w:rFonts w:ascii="Times New Roman" w:hAnsi="Times New Roman" w:cs="Times New Roman"/>
          <w:b/>
          <w:bCs/>
          <w:sz w:val="24"/>
          <w:szCs w:val="24"/>
        </w:rPr>
        <w:t>Erzincan Binali Yıldırım Üniversitesi Sağlık Bilimleri Enstitüsü Dergisi</w:t>
      </w:r>
      <w:r w:rsidR="00067A21" w:rsidRPr="002B59F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67A21">
        <w:rPr>
          <w:rFonts w:ascii="Times New Roman" w:hAnsi="Times New Roman" w:cs="Times New Roman"/>
          <w:sz w:val="24"/>
          <w:szCs w:val="24"/>
        </w:rPr>
        <w:t xml:space="preserve"> </w:t>
      </w:r>
      <w:r w:rsidRPr="00F01C9D">
        <w:rPr>
          <w:rFonts w:ascii="Times New Roman" w:hAnsi="Times New Roman" w:cs="Times New Roman"/>
          <w:sz w:val="24"/>
          <w:szCs w:val="24"/>
        </w:rPr>
        <w:t>Uluslararası Tıp Dergisi Editörleri Komitesi</w:t>
      </w:r>
      <w:r w:rsidR="00067A21">
        <w:rPr>
          <w:rFonts w:ascii="Times New Roman" w:hAnsi="Times New Roman" w:cs="Times New Roman"/>
          <w:sz w:val="24"/>
          <w:szCs w:val="24"/>
        </w:rPr>
        <w:t xml:space="preserve"> </w:t>
      </w:r>
      <w:r w:rsidRPr="00F01C9D">
        <w:rPr>
          <w:rFonts w:ascii="Times New Roman" w:hAnsi="Times New Roman" w:cs="Times New Roman"/>
          <w:sz w:val="24"/>
          <w:szCs w:val="24"/>
        </w:rPr>
        <w:t>(ICMJE©)</w:t>
      </w:r>
      <w:r w:rsidR="00067A21">
        <w:rPr>
          <w:rFonts w:ascii="Times New Roman" w:hAnsi="Times New Roman" w:cs="Times New Roman"/>
          <w:sz w:val="24"/>
          <w:szCs w:val="24"/>
        </w:rPr>
        <w:t>’nin</w:t>
      </w:r>
      <w:r w:rsidRPr="00F01C9D">
        <w:rPr>
          <w:rFonts w:ascii="Times New Roman" w:hAnsi="Times New Roman" w:cs="Times New Roman"/>
          <w:sz w:val="24"/>
          <w:szCs w:val="24"/>
        </w:rPr>
        <w:t xml:space="preserve"> </w:t>
      </w:r>
      <w:r w:rsidR="0007475C" w:rsidRPr="00F01C9D">
        <w:rPr>
          <w:rFonts w:ascii="Times New Roman" w:hAnsi="Times New Roman" w:cs="Times New Roman"/>
          <w:sz w:val="24"/>
          <w:szCs w:val="24"/>
        </w:rPr>
        <w:t>4 temel</w:t>
      </w:r>
      <w:r w:rsidR="0007475C">
        <w:rPr>
          <w:rFonts w:ascii="Times New Roman" w:hAnsi="Times New Roman" w:cs="Times New Roman"/>
          <w:sz w:val="24"/>
          <w:szCs w:val="24"/>
        </w:rPr>
        <w:t xml:space="preserve"> </w:t>
      </w:r>
      <w:r w:rsidR="006B43C5">
        <w:rPr>
          <w:rFonts w:ascii="Times New Roman" w:hAnsi="Times New Roman" w:cs="Times New Roman"/>
          <w:sz w:val="24"/>
          <w:szCs w:val="24"/>
        </w:rPr>
        <w:t>y</w:t>
      </w:r>
      <w:r w:rsidR="006B43C5" w:rsidRPr="00F01C9D">
        <w:rPr>
          <w:rFonts w:ascii="Times New Roman" w:hAnsi="Times New Roman" w:cs="Times New Roman"/>
          <w:sz w:val="24"/>
          <w:szCs w:val="24"/>
        </w:rPr>
        <w:t>azar</w:t>
      </w:r>
      <w:r w:rsidR="001A511B">
        <w:rPr>
          <w:rFonts w:ascii="Times New Roman" w:hAnsi="Times New Roman" w:cs="Times New Roman"/>
          <w:sz w:val="24"/>
          <w:szCs w:val="24"/>
        </w:rPr>
        <w:t xml:space="preserve">lık </w:t>
      </w:r>
      <w:r w:rsidR="006B43C5" w:rsidRPr="00F01C9D">
        <w:rPr>
          <w:rFonts w:ascii="Times New Roman" w:hAnsi="Times New Roman" w:cs="Times New Roman"/>
          <w:sz w:val="24"/>
          <w:szCs w:val="24"/>
        </w:rPr>
        <w:t>kriter</w:t>
      </w:r>
      <w:r w:rsidR="0007475C">
        <w:rPr>
          <w:rFonts w:ascii="Times New Roman" w:hAnsi="Times New Roman" w:cs="Times New Roman"/>
          <w:sz w:val="24"/>
          <w:szCs w:val="24"/>
        </w:rPr>
        <w:t>ini e</w:t>
      </w:r>
      <w:r w:rsidR="006B43C5" w:rsidRPr="00F01C9D">
        <w:rPr>
          <w:rFonts w:ascii="Times New Roman" w:hAnsi="Times New Roman" w:cs="Times New Roman"/>
          <w:sz w:val="24"/>
          <w:szCs w:val="24"/>
        </w:rPr>
        <w:t>ksiksiz sağladığı</w:t>
      </w:r>
      <w:r w:rsidR="0007475C">
        <w:rPr>
          <w:rFonts w:ascii="Times New Roman" w:hAnsi="Times New Roman" w:cs="Times New Roman"/>
          <w:sz w:val="24"/>
          <w:szCs w:val="24"/>
        </w:rPr>
        <w:t xml:space="preserve"> </w:t>
      </w:r>
      <w:r w:rsidR="0062602F">
        <w:rPr>
          <w:rFonts w:ascii="Times New Roman" w:hAnsi="Times New Roman" w:cs="Times New Roman"/>
          <w:sz w:val="24"/>
          <w:szCs w:val="24"/>
        </w:rPr>
        <w:t>kabul edilmektedir:</w:t>
      </w:r>
    </w:p>
    <w:p w14:paraId="2B68B0AF" w14:textId="2FCB34DD" w:rsidR="00F01C9D" w:rsidRPr="00F01C9D" w:rsidRDefault="00F01C9D" w:rsidP="00F01C9D">
      <w:pPr>
        <w:jc w:val="both"/>
        <w:rPr>
          <w:rFonts w:ascii="Times New Roman" w:hAnsi="Times New Roman" w:cs="Times New Roman"/>
          <w:sz w:val="24"/>
          <w:szCs w:val="24"/>
        </w:rPr>
      </w:pPr>
      <w:r w:rsidRPr="00F01C9D">
        <w:rPr>
          <w:rFonts w:ascii="Times New Roman" w:hAnsi="Times New Roman" w:cs="Times New Roman"/>
          <w:sz w:val="24"/>
          <w:szCs w:val="24"/>
        </w:rPr>
        <w:t>1. Çalışmanın konseptine veya tasarımına önemli katkılar veya verilerin toplanması, analizi veya</w:t>
      </w:r>
      <w:r w:rsidR="00692449">
        <w:rPr>
          <w:rFonts w:ascii="Times New Roman" w:hAnsi="Times New Roman" w:cs="Times New Roman"/>
          <w:sz w:val="24"/>
          <w:szCs w:val="24"/>
        </w:rPr>
        <w:t xml:space="preserve"> </w:t>
      </w:r>
      <w:r w:rsidRPr="00F01C9D">
        <w:rPr>
          <w:rFonts w:ascii="Times New Roman" w:hAnsi="Times New Roman" w:cs="Times New Roman"/>
          <w:sz w:val="24"/>
          <w:szCs w:val="24"/>
        </w:rPr>
        <w:t>yorumlanması;</w:t>
      </w:r>
    </w:p>
    <w:p w14:paraId="70B0B44D" w14:textId="7976EFC7" w:rsidR="00F01C9D" w:rsidRPr="00F01C9D" w:rsidRDefault="00F01C9D" w:rsidP="00F01C9D">
      <w:pPr>
        <w:jc w:val="both"/>
        <w:rPr>
          <w:rFonts w:ascii="Times New Roman" w:hAnsi="Times New Roman" w:cs="Times New Roman"/>
          <w:sz w:val="24"/>
          <w:szCs w:val="24"/>
        </w:rPr>
      </w:pPr>
      <w:r w:rsidRPr="00F01C9D">
        <w:rPr>
          <w:rFonts w:ascii="Times New Roman" w:hAnsi="Times New Roman" w:cs="Times New Roman"/>
          <w:sz w:val="24"/>
          <w:szCs w:val="24"/>
        </w:rPr>
        <w:t>2. Çalışmanın taslağını hazırlamak veya önemli entelektüel içerik için eleştirel olarak gözden geçir</w:t>
      </w:r>
      <w:r w:rsidR="0062602F">
        <w:rPr>
          <w:rFonts w:ascii="Times New Roman" w:hAnsi="Times New Roman" w:cs="Times New Roman"/>
          <w:sz w:val="24"/>
          <w:szCs w:val="24"/>
        </w:rPr>
        <w:t>ilmesi</w:t>
      </w:r>
      <w:r w:rsidRPr="00F01C9D">
        <w:rPr>
          <w:rFonts w:ascii="Times New Roman" w:hAnsi="Times New Roman" w:cs="Times New Roman"/>
          <w:sz w:val="24"/>
          <w:szCs w:val="24"/>
        </w:rPr>
        <w:t>,</w:t>
      </w:r>
      <w:r w:rsidR="00692449">
        <w:rPr>
          <w:rFonts w:ascii="Times New Roman" w:hAnsi="Times New Roman" w:cs="Times New Roman"/>
          <w:sz w:val="24"/>
          <w:szCs w:val="24"/>
        </w:rPr>
        <w:t xml:space="preserve"> </w:t>
      </w:r>
      <w:r w:rsidRPr="00F01C9D">
        <w:rPr>
          <w:rFonts w:ascii="Times New Roman" w:hAnsi="Times New Roman" w:cs="Times New Roman"/>
          <w:sz w:val="24"/>
          <w:szCs w:val="24"/>
        </w:rPr>
        <w:t>düzenle</w:t>
      </w:r>
      <w:r w:rsidR="0062602F">
        <w:rPr>
          <w:rFonts w:ascii="Times New Roman" w:hAnsi="Times New Roman" w:cs="Times New Roman"/>
          <w:sz w:val="24"/>
          <w:szCs w:val="24"/>
        </w:rPr>
        <w:t>nmesi</w:t>
      </w:r>
      <w:r w:rsidRPr="00F01C9D">
        <w:rPr>
          <w:rFonts w:ascii="Times New Roman" w:hAnsi="Times New Roman" w:cs="Times New Roman"/>
          <w:sz w:val="24"/>
          <w:szCs w:val="24"/>
        </w:rPr>
        <w:t>;</w:t>
      </w:r>
    </w:p>
    <w:p w14:paraId="4601F3DF" w14:textId="3F7E568B" w:rsidR="00F01C9D" w:rsidRPr="00F01C9D" w:rsidRDefault="00F01C9D" w:rsidP="00F01C9D">
      <w:pPr>
        <w:jc w:val="both"/>
        <w:rPr>
          <w:rFonts w:ascii="Times New Roman" w:hAnsi="Times New Roman" w:cs="Times New Roman"/>
          <w:sz w:val="24"/>
          <w:szCs w:val="24"/>
        </w:rPr>
      </w:pPr>
      <w:r w:rsidRPr="00F01C9D">
        <w:rPr>
          <w:rFonts w:ascii="Times New Roman" w:hAnsi="Times New Roman" w:cs="Times New Roman"/>
          <w:sz w:val="24"/>
          <w:szCs w:val="24"/>
        </w:rPr>
        <w:t>3. Yayınlanacak versiyonun son onayı</w:t>
      </w:r>
      <w:r w:rsidR="005F6F6B">
        <w:rPr>
          <w:rFonts w:ascii="Times New Roman" w:hAnsi="Times New Roman" w:cs="Times New Roman"/>
          <w:sz w:val="24"/>
          <w:szCs w:val="24"/>
        </w:rPr>
        <w:t>nı</w:t>
      </w:r>
      <w:r w:rsidR="0062602F">
        <w:rPr>
          <w:rFonts w:ascii="Times New Roman" w:hAnsi="Times New Roman" w:cs="Times New Roman"/>
          <w:sz w:val="24"/>
          <w:szCs w:val="24"/>
        </w:rPr>
        <w:t>n</w:t>
      </w:r>
      <w:r w:rsidR="005F6F6B">
        <w:rPr>
          <w:rFonts w:ascii="Times New Roman" w:hAnsi="Times New Roman" w:cs="Times New Roman"/>
          <w:sz w:val="24"/>
          <w:szCs w:val="24"/>
        </w:rPr>
        <w:t xml:space="preserve"> sağla</w:t>
      </w:r>
      <w:r w:rsidR="0062602F">
        <w:rPr>
          <w:rFonts w:ascii="Times New Roman" w:hAnsi="Times New Roman" w:cs="Times New Roman"/>
          <w:sz w:val="24"/>
          <w:szCs w:val="24"/>
        </w:rPr>
        <w:t>nması</w:t>
      </w:r>
      <w:r w:rsidRPr="00F01C9D">
        <w:rPr>
          <w:rFonts w:ascii="Times New Roman" w:hAnsi="Times New Roman" w:cs="Times New Roman"/>
          <w:sz w:val="24"/>
          <w:szCs w:val="24"/>
        </w:rPr>
        <w:t>;</w:t>
      </w:r>
    </w:p>
    <w:p w14:paraId="0BAD16C5" w14:textId="5E42D96D" w:rsidR="00F01C9D" w:rsidRPr="00F01C9D" w:rsidRDefault="00F01C9D" w:rsidP="00F01C9D">
      <w:pPr>
        <w:jc w:val="both"/>
        <w:rPr>
          <w:rFonts w:ascii="Times New Roman" w:hAnsi="Times New Roman" w:cs="Times New Roman"/>
          <w:sz w:val="24"/>
          <w:szCs w:val="24"/>
        </w:rPr>
      </w:pPr>
      <w:r w:rsidRPr="00F01C9D">
        <w:rPr>
          <w:rFonts w:ascii="Times New Roman" w:hAnsi="Times New Roman" w:cs="Times New Roman"/>
          <w:sz w:val="24"/>
          <w:szCs w:val="24"/>
        </w:rPr>
        <w:t xml:space="preserve">4. </w:t>
      </w:r>
      <w:r w:rsidR="0062602F">
        <w:rPr>
          <w:rFonts w:ascii="Times New Roman" w:hAnsi="Times New Roman" w:cs="Times New Roman"/>
          <w:sz w:val="24"/>
          <w:szCs w:val="24"/>
        </w:rPr>
        <w:t>Çalışmanın</w:t>
      </w:r>
      <w:r w:rsidRPr="00F01C9D">
        <w:rPr>
          <w:rFonts w:ascii="Times New Roman" w:hAnsi="Times New Roman" w:cs="Times New Roman"/>
          <w:sz w:val="24"/>
          <w:szCs w:val="24"/>
        </w:rPr>
        <w:t xml:space="preserve"> herhangi bir bölümünün doğruluğu veya bütünlüğü ile ilgili soruların uygun şekilde araştırılıp</w:t>
      </w:r>
      <w:r w:rsidR="005F6F6B">
        <w:rPr>
          <w:rFonts w:ascii="Times New Roman" w:hAnsi="Times New Roman" w:cs="Times New Roman"/>
          <w:sz w:val="24"/>
          <w:szCs w:val="24"/>
        </w:rPr>
        <w:t xml:space="preserve"> </w:t>
      </w:r>
      <w:r w:rsidRPr="00F01C9D">
        <w:rPr>
          <w:rFonts w:ascii="Times New Roman" w:hAnsi="Times New Roman" w:cs="Times New Roman"/>
          <w:sz w:val="24"/>
          <w:szCs w:val="24"/>
        </w:rPr>
        <w:t>çözü</w:t>
      </w:r>
      <w:r w:rsidR="00BE0034">
        <w:rPr>
          <w:rFonts w:ascii="Times New Roman" w:hAnsi="Times New Roman" w:cs="Times New Roman"/>
          <w:sz w:val="24"/>
          <w:szCs w:val="24"/>
        </w:rPr>
        <w:t>mlenmesini</w:t>
      </w:r>
      <w:r w:rsidRPr="00F01C9D">
        <w:rPr>
          <w:rFonts w:ascii="Times New Roman" w:hAnsi="Times New Roman" w:cs="Times New Roman"/>
          <w:sz w:val="24"/>
          <w:szCs w:val="24"/>
        </w:rPr>
        <w:t xml:space="preserve"> sağlamada çalışmanın tüm yönlerinden sorumlu olmayı kabul etm</w:t>
      </w:r>
      <w:r w:rsidR="00BE0034">
        <w:rPr>
          <w:rFonts w:ascii="Times New Roman" w:hAnsi="Times New Roman" w:cs="Times New Roman"/>
          <w:sz w:val="24"/>
          <w:szCs w:val="24"/>
        </w:rPr>
        <w:t>esi.</w:t>
      </w:r>
    </w:p>
    <w:p w14:paraId="7E1C2CD4" w14:textId="77D8BCF6" w:rsidR="003B0168" w:rsidRDefault="00F01C9D" w:rsidP="00F01C9D">
      <w:pPr>
        <w:jc w:val="both"/>
        <w:rPr>
          <w:rFonts w:ascii="Times New Roman" w:hAnsi="Times New Roman" w:cs="Times New Roman"/>
          <w:sz w:val="24"/>
          <w:szCs w:val="24"/>
        </w:rPr>
      </w:pPr>
      <w:r w:rsidRPr="00F01C9D">
        <w:rPr>
          <w:rFonts w:ascii="Times New Roman" w:hAnsi="Times New Roman" w:cs="Times New Roman"/>
          <w:sz w:val="24"/>
          <w:szCs w:val="24"/>
        </w:rPr>
        <w:t>Bu formu imzalayan yazarlar, yukarıda yazılı kriterler ve aşağıda tanımlanan bir veya birden fazla katkı</w:t>
      </w:r>
      <w:r w:rsidR="00E51E30">
        <w:rPr>
          <w:rFonts w:ascii="Times New Roman" w:hAnsi="Times New Roman" w:cs="Times New Roman"/>
          <w:sz w:val="24"/>
          <w:szCs w:val="24"/>
        </w:rPr>
        <w:t xml:space="preserve"> </w:t>
      </w:r>
      <w:r w:rsidRPr="00F01C9D">
        <w:rPr>
          <w:rFonts w:ascii="Times New Roman" w:hAnsi="Times New Roman" w:cs="Times New Roman"/>
          <w:sz w:val="24"/>
          <w:szCs w:val="24"/>
        </w:rPr>
        <w:t>ile yazarlığı hak ettiklerini beyan ederler.</w:t>
      </w:r>
    </w:p>
    <w:p w14:paraId="0703AC26" w14:textId="2F5E6241" w:rsidR="000C4259" w:rsidRPr="000C4259" w:rsidRDefault="00D6113B" w:rsidP="00594E3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Yazar </w:t>
      </w:r>
      <w:r w:rsidR="000C4259" w:rsidRPr="000C4259">
        <w:rPr>
          <w:rFonts w:ascii="Times New Roman" w:hAnsi="Times New Roman" w:cs="Times New Roman"/>
          <w:b/>
          <w:bCs/>
          <w:sz w:val="24"/>
          <w:szCs w:val="24"/>
        </w:rPr>
        <w:t>Katkı</w:t>
      </w:r>
      <w:r>
        <w:rPr>
          <w:rFonts w:ascii="Times New Roman" w:hAnsi="Times New Roman" w:cs="Times New Roman"/>
          <w:b/>
          <w:bCs/>
          <w:sz w:val="24"/>
          <w:szCs w:val="24"/>
        </w:rPr>
        <w:t>sı</w:t>
      </w:r>
    </w:p>
    <w:p w14:paraId="32EFDCC9" w14:textId="77777777" w:rsidR="000C4259" w:rsidRPr="00726E4A" w:rsidRDefault="000C4259" w:rsidP="00726E4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26E4A">
        <w:rPr>
          <w:rFonts w:ascii="Times New Roman" w:hAnsi="Times New Roman" w:cs="Times New Roman"/>
          <w:sz w:val="24"/>
          <w:szCs w:val="24"/>
        </w:rPr>
        <w:t>a) Yazının/çalışmanın ortaya çıkması ve sürdürülmesinde fikir/görüş sahibi olma ya da katkıda bulunma</w:t>
      </w:r>
    </w:p>
    <w:p w14:paraId="3F00BCD5" w14:textId="2A4A20DB" w:rsidR="00262353" w:rsidRPr="00726E4A" w:rsidRDefault="000C4259" w:rsidP="00726E4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26E4A">
        <w:rPr>
          <w:rFonts w:ascii="Times New Roman" w:hAnsi="Times New Roman" w:cs="Times New Roman"/>
          <w:sz w:val="24"/>
          <w:szCs w:val="24"/>
        </w:rPr>
        <w:t>b) Plan</w:t>
      </w:r>
      <w:r w:rsidR="00DE7072" w:rsidRPr="00726E4A">
        <w:rPr>
          <w:rFonts w:ascii="Times New Roman" w:hAnsi="Times New Roman" w:cs="Times New Roman"/>
          <w:sz w:val="24"/>
          <w:szCs w:val="24"/>
        </w:rPr>
        <w:t xml:space="preserve"> ve </w:t>
      </w:r>
      <w:r w:rsidRPr="00726E4A">
        <w:rPr>
          <w:rFonts w:ascii="Times New Roman" w:hAnsi="Times New Roman" w:cs="Times New Roman"/>
          <w:sz w:val="24"/>
          <w:szCs w:val="24"/>
        </w:rPr>
        <w:t>tasar</w:t>
      </w:r>
      <w:r w:rsidR="00DE7072" w:rsidRPr="00726E4A">
        <w:rPr>
          <w:rFonts w:ascii="Times New Roman" w:hAnsi="Times New Roman" w:cs="Times New Roman"/>
          <w:sz w:val="24"/>
          <w:szCs w:val="24"/>
        </w:rPr>
        <w:t>lama</w:t>
      </w:r>
    </w:p>
    <w:p w14:paraId="11B5C4F8" w14:textId="347FF355" w:rsidR="000C4259" w:rsidRPr="00726E4A" w:rsidRDefault="000C4259" w:rsidP="00726E4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26E4A">
        <w:rPr>
          <w:rFonts w:ascii="Times New Roman" w:hAnsi="Times New Roman" w:cs="Times New Roman"/>
          <w:sz w:val="24"/>
          <w:szCs w:val="24"/>
        </w:rPr>
        <w:t>c) Revizyon, denetim</w:t>
      </w:r>
      <w:r w:rsidR="00DE7072" w:rsidRPr="00726E4A">
        <w:rPr>
          <w:rFonts w:ascii="Times New Roman" w:hAnsi="Times New Roman" w:cs="Times New Roman"/>
          <w:sz w:val="24"/>
          <w:szCs w:val="24"/>
        </w:rPr>
        <w:t xml:space="preserve"> veya</w:t>
      </w:r>
      <w:r w:rsidRPr="00726E4A">
        <w:rPr>
          <w:rFonts w:ascii="Times New Roman" w:hAnsi="Times New Roman" w:cs="Times New Roman"/>
          <w:sz w:val="24"/>
          <w:szCs w:val="24"/>
        </w:rPr>
        <w:t xml:space="preserve"> gözden geçirme</w:t>
      </w:r>
    </w:p>
    <w:p w14:paraId="055215D8" w14:textId="4A57293A" w:rsidR="000C4259" w:rsidRPr="00726E4A" w:rsidRDefault="000C4259" w:rsidP="00726E4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26E4A">
        <w:rPr>
          <w:rFonts w:ascii="Times New Roman" w:hAnsi="Times New Roman" w:cs="Times New Roman"/>
          <w:sz w:val="24"/>
          <w:szCs w:val="24"/>
        </w:rPr>
        <w:t>d) F</w:t>
      </w:r>
      <w:r w:rsidR="00A44AD4" w:rsidRPr="00726E4A">
        <w:rPr>
          <w:rFonts w:ascii="Times New Roman" w:hAnsi="Times New Roman" w:cs="Times New Roman"/>
          <w:sz w:val="24"/>
          <w:szCs w:val="24"/>
        </w:rPr>
        <w:t>inansal destek</w:t>
      </w:r>
      <w:r w:rsidR="00DE7072" w:rsidRPr="00726E4A">
        <w:rPr>
          <w:rFonts w:ascii="Times New Roman" w:hAnsi="Times New Roman" w:cs="Times New Roman"/>
          <w:sz w:val="24"/>
          <w:szCs w:val="24"/>
        </w:rPr>
        <w:t xml:space="preserve"> sağlama</w:t>
      </w:r>
    </w:p>
    <w:p w14:paraId="1DD8B647" w14:textId="55DC1EF3" w:rsidR="000C4259" w:rsidRPr="00726E4A" w:rsidRDefault="00630612" w:rsidP="00726E4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26E4A">
        <w:rPr>
          <w:rFonts w:ascii="Times New Roman" w:hAnsi="Times New Roman" w:cs="Times New Roman"/>
          <w:sz w:val="24"/>
          <w:szCs w:val="24"/>
        </w:rPr>
        <w:t>e</w:t>
      </w:r>
      <w:r w:rsidR="000C4259" w:rsidRPr="00726E4A">
        <w:rPr>
          <w:rFonts w:ascii="Times New Roman" w:hAnsi="Times New Roman" w:cs="Times New Roman"/>
          <w:sz w:val="24"/>
          <w:szCs w:val="24"/>
        </w:rPr>
        <w:t>) Veri</w:t>
      </w:r>
      <w:r w:rsidRPr="00726E4A">
        <w:rPr>
          <w:rFonts w:ascii="Times New Roman" w:hAnsi="Times New Roman" w:cs="Times New Roman"/>
          <w:sz w:val="24"/>
          <w:szCs w:val="24"/>
        </w:rPr>
        <w:t>lerin</w:t>
      </w:r>
      <w:r w:rsidR="000C4259" w:rsidRPr="00726E4A">
        <w:rPr>
          <w:rFonts w:ascii="Times New Roman" w:hAnsi="Times New Roman" w:cs="Times New Roman"/>
          <w:sz w:val="24"/>
          <w:szCs w:val="24"/>
        </w:rPr>
        <w:t xml:space="preserve"> toplanması veya toplanan verilerin analize hazırlanması için işlemesi</w:t>
      </w:r>
    </w:p>
    <w:p w14:paraId="1DD57F03" w14:textId="1A05B2B4" w:rsidR="000C4259" w:rsidRPr="00726E4A" w:rsidRDefault="00630612" w:rsidP="00726E4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26E4A">
        <w:rPr>
          <w:rFonts w:ascii="Times New Roman" w:hAnsi="Times New Roman" w:cs="Times New Roman"/>
          <w:sz w:val="24"/>
          <w:szCs w:val="24"/>
        </w:rPr>
        <w:t>f</w:t>
      </w:r>
      <w:r w:rsidR="000C4259" w:rsidRPr="00726E4A">
        <w:rPr>
          <w:rFonts w:ascii="Times New Roman" w:hAnsi="Times New Roman" w:cs="Times New Roman"/>
          <w:sz w:val="24"/>
          <w:szCs w:val="24"/>
        </w:rPr>
        <w:t>) Veri analizi veya analizin yorumlanması</w:t>
      </w:r>
    </w:p>
    <w:p w14:paraId="227658EE" w14:textId="4D920DDA" w:rsidR="000C4259" w:rsidRPr="00726E4A" w:rsidRDefault="00630612" w:rsidP="00726E4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26E4A">
        <w:rPr>
          <w:rFonts w:ascii="Times New Roman" w:hAnsi="Times New Roman" w:cs="Times New Roman"/>
          <w:sz w:val="24"/>
          <w:szCs w:val="24"/>
        </w:rPr>
        <w:t>g</w:t>
      </w:r>
      <w:r w:rsidR="000C4259" w:rsidRPr="00726E4A">
        <w:rPr>
          <w:rFonts w:ascii="Times New Roman" w:hAnsi="Times New Roman" w:cs="Times New Roman"/>
          <w:sz w:val="24"/>
          <w:szCs w:val="24"/>
        </w:rPr>
        <w:t>) Literatürün gözden geçirilmesi</w:t>
      </w:r>
    </w:p>
    <w:p w14:paraId="6AC00CB4" w14:textId="2E270813" w:rsidR="00C45B65" w:rsidRPr="00726E4A" w:rsidRDefault="00630612" w:rsidP="00726E4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26E4A">
        <w:rPr>
          <w:rFonts w:ascii="Times New Roman" w:hAnsi="Times New Roman" w:cs="Times New Roman"/>
          <w:sz w:val="24"/>
          <w:szCs w:val="24"/>
        </w:rPr>
        <w:t>h</w:t>
      </w:r>
      <w:r w:rsidR="00C45B65" w:rsidRPr="00726E4A">
        <w:rPr>
          <w:rFonts w:ascii="Times New Roman" w:hAnsi="Times New Roman" w:cs="Times New Roman"/>
          <w:sz w:val="24"/>
          <w:szCs w:val="24"/>
        </w:rPr>
        <w:t>) Makalenin/Çalışmanın yazımı</w:t>
      </w:r>
    </w:p>
    <w:p w14:paraId="3F96284F" w14:textId="7E26CE25" w:rsidR="000C4259" w:rsidRPr="00726E4A" w:rsidRDefault="00630612" w:rsidP="00726E4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26E4A">
        <w:rPr>
          <w:rFonts w:ascii="Times New Roman" w:hAnsi="Times New Roman" w:cs="Times New Roman"/>
          <w:sz w:val="24"/>
          <w:szCs w:val="24"/>
        </w:rPr>
        <w:t>ı</w:t>
      </w:r>
      <w:r w:rsidR="000C4259" w:rsidRPr="00726E4A">
        <w:rPr>
          <w:rFonts w:ascii="Times New Roman" w:hAnsi="Times New Roman" w:cs="Times New Roman"/>
          <w:sz w:val="24"/>
          <w:szCs w:val="24"/>
        </w:rPr>
        <w:t xml:space="preserve">) </w:t>
      </w:r>
      <w:r w:rsidRPr="00726E4A">
        <w:rPr>
          <w:rFonts w:ascii="Times New Roman" w:hAnsi="Times New Roman" w:cs="Times New Roman"/>
          <w:sz w:val="24"/>
          <w:szCs w:val="24"/>
        </w:rPr>
        <w:t>Son k</w:t>
      </w:r>
      <w:r w:rsidR="000C4259" w:rsidRPr="00726E4A">
        <w:rPr>
          <w:rFonts w:ascii="Times New Roman" w:hAnsi="Times New Roman" w:cs="Times New Roman"/>
          <w:sz w:val="24"/>
          <w:szCs w:val="24"/>
        </w:rPr>
        <w:t>ontrol etme ve gözden geçirme</w:t>
      </w:r>
    </w:p>
    <w:tbl>
      <w:tblPr>
        <w:tblStyle w:val="TabloKlavuzu"/>
        <w:tblpPr w:leftFromText="141" w:rightFromText="141" w:vertAnchor="text" w:horzAnchor="margin" w:tblpY="1117"/>
        <w:tblW w:w="0" w:type="auto"/>
        <w:tblLook w:val="04A0" w:firstRow="1" w:lastRow="0" w:firstColumn="1" w:lastColumn="0" w:noHBand="0" w:noVBand="1"/>
      </w:tblPr>
      <w:tblGrid>
        <w:gridCol w:w="3373"/>
        <w:gridCol w:w="2085"/>
        <w:gridCol w:w="1704"/>
        <w:gridCol w:w="1854"/>
      </w:tblGrid>
      <w:tr w:rsidR="00594E38" w14:paraId="0758C0C4" w14:textId="77777777" w:rsidTr="00594E38">
        <w:tc>
          <w:tcPr>
            <w:tcW w:w="3373" w:type="dxa"/>
          </w:tcPr>
          <w:p w14:paraId="01B3FA58" w14:textId="77777777" w:rsidR="00594E38" w:rsidRPr="0099122F" w:rsidRDefault="00594E38" w:rsidP="00594E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Yazar</w:t>
            </w:r>
          </w:p>
        </w:tc>
        <w:tc>
          <w:tcPr>
            <w:tcW w:w="2085" w:type="dxa"/>
          </w:tcPr>
          <w:p w14:paraId="7097A45C" w14:textId="77777777" w:rsidR="00594E38" w:rsidRPr="0099122F" w:rsidRDefault="00594E38" w:rsidP="00594E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Yazar Katkısı</w:t>
            </w:r>
          </w:p>
        </w:tc>
        <w:tc>
          <w:tcPr>
            <w:tcW w:w="1704" w:type="dxa"/>
          </w:tcPr>
          <w:p w14:paraId="04894594" w14:textId="77777777" w:rsidR="00594E38" w:rsidRPr="0099122F" w:rsidRDefault="00594E38" w:rsidP="00594E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  <w:tc>
          <w:tcPr>
            <w:tcW w:w="1854" w:type="dxa"/>
          </w:tcPr>
          <w:p w14:paraId="213EF564" w14:textId="77777777" w:rsidR="00594E38" w:rsidRPr="0099122F" w:rsidRDefault="00594E38" w:rsidP="00594E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</w:tr>
      <w:tr w:rsidR="00594E38" w14:paraId="5FF56A91" w14:textId="77777777" w:rsidTr="00594E38">
        <w:tc>
          <w:tcPr>
            <w:tcW w:w="3373" w:type="dxa"/>
          </w:tcPr>
          <w:p w14:paraId="72E7E4F5" w14:textId="77777777" w:rsidR="00594E38" w:rsidRPr="0099122F" w:rsidRDefault="00594E38" w:rsidP="00594E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085" w:type="dxa"/>
          </w:tcPr>
          <w:p w14:paraId="45478F54" w14:textId="77777777" w:rsidR="00594E38" w:rsidRPr="0099122F" w:rsidRDefault="00594E38" w:rsidP="00594E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14:paraId="65525AF6" w14:textId="77777777" w:rsidR="00594E38" w:rsidRPr="0099122F" w:rsidRDefault="00594E38" w:rsidP="00594E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4" w:type="dxa"/>
          </w:tcPr>
          <w:p w14:paraId="23787A38" w14:textId="77777777" w:rsidR="00594E38" w:rsidRPr="0099122F" w:rsidRDefault="00594E38" w:rsidP="00594E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4E38" w14:paraId="7FFFC17B" w14:textId="77777777" w:rsidTr="00594E38">
        <w:tc>
          <w:tcPr>
            <w:tcW w:w="3373" w:type="dxa"/>
          </w:tcPr>
          <w:p w14:paraId="65062DAA" w14:textId="77777777" w:rsidR="00594E38" w:rsidRPr="0099122F" w:rsidRDefault="00594E38" w:rsidP="00594E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085" w:type="dxa"/>
          </w:tcPr>
          <w:p w14:paraId="3912CFAA" w14:textId="77777777" w:rsidR="00594E38" w:rsidRPr="0099122F" w:rsidRDefault="00594E38" w:rsidP="00594E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14:paraId="21B57EBB" w14:textId="77777777" w:rsidR="00594E38" w:rsidRPr="0099122F" w:rsidRDefault="00594E38" w:rsidP="00594E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4" w:type="dxa"/>
          </w:tcPr>
          <w:p w14:paraId="4ACB9AD5" w14:textId="77777777" w:rsidR="00594E38" w:rsidRPr="0099122F" w:rsidRDefault="00594E38" w:rsidP="00594E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4E38" w14:paraId="29C191FA" w14:textId="77777777" w:rsidTr="00594E38">
        <w:tc>
          <w:tcPr>
            <w:tcW w:w="3373" w:type="dxa"/>
          </w:tcPr>
          <w:p w14:paraId="11AE7F4D" w14:textId="77777777" w:rsidR="00594E38" w:rsidRPr="0099122F" w:rsidRDefault="00594E38" w:rsidP="00594E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085" w:type="dxa"/>
          </w:tcPr>
          <w:p w14:paraId="6E566AF0" w14:textId="77777777" w:rsidR="00594E38" w:rsidRPr="0099122F" w:rsidRDefault="00594E38" w:rsidP="00594E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14:paraId="04515B59" w14:textId="77777777" w:rsidR="00594E38" w:rsidRPr="0099122F" w:rsidRDefault="00594E38" w:rsidP="00594E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4" w:type="dxa"/>
          </w:tcPr>
          <w:p w14:paraId="402A1703" w14:textId="77777777" w:rsidR="00594E38" w:rsidRPr="0099122F" w:rsidRDefault="00594E38" w:rsidP="00594E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4E38" w14:paraId="7523190C" w14:textId="77777777" w:rsidTr="00594E38">
        <w:tc>
          <w:tcPr>
            <w:tcW w:w="3373" w:type="dxa"/>
          </w:tcPr>
          <w:p w14:paraId="0209ED08" w14:textId="77777777" w:rsidR="00594E38" w:rsidRPr="0099122F" w:rsidRDefault="00594E38" w:rsidP="00594E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085" w:type="dxa"/>
          </w:tcPr>
          <w:p w14:paraId="51D6EAC7" w14:textId="77777777" w:rsidR="00594E38" w:rsidRPr="0099122F" w:rsidRDefault="00594E38" w:rsidP="00594E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14:paraId="3CF9A7D7" w14:textId="77777777" w:rsidR="00594E38" w:rsidRPr="0099122F" w:rsidRDefault="00594E38" w:rsidP="00594E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4" w:type="dxa"/>
          </w:tcPr>
          <w:p w14:paraId="50A8C1E4" w14:textId="77777777" w:rsidR="00594E38" w:rsidRPr="0099122F" w:rsidRDefault="00594E38" w:rsidP="00594E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4E38" w14:paraId="6631F646" w14:textId="77777777" w:rsidTr="00594E38">
        <w:tc>
          <w:tcPr>
            <w:tcW w:w="3373" w:type="dxa"/>
          </w:tcPr>
          <w:p w14:paraId="5E84DDAA" w14:textId="77777777" w:rsidR="00594E38" w:rsidRPr="0099122F" w:rsidRDefault="00594E38" w:rsidP="00594E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085" w:type="dxa"/>
          </w:tcPr>
          <w:p w14:paraId="2A38A9C9" w14:textId="77777777" w:rsidR="00594E38" w:rsidRPr="0099122F" w:rsidRDefault="00594E38" w:rsidP="00594E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14:paraId="5AD6547E" w14:textId="77777777" w:rsidR="00594E38" w:rsidRPr="0099122F" w:rsidRDefault="00594E38" w:rsidP="00594E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4" w:type="dxa"/>
          </w:tcPr>
          <w:p w14:paraId="6B7442C2" w14:textId="77777777" w:rsidR="00594E38" w:rsidRPr="0099122F" w:rsidRDefault="00594E38" w:rsidP="00594E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4E38" w14:paraId="77D55510" w14:textId="77777777" w:rsidTr="00594E38">
        <w:tc>
          <w:tcPr>
            <w:tcW w:w="3373" w:type="dxa"/>
          </w:tcPr>
          <w:p w14:paraId="25C1C78E" w14:textId="77777777" w:rsidR="00594E38" w:rsidRPr="0099122F" w:rsidRDefault="00594E38" w:rsidP="00594E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085" w:type="dxa"/>
          </w:tcPr>
          <w:p w14:paraId="16114A30" w14:textId="77777777" w:rsidR="00594E38" w:rsidRPr="0099122F" w:rsidRDefault="00594E38" w:rsidP="00594E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14:paraId="3057BE5F" w14:textId="77777777" w:rsidR="00594E38" w:rsidRPr="0099122F" w:rsidRDefault="00594E38" w:rsidP="00594E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4" w:type="dxa"/>
          </w:tcPr>
          <w:p w14:paraId="312F1F6D" w14:textId="77777777" w:rsidR="00594E38" w:rsidRPr="0099122F" w:rsidRDefault="00594E38" w:rsidP="00594E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4E38" w14:paraId="702353D8" w14:textId="77777777" w:rsidTr="00594E38">
        <w:tc>
          <w:tcPr>
            <w:tcW w:w="3373" w:type="dxa"/>
          </w:tcPr>
          <w:p w14:paraId="4E2D370E" w14:textId="77777777" w:rsidR="00594E38" w:rsidRPr="0099122F" w:rsidRDefault="00594E38" w:rsidP="00594E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085" w:type="dxa"/>
          </w:tcPr>
          <w:p w14:paraId="37A5F1D2" w14:textId="77777777" w:rsidR="00594E38" w:rsidRPr="0099122F" w:rsidRDefault="00594E38" w:rsidP="00594E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14:paraId="743AE80B" w14:textId="77777777" w:rsidR="00594E38" w:rsidRPr="0099122F" w:rsidRDefault="00594E38" w:rsidP="00594E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4" w:type="dxa"/>
          </w:tcPr>
          <w:p w14:paraId="12E4D746" w14:textId="77777777" w:rsidR="00594E38" w:rsidRPr="0099122F" w:rsidRDefault="00594E38" w:rsidP="00594E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4E38" w14:paraId="13CF4EDF" w14:textId="77777777" w:rsidTr="00594E38">
        <w:tc>
          <w:tcPr>
            <w:tcW w:w="3373" w:type="dxa"/>
          </w:tcPr>
          <w:p w14:paraId="1654873F" w14:textId="77777777" w:rsidR="00594E38" w:rsidRPr="0099122F" w:rsidRDefault="00594E38" w:rsidP="00594E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085" w:type="dxa"/>
          </w:tcPr>
          <w:p w14:paraId="43D54671" w14:textId="77777777" w:rsidR="00594E38" w:rsidRPr="0099122F" w:rsidRDefault="00594E38" w:rsidP="00594E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14:paraId="67FC2C9F" w14:textId="77777777" w:rsidR="00594E38" w:rsidRPr="0099122F" w:rsidRDefault="00594E38" w:rsidP="00594E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4" w:type="dxa"/>
          </w:tcPr>
          <w:p w14:paraId="5048CC38" w14:textId="77777777" w:rsidR="00594E38" w:rsidRPr="0099122F" w:rsidRDefault="00594E38" w:rsidP="00594E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4E38" w14:paraId="012D7FA6" w14:textId="77777777" w:rsidTr="00594E38">
        <w:tc>
          <w:tcPr>
            <w:tcW w:w="3373" w:type="dxa"/>
          </w:tcPr>
          <w:p w14:paraId="13118247" w14:textId="77777777" w:rsidR="00594E38" w:rsidRPr="0099122F" w:rsidRDefault="00594E38" w:rsidP="00594E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085" w:type="dxa"/>
          </w:tcPr>
          <w:p w14:paraId="21BF994A" w14:textId="77777777" w:rsidR="00594E38" w:rsidRPr="0099122F" w:rsidRDefault="00594E38" w:rsidP="00594E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14:paraId="4E6867E6" w14:textId="77777777" w:rsidR="00594E38" w:rsidRPr="0099122F" w:rsidRDefault="00594E38" w:rsidP="00594E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4" w:type="dxa"/>
          </w:tcPr>
          <w:p w14:paraId="1666CF5A" w14:textId="77777777" w:rsidR="00594E38" w:rsidRPr="0099122F" w:rsidRDefault="00594E38" w:rsidP="00594E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4E38" w14:paraId="3CFDAE75" w14:textId="77777777" w:rsidTr="00594E38">
        <w:tc>
          <w:tcPr>
            <w:tcW w:w="3373" w:type="dxa"/>
          </w:tcPr>
          <w:p w14:paraId="4986AF83" w14:textId="77777777" w:rsidR="00594E38" w:rsidRDefault="00594E38" w:rsidP="00594E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085" w:type="dxa"/>
          </w:tcPr>
          <w:p w14:paraId="4F0814E0" w14:textId="77777777" w:rsidR="00594E38" w:rsidRPr="0099122F" w:rsidRDefault="00594E38" w:rsidP="00594E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14:paraId="0415A3FB" w14:textId="77777777" w:rsidR="00594E38" w:rsidRPr="0099122F" w:rsidRDefault="00594E38" w:rsidP="00594E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4" w:type="dxa"/>
          </w:tcPr>
          <w:p w14:paraId="4D40760D" w14:textId="77777777" w:rsidR="00594E38" w:rsidRPr="0099122F" w:rsidRDefault="00594E38" w:rsidP="00594E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A48873F" w14:textId="40FEB875" w:rsidR="000031D4" w:rsidRDefault="00CF07D0" w:rsidP="006C3F8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Aşağıdaki tablodaki y</w:t>
      </w:r>
      <w:r w:rsidR="000C4259" w:rsidRPr="00726E4A">
        <w:rPr>
          <w:rFonts w:ascii="Times New Roman" w:hAnsi="Times New Roman" w:cs="Times New Roman"/>
          <w:sz w:val="24"/>
          <w:szCs w:val="24"/>
        </w:rPr>
        <w:t>azarların sıralaması, yayınlanacak makaledeki sıralamayı yansıt</w:t>
      </w:r>
      <w:r>
        <w:rPr>
          <w:rFonts w:ascii="Times New Roman" w:hAnsi="Times New Roman" w:cs="Times New Roman"/>
          <w:sz w:val="24"/>
          <w:szCs w:val="24"/>
        </w:rPr>
        <w:t>malıdır</w:t>
      </w:r>
      <w:r w:rsidR="000C4259" w:rsidRPr="00726E4A">
        <w:rPr>
          <w:rFonts w:ascii="Times New Roman" w:hAnsi="Times New Roman" w:cs="Times New Roman"/>
          <w:sz w:val="24"/>
          <w:szCs w:val="24"/>
        </w:rPr>
        <w:t xml:space="preserve">. </w:t>
      </w:r>
      <w:r w:rsidR="00FA696F">
        <w:rPr>
          <w:rFonts w:ascii="Times New Roman" w:hAnsi="Times New Roman" w:cs="Times New Roman"/>
          <w:sz w:val="24"/>
          <w:szCs w:val="24"/>
        </w:rPr>
        <w:t>Yazar katkısı</w:t>
      </w:r>
      <w:r w:rsidR="000C4259" w:rsidRPr="00726E4A">
        <w:rPr>
          <w:rFonts w:ascii="Times New Roman" w:hAnsi="Times New Roman" w:cs="Times New Roman"/>
          <w:sz w:val="24"/>
          <w:szCs w:val="24"/>
        </w:rPr>
        <w:t xml:space="preserve"> yukarıdan</w:t>
      </w:r>
      <w:r w:rsidR="00FA696F">
        <w:rPr>
          <w:rFonts w:ascii="Times New Roman" w:hAnsi="Times New Roman" w:cs="Times New Roman"/>
          <w:sz w:val="24"/>
          <w:szCs w:val="24"/>
        </w:rPr>
        <w:t xml:space="preserve"> </w:t>
      </w:r>
      <w:r w:rsidR="000C4259" w:rsidRPr="00726E4A">
        <w:rPr>
          <w:rFonts w:ascii="Times New Roman" w:hAnsi="Times New Roman" w:cs="Times New Roman"/>
          <w:sz w:val="24"/>
          <w:szCs w:val="24"/>
        </w:rPr>
        <w:t xml:space="preserve">seçilerek harfler biçiminde </w:t>
      </w:r>
      <w:r w:rsidR="006C3F8C">
        <w:rPr>
          <w:rFonts w:ascii="Times New Roman" w:hAnsi="Times New Roman" w:cs="Times New Roman"/>
          <w:sz w:val="24"/>
          <w:szCs w:val="24"/>
        </w:rPr>
        <w:t xml:space="preserve">“Yazar Katkısı” bölümüne “,” ile ayrılarak </w:t>
      </w:r>
      <w:r w:rsidR="000C4259" w:rsidRPr="00726E4A">
        <w:rPr>
          <w:rFonts w:ascii="Times New Roman" w:hAnsi="Times New Roman" w:cs="Times New Roman"/>
          <w:sz w:val="24"/>
          <w:szCs w:val="24"/>
        </w:rPr>
        <w:t xml:space="preserve">yazılmalıdır. Sorumlu yazar, ismin yanına eklenen </w:t>
      </w:r>
      <w:r w:rsidR="006C3F8C">
        <w:rPr>
          <w:rFonts w:ascii="Times New Roman" w:hAnsi="Times New Roman" w:cs="Times New Roman"/>
          <w:sz w:val="24"/>
          <w:szCs w:val="24"/>
        </w:rPr>
        <w:t>“</w:t>
      </w:r>
      <w:r w:rsidR="000C4259" w:rsidRPr="006C3F8C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6C3F8C" w:rsidRPr="006C3F8C">
        <w:rPr>
          <w:rFonts w:ascii="Times New Roman" w:hAnsi="Times New Roman" w:cs="Times New Roman"/>
          <w:sz w:val="24"/>
          <w:szCs w:val="24"/>
        </w:rPr>
        <w:t xml:space="preserve">“ </w:t>
      </w:r>
      <w:r w:rsidR="000C4259" w:rsidRPr="00726E4A">
        <w:rPr>
          <w:rFonts w:ascii="Times New Roman" w:hAnsi="Times New Roman" w:cs="Times New Roman"/>
          <w:sz w:val="24"/>
          <w:szCs w:val="24"/>
        </w:rPr>
        <w:t>işaretiyle</w:t>
      </w:r>
      <w:r w:rsidR="006C3F8C">
        <w:rPr>
          <w:rFonts w:ascii="Times New Roman" w:hAnsi="Times New Roman" w:cs="Times New Roman"/>
          <w:sz w:val="24"/>
          <w:szCs w:val="24"/>
        </w:rPr>
        <w:t xml:space="preserve"> </w:t>
      </w:r>
      <w:r w:rsidR="000C4259" w:rsidRPr="00726E4A">
        <w:rPr>
          <w:rFonts w:ascii="Times New Roman" w:hAnsi="Times New Roman" w:cs="Times New Roman"/>
          <w:sz w:val="24"/>
          <w:szCs w:val="24"/>
        </w:rPr>
        <w:t>vurgulanmalıdır.</w:t>
      </w:r>
    </w:p>
    <w:p w14:paraId="77262045" w14:textId="77777777" w:rsidR="00D80B93" w:rsidRPr="00726E4A" w:rsidRDefault="00D80B93" w:rsidP="0066226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sectPr w:rsidR="00D80B93" w:rsidRPr="00726E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C"/>
    <w:rsid w:val="000026FD"/>
    <w:rsid w:val="000031D4"/>
    <w:rsid w:val="000064C7"/>
    <w:rsid w:val="00020997"/>
    <w:rsid w:val="00023E28"/>
    <w:rsid w:val="00067A21"/>
    <w:rsid w:val="00071FED"/>
    <w:rsid w:val="0007475C"/>
    <w:rsid w:val="00083F27"/>
    <w:rsid w:val="0008583B"/>
    <w:rsid w:val="000A0342"/>
    <w:rsid w:val="000C4259"/>
    <w:rsid w:val="000D2E70"/>
    <w:rsid w:val="0013116C"/>
    <w:rsid w:val="00150126"/>
    <w:rsid w:val="00157D0C"/>
    <w:rsid w:val="001A511B"/>
    <w:rsid w:val="001C10EE"/>
    <w:rsid w:val="00237484"/>
    <w:rsid w:val="00262353"/>
    <w:rsid w:val="002765C9"/>
    <w:rsid w:val="00297C12"/>
    <w:rsid w:val="002B59F6"/>
    <w:rsid w:val="002D5B2F"/>
    <w:rsid w:val="00307A8D"/>
    <w:rsid w:val="00320F7B"/>
    <w:rsid w:val="003639D7"/>
    <w:rsid w:val="003B0168"/>
    <w:rsid w:val="0043368A"/>
    <w:rsid w:val="00474C67"/>
    <w:rsid w:val="00486D6C"/>
    <w:rsid w:val="0054455D"/>
    <w:rsid w:val="0059264E"/>
    <w:rsid w:val="00594E38"/>
    <w:rsid w:val="00597572"/>
    <w:rsid w:val="005B22F9"/>
    <w:rsid w:val="005F6F6B"/>
    <w:rsid w:val="0062602F"/>
    <w:rsid w:val="00630612"/>
    <w:rsid w:val="0066226C"/>
    <w:rsid w:val="00671380"/>
    <w:rsid w:val="00676E51"/>
    <w:rsid w:val="0068187F"/>
    <w:rsid w:val="00692449"/>
    <w:rsid w:val="006B43C5"/>
    <w:rsid w:val="006C26CA"/>
    <w:rsid w:val="006C3F8C"/>
    <w:rsid w:val="006E2F65"/>
    <w:rsid w:val="006F2BDB"/>
    <w:rsid w:val="006F3C9E"/>
    <w:rsid w:val="00726E4A"/>
    <w:rsid w:val="007314DB"/>
    <w:rsid w:val="007957C7"/>
    <w:rsid w:val="007E7277"/>
    <w:rsid w:val="00865810"/>
    <w:rsid w:val="008B2B28"/>
    <w:rsid w:val="008C05C4"/>
    <w:rsid w:val="008C520C"/>
    <w:rsid w:val="008F5B8A"/>
    <w:rsid w:val="009313D7"/>
    <w:rsid w:val="00940EF7"/>
    <w:rsid w:val="009548B5"/>
    <w:rsid w:val="0099122F"/>
    <w:rsid w:val="009E7876"/>
    <w:rsid w:val="00A44AD4"/>
    <w:rsid w:val="00AB1D29"/>
    <w:rsid w:val="00AB6B15"/>
    <w:rsid w:val="00AD2B9E"/>
    <w:rsid w:val="00B042C8"/>
    <w:rsid w:val="00B334E7"/>
    <w:rsid w:val="00B457F5"/>
    <w:rsid w:val="00B87787"/>
    <w:rsid w:val="00BE0034"/>
    <w:rsid w:val="00BE5E6C"/>
    <w:rsid w:val="00BF4D77"/>
    <w:rsid w:val="00C45B65"/>
    <w:rsid w:val="00C638AC"/>
    <w:rsid w:val="00C763BB"/>
    <w:rsid w:val="00CA393B"/>
    <w:rsid w:val="00CA7AE2"/>
    <w:rsid w:val="00CB1AAC"/>
    <w:rsid w:val="00CF07D0"/>
    <w:rsid w:val="00D6113B"/>
    <w:rsid w:val="00D77AAF"/>
    <w:rsid w:val="00D80B93"/>
    <w:rsid w:val="00DE7072"/>
    <w:rsid w:val="00E51E30"/>
    <w:rsid w:val="00E915D9"/>
    <w:rsid w:val="00E96A52"/>
    <w:rsid w:val="00EC2330"/>
    <w:rsid w:val="00F01C9D"/>
    <w:rsid w:val="00F22D73"/>
    <w:rsid w:val="00F9761E"/>
    <w:rsid w:val="00FA696F"/>
    <w:rsid w:val="00FA75F6"/>
    <w:rsid w:val="00FC1C7E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A904"/>
  <w15:chartTrackingRefBased/>
  <w15:docId w15:val="{F97FB81A-4535-4E63-8C78-E4627117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330"/>
    <w:pPr>
      <w:spacing w:after="200" w:line="276" w:lineRule="auto"/>
    </w:pPr>
    <w:rPr>
      <w:rFonts w:eastAsiaTheme="minorEastAsia"/>
      <w:kern w:val="0"/>
      <w:sz w:val="22"/>
      <w:szCs w:val="22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1311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311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3116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3116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3116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3116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3116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3116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3116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31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131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31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3116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3116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3116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3116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3116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3116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31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31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3116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131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3116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13116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3116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13116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31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13116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3116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2330"/>
    <w:pPr>
      <w:spacing w:after="0" w:line="240" w:lineRule="auto"/>
    </w:pPr>
    <w:rPr>
      <w:rFonts w:eastAsiaTheme="minorEastAsia"/>
      <w:kern w:val="0"/>
      <w:sz w:val="22"/>
      <w:szCs w:val="22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26E4A"/>
    <w:pPr>
      <w:spacing w:after="0" w:line="240" w:lineRule="auto"/>
    </w:pPr>
    <w:rPr>
      <w:rFonts w:eastAsiaTheme="minorEastAsia"/>
      <w:kern w:val="0"/>
      <w:sz w:val="22"/>
      <w:szCs w:val="22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865810"/>
    <w:rPr>
      <w:color w:val="467886" w:themeColor="hyperlink"/>
      <w:u w:val="single"/>
    </w:rPr>
  </w:style>
  <w:style w:type="paragraph" w:customStyle="1" w:styleId="Default">
    <w:name w:val="Default"/>
    <w:rsid w:val="008658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F7B74-EFDF-42A3-A20B-7976A8208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Safiye Yanmış</dc:creator>
  <cp:keywords/>
  <dc:description/>
  <cp:lastModifiedBy>Safiye Yanmış</cp:lastModifiedBy>
  <cp:revision>93</cp:revision>
  <dcterms:created xsi:type="dcterms:W3CDTF">2024-07-30T12:48:00Z</dcterms:created>
  <dcterms:modified xsi:type="dcterms:W3CDTF">2024-07-31T15:30:00Z</dcterms:modified>
</cp:coreProperties>
</file>