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507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6"/>
        <w:gridCol w:w="6416"/>
        <w:gridCol w:w="1441"/>
      </w:tblGrid>
      <w:tr w:rsidR="00A3107A" w:rsidRPr="00227FD9" w14:paraId="5D3A2A57" w14:textId="77777777" w:rsidTr="00AD7C44">
        <w:trPr>
          <w:trHeight w:val="379"/>
        </w:trPr>
        <w:tc>
          <w:tcPr>
            <w:tcW w:w="731" w:type="pct"/>
            <w:vMerge w:val="restart"/>
            <w:vAlign w:val="center"/>
          </w:tcPr>
          <w:p w14:paraId="60503857" w14:textId="77777777" w:rsidR="000F25C3" w:rsidRPr="00227FD9" w:rsidRDefault="000F25C3" w:rsidP="00F02C47">
            <w:pPr>
              <w:pStyle w:val="Balk2"/>
              <w:rPr>
                <w:rFonts w:ascii="Times New Roman" w:hAnsi="Times New Roman" w:cs="Times New Roman"/>
                <w:sz w:val="20"/>
                <w:szCs w:val="20"/>
              </w:rPr>
            </w:pPr>
            <w:r w:rsidRPr="00227FD9">
              <w:rPr>
                <w:noProof/>
              </w:rPr>
              <w:drawing>
                <wp:inline distT="0" distB="0" distL="0" distR="0" wp14:anchorId="267ABABC" wp14:editId="6E0E7FA9">
                  <wp:extent cx="604520" cy="604520"/>
                  <wp:effectExtent l="0" t="0" r="5080" b="5080"/>
                  <wp:docPr id="2" name="Resim 2" descr="Türkiyedeki Üniversitelerin Logoları [Amblem&amp;Arma] panosundaki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rkiyedeki Üniversitelerin Logoları [Amblem&amp;Arma] panosundaki P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681" cy="604681"/>
                          </a:xfrm>
                          <a:prstGeom prst="rect">
                            <a:avLst/>
                          </a:prstGeom>
                          <a:noFill/>
                          <a:ln>
                            <a:noFill/>
                          </a:ln>
                        </pic:spPr>
                      </pic:pic>
                    </a:graphicData>
                  </a:graphic>
                </wp:inline>
              </w:drawing>
            </w:r>
          </w:p>
        </w:tc>
        <w:tc>
          <w:tcPr>
            <w:tcW w:w="3486" w:type="pct"/>
            <w:vAlign w:val="center"/>
          </w:tcPr>
          <w:p w14:paraId="008E4304" w14:textId="77777777" w:rsidR="000F25C3" w:rsidRPr="00227FD9" w:rsidRDefault="000F25C3" w:rsidP="00E467B5">
            <w:pPr>
              <w:spacing w:after="0" w:line="240" w:lineRule="auto"/>
              <w:jc w:val="center"/>
              <w:rPr>
                <w:rFonts w:ascii="Arial" w:hAnsi="Arial" w:cs="Arial"/>
                <w:sz w:val="24"/>
                <w:szCs w:val="24"/>
              </w:rPr>
            </w:pPr>
            <w:r w:rsidRPr="00227FD9">
              <w:rPr>
                <w:rFonts w:ascii="Times New Roman" w:hAnsi="Times New Roman" w:cs="Times New Roman"/>
                <w:b/>
                <w:color w:val="33C0BD"/>
                <w:sz w:val="24"/>
                <w:szCs w:val="24"/>
              </w:rPr>
              <w:t xml:space="preserve">   ORİJİNAL MAKALE / ORIGINAL ARTICLE</w:t>
            </w:r>
            <w:r w:rsidRPr="00227FD9">
              <w:rPr>
                <w:rFonts w:ascii="Arial" w:hAnsi="Arial" w:cs="Arial"/>
                <w:color w:val="FFFFFF" w:themeColor="background1"/>
              </w:rPr>
              <w:t xml:space="preserve">   </w:t>
            </w:r>
          </w:p>
        </w:tc>
        <w:tc>
          <w:tcPr>
            <w:tcW w:w="783" w:type="pct"/>
            <w:vMerge w:val="restart"/>
          </w:tcPr>
          <w:p w14:paraId="6CADA906" w14:textId="4178C27D" w:rsidR="000F25C3" w:rsidRPr="00227FD9" w:rsidRDefault="00214DE9" w:rsidP="000F25C3">
            <w:pPr>
              <w:spacing w:after="0" w:line="240" w:lineRule="auto"/>
              <w:jc w:val="right"/>
              <w:rPr>
                <w:rFonts w:ascii="Arial" w:hAnsi="Arial" w:cs="Arial"/>
                <w:color w:val="FFFFFF" w:themeColor="background1"/>
                <w:sz w:val="24"/>
                <w:szCs w:val="24"/>
              </w:rPr>
            </w:pPr>
            <w:r w:rsidRPr="00227FD9">
              <w:rPr>
                <w:noProof/>
              </w:rPr>
              <w:drawing>
                <wp:inline distT="0" distB="0" distL="0" distR="0" wp14:anchorId="4C6D145C" wp14:editId="6DF1BDE2">
                  <wp:extent cx="952500" cy="9158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767" cy="921891"/>
                          </a:xfrm>
                          <a:prstGeom prst="rect">
                            <a:avLst/>
                          </a:prstGeom>
                          <a:noFill/>
                          <a:ln>
                            <a:noFill/>
                          </a:ln>
                        </pic:spPr>
                      </pic:pic>
                    </a:graphicData>
                  </a:graphic>
                </wp:inline>
              </w:drawing>
            </w:r>
            <w:r w:rsidR="000F25C3" w:rsidRPr="00227FD9">
              <w:rPr>
                <w:noProof/>
              </w:rPr>
              <w:t xml:space="preserve">                                     </w:t>
            </w:r>
          </w:p>
        </w:tc>
      </w:tr>
      <w:tr w:rsidR="00A3107A" w:rsidRPr="00C27C42" w14:paraId="1C764F25" w14:textId="77777777" w:rsidTr="00AD7C44">
        <w:trPr>
          <w:trHeight w:hRule="exact" w:val="865"/>
        </w:trPr>
        <w:tc>
          <w:tcPr>
            <w:tcW w:w="731" w:type="pct"/>
            <w:vMerge/>
            <w:vAlign w:val="center"/>
          </w:tcPr>
          <w:p w14:paraId="1B7724D9" w14:textId="77777777" w:rsidR="000F25C3" w:rsidRPr="00227FD9" w:rsidRDefault="000F25C3" w:rsidP="00E467B5">
            <w:pPr>
              <w:spacing w:after="0" w:line="240" w:lineRule="auto"/>
              <w:jc w:val="center"/>
              <w:rPr>
                <w:rFonts w:ascii="Times New Roman" w:hAnsi="Times New Roman" w:cs="Times New Roman"/>
                <w:noProof/>
                <w:sz w:val="20"/>
                <w:szCs w:val="20"/>
              </w:rPr>
            </w:pPr>
          </w:p>
        </w:tc>
        <w:tc>
          <w:tcPr>
            <w:tcW w:w="3486" w:type="pct"/>
            <w:vAlign w:val="center"/>
          </w:tcPr>
          <w:p w14:paraId="44CD591F" w14:textId="77777777" w:rsidR="000F25C3" w:rsidRPr="00227FD9" w:rsidRDefault="002F19F5" w:rsidP="00E467B5">
            <w:pPr>
              <w:spacing w:after="0" w:line="240" w:lineRule="auto"/>
              <w:jc w:val="center"/>
              <w:rPr>
                <w:rFonts w:ascii="Times New Roman" w:hAnsi="Times New Roman" w:cs="Times New Roman"/>
                <w:color w:val="000000" w:themeColor="text1"/>
                <w:sz w:val="18"/>
                <w:szCs w:val="18"/>
              </w:rPr>
            </w:pPr>
            <w:proofErr w:type="spellStart"/>
            <w:r w:rsidRPr="00227FD9">
              <w:rPr>
                <w:rFonts w:ascii="Times New Roman" w:hAnsi="Times New Roman" w:cs="Times New Roman"/>
                <w:color w:val="000000" w:themeColor="text1"/>
                <w:sz w:val="18"/>
                <w:szCs w:val="18"/>
              </w:rPr>
              <w:t>Balıkesir</w:t>
            </w:r>
            <w:proofErr w:type="spellEnd"/>
            <w:r w:rsidR="000F25C3" w:rsidRPr="00227FD9">
              <w:rPr>
                <w:rFonts w:ascii="Times New Roman" w:hAnsi="Times New Roman" w:cs="Times New Roman"/>
                <w:color w:val="000000" w:themeColor="text1"/>
                <w:sz w:val="18"/>
                <w:szCs w:val="18"/>
              </w:rPr>
              <w:t xml:space="preserve"> </w:t>
            </w:r>
            <w:proofErr w:type="spellStart"/>
            <w:r w:rsidR="000F25C3" w:rsidRPr="00227FD9">
              <w:rPr>
                <w:rFonts w:ascii="Times New Roman" w:hAnsi="Times New Roman" w:cs="Times New Roman"/>
                <w:color w:val="000000" w:themeColor="text1"/>
                <w:sz w:val="18"/>
                <w:szCs w:val="18"/>
              </w:rPr>
              <w:t>Sağlık</w:t>
            </w:r>
            <w:proofErr w:type="spellEnd"/>
            <w:r w:rsidR="000F25C3" w:rsidRPr="00227FD9">
              <w:rPr>
                <w:rFonts w:ascii="Times New Roman" w:hAnsi="Times New Roman" w:cs="Times New Roman"/>
                <w:color w:val="000000" w:themeColor="text1"/>
                <w:sz w:val="18"/>
                <w:szCs w:val="18"/>
              </w:rPr>
              <w:t xml:space="preserve"> </w:t>
            </w:r>
            <w:proofErr w:type="spellStart"/>
            <w:r w:rsidR="000F25C3" w:rsidRPr="00227FD9">
              <w:rPr>
                <w:rFonts w:ascii="Times New Roman" w:hAnsi="Times New Roman" w:cs="Times New Roman"/>
                <w:color w:val="000000" w:themeColor="text1"/>
                <w:sz w:val="18"/>
                <w:szCs w:val="18"/>
              </w:rPr>
              <w:t>Bilimleri</w:t>
            </w:r>
            <w:proofErr w:type="spellEnd"/>
            <w:r w:rsidR="000F25C3" w:rsidRPr="00227FD9">
              <w:rPr>
                <w:rFonts w:ascii="Times New Roman" w:hAnsi="Times New Roman" w:cs="Times New Roman"/>
                <w:color w:val="000000" w:themeColor="text1"/>
                <w:sz w:val="18"/>
                <w:szCs w:val="18"/>
              </w:rPr>
              <w:t xml:space="preserve"> </w:t>
            </w:r>
            <w:proofErr w:type="spellStart"/>
            <w:r w:rsidR="000F25C3" w:rsidRPr="00227FD9">
              <w:rPr>
                <w:rFonts w:ascii="Times New Roman" w:hAnsi="Times New Roman" w:cs="Times New Roman"/>
                <w:color w:val="000000" w:themeColor="text1"/>
                <w:sz w:val="18"/>
                <w:szCs w:val="18"/>
              </w:rPr>
              <w:t>Dergisi</w:t>
            </w:r>
            <w:proofErr w:type="spellEnd"/>
            <w:r w:rsidR="000F25C3" w:rsidRPr="00227FD9">
              <w:rPr>
                <w:rFonts w:ascii="Times New Roman" w:hAnsi="Times New Roman" w:cs="Times New Roman"/>
                <w:color w:val="000000" w:themeColor="text1"/>
                <w:sz w:val="18"/>
                <w:szCs w:val="18"/>
              </w:rPr>
              <w:t xml:space="preserve"> </w:t>
            </w:r>
            <w:r w:rsidR="00455329" w:rsidRPr="00227FD9">
              <w:rPr>
                <w:rFonts w:ascii="Times New Roman" w:hAnsi="Times New Roman" w:cs="Times New Roman"/>
                <w:color w:val="000000" w:themeColor="text1"/>
                <w:sz w:val="18"/>
                <w:szCs w:val="18"/>
              </w:rPr>
              <w:t xml:space="preserve">/ BAUN </w:t>
            </w:r>
            <w:proofErr w:type="spellStart"/>
            <w:r w:rsidR="00455329" w:rsidRPr="00227FD9">
              <w:rPr>
                <w:rFonts w:ascii="Times New Roman" w:hAnsi="Times New Roman" w:cs="Times New Roman"/>
                <w:color w:val="000000" w:themeColor="text1"/>
                <w:sz w:val="18"/>
                <w:szCs w:val="18"/>
              </w:rPr>
              <w:t>Sağ</w:t>
            </w:r>
            <w:proofErr w:type="spellEnd"/>
            <w:r w:rsidR="00455329" w:rsidRPr="00227FD9">
              <w:rPr>
                <w:rFonts w:ascii="Times New Roman" w:hAnsi="Times New Roman" w:cs="Times New Roman"/>
                <w:color w:val="000000" w:themeColor="text1"/>
                <w:sz w:val="18"/>
                <w:szCs w:val="18"/>
              </w:rPr>
              <w:t xml:space="preserve"> Bil Derg</w:t>
            </w:r>
          </w:p>
          <w:p w14:paraId="14E0CE42" w14:textId="77777777" w:rsidR="000F25C3" w:rsidRPr="00227FD9" w:rsidRDefault="004B54EB" w:rsidP="00E467B5">
            <w:pPr>
              <w:spacing w:after="0" w:line="240" w:lineRule="auto"/>
              <w:jc w:val="center"/>
              <w:rPr>
                <w:rFonts w:ascii="Times New Roman" w:hAnsi="Times New Roman" w:cs="Times New Roman"/>
                <w:color w:val="000000" w:themeColor="text1"/>
                <w:sz w:val="18"/>
                <w:szCs w:val="18"/>
              </w:rPr>
            </w:pPr>
            <w:proofErr w:type="spellStart"/>
            <w:r w:rsidRPr="00227FD9">
              <w:rPr>
                <w:rFonts w:ascii="Times New Roman" w:hAnsi="Times New Roman" w:cs="Times New Roman"/>
                <w:color w:val="000000" w:themeColor="text1"/>
                <w:sz w:val="18"/>
                <w:szCs w:val="18"/>
              </w:rPr>
              <w:t>Balıkesir</w:t>
            </w:r>
            <w:proofErr w:type="spellEnd"/>
            <w:r w:rsidRPr="00227FD9">
              <w:rPr>
                <w:rFonts w:ascii="Times New Roman" w:hAnsi="Times New Roman" w:cs="Times New Roman"/>
                <w:color w:val="000000" w:themeColor="text1"/>
                <w:sz w:val="18"/>
                <w:szCs w:val="18"/>
              </w:rPr>
              <w:t xml:space="preserve"> Health Sciences </w:t>
            </w:r>
            <w:r w:rsidR="000F25C3" w:rsidRPr="00227FD9">
              <w:rPr>
                <w:rFonts w:ascii="Times New Roman" w:hAnsi="Times New Roman" w:cs="Times New Roman"/>
                <w:color w:val="000000" w:themeColor="text1"/>
                <w:sz w:val="18"/>
                <w:szCs w:val="18"/>
              </w:rPr>
              <w:t xml:space="preserve">Journal / </w:t>
            </w:r>
            <w:r w:rsidR="00BD129F" w:rsidRPr="00227FD9">
              <w:rPr>
                <w:rFonts w:ascii="Times New Roman" w:hAnsi="Times New Roman" w:cs="Times New Roman"/>
                <w:color w:val="000000" w:themeColor="text1"/>
                <w:sz w:val="18"/>
                <w:szCs w:val="18"/>
              </w:rPr>
              <w:t xml:space="preserve">BAUN </w:t>
            </w:r>
            <w:r w:rsidR="000F25C3" w:rsidRPr="00227FD9">
              <w:rPr>
                <w:rFonts w:ascii="Times New Roman" w:hAnsi="Times New Roman" w:cs="Times New Roman"/>
                <w:color w:val="000000" w:themeColor="text1"/>
                <w:sz w:val="18"/>
                <w:szCs w:val="18"/>
              </w:rPr>
              <w:t xml:space="preserve">Health Sci </w:t>
            </w:r>
            <w:r w:rsidR="00282AC4" w:rsidRPr="00227FD9">
              <w:rPr>
                <w:rFonts w:ascii="Times New Roman" w:hAnsi="Times New Roman" w:cs="Times New Roman"/>
                <w:color w:val="000000" w:themeColor="text1"/>
                <w:sz w:val="18"/>
                <w:szCs w:val="18"/>
              </w:rPr>
              <w:t>J</w:t>
            </w:r>
          </w:p>
          <w:p w14:paraId="5DD4679A" w14:textId="47BC7DAC" w:rsidR="007E4240" w:rsidRPr="00A105D7" w:rsidRDefault="000F25C3" w:rsidP="00352A67">
            <w:pPr>
              <w:spacing w:after="0" w:line="240" w:lineRule="auto"/>
              <w:jc w:val="center"/>
              <w:rPr>
                <w:rFonts w:ascii="Times New Roman" w:hAnsi="Times New Roman" w:cs="Times New Roman"/>
                <w:color w:val="000000" w:themeColor="text1"/>
                <w:sz w:val="18"/>
                <w:szCs w:val="18"/>
                <w:lang w:val="pt-BR"/>
              </w:rPr>
            </w:pPr>
            <w:r w:rsidRPr="00A105D7">
              <w:rPr>
                <w:rFonts w:ascii="Times New Roman" w:hAnsi="Times New Roman" w:cs="Times New Roman"/>
                <w:color w:val="000000" w:themeColor="text1"/>
                <w:sz w:val="18"/>
                <w:szCs w:val="18"/>
                <w:lang w:val="pt-BR"/>
              </w:rPr>
              <w:t>ISSN: 2146-</w:t>
            </w:r>
            <w:r w:rsidR="0060031E" w:rsidRPr="00A105D7">
              <w:rPr>
                <w:rFonts w:ascii="Times New Roman" w:hAnsi="Times New Roman" w:cs="Times New Roman"/>
                <w:color w:val="000000" w:themeColor="text1"/>
                <w:sz w:val="18"/>
                <w:szCs w:val="18"/>
                <w:lang w:val="pt-BR"/>
              </w:rPr>
              <w:t>9601-</w:t>
            </w:r>
            <w:r w:rsidR="00C66EB6" w:rsidRPr="00A105D7">
              <w:rPr>
                <w:rFonts w:ascii="Times New Roman" w:hAnsi="Times New Roman" w:cs="Times New Roman"/>
                <w:color w:val="000000" w:themeColor="text1"/>
                <w:sz w:val="18"/>
                <w:szCs w:val="18"/>
                <w:lang w:val="pt-BR"/>
              </w:rPr>
              <w:t xml:space="preserve"> e ISSN: 2147-2238</w:t>
            </w:r>
          </w:p>
          <w:p w14:paraId="67DC2850" w14:textId="078628C4" w:rsidR="009E3060" w:rsidRPr="00A105D7" w:rsidRDefault="00892C03" w:rsidP="009E3060">
            <w:pPr>
              <w:spacing w:after="0" w:line="240" w:lineRule="auto"/>
              <w:jc w:val="center"/>
              <w:rPr>
                <w:rFonts w:ascii="Times New Roman" w:hAnsi="Times New Roman" w:cs="Times New Roman"/>
                <w:sz w:val="18"/>
                <w:szCs w:val="18"/>
                <w:lang w:val="pt-BR"/>
              </w:rPr>
            </w:pPr>
            <w:proofErr w:type="spellStart"/>
            <w:r w:rsidRPr="00A105D7">
              <w:rPr>
                <w:rFonts w:ascii="Times New Roman" w:hAnsi="Times New Roman" w:cs="Times New Roman"/>
                <w:color w:val="000000" w:themeColor="text1"/>
                <w:sz w:val="18"/>
                <w:szCs w:val="18"/>
                <w:lang w:val="pt-BR"/>
              </w:rPr>
              <w:t>D</w:t>
            </w:r>
            <w:r w:rsidR="009E3060" w:rsidRPr="00A105D7">
              <w:rPr>
                <w:rFonts w:ascii="Times New Roman" w:hAnsi="Times New Roman" w:cs="Times New Roman"/>
                <w:color w:val="000000" w:themeColor="text1"/>
                <w:sz w:val="18"/>
                <w:szCs w:val="18"/>
                <w:lang w:val="pt-BR"/>
              </w:rPr>
              <w:t>oi</w:t>
            </w:r>
            <w:proofErr w:type="spellEnd"/>
            <w:r w:rsidR="009E3060" w:rsidRPr="00A105D7">
              <w:rPr>
                <w:rFonts w:ascii="Times New Roman" w:hAnsi="Times New Roman" w:cs="Times New Roman"/>
                <w:color w:val="000000" w:themeColor="text1"/>
                <w:sz w:val="18"/>
                <w:szCs w:val="18"/>
                <w:lang w:val="pt-BR"/>
              </w:rPr>
              <w:t xml:space="preserve">: </w:t>
            </w:r>
            <w:hyperlink r:id="rId13" w:history="1">
              <w:r w:rsidR="004151B0" w:rsidRPr="00A105D7">
                <w:rPr>
                  <w:rStyle w:val="Kpr"/>
                  <w:rFonts w:ascii="Times New Roman" w:hAnsi="Times New Roman" w:cs="Times New Roman"/>
                  <w:sz w:val="18"/>
                  <w:szCs w:val="18"/>
                  <w:lang w:val="pt-BR"/>
                </w:rPr>
                <w:t>https://doi.org/</w:t>
              </w:r>
            </w:hyperlink>
            <w:r w:rsidR="003820DC" w:rsidRPr="00A105D7">
              <w:rPr>
                <w:rStyle w:val="Kpr"/>
                <w:rFonts w:ascii="Times New Roman" w:hAnsi="Times New Roman" w:cs="Times New Roman"/>
                <w:sz w:val="18"/>
                <w:szCs w:val="18"/>
                <w:highlight w:val="yellow"/>
                <w:lang w:val="pt-BR"/>
              </w:rPr>
              <w:t>xxxxxxxxxxxxxxxxxxx</w:t>
            </w:r>
          </w:p>
          <w:p w14:paraId="5EE403D1" w14:textId="235067B9" w:rsidR="000F25C3" w:rsidRPr="00A105D7" w:rsidRDefault="000F25C3" w:rsidP="007E4240">
            <w:pPr>
              <w:spacing w:after="0" w:line="240" w:lineRule="auto"/>
              <w:jc w:val="center"/>
              <w:rPr>
                <w:rFonts w:ascii="Times New Roman" w:hAnsi="Times New Roman" w:cs="Times New Roman"/>
                <w:sz w:val="18"/>
                <w:szCs w:val="18"/>
                <w:lang w:val="pt-BR"/>
              </w:rPr>
            </w:pPr>
          </w:p>
        </w:tc>
        <w:tc>
          <w:tcPr>
            <w:tcW w:w="783" w:type="pct"/>
            <w:vMerge/>
          </w:tcPr>
          <w:p w14:paraId="6C73404A" w14:textId="77777777" w:rsidR="000F25C3" w:rsidRPr="00A105D7" w:rsidRDefault="000F25C3" w:rsidP="00E467B5">
            <w:pPr>
              <w:spacing w:after="0" w:line="240" w:lineRule="auto"/>
              <w:jc w:val="center"/>
              <w:rPr>
                <w:rFonts w:ascii="Arial" w:hAnsi="Arial" w:cs="Arial"/>
                <w:sz w:val="16"/>
                <w:szCs w:val="16"/>
                <w:lang w:val="pt-BR"/>
              </w:rPr>
            </w:pPr>
          </w:p>
        </w:tc>
      </w:tr>
    </w:tbl>
    <w:p w14:paraId="01C70674" w14:textId="77777777" w:rsidR="001346E4" w:rsidRPr="00A105D7" w:rsidRDefault="001346E4" w:rsidP="00632417">
      <w:pPr>
        <w:spacing w:after="0" w:line="240" w:lineRule="auto"/>
        <w:jc w:val="both"/>
        <w:rPr>
          <w:rFonts w:ascii="Times New Roman" w:hAnsi="Times New Roman" w:cs="Times New Roman"/>
          <w:sz w:val="20"/>
          <w:szCs w:val="20"/>
          <w:lang w:val="pt-BR"/>
        </w:rPr>
      </w:pPr>
    </w:p>
    <w:tbl>
      <w:tblPr>
        <w:tblStyle w:val="TabloKlavuzu"/>
        <w:tblW w:w="91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1"/>
      </w:tblGrid>
      <w:tr w:rsidR="00365657" w:rsidRPr="00227FD9" w14:paraId="3855536E" w14:textId="77777777" w:rsidTr="00AD7C44">
        <w:trPr>
          <w:trHeight w:hRule="exact" w:val="575"/>
        </w:trPr>
        <w:tc>
          <w:tcPr>
            <w:tcW w:w="9171" w:type="dxa"/>
            <w:vAlign w:val="center"/>
          </w:tcPr>
          <w:p w14:paraId="0895E0F8" w14:textId="7DC8291F" w:rsidR="00EF71BE" w:rsidRPr="00227FD9" w:rsidRDefault="00EF71BE" w:rsidP="00905749">
            <w:pPr>
              <w:spacing w:after="0" w:line="240" w:lineRule="auto"/>
              <w:ind w:left="142" w:right="3"/>
              <w:jc w:val="center"/>
              <w:rPr>
                <w:rFonts w:ascii="Times New Roman" w:hAnsi="Times New Roman" w:cs="Times New Roman"/>
                <w:b/>
                <w:bCs/>
                <w:color w:val="33C0BD"/>
                <w:sz w:val="24"/>
                <w:szCs w:val="24"/>
              </w:rPr>
            </w:pPr>
            <w:r w:rsidRPr="00227FD9">
              <w:rPr>
                <w:rFonts w:ascii="Times New Roman" w:hAnsi="Times New Roman" w:cs="Times New Roman"/>
                <w:b/>
                <w:bCs/>
                <w:color w:val="33C0BD"/>
                <w:sz w:val="24"/>
                <w:szCs w:val="24"/>
              </w:rPr>
              <w:t xml:space="preserve">Prejudice Against Obesity </w:t>
            </w:r>
            <w:r w:rsidR="005244DD" w:rsidRPr="00227FD9">
              <w:rPr>
                <w:rFonts w:ascii="Times New Roman" w:hAnsi="Times New Roman" w:cs="Times New Roman"/>
                <w:b/>
                <w:bCs/>
                <w:color w:val="33C0BD"/>
                <w:sz w:val="24"/>
                <w:szCs w:val="24"/>
              </w:rPr>
              <w:t>a</w:t>
            </w:r>
            <w:r w:rsidRPr="00227FD9">
              <w:rPr>
                <w:rFonts w:ascii="Times New Roman" w:hAnsi="Times New Roman" w:cs="Times New Roman"/>
                <w:b/>
                <w:bCs/>
                <w:color w:val="33C0BD"/>
                <w:sz w:val="24"/>
                <w:szCs w:val="24"/>
              </w:rPr>
              <w:t xml:space="preserve">mong Students in A Faculty of Health Sciences: </w:t>
            </w:r>
          </w:p>
          <w:p w14:paraId="78E44A14" w14:textId="77777777" w:rsidR="00EF71BE" w:rsidRPr="00227FD9" w:rsidRDefault="00EF71BE" w:rsidP="00EF71BE">
            <w:pPr>
              <w:spacing w:after="0" w:line="240" w:lineRule="auto"/>
              <w:ind w:left="142" w:right="182"/>
              <w:jc w:val="center"/>
              <w:rPr>
                <w:rFonts w:ascii="Times New Roman" w:hAnsi="Times New Roman" w:cs="Times New Roman"/>
                <w:b/>
                <w:bCs/>
                <w:color w:val="33C0BD"/>
                <w:sz w:val="24"/>
                <w:szCs w:val="24"/>
              </w:rPr>
            </w:pPr>
            <w:r w:rsidRPr="00227FD9">
              <w:rPr>
                <w:rFonts w:ascii="Times New Roman" w:hAnsi="Times New Roman" w:cs="Times New Roman"/>
                <w:b/>
                <w:bCs/>
                <w:color w:val="33C0BD"/>
                <w:sz w:val="24"/>
                <w:szCs w:val="24"/>
              </w:rPr>
              <w:t xml:space="preserve">A Cross-Sectional Study in Turkey </w:t>
            </w:r>
          </w:p>
          <w:p w14:paraId="4B4F329B" w14:textId="6E606960" w:rsidR="001346E4" w:rsidRPr="00227FD9" w:rsidRDefault="001346E4" w:rsidP="00B767F8">
            <w:pPr>
              <w:spacing w:after="0" w:line="240" w:lineRule="auto"/>
              <w:ind w:left="142" w:right="182"/>
              <w:jc w:val="center"/>
              <w:rPr>
                <w:rFonts w:ascii="Times New Roman" w:hAnsi="Times New Roman" w:cs="Times New Roman"/>
                <w:b/>
                <w:bCs/>
                <w:color w:val="33C0BD"/>
                <w:sz w:val="24"/>
                <w:szCs w:val="24"/>
              </w:rPr>
            </w:pPr>
          </w:p>
        </w:tc>
      </w:tr>
      <w:tr w:rsidR="001346E4" w:rsidRPr="00227FD9" w14:paraId="70D1185C" w14:textId="77777777" w:rsidTr="00AD7C44">
        <w:trPr>
          <w:trHeight w:hRule="exact" w:val="1275"/>
        </w:trPr>
        <w:tc>
          <w:tcPr>
            <w:tcW w:w="9171" w:type="dxa"/>
            <w:tcBorders>
              <w:top w:val="single" w:sz="4" w:space="0" w:color="auto"/>
            </w:tcBorders>
            <w:vAlign w:val="center"/>
          </w:tcPr>
          <w:p w14:paraId="7C282FF3" w14:textId="756A61BC" w:rsidR="000D1A35" w:rsidRPr="00227FD9" w:rsidRDefault="00A105D7" w:rsidP="00C133CB">
            <w:pPr>
              <w:spacing w:after="0" w:line="240" w:lineRule="auto"/>
              <w:jc w:val="center"/>
              <w:rPr>
                <w:rFonts w:ascii="Times New Roman" w:hAnsi="Times New Roman"/>
                <w:bCs/>
                <w:sz w:val="24"/>
                <w:szCs w:val="28"/>
              </w:rPr>
            </w:pPr>
            <w:bookmarkStart w:id="0" w:name="_Hlk37260231"/>
            <w:r>
              <w:rPr>
                <w:rFonts w:ascii="Times New Roman" w:hAnsi="Times New Roman"/>
                <w:bCs/>
                <w:sz w:val="24"/>
                <w:szCs w:val="28"/>
              </w:rPr>
              <w:t>XXX</w:t>
            </w:r>
            <w:r w:rsidR="00696012" w:rsidRPr="00227FD9">
              <w:rPr>
                <w:rFonts w:ascii="Times New Roman" w:hAnsi="Times New Roman"/>
                <w:bCs/>
                <w:sz w:val="24"/>
                <w:szCs w:val="28"/>
              </w:rPr>
              <w:t>,</w:t>
            </w:r>
            <w:r w:rsidR="00171648" w:rsidRPr="00227FD9">
              <w:rPr>
                <w:rFonts w:ascii="Times New Roman" w:hAnsi="Times New Roman"/>
                <w:bCs/>
                <w:sz w:val="24"/>
                <w:szCs w:val="28"/>
              </w:rPr>
              <w:t xml:space="preserve"> </w:t>
            </w:r>
            <w:r>
              <w:rPr>
                <w:rFonts w:ascii="Times New Roman" w:hAnsi="Times New Roman"/>
                <w:bCs/>
                <w:sz w:val="24"/>
                <w:szCs w:val="28"/>
              </w:rPr>
              <w:t>XXX</w:t>
            </w:r>
          </w:p>
          <w:p w14:paraId="57EE1CCB" w14:textId="77777777" w:rsidR="0030304E" w:rsidRPr="00227FD9" w:rsidRDefault="0030304E" w:rsidP="00B767F8">
            <w:pPr>
              <w:spacing w:after="0" w:line="240" w:lineRule="auto"/>
              <w:ind w:left="142" w:right="182"/>
              <w:jc w:val="center"/>
              <w:rPr>
                <w:rFonts w:ascii="Times New Roman" w:hAnsi="Times New Roman" w:cs="Times New Roman"/>
                <w:sz w:val="20"/>
                <w:szCs w:val="20"/>
                <w:vertAlign w:val="superscript"/>
              </w:rPr>
            </w:pPr>
          </w:p>
          <w:p w14:paraId="758E57F4" w14:textId="26FA0BB1" w:rsidR="004531CF" w:rsidRPr="00227FD9" w:rsidRDefault="004531CF" w:rsidP="00EF71BE">
            <w:pPr>
              <w:spacing w:after="0" w:line="240" w:lineRule="auto"/>
              <w:ind w:left="142" w:right="182"/>
              <w:jc w:val="center"/>
              <w:rPr>
                <w:rFonts w:ascii="Times New Roman" w:eastAsia="Times New Roman" w:hAnsi="Times New Roman" w:cs="Times New Roman"/>
                <w:bCs/>
                <w:noProof/>
                <w:sz w:val="20"/>
                <w:szCs w:val="20"/>
              </w:rPr>
            </w:pPr>
          </w:p>
        </w:tc>
      </w:tr>
      <w:tr w:rsidR="005B127B" w:rsidRPr="00227FD9" w14:paraId="590BC274" w14:textId="77777777" w:rsidTr="00AD7C44">
        <w:trPr>
          <w:trHeight w:hRule="exact" w:val="286"/>
        </w:trPr>
        <w:tc>
          <w:tcPr>
            <w:tcW w:w="9171" w:type="dxa"/>
            <w:tcBorders>
              <w:top w:val="single" w:sz="4" w:space="0" w:color="auto"/>
              <w:bottom w:val="single" w:sz="4" w:space="0" w:color="auto"/>
            </w:tcBorders>
            <w:vAlign w:val="center"/>
          </w:tcPr>
          <w:p w14:paraId="40F50032" w14:textId="28B828EA" w:rsidR="005B127B" w:rsidRPr="00227FD9" w:rsidRDefault="005B127B" w:rsidP="00B767F8">
            <w:pPr>
              <w:spacing w:after="0" w:line="240" w:lineRule="auto"/>
              <w:ind w:left="142" w:right="182"/>
              <w:rPr>
                <w:rFonts w:ascii="Times New Roman" w:hAnsi="Times New Roman" w:cs="Times New Roman"/>
                <w:i/>
                <w:iCs/>
                <w:color w:val="000000" w:themeColor="text1"/>
                <w:sz w:val="18"/>
                <w:szCs w:val="18"/>
              </w:rPr>
            </w:pPr>
            <w:bookmarkStart w:id="1" w:name="_Hlk37261555"/>
            <w:bookmarkEnd w:id="0"/>
            <w:proofErr w:type="spellStart"/>
            <w:r w:rsidRPr="00227FD9">
              <w:rPr>
                <w:rFonts w:ascii="Times New Roman" w:hAnsi="Times New Roman" w:cs="Times New Roman"/>
                <w:b/>
                <w:bCs/>
                <w:i/>
                <w:iCs/>
                <w:color w:val="000000" w:themeColor="text1"/>
                <w:sz w:val="18"/>
                <w:szCs w:val="18"/>
              </w:rPr>
              <w:t>Geliş</w:t>
            </w:r>
            <w:proofErr w:type="spellEnd"/>
            <w:r w:rsidRPr="00227FD9">
              <w:rPr>
                <w:rFonts w:ascii="Times New Roman" w:hAnsi="Times New Roman" w:cs="Times New Roman"/>
                <w:b/>
                <w:bCs/>
                <w:i/>
                <w:iCs/>
                <w:color w:val="000000" w:themeColor="text1"/>
                <w:sz w:val="18"/>
                <w:szCs w:val="18"/>
              </w:rPr>
              <w:t xml:space="preserve"> </w:t>
            </w:r>
            <w:proofErr w:type="spellStart"/>
            <w:r w:rsidRPr="00227FD9">
              <w:rPr>
                <w:rFonts w:ascii="Times New Roman" w:hAnsi="Times New Roman" w:cs="Times New Roman"/>
                <w:b/>
                <w:bCs/>
                <w:i/>
                <w:iCs/>
                <w:color w:val="000000" w:themeColor="text1"/>
                <w:sz w:val="18"/>
                <w:szCs w:val="18"/>
              </w:rPr>
              <w:t>Tarihi</w:t>
            </w:r>
            <w:proofErr w:type="spellEnd"/>
            <w:r w:rsidRPr="00227FD9">
              <w:rPr>
                <w:rFonts w:ascii="Times New Roman" w:hAnsi="Times New Roman" w:cs="Times New Roman"/>
                <w:b/>
                <w:bCs/>
                <w:i/>
                <w:iCs/>
                <w:color w:val="000000" w:themeColor="text1"/>
                <w:sz w:val="18"/>
                <w:szCs w:val="18"/>
              </w:rPr>
              <w:t xml:space="preserve"> / Received:</w:t>
            </w:r>
            <w:r w:rsidRPr="00227FD9">
              <w:rPr>
                <w:rFonts w:ascii="Times New Roman" w:hAnsi="Times New Roman" w:cs="Times New Roman"/>
                <w:i/>
                <w:iCs/>
                <w:color w:val="000000" w:themeColor="text1"/>
                <w:sz w:val="18"/>
                <w:szCs w:val="18"/>
              </w:rPr>
              <w:t xml:space="preserve"> </w:t>
            </w:r>
            <w:r w:rsidR="00A105D7">
              <w:rPr>
                <w:rFonts w:ascii="Times New Roman" w:hAnsi="Times New Roman" w:cs="Times New Roman"/>
                <w:i/>
                <w:iCs/>
                <w:color w:val="000000" w:themeColor="text1"/>
                <w:sz w:val="18"/>
                <w:szCs w:val="18"/>
              </w:rPr>
              <w:t>XXX</w:t>
            </w:r>
            <w:r w:rsidRPr="00227FD9">
              <w:rPr>
                <w:rFonts w:ascii="Times New Roman" w:hAnsi="Times New Roman" w:cs="Times New Roman"/>
                <w:i/>
                <w:iCs/>
                <w:color w:val="000000" w:themeColor="text1"/>
                <w:sz w:val="18"/>
                <w:szCs w:val="18"/>
              </w:rPr>
              <w:t xml:space="preserve">, </w:t>
            </w:r>
            <w:r w:rsidRPr="00227FD9">
              <w:rPr>
                <w:rFonts w:ascii="Times New Roman" w:hAnsi="Times New Roman" w:cs="Times New Roman"/>
                <w:b/>
                <w:bCs/>
                <w:i/>
                <w:iCs/>
                <w:color w:val="000000" w:themeColor="text1"/>
                <w:sz w:val="18"/>
                <w:szCs w:val="18"/>
              </w:rPr>
              <w:t xml:space="preserve">Kabul </w:t>
            </w:r>
            <w:proofErr w:type="spellStart"/>
            <w:r w:rsidRPr="00227FD9">
              <w:rPr>
                <w:rFonts w:ascii="Times New Roman" w:hAnsi="Times New Roman" w:cs="Times New Roman"/>
                <w:b/>
                <w:bCs/>
                <w:i/>
                <w:iCs/>
                <w:color w:val="000000" w:themeColor="text1"/>
                <w:sz w:val="18"/>
                <w:szCs w:val="18"/>
              </w:rPr>
              <w:t>Tarihi</w:t>
            </w:r>
            <w:proofErr w:type="spellEnd"/>
            <w:r w:rsidRPr="00227FD9">
              <w:rPr>
                <w:rFonts w:ascii="Times New Roman" w:hAnsi="Times New Roman" w:cs="Times New Roman"/>
                <w:b/>
                <w:bCs/>
                <w:i/>
                <w:iCs/>
                <w:color w:val="000000" w:themeColor="text1"/>
                <w:sz w:val="18"/>
                <w:szCs w:val="18"/>
              </w:rPr>
              <w:t xml:space="preserve"> / Accepted:</w:t>
            </w:r>
            <w:r w:rsidRPr="00227FD9">
              <w:rPr>
                <w:rFonts w:ascii="Times New Roman" w:hAnsi="Times New Roman" w:cs="Times New Roman"/>
                <w:i/>
                <w:iCs/>
                <w:color w:val="000000" w:themeColor="text1"/>
                <w:sz w:val="18"/>
                <w:szCs w:val="18"/>
              </w:rPr>
              <w:t xml:space="preserve"> </w:t>
            </w:r>
            <w:r w:rsidR="00A105D7">
              <w:rPr>
                <w:rFonts w:ascii="Times New Roman" w:hAnsi="Times New Roman" w:cs="Times New Roman"/>
                <w:i/>
                <w:iCs/>
                <w:color w:val="000000" w:themeColor="text1"/>
                <w:sz w:val="18"/>
                <w:szCs w:val="18"/>
              </w:rPr>
              <w:t>XXX</w:t>
            </w:r>
          </w:p>
          <w:p w14:paraId="12155FE0" w14:textId="292D0513" w:rsidR="00F3422F" w:rsidRPr="00227FD9" w:rsidRDefault="00F3422F" w:rsidP="00B767F8">
            <w:pPr>
              <w:spacing w:after="0" w:line="240" w:lineRule="auto"/>
              <w:ind w:left="142" w:right="182"/>
              <w:rPr>
                <w:rFonts w:ascii="Times New Roman" w:hAnsi="Times New Roman" w:cs="Times New Roman"/>
                <w:i/>
                <w:iCs/>
                <w:sz w:val="18"/>
                <w:szCs w:val="18"/>
              </w:rPr>
            </w:pPr>
          </w:p>
        </w:tc>
      </w:tr>
      <w:bookmarkEnd w:id="1"/>
      <w:tr w:rsidR="003512DA" w:rsidRPr="00227FD9" w14:paraId="0A2B28D0" w14:textId="77777777" w:rsidTr="00AD7C44">
        <w:trPr>
          <w:trHeight w:hRule="exact" w:val="3071"/>
        </w:trPr>
        <w:tc>
          <w:tcPr>
            <w:tcW w:w="9171" w:type="dxa"/>
            <w:vAlign w:val="center"/>
          </w:tcPr>
          <w:p w14:paraId="3F6A5E89" w14:textId="77777777" w:rsidR="00F137F3" w:rsidRPr="00227FD9" w:rsidRDefault="00F137F3" w:rsidP="00255A9E">
            <w:pPr>
              <w:spacing w:after="0" w:line="240" w:lineRule="auto"/>
              <w:ind w:left="142" w:right="138"/>
              <w:rPr>
                <w:rFonts w:ascii="Times New Roman" w:hAnsi="Times New Roman" w:cs="Times New Roman"/>
                <w:b/>
                <w:color w:val="000000" w:themeColor="text1"/>
                <w:sz w:val="18"/>
                <w:szCs w:val="18"/>
              </w:rPr>
            </w:pPr>
            <w:r w:rsidRPr="00227FD9">
              <w:rPr>
                <w:rFonts w:ascii="Times New Roman" w:hAnsi="Times New Roman" w:cs="Times New Roman"/>
                <w:b/>
                <w:color w:val="000000" w:themeColor="text1"/>
                <w:sz w:val="18"/>
                <w:szCs w:val="18"/>
              </w:rPr>
              <w:t>ABSTRACT</w:t>
            </w:r>
          </w:p>
          <w:p w14:paraId="5C32D8C2" w14:textId="5908F19E" w:rsidR="00F137F3" w:rsidRPr="00227FD9" w:rsidRDefault="004647EB" w:rsidP="00255A9E">
            <w:pPr>
              <w:pStyle w:val="Default"/>
              <w:ind w:left="142" w:right="138"/>
              <w:jc w:val="both"/>
              <w:rPr>
                <w:color w:val="FF0000"/>
                <w:sz w:val="18"/>
                <w:szCs w:val="18"/>
                <w:lang w:val="en-US"/>
              </w:rPr>
            </w:pPr>
            <w:r w:rsidRPr="00227FD9">
              <w:rPr>
                <w:b/>
                <w:color w:val="auto"/>
                <w:sz w:val="18"/>
                <w:szCs w:val="18"/>
                <w:lang w:val="en-US"/>
              </w:rPr>
              <w:t>Objective</w:t>
            </w:r>
            <w:r w:rsidR="00F137F3" w:rsidRPr="00227FD9">
              <w:rPr>
                <w:b/>
                <w:color w:val="auto"/>
                <w:sz w:val="18"/>
                <w:szCs w:val="18"/>
                <w:lang w:val="en-US"/>
              </w:rPr>
              <w:t xml:space="preserve">: </w:t>
            </w:r>
            <w:r w:rsidR="00F137F3" w:rsidRPr="00227FD9">
              <w:rPr>
                <w:color w:val="auto"/>
                <w:sz w:val="18"/>
                <w:szCs w:val="18"/>
                <w:lang w:val="en-US"/>
              </w:rPr>
              <w:t>This study aimed to determine prejudice against obesity among students in the school of health, and the determinants of this prejudice</w:t>
            </w:r>
            <w:r w:rsidR="00F137F3" w:rsidRPr="00227FD9">
              <w:rPr>
                <w:color w:val="000000" w:themeColor="text1"/>
                <w:sz w:val="18"/>
                <w:szCs w:val="18"/>
                <w:lang w:val="en-US"/>
              </w:rPr>
              <w:t>.</w:t>
            </w:r>
            <w:r w:rsidR="00F137F3" w:rsidRPr="00227FD9">
              <w:rPr>
                <w:color w:val="FF0000"/>
                <w:sz w:val="18"/>
                <w:szCs w:val="18"/>
                <w:lang w:val="en-US"/>
              </w:rPr>
              <w:t xml:space="preserve"> </w:t>
            </w:r>
            <w:r w:rsidR="00F137F3" w:rsidRPr="00227FD9">
              <w:rPr>
                <w:b/>
                <w:sz w:val="18"/>
                <w:szCs w:val="18"/>
                <w:lang w:val="en-US"/>
              </w:rPr>
              <w:t xml:space="preserve">Materials and Methods: </w:t>
            </w:r>
            <w:r w:rsidR="00F137F3" w:rsidRPr="00227FD9">
              <w:rPr>
                <w:sz w:val="18"/>
                <w:szCs w:val="18"/>
                <w:lang w:val="en-US"/>
              </w:rPr>
              <w:t xml:space="preserve">This cross-sectional study was conducted in </w:t>
            </w:r>
            <w:r w:rsidR="00A105D7">
              <w:rPr>
                <w:sz w:val="18"/>
                <w:szCs w:val="18"/>
                <w:lang w:val="en-US"/>
              </w:rPr>
              <w:t>XXX</w:t>
            </w:r>
            <w:r w:rsidR="00F137F3" w:rsidRPr="00227FD9">
              <w:rPr>
                <w:sz w:val="18"/>
                <w:szCs w:val="18"/>
                <w:lang w:val="en-US"/>
              </w:rPr>
              <w:t xml:space="preserve"> Faculty of Health Sciences. In determining the study group, the multistage sampling method was used, 768 people who agreed to participate in the study were included in the study. The data were analyzed using the descriptive statistics, chi-square test and logistic regression analysis. </w:t>
            </w:r>
            <w:r w:rsidR="00F137F3" w:rsidRPr="00227FD9">
              <w:rPr>
                <w:b/>
                <w:sz w:val="18"/>
                <w:szCs w:val="18"/>
                <w:lang w:val="en-US"/>
              </w:rPr>
              <w:t xml:space="preserve">Results: </w:t>
            </w:r>
            <w:r w:rsidR="00F137F3" w:rsidRPr="00227FD9">
              <w:rPr>
                <w:sz w:val="18"/>
                <w:szCs w:val="18"/>
                <w:lang w:val="en-US"/>
              </w:rPr>
              <w:t xml:space="preserve">The results of the logistic regression model demonstrated that obesity prejudice was 5.04 times higher among age group of 18-20 years old (95% CI:1.42-17.01), 4.02 times higher among single (95% CI:1.21-13.02), 3.74 times higher among medium income levels (95% CI:1.67-8.68), 3.43 higher in high income level (95% CI:1.34-8.61), 2.25 times higher among with a normal body perception (95% CI:1.14-6.15), 5.0 times higher among spent most of their life in the city center (95% CI:2.44-10.15), 2.88 times higher among spent 0-2 hours of watching TV per day (95% CI:1.34-6.27), 2.30 times higher among smokers (95% CI:1.11-4.84). </w:t>
            </w:r>
            <w:r w:rsidR="00F137F3" w:rsidRPr="00227FD9">
              <w:rPr>
                <w:b/>
                <w:sz w:val="18"/>
                <w:szCs w:val="18"/>
                <w:lang w:val="en-US"/>
              </w:rPr>
              <w:t xml:space="preserve">Conclusion: </w:t>
            </w:r>
            <w:r w:rsidR="00F137F3" w:rsidRPr="00227FD9">
              <w:rPr>
                <w:sz w:val="18"/>
                <w:szCs w:val="18"/>
                <w:lang w:val="en-US"/>
              </w:rPr>
              <w:t>The obesity prejudice scale score was found to be high in the study group. The obesity prejudice was high among those who had a better body perception, a higher socioeconomic status and had a healthy lifestyle.</w:t>
            </w:r>
          </w:p>
          <w:p w14:paraId="25B281B0" w14:textId="77777777" w:rsidR="00F137F3" w:rsidRPr="00227FD9" w:rsidRDefault="00F137F3" w:rsidP="00255A9E">
            <w:pPr>
              <w:spacing w:after="0" w:line="240" w:lineRule="auto"/>
              <w:ind w:left="142" w:right="138"/>
              <w:jc w:val="both"/>
              <w:rPr>
                <w:rFonts w:ascii="Times New Roman" w:hAnsi="Times New Roman" w:cs="Times New Roman"/>
                <w:sz w:val="16"/>
                <w:szCs w:val="16"/>
              </w:rPr>
            </w:pPr>
            <w:r w:rsidRPr="00227FD9">
              <w:rPr>
                <w:rFonts w:ascii="Times New Roman" w:hAnsi="Times New Roman" w:cs="Times New Roman"/>
                <w:b/>
                <w:sz w:val="18"/>
                <w:szCs w:val="18"/>
              </w:rPr>
              <w:t>Keywords:</w:t>
            </w:r>
            <w:r w:rsidRPr="00227FD9">
              <w:rPr>
                <w:rFonts w:ascii="Times New Roman" w:hAnsi="Times New Roman" w:cs="Times New Roman"/>
                <w:sz w:val="18"/>
                <w:szCs w:val="18"/>
              </w:rPr>
              <w:t xml:space="preserve"> Obesity, Prejudice, Student, Cross-sectional Study</w:t>
            </w:r>
            <w:r w:rsidRPr="00227FD9">
              <w:rPr>
                <w:rFonts w:ascii="Times New Roman" w:hAnsi="Times New Roman" w:cs="Times New Roman"/>
                <w:sz w:val="16"/>
                <w:szCs w:val="16"/>
              </w:rPr>
              <w:t>.</w:t>
            </w:r>
          </w:p>
          <w:p w14:paraId="1594D7E5" w14:textId="67E57D02" w:rsidR="003512DA" w:rsidRPr="00227FD9" w:rsidRDefault="003512DA" w:rsidP="00255A9E">
            <w:pPr>
              <w:spacing w:after="0" w:line="240" w:lineRule="auto"/>
              <w:ind w:left="142" w:right="138"/>
              <w:jc w:val="both"/>
              <w:rPr>
                <w:rFonts w:ascii="Times New Roman" w:hAnsi="Times New Roman" w:cs="Times New Roman"/>
                <w:sz w:val="18"/>
                <w:szCs w:val="20"/>
              </w:rPr>
            </w:pPr>
          </w:p>
        </w:tc>
      </w:tr>
      <w:tr w:rsidR="001346E4" w:rsidRPr="00227FD9" w14:paraId="55ADD26E" w14:textId="77777777" w:rsidTr="00AD7C44">
        <w:trPr>
          <w:trHeight w:hRule="exact" w:val="4255"/>
        </w:trPr>
        <w:tc>
          <w:tcPr>
            <w:tcW w:w="9171" w:type="dxa"/>
            <w:tcBorders>
              <w:bottom w:val="single" w:sz="4" w:space="0" w:color="auto"/>
            </w:tcBorders>
            <w:vAlign w:val="center"/>
          </w:tcPr>
          <w:p w14:paraId="6E5A2F53" w14:textId="77777777" w:rsidR="008A1C00" w:rsidRPr="00227FD9" w:rsidRDefault="008A1C00" w:rsidP="00255A9E">
            <w:pPr>
              <w:spacing w:after="0" w:line="240" w:lineRule="auto"/>
              <w:ind w:left="142" w:right="138"/>
              <w:jc w:val="center"/>
              <w:rPr>
                <w:rFonts w:ascii="Times New Roman" w:hAnsi="Times New Roman" w:cs="Times New Roman"/>
                <w:b/>
                <w:bCs/>
                <w:color w:val="33C0BD"/>
                <w:sz w:val="2"/>
                <w:szCs w:val="24"/>
              </w:rPr>
            </w:pPr>
          </w:p>
          <w:p w14:paraId="23FE79CB" w14:textId="77777777" w:rsidR="004B367C" w:rsidRPr="00227FD9" w:rsidRDefault="004B367C" w:rsidP="00255A9E">
            <w:pPr>
              <w:spacing w:after="0" w:line="240" w:lineRule="auto"/>
              <w:ind w:left="142" w:right="138"/>
              <w:jc w:val="center"/>
              <w:rPr>
                <w:rFonts w:ascii="Times New Roman" w:hAnsi="Times New Roman" w:cs="Times New Roman"/>
                <w:b/>
                <w:bCs/>
                <w:color w:val="33C0BD"/>
                <w:sz w:val="24"/>
                <w:szCs w:val="24"/>
              </w:rPr>
            </w:pPr>
            <w:proofErr w:type="spellStart"/>
            <w:r w:rsidRPr="00227FD9">
              <w:rPr>
                <w:rFonts w:ascii="Times New Roman" w:hAnsi="Times New Roman" w:cs="Times New Roman"/>
                <w:b/>
                <w:bCs/>
                <w:color w:val="33C0BD"/>
                <w:sz w:val="24"/>
                <w:szCs w:val="24"/>
              </w:rPr>
              <w:t>Sağlık</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Bilimleri</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Fakültesi</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Öğrencilerinde</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Obeziteye</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Karşı</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Önyargı</w:t>
            </w:r>
            <w:proofErr w:type="spellEnd"/>
            <w:r w:rsidRPr="00227FD9">
              <w:rPr>
                <w:rFonts w:ascii="Times New Roman" w:hAnsi="Times New Roman" w:cs="Times New Roman"/>
                <w:b/>
                <w:bCs/>
                <w:color w:val="33C0BD"/>
                <w:sz w:val="24"/>
                <w:szCs w:val="24"/>
              </w:rPr>
              <w:t>:</w:t>
            </w:r>
          </w:p>
          <w:p w14:paraId="6F4A3991" w14:textId="5CC35014" w:rsidR="00070B19" w:rsidRPr="00227FD9" w:rsidRDefault="004B367C" w:rsidP="00255A9E">
            <w:pPr>
              <w:spacing w:after="0" w:line="240" w:lineRule="auto"/>
              <w:ind w:left="142" w:right="138"/>
              <w:jc w:val="center"/>
              <w:rPr>
                <w:rFonts w:ascii="Times New Roman" w:hAnsi="Times New Roman" w:cs="Times New Roman"/>
                <w:b/>
                <w:bCs/>
                <w:color w:val="33C0BD"/>
                <w:sz w:val="12"/>
                <w:szCs w:val="24"/>
              </w:rPr>
            </w:pPr>
            <w:proofErr w:type="spellStart"/>
            <w:r w:rsidRPr="00227FD9">
              <w:rPr>
                <w:rFonts w:ascii="Times New Roman" w:hAnsi="Times New Roman" w:cs="Times New Roman"/>
                <w:b/>
                <w:bCs/>
                <w:color w:val="33C0BD"/>
                <w:sz w:val="24"/>
                <w:szCs w:val="24"/>
              </w:rPr>
              <w:t>Türkiye</w:t>
            </w:r>
            <w:r w:rsidR="00403B4D" w:rsidRPr="00227FD9">
              <w:rPr>
                <w:rFonts w:ascii="Times New Roman" w:hAnsi="Times New Roman" w:cs="Times New Roman"/>
                <w:b/>
                <w:bCs/>
                <w:color w:val="33C0BD"/>
                <w:sz w:val="24"/>
                <w:szCs w:val="24"/>
              </w:rPr>
              <w:t>’</w:t>
            </w:r>
            <w:r w:rsidRPr="00227FD9">
              <w:rPr>
                <w:rFonts w:ascii="Times New Roman" w:hAnsi="Times New Roman" w:cs="Times New Roman"/>
                <w:b/>
                <w:bCs/>
                <w:color w:val="33C0BD"/>
                <w:sz w:val="24"/>
                <w:szCs w:val="24"/>
              </w:rPr>
              <w:t>de</w:t>
            </w:r>
            <w:proofErr w:type="spellEnd"/>
            <w:r w:rsidRPr="00227FD9">
              <w:rPr>
                <w:rFonts w:ascii="Times New Roman" w:hAnsi="Times New Roman" w:cs="Times New Roman"/>
                <w:b/>
                <w:bCs/>
                <w:color w:val="33C0BD"/>
                <w:sz w:val="24"/>
                <w:szCs w:val="24"/>
              </w:rPr>
              <w:t xml:space="preserve"> </w:t>
            </w:r>
            <w:proofErr w:type="spellStart"/>
            <w:r w:rsidRPr="00227FD9">
              <w:rPr>
                <w:rFonts w:ascii="Times New Roman" w:hAnsi="Times New Roman" w:cs="Times New Roman"/>
                <w:b/>
                <w:bCs/>
                <w:color w:val="33C0BD"/>
                <w:sz w:val="24"/>
                <w:szCs w:val="24"/>
              </w:rPr>
              <w:t>Kesitsel</w:t>
            </w:r>
            <w:proofErr w:type="spellEnd"/>
            <w:r w:rsidRPr="00227FD9">
              <w:rPr>
                <w:rFonts w:ascii="Times New Roman" w:hAnsi="Times New Roman" w:cs="Times New Roman"/>
                <w:b/>
                <w:bCs/>
                <w:color w:val="33C0BD"/>
                <w:sz w:val="24"/>
                <w:szCs w:val="24"/>
              </w:rPr>
              <w:t xml:space="preserve"> Bir </w:t>
            </w:r>
            <w:proofErr w:type="spellStart"/>
            <w:r w:rsidRPr="00227FD9">
              <w:rPr>
                <w:rFonts w:ascii="Times New Roman" w:hAnsi="Times New Roman" w:cs="Times New Roman"/>
                <w:b/>
                <w:bCs/>
                <w:color w:val="33C0BD"/>
                <w:sz w:val="24"/>
                <w:szCs w:val="24"/>
              </w:rPr>
              <w:t>Çalışma</w:t>
            </w:r>
            <w:proofErr w:type="spellEnd"/>
          </w:p>
          <w:p w14:paraId="0EB8060C" w14:textId="77777777" w:rsidR="00F137F3" w:rsidRPr="00227FD9" w:rsidRDefault="00F137F3" w:rsidP="00255A9E">
            <w:pPr>
              <w:spacing w:after="0" w:line="240" w:lineRule="auto"/>
              <w:ind w:left="142" w:right="138"/>
              <w:jc w:val="both"/>
              <w:rPr>
                <w:rFonts w:ascii="Times New Roman" w:hAnsi="Times New Roman" w:cs="Times New Roman"/>
                <w:b/>
                <w:sz w:val="18"/>
                <w:szCs w:val="18"/>
              </w:rPr>
            </w:pPr>
            <w:r w:rsidRPr="00227FD9">
              <w:rPr>
                <w:rFonts w:ascii="Times New Roman" w:hAnsi="Times New Roman" w:cs="Times New Roman"/>
                <w:b/>
                <w:sz w:val="18"/>
                <w:szCs w:val="18"/>
              </w:rPr>
              <w:t>ÖZ</w:t>
            </w:r>
          </w:p>
          <w:p w14:paraId="44CCA6CB" w14:textId="36694712" w:rsidR="00F137F3" w:rsidRPr="00227FD9" w:rsidRDefault="00F137F3" w:rsidP="00255A9E">
            <w:pPr>
              <w:pStyle w:val="Default"/>
              <w:ind w:left="142" w:right="138"/>
              <w:jc w:val="both"/>
              <w:rPr>
                <w:sz w:val="18"/>
                <w:szCs w:val="18"/>
                <w:lang w:val="en-US"/>
              </w:rPr>
            </w:pPr>
            <w:r w:rsidRPr="00227FD9">
              <w:rPr>
                <w:b/>
                <w:sz w:val="18"/>
                <w:szCs w:val="18"/>
                <w:lang w:val="en-US"/>
              </w:rPr>
              <w:t xml:space="preserve">Amaç: </w:t>
            </w:r>
            <w:r w:rsidRPr="00227FD9">
              <w:rPr>
                <w:sz w:val="18"/>
                <w:szCs w:val="18"/>
                <w:lang w:val="en-US"/>
              </w:rPr>
              <w:t xml:space="preserve">Bu </w:t>
            </w:r>
            <w:proofErr w:type="spellStart"/>
            <w:r w:rsidRPr="00227FD9">
              <w:rPr>
                <w:sz w:val="18"/>
                <w:szCs w:val="18"/>
                <w:lang w:val="en-US"/>
              </w:rPr>
              <w:t>çalışmanın</w:t>
            </w:r>
            <w:proofErr w:type="spellEnd"/>
            <w:r w:rsidRPr="00227FD9">
              <w:rPr>
                <w:sz w:val="18"/>
                <w:szCs w:val="18"/>
                <w:lang w:val="en-US"/>
              </w:rPr>
              <w:t xml:space="preserve"> </w:t>
            </w:r>
            <w:proofErr w:type="spellStart"/>
            <w:r w:rsidRPr="00227FD9">
              <w:rPr>
                <w:sz w:val="18"/>
                <w:szCs w:val="18"/>
                <w:lang w:val="en-US"/>
              </w:rPr>
              <w:t>amacı</w:t>
            </w:r>
            <w:proofErr w:type="spellEnd"/>
            <w:r w:rsidRPr="00227FD9">
              <w:rPr>
                <w:sz w:val="18"/>
                <w:szCs w:val="18"/>
                <w:lang w:val="en-US"/>
              </w:rPr>
              <w:t xml:space="preserve"> </w:t>
            </w:r>
            <w:proofErr w:type="spellStart"/>
            <w:r w:rsidRPr="00227FD9">
              <w:rPr>
                <w:sz w:val="18"/>
                <w:szCs w:val="18"/>
                <w:lang w:val="en-US"/>
              </w:rPr>
              <w:t>Balıkesir</w:t>
            </w:r>
            <w:proofErr w:type="spellEnd"/>
            <w:r w:rsidRPr="00227FD9">
              <w:rPr>
                <w:sz w:val="18"/>
                <w:szCs w:val="18"/>
                <w:lang w:val="en-US"/>
              </w:rPr>
              <w:t xml:space="preserve"> </w:t>
            </w:r>
            <w:proofErr w:type="spellStart"/>
            <w:r w:rsidRPr="00227FD9">
              <w:rPr>
                <w:sz w:val="18"/>
                <w:szCs w:val="18"/>
                <w:lang w:val="en-US"/>
              </w:rPr>
              <w:t>Üniversitesinde</w:t>
            </w:r>
            <w:proofErr w:type="spellEnd"/>
            <w:r w:rsidRPr="00227FD9">
              <w:rPr>
                <w:sz w:val="18"/>
                <w:szCs w:val="18"/>
                <w:lang w:val="en-US"/>
              </w:rPr>
              <w:t xml:space="preserve"> </w:t>
            </w:r>
            <w:proofErr w:type="spellStart"/>
            <w:r w:rsidRPr="00227FD9">
              <w:rPr>
                <w:sz w:val="18"/>
                <w:szCs w:val="18"/>
                <w:lang w:val="en-US"/>
              </w:rPr>
              <w:t>öğrenim</w:t>
            </w:r>
            <w:proofErr w:type="spellEnd"/>
            <w:r w:rsidRPr="00227FD9">
              <w:rPr>
                <w:sz w:val="18"/>
                <w:szCs w:val="18"/>
                <w:lang w:val="en-US"/>
              </w:rPr>
              <w:t xml:space="preserve"> </w:t>
            </w:r>
            <w:proofErr w:type="spellStart"/>
            <w:r w:rsidRPr="00227FD9">
              <w:rPr>
                <w:sz w:val="18"/>
                <w:szCs w:val="18"/>
                <w:lang w:val="en-US"/>
              </w:rPr>
              <w:t>gören</w:t>
            </w:r>
            <w:proofErr w:type="spellEnd"/>
            <w:r w:rsidRPr="00227FD9">
              <w:rPr>
                <w:sz w:val="18"/>
                <w:szCs w:val="18"/>
                <w:lang w:val="en-US"/>
              </w:rPr>
              <w:t xml:space="preserve"> </w:t>
            </w:r>
            <w:proofErr w:type="spellStart"/>
            <w:r w:rsidRPr="00227FD9">
              <w:rPr>
                <w:sz w:val="18"/>
                <w:szCs w:val="18"/>
                <w:lang w:val="en-US"/>
              </w:rPr>
              <w:t>öğrencilerin</w:t>
            </w:r>
            <w:proofErr w:type="spellEnd"/>
            <w:r w:rsidRPr="00227FD9">
              <w:rPr>
                <w:sz w:val="18"/>
                <w:szCs w:val="18"/>
                <w:lang w:val="en-US"/>
              </w:rPr>
              <w:t xml:space="preserve"> </w:t>
            </w:r>
            <w:proofErr w:type="spellStart"/>
            <w:r w:rsidRPr="00227FD9">
              <w:rPr>
                <w:sz w:val="18"/>
                <w:szCs w:val="18"/>
                <w:lang w:val="en-US"/>
              </w:rPr>
              <w:t>obezite</w:t>
            </w:r>
            <w:proofErr w:type="spellEnd"/>
            <w:r w:rsidRPr="00227FD9">
              <w:rPr>
                <w:sz w:val="18"/>
                <w:szCs w:val="18"/>
                <w:lang w:val="en-US"/>
              </w:rPr>
              <w:t xml:space="preserve"> </w:t>
            </w:r>
            <w:proofErr w:type="spellStart"/>
            <w:r w:rsidRPr="00227FD9">
              <w:rPr>
                <w:sz w:val="18"/>
                <w:szCs w:val="18"/>
                <w:lang w:val="en-US"/>
              </w:rPr>
              <w:t>önyargı</w:t>
            </w:r>
            <w:proofErr w:type="spellEnd"/>
            <w:r w:rsidRPr="00227FD9">
              <w:rPr>
                <w:sz w:val="18"/>
                <w:szCs w:val="18"/>
                <w:lang w:val="en-US"/>
              </w:rPr>
              <w:t xml:space="preserve"> </w:t>
            </w:r>
            <w:proofErr w:type="spellStart"/>
            <w:r w:rsidRPr="00227FD9">
              <w:rPr>
                <w:sz w:val="18"/>
                <w:szCs w:val="18"/>
                <w:lang w:val="en-US"/>
              </w:rPr>
              <w:t>düzeylerinin</w:t>
            </w:r>
            <w:proofErr w:type="spellEnd"/>
            <w:r w:rsidRPr="00227FD9">
              <w:rPr>
                <w:sz w:val="18"/>
                <w:szCs w:val="18"/>
                <w:lang w:val="en-US"/>
              </w:rPr>
              <w:t xml:space="preserve"> </w:t>
            </w:r>
            <w:proofErr w:type="spellStart"/>
            <w:r w:rsidRPr="00227FD9">
              <w:rPr>
                <w:sz w:val="18"/>
                <w:szCs w:val="18"/>
                <w:lang w:val="en-US"/>
              </w:rPr>
              <w:t>ve</w:t>
            </w:r>
            <w:proofErr w:type="spellEnd"/>
            <w:r w:rsidRPr="00227FD9">
              <w:rPr>
                <w:sz w:val="18"/>
                <w:szCs w:val="18"/>
                <w:lang w:val="en-US"/>
              </w:rPr>
              <w:t xml:space="preserve"> </w:t>
            </w:r>
            <w:proofErr w:type="spellStart"/>
            <w:r w:rsidRPr="00227FD9">
              <w:rPr>
                <w:sz w:val="18"/>
                <w:szCs w:val="18"/>
                <w:lang w:val="en-US"/>
              </w:rPr>
              <w:t>ilişkili</w:t>
            </w:r>
            <w:proofErr w:type="spellEnd"/>
            <w:r w:rsidRPr="00227FD9">
              <w:rPr>
                <w:sz w:val="18"/>
                <w:szCs w:val="18"/>
                <w:lang w:val="en-US"/>
              </w:rPr>
              <w:t xml:space="preserve"> </w:t>
            </w:r>
            <w:proofErr w:type="spellStart"/>
            <w:r w:rsidRPr="00227FD9">
              <w:rPr>
                <w:sz w:val="18"/>
                <w:szCs w:val="18"/>
                <w:lang w:val="en-US"/>
              </w:rPr>
              <w:t>faktörlerin</w:t>
            </w:r>
            <w:proofErr w:type="spellEnd"/>
            <w:r w:rsidRPr="00227FD9">
              <w:rPr>
                <w:sz w:val="18"/>
                <w:szCs w:val="18"/>
                <w:lang w:val="en-US"/>
              </w:rPr>
              <w:t xml:space="preserve"> </w:t>
            </w:r>
            <w:proofErr w:type="spellStart"/>
            <w:r w:rsidRPr="00227FD9">
              <w:rPr>
                <w:sz w:val="18"/>
                <w:szCs w:val="18"/>
                <w:lang w:val="en-US"/>
              </w:rPr>
              <w:t>saptanmasıdır</w:t>
            </w:r>
            <w:proofErr w:type="spellEnd"/>
            <w:r w:rsidRPr="00227FD9">
              <w:rPr>
                <w:sz w:val="18"/>
                <w:szCs w:val="18"/>
                <w:lang w:val="en-US"/>
              </w:rPr>
              <w:t xml:space="preserve">. </w:t>
            </w:r>
            <w:proofErr w:type="spellStart"/>
            <w:r w:rsidRPr="00227FD9">
              <w:rPr>
                <w:b/>
                <w:sz w:val="18"/>
                <w:szCs w:val="18"/>
                <w:lang w:val="en-US"/>
              </w:rPr>
              <w:t>Gereç</w:t>
            </w:r>
            <w:proofErr w:type="spellEnd"/>
            <w:r w:rsidRPr="00227FD9">
              <w:rPr>
                <w:b/>
                <w:sz w:val="18"/>
                <w:szCs w:val="18"/>
                <w:lang w:val="en-US"/>
              </w:rPr>
              <w:t xml:space="preserve"> </w:t>
            </w:r>
            <w:proofErr w:type="spellStart"/>
            <w:r w:rsidRPr="00227FD9">
              <w:rPr>
                <w:b/>
                <w:sz w:val="18"/>
                <w:szCs w:val="18"/>
                <w:lang w:val="en-US"/>
              </w:rPr>
              <w:t>ve</w:t>
            </w:r>
            <w:proofErr w:type="spellEnd"/>
            <w:r w:rsidRPr="00227FD9">
              <w:rPr>
                <w:b/>
                <w:sz w:val="18"/>
                <w:szCs w:val="18"/>
                <w:lang w:val="en-US"/>
              </w:rPr>
              <w:t xml:space="preserve"> </w:t>
            </w:r>
            <w:proofErr w:type="spellStart"/>
            <w:r w:rsidRPr="00227FD9">
              <w:rPr>
                <w:b/>
                <w:sz w:val="18"/>
                <w:szCs w:val="18"/>
                <w:lang w:val="en-US"/>
              </w:rPr>
              <w:t>Yöntem</w:t>
            </w:r>
            <w:proofErr w:type="spellEnd"/>
            <w:r w:rsidRPr="00227FD9">
              <w:rPr>
                <w:b/>
                <w:sz w:val="18"/>
                <w:szCs w:val="18"/>
                <w:lang w:val="en-US"/>
              </w:rPr>
              <w:t xml:space="preserve">: </w:t>
            </w:r>
            <w:proofErr w:type="spellStart"/>
            <w:r w:rsidRPr="00227FD9">
              <w:rPr>
                <w:sz w:val="18"/>
                <w:szCs w:val="18"/>
                <w:lang w:val="en-US"/>
              </w:rPr>
              <w:t>Araştırma</w:t>
            </w:r>
            <w:proofErr w:type="spellEnd"/>
            <w:r w:rsidRPr="00227FD9">
              <w:rPr>
                <w:sz w:val="18"/>
                <w:szCs w:val="18"/>
                <w:lang w:val="en-US"/>
              </w:rPr>
              <w:t xml:space="preserve"> </w:t>
            </w:r>
            <w:proofErr w:type="spellStart"/>
            <w:r w:rsidRPr="00227FD9">
              <w:rPr>
                <w:sz w:val="18"/>
                <w:szCs w:val="18"/>
                <w:lang w:val="en-US"/>
              </w:rPr>
              <w:t>kesitsel</w:t>
            </w:r>
            <w:proofErr w:type="spellEnd"/>
            <w:r w:rsidRPr="00227FD9">
              <w:rPr>
                <w:sz w:val="18"/>
                <w:szCs w:val="18"/>
                <w:lang w:val="en-US"/>
              </w:rPr>
              <w:t xml:space="preserve"> </w:t>
            </w:r>
            <w:proofErr w:type="spellStart"/>
            <w:r w:rsidRPr="00227FD9">
              <w:rPr>
                <w:sz w:val="18"/>
                <w:szCs w:val="18"/>
                <w:lang w:val="en-US"/>
              </w:rPr>
              <w:t>tipte</w:t>
            </w:r>
            <w:proofErr w:type="spellEnd"/>
            <w:r w:rsidRPr="00227FD9">
              <w:rPr>
                <w:sz w:val="18"/>
                <w:szCs w:val="18"/>
                <w:lang w:val="en-US"/>
              </w:rPr>
              <w:t xml:space="preserve"> </w:t>
            </w:r>
            <w:proofErr w:type="spellStart"/>
            <w:r w:rsidRPr="00227FD9">
              <w:rPr>
                <w:sz w:val="18"/>
                <w:szCs w:val="18"/>
                <w:lang w:val="en-US"/>
              </w:rPr>
              <w:t>olup</w:t>
            </w:r>
            <w:proofErr w:type="spellEnd"/>
            <w:r w:rsidRPr="00227FD9">
              <w:rPr>
                <w:sz w:val="18"/>
                <w:szCs w:val="18"/>
                <w:lang w:val="en-US"/>
              </w:rPr>
              <w:t xml:space="preserve"> </w:t>
            </w:r>
            <w:proofErr w:type="spellStart"/>
            <w:r w:rsidRPr="00227FD9">
              <w:rPr>
                <w:sz w:val="18"/>
                <w:szCs w:val="18"/>
                <w:lang w:val="en-US"/>
              </w:rPr>
              <w:t>Şubat</w:t>
            </w:r>
            <w:proofErr w:type="spellEnd"/>
            <w:r w:rsidRPr="00227FD9">
              <w:rPr>
                <w:sz w:val="18"/>
                <w:szCs w:val="18"/>
                <w:lang w:val="en-US"/>
              </w:rPr>
              <w:t xml:space="preserve">- Haziran 2017 </w:t>
            </w:r>
            <w:proofErr w:type="spellStart"/>
            <w:r w:rsidRPr="00227FD9">
              <w:rPr>
                <w:sz w:val="18"/>
                <w:szCs w:val="18"/>
                <w:lang w:val="en-US"/>
              </w:rPr>
              <w:t>tarihleri</w:t>
            </w:r>
            <w:proofErr w:type="spellEnd"/>
            <w:r w:rsidRPr="00227FD9">
              <w:rPr>
                <w:sz w:val="18"/>
                <w:szCs w:val="18"/>
                <w:lang w:val="en-US"/>
              </w:rPr>
              <w:t xml:space="preserve"> </w:t>
            </w:r>
            <w:proofErr w:type="spellStart"/>
            <w:r w:rsidRPr="00227FD9">
              <w:rPr>
                <w:sz w:val="18"/>
                <w:szCs w:val="18"/>
                <w:lang w:val="en-US"/>
              </w:rPr>
              <w:t>arasında</w:t>
            </w:r>
            <w:proofErr w:type="spellEnd"/>
            <w:r w:rsidRPr="00227FD9">
              <w:rPr>
                <w:sz w:val="18"/>
                <w:szCs w:val="18"/>
                <w:lang w:val="en-US"/>
              </w:rPr>
              <w:t xml:space="preserve"> </w:t>
            </w:r>
            <w:r w:rsidR="00A105D7">
              <w:rPr>
                <w:sz w:val="18"/>
                <w:szCs w:val="18"/>
                <w:lang w:val="en-US"/>
              </w:rPr>
              <w:t xml:space="preserve">XXX </w:t>
            </w:r>
            <w:proofErr w:type="spellStart"/>
            <w:r w:rsidRPr="00227FD9">
              <w:rPr>
                <w:sz w:val="18"/>
                <w:szCs w:val="18"/>
                <w:lang w:val="en-US"/>
              </w:rPr>
              <w:t>Üniversitesi</w:t>
            </w:r>
            <w:proofErr w:type="spellEnd"/>
            <w:r w:rsidRPr="00227FD9">
              <w:rPr>
                <w:sz w:val="18"/>
                <w:szCs w:val="18"/>
                <w:lang w:val="en-US"/>
              </w:rPr>
              <w:t xml:space="preserve"> </w:t>
            </w:r>
            <w:proofErr w:type="spellStart"/>
            <w:r w:rsidRPr="00227FD9">
              <w:rPr>
                <w:sz w:val="18"/>
                <w:szCs w:val="18"/>
                <w:lang w:val="en-US"/>
              </w:rPr>
              <w:t>Sağlık</w:t>
            </w:r>
            <w:proofErr w:type="spellEnd"/>
            <w:r w:rsidRPr="00227FD9">
              <w:rPr>
                <w:sz w:val="18"/>
                <w:szCs w:val="18"/>
                <w:lang w:val="en-US"/>
              </w:rPr>
              <w:t xml:space="preserve"> </w:t>
            </w:r>
            <w:proofErr w:type="spellStart"/>
            <w:r w:rsidRPr="00227FD9">
              <w:rPr>
                <w:sz w:val="18"/>
                <w:szCs w:val="18"/>
                <w:lang w:val="en-US"/>
              </w:rPr>
              <w:t>Yüksekokulu</w:t>
            </w:r>
            <w:proofErr w:type="spellEnd"/>
            <w:r w:rsidRPr="00227FD9">
              <w:rPr>
                <w:sz w:val="18"/>
                <w:szCs w:val="18"/>
                <w:lang w:val="en-US"/>
              </w:rPr>
              <w:t xml:space="preserve"> </w:t>
            </w:r>
            <w:proofErr w:type="spellStart"/>
            <w:r w:rsidRPr="00227FD9">
              <w:rPr>
                <w:sz w:val="18"/>
                <w:szCs w:val="18"/>
                <w:lang w:val="en-US"/>
              </w:rPr>
              <w:t>öğrencileriyle</w:t>
            </w:r>
            <w:proofErr w:type="spellEnd"/>
            <w:r w:rsidRPr="00227FD9">
              <w:rPr>
                <w:sz w:val="18"/>
                <w:szCs w:val="18"/>
                <w:lang w:val="en-US"/>
              </w:rPr>
              <w:t xml:space="preserve"> </w:t>
            </w:r>
            <w:proofErr w:type="spellStart"/>
            <w:r w:rsidRPr="00227FD9">
              <w:rPr>
                <w:sz w:val="18"/>
                <w:szCs w:val="18"/>
                <w:lang w:val="en-US"/>
              </w:rPr>
              <w:t>görüşülerek</w:t>
            </w:r>
            <w:proofErr w:type="spellEnd"/>
            <w:r w:rsidRPr="00227FD9">
              <w:rPr>
                <w:sz w:val="18"/>
                <w:szCs w:val="18"/>
                <w:lang w:val="en-US"/>
              </w:rPr>
              <w:t xml:space="preserve"> </w:t>
            </w:r>
            <w:proofErr w:type="spellStart"/>
            <w:r w:rsidRPr="00227FD9">
              <w:rPr>
                <w:sz w:val="18"/>
                <w:szCs w:val="18"/>
                <w:lang w:val="en-US"/>
              </w:rPr>
              <w:t>yürütülmüştür</w:t>
            </w:r>
            <w:proofErr w:type="spellEnd"/>
            <w:r w:rsidRPr="00227FD9">
              <w:rPr>
                <w:sz w:val="18"/>
                <w:szCs w:val="18"/>
                <w:lang w:val="en-US"/>
              </w:rPr>
              <w:t xml:space="preserve">. </w:t>
            </w:r>
            <w:proofErr w:type="spellStart"/>
            <w:r w:rsidRPr="00227FD9">
              <w:rPr>
                <w:sz w:val="18"/>
                <w:szCs w:val="18"/>
                <w:lang w:val="en-US"/>
              </w:rPr>
              <w:t>Araştırmanın</w:t>
            </w:r>
            <w:proofErr w:type="spellEnd"/>
            <w:r w:rsidRPr="00227FD9">
              <w:rPr>
                <w:sz w:val="18"/>
                <w:szCs w:val="18"/>
                <w:lang w:val="en-US"/>
              </w:rPr>
              <w:t xml:space="preserve"> </w:t>
            </w:r>
            <w:proofErr w:type="spellStart"/>
            <w:r w:rsidRPr="00227FD9">
              <w:rPr>
                <w:sz w:val="18"/>
                <w:szCs w:val="18"/>
                <w:lang w:val="en-US"/>
              </w:rPr>
              <w:t>evrenini</w:t>
            </w:r>
            <w:proofErr w:type="spellEnd"/>
            <w:r w:rsidRPr="00227FD9">
              <w:rPr>
                <w:sz w:val="18"/>
                <w:szCs w:val="18"/>
                <w:lang w:val="en-US"/>
              </w:rPr>
              <w:t xml:space="preserve"> </w:t>
            </w:r>
            <w:proofErr w:type="spellStart"/>
            <w:r w:rsidRPr="00227FD9">
              <w:rPr>
                <w:sz w:val="18"/>
                <w:szCs w:val="18"/>
                <w:lang w:val="en-US"/>
              </w:rPr>
              <w:t>Balıkesir</w:t>
            </w:r>
            <w:proofErr w:type="spellEnd"/>
            <w:r w:rsidRPr="00227FD9">
              <w:rPr>
                <w:sz w:val="18"/>
                <w:szCs w:val="18"/>
                <w:lang w:val="en-US"/>
              </w:rPr>
              <w:t xml:space="preserve"> </w:t>
            </w:r>
            <w:proofErr w:type="spellStart"/>
            <w:r w:rsidRPr="00227FD9">
              <w:rPr>
                <w:sz w:val="18"/>
                <w:szCs w:val="18"/>
                <w:lang w:val="en-US"/>
              </w:rPr>
              <w:t>Sağlık</w:t>
            </w:r>
            <w:proofErr w:type="spellEnd"/>
            <w:r w:rsidRPr="00227FD9">
              <w:rPr>
                <w:sz w:val="18"/>
                <w:szCs w:val="18"/>
                <w:lang w:val="en-US"/>
              </w:rPr>
              <w:t xml:space="preserve"> </w:t>
            </w:r>
            <w:proofErr w:type="spellStart"/>
            <w:r w:rsidRPr="00227FD9">
              <w:rPr>
                <w:sz w:val="18"/>
                <w:szCs w:val="18"/>
                <w:lang w:val="en-US"/>
              </w:rPr>
              <w:t>Yüksekokulunda</w:t>
            </w:r>
            <w:proofErr w:type="spellEnd"/>
            <w:r w:rsidRPr="00227FD9">
              <w:rPr>
                <w:sz w:val="18"/>
                <w:szCs w:val="18"/>
                <w:lang w:val="en-US"/>
              </w:rPr>
              <w:t xml:space="preserve"> </w:t>
            </w:r>
            <w:proofErr w:type="spellStart"/>
            <w:r w:rsidRPr="00227FD9">
              <w:rPr>
                <w:sz w:val="18"/>
                <w:szCs w:val="18"/>
                <w:lang w:val="en-US"/>
              </w:rPr>
              <w:t>öğrenim</w:t>
            </w:r>
            <w:proofErr w:type="spellEnd"/>
            <w:r w:rsidRPr="00227FD9">
              <w:rPr>
                <w:sz w:val="18"/>
                <w:szCs w:val="18"/>
                <w:lang w:val="en-US"/>
              </w:rPr>
              <w:t xml:space="preserve"> </w:t>
            </w:r>
            <w:proofErr w:type="spellStart"/>
            <w:r w:rsidRPr="00227FD9">
              <w:rPr>
                <w:sz w:val="18"/>
                <w:szCs w:val="18"/>
                <w:lang w:val="en-US"/>
              </w:rPr>
              <w:t>gören</w:t>
            </w:r>
            <w:proofErr w:type="spellEnd"/>
            <w:r w:rsidRPr="00227FD9">
              <w:rPr>
                <w:sz w:val="18"/>
                <w:szCs w:val="18"/>
                <w:lang w:val="en-US"/>
              </w:rPr>
              <w:t xml:space="preserve"> 1074 </w:t>
            </w:r>
            <w:proofErr w:type="spellStart"/>
            <w:r w:rsidRPr="00227FD9">
              <w:rPr>
                <w:sz w:val="18"/>
                <w:szCs w:val="18"/>
                <w:lang w:val="en-US"/>
              </w:rPr>
              <w:t>öğrenci</w:t>
            </w:r>
            <w:proofErr w:type="spellEnd"/>
            <w:r w:rsidRPr="00227FD9">
              <w:rPr>
                <w:sz w:val="18"/>
                <w:szCs w:val="18"/>
                <w:lang w:val="en-US"/>
              </w:rPr>
              <w:t xml:space="preserve"> </w:t>
            </w:r>
            <w:proofErr w:type="spellStart"/>
            <w:r w:rsidRPr="00227FD9">
              <w:rPr>
                <w:sz w:val="18"/>
                <w:szCs w:val="18"/>
                <w:lang w:val="en-US"/>
              </w:rPr>
              <w:t>oluşturmakta</w:t>
            </w:r>
            <w:proofErr w:type="spellEnd"/>
            <w:r w:rsidRPr="00227FD9">
              <w:rPr>
                <w:sz w:val="18"/>
                <w:szCs w:val="18"/>
                <w:lang w:val="en-US"/>
              </w:rPr>
              <w:t xml:space="preserve"> </w:t>
            </w:r>
            <w:proofErr w:type="spellStart"/>
            <w:r w:rsidRPr="00227FD9">
              <w:rPr>
                <w:sz w:val="18"/>
                <w:szCs w:val="18"/>
                <w:lang w:val="en-US"/>
              </w:rPr>
              <w:t>olup</w:t>
            </w:r>
            <w:proofErr w:type="spellEnd"/>
            <w:r w:rsidRPr="00227FD9">
              <w:rPr>
                <w:sz w:val="18"/>
                <w:szCs w:val="18"/>
                <w:lang w:val="en-US"/>
              </w:rPr>
              <w:t xml:space="preserve"> </w:t>
            </w:r>
            <w:proofErr w:type="spellStart"/>
            <w:r w:rsidRPr="00227FD9">
              <w:rPr>
                <w:sz w:val="18"/>
                <w:szCs w:val="18"/>
                <w:lang w:val="en-US"/>
              </w:rPr>
              <w:t>örnekleme</w:t>
            </w:r>
            <w:proofErr w:type="spellEnd"/>
            <w:r w:rsidRPr="00227FD9">
              <w:rPr>
                <w:sz w:val="18"/>
                <w:szCs w:val="18"/>
                <w:lang w:val="en-US"/>
              </w:rPr>
              <w:t xml:space="preserve"> </w:t>
            </w:r>
            <w:proofErr w:type="spellStart"/>
            <w:r w:rsidRPr="00227FD9">
              <w:rPr>
                <w:sz w:val="18"/>
                <w:szCs w:val="18"/>
                <w:lang w:val="en-US"/>
              </w:rPr>
              <w:t>yapılmamış</w:t>
            </w:r>
            <w:proofErr w:type="spellEnd"/>
            <w:r w:rsidRPr="00227FD9">
              <w:rPr>
                <w:sz w:val="18"/>
                <w:szCs w:val="18"/>
                <w:lang w:val="en-US"/>
              </w:rPr>
              <w:t xml:space="preserve"> </w:t>
            </w:r>
            <w:proofErr w:type="spellStart"/>
            <w:r w:rsidRPr="00227FD9">
              <w:rPr>
                <w:sz w:val="18"/>
                <w:szCs w:val="18"/>
                <w:lang w:val="en-US"/>
              </w:rPr>
              <w:t>evrenin</w:t>
            </w:r>
            <w:proofErr w:type="spellEnd"/>
            <w:r w:rsidRPr="00227FD9">
              <w:rPr>
                <w:sz w:val="18"/>
                <w:szCs w:val="18"/>
                <w:lang w:val="en-US"/>
              </w:rPr>
              <w:t xml:space="preserve"> </w:t>
            </w:r>
            <w:proofErr w:type="spellStart"/>
            <w:r w:rsidRPr="00227FD9">
              <w:rPr>
                <w:sz w:val="18"/>
                <w:szCs w:val="18"/>
                <w:lang w:val="en-US"/>
              </w:rPr>
              <w:t>tümüne</w:t>
            </w:r>
            <w:proofErr w:type="spellEnd"/>
            <w:r w:rsidRPr="00227FD9">
              <w:rPr>
                <w:sz w:val="18"/>
                <w:szCs w:val="18"/>
                <w:lang w:val="en-US"/>
              </w:rPr>
              <w:t xml:space="preserve"> </w:t>
            </w:r>
            <w:proofErr w:type="spellStart"/>
            <w:r w:rsidRPr="00227FD9">
              <w:rPr>
                <w:sz w:val="18"/>
                <w:szCs w:val="18"/>
                <w:lang w:val="en-US"/>
              </w:rPr>
              <w:t>ulaşılmaya</w:t>
            </w:r>
            <w:proofErr w:type="spellEnd"/>
            <w:r w:rsidRPr="00227FD9">
              <w:rPr>
                <w:sz w:val="18"/>
                <w:szCs w:val="18"/>
                <w:lang w:val="en-US"/>
              </w:rPr>
              <w:t xml:space="preserve"> </w:t>
            </w:r>
            <w:proofErr w:type="spellStart"/>
            <w:r w:rsidRPr="00227FD9">
              <w:rPr>
                <w:sz w:val="18"/>
                <w:szCs w:val="18"/>
                <w:lang w:val="en-US"/>
              </w:rPr>
              <w:t>çalışmış</w:t>
            </w:r>
            <w:proofErr w:type="spellEnd"/>
            <w:r w:rsidRPr="00227FD9">
              <w:rPr>
                <w:sz w:val="18"/>
                <w:szCs w:val="18"/>
                <w:lang w:val="en-US"/>
              </w:rPr>
              <w:t xml:space="preserve"> </w:t>
            </w:r>
            <w:proofErr w:type="spellStart"/>
            <w:r w:rsidRPr="00227FD9">
              <w:rPr>
                <w:sz w:val="18"/>
                <w:szCs w:val="18"/>
                <w:lang w:val="en-US"/>
              </w:rPr>
              <w:t>araştırmaya</w:t>
            </w:r>
            <w:proofErr w:type="spellEnd"/>
            <w:r w:rsidRPr="00227FD9">
              <w:rPr>
                <w:sz w:val="18"/>
                <w:szCs w:val="18"/>
                <w:lang w:val="en-US"/>
              </w:rPr>
              <w:t xml:space="preserve"> </w:t>
            </w:r>
            <w:proofErr w:type="spellStart"/>
            <w:r w:rsidRPr="00227FD9">
              <w:rPr>
                <w:sz w:val="18"/>
                <w:szCs w:val="18"/>
                <w:lang w:val="en-US"/>
              </w:rPr>
              <w:t>katılmayı</w:t>
            </w:r>
            <w:proofErr w:type="spellEnd"/>
            <w:r w:rsidRPr="00227FD9">
              <w:rPr>
                <w:sz w:val="18"/>
                <w:szCs w:val="18"/>
                <w:lang w:val="en-US"/>
              </w:rPr>
              <w:t xml:space="preserve"> </w:t>
            </w:r>
            <w:proofErr w:type="spellStart"/>
            <w:r w:rsidRPr="00227FD9">
              <w:rPr>
                <w:sz w:val="18"/>
                <w:szCs w:val="18"/>
                <w:lang w:val="en-US"/>
              </w:rPr>
              <w:t>kabul</w:t>
            </w:r>
            <w:proofErr w:type="spellEnd"/>
            <w:r w:rsidRPr="00227FD9">
              <w:rPr>
                <w:sz w:val="18"/>
                <w:szCs w:val="18"/>
                <w:lang w:val="en-US"/>
              </w:rPr>
              <w:t xml:space="preserve"> </w:t>
            </w:r>
            <w:proofErr w:type="spellStart"/>
            <w:r w:rsidRPr="00227FD9">
              <w:rPr>
                <w:sz w:val="18"/>
                <w:szCs w:val="18"/>
                <w:lang w:val="en-US"/>
              </w:rPr>
              <w:t>eden</w:t>
            </w:r>
            <w:proofErr w:type="spellEnd"/>
            <w:r w:rsidRPr="00227FD9">
              <w:rPr>
                <w:sz w:val="18"/>
                <w:szCs w:val="18"/>
                <w:lang w:val="en-US"/>
              </w:rPr>
              <w:t xml:space="preserve"> 768 </w:t>
            </w:r>
            <w:proofErr w:type="spellStart"/>
            <w:r w:rsidRPr="00227FD9">
              <w:rPr>
                <w:sz w:val="18"/>
                <w:szCs w:val="18"/>
                <w:lang w:val="en-US"/>
              </w:rPr>
              <w:t>öğrenci</w:t>
            </w:r>
            <w:proofErr w:type="spellEnd"/>
            <w:r w:rsidRPr="00227FD9">
              <w:rPr>
                <w:sz w:val="18"/>
                <w:szCs w:val="18"/>
                <w:lang w:val="en-US"/>
              </w:rPr>
              <w:t xml:space="preserve"> (%71.5) </w:t>
            </w:r>
            <w:proofErr w:type="spellStart"/>
            <w:r w:rsidRPr="00227FD9">
              <w:rPr>
                <w:sz w:val="18"/>
                <w:szCs w:val="18"/>
                <w:lang w:val="en-US"/>
              </w:rPr>
              <w:t>oluşturmuştur</w:t>
            </w:r>
            <w:proofErr w:type="spellEnd"/>
            <w:r w:rsidRPr="00227FD9">
              <w:rPr>
                <w:sz w:val="18"/>
                <w:szCs w:val="18"/>
                <w:lang w:val="en-US"/>
              </w:rPr>
              <w:t xml:space="preserve">. </w:t>
            </w:r>
            <w:proofErr w:type="spellStart"/>
            <w:r w:rsidRPr="00227FD9">
              <w:rPr>
                <w:sz w:val="18"/>
                <w:szCs w:val="18"/>
                <w:lang w:val="en-US"/>
              </w:rPr>
              <w:t>Araştırmanın</w:t>
            </w:r>
            <w:proofErr w:type="spellEnd"/>
            <w:r w:rsidRPr="00227FD9">
              <w:rPr>
                <w:sz w:val="18"/>
                <w:szCs w:val="18"/>
                <w:lang w:val="en-US"/>
              </w:rPr>
              <w:t xml:space="preserve"> </w:t>
            </w:r>
            <w:proofErr w:type="spellStart"/>
            <w:r w:rsidRPr="00227FD9">
              <w:rPr>
                <w:sz w:val="18"/>
                <w:szCs w:val="18"/>
                <w:lang w:val="en-US"/>
              </w:rPr>
              <w:t>bağımlı</w:t>
            </w:r>
            <w:proofErr w:type="spellEnd"/>
            <w:r w:rsidRPr="00227FD9">
              <w:rPr>
                <w:sz w:val="18"/>
                <w:szCs w:val="18"/>
                <w:lang w:val="en-US"/>
              </w:rPr>
              <w:t xml:space="preserve"> </w:t>
            </w:r>
            <w:proofErr w:type="spellStart"/>
            <w:r w:rsidRPr="00227FD9">
              <w:rPr>
                <w:sz w:val="18"/>
                <w:szCs w:val="18"/>
                <w:lang w:val="en-US"/>
              </w:rPr>
              <w:t>değişkeni</w:t>
            </w:r>
            <w:proofErr w:type="spellEnd"/>
            <w:r w:rsidRPr="00227FD9">
              <w:rPr>
                <w:sz w:val="18"/>
                <w:szCs w:val="18"/>
                <w:lang w:val="en-US"/>
              </w:rPr>
              <w:t xml:space="preserve"> </w:t>
            </w:r>
            <w:proofErr w:type="spellStart"/>
            <w:r w:rsidRPr="00227FD9">
              <w:rPr>
                <w:sz w:val="18"/>
                <w:szCs w:val="18"/>
                <w:lang w:val="en-US"/>
              </w:rPr>
              <w:t>obezite</w:t>
            </w:r>
            <w:proofErr w:type="spellEnd"/>
            <w:r w:rsidRPr="00227FD9">
              <w:rPr>
                <w:sz w:val="18"/>
                <w:szCs w:val="18"/>
                <w:lang w:val="en-US"/>
              </w:rPr>
              <w:t xml:space="preserve"> </w:t>
            </w:r>
            <w:proofErr w:type="spellStart"/>
            <w:r w:rsidRPr="00227FD9">
              <w:rPr>
                <w:sz w:val="18"/>
                <w:szCs w:val="18"/>
                <w:lang w:val="en-US"/>
              </w:rPr>
              <w:t>ön</w:t>
            </w:r>
            <w:proofErr w:type="spellEnd"/>
            <w:r w:rsidRPr="00227FD9">
              <w:rPr>
                <w:sz w:val="18"/>
                <w:szCs w:val="18"/>
                <w:lang w:val="en-US"/>
              </w:rPr>
              <w:t xml:space="preserve"> </w:t>
            </w:r>
            <w:proofErr w:type="spellStart"/>
            <w:r w:rsidRPr="00227FD9">
              <w:rPr>
                <w:sz w:val="18"/>
                <w:szCs w:val="18"/>
                <w:lang w:val="en-US"/>
              </w:rPr>
              <w:t>yargı</w:t>
            </w:r>
            <w:proofErr w:type="spellEnd"/>
            <w:r w:rsidRPr="00227FD9">
              <w:rPr>
                <w:sz w:val="18"/>
                <w:szCs w:val="18"/>
                <w:lang w:val="en-US"/>
              </w:rPr>
              <w:t xml:space="preserve"> </w:t>
            </w:r>
            <w:proofErr w:type="spellStart"/>
            <w:r w:rsidRPr="00227FD9">
              <w:rPr>
                <w:sz w:val="18"/>
                <w:szCs w:val="18"/>
                <w:lang w:val="en-US"/>
              </w:rPr>
              <w:t>puanı</w:t>
            </w:r>
            <w:proofErr w:type="spellEnd"/>
            <w:r w:rsidRPr="00227FD9">
              <w:rPr>
                <w:sz w:val="18"/>
                <w:szCs w:val="18"/>
                <w:lang w:val="en-US"/>
              </w:rPr>
              <w:t xml:space="preserve"> </w:t>
            </w:r>
            <w:proofErr w:type="spellStart"/>
            <w:r w:rsidRPr="00227FD9">
              <w:rPr>
                <w:sz w:val="18"/>
                <w:szCs w:val="18"/>
                <w:lang w:val="en-US"/>
              </w:rPr>
              <w:t>bağımsız</w:t>
            </w:r>
            <w:proofErr w:type="spellEnd"/>
            <w:r w:rsidRPr="00227FD9">
              <w:rPr>
                <w:sz w:val="18"/>
                <w:szCs w:val="18"/>
                <w:lang w:val="en-US"/>
              </w:rPr>
              <w:t xml:space="preserve"> </w:t>
            </w:r>
            <w:proofErr w:type="spellStart"/>
            <w:r w:rsidRPr="00227FD9">
              <w:rPr>
                <w:sz w:val="18"/>
                <w:szCs w:val="18"/>
                <w:lang w:val="en-US"/>
              </w:rPr>
              <w:t>değişkenleri</w:t>
            </w:r>
            <w:proofErr w:type="spellEnd"/>
            <w:r w:rsidRPr="00227FD9">
              <w:rPr>
                <w:sz w:val="18"/>
                <w:szCs w:val="18"/>
                <w:lang w:val="en-US"/>
              </w:rPr>
              <w:t xml:space="preserve"> </w:t>
            </w:r>
            <w:proofErr w:type="spellStart"/>
            <w:r w:rsidRPr="00227FD9">
              <w:rPr>
                <w:sz w:val="18"/>
                <w:szCs w:val="18"/>
                <w:lang w:val="en-US"/>
              </w:rPr>
              <w:t>ise</w:t>
            </w:r>
            <w:proofErr w:type="spellEnd"/>
            <w:r w:rsidRPr="00227FD9">
              <w:rPr>
                <w:sz w:val="18"/>
                <w:szCs w:val="18"/>
                <w:lang w:val="en-US"/>
              </w:rPr>
              <w:t xml:space="preserve"> </w:t>
            </w:r>
            <w:proofErr w:type="spellStart"/>
            <w:r w:rsidRPr="00227FD9">
              <w:rPr>
                <w:sz w:val="18"/>
                <w:szCs w:val="18"/>
                <w:lang w:val="en-US"/>
              </w:rPr>
              <w:t>yaş</w:t>
            </w:r>
            <w:proofErr w:type="spellEnd"/>
            <w:r w:rsidRPr="00227FD9">
              <w:rPr>
                <w:sz w:val="18"/>
                <w:szCs w:val="18"/>
                <w:lang w:val="en-US"/>
              </w:rPr>
              <w:t xml:space="preserve">, </w:t>
            </w:r>
            <w:proofErr w:type="spellStart"/>
            <w:r w:rsidRPr="00227FD9">
              <w:rPr>
                <w:sz w:val="18"/>
                <w:szCs w:val="18"/>
                <w:lang w:val="en-US"/>
              </w:rPr>
              <w:t>cinsiyet</w:t>
            </w:r>
            <w:proofErr w:type="spellEnd"/>
            <w:r w:rsidRPr="00227FD9">
              <w:rPr>
                <w:sz w:val="18"/>
                <w:szCs w:val="18"/>
                <w:lang w:val="en-US"/>
              </w:rPr>
              <w:t xml:space="preserve">, </w:t>
            </w:r>
            <w:proofErr w:type="spellStart"/>
            <w:r w:rsidRPr="00227FD9">
              <w:rPr>
                <w:sz w:val="18"/>
                <w:szCs w:val="18"/>
                <w:lang w:val="en-US"/>
              </w:rPr>
              <w:t>bölüm</w:t>
            </w:r>
            <w:proofErr w:type="spellEnd"/>
            <w:r w:rsidRPr="00227FD9">
              <w:rPr>
                <w:sz w:val="18"/>
                <w:szCs w:val="18"/>
                <w:lang w:val="en-US"/>
              </w:rPr>
              <w:t xml:space="preserve">, </w:t>
            </w:r>
            <w:proofErr w:type="spellStart"/>
            <w:r w:rsidRPr="00227FD9">
              <w:rPr>
                <w:sz w:val="18"/>
                <w:szCs w:val="18"/>
                <w:lang w:val="en-US"/>
              </w:rPr>
              <w:t>gelir</w:t>
            </w:r>
            <w:proofErr w:type="spellEnd"/>
            <w:r w:rsidRPr="00227FD9">
              <w:rPr>
                <w:sz w:val="18"/>
                <w:szCs w:val="18"/>
                <w:lang w:val="en-US"/>
              </w:rPr>
              <w:t xml:space="preserve"> </w:t>
            </w:r>
            <w:proofErr w:type="spellStart"/>
            <w:r w:rsidRPr="00227FD9">
              <w:rPr>
                <w:sz w:val="18"/>
                <w:szCs w:val="18"/>
                <w:lang w:val="en-US"/>
              </w:rPr>
              <w:t>medeni</w:t>
            </w:r>
            <w:proofErr w:type="spellEnd"/>
            <w:r w:rsidRPr="00227FD9">
              <w:rPr>
                <w:sz w:val="18"/>
                <w:szCs w:val="18"/>
                <w:lang w:val="en-US"/>
              </w:rPr>
              <w:t xml:space="preserve"> durum, </w:t>
            </w:r>
            <w:proofErr w:type="spellStart"/>
            <w:r w:rsidRPr="00227FD9">
              <w:rPr>
                <w:sz w:val="18"/>
                <w:szCs w:val="18"/>
                <w:lang w:val="en-US"/>
              </w:rPr>
              <w:t>beden</w:t>
            </w:r>
            <w:proofErr w:type="spellEnd"/>
            <w:r w:rsidRPr="00227FD9">
              <w:rPr>
                <w:sz w:val="18"/>
                <w:szCs w:val="18"/>
                <w:lang w:val="en-US"/>
              </w:rPr>
              <w:t xml:space="preserve"> </w:t>
            </w:r>
            <w:proofErr w:type="spellStart"/>
            <w:r w:rsidRPr="00227FD9">
              <w:rPr>
                <w:sz w:val="18"/>
                <w:szCs w:val="18"/>
                <w:lang w:val="en-US"/>
              </w:rPr>
              <w:t>kütle</w:t>
            </w:r>
            <w:proofErr w:type="spellEnd"/>
            <w:r w:rsidRPr="00227FD9">
              <w:rPr>
                <w:sz w:val="18"/>
                <w:szCs w:val="18"/>
                <w:lang w:val="en-US"/>
              </w:rPr>
              <w:t xml:space="preserve"> </w:t>
            </w:r>
            <w:proofErr w:type="spellStart"/>
            <w:r w:rsidRPr="00227FD9">
              <w:rPr>
                <w:sz w:val="18"/>
                <w:szCs w:val="18"/>
                <w:lang w:val="en-US"/>
              </w:rPr>
              <w:t>indeksi</w:t>
            </w:r>
            <w:proofErr w:type="spellEnd"/>
            <w:r w:rsidRPr="00227FD9">
              <w:rPr>
                <w:sz w:val="18"/>
                <w:szCs w:val="18"/>
                <w:lang w:val="en-US"/>
              </w:rPr>
              <w:t xml:space="preserve">, </w:t>
            </w:r>
            <w:proofErr w:type="spellStart"/>
            <w:r w:rsidRPr="00227FD9">
              <w:rPr>
                <w:sz w:val="18"/>
                <w:szCs w:val="18"/>
                <w:lang w:val="en-US"/>
              </w:rPr>
              <w:t>aile</w:t>
            </w:r>
            <w:proofErr w:type="spellEnd"/>
            <w:r w:rsidRPr="00227FD9">
              <w:rPr>
                <w:sz w:val="18"/>
                <w:szCs w:val="18"/>
                <w:lang w:val="en-US"/>
              </w:rPr>
              <w:t xml:space="preserve"> </w:t>
            </w:r>
            <w:proofErr w:type="spellStart"/>
            <w:r w:rsidRPr="00227FD9">
              <w:rPr>
                <w:sz w:val="18"/>
                <w:szCs w:val="18"/>
                <w:lang w:val="en-US"/>
              </w:rPr>
              <w:t>öyküsü</w:t>
            </w:r>
            <w:proofErr w:type="spellEnd"/>
            <w:r w:rsidRPr="00227FD9">
              <w:rPr>
                <w:sz w:val="18"/>
                <w:szCs w:val="18"/>
                <w:lang w:val="en-US"/>
              </w:rPr>
              <w:t xml:space="preserve">, </w:t>
            </w:r>
            <w:proofErr w:type="spellStart"/>
            <w:r w:rsidRPr="00227FD9">
              <w:rPr>
                <w:sz w:val="18"/>
                <w:szCs w:val="18"/>
                <w:lang w:val="en-US"/>
              </w:rPr>
              <w:t>sigara</w:t>
            </w:r>
            <w:proofErr w:type="spellEnd"/>
            <w:r w:rsidRPr="00227FD9">
              <w:rPr>
                <w:sz w:val="18"/>
                <w:szCs w:val="18"/>
                <w:lang w:val="en-US"/>
              </w:rPr>
              <w:t xml:space="preserve"> </w:t>
            </w:r>
            <w:proofErr w:type="spellStart"/>
            <w:r w:rsidRPr="00227FD9">
              <w:rPr>
                <w:sz w:val="18"/>
                <w:szCs w:val="18"/>
                <w:lang w:val="en-US"/>
              </w:rPr>
              <w:t>içme</w:t>
            </w:r>
            <w:proofErr w:type="spellEnd"/>
            <w:r w:rsidRPr="00227FD9">
              <w:rPr>
                <w:sz w:val="18"/>
                <w:szCs w:val="18"/>
                <w:lang w:val="en-US"/>
              </w:rPr>
              <w:t xml:space="preserve"> </w:t>
            </w:r>
            <w:proofErr w:type="spellStart"/>
            <w:r w:rsidRPr="00227FD9">
              <w:rPr>
                <w:sz w:val="18"/>
                <w:szCs w:val="18"/>
                <w:lang w:val="en-US"/>
              </w:rPr>
              <w:t>ve</w:t>
            </w:r>
            <w:proofErr w:type="spellEnd"/>
            <w:r w:rsidRPr="00227FD9">
              <w:rPr>
                <w:sz w:val="18"/>
                <w:szCs w:val="18"/>
                <w:lang w:val="en-US"/>
              </w:rPr>
              <w:t xml:space="preserve"> </w:t>
            </w:r>
            <w:proofErr w:type="spellStart"/>
            <w:r w:rsidRPr="00227FD9">
              <w:rPr>
                <w:sz w:val="18"/>
                <w:szCs w:val="18"/>
                <w:lang w:val="en-US"/>
              </w:rPr>
              <w:t>fiziksel</w:t>
            </w:r>
            <w:proofErr w:type="spellEnd"/>
            <w:r w:rsidRPr="00227FD9">
              <w:rPr>
                <w:sz w:val="18"/>
                <w:szCs w:val="18"/>
                <w:lang w:val="en-US"/>
              </w:rPr>
              <w:t xml:space="preserve"> </w:t>
            </w:r>
            <w:proofErr w:type="spellStart"/>
            <w:r w:rsidRPr="00227FD9">
              <w:rPr>
                <w:sz w:val="18"/>
                <w:szCs w:val="18"/>
                <w:lang w:val="en-US"/>
              </w:rPr>
              <w:t>aktivite</w:t>
            </w:r>
            <w:proofErr w:type="spellEnd"/>
            <w:r w:rsidRPr="00227FD9">
              <w:rPr>
                <w:sz w:val="18"/>
                <w:szCs w:val="18"/>
                <w:lang w:val="en-US"/>
              </w:rPr>
              <w:t xml:space="preserve"> </w:t>
            </w:r>
            <w:proofErr w:type="spellStart"/>
            <w:r w:rsidRPr="00227FD9">
              <w:rPr>
                <w:sz w:val="18"/>
                <w:szCs w:val="18"/>
                <w:lang w:val="en-US"/>
              </w:rPr>
              <w:t>yapma</w:t>
            </w:r>
            <w:proofErr w:type="spellEnd"/>
            <w:r w:rsidRPr="00227FD9">
              <w:rPr>
                <w:sz w:val="18"/>
                <w:szCs w:val="18"/>
                <w:lang w:val="en-US"/>
              </w:rPr>
              <w:t xml:space="preserve"> </w:t>
            </w:r>
            <w:proofErr w:type="spellStart"/>
            <w:r w:rsidRPr="00227FD9">
              <w:rPr>
                <w:sz w:val="18"/>
                <w:szCs w:val="18"/>
                <w:lang w:val="en-US"/>
              </w:rPr>
              <w:t>durumudur</w:t>
            </w:r>
            <w:proofErr w:type="spellEnd"/>
            <w:r w:rsidRPr="00227FD9">
              <w:rPr>
                <w:sz w:val="18"/>
                <w:szCs w:val="18"/>
                <w:lang w:val="en-US"/>
              </w:rPr>
              <w:t xml:space="preserve">. </w:t>
            </w:r>
            <w:proofErr w:type="spellStart"/>
            <w:r w:rsidRPr="00227FD9">
              <w:rPr>
                <w:sz w:val="18"/>
                <w:szCs w:val="18"/>
                <w:lang w:val="en-US"/>
              </w:rPr>
              <w:t>Araştırmada</w:t>
            </w:r>
            <w:proofErr w:type="spellEnd"/>
            <w:r w:rsidRPr="00227FD9">
              <w:rPr>
                <w:sz w:val="18"/>
                <w:szCs w:val="18"/>
                <w:lang w:val="en-US"/>
              </w:rPr>
              <w:t xml:space="preserve"> </w:t>
            </w:r>
            <w:proofErr w:type="spellStart"/>
            <w:r w:rsidRPr="00227FD9">
              <w:rPr>
                <w:sz w:val="18"/>
                <w:szCs w:val="18"/>
                <w:lang w:val="en-US"/>
              </w:rPr>
              <w:t>sosyodemografik</w:t>
            </w:r>
            <w:proofErr w:type="spellEnd"/>
            <w:r w:rsidRPr="00227FD9">
              <w:rPr>
                <w:sz w:val="18"/>
                <w:szCs w:val="18"/>
                <w:lang w:val="en-US"/>
              </w:rPr>
              <w:t xml:space="preserve"> </w:t>
            </w:r>
            <w:proofErr w:type="spellStart"/>
            <w:r w:rsidRPr="00227FD9">
              <w:rPr>
                <w:sz w:val="18"/>
                <w:szCs w:val="18"/>
                <w:lang w:val="en-US"/>
              </w:rPr>
              <w:t>özelliklere</w:t>
            </w:r>
            <w:proofErr w:type="spellEnd"/>
            <w:r w:rsidRPr="00227FD9">
              <w:rPr>
                <w:sz w:val="18"/>
                <w:szCs w:val="18"/>
                <w:lang w:val="en-US"/>
              </w:rPr>
              <w:t xml:space="preserve"> </w:t>
            </w:r>
            <w:proofErr w:type="spellStart"/>
            <w:r w:rsidRPr="00227FD9">
              <w:rPr>
                <w:sz w:val="18"/>
                <w:szCs w:val="18"/>
                <w:lang w:val="en-US"/>
              </w:rPr>
              <w:t>ilişkin</w:t>
            </w:r>
            <w:proofErr w:type="spellEnd"/>
            <w:r w:rsidRPr="00227FD9">
              <w:rPr>
                <w:sz w:val="18"/>
                <w:szCs w:val="18"/>
                <w:lang w:val="en-US"/>
              </w:rPr>
              <w:t xml:space="preserve"> </w:t>
            </w:r>
            <w:proofErr w:type="spellStart"/>
            <w:r w:rsidRPr="00227FD9">
              <w:rPr>
                <w:sz w:val="18"/>
                <w:szCs w:val="18"/>
                <w:lang w:val="en-US"/>
              </w:rPr>
              <w:t>sorular</w:t>
            </w:r>
            <w:proofErr w:type="spellEnd"/>
            <w:r w:rsidRPr="00227FD9">
              <w:rPr>
                <w:sz w:val="18"/>
                <w:szCs w:val="18"/>
                <w:lang w:val="en-US"/>
              </w:rPr>
              <w:t xml:space="preserve"> </w:t>
            </w:r>
            <w:proofErr w:type="spellStart"/>
            <w:r w:rsidRPr="00227FD9">
              <w:rPr>
                <w:sz w:val="18"/>
                <w:szCs w:val="18"/>
                <w:lang w:val="en-US"/>
              </w:rPr>
              <w:t>ve</w:t>
            </w:r>
            <w:proofErr w:type="spellEnd"/>
            <w:r w:rsidRPr="00227FD9">
              <w:rPr>
                <w:sz w:val="18"/>
                <w:szCs w:val="18"/>
                <w:lang w:val="en-US"/>
              </w:rPr>
              <w:t xml:space="preserve"> </w:t>
            </w:r>
            <w:r w:rsidRPr="00227FD9">
              <w:rPr>
                <w:rStyle w:val="Gl"/>
                <w:b w:val="0"/>
                <w:bCs w:val="0"/>
                <w:sz w:val="18"/>
                <w:szCs w:val="18"/>
                <w:lang w:val="en-US"/>
              </w:rPr>
              <w:t xml:space="preserve">GAMS 27-Obezite </w:t>
            </w:r>
            <w:proofErr w:type="spellStart"/>
            <w:r w:rsidRPr="00227FD9">
              <w:rPr>
                <w:rStyle w:val="Gl"/>
                <w:b w:val="0"/>
                <w:bCs w:val="0"/>
                <w:sz w:val="18"/>
                <w:szCs w:val="18"/>
                <w:lang w:val="en-US"/>
              </w:rPr>
              <w:t>Önyargı</w:t>
            </w:r>
            <w:proofErr w:type="spellEnd"/>
            <w:r w:rsidRPr="00227FD9">
              <w:rPr>
                <w:rStyle w:val="Gl"/>
                <w:b w:val="0"/>
                <w:bCs w:val="0"/>
                <w:sz w:val="18"/>
                <w:szCs w:val="18"/>
                <w:lang w:val="en-US"/>
              </w:rPr>
              <w:t xml:space="preserve"> </w:t>
            </w:r>
            <w:proofErr w:type="spellStart"/>
            <w:r w:rsidRPr="00227FD9">
              <w:rPr>
                <w:rStyle w:val="Gl"/>
                <w:b w:val="0"/>
                <w:bCs w:val="0"/>
                <w:sz w:val="18"/>
                <w:szCs w:val="18"/>
                <w:lang w:val="en-US"/>
              </w:rPr>
              <w:t>Ölçeği</w:t>
            </w:r>
            <w:proofErr w:type="spellEnd"/>
            <w:r w:rsidRPr="00227FD9">
              <w:rPr>
                <w:rStyle w:val="Gl"/>
                <w:b w:val="0"/>
                <w:bCs w:val="0"/>
                <w:sz w:val="18"/>
                <w:szCs w:val="18"/>
                <w:lang w:val="en-US"/>
              </w:rPr>
              <w:t xml:space="preserve"> </w:t>
            </w:r>
            <w:proofErr w:type="spellStart"/>
            <w:r w:rsidRPr="00227FD9">
              <w:rPr>
                <w:rStyle w:val="Gl"/>
                <w:b w:val="0"/>
                <w:bCs w:val="0"/>
                <w:sz w:val="18"/>
                <w:szCs w:val="18"/>
                <w:lang w:val="en-US"/>
              </w:rPr>
              <w:t>kullanılmıştır</w:t>
            </w:r>
            <w:proofErr w:type="spellEnd"/>
            <w:r w:rsidRPr="00227FD9">
              <w:rPr>
                <w:rStyle w:val="Gl"/>
                <w:b w:val="0"/>
                <w:bCs w:val="0"/>
                <w:sz w:val="18"/>
                <w:szCs w:val="18"/>
                <w:lang w:val="en-US"/>
              </w:rPr>
              <w:t>.</w:t>
            </w:r>
            <w:r w:rsidRPr="00227FD9">
              <w:rPr>
                <w:sz w:val="18"/>
                <w:szCs w:val="18"/>
                <w:lang w:val="en-US"/>
              </w:rPr>
              <w:t xml:space="preserve"> </w:t>
            </w:r>
            <w:proofErr w:type="spellStart"/>
            <w:r w:rsidRPr="00227FD9">
              <w:rPr>
                <w:sz w:val="18"/>
                <w:szCs w:val="18"/>
                <w:lang w:val="en-US"/>
              </w:rPr>
              <w:t>Veriler</w:t>
            </w:r>
            <w:proofErr w:type="spellEnd"/>
            <w:r w:rsidRPr="00227FD9">
              <w:rPr>
                <w:sz w:val="18"/>
                <w:szCs w:val="18"/>
                <w:lang w:val="en-US"/>
              </w:rPr>
              <w:t xml:space="preserve"> SPSS 22.0 </w:t>
            </w:r>
            <w:proofErr w:type="spellStart"/>
            <w:r w:rsidRPr="00227FD9">
              <w:rPr>
                <w:sz w:val="18"/>
                <w:szCs w:val="18"/>
                <w:lang w:val="en-US"/>
              </w:rPr>
              <w:t>programında</w:t>
            </w:r>
            <w:proofErr w:type="spellEnd"/>
            <w:r w:rsidRPr="00227FD9">
              <w:rPr>
                <w:sz w:val="18"/>
                <w:szCs w:val="18"/>
                <w:lang w:val="en-US"/>
              </w:rPr>
              <w:t xml:space="preserve"> </w:t>
            </w:r>
            <w:proofErr w:type="spellStart"/>
            <w:r w:rsidRPr="00227FD9">
              <w:rPr>
                <w:sz w:val="18"/>
                <w:szCs w:val="18"/>
                <w:lang w:val="en-US"/>
              </w:rPr>
              <w:t>çözümlenmiş</w:t>
            </w:r>
            <w:proofErr w:type="spellEnd"/>
            <w:r w:rsidRPr="00227FD9">
              <w:rPr>
                <w:sz w:val="18"/>
                <w:szCs w:val="18"/>
                <w:lang w:val="en-US"/>
              </w:rPr>
              <w:t xml:space="preserve"> </w:t>
            </w:r>
            <w:proofErr w:type="spellStart"/>
            <w:r w:rsidRPr="00227FD9">
              <w:rPr>
                <w:sz w:val="18"/>
                <w:szCs w:val="18"/>
                <w:lang w:val="en-US"/>
              </w:rPr>
              <w:t>verilen</w:t>
            </w:r>
            <w:proofErr w:type="spellEnd"/>
            <w:r w:rsidRPr="00227FD9">
              <w:rPr>
                <w:sz w:val="18"/>
                <w:szCs w:val="18"/>
                <w:lang w:val="en-US"/>
              </w:rPr>
              <w:t xml:space="preserve"> </w:t>
            </w:r>
            <w:proofErr w:type="spellStart"/>
            <w:r w:rsidRPr="00227FD9">
              <w:rPr>
                <w:sz w:val="18"/>
                <w:szCs w:val="18"/>
                <w:lang w:val="en-US"/>
              </w:rPr>
              <w:t>çözümlenmesinde</w:t>
            </w:r>
            <w:proofErr w:type="spellEnd"/>
            <w:r w:rsidRPr="00227FD9">
              <w:rPr>
                <w:sz w:val="18"/>
                <w:szCs w:val="18"/>
                <w:lang w:val="en-US"/>
              </w:rPr>
              <w:t xml:space="preserve"> </w:t>
            </w:r>
            <w:proofErr w:type="spellStart"/>
            <w:r w:rsidRPr="00227FD9">
              <w:rPr>
                <w:sz w:val="18"/>
                <w:szCs w:val="18"/>
                <w:lang w:val="en-US"/>
              </w:rPr>
              <w:t>sayı</w:t>
            </w:r>
            <w:proofErr w:type="spellEnd"/>
            <w:r w:rsidRPr="00227FD9">
              <w:rPr>
                <w:sz w:val="18"/>
                <w:szCs w:val="18"/>
                <w:lang w:val="en-US"/>
              </w:rPr>
              <w:t xml:space="preserve">, </w:t>
            </w:r>
            <w:proofErr w:type="spellStart"/>
            <w:r w:rsidRPr="00227FD9">
              <w:rPr>
                <w:sz w:val="18"/>
                <w:szCs w:val="18"/>
                <w:lang w:val="en-US"/>
              </w:rPr>
              <w:t>yüzdeler</w:t>
            </w:r>
            <w:proofErr w:type="spellEnd"/>
            <w:r w:rsidRPr="00227FD9">
              <w:rPr>
                <w:sz w:val="18"/>
                <w:szCs w:val="18"/>
                <w:lang w:val="en-US"/>
              </w:rPr>
              <w:t xml:space="preserve">, ki </w:t>
            </w:r>
            <w:proofErr w:type="spellStart"/>
            <w:r w:rsidRPr="00227FD9">
              <w:rPr>
                <w:sz w:val="18"/>
                <w:szCs w:val="18"/>
                <w:lang w:val="en-US"/>
              </w:rPr>
              <w:t>kare</w:t>
            </w:r>
            <w:proofErr w:type="spellEnd"/>
            <w:r w:rsidRPr="00227FD9">
              <w:rPr>
                <w:sz w:val="18"/>
                <w:szCs w:val="18"/>
                <w:lang w:val="en-US"/>
              </w:rPr>
              <w:t xml:space="preserve"> </w:t>
            </w:r>
            <w:proofErr w:type="spellStart"/>
            <w:r w:rsidRPr="00227FD9">
              <w:rPr>
                <w:sz w:val="18"/>
                <w:szCs w:val="18"/>
                <w:lang w:val="en-US"/>
              </w:rPr>
              <w:t>testi</w:t>
            </w:r>
            <w:proofErr w:type="spellEnd"/>
            <w:r w:rsidRPr="00227FD9">
              <w:rPr>
                <w:sz w:val="18"/>
                <w:szCs w:val="18"/>
                <w:lang w:val="en-US"/>
              </w:rPr>
              <w:t xml:space="preserve"> </w:t>
            </w:r>
            <w:proofErr w:type="spellStart"/>
            <w:r w:rsidRPr="00227FD9">
              <w:rPr>
                <w:sz w:val="18"/>
                <w:szCs w:val="18"/>
                <w:lang w:val="en-US"/>
              </w:rPr>
              <w:t>ve</w:t>
            </w:r>
            <w:proofErr w:type="spellEnd"/>
            <w:r w:rsidRPr="00227FD9">
              <w:rPr>
                <w:sz w:val="18"/>
                <w:szCs w:val="18"/>
                <w:lang w:val="en-US"/>
              </w:rPr>
              <w:t xml:space="preserve"> </w:t>
            </w:r>
            <w:proofErr w:type="spellStart"/>
            <w:r w:rsidRPr="00227FD9">
              <w:rPr>
                <w:sz w:val="18"/>
                <w:szCs w:val="18"/>
                <w:lang w:val="en-US"/>
              </w:rPr>
              <w:t>lojistik</w:t>
            </w:r>
            <w:proofErr w:type="spellEnd"/>
            <w:r w:rsidRPr="00227FD9">
              <w:rPr>
                <w:sz w:val="18"/>
                <w:szCs w:val="18"/>
                <w:lang w:val="en-US"/>
              </w:rPr>
              <w:t xml:space="preserve"> </w:t>
            </w:r>
            <w:proofErr w:type="spellStart"/>
            <w:r w:rsidRPr="00227FD9">
              <w:rPr>
                <w:sz w:val="18"/>
                <w:szCs w:val="18"/>
                <w:lang w:val="en-US"/>
              </w:rPr>
              <w:t>regresyon</w:t>
            </w:r>
            <w:proofErr w:type="spellEnd"/>
            <w:r w:rsidRPr="00227FD9">
              <w:rPr>
                <w:sz w:val="18"/>
                <w:szCs w:val="18"/>
                <w:lang w:val="en-US"/>
              </w:rPr>
              <w:t xml:space="preserve"> </w:t>
            </w:r>
            <w:proofErr w:type="spellStart"/>
            <w:r w:rsidRPr="00227FD9">
              <w:rPr>
                <w:sz w:val="18"/>
                <w:szCs w:val="18"/>
                <w:lang w:val="en-US"/>
              </w:rPr>
              <w:t>analizi</w:t>
            </w:r>
            <w:proofErr w:type="spellEnd"/>
            <w:r w:rsidRPr="00227FD9">
              <w:rPr>
                <w:sz w:val="18"/>
                <w:szCs w:val="18"/>
                <w:lang w:val="en-US"/>
              </w:rPr>
              <w:t xml:space="preserve"> </w:t>
            </w:r>
            <w:proofErr w:type="spellStart"/>
            <w:r w:rsidRPr="00227FD9">
              <w:rPr>
                <w:sz w:val="18"/>
                <w:szCs w:val="18"/>
                <w:lang w:val="en-US"/>
              </w:rPr>
              <w:t>kullanılmıştır</w:t>
            </w:r>
            <w:proofErr w:type="spellEnd"/>
            <w:r w:rsidRPr="00227FD9">
              <w:rPr>
                <w:sz w:val="18"/>
                <w:szCs w:val="18"/>
                <w:lang w:val="en-US"/>
              </w:rPr>
              <w:t xml:space="preserve">. </w:t>
            </w:r>
            <w:proofErr w:type="spellStart"/>
            <w:r w:rsidRPr="00227FD9">
              <w:rPr>
                <w:b/>
                <w:sz w:val="18"/>
                <w:szCs w:val="18"/>
                <w:lang w:val="en-US"/>
              </w:rPr>
              <w:t>Bulgular</w:t>
            </w:r>
            <w:proofErr w:type="spellEnd"/>
            <w:r w:rsidRPr="00227FD9">
              <w:rPr>
                <w:b/>
                <w:sz w:val="18"/>
                <w:szCs w:val="18"/>
                <w:lang w:val="en-US"/>
              </w:rPr>
              <w:t xml:space="preserve">: </w:t>
            </w:r>
            <w:proofErr w:type="spellStart"/>
            <w:r w:rsidRPr="00227FD9">
              <w:rPr>
                <w:sz w:val="18"/>
                <w:szCs w:val="18"/>
                <w:lang w:val="en-US"/>
              </w:rPr>
              <w:t>Araştırma</w:t>
            </w:r>
            <w:proofErr w:type="spellEnd"/>
            <w:r w:rsidRPr="00227FD9">
              <w:rPr>
                <w:sz w:val="18"/>
                <w:szCs w:val="18"/>
                <w:lang w:val="en-US"/>
              </w:rPr>
              <w:t xml:space="preserve"> </w:t>
            </w:r>
            <w:proofErr w:type="spellStart"/>
            <w:r w:rsidRPr="00227FD9">
              <w:rPr>
                <w:sz w:val="18"/>
                <w:szCs w:val="18"/>
                <w:lang w:val="en-US"/>
              </w:rPr>
              <w:t>grubunda</w:t>
            </w:r>
            <w:proofErr w:type="spellEnd"/>
            <w:r w:rsidRPr="00227FD9">
              <w:rPr>
                <w:sz w:val="18"/>
                <w:szCs w:val="18"/>
                <w:lang w:val="en-US"/>
              </w:rPr>
              <w:t xml:space="preserve">  </w:t>
            </w:r>
            <w:proofErr w:type="spellStart"/>
            <w:r w:rsidRPr="00227FD9">
              <w:rPr>
                <w:sz w:val="18"/>
                <w:szCs w:val="18"/>
                <w:lang w:val="en-US"/>
              </w:rPr>
              <w:t>bazı</w:t>
            </w:r>
            <w:proofErr w:type="spellEnd"/>
            <w:r w:rsidRPr="00227FD9">
              <w:rPr>
                <w:sz w:val="18"/>
                <w:szCs w:val="18"/>
                <w:lang w:val="en-US"/>
              </w:rPr>
              <w:t xml:space="preserve"> </w:t>
            </w:r>
            <w:proofErr w:type="spellStart"/>
            <w:r w:rsidRPr="00227FD9">
              <w:rPr>
                <w:sz w:val="18"/>
                <w:szCs w:val="18"/>
                <w:lang w:val="en-US"/>
              </w:rPr>
              <w:t>bağımsız</w:t>
            </w:r>
            <w:proofErr w:type="spellEnd"/>
            <w:r w:rsidRPr="00227FD9">
              <w:rPr>
                <w:sz w:val="18"/>
                <w:szCs w:val="18"/>
                <w:lang w:val="en-US"/>
              </w:rPr>
              <w:t xml:space="preserve"> </w:t>
            </w:r>
            <w:proofErr w:type="spellStart"/>
            <w:r w:rsidRPr="00227FD9">
              <w:rPr>
                <w:sz w:val="18"/>
                <w:szCs w:val="18"/>
                <w:lang w:val="en-US"/>
              </w:rPr>
              <w:t>değişkenlere</w:t>
            </w:r>
            <w:proofErr w:type="spellEnd"/>
            <w:r w:rsidRPr="00227FD9">
              <w:rPr>
                <w:sz w:val="18"/>
                <w:szCs w:val="18"/>
                <w:lang w:val="en-US"/>
              </w:rPr>
              <w:t xml:space="preserve"> </w:t>
            </w:r>
            <w:proofErr w:type="spellStart"/>
            <w:r w:rsidRPr="00227FD9">
              <w:rPr>
                <w:sz w:val="18"/>
                <w:szCs w:val="18"/>
                <w:lang w:val="en-US"/>
              </w:rPr>
              <w:t>göre</w:t>
            </w:r>
            <w:proofErr w:type="spellEnd"/>
            <w:r w:rsidRPr="00227FD9">
              <w:rPr>
                <w:sz w:val="18"/>
                <w:szCs w:val="18"/>
                <w:lang w:val="en-US"/>
              </w:rPr>
              <w:t xml:space="preserve">  </w:t>
            </w:r>
            <w:proofErr w:type="spellStart"/>
            <w:r w:rsidRPr="00227FD9">
              <w:rPr>
                <w:sz w:val="18"/>
                <w:szCs w:val="18"/>
                <w:lang w:val="en-US"/>
              </w:rPr>
              <w:t>obeziteye</w:t>
            </w:r>
            <w:proofErr w:type="spellEnd"/>
            <w:r w:rsidRPr="00227FD9">
              <w:rPr>
                <w:sz w:val="18"/>
                <w:szCs w:val="18"/>
                <w:lang w:val="en-US"/>
              </w:rPr>
              <w:t xml:space="preserve"> </w:t>
            </w:r>
            <w:proofErr w:type="spellStart"/>
            <w:r w:rsidRPr="00227FD9">
              <w:rPr>
                <w:sz w:val="18"/>
                <w:szCs w:val="18"/>
                <w:lang w:val="en-US"/>
              </w:rPr>
              <w:t>önyargılı</w:t>
            </w:r>
            <w:proofErr w:type="spellEnd"/>
            <w:r w:rsidRPr="00227FD9">
              <w:rPr>
                <w:sz w:val="18"/>
                <w:szCs w:val="18"/>
                <w:lang w:val="en-US"/>
              </w:rPr>
              <w:t xml:space="preserve"> </w:t>
            </w:r>
            <w:proofErr w:type="spellStart"/>
            <w:r w:rsidRPr="00227FD9">
              <w:rPr>
                <w:sz w:val="18"/>
                <w:szCs w:val="18"/>
                <w:lang w:val="en-US"/>
              </w:rPr>
              <w:t>olma</w:t>
            </w:r>
            <w:proofErr w:type="spellEnd"/>
            <w:r w:rsidRPr="00227FD9">
              <w:rPr>
                <w:sz w:val="18"/>
                <w:szCs w:val="18"/>
                <w:lang w:val="en-US"/>
              </w:rPr>
              <w:t xml:space="preserve">, 18-20  </w:t>
            </w:r>
            <w:proofErr w:type="spellStart"/>
            <w:r w:rsidRPr="00227FD9">
              <w:rPr>
                <w:sz w:val="18"/>
                <w:szCs w:val="18"/>
                <w:lang w:val="en-US"/>
              </w:rPr>
              <w:t>yaş</w:t>
            </w:r>
            <w:proofErr w:type="spellEnd"/>
            <w:r w:rsidRPr="00227FD9">
              <w:rPr>
                <w:sz w:val="18"/>
                <w:szCs w:val="18"/>
                <w:lang w:val="en-US"/>
              </w:rPr>
              <w:t xml:space="preserve"> </w:t>
            </w:r>
            <w:proofErr w:type="spellStart"/>
            <w:r w:rsidRPr="00227FD9">
              <w:rPr>
                <w:sz w:val="18"/>
                <w:szCs w:val="18"/>
                <w:lang w:val="en-US"/>
              </w:rPr>
              <w:t>grubunda</w:t>
            </w:r>
            <w:proofErr w:type="spellEnd"/>
            <w:r w:rsidRPr="00227FD9">
              <w:rPr>
                <w:sz w:val="18"/>
                <w:szCs w:val="18"/>
                <w:lang w:val="en-US"/>
              </w:rPr>
              <w:t xml:space="preserve"> 5.04 kat (%95 GA=1.42-17.01), </w:t>
            </w:r>
            <w:proofErr w:type="spellStart"/>
            <w:r w:rsidRPr="00227FD9">
              <w:rPr>
                <w:sz w:val="18"/>
                <w:szCs w:val="18"/>
                <w:lang w:val="en-US"/>
              </w:rPr>
              <w:t>bekar</w:t>
            </w:r>
            <w:proofErr w:type="spellEnd"/>
            <w:r w:rsidRPr="00227FD9">
              <w:rPr>
                <w:sz w:val="18"/>
                <w:szCs w:val="18"/>
                <w:lang w:val="en-US"/>
              </w:rPr>
              <w:t xml:space="preserve"> </w:t>
            </w:r>
            <w:proofErr w:type="spellStart"/>
            <w:r w:rsidRPr="00227FD9">
              <w:rPr>
                <w:sz w:val="18"/>
                <w:szCs w:val="18"/>
                <w:lang w:val="en-US"/>
              </w:rPr>
              <w:t>olanlarda</w:t>
            </w:r>
            <w:proofErr w:type="spellEnd"/>
            <w:r w:rsidRPr="00227FD9">
              <w:rPr>
                <w:sz w:val="18"/>
                <w:szCs w:val="18"/>
                <w:lang w:val="en-US"/>
              </w:rPr>
              <w:t xml:space="preserve"> 4.02 kat (%95 GA=1.21-13.02),  </w:t>
            </w:r>
            <w:proofErr w:type="spellStart"/>
            <w:r w:rsidRPr="00227FD9">
              <w:rPr>
                <w:sz w:val="18"/>
                <w:szCs w:val="18"/>
                <w:lang w:val="en-US"/>
              </w:rPr>
              <w:t>geliri</w:t>
            </w:r>
            <w:proofErr w:type="spellEnd"/>
            <w:r w:rsidRPr="00227FD9">
              <w:rPr>
                <w:sz w:val="18"/>
                <w:szCs w:val="18"/>
                <w:lang w:val="en-US"/>
              </w:rPr>
              <w:t xml:space="preserve">  501-1000 TL </w:t>
            </w:r>
            <w:proofErr w:type="spellStart"/>
            <w:r w:rsidRPr="00227FD9">
              <w:rPr>
                <w:sz w:val="18"/>
                <w:szCs w:val="18"/>
                <w:lang w:val="en-US"/>
              </w:rPr>
              <w:t>olanlarda</w:t>
            </w:r>
            <w:proofErr w:type="spellEnd"/>
            <w:r w:rsidRPr="00227FD9">
              <w:rPr>
                <w:sz w:val="18"/>
                <w:szCs w:val="18"/>
                <w:lang w:val="en-US"/>
              </w:rPr>
              <w:t xml:space="preserve"> 3.74 kat (%95 GA=1.67-8.68), </w:t>
            </w:r>
            <w:proofErr w:type="spellStart"/>
            <w:r w:rsidRPr="00227FD9">
              <w:rPr>
                <w:sz w:val="18"/>
                <w:szCs w:val="18"/>
                <w:lang w:val="en-US"/>
              </w:rPr>
              <w:t>beden</w:t>
            </w:r>
            <w:proofErr w:type="spellEnd"/>
            <w:r w:rsidRPr="00227FD9">
              <w:rPr>
                <w:sz w:val="18"/>
                <w:szCs w:val="18"/>
                <w:lang w:val="en-US"/>
              </w:rPr>
              <w:t xml:space="preserve"> </w:t>
            </w:r>
            <w:proofErr w:type="spellStart"/>
            <w:r w:rsidRPr="00227FD9">
              <w:rPr>
                <w:sz w:val="18"/>
                <w:szCs w:val="18"/>
                <w:lang w:val="en-US"/>
              </w:rPr>
              <w:t>algısı</w:t>
            </w:r>
            <w:proofErr w:type="spellEnd"/>
            <w:r w:rsidRPr="00227FD9">
              <w:rPr>
                <w:sz w:val="18"/>
                <w:szCs w:val="18"/>
                <w:lang w:val="en-US"/>
              </w:rPr>
              <w:t xml:space="preserve"> normal </w:t>
            </w:r>
            <w:proofErr w:type="spellStart"/>
            <w:r w:rsidRPr="00227FD9">
              <w:rPr>
                <w:sz w:val="18"/>
                <w:szCs w:val="18"/>
                <w:lang w:val="en-US"/>
              </w:rPr>
              <w:t>olanlarda</w:t>
            </w:r>
            <w:proofErr w:type="spellEnd"/>
            <w:r w:rsidRPr="00227FD9">
              <w:rPr>
                <w:sz w:val="18"/>
                <w:szCs w:val="18"/>
                <w:lang w:val="en-US"/>
              </w:rPr>
              <w:t xml:space="preserve"> 2.25 kat (%95 GA=1.14-6.15), </w:t>
            </w:r>
            <w:proofErr w:type="spellStart"/>
            <w:r w:rsidRPr="00227FD9">
              <w:rPr>
                <w:sz w:val="18"/>
                <w:szCs w:val="18"/>
                <w:lang w:val="en-US"/>
              </w:rPr>
              <w:t>yaşamının</w:t>
            </w:r>
            <w:proofErr w:type="spellEnd"/>
            <w:r w:rsidRPr="00227FD9">
              <w:rPr>
                <w:sz w:val="18"/>
                <w:szCs w:val="18"/>
                <w:lang w:val="en-US"/>
              </w:rPr>
              <w:t xml:space="preserve"> </w:t>
            </w:r>
            <w:proofErr w:type="spellStart"/>
            <w:r w:rsidRPr="00227FD9">
              <w:rPr>
                <w:sz w:val="18"/>
                <w:szCs w:val="18"/>
                <w:lang w:val="en-US"/>
              </w:rPr>
              <w:t>büyük</w:t>
            </w:r>
            <w:proofErr w:type="spellEnd"/>
            <w:r w:rsidRPr="00227FD9">
              <w:rPr>
                <w:sz w:val="18"/>
                <w:szCs w:val="18"/>
                <w:lang w:val="en-US"/>
              </w:rPr>
              <w:t xml:space="preserve"> </w:t>
            </w:r>
            <w:proofErr w:type="spellStart"/>
            <w:r w:rsidRPr="00227FD9">
              <w:rPr>
                <w:sz w:val="18"/>
                <w:szCs w:val="18"/>
                <w:lang w:val="en-US"/>
              </w:rPr>
              <w:t>çoğunluğunu</w:t>
            </w:r>
            <w:proofErr w:type="spellEnd"/>
            <w:r w:rsidRPr="00227FD9">
              <w:rPr>
                <w:sz w:val="18"/>
                <w:szCs w:val="18"/>
                <w:lang w:val="en-US"/>
              </w:rPr>
              <w:t xml:space="preserve"> il </w:t>
            </w:r>
            <w:proofErr w:type="spellStart"/>
            <w:r w:rsidRPr="00227FD9">
              <w:rPr>
                <w:sz w:val="18"/>
                <w:szCs w:val="18"/>
                <w:lang w:val="en-US"/>
              </w:rPr>
              <w:t>merkezinde</w:t>
            </w:r>
            <w:proofErr w:type="spellEnd"/>
            <w:r w:rsidRPr="00227FD9">
              <w:rPr>
                <w:sz w:val="18"/>
                <w:szCs w:val="18"/>
                <w:lang w:val="en-US"/>
              </w:rPr>
              <w:t xml:space="preserve"> </w:t>
            </w:r>
            <w:proofErr w:type="spellStart"/>
            <w:r w:rsidRPr="00227FD9">
              <w:rPr>
                <w:sz w:val="18"/>
                <w:szCs w:val="18"/>
                <w:lang w:val="en-US"/>
              </w:rPr>
              <w:t>geçirenlerde</w:t>
            </w:r>
            <w:proofErr w:type="spellEnd"/>
            <w:r w:rsidRPr="00227FD9">
              <w:rPr>
                <w:sz w:val="18"/>
                <w:szCs w:val="18"/>
                <w:lang w:val="en-US"/>
              </w:rPr>
              <w:t xml:space="preserve"> 5.0 kat (%95 GA=2.44-10.15),  </w:t>
            </w:r>
            <w:proofErr w:type="spellStart"/>
            <w:r w:rsidRPr="00227FD9">
              <w:rPr>
                <w:sz w:val="18"/>
                <w:szCs w:val="18"/>
                <w:lang w:val="en-US"/>
              </w:rPr>
              <w:t>günlük</w:t>
            </w:r>
            <w:proofErr w:type="spellEnd"/>
            <w:r w:rsidRPr="00227FD9">
              <w:rPr>
                <w:sz w:val="18"/>
                <w:szCs w:val="18"/>
                <w:lang w:val="en-US"/>
              </w:rPr>
              <w:t xml:space="preserve"> 0-2 </w:t>
            </w:r>
            <w:proofErr w:type="spellStart"/>
            <w:r w:rsidRPr="00227FD9">
              <w:rPr>
                <w:sz w:val="18"/>
                <w:szCs w:val="18"/>
                <w:lang w:val="en-US"/>
              </w:rPr>
              <w:t>saat</w:t>
            </w:r>
            <w:proofErr w:type="spellEnd"/>
            <w:r w:rsidRPr="00227FD9">
              <w:rPr>
                <w:sz w:val="18"/>
                <w:szCs w:val="18"/>
                <w:lang w:val="en-US"/>
              </w:rPr>
              <w:t xml:space="preserve"> TV </w:t>
            </w:r>
            <w:proofErr w:type="spellStart"/>
            <w:r w:rsidRPr="00227FD9">
              <w:rPr>
                <w:sz w:val="18"/>
                <w:szCs w:val="18"/>
                <w:lang w:val="en-US"/>
              </w:rPr>
              <w:t>izleyenlerde</w:t>
            </w:r>
            <w:proofErr w:type="spellEnd"/>
            <w:r w:rsidRPr="00227FD9">
              <w:rPr>
                <w:sz w:val="18"/>
                <w:szCs w:val="18"/>
                <w:lang w:val="en-US"/>
              </w:rPr>
              <w:t xml:space="preserve">  2.88 kat (%95 GA=1.34-6.27), </w:t>
            </w:r>
            <w:proofErr w:type="spellStart"/>
            <w:r w:rsidRPr="00227FD9">
              <w:rPr>
                <w:sz w:val="18"/>
                <w:szCs w:val="18"/>
                <w:lang w:val="en-US"/>
              </w:rPr>
              <w:t>sigara</w:t>
            </w:r>
            <w:proofErr w:type="spellEnd"/>
            <w:r w:rsidRPr="00227FD9">
              <w:rPr>
                <w:sz w:val="18"/>
                <w:szCs w:val="18"/>
                <w:lang w:val="en-US"/>
              </w:rPr>
              <w:t xml:space="preserve"> </w:t>
            </w:r>
            <w:proofErr w:type="spellStart"/>
            <w:r w:rsidRPr="00227FD9">
              <w:rPr>
                <w:sz w:val="18"/>
                <w:szCs w:val="18"/>
                <w:lang w:val="en-US"/>
              </w:rPr>
              <w:t>içmeyenlerde</w:t>
            </w:r>
            <w:proofErr w:type="spellEnd"/>
            <w:r w:rsidRPr="00227FD9">
              <w:rPr>
                <w:sz w:val="18"/>
                <w:szCs w:val="18"/>
                <w:lang w:val="en-US"/>
              </w:rPr>
              <w:t xml:space="preserve">  2.30 kat (%95 GA=1.11-4.84) </w:t>
            </w:r>
            <w:proofErr w:type="spellStart"/>
            <w:r w:rsidRPr="00227FD9">
              <w:rPr>
                <w:sz w:val="18"/>
                <w:szCs w:val="18"/>
                <w:lang w:val="en-US"/>
              </w:rPr>
              <w:t>yüksektir</w:t>
            </w:r>
            <w:proofErr w:type="spellEnd"/>
            <w:r w:rsidRPr="00227FD9">
              <w:rPr>
                <w:sz w:val="18"/>
                <w:szCs w:val="18"/>
                <w:lang w:val="en-US"/>
              </w:rPr>
              <w:t xml:space="preserve">. </w:t>
            </w:r>
            <w:proofErr w:type="spellStart"/>
            <w:r w:rsidRPr="00227FD9">
              <w:rPr>
                <w:b/>
                <w:sz w:val="18"/>
                <w:szCs w:val="18"/>
                <w:lang w:val="en-US"/>
              </w:rPr>
              <w:t>Sonuç</w:t>
            </w:r>
            <w:proofErr w:type="spellEnd"/>
            <w:r w:rsidRPr="00227FD9">
              <w:rPr>
                <w:b/>
                <w:sz w:val="18"/>
                <w:szCs w:val="18"/>
                <w:lang w:val="en-US"/>
              </w:rPr>
              <w:t xml:space="preserve">: </w:t>
            </w:r>
            <w:proofErr w:type="spellStart"/>
            <w:r w:rsidRPr="00227FD9">
              <w:rPr>
                <w:sz w:val="18"/>
                <w:szCs w:val="18"/>
                <w:lang w:val="en-US"/>
              </w:rPr>
              <w:t>Araştırma</w:t>
            </w:r>
            <w:proofErr w:type="spellEnd"/>
            <w:r w:rsidRPr="00227FD9">
              <w:rPr>
                <w:sz w:val="18"/>
                <w:szCs w:val="18"/>
                <w:lang w:val="en-US"/>
              </w:rPr>
              <w:t xml:space="preserve"> </w:t>
            </w:r>
            <w:proofErr w:type="spellStart"/>
            <w:r w:rsidRPr="00227FD9">
              <w:rPr>
                <w:sz w:val="18"/>
                <w:szCs w:val="18"/>
                <w:lang w:val="en-US"/>
              </w:rPr>
              <w:t>grubunun</w:t>
            </w:r>
            <w:proofErr w:type="spellEnd"/>
            <w:r w:rsidRPr="00227FD9">
              <w:rPr>
                <w:sz w:val="18"/>
                <w:szCs w:val="18"/>
                <w:lang w:val="en-US"/>
              </w:rPr>
              <w:t xml:space="preserve"> </w:t>
            </w:r>
            <w:proofErr w:type="spellStart"/>
            <w:r w:rsidRPr="00227FD9">
              <w:rPr>
                <w:sz w:val="18"/>
                <w:szCs w:val="18"/>
                <w:lang w:val="en-US"/>
              </w:rPr>
              <w:t>obezite</w:t>
            </w:r>
            <w:proofErr w:type="spellEnd"/>
            <w:r w:rsidRPr="00227FD9">
              <w:rPr>
                <w:sz w:val="18"/>
                <w:szCs w:val="18"/>
                <w:lang w:val="en-US"/>
              </w:rPr>
              <w:t xml:space="preserve"> </w:t>
            </w:r>
            <w:proofErr w:type="spellStart"/>
            <w:r w:rsidRPr="00227FD9">
              <w:rPr>
                <w:sz w:val="18"/>
                <w:szCs w:val="18"/>
                <w:lang w:val="en-US"/>
              </w:rPr>
              <w:t>önyargı</w:t>
            </w:r>
            <w:proofErr w:type="spellEnd"/>
            <w:r w:rsidRPr="00227FD9">
              <w:rPr>
                <w:sz w:val="18"/>
                <w:szCs w:val="18"/>
                <w:lang w:val="en-US"/>
              </w:rPr>
              <w:t xml:space="preserve"> </w:t>
            </w:r>
            <w:proofErr w:type="spellStart"/>
            <w:r w:rsidRPr="00227FD9">
              <w:rPr>
                <w:sz w:val="18"/>
                <w:szCs w:val="18"/>
                <w:lang w:val="en-US"/>
              </w:rPr>
              <w:t>ölçeği</w:t>
            </w:r>
            <w:proofErr w:type="spellEnd"/>
            <w:r w:rsidRPr="00227FD9">
              <w:rPr>
                <w:sz w:val="18"/>
                <w:szCs w:val="18"/>
                <w:lang w:val="en-US"/>
              </w:rPr>
              <w:t xml:space="preserve"> </w:t>
            </w:r>
            <w:proofErr w:type="spellStart"/>
            <w:r w:rsidRPr="00227FD9">
              <w:rPr>
                <w:sz w:val="18"/>
                <w:szCs w:val="18"/>
                <w:lang w:val="en-US"/>
              </w:rPr>
              <w:t>puanı</w:t>
            </w:r>
            <w:proofErr w:type="spellEnd"/>
            <w:r w:rsidRPr="00227FD9">
              <w:rPr>
                <w:sz w:val="18"/>
                <w:szCs w:val="18"/>
                <w:lang w:val="en-US"/>
              </w:rPr>
              <w:t xml:space="preserve"> </w:t>
            </w:r>
            <w:proofErr w:type="spellStart"/>
            <w:r w:rsidRPr="00227FD9">
              <w:rPr>
                <w:sz w:val="18"/>
                <w:szCs w:val="18"/>
                <w:lang w:val="en-US"/>
              </w:rPr>
              <w:t>yüksektir</w:t>
            </w:r>
            <w:proofErr w:type="spellEnd"/>
            <w:r w:rsidRPr="00227FD9">
              <w:rPr>
                <w:sz w:val="18"/>
                <w:szCs w:val="18"/>
                <w:lang w:val="en-US"/>
              </w:rPr>
              <w:t xml:space="preserve">. Gelir </w:t>
            </w:r>
            <w:proofErr w:type="spellStart"/>
            <w:r w:rsidRPr="00227FD9">
              <w:rPr>
                <w:sz w:val="18"/>
                <w:szCs w:val="18"/>
                <w:lang w:val="en-US"/>
              </w:rPr>
              <w:t>durumu</w:t>
            </w:r>
            <w:proofErr w:type="spellEnd"/>
            <w:r w:rsidRPr="00227FD9">
              <w:rPr>
                <w:sz w:val="18"/>
                <w:szCs w:val="18"/>
                <w:lang w:val="en-US"/>
              </w:rPr>
              <w:t xml:space="preserve"> </w:t>
            </w:r>
            <w:proofErr w:type="spellStart"/>
            <w:r w:rsidRPr="00227FD9">
              <w:rPr>
                <w:sz w:val="18"/>
                <w:szCs w:val="18"/>
                <w:lang w:val="en-US"/>
              </w:rPr>
              <w:t>arttıkça</w:t>
            </w:r>
            <w:proofErr w:type="spellEnd"/>
            <w:r w:rsidRPr="00227FD9">
              <w:rPr>
                <w:sz w:val="18"/>
                <w:szCs w:val="18"/>
                <w:lang w:val="en-US"/>
              </w:rPr>
              <w:t xml:space="preserve">, </w:t>
            </w:r>
            <w:proofErr w:type="spellStart"/>
            <w:r w:rsidRPr="00227FD9">
              <w:rPr>
                <w:sz w:val="18"/>
                <w:szCs w:val="18"/>
                <w:lang w:val="en-US"/>
              </w:rPr>
              <w:t>kız</w:t>
            </w:r>
            <w:proofErr w:type="spellEnd"/>
            <w:r w:rsidRPr="00227FD9">
              <w:rPr>
                <w:sz w:val="18"/>
                <w:szCs w:val="18"/>
                <w:lang w:val="en-US"/>
              </w:rPr>
              <w:t xml:space="preserve"> </w:t>
            </w:r>
            <w:proofErr w:type="spellStart"/>
            <w:r w:rsidRPr="00227FD9">
              <w:rPr>
                <w:sz w:val="18"/>
                <w:szCs w:val="18"/>
                <w:lang w:val="en-US"/>
              </w:rPr>
              <w:t>öğrencilerde</w:t>
            </w:r>
            <w:proofErr w:type="spellEnd"/>
            <w:r w:rsidRPr="00227FD9">
              <w:rPr>
                <w:sz w:val="18"/>
                <w:szCs w:val="18"/>
                <w:lang w:val="en-US"/>
              </w:rPr>
              <w:t xml:space="preserve">, </w:t>
            </w:r>
            <w:proofErr w:type="spellStart"/>
            <w:r w:rsidRPr="00227FD9">
              <w:rPr>
                <w:sz w:val="18"/>
                <w:szCs w:val="18"/>
                <w:lang w:val="en-US"/>
              </w:rPr>
              <w:t>ilçede</w:t>
            </w:r>
            <w:proofErr w:type="spellEnd"/>
            <w:r w:rsidRPr="00227FD9">
              <w:rPr>
                <w:sz w:val="18"/>
                <w:szCs w:val="18"/>
                <w:lang w:val="en-US"/>
              </w:rPr>
              <w:t xml:space="preserve"> </w:t>
            </w:r>
            <w:proofErr w:type="spellStart"/>
            <w:r w:rsidRPr="00227FD9">
              <w:rPr>
                <w:sz w:val="18"/>
                <w:szCs w:val="18"/>
                <w:lang w:val="en-US"/>
              </w:rPr>
              <w:t>yaşayanlarda</w:t>
            </w:r>
            <w:proofErr w:type="spellEnd"/>
            <w:r w:rsidRPr="00227FD9">
              <w:rPr>
                <w:sz w:val="18"/>
                <w:szCs w:val="18"/>
                <w:lang w:val="en-US"/>
              </w:rPr>
              <w:t xml:space="preserve">, </w:t>
            </w:r>
            <w:proofErr w:type="spellStart"/>
            <w:r w:rsidRPr="00227FD9">
              <w:rPr>
                <w:sz w:val="18"/>
                <w:szCs w:val="18"/>
                <w:lang w:val="en-US"/>
              </w:rPr>
              <w:t>kendini</w:t>
            </w:r>
            <w:proofErr w:type="spellEnd"/>
            <w:r w:rsidRPr="00227FD9">
              <w:rPr>
                <w:sz w:val="18"/>
                <w:szCs w:val="18"/>
                <w:lang w:val="en-US"/>
              </w:rPr>
              <w:t xml:space="preserve"> </w:t>
            </w:r>
            <w:proofErr w:type="spellStart"/>
            <w:r w:rsidRPr="00227FD9">
              <w:rPr>
                <w:sz w:val="18"/>
                <w:szCs w:val="18"/>
                <w:lang w:val="en-US"/>
              </w:rPr>
              <w:t>zayıf</w:t>
            </w:r>
            <w:proofErr w:type="spellEnd"/>
            <w:r w:rsidRPr="00227FD9">
              <w:rPr>
                <w:sz w:val="18"/>
                <w:szCs w:val="18"/>
                <w:lang w:val="en-US"/>
              </w:rPr>
              <w:t xml:space="preserve"> </w:t>
            </w:r>
            <w:proofErr w:type="spellStart"/>
            <w:r w:rsidRPr="00227FD9">
              <w:rPr>
                <w:sz w:val="18"/>
                <w:szCs w:val="18"/>
                <w:lang w:val="en-US"/>
              </w:rPr>
              <w:t>olarak</w:t>
            </w:r>
            <w:proofErr w:type="spellEnd"/>
            <w:r w:rsidRPr="00227FD9">
              <w:rPr>
                <w:sz w:val="18"/>
                <w:szCs w:val="18"/>
                <w:lang w:val="en-US"/>
              </w:rPr>
              <w:t xml:space="preserve"> </w:t>
            </w:r>
            <w:proofErr w:type="spellStart"/>
            <w:r w:rsidRPr="00227FD9">
              <w:rPr>
                <w:sz w:val="18"/>
                <w:szCs w:val="18"/>
                <w:lang w:val="en-US"/>
              </w:rPr>
              <w:t>tanımlayanlarda</w:t>
            </w:r>
            <w:proofErr w:type="spellEnd"/>
            <w:r w:rsidRPr="00227FD9">
              <w:rPr>
                <w:sz w:val="18"/>
                <w:szCs w:val="18"/>
                <w:lang w:val="en-US"/>
              </w:rPr>
              <w:t xml:space="preserve"> </w:t>
            </w:r>
            <w:proofErr w:type="spellStart"/>
            <w:r w:rsidRPr="00227FD9">
              <w:rPr>
                <w:sz w:val="18"/>
                <w:szCs w:val="18"/>
                <w:lang w:val="en-US"/>
              </w:rPr>
              <w:t>ve</w:t>
            </w:r>
            <w:proofErr w:type="spellEnd"/>
            <w:r w:rsidRPr="00227FD9">
              <w:rPr>
                <w:sz w:val="18"/>
                <w:szCs w:val="18"/>
                <w:lang w:val="en-US"/>
              </w:rPr>
              <w:t xml:space="preserve"> TV </w:t>
            </w:r>
            <w:proofErr w:type="spellStart"/>
            <w:r w:rsidRPr="00227FD9">
              <w:rPr>
                <w:sz w:val="18"/>
                <w:szCs w:val="18"/>
                <w:lang w:val="en-US"/>
              </w:rPr>
              <w:t>izleme</w:t>
            </w:r>
            <w:proofErr w:type="spellEnd"/>
            <w:r w:rsidRPr="00227FD9">
              <w:rPr>
                <w:sz w:val="18"/>
                <w:szCs w:val="18"/>
                <w:lang w:val="en-US"/>
              </w:rPr>
              <w:t xml:space="preserve"> </w:t>
            </w:r>
            <w:proofErr w:type="spellStart"/>
            <w:r w:rsidRPr="00227FD9">
              <w:rPr>
                <w:sz w:val="18"/>
                <w:szCs w:val="18"/>
                <w:lang w:val="en-US"/>
              </w:rPr>
              <w:t>süresi</w:t>
            </w:r>
            <w:proofErr w:type="spellEnd"/>
            <w:r w:rsidRPr="00227FD9">
              <w:rPr>
                <w:sz w:val="18"/>
                <w:szCs w:val="18"/>
                <w:lang w:val="en-US"/>
              </w:rPr>
              <w:t xml:space="preserve"> </w:t>
            </w:r>
            <w:proofErr w:type="spellStart"/>
            <w:r w:rsidRPr="00227FD9">
              <w:rPr>
                <w:sz w:val="18"/>
                <w:szCs w:val="18"/>
                <w:lang w:val="en-US"/>
              </w:rPr>
              <w:t>kısa</w:t>
            </w:r>
            <w:proofErr w:type="spellEnd"/>
            <w:r w:rsidRPr="00227FD9">
              <w:rPr>
                <w:sz w:val="18"/>
                <w:szCs w:val="18"/>
                <w:lang w:val="en-US"/>
              </w:rPr>
              <w:t xml:space="preserve"> </w:t>
            </w:r>
            <w:proofErr w:type="spellStart"/>
            <w:r w:rsidRPr="00227FD9">
              <w:rPr>
                <w:sz w:val="18"/>
                <w:szCs w:val="18"/>
                <w:lang w:val="en-US"/>
              </w:rPr>
              <w:t>olanlarda</w:t>
            </w:r>
            <w:proofErr w:type="spellEnd"/>
            <w:r w:rsidRPr="00227FD9">
              <w:rPr>
                <w:sz w:val="18"/>
                <w:szCs w:val="18"/>
                <w:lang w:val="en-US"/>
              </w:rPr>
              <w:t xml:space="preserve"> </w:t>
            </w:r>
            <w:proofErr w:type="spellStart"/>
            <w:r w:rsidRPr="00227FD9">
              <w:rPr>
                <w:sz w:val="18"/>
                <w:szCs w:val="18"/>
                <w:lang w:val="en-US"/>
              </w:rPr>
              <w:t>obez</w:t>
            </w:r>
            <w:proofErr w:type="spellEnd"/>
            <w:r w:rsidRPr="00227FD9">
              <w:rPr>
                <w:sz w:val="18"/>
                <w:szCs w:val="18"/>
                <w:lang w:val="en-US"/>
              </w:rPr>
              <w:t xml:space="preserve"> </w:t>
            </w:r>
            <w:proofErr w:type="spellStart"/>
            <w:r w:rsidRPr="00227FD9">
              <w:rPr>
                <w:sz w:val="18"/>
                <w:szCs w:val="18"/>
                <w:lang w:val="en-US"/>
              </w:rPr>
              <w:t>kişilere</w:t>
            </w:r>
            <w:proofErr w:type="spellEnd"/>
            <w:r w:rsidRPr="00227FD9">
              <w:rPr>
                <w:sz w:val="18"/>
                <w:szCs w:val="18"/>
                <w:lang w:val="en-US"/>
              </w:rPr>
              <w:t xml:space="preserve"> </w:t>
            </w:r>
            <w:proofErr w:type="spellStart"/>
            <w:r w:rsidRPr="00227FD9">
              <w:rPr>
                <w:sz w:val="18"/>
                <w:szCs w:val="18"/>
                <w:lang w:val="en-US"/>
              </w:rPr>
              <w:t>önyargılı</w:t>
            </w:r>
            <w:proofErr w:type="spellEnd"/>
            <w:r w:rsidRPr="00227FD9">
              <w:rPr>
                <w:sz w:val="18"/>
                <w:szCs w:val="18"/>
                <w:lang w:val="en-US"/>
              </w:rPr>
              <w:t xml:space="preserve"> </w:t>
            </w:r>
            <w:proofErr w:type="spellStart"/>
            <w:r w:rsidRPr="00227FD9">
              <w:rPr>
                <w:sz w:val="18"/>
                <w:szCs w:val="18"/>
                <w:lang w:val="en-US"/>
              </w:rPr>
              <w:t>olma</w:t>
            </w:r>
            <w:proofErr w:type="spellEnd"/>
            <w:r w:rsidRPr="00227FD9">
              <w:rPr>
                <w:sz w:val="18"/>
                <w:szCs w:val="18"/>
                <w:lang w:val="en-US"/>
              </w:rPr>
              <w:t xml:space="preserve"> </w:t>
            </w:r>
            <w:proofErr w:type="spellStart"/>
            <w:r w:rsidRPr="00227FD9">
              <w:rPr>
                <w:sz w:val="18"/>
                <w:szCs w:val="18"/>
                <w:lang w:val="en-US"/>
              </w:rPr>
              <w:t>durumu</w:t>
            </w:r>
            <w:proofErr w:type="spellEnd"/>
            <w:r w:rsidRPr="00227FD9">
              <w:rPr>
                <w:sz w:val="18"/>
                <w:szCs w:val="18"/>
                <w:lang w:val="en-US"/>
              </w:rPr>
              <w:t xml:space="preserve"> </w:t>
            </w:r>
            <w:proofErr w:type="spellStart"/>
            <w:r w:rsidRPr="00227FD9">
              <w:rPr>
                <w:sz w:val="18"/>
                <w:szCs w:val="18"/>
                <w:lang w:val="en-US"/>
              </w:rPr>
              <w:t>yüksektir</w:t>
            </w:r>
            <w:proofErr w:type="spellEnd"/>
            <w:r w:rsidRPr="00227FD9">
              <w:rPr>
                <w:sz w:val="18"/>
                <w:szCs w:val="18"/>
                <w:lang w:val="en-US"/>
              </w:rPr>
              <w:t>.</w:t>
            </w:r>
          </w:p>
          <w:p w14:paraId="7A278891" w14:textId="77777777" w:rsidR="00F137F3" w:rsidRPr="00227FD9" w:rsidRDefault="00F137F3" w:rsidP="00255A9E">
            <w:pPr>
              <w:spacing w:after="0" w:line="240" w:lineRule="auto"/>
              <w:ind w:left="142" w:right="138"/>
              <w:jc w:val="both"/>
              <w:rPr>
                <w:rFonts w:ascii="Times New Roman" w:hAnsi="Times New Roman" w:cs="Times New Roman"/>
                <w:sz w:val="18"/>
                <w:szCs w:val="18"/>
              </w:rPr>
            </w:pPr>
            <w:proofErr w:type="spellStart"/>
            <w:r w:rsidRPr="00227FD9">
              <w:rPr>
                <w:rFonts w:ascii="Times New Roman" w:hAnsi="Times New Roman" w:cs="Times New Roman"/>
                <w:b/>
                <w:sz w:val="18"/>
                <w:szCs w:val="18"/>
              </w:rPr>
              <w:t>Anahtar</w:t>
            </w:r>
            <w:proofErr w:type="spellEnd"/>
            <w:r w:rsidRPr="00227FD9">
              <w:rPr>
                <w:rFonts w:ascii="Times New Roman" w:hAnsi="Times New Roman" w:cs="Times New Roman"/>
                <w:b/>
                <w:sz w:val="18"/>
                <w:szCs w:val="18"/>
              </w:rPr>
              <w:t xml:space="preserve"> </w:t>
            </w:r>
            <w:proofErr w:type="spellStart"/>
            <w:r w:rsidRPr="00227FD9">
              <w:rPr>
                <w:rFonts w:ascii="Times New Roman" w:hAnsi="Times New Roman" w:cs="Times New Roman"/>
                <w:b/>
                <w:sz w:val="18"/>
                <w:szCs w:val="18"/>
              </w:rPr>
              <w:t>Kelimeler</w:t>
            </w:r>
            <w:proofErr w:type="spellEnd"/>
            <w:r w:rsidRPr="00227FD9">
              <w:rPr>
                <w:rFonts w:ascii="Times New Roman" w:hAnsi="Times New Roman" w:cs="Times New Roman"/>
                <w:b/>
                <w:sz w:val="18"/>
                <w:szCs w:val="18"/>
              </w:rPr>
              <w:t>:</w:t>
            </w:r>
            <w:r w:rsidRPr="00227FD9">
              <w:rPr>
                <w:rFonts w:ascii="Times New Roman" w:hAnsi="Times New Roman" w:cs="Times New Roman"/>
                <w:sz w:val="18"/>
                <w:szCs w:val="18"/>
              </w:rPr>
              <w:t xml:space="preserve"> </w:t>
            </w:r>
            <w:proofErr w:type="spellStart"/>
            <w:r w:rsidRPr="00227FD9">
              <w:rPr>
                <w:rFonts w:ascii="Times New Roman" w:hAnsi="Times New Roman" w:cs="Times New Roman"/>
                <w:sz w:val="18"/>
                <w:szCs w:val="18"/>
              </w:rPr>
              <w:t>Obezite</w:t>
            </w:r>
            <w:proofErr w:type="spellEnd"/>
            <w:r w:rsidRPr="00227FD9">
              <w:rPr>
                <w:rFonts w:ascii="Times New Roman" w:hAnsi="Times New Roman" w:cs="Times New Roman"/>
                <w:sz w:val="18"/>
                <w:szCs w:val="18"/>
              </w:rPr>
              <w:t xml:space="preserve">, </w:t>
            </w:r>
            <w:proofErr w:type="spellStart"/>
            <w:r w:rsidRPr="00227FD9">
              <w:rPr>
                <w:rFonts w:ascii="Times New Roman" w:hAnsi="Times New Roman" w:cs="Times New Roman"/>
                <w:sz w:val="18"/>
                <w:szCs w:val="18"/>
              </w:rPr>
              <w:t>Önyargı</w:t>
            </w:r>
            <w:proofErr w:type="spellEnd"/>
            <w:r w:rsidRPr="00227FD9">
              <w:rPr>
                <w:rFonts w:ascii="Times New Roman" w:hAnsi="Times New Roman" w:cs="Times New Roman"/>
                <w:sz w:val="18"/>
                <w:szCs w:val="18"/>
              </w:rPr>
              <w:t xml:space="preserve">, </w:t>
            </w:r>
            <w:proofErr w:type="spellStart"/>
            <w:r w:rsidRPr="00227FD9">
              <w:rPr>
                <w:rFonts w:ascii="Times New Roman" w:hAnsi="Times New Roman" w:cs="Times New Roman"/>
                <w:sz w:val="18"/>
                <w:szCs w:val="18"/>
              </w:rPr>
              <w:t>Öğrenci</w:t>
            </w:r>
            <w:proofErr w:type="spellEnd"/>
            <w:r w:rsidRPr="00227FD9">
              <w:rPr>
                <w:rFonts w:ascii="Times New Roman" w:hAnsi="Times New Roman" w:cs="Times New Roman"/>
                <w:sz w:val="18"/>
                <w:szCs w:val="18"/>
              </w:rPr>
              <w:t xml:space="preserve">, </w:t>
            </w:r>
            <w:proofErr w:type="spellStart"/>
            <w:r w:rsidRPr="00227FD9">
              <w:rPr>
                <w:rFonts w:ascii="Times New Roman" w:hAnsi="Times New Roman" w:cs="Times New Roman"/>
                <w:sz w:val="18"/>
                <w:szCs w:val="18"/>
              </w:rPr>
              <w:t>Kesitsel</w:t>
            </w:r>
            <w:proofErr w:type="spellEnd"/>
            <w:r w:rsidRPr="00227FD9">
              <w:rPr>
                <w:rFonts w:ascii="Times New Roman" w:hAnsi="Times New Roman" w:cs="Times New Roman"/>
                <w:sz w:val="18"/>
                <w:szCs w:val="18"/>
              </w:rPr>
              <w:t xml:space="preserve"> </w:t>
            </w:r>
            <w:proofErr w:type="spellStart"/>
            <w:r w:rsidRPr="00227FD9">
              <w:rPr>
                <w:rFonts w:ascii="Times New Roman" w:hAnsi="Times New Roman" w:cs="Times New Roman"/>
                <w:sz w:val="18"/>
                <w:szCs w:val="18"/>
              </w:rPr>
              <w:t>Çalışma</w:t>
            </w:r>
            <w:proofErr w:type="spellEnd"/>
            <w:r w:rsidRPr="00227FD9">
              <w:rPr>
                <w:rFonts w:ascii="Times New Roman" w:hAnsi="Times New Roman" w:cs="Times New Roman"/>
                <w:sz w:val="18"/>
                <w:szCs w:val="18"/>
              </w:rPr>
              <w:t>.</w:t>
            </w:r>
          </w:p>
          <w:p w14:paraId="4FD912AA" w14:textId="2F937C60" w:rsidR="001A0CF0" w:rsidRPr="00227FD9" w:rsidRDefault="001A0CF0" w:rsidP="00255A9E">
            <w:pPr>
              <w:spacing w:line="240" w:lineRule="auto"/>
              <w:ind w:left="142" w:right="138"/>
              <w:jc w:val="both"/>
              <w:rPr>
                <w:rFonts w:ascii="Times New Roman" w:hAnsi="Times New Roman"/>
                <w:sz w:val="18"/>
                <w:szCs w:val="20"/>
              </w:rPr>
            </w:pPr>
          </w:p>
        </w:tc>
      </w:tr>
      <w:tr w:rsidR="0030304E" w:rsidRPr="00227FD9" w14:paraId="6A06A997" w14:textId="77777777" w:rsidTr="00AD7C44">
        <w:trPr>
          <w:trHeight w:hRule="exact" w:val="2706"/>
        </w:trPr>
        <w:tc>
          <w:tcPr>
            <w:tcW w:w="9171" w:type="dxa"/>
            <w:tcBorders>
              <w:top w:val="single" w:sz="4" w:space="0" w:color="auto"/>
              <w:bottom w:val="single" w:sz="4" w:space="0" w:color="auto"/>
            </w:tcBorders>
            <w:vAlign w:val="center"/>
          </w:tcPr>
          <w:p w14:paraId="0569E34A" w14:textId="7FD85AAC" w:rsidR="0030304E" w:rsidRPr="00227FD9" w:rsidRDefault="000B0EB0" w:rsidP="004B367C">
            <w:pPr>
              <w:spacing w:after="0" w:line="240" w:lineRule="auto"/>
              <w:ind w:left="142" w:right="181"/>
              <w:jc w:val="both"/>
              <w:rPr>
                <w:rFonts w:ascii="Times New Roman" w:hAnsi="Times New Roman" w:cs="Times New Roman"/>
                <w:i/>
                <w:iCs/>
                <w:color w:val="000000" w:themeColor="text1"/>
                <w:sz w:val="18"/>
                <w:szCs w:val="18"/>
              </w:rPr>
            </w:pPr>
            <w:proofErr w:type="spellStart"/>
            <w:r w:rsidRPr="00227FD9">
              <w:rPr>
                <w:rFonts w:ascii="Times New Roman" w:hAnsi="Times New Roman" w:cs="Times New Roman"/>
                <w:b/>
                <w:bCs/>
                <w:i/>
                <w:iCs/>
                <w:color w:val="000000" w:themeColor="text1"/>
                <w:sz w:val="18"/>
                <w:szCs w:val="18"/>
              </w:rPr>
              <w:t>Sorumlu</w:t>
            </w:r>
            <w:proofErr w:type="spellEnd"/>
            <w:r w:rsidRPr="00227FD9">
              <w:rPr>
                <w:rFonts w:ascii="Times New Roman" w:hAnsi="Times New Roman" w:cs="Times New Roman"/>
                <w:b/>
                <w:bCs/>
                <w:i/>
                <w:iCs/>
                <w:color w:val="000000" w:themeColor="text1"/>
                <w:sz w:val="18"/>
                <w:szCs w:val="18"/>
              </w:rPr>
              <w:t xml:space="preserve"> Yazar / Corresponding Author:</w:t>
            </w:r>
            <w:r w:rsidRPr="00227FD9">
              <w:rPr>
                <w:rFonts w:ascii="Times New Roman" w:hAnsi="Times New Roman" w:cs="Times New Roman"/>
                <w:i/>
                <w:iCs/>
                <w:color w:val="000000" w:themeColor="text1"/>
                <w:sz w:val="18"/>
                <w:szCs w:val="18"/>
              </w:rPr>
              <w:t xml:space="preserve"> </w:t>
            </w:r>
          </w:p>
          <w:p w14:paraId="45F666C4" w14:textId="2A1B7039" w:rsidR="0030304E" w:rsidRPr="00A105D7" w:rsidRDefault="0030304E" w:rsidP="00165615">
            <w:pPr>
              <w:spacing w:after="0" w:line="240" w:lineRule="auto"/>
              <w:ind w:left="142" w:right="181"/>
              <w:jc w:val="both"/>
              <w:rPr>
                <w:rFonts w:ascii="Times New Roman" w:hAnsi="Times New Roman" w:cs="Times New Roman"/>
                <w:color w:val="000000" w:themeColor="text1"/>
                <w:sz w:val="18"/>
                <w:szCs w:val="18"/>
              </w:rPr>
            </w:pPr>
            <w:r w:rsidRPr="00A105D7">
              <w:rPr>
                <w:rFonts w:ascii="Times New Roman" w:hAnsi="Times New Roman" w:cs="Times New Roman"/>
                <w:b/>
                <w:bCs/>
                <w:i/>
                <w:iCs/>
                <w:color w:val="000000" w:themeColor="text1"/>
                <w:sz w:val="18"/>
                <w:szCs w:val="18"/>
              </w:rPr>
              <w:t>E-mail:</w:t>
            </w:r>
            <w:r w:rsidRPr="00A105D7">
              <w:rPr>
                <w:rFonts w:ascii="Times New Roman" w:hAnsi="Times New Roman" w:cs="Times New Roman"/>
                <w:b/>
                <w:bCs/>
                <w:color w:val="000000" w:themeColor="text1"/>
                <w:sz w:val="18"/>
                <w:szCs w:val="18"/>
              </w:rPr>
              <w:t xml:space="preserve"> </w:t>
            </w:r>
          </w:p>
          <w:p w14:paraId="34AA6181" w14:textId="77777777" w:rsidR="0017523D" w:rsidRPr="00A105D7" w:rsidRDefault="0017523D" w:rsidP="00AA7F2D">
            <w:pPr>
              <w:spacing w:after="0" w:line="240" w:lineRule="auto"/>
              <w:ind w:left="142" w:right="181"/>
              <w:jc w:val="both"/>
              <w:rPr>
                <w:rFonts w:ascii="Times New Roman" w:hAnsi="Times New Roman" w:cs="Times New Roman"/>
                <w:b/>
                <w:bCs/>
                <w:i/>
                <w:iCs/>
                <w:sz w:val="18"/>
                <w:szCs w:val="18"/>
              </w:rPr>
            </w:pPr>
          </w:p>
          <w:p w14:paraId="543F8F7B" w14:textId="296554CA" w:rsidR="00AA7F2D" w:rsidRPr="00227FD9" w:rsidRDefault="0030304E" w:rsidP="00AA7F2D">
            <w:pPr>
              <w:spacing w:after="0" w:line="240" w:lineRule="auto"/>
              <w:ind w:left="142" w:right="181"/>
              <w:jc w:val="both"/>
              <w:rPr>
                <w:rFonts w:ascii="Times New Roman" w:hAnsi="Times New Roman" w:cs="Times New Roman"/>
                <w:sz w:val="18"/>
                <w:szCs w:val="18"/>
              </w:rPr>
            </w:pPr>
            <w:r w:rsidRPr="00227FD9">
              <w:rPr>
                <w:rFonts w:ascii="Times New Roman" w:hAnsi="Times New Roman" w:cs="Times New Roman"/>
                <w:b/>
                <w:bCs/>
                <w:i/>
                <w:iCs/>
                <w:sz w:val="18"/>
                <w:szCs w:val="18"/>
              </w:rPr>
              <w:t xml:space="preserve">Bu </w:t>
            </w:r>
            <w:proofErr w:type="spellStart"/>
            <w:r w:rsidRPr="00227FD9">
              <w:rPr>
                <w:rFonts w:ascii="Times New Roman" w:hAnsi="Times New Roman" w:cs="Times New Roman"/>
                <w:b/>
                <w:bCs/>
                <w:i/>
                <w:iCs/>
                <w:sz w:val="18"/>
                <w:szCs w:val="18"/>
              </w:rPr>
              <w:t>makaleye</w:t>
            </w:r>
            <w:proofErr w:type="spellEnd"/>
            <w:r w:rsidRPr="00227FD9">
              <w:rPr>
                <w:rFonts w:ascii="Times New Roman" w:hAnsi="Times New Roman" w:cs="Times New Roman"/>
                <w:b/>
                <w:bCs/>
                <w:i/>
                <w:iCs/>
                <w:sz w:val="18"/>
                <w:szCs w:val="18"/>
              </w:rPr>
              <w:t xml:space="preserve"> </w:t>
            </w:r>
            <w:proofErr w:type="spellStart"/>
            <w:r w:rsidRPr="00227FD9">
              <w:rPr>
                <w:rFonts w:ascii="Times New Roman" w:hAnsi="Times New Roman" w:cs="Times New Roman"/>
                <w:b/>
                <w:bCs/>
                <w:i/>
                <w:iCs/>
                <w:sz w:val="18"/>
                <w:szCs w:val="18"/>
              </w:rPr>
              <w:t>atıf</w:t>
            </w:r>
            <w:proofErr w:type="spellEnd"/>
            <w:r w:rsidRPr="00227FD9">
              <w:rPr>
                <w:rFonts w:ascii="Times New Roman" w:hAnsi="Times New Roman" w:cs="Times New Roman"/>
                <w:b/>
                <w:bCs/>
                <w:i/>
                <w:iCs/>
                <w:sz w:val="18"/>
                <w:szCs w:val="18"/>
              </w:rPr>
              <w:t xml:space="preserve"> </w:t>
            </w:r>
            <w:proofErr w:type="spellStart"/>
            <w:r w:rsidRPr="00227FD9">
              <w:rPr>
                <w:rFonts w:ascii="Times New Roman" w:hAnsi="Times New Roman" w:cs="Times New Roman"/>
                <w:b/>
                <w:bCs/>
                <w:i/>
                <w:iCs/>
                <w:sz w:val="18"/>
                <w:szCs w:val="18"/>
              </w:rPr>
              <w:t>yapmak</w:t>
            </w:r>
            <w:proofErr w:type="spellEnd"/>
            <w:r w:rsidRPr="00227FD9">
              <w:rPr>
                <w:rFonts w:ascii="Times New Roman" w:hAnsi="Times New Roman" w:cs="Times New Roman"/>
                <w:b/>
                <w:bCs/>
                <w:i/>
                <w:iCs/>
                <w:sz w:val="18"/>
                <w:szCs w:val="18"/>
              </w:rPr>
              <w:t xml:space="preserve"> </w:t>
            </w:r>
            <w:proofErr w:type="spellStart"/>
            <w:r w:rsidRPr="00227FD9">
              <w:rPr>
                <w:rFonts w:ascii="Times New Roman" w:hAnsi="Times New Roman" w:cs="Times New Roman"/>
                <w:b/>
                <w:bCs/>
                <w:i/>
                <w:iCs/>
                <w:sz w:val="18"/>
                <w:szCs w:val="18"/>
              </w:rPr>
              <w:t>için</w:t>
            </w:r>
            <w:proofErr w:type="spellEnd"/>
            <w:r w:rsidRPr="00227FD9">
              <w:rPr>
                <w:rFonts w:ascii="Times New Roman" w:hAnsi="Times New Roman" w:cs="Times New Roman"/>
                <w:b/>
                <w:bCs/>
                <w:i/>
                <w:iCs/>
                <w:sz w:val="18"/>
                <w:szCs w:val="18"/>
              </w:rPr>
              <w:t xml:space="preserve"> / Cite this article:</w:t>
            </w:r>
            <w:r w:rsidRPr="00227FD9">
              <w:rPr>
                <w:rFonts w:ascii="Times New Roman" w:hAnsi="Times New Roman" w:cs="Times New Roman"/>
                <w:i/>
                <w:iCs/>
                <w:sz w:val="18"/>
                <w:szCs w:val="18"/>
              </w:rPr>
              <w:t xml:space="preserve"> </w:t>
            </w:r>
            <w:r w:rsidR="00A105D7">
              <w:rPr>
                <w:rFonts w:ascii="Times New Roman" w:hAnsi="Times New Roman" w:cs="Times New Roman"/>
                <w:sz w:val="18"/>
                <w:szCs w:val="18"/>
              </w:rPr>
              <w:t xml:space="preserve">XXX </w:t>
            </w:r>
            <w:r w:rsidR="004B367C" w:rsidRPr="00227FD9">
              <w:rPr>
                <w:rFonts w:ascii="Times New Roman" w:hAnsi="Times New Roman" w:cs="Times New Roman"/>
                <w:sz w:val="18"/>
                <w:szCs w:val="18"/>
              </w:rPr>
              <w:t xml:space="preserve">&amp; </w:t>
            </w:r>
            <w:r w:rsidR="00A105D7">
              <w:rPr>
                <w:rFonts w:ascii="Times New Roman" w:hAnsi="Times New Roman" w:cs="Times New Roman"/>
                <w:sz w:val="18"/>
                <w:szCs w:val="18"/>
              </w:rPr>
              <w:t>XXX</w:t>
            </w:r>
            <w:r w:rsidR="004B367C" w:rsidRPr="00227FD9">
              <w:rPr>
                <w:rFonts w:ascii="Times New Roman" w:hAnsi="Times New Roman" w:cs="Times New Roman"/>
                <w:sz w:val="18"/>
                <w:szCs w:val="18"/>
              </w:rPr>
              <w:t>. (20</w:t>
            </w:r>
            <w:r w:rsidR="00CB55B9" w:rsidRPr="00227FD9">
              <w:rPr>
                <w:rFonts w:ascii="Times New Roman" w:hAnsi="Times New Roman" w:cs="Times New Roman"/>
                <w:sz w:val="18"/>
                <w:szCs w:val="18"/>
              </w:rPr>
              <w:t>2</w:t>
            </w:r>
            <w:r w:rsidR="007A2C70">
              <w:rPr>
                <w:rFonts w:ascii="Times New Roman" w:hAnsi="Times New Roman" w:cs="Times New Roman"/>
                <w:sz w:val="18"/>
                <w:szCs w:val="18"/>
              </w:rPr>
              <w:t>4</w:t>
            </w:r>
            <w:r w:rsidR="004B367C" w:rsidRPr="00227FD9">
              <w:rPr>
                <w:rFonts w:ascii="Times New Roman" w:hAnsi="Times New Roman" w:cs="Times New Roman"/>
                <w:sz w:val="18"/>
                <w:szCs w:val="18"/>
              </w:rPr>
              <w:t>). Prejudice against obesity among students in a faculty of health sciences: a cross-sectional study in Turkey. </w:t>
            </w:r>
            <w:r w:rsidR="005A1993" w:rsidRPr="00C7021A">
              <w:rPr>
                <w:rFonts w:ascii="Times New Roman" w:hAnsi="Times New Roman" w:cs="Times New Roman"/>
                <w:i/>
                <w:iCs/>
                <w:sz w:val="18"/>
                <w:szCs w:val="18"/>
                <w:highlight w:val="yellow"/>
              </w:rPr>
              <w:t>BAUN Health Sci J,</w:t>
            </w:r>
            <w:r w:rsidR="004B367C" w:rsidRPr="00C7021A">
              <w:rPr>
                <w:rFonts w:ascii="Times New Roman" w:hAnsi="Times New Roman" w:cs="Times New Roman"/>
                <w:i/>
                <w:iCs/>
                <w:sz w:val="18"/>
                <w:szCs w:val="18"/>
                <w:highlight w:val="yellow"/>
              </w:rPr>
              <w:t xml:space="preserve"> </w:t>
            </w:r>
            <w:r w:rsidR="00690678" w:rsidRPr="00C7021A">
              <w:rPr>
                <w:rFonts w:ascii="Times New Roman" w:hAnsi="Times New Roman" w:cs="Times New Roman"/>
                <w:i/>
                <w:iCs/>
                <w:sz w:val="18"/>
                <w:szCs w:val="18"/>
                <w:highlight w:val="yellow"/>
              </w:rPr>
              <w:t>1</w:t>
            </w:r>
            <w:r w:rsidR="00C7720A" w:rsidRPr="00C7021A">
              <w:rPr>
                <w:rFonts w:ascii="Times New Roman" w:hAnsi="Times New Roman" w:cs="Times New Roman"/>
                <w:i/>
                <w:iCs/>
                <w:sz w:val="18"/>
                <w:szCs w:val="18"/>
                <w:highlight w:val="yellow"/>
              </w:rPr>
              <w:t>3</w:t>
            </w:r>
            <w:r w:rsidR="004B367C" w:rsidRPr="00C7021A">
              <w:rPr>
                <w:rFonts w:ascii="Times New Roman" w:hAnsi="Times New Roman" w:cs="Times New Roman"/>
                <w:sz w:val="18"/>
                <w:szCs w:val="18"/>
                <w:highlight w:val="yellow"/>
              </w:rPr>
              <w:t>(</w:t>
            </w:r>
            <w:r w:rsidR="00C7720A" w:rsidRPr="00C7021A">
              <w:rPr>
                <w:rFonts w:ascii="Times New Roman" w:hAnsi="Times New Roman" w:cs="Times New Roman"/>
                <w:sz w:val="18"/>
                <w:szCs w:val="18"/>
                <w:highlight w:val="yellow"/>
              </w:rPr>
              <w:t>3</w:t>
            </w:r>
            <w:r w:rsidR="004B367C" w:rsidRPr="00C7021A">
              <w:rPr>
                <w:rFonts w:ascii="Times New Roman" w:hAnsi="Times New Roman" w:cs="Times New Roman"/>
                <w:sz w:val="18"/>
                <w:szCs w:val="18"/>
                <w:highlight w:val="yellow"/>
              </w:rPr>
              <w:t xml:space="preserve">), </w:t>
            </w:r>
            <w:r w:rsidR="00DC7BBC" w:rsidRPr="00C7021A">
              <w:rPr>
                <w:rFonts w:ascii="Times New Roman" w:hAnsi="Times New Roman" w:cs="Times New Roman"/>
                <w:sz w:val="18"/>
                <w:szCs w:val="18"/>
                <w:highlight w:val="yellow"/>
              </w:rPr>
              <w:t>186-19</w:t>
            </w:r>
            <w:r w:rsidR="00381534" w:rsidRPr="00C7021A">
              <w:rPr>
                <w:rFonts w:ascii="Times New Roman" w:hAnsi="Times New Roman" w:cs="Times New Roman"/>
                <w:sz w:val="18"/>
                <w:szCs w:val="18"/>
                <w:highlight w:val="yellow"/>
              </w:rPr>
              <w:t>2</w:t>
            </w:r>
            <w:r w:rsidR="004B367C" w:rsidRPr="00227FD9">
              <w:rPr>
                <w:rFonts w:ascii="Times New Roman" w:hAnsi="Times New Roman" w:cs="Times New Roman"/>
                <w:sz w:val="18"/>
                <w:szCs w:val="18"/>
              </w:rPr>
              <w:t xml:space="preserve">. </w:t>
            </w:r>
            <w:hyperlink r:id="rId14" w:history="1">
              <w:r w:rsidR="003820DC" w:rsidRPr="00227FD9">
                <w:rPr>
                  <w:rStyle w:val="Kpr"/>
                  <w:rFonts w:ascii="Times New Roman" w:hAnsi="Times New Roman" w:cs="Times New Roman"/>
                  <w:sz w:val="18"/>
                  <w:szCs w:val="18"/>
                </w:rPr>
                <w:t>https://doi.org/10.53424/</w:t>
              </w:r>
              <w:r w:rsidR="003820DC" w:rsidRPr="00227FD9">
                <w:rPr>
                  <w:rStyle w:val="Kpr"/>
                  <w:rFonts w:ascii="Times New Roman" w:hAnsi="Times New Roman" w:cs="Times New Roman"/>
                  <w:sz w:val="18"/>
                  <w:szCs w:val="18"/>
                  <w:highlight w:val="yellow"/>
                </w:rPr>
                <w:t>xxxxxxxxxxxxx</w:t>
              </w:r>
            </w:hyperlink>
          </w:p>
          <w:p w14:paraId="480C5CBC" w14:textId="72AAA2B6" w:rsidR="0082510E" w:rsidRPr="00227FD9" w:rsidRDefault="00F02C47" w:rsidP="0030304E">
            <w:pPr>
              <w:spacing w:after="0" w:line="240" w:lineRule="auto"/>
              <w:ind w:left="142" w:right="182"/>
              <w:jc w:val="both"/>
              <w:rPr>
                <w:rFonts w:ascii="Times New Roman" w:hAnsi="Times New Roman" w:cs="Times New Roman"/>
                <w:i/>
                <w:iCs/>
                <w:sz w:val="18"/>
                <w:szCs w:val="18"/>
              </w:rPr>
            </w:pPr>
            <w:r w:rsidRPr="00227FD9">
              <w:rPr>
                <w:noProof/>
              </w:rPr>
              <w:drawing>
                <wp:anchor distT="0" distB="0" distL="114300" distR="114300" simplePos="0" relativeHeight="251659264" behindDoc="1" locked="0" layoutInCell="1" allowOverlap="1" wp14:anchorId="4DD6C831" wp14:editId="4867C929">
                  <wp:simplePos x="0" y="0"/>
                  <wp:positionH relativeFrom="column">
                    <wp:posOffset>77470</wp:posOffset>
                  </wp:positionH>
                  <wp:positionV relativeFrom="page">
                    <wp:posOffset>1185545</wp:posOffset>
                  </wp:positionV>
                  <wp:extent cx="670560" cy="243840"/>
                  <wp:effectExtent l="0" t="0" r="0" b="3810"/>
                  <wp:wrapSquare wrapText="bothSides"/>
                  <wp:docPr id="9" name="Resim 9" descr="Creative Commons Licens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reative Commons Licens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40CA4" w14:textId="159449E8" w:rsidR="0030304E" w:rsidRPr="00227FD9" w:rsidRDefault="0030304E" w:rsidP="0030304E">
            <w:pPr>
              <w:spacing w:after="0" w:line="240" w:lineRule="auto"/>
              <w:ind w:left="142" w:right="182"/>
              <w:jc w:val="both"/>
              <w:rPr>
                <w:rFonts w:ascii="Times New Roman" w:hAnsi="Times New Roman" w:cs="Times New Roman"/>
                <w:sz w:val="18"/>
                <w:szCs w:val="18"/>
              </w:rPr>
            </w:pPr>
          </w:p>
          <w:p w14:paraId="22F5BEEE" w14:textId="4003AE28" w:rsidR="0030304E" w:rsidRPr="00227FD9" w:rsidRDefault="0030304E" w:rsidP="0030304E">
            <w:pPr>
              <w:spacing w:after="0" w:line="240" w:lineRule="auto"/>
              <w:ind w:left="142" w:right="182"/>
              <w:jc w:val="both"/>
              <w:rPr>
                <w:rFonts w:ascii="Times New Roman" w:hAnsi="Times New Roman" w:cs="Times New Roman"/>
                <w:i/>
                <w:iCs/>
                <w:color w:val="000000" w:themeColor="text1"/>
                <w:sz w:val="18"/>
                <w:szCs w:val="18"/>
              </w:rPr>
            </w:pPr>
            <w:r w:rsidRPr="00227FD9">
              <w:rPr>
                <w:rFonts w:ascii="Times New Roman" w:hAnsi="Times New Roman" w:cs="Times New Roman"/>
                <w:i/>
                <w:iCs/>
                <w:color w:val="000000" w:themeColor="text1"/>
                <w:sz w:val="18"/>
                <w:szCs w:val="18"/>
              </w:rPr>
              <w:t xml:space="preserve">BAUN </w:t>
            </w:r>
            <w:r w:rsidR="003D1054" w:rsidRPr="00227FD9">
              <w:rPr>
                <w:rFonts w:ascii="Times New Roman" w:hAnsi="Times New Roman" w:cs="Times New Roman"/>
                <w:i/>
                <w:iCs/>
                <w:color w:val="000000" w:themeColor="text1"/>
                <w:sz w:val="18"/>
                <w:szCs w:val="18"/>
              </w:rPr>
              <w:t xml:space="preserve">Health Sci </w:t>
            </w:r>
            <w:r w:rsidR="005A1993" w:rsidRPr="00227FD9">
              <w:rPr>
                <w:rFonts w:ascii="Times New Roman" w:hAnsi="Times New Roman" w:cs="Times New Roman"/>
                <w:i/>
                <w:iCs/>
                <w:color w:val="000000" w:themeColor="text1"/>
                <w:sz w:val="18"/>
                <w:szCs w:val="18"/>
              </w:rPr>
              <w:t>J,</w:t>
            </w:r>
            <w:r w:rsidR="005A1993" w:rsidRPr="00227FD9">
              <w:rPr>
                <w:rFonts w:ascii="Times New Roman" w:hAnsi="Times New Roman" w:cs="Times New Roman"/>
                <w:i/>
                <w:iCs/>
                <w:sz w:val="18"/>
                <w:szCs w:val="18"/>
              </w:rPr>
              <w:t xml:space="preserve"> OPEN</w:t>
            </w:r>
            <w:r w:rsidRPr="00227FD9">
              <w:rPr>
                <w:rFonts w:ascii="Times New Roman" w:hAnsi="Times New Roman" w:cs="Times New Roman"/>
                <w:i/>
                <w:iCs/>
                <w:sz w:val="18"/>
                <w:szCs w:val="18"/>
              </w:rPr>
              <w:t xml:space="preserve"> ACCESS </w:t>
            </w:r>
            <w:r w:rsidRPr="00227FD9">
              <w:rPr>
                <w:rFonts w:ascii="Times New Roman" w:hAnsi="Times New Roman" w:cs="Times New Roman"/>
                <w:i/>
                <w:iCs/>
                <w:color w:val="000000" w:themeColor="text1"/>
                <w:sz w:val="18"/>
                <w:szCs w:val="18"/>
              </w:rPr>
              <w:t>https://dergipark.org.tr/tr/pub/balikesirsbd</w:t>
            </w:r>
          </w:p>
          <w:p w14:paraId="0F4BCD10" w14:textId="2F1924EF" w:rsidR="0030304E" w:rsidRPr="00227FD9" w:rsidRDefault="0030304E" w:rsidP="00247B16">
            <w:pPr>
              <w:spacing w:after="0" w:line="240" w:lineRule="auto"/>
              <w:ind w:left="142" w:right="182"/>
              <w:rPr>
                <w:rFonts w:ascii="Times New Roman" w:hAnsi="Times New Roman" w:cs="Times New Roman"/>
                <w:b/>
                <w:bCs/>
                <w:color w:val="33C0BD"/>
                <w:sz w:val="2"/>
                <w:szCs w:val="24"/>
              </w:rPr>
            </w:pPr>
            <w:r w:rsidRPr="00227FD9">
              <w:rPr>
                <w:rFonts w:ascii="Times New Roman" w:hAnsi="Times New Roman" w:cs="Times New Roman"/>
                <w:i/>
                <w:iCs/>
                <w:color w:val="000000" w:themeColor="text1"/>
                <w:sz w:val="18"/>
                <w:szCs w:val="18"/>
              </w:rPr>
              <w:t>This work is licensed under a </w:t>
            </w:r>
            <w:hyperlink r:id="rId17" w:history="1">
              <w:r w:rsidRPr="00227FD9">
                <w:rPr>
                  <w:rStyle w:val="Kpr"/>
                  <w:rFonts w:ascii="Times New Roman" w:hAnsi="Times New Roman" w:cs="Times New Roman"/>
                  <w:i/>
                  <w:iCs/>
                  <w:color w:val="000000" w:themeColor="text1"/>
                  <w:sz w:val="18"/>
                  <w:szCs w:val="18"/>
                  <w:u w:val="none"/>
                </w:rPr>
                <w:t>Creative Commons Attribution-</w:t>
              </w:r>
              <w:proofErr w:type="spellStart"/>
              <w:r w:rsidRPr="00227FD9">
                <w:rPr>
                  <w:rStyle w:val="Kpr"/>
                  <w:rFonts w:ascii="Times New Roman" w:hAnsi="Times New Roman" w:cs="Times New Roman"/>
                  <w:i/>
                  <w:iCs/>
                  <w:color w:val="000000" w:themeColor="text1"/>
                  <w:sz w:val="18"/>
                  <w:szCs w:val="18"/>
                  <w:u w:val="none"/>
                </w:rPr>
                <w:t>NonCommercial</w:t>
              </w:r>
              <w:proofErr w:type="spellEnd"/>
              <w:r w:rsidRPr="00227FD9">
                <w:rPr>
                  <w:rStyle w:val="Kpr"/>
                  <w:rFonts w:ascii="Times New Roman" w:hAnsi="Times New Roman" w:cs="Times New Roman"/>
                  <w:i/>
                  <w:iCs/>
                  <w:color w:val="000000" w:themeColor="text1"/>
                  <w:sz w:val="18"/>
                  <w:szCs w:val="18"/>
                  <w:u w:val="none"/>
                </w:rPr>
                <w:t xml:space="preserve"> 4.0 International License</w:t>
              </w:r>
            </w:hyperlink>
          </w:p>
        </w:tc>
      </w:tr>
    </w:tbl>
    <w:p w14:paraId="1B1CDD4C" w14:textId="77777777" w:rsidR="00910E2A" w:rsidRPr="00227FD9" w:rsidRDefault="00910E2A" w:rsidP="00632417">
      <w:pPr>
        <w:spacing w:after="0" w:line="240" w:lineRule="auto"/>
        <w:jc w:val="both"/>
        <w:rPr>
          <w:rFonts w:ascii="Times New Roman" w:eastAsiaTheme="minorHAnsi" w:hAnsi="Times New Roman" w:cs="Times New Roman"/>
          <w:sz w:val="10"/>
          <w:szCs w:val="10"/>
          <w:lang w:eastAsia="en-US"/>
        </w:rPr>
      </w:pPr>
    </w:p>
    <w:p w14:paraId="720E7219" w14:textId="77777777" w:rsidR="001A0CF0" w:rsidRPr="00227FD9" w:rsidRDefault="001A0CF0" w:rsidP="00632417">
      <w:pPr>
        <w:spacing w:after="0" w:line="240" w:lineRule="auto"/>
        <w:jc w:val="both"/>
        <w:rPr>
          <w:rFonts w:ascii="Times New Roman" w:eastAsiaTheme="minorHAnsi" w:hAnsi="Times New Roman" w:cs="Times New Roman"/>
          <w:sz w:val="10"/>
          <w:szCs w:val="10"/>
          <w:lang w:eastAsia="en-US"/>
        </w:rPr>
        <w:sectPr w:rsidR="001A0CF0" w:rsidRPr="00227FD9" w:rsidSect="00B73CF5">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7" w:right="1417" w:bottom="1417" w:left="1417" w:header="567" w:footer="283" w:gutter="0"/>
          <w:pgNumType w:start="186" w:chapStyle="4"/>
          <w:cols w:space="340"/>
          <w:titlePg/>
          <w:docGrid w:linePitch="360"/>
        </w:sectPr>
      </w:pPr>
    </w:p>
    <w:p w14:paraId="6E611050" w14:textId="77777777" w:rsidR="00CB55B9" w:rsidRPr="00227FD9" w:rsidRDefault="00CB55B9" w:rsidP="003E24E1">
      <w:pPr>
        <w:spacing w:after="0" w:line="240" w:lineRule="auto"/>
        <w:ind w:right="-1"/>
        <w:jc w:val="both"/>
        <w:rPr>
          <w:rFonts w:ascii="Times New Roman" w:hAnsi="Times New Roman" w:cs="Times New Roman"/>
          <w:b/>
          <w:bCs/>
          <w:iCs/>
          <w:sz w:val="20"/>
          <w:szCs w:val="20"/>
        </w:rPr>
      </w:pPr>
    </w:p>
    <w:p w14:paraId="6C5C9469" w14:textId="77777777" w:rsidR="00CB55B9" w:rsidRPr="00227FD9" w:rsidRDefault="00CB55B9" w:rsidP="003E24E1">
      <w:pPr>
        <w:spacing w:after="0" w:line="240" w:lineRule="auto"/>
        <w:ind w:right="-1"/>
        <w:jc w:val="both"/>
        <w:rPr>
          <w:rFonts w:ascii="Times New Roman" w:hAnsi="Times New Roman" w:cs="Times New Roman"/>
          <w:b/>
          <w:bCs/>
          <w:iCs/>
          <w:sz w:val="20"/>
          <w:szCs w:val="20"/>
        </w:rPr>
      </w:pPr>
    </w:p>
    <w:p w14:paraId="49165841" w14:textId="1CBBD163" w:rsidR="00F137F3" w:rsidRPr="00227FD9" w:rsidRDefault="00F137F3" w:rsidP="003E24E1">
      <w:pPr>
        <w:spacing w:after="0" w:line="240" w:lineRule="auto"/>
        <w:ind w:right="-1"/>
        <w:jc w:val="both"/>
        <w:rPr>
          <w:rFonts w:ascii="Times New Roman" w:hAnsi="Times New Roman" w:cs="Times New Roman"/>
          <w:b/>
          <w:bCs/>
          <w:iCs/>
          <w:sz w:val="20"/>
          <w:szCs w:val="20"/>
        </w:rPr>
      </w:pPr>
      <w:r w:rsidRPr="00227FD9">
        <w:rPr>
          <w:rFonts w:ascii="Times New Roman" w:hAnsi="Times New Roman" w:cs="Times New Roman"/>
          <w:b/>
          <w:bCs/>
          <w:iCs/>
          <w:sz w:val="20"/>
          <w:szCs w:val="20"/>
        </w:rPr>
        <w:lastRenderedPageBreak/>
        <w:t>INTRODUCTION</w:t>
      </w:r>
    </w:p>
    <w:p w14:paraId="7944A0AF" w14:textId="77777777" w:rsidR="00F137F3" w:rsidRPr="00227FD9" w:rsidRDefault="00F137F3" w:rsidP="003E24E1">
      <w:pPr>
        <w:spacing w:after="0" w:line="240" w:lineRule="auto"/>
        <w:ind w:right="-1"/>
        <w:jc w:val="both"/>
        <w:rPr>
          <w:rFonts w:ascii="Times New Roman" w:hAnsi="Times New Roman" w:cs="Times New Roman"/>
          <w:color w:val="FF0000"/>
          <w:sz w:val="20"/>
          <w:szCs w:val="20"/>
        </w:rPr>
      </w:pPr>
      <w:bookmarkStart w:id="2" w:name="_Hlk503304282"/>
      <w:r w:rsidRPr="00227FD9">
        <w:rPr>
          <w:rFonts w:ascii="Times New Roman" w:hAnsi="Times New Roman" w:cs="Times New Roman"/>
          <w:sz w:val="20"/>
          <w:szCs w:val="20"/>
        </w:rPr>
        <w:t xml:space="preserve">Obesity is a chronic metabolic illness in which there is an increase in the fat mass-fat free mass ratio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&lt;EndNote&gt;&lt;Cite&gt;&lt;Author&gt;Wells&lt;/Author&gt;&lt;Year&gt;2012&lt;/Year&gt;&lt;RecNum&gt;1&lt;/RecNum&gt;&lt;DisplayText&gt;(Wells, 2012)&lt;/DisplayText&gt;&lt;record&gt;&lt;rec-number&gt;1&lt;/rec-number&gt;&lt;foreign-keys&gt;&lt;key app="EN" db-id="25sxttsdkd2vtgevww95rrv6rdzdr0t2xxw9" timestamp="1515831916"&gt;1&lt;/key&gt;&lt;/foreign-keys&gt;&lt;ref-type name="Journal Article"&gt;17&lt;/ref-type&gt;&lt;contributors&gt;&lt;authors&gt;&lt;author&gt;Wells, Jonathan CK&lt;/author&gt;&lt;/authors&gt;&lt;/contributors&gt;&lt;titles&gt;&lt;title&gt;Obesity as malnutrition: the role of capitalism in the obesity global epidemic&lt;/title&gt;&lt;secondary-title&gt;Am. J. Hum. Biol&lt;/secondary-title&gt;&lt;/titles&gt;&lt;periodical&gt;&lt;full-title&gt;Am. J. Hum. Biol&lt;/full-title&gt;&lt;/periodical&gt;&lt;pages&gt;261-276&lt;/pages&gt;&lt;volume&gt;24&lt;/volume&gt;&lt;number&gt;3&lt;/number&gt;&lt;dates&gt;&lt;year&gt;2012&lt;/year&gt;&lt;/dates&gt;&lt;isbn&gt;1520-6300&lt;/isbn&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(Wells, 2012)</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The World Health Organization (WHO) defined overweight and obesity as abnormal or excessive fat accumulation that may impair health. Obesity is now a global epidemic. WHO reported that in 2016, more than 1.9 billion adults, 18 years and older, were overweight of these over 650 million were obese</w:t>
      </w:r>
      <w:r w:rsidRPr="00227FD9">
        <w:rPr>
          <w:rFonts w:ascii="Times New Roman" w:hAnsi="Times New Roman" w:cs="Times New Roman"/>
          <w:sz w:val="20"/>
          <w:szCs w:val="20"/>
          <w:shd w:val="clear" w:color="auto" w:fill="FFFFFF"/>
        </w:rPr>
        <w:t> </w:t>
      </w:r>
      <w:r w:rsidRPr="00227FD9">
        <w:rPr>
          <w:rFonts w:ascii="Times New Roman" w:eastAsia="Calibri" w:hAnsi="Times New Roman" w:cs="Times New Roman"/>
          <w:sz w:val="20"/>
          <w:szCs w:val="20"/>
        </w:rPr>
        <w:fldChar w:fldCharType="begin"/>
      </w:r>
      <w:r w:rsidRPr="00227FD9">
        <w:rPr>
          <w:rFonts w:ascii="Times New Roman" w:eastAsia="Calibri" w:hAnsi="Times New Roman" w:cs="Times New Roman"/>
          <w:sz w:val="20"/>
          <w:szCs w:val="20"/>
        </w:rPr>
        <w:instrText xml:space="preserve"> ADDIN EN.CITE &lt;EndNote&gt;&lt;Cite&gt;&lt;Author&gt;Usta&lt;/Author&gt;&lt;Year&gt;2014&lt;/Year&gt;&lt;RecNum&gt;2&lt;/RecNum&gt;&lt;DisplayText&gt;(Usta &amp;amp; Akyolcu, 2014; World Health Organization, 2017)&lt;/DisplayText&gt;&lt;record&gt;&lt;rec-number&gt;2&lt;/rec-number&gt;&lt;foreign-keys&gt;&lt;key app="EN" db-id="25sxttsdkd2vtgevww95rrv6rdzdr0t2xxw9" timestamp="1515831954"&gt;2&lt;/key&gt;&lt;/foreign-keys&gt;&lt;ref-type name="Journal Article"&gt;17&lt;/ref-type&gt;&lt;contributors&gt;&lt;authors&gt;&lt;author&gt;Usta, Esra&lt;/author&gt;&lt;author&gt;Akyolcu, Neriman&lt;/author&gt;&lt;/authors&gt;&lt;/contributors&gt;&lt;titles&gt;&lt;title&gt;Evaluation of surgical nurses&amp;apos; knowledge and applications about overweight / obese patient care&lt;/title&gt;&lt;secondary-title&gt;Florence Nightingale Nursing Journal&lt;/secondary-title&gt;&lt;/titles&gt;&lt;periodical&gt;&lt;full-title&gt;Florence Nightingale Nursing Journal&lt;/full-title&gt;&lt;/periodical&gt;&lt;pages&gt;1-7&lt;/pages&gt;&lt;volume&gt;22&lt;/volume&gt;&lt;dates&gt;&lt;year&gt;2014&lt;/year&gt;&lt;/dates&gt;&lt;urls&gt;&lt;/urls&gt;&lt;/record&gt;&lt;/Cite&gt;&lt;Cite&gt;&lt;Author&gt;World Health Organization&lt;/Author&gt;&lt;Year&gt;2017&lt;/Year&gt;&lt;RecNum&gt;3&lt;/RecNum&gt;&lt;record&gt;&lt;rec-number&gt;3&lt;/rec-number&gt;&lt;foreign-keys&gt;&lt;key app="EN" db-id="25sxttsdkd2vtgevww95rrv6rdzdr0t2xxw9" timestamp="1515832267"&gt;3&lt;/key&gt;&lt;/foreign-keys&gt;&lt;ref-type name="Journal Article"&gt;17&lt;/ref-type&gt;&lt;contributors&gt;&lt;authors&gt;&lt;author&gt;&lt;style face="normal" font="default" size="100%"&gt;World Health Organization&lt;/style&gt;&lt;style face="normal" font="default" charset="162" size="100%"&gt;,&lt;/style&gt;&lt;/author&gt;&lt;/authors&gt;&lt;/contributors&gt;&lt;titles&gt;&lt;title&gt;&lt;style face="normal" font="default" size="100%"&gt;Obesity and &lt;/style&gt;&lt;style face="normal" font="default" charset="162" size="100%"&gt;o&lt;/style&gt;&lt;style face="normal" font="default" size="100%"&gt;verweight factsheet from the WHO&lt;/style&gt;&lt;/title&gt;&lt;secondary-title&gt;Health&lt;/secondary-title&gt;&lt;/titles&gt;&lt;periodical&gt;&lt;full-title&gt;Health&lt;/full-title&gt;&lt;/periodical&gt;&lt;dates&gt;&lt;year&gt;2017&lt;/year&gt;&lt;/dates&gt;&lt;urls&gt;&lt;/urls&gt;&lt;/record&gt;&lt;/Cite&gt;&lt;/EndNote&gt;</w:instrText>
      </w:r>
      <w:r w:rsidRPr="00227FD9">
        <w:rPr>
          <w:rFonts w:ascii="Times New Roman" w:eastAsia="Calibri" w:hAnsi="Times New Roman" w:cs="Times New Roman"/>
          <w:sz w:val="20"/>
          <w:szCs w:val="20"/>
        </w:rPr>
        <w:fldChar w:fldCharType="separate"/>
      </w:r>
      <w:r w:rsidRPr="00227FD9">
        <w:rPr>
          <w:rFonts w:ascii="Times New Roman" w:eastAsia="Calibri" w:hAnsi="Times New Roman" w:cs="Times New Roman"/>
          <w:noProof/>
          <w:sz w:val="20"/>
          <w:szCs w:val="20"/>
        </w:rPr>
        <w:t>(Usta &amp; Akyolcu, 2014; World Health Organization, 2017)</w:t>
      </w:r>
      <w:r w:rsidRPr="00227FD9">
        <w:rPr>
          <w:rFonts w:ascii="Times New Roman" w:eastAsia="Calibri" w:hAnsi="Times New Roman" w:cs="Times New Roman"/>
          <w:sz w:val="20"/>
          <w:szCs w:val="20"/>
        </w:rPr>
        <w:fldChar w:fldCharType="end"/>
      </w:r>
      <w:r w:rsidRPr="00227FD9">
        <w:rPr>
          <w:rFonts w:ascii="Times New Roman" w:eastAsia="Calibri" w:hAnsi="Times New Roman" w:cs="Times New Roman"/>
          <w:sz w:val="20"/>
          <w:szCs w:val="20"/>
        </w:rPr>
        <w:t xml:space="preserve">. </w:t>
      </w:r>
      <w:proofErr w:type="gramStart"/>
      <w:r w:rsidRPr="00227FD9">
        <w:rPr>
          <w:rFonts w:ascii="Times New Roman" w:hAnsi="Times New Roman" w:cs="Times New Roman"/>
          <w:sz w:val="20"/>
          <w:szCs w:val="20"/>
        </w:rPr>
        <w:t>A majority of</w:t>
      </w:r>
      <w:proofErr w:type="gramEnd"/>
      <w:r w:rsidRPr="00227FD9">
        <w:rPr>
          <w:rFonts w:ascii="Times New Roman" w:hAnsi="Times New Roman" w:cs="Times New Roman"/>
          <w:sz w:val="20"/>
          <w:szCs w:val="20"/>
        </w:rPr>
        <w:t xml:space="preserve"> studies emphasized that obesity is usually associated with physical and psychological disorders. However, obesity is a serious health problem that should be socially addressed because of the stigma, prejudice, and discrimination against obese persons </w:t>
      </w:r>
      <w:r w:rsidRPr="00227FD9">
        <w:rPr>
          <w:rFonts w:ascii="Times New Roman" w:hAnsi="Times New Roman" w:cs="Times New Roman"/>
          <w:sz w:val="20"/>
          <w:szCs w:val="20"/>
        </w:rPr>
        <w:fldChar w:fldCharType="begin">
          <w:fldData xml:space="preserve">PEVuZE5vdGU+PENpdGU+PEF1dGhvcj5FcmNhbjwvQXV0aG9yPjxZZWFyPjIwMTU8L1llYXI+PFJl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PEVuZE5vdGU+PENpdGU+PEF1dGhvcj5FcmNhbjwvQXV0aG9yPjxZZWFyPjIwMTU8L1llYXI+PFJl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(Ercan, Akçil Ok, Kızıltan, &amp; Altun, 2015; Hansson &amp; Rasmussen, 2014; O’Brien et al., 2013; Puhl &amp; Heuer, 2010; Stein et al., 2014; World Health Organization, 2017)</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w:t>
      </w:r>
      <w:bookmarkStart w:id="3" w:name="_Hlk533001662"/>
      <w:r w:rsidRPr="00227FD9">
        <w:rPr>
          <w:rFonts w:ascii="Times New Roman" w:hAnsi="Times New Roman" w:cs="Times New Roman"/>
          <w:sz w:val="20"/>
          <w:szCs w:val="20"/>
        </w:rPr>
        <w:t xml:space="preserve">Evidence regarding stigmatization, bias and discrimination against overweight and obese individuals has been increasing in recent years </w:t>
      </w:r>
      <w:bookmarkStart w:id="4" w:name="_Hlk503136431"/>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&lt;EndNote&gt;&lt;Cite&gt;&lt;Author&gt;Puhl&lt;/Author&gt;&lt;Year&gt;2014&lt;/Year&gt;&lt;RecNum&gt;6&lt;/RecNum&gt;&lt;DisplayText&gt;(Puhl, Luedicke, &amp;amp; Grilo, 2014)&lt;/DisplayText&gt;&lt;record&gt;&lt;rec-number&gt;6&lt;/rec-number&gt;&lt;foreign-keys&gt;&lt;key app="EN" db-id="25sxttsdkd2vtgevww95rrv6rdzdr0t2xxw9" timestamp="1515832631"&gt;6&lt;/key&gt;&lt;/foreign-keys&gt;&lt;ref-type name="Journal Article"&gt;17&lt;/ref-type&gt;&lt;contributors&gt;&lt;authors&gt;&lt;author&gt;Puhl, Rebecca M&lt;/author&gt;&lt;author&gt;Luedicke, Joerg&lt;/author&gt;&lt;author&gt;Grilo, Carlos M&lt;/author&gt;&lt;/authors&gt;&lt;/contributors&gt;&lt;titles&gt;&lt;title&gt;Obesity bias in training: attitudes, beliefs, and observations among advanced trainees in professional health disciplines&lt;/title&gt;&lt;secondary-title&gt;Obesity&lt;/secondary-title&gt;&lt;/titles&gt;&lt;periodical&gt;&lt;full-title&gt;Obesity&lt;/full-title&gt;&lt;/periodical&gt;&lt;pages&gt;1008-1015&lt;/pages&gt;&lt;volume&gt;22&lt;/volume&gt;&lt;number&gt;4&lt;/number&gt;&lt;dates&gt;&lt;year&gt;2014&lt;/year&gt;&lt;/dates&gt;&lt;isbn&gt;1930-739X&lt;/isbn&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(Puhl, Luedicke, &amp; Grilo,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w:t>
      </w:r>
      <w:bookmarkStart w:id="5" w:name="_Hlk533001678"/>
      <w:bookmarkEnd w:id="3"/>
      <w:r w:rsidRPr="00227FD9">
        <w:rPr>
          <w:rFonts w:ascii="Times New Roman" w:hAnsi="Times New Roman" w:cs="Times New Roman"/>
          <w:sz w:val="20"/>
          <w:szCs w:val="20"/>
        </w:rPr>
        <w:t>Obesity prejudice is the exposure to prejudices and negative attitudes related to obesity in educational, business and health care environments</w:t>
      </w:r>
      <w:bookmarkEnd w:id="5"/>
      <w:r w:rsidRPr="00227FD9">
        <w:rPr>
          <w:rFonts w:ascii="Times New Roman" w:hAnsi="Times New Roman" w:cs="Times New Roman"/>
          <w:sz w:val="20"/>
          <w:szCs w:val="20"/>
        </w:rPr>
        <w:t xml:space="preserve"> </w:t>
      </w:r>
      <w:r w:rsidRPr="00227FD9">
        <w:rPr>
          <w:rFonts w:ascii="Times New Roman" w:hAnsi="Times New Roman" w:cs="Times New Roman"/>
          <w:sz w:val="20"/>
          <w:szCs w:val="20"/>
        </w:rPr>
        <w:fldChar w:fldCharType="begin">
          <w:fldData xml:space="preserve">PEVuZE5vdGU+PENpdGU+PEF1dGhvcj5IYW5zc29uPC9BdXRob3I+PFllYXI+MjAxNDwvWWVhcj48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PEVuZE5vdGU+PENpdGU+PEF1dGhvcj5IYW5zc29uPC9BdXRob3I+PFllYXI+MjAxNDwvWWVhcj48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(Hansson &amp; Rasmussen, 2014; Öztürk, Alpkaya, Keskin, &amp; Çubuk, 2017)</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It is noted that 28% of teachers in one study said that becoming obese is the worst thing that can happen to a person; 24% of nurses said that they are "repulsed" by obese persons. </w:t>
      </w:r>
      <w:bookmarkStart w:id="6" w:name="_Hlk503388201"/>
      <w:r w:rsidRPr="00227FD9">
        <w:rPr>
          <w:rFonts w:ascii="Times New Roman" w:hAnsi="Times New Roman" w:cs="Times New Roman"/>
          <w:sz w:val="20"/>
          <w:szCs w:val="20"/>
        </w:rPr>
        <w:t xml:space="preserve">Studies on the social effects of prejudice indicated that overweight people are less likely to be hired, are paid less, have fewer opportunities, are often outright bullied in the workplace, and usually face some negative outcomes in their working environment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&lt;EndNote&gt;&lt;Cite&gt;&lt;Author&gt;Altun&lt;/Author&gt;&lt;Year&gt;2016&lt;/Year&gt;&lt;RecNum&gt;13&lt;/RecNum&gt;&lt;DisplayText&gt;(Altun &amp;amp; Ercan, 2016; Puhl &amp;amp; Heuer, 2009)&lt;/DisplayText&gt;&lt;record&gt;&lt;rec-number&gt;13&lt;/rec-number&gt;&lt;foreign-keys&gt;&lt;key app="EN" db-id="25sxttsdkd2vtgevww95rrv6rdzdr0t2xxw9" timestamp="1515833166"&gt;13&lt;/key&gt;&lt;/foreign-keys&gt;&lt;ref-type name="Journal Article"&gt;17&lt;/ref-type&gt;&lt;contributors&gt;&lt;authors&gt;&lt;author&gt;&lt;style face="normal" font="default" size="100%"&gt;A&lt;/style&gt;&lt;style face="normal" font="default" charset="162" size="100%"&gt;ltun&lt;/style&gt;&lt;style face="normal" font="default" size="100%"&gt;, Simay&lt;/style&gt;&lt;/author&gt;&lt;author&gt;&lt;style face="normal" font="default" size="100%"&gt;E&lt;/style&gt;&lt;style face="normal" font="default" charset="162" size="100%"&gt;rcan&lt;/style&gt;&lt;style face="normal" font="default" size="100%"&gt;, Aydan&lt;/style&gt;&lt;/author&gt;&lt;/authors&gt;&lt;/contributors&gt;&lt;titles&gt;&lt;title&gt;&lt;style face="normal" font="default" size="100%"&gt;Prejudice of &lt;/style&gt;&lt;style face="normal" font="default" charset="162" size="100%"&gt;o&lt;/style&gt;&lt;style face="normal" font="default" size="100%"&gt;besity&lt;/style&gt;&lt;/title&gt;&lt;secondary-title&gt;J Nutr Diet-Special Topics&lt;/secondary-title&gt;&lt;/titles&gt;&lt;periodical&gt;&lt;full-title&gt;J Nutr Diet-Special Topics&lt;/full-title&gt;&lt;/periodical&gt;&lt;pages&gt;17-22&lt;/pages&gt;&lt;volume&gt;2&lt;/volume&gt;&lt;number&gt;1&lt;/number&gt;&lt;dates&gt;&lt;year&gt;2016&lt;/year&gt;&lt;/dates&gt;&lt;urls&gt;&lt;/urls&gt;&lt;/record&gt;&lt;/Cite&gt;&lt;Cite&gt;&lt;Author&gt;Puhl&lt;/Author&gt;&lt;Year&gt;2009&lt;/Year&gt;&lt;RecNum&gt;11&lt;/RecNum&gt;&lt;record&gt;&lt;rec-number&gt;11&lt;/rec-number&gt;&lt;foreign-keys&gt;&lt;key app="EN" db-id="25sxttsdkd2vtgevww95rrv6rdzdr0t2xxw9" timestamp="1515833044"&gt;11&lt;/key&gt;&lt;/foreign-keys&gt;&lt;ref-type name="Journal Article"&gt;17&lt;/ref-type&gt;&lt;contributors&gt;&lt;authors&gt;&lt;author&gt;Puhl, Rebecca M&lt;/author&gt;&lt;author&gt;Heuer, Chelsea A&lt;/author&gt;&lt;/authors&gt;&lt;/contributors&gt;&lt;titles&gt;&lt;title&gt;The stigma of obesity: a review and update&lt;/title&gt;&lt;secondary-title&gt;Obesity&lt;/secondary-title&gt;&lt;/titles&gt;&lt;periodical&gt;&lt;full-title&gt;Obesity&lt;/full-title&gt;&lt;/periodical&gt;&lt;pages&gt;941-964&lt;/pages&gt;&lt;volume&gt;17&lt;/volume&gt;&lt;number&gt;5&lt;/number&gt;&lt;dates&gt;&lt;year&gt;2009&lt;/year&gt;&lt;/dates&gt;&lt;isbn&gt;1930-739X&lt;/isbn&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(Altun &amp; Ercan, 2016; Puhl &amp; Heuer, 2009)</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w:t>
      </w:r>
      <w:bookmarkStart w:id="7" w:name="_Hlk533001700"/>
      <w:r w:rsidRPr="00227FD9">
        <w:rPr>
          <w:rFonts w:ascii="Times New Roman" w:hAnsi="Times New Roman" w:cs="Times New Roman"/>
          <w:sz w:val="20"/>
          <w:szCs w:val="20"/>
        </w:rPr>
        <w:t xml:space="preserve"> Negative attitudes towards obese patients are commonly seen among the healthcare professionals.</w:t>
      </w:r>
      <w:bookmarkEnd w:id="7"/>
      <w:r w:rsidRPr="00227FD9">
        <w:rPr>
          <w:rFonts w:ascii="Times New Roman" w:hAnsi="Times New Roman" w:cs="Times New Roman"/>
          <w:sz w:val="20"/>
          <w:szCs w:val="20"/>
        </w:rPr>
        <w:t xml:space="preserve"> </w:t>
      </w:r>
      <w:bookmarkStart w:id="8" w:name="_Hlk533001739"/>
      <w:r w:rsidRPr="00227FD9">
        <w:rPr>
          <w:rFonts w:ascii="Times New Roman" w:hAnsi="Times New Roman" w:cs="Times New Roman"/>
          <w:sz w:val="20"/>
          <w:szCs w:val="20"/>
        </w:rPr>
        <w:t xml:space="preserve">Due to these negative experiences in healthcare institutions, </w:t>
      </w:r>
      <w:proofErr w:type="gramStart"/>
      <w:r w:rsidRPr="00227FD9">
        <w:rPr>
          <w:rFonts w:ascii="Times New Roman" w:hAnsi="Times New Roman" w:cs="Times New Roman"/>
          <w:sz w:val="20"/>
          <w:szCs w:val="20"/>
        </w:rPr>
        <w:t>a majority of</w:t>
      </w:r>
      <w:proofErr w:type="gramEnd"/>
      <w:r w:rsidRPr="00227FD9">
        <w:rPr>
          <w:rFonts w:ascii="Times New Roman" w:hAnsi="Times New Roman" w:cs="Times New Roman"/>
          <w:sz w:val="20"/>
          <w:szCs w:val="20"/>
        </w:rPr>
        <w:t xml:space="preserve"> patients leave treatment, which can cause delays in the cure of their illnesses </w:t>
      </w:r>
      <w:r w:rsidRPr="00227FD9">
        <w:rPr>
          <w:rFonts w:ascii="Times New Roman" w:hAnsi="Times New Roman" w:cs="Times New Roman"/>
          <w:sz w:val="20"/>
          <w:szCs w:val="20"/>
        </w:rPr>
        <w:fldChar w:fldCharType="begin">
          <w:fldData xml:space="preserve">PEVuZE5vdGU+PENpdGU+PEF1dGhvcj5QdWhsPC9BdXRob3I+PFllYXI+MjAwOTwvWWVhcj48UmVj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PEVuZE5vdGU+PENpdGU+PEF1dGhvcj5QdWhsPC9BdXRob3I+PFllYXI+MjAwOTwvWWVhcj48UmVj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(Puhl &amp; Heuer, 2009; Şimşek &amp; Karaca Sivrikaya,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Stigma, prejudice, and discrimination against obese persons by healthcare providers and healthcare students increase the severity of their physical and psychological problems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&lt;EndNote&gt;&lt;Cite&gt;&lt;Author&gt;Altun&lt;/Author&gt;&lt;Year&gt;2016&lt;/Year&gt;&lt;RecNum&gt;13&lt;/RecNum&gt;&lt;DisplayText&gt;(Altun &amp;amp; Ercan, 2016)&lt;/DisplayText&gt;&lt;record&gt;&lt;rec-number&gt;13&lt;/rec-number&gt;&lt;foreign-keys&gt;&lt;key app="EN" db-id="25sxttsdkd2vtgevww95rrv6rdzdr0t2xxw9" timestamp="1515833166"&gt;13&lt;/key&gt;&lt;/foreign-keys&gt;&lt;ref-type name="Journal Article"&gt;17&lt;/ref-type&gt;&lt;contributors&gt;&lt;authors&gt;&lt;author&gt;&lt;style face="normal" font="default" size="100%"&gt;A&lt;/style&gt;&lt;style face="normal" font="default" charset="162" size="100%"&gt;ltun&lt;/style&gt;&lt;style face="normal" font="default" size="100%"&gt;, Simay&lt;/style&gt;&lt;/author&gt;&lt;author&gt;&lt;style face="normal" font="default" size="100%"&gt;E&lt;/style&gt;&lt;style face="normal" font="default" charset="162" size="100%"&gt;rcan&lt;/style&gt;&lt;style face="normal" font="default" size="100%"&gt;, Aydan&lt;/style&gt;&lt;/author&gt;&lt;/authors&gt;&lt;/contributors&gt;&lt;titles&gt;&lt;title&gt;&lt;style face="normal" font="default" size="100%"&gt;Prejudice of &lt;/style&gt;&lt;style face="normal" font="default" charset="162" size="100%"&gt;o&lt;/style&gt;&lt;style face="normal" font="default" size="100%"&gt;besity&lt;/style&gt;&lt;/title&gt;&lt;secondary-title&gt;J Nutr Diet-Special Topics&lt;/secondary-title&gt;&lt;/titles&gt;&lt;periodical&gt;&lt;full-title&gt;J Nutr Diet-Special Topics&lt;/full-title&gt;&lt;/periodical&gt;&lt;pages&gt;17-22&lt;/pages&gt;&lt;volume&gt;2&lt;/volume&gt;&lt;number&gt;1&lt;/number&gt;&lt;dates&gt;&lt;year&gt;2016&lt;/year&gt;&lt;/dates&gt;&lt;urls&gt;&lt;/urls&gt;&lt;/record&gt;&lt;/Cite&gt;&lt;/EndNote&gt;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(Altun &amp; Ercan,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w:t>
      </w:r>
      <w:bookmarkStart w:id="9" w:name="_Hlk503390376"/>
    </w:p>
    <w:p w14:paraId="58D54911" w14:textId="77777777" w:rsidR="00F137F3" w:rsidRPr="00227FD9" w:rsidRDefault="00F137F3" w:rsidP="003E24E1">
      <w:pPr>
        <w:spacing w:after="0" w:line="240" w:lineRule="auto"/>
        <w:ind w:right="-1"/>
        <w:jc w:val="both"/>
        <w:rPr>
          <w:rFonts w:ascii="Times New Roman" w:hAnsi="Times New Roman" w:cs="Times New Roman"/>
          <w:sz w:val="20"/>
          <w:szCs w:val="20"/>
        </w:rPr>
      </w:pPr>
      <w:r w:rsidRPr="00227FD9">
        <w:rPr>
          <w:rFonts w:ascii="Times New Roman" w:hAnsi="Times New Roman" w:cs="Times New Roman"/>
          <w:sz w:val="20"/>
          <w:szCs w:val="20"/>
        </w:rPr>
        <w:t>This study aimed to determine prejudice against obesity in future healthcare providers and the relationship between sociodemographic characteristics and obesity prejudice.</w:t>
      </w:r>
    </w:p>
    <w:p w14:paraId="0960F5CF" w14:textId="77777777" w:rsidR="00F137F3" w:rsidRPr="00227FD9" w:rsidRDefault="00F137F3" w:rsidP="003E24E1">
      <w:pPr>
        <w:spacing w:after="0" w:line="240" w:lineRule="auto"/>
        <w:ind w:right="-1"/>
        <w:jc w:val="both"/>
        <w:rPr>
          <w:rFonts w:ascii="Times New Roman" w:hAnsi="Times New Roman" w:cs="Times New Roman"/>
          <w:sz w:val="20"/>
          <w:szCs w:val="20"/>
        </w:rPr>
      </w:pPr>
    </w:p>
    <w:bookmarkEnd w:id="2"/>
    <w:bookmarkEnd w:id="4"/>
    <w:bookmarkEnd w:id="6"/>
    <w:bookmarkEnd w:id="8"/>
    <w:bookmarkEnd w:id="9"/>
    <w:p w14:paraId="34069745" w14:textId="24DBB082" w:rsidR="00F137F3" w:rsidRPr="00227FD9" w:rsidRDefault="00F137F3" w:rsidP="003E24E1">
      <w:pPr>
        <w:spacing w:after="0" w:line="240" w:lineRule="auto"/>
        <w:ind w:right="-1"/>
        <w:jc w:val="both"/>
        <w:rPr>
          <w:rFonts w:ascii="Times New Roman" w:hAnsi="Times New Roman" w:cs="Times New Roman"/>
          <w:b/>
          <w:bCs/>
          <w:iCs/>
          <w:sz w:val="20"/>
          <w:szCs w:val="20"/>
        </w:rPr>
      </w:pPr>
      <w:r w:rsidRPr="00227FD9">
        <w:rPr>
          <w:rFonts w:ascii="Times New Roman" w:hAnsi="Times New Roman" w:cs="Times New Roman"/>
          <w:b/>
          <w:bCs/>
          <w:iCs/>
          <w:sz w:val="20"/>
          <w:szCs w:val="20"/>
        </w:rPr>
        <w:t>MATERIALS AND METHODS</w:t>
      </w:r>
    </w:p>
    <w:p w14:paraId="7BE60FE0" w14:textId="77777777" w:rsidR="00F137F3" w:rsidRPr="00227FD9" w:rsidRDefault="00F137F3" w:rsidP="003E24E1">
      <w:pPr>
        <w:spacing w:after="0" w:line="240" w:lineRule="auto"/>
        <w:ind w:right="-1"/>
        <w:jc w:val="both"/>
        <w:rPr>
          <w:rFonts w:ascii="Times New Roman" w:hAnsi="Times New Roman" w:cs="Times New Roman"/>
          <w:b/>
          <w:bCs/>
          <w:iCs/>
          <w:sz w:val="20"/>
          <w:szCs w:val="20"/>
        </w:rPr>
      </w:pPr>
      <w:r w:rsidRPr="00227FD9">
        <w:rPr>
          <w:rFonts w:ascii="Times New Roman" w:hAnsi="Times New Roman" w:cs="Times New Roman"/>
          <w:b/>
          <w:bCs/>
          <w:iCs/>
          <w:sz w:val="20"/>
          <w:szCs w:val="20"/>
        </w:rPr>
        <w:t>Study type</w:t>
      </w:r>
    </w:p>
    <w:p w14:paraId="43FBEE19" w14:textId="01649C64" w:rsidR="00F137F3" w:rsidRPr="00227FD9" w:rsidRDefault="00F137F3" w:rsidP="003E24E1">
      <w:pPr>
        <w:spacing w:after="0" w:line="240" w:lineRule="auto"/>
        <w:ind w:right="-1"/>
        <w:jc w:val="both"/>
        <w:rPr>
          <w:rFonts w:ascii="Times New Roman" w:hAnsi="Times New Roman" w:cs="Times New Roman"/>
          <w:b/>
          <w:sz w:val="20"/>
          <w:szCs w:val="20"/>
        </w:rPr>
      </w:pPr>
      <w:r w:rsidRPr="00227FD9">
        <w:rPr>
          <w:rFonts w:ascii="Times New Roman" w:hAnsi="Times New Roman" w:cs="Times New Roman"/>
          <w:sz w:val="20"/>
          <w:szCs w:val="20"/>
        </w:rPr>
        <w:t xml:space="preserve">This cross-sectional study was conducted through face-to-face interviews with </w:t>
      </w:r>
      <w:proofErr w:type="spellStart"/>
      <w:r w:rsidRPr="00227FD9">
        <w:rPr>
          <w:rFonts w:ascii="Times New Roman" w:hAnsi="Times New Roman" w:cs="Times New Roman"/>
          <w:sz w:val="20"/>
          <w:szCs w:val="20"/>
        </w:rPr>
        <w:t>Bal</w:t>
      </w:r>
      <w:r w:rsidR="002F76FD">
        <w:rPr>
          <w:rFonts w:ascii="Times New Roman" w:hAnsi="Times New Roman" w:cs="Times New Roman"/>
          <w:sz w:val="20"/>
          <w:szCs w:val="20"/>
        </w:rPr>
        <w:t>i</w:t>
      </w:r>
      <w:r w:rsidRPr="00227FD9">
        <w:rPr>
          <w:rFonts w:ascii="Times New Roman" w:hAnsi="Times New Roman" w:cs="Times New Roman"/>
          <w:sz w:val="20"/>
          <w:szCs w:val="20"/>
        </w:rPr>
        <w:t>kesir</w:t>
      </w:r>
      <w:proofErr w:type="spellEnd"/>
      <w:r w:rsidRPr="00227FD9">
        <w:rPr>
          <w:rFonts w:ascii="Times New Roman" w:hAnsi="Times New Roman" w:cs="Times New Roman"/>
          <w:sz w:val="20"/>
          <w:szCs w:val="20"/>
        </w:rPr>
        <w:t xml:space="preserve"> University School of Health students from February-June 2017. </w:t>
      </w:r>
    </w:p>
    <w:p w14:paraId="32EA1A50" w14:textId="77777777" w:rsidR="00F137F3" w:rsidRPr="00227FD9" w:rsidRDefault="00F137F3" w:rsidP="003E24E1">
      <w:pPr>
        <w:spacing w:after="0" w:line="240" w:lineRule="auto"/>
        <w:ind w:right="-1"/>
        <w:jc w:val="both"/>
        <w:rPr>
          <w:rFonts w:ascii="Times New Roman" w:hAnsi="Times New Roman" w:cs="Times New Roman"/>
          <w:b/>
          <w:sz w:val="20"/>
          <w:szCs w:val="20"/>
        </w:rPr>
      </w:pPr>
      <w:r w:rsidRPr="00227FD9">
        <w:rPr>
          <w:rFonts w:ascii="Times New Roman" w:hAnsi="Times New Roman" w:cs="Times New Roman"/>
          <w:b/>
          <w:sz w:val="20"/>
          <w:szCs w:val="20"/>
        </w:rPr>
        <w:t>Study group</w:t>
      </w:r>
    </w:p>
    <w:p w14:paraId="5A0031BF" w14:textId="699A207D" w:rsidR="00F137F3" w:rsidRPr="00C27C42" w:rsidRDefault="00F137F3" w:rsidP="00C27C42">
      <w:pPr>
        <w:spacing w:after="0" w:line="240" w:lineRule="auto"/>
        <w:ind w:right="-1"/>
        <w:jc w:val="both"/>
        <w:rPr>
          <w:rFonts w:ascii="Times New Roman" w:hAnsi="Times New Roman" w:cs="Times New Roman"/>
          <w:sz w:val="20"/>
          <w:szCs w:val="20"/>
        </w:rPr>
      </w:pPr>
      <w:r w:rsidRPr="00227FD9">
        <w:rPr>
          <w:rFonts w:ascii="Times New Roman" w:eastAsiaTheme="minorHAnsi" w:hAnsi="Times New Roman" w:cs="Times New Roman"/>
          <w:sz w:val="20"/>
          <w:szCs w:val="20"/>
          <w:lang w:eastAsia="en-US"/>
        </w:rPr>
        <w:t xml:space="preserve">The research universe consisted of all students enrolled in </w:t>
      </w:r>
      <w:r w:rsidR="00C7021A">
        <w:rPr>
          <w:rFonts w:ascii="Times New Roman" w:eastAsiaTheme="minorHAnsi" w:hAnsi="Times New Roman" w:cs="Times New Roman"/>
          <w:sz w:val="20"/>
          <w:szCs w:val="20"/>
          <w:lang w:eastAsia="en-US"/>
        </w:rPr>
        <w:t>XXX</w:t>
      </w:r>
      <w:r w:rsidRPr="00227FD9">
        <w:rPr>
          <w:rFonts w:ascii="Times New Roman" w:eastAsiaTheme="minorHAnsi" w:hAnsi="Times New Roman" w:cs="Times New Roman"/>
          <w:sz w:val="20"/>
          <w:szCs w:val="20"/>
          <w:lang w:eastAsia="en-US"/>
        </w:rPr>
        <w:t xml:space="preserve"> University School of Health during the 2016-2017 academic year (N=1074). </w:t>
      </w:r>
      <w:r w:rsidR="00C7021A">
        <w:rPr>
          <w:rFonts w:ascii="Times New Roman" w:eastAsiaTheme="minorHAnsi" w:hAnsi="Times New Roman" w:cs="Times New Roman"/>
          <w:sz w:val="20"/>
          <w:szCs w:val="20"/>
          <w:lang w:eastAsia="en-US"/>
        </w:rPr>
        <w:t>XXX</w:t>
      </w:r>
      <w:r w:rsidRPr="00227FD9">
        <w:rPr>
          <w:rFonts w:ascii="Times New Roman" w:eastAsiaTheme="minorHAnsi" w:hAnsi="Times New Roman" w:cs="Times New Roman"/>
          <w:sz w:val="20"/>
          <w:szCs w:val="20"/>
          <w:lang w:eastAsia="en-US"/>
        </w:rPr>
        <w:t xml:space="preserve"> </w:t>
      </w:r>
      <w:r w:rsidRPr="00C27C42">
        <w:rPr>
          <w:rFonts w:ascii="Times New Roman" w:hAnsi="Times New Roman" w:cs="Times New Roman"/>
          <w:sz w:val="20"/>
          <w:szCs w:val="20"/>
        </w:rPr>
        <w:t xml:space="preserve">University </w:t>
      </w:r>
      <w:proofErr w:type="gramStart"/>
      <w:r w:rsidRPr="00C27C42">
        <w:rPr>
          <w:rFonts w:ascii="Times New Roman" w:hAnsi="Times New Roman" w:cs="Times New Roman"/>
          <w:sz w:val="20"/>
          <w:szCs w:val="20"/>
        </w:rPr>
        <w:t>is located in</w:t>
      </w:r>
      <w:proofErr w:type="gramEnd"/>
      <w:r w:rsidRPr="00C27C42">
        <w:rPr>
          <w:rFonts w:ascii="Times New Roman" w:hAnsi="Times New Roman" w:cs="Times New Roman"/>
          <w:sz w:val="20"/>
          <w:szCs w:val="20"/>
        </w:rPr>
        <w:t xml:space="preserve"> </w:t>
      </w:r>
      <w:r w:rsidR="00C7021A" w:rsidRPr="00C27C42">
        <w:rPr>
          <w:rFonts w:ascii="Times New Roman" w:hAnsi="Times New Roman" w:cs="Times New Roman"/>
          <w:sz w:val="20"/>
          <w:szCs w:val="20"/>
        </w:rPr>
        <w:t>XXX</w:t>
      </w:r>
      <w:r w:rsidRPr="00C27C42">
        <w:rPr>
          <w:rFonts w:ascii="Times New Roman" w:hAnsi="Times New Roman" w:cs="Times New Roman"/>
          <w:sz w:val="20"/>
          <w:szCs w:val="20"/>
        </w:rPr>
        <w:t xml:space="preserve"> province, at the northern west coast of Turkey. The sample size was not calculated as the researchers attempted to reach the maximum study size. Participation in this research was voluntary, students who did not agree to participate in the research or did not respond to </w:t>
      </w:r>
      <w:proofErr w:type="gramStart"/>
      <w:r w:rsidRPr="00C27C42">
        <w:rPr>
          <w:rFonts w:ascii="Times New Roman" w:hAnsi="Times New Roman" w:cs="Times New Roman"/>
          <w:sz w:val="20"/>
          <w:szCs w:val="20"/>
        </w:rPr>
        <w:t>all of</w:t>
      </w:r>
      <w:proofErr w:type="gramEnd"/>
      <w:r w:rsidRPr="00C27C42">
        <w:rPr>
          <w:rFonts w:ascii="Times New Roman" w:hAnsi="Times New Roman" w:cs="Times New Roman"/>
          <w:sz w:val="20"/>
          <w:szCs w:val="20"/>
        </w:rPr>
        <w:t xml:space="preserve"> the questions in the questionnaire forms  </w:t>
      </w:r>
    </w:p>
    <w:p w14:paraId="3B8AF93C" w14:textId="77777777" w:rsidR="00E64B71" w:rsidRPr="00C27C42" w:rsidRDefault="00F137F3" w:rsidP="00C27C42">
      <w:pPr>
        <w:spacing w:after="0" w:line="240" w:lineRule="auto"/>
        <w:ind w:right="-1"/>
        <w:jc w:val="both"/>
        <w:rPr>
          <w:rFonts w:ascii="Times New Roman" w:hAnsi="Times New Roman" w:cs="Times New Roman"/>
          <w:sz w:val="20"/>
          <w:szCs w:val="20"/>
        </w:rPr>
      </w:pPr>
      <w:r w:rsidRPr="00C27C42">
        <w:rPr>
          <w:rFonts w:ascii="Times New Roman" w:hAnsi="Times New Roman" w:cs="Times New Roman"/>
          <w:sz w:val="20"/>
          <w:szCs w:val="20"/>
        </w:rPr>
        <w:t xml:space="preserve">(306 students, 29.5%) were excluded from the study, and the study was conducted with 768 (71.50%) students. </w:t>
      </w:r>
    </w:p>
    <w:p w14:paraId="023B8509" w14:textId="42907951" w:rsidR="00F137F3" w:rsidRPr="00227FD9" w:rsidRDefault="00F137F3" w:rsidP="009256B2">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Dependent and independent variables</w:t>
      </w:r>
    </w:p>
    <w:p w14:paraId="406B5175" w14:textId="77777777" w:rsidR="00F137F3" w:rsidRPr="00227FD9" w:rsidRDefault="00F137F3" w:rsidP="00C27C42">
      <w:pPr>
        <w:spacing w:after="0" w:line="240" w:lineRule="auto"/>
        <w:ind w:right="-1"/>
        <w:jc w:val="both"/>
        <w:rPr>
          <w:rFonts w:ascii="Times New Roman" w:hAnsi="Times New Roman" w:cs="Times New Roman"/>
          <w:sz w:val="20"/>
          <w:szCs w:val="20"/>
        </w:rPr>
      </w:pPr>
      <w:r w:rsidRPr="00227FD9">
        <w:rPr>
          <w:rFonts w:ascii="Times New Roman" w:hAnsi="Times New Roman" w:cs="Times New Roman"/>
          <w:sz w:val="20"/>
          <w:szCs w:val="20"/>
        </w:rPr>
        <w:t xml:space="preserve">The independent variables of this research are gender, department, income, marital status, body mass index, family history, smoking, and physical activity. The dependent variable is prejudicial attitude toward obesity. </w:t>
      </w:r>
    </w:p>
    <w:p w14:paraId="7020CF45" w14:textId="77777777" w:rsidR="00F137F3" w:rsidRPr="00227FD9" w:rsidRDefault="00F137F3" w:rsidP="00D5286D">
      <w:pPr>
        <w:spacing w:after="0" w:line="240" w:lineRule="auto"/>
        <w:ind w:right="-114"/>
        <w:jc w:val="both"/>
        <w:rPr>
          <w:rFonts w:ascii="Times New Roman" w:hAnsi="Times New Roman" w:cs="Times New Roman"/>
          <w:b/>
          <w:sz w:val="20"/>
          <w:szCs w:val="20"/>
        </w:rPr>
      </w:pPr>
      <w:r w:rsidRPr="00227FD9">
        <w:rPr>
          <w:rFonts w:ascii="Times New Roman" w:hAnsi="Times New Roman" w:cs="Times New Roman"/>
          <w:b/>
          <w:sz w:val="20"/>
          <w:szCs w:val="20"/>
        </w:rPr>
        <w:t>Procedures</w:t>
      </w:r>
    </w:p>
    <w:p w14:paraId="35BC6BC6" w14:textId="6B2557F5" w:rsidR="00F137F3" w:rsidRPr="00C27C42" w:rsidRDefault="00F137F3" w:rsidP="00C27C42">
      <w:pPr>
        <w:spacing w:after="0" w:line="240" w:lineRule="auto"/>
        <w:ind w:right="-1"/>
        <w:jc w:val="both"/>
        <w:rPr>
          <w:rFonts w:ascii="Times New Roman" w:hAnsi="Times New Roman" w:cs="Times New Roman"/>
          <w:sz w:val="20"/>
          <w:szCs w:val="20"/>
        </w:rPr>
      </w:pPr>
      <w:r w:rsidRPr="00C27C42">
        <w:rPr>
          <w:rFonts w:ascii="Times New Roman" w:hAnsi="Times New Roman" w:cs="Times New Roman"/>
          <w:sz w:val="20"/>
          <w:szCs w:val="20"/>
        </w:rPr>
        <w:t xml:space="preserve">The sociodemographic characteristics </w:t>
      </w:r>
      <w:proofErr w:type="gramStart"/>
      <w:r w:rsidRPr="00C27C42">
        <w:rPr>
          <w:rFonts w:ascii="Times New Roman" w:hAnsi="Times New Roman" w:cs="Times New Roman"/>
          <w:sz w:val="20"/>
          <w:szCs w:val="20"/>
        </w:rPr>
        <w:t>form</w:t>
      </w:r>
      <w:proofErr w:type="gramEnd"/>
      <w:r w:rsidRPr="00C27C42">
        <w:rPr>
          <w:rFonts w:ascii="Times New Roman" w:hAnsi="Times New Roman" w:cs="Times New Roman"/>
          <w:sz w:val="20"/>
          <w:szCs w:val="20"/>
        </w:rPr>
        <w:t xml:space="preserve"> and the obesity prejudice scale were used to collect data. The obesity prejudice scale (GAMS 27-Obesity) is a 27-item, 5-point Likert type scale which was developed by Ercan et al. in 2015 to assess prejudicial attitudes of health care students. Possible scores obtained from this scale are between 27 and 135 </w:t>
      </w:r>
      <w:r w:rsidRPr="00C27C42">
        <w:rPr>
          <w:rFonts w:ascii="Times New Roman" w:hAnsi="Times New Roman" w:cs="Times New Roman"/>
          <w:sz w:val="20"/>
          <w:szCs w:val="20"/>
        </w:rPr>
        <w:fldChar w:fldCharType="begin"/>
      </w:r>
      <w:r w:rsidRPr="00C27C42">
        <w:rPr>
          <w:rFonts w:ascii="Times New Roman" w:hAnsi="Times New Roman" w:cs="Times New Roman"/>
          <w:sz w:val="20"/>
          <w:szCs w:val="20"/>
        </w:rPr>
        <w:instrText xml:space="preserve"> ADDIN EN.CITE &lt;EndNote&gt;&lt;Cite&gt;&lt;Author&gt;Ercan&lt;/Author&gt;&lt;Year&gt;2015&lt;/Year&gt;&lt;RecNum&gt;5&lt;/RecNum&gt;&lt;DisplayText&gt;(Ercan et al., 2015)&lt;/DisplayText&gt;&lt;record&gt;&lt;rec-number&gt;5&lt;/rec-number&gt;&lt;foreign-keys&gt;&lt;key app="EN" db-id="25sxttsdkd2vtgevww95rrv6rdzdr0t2xxw9" timestamp="1515832487"&gt;5&lt;/key&gt;&lt;/foreign-keys&gt;&lt;ref-type name="Journal Article"&gt;17&lt;/ref-type&gt;&lt;contributors&gt;&lt;authors&gt;&lt;author&gt;Ercan, A&lt;/author&gt;&lt;author&gt;Akçil Ok, M&lt;/author&gt;&lt;author&gt;Kızıltan, G&lt;/author&gt;&lt;author&gt;Altun, S&lt;/author&gt;&lt;/authors&gt;&lt;/contributors&gt;&lt;titles&gt;&lt;title&gt;Development of obesity prejudice scale for students of health sciences: GAMS 27- obesity prejudice scale&lt;/title&gt;&lt;secondary-title&gt;International Refereed Journal of Nutrition Research&lt;/secondary-title&gt;&lt;/titles&gt;&lt;periodical&gt;&lt;full-title&gt;International Refereed Journal of Nutrition Research&lt;/full-title&gt;&lt;/periodical&gt;&lt;pages&gt;29-43&lt;/pages&gt;&lt;volume&gt;3&lt;/volume&gt;&lt;number&gt;2&lt;/number&gt;&lt;dates&gt;&lt;year&gt;2015&lt;/year&gt;&lt;/dates&gt;&lt;urls&gt;&lt;/urls&gt;&lt;/record&gt;&lt;/Cite&gt;&lt;/EndNote&gt;</w:instrText>
      </w:r>
      <w:r w:rsidRPr="00C27C42">
        <w:rPr>
          <w:rFonts w:ascii="Times New Roman" w:hAnsi="Times New Roman" w:cs="Times New Roman"/>
          <w:sz w:val="20"/>
          <w:szCs w:val="20"/>
        </w:rPr>
        <w:fldChar w:fldCharType="separate"/>
      </w:r>
      <w:r w:rsidRPr="00C27C42">
        <w:rPr>
          <w:rFonts w:ascii="Times New Roman" w:hAnsi="Times New Roman" w:cs="Times New Roman"/>
          <w:sz w:val="20"/>
          <w:szCs w:val="20"/>
        </w:rPr>
        <w:t>(Ercan et al., 2015)</w:t>
      </w:r>
      <w:r w:rsidRPr="00C27C42">
        <w:rPr>
          <w:rFonts w:ascii="Times New Roman" w:hAnsi="Times New Roman" w:cs="Times New Roman"/>
          <w:sz w:val="20"/>
          <w:szCs w:val="20"/>
        </w:rPr>
        <w:fldChar w:fldCharType="end"/>
      </w:r>
      <w:r w:rsidRPr="00C27C42">
        <w:rPr>
          <w:rFonts w:ascii="Times New Roman" w:hAnsi="Times New Roman" w:cs="Times New Roman"/>
          <w:sz w:val="20"/>
          <w:szCs w:val="20"/>
        </w:rPr>
        <w:t xml:space="preserve">. Higher scores mean a higher level of prejudice. Scores which are ≤68.00 indicate unprejudiced attitudes. Scores from 68.01-84.99 reveal an inclination to prejudicial attitudes, and scores ≥ 85 indicates prejudicial attitudes. Written permission for the study was obtained from the </w:t>
      </w:r>
      <w:r w:rsidR="00C7021A" w:rsidRPr="00C27C42">
        <w:rPr>
          <w:rFonts w:ascii="Times New Roman" w:hAnsi="Times New Roman" w:cs="Times New Roman"/>
          <w:sz w:val="20"/>
          <w:szCs w:val="20"/>
        </w:rPr>
        <w:t>XXX</w:t>
      </w:r>
      <w:r w:rsidRPr="00C27C42">
        <w:rPr>
          <w:rFonts w:ascii="Times New Roman" w:hAnsi="Times New Roman" w:cs="Times New Roman"/>
          <w:sz w:val="20"/>
          <w:szCs w:val="20"/>
        </w:rPr>
        <w:t xml:space="preserve"> School of Health Directorate, and the students who agreed to participate were asked to give the researchers their verbal consent.</w:t>
      </w:r>
    </w:p>
    <w:p w14:paraId="187F5F60" w14:textId="77777777" w:rsidR="00F137F3" w:rsidRPr="00227FD9" w:rsidRDefault="00F137F3" w:rsidP="00D5286D">
      <w:pPr>
        <w:spacing w:after="0" w:line="240" w:lineRule="auto"/>
        <w:ind w:right="-114"/>
        <w:jc w:val="both"/>
        <w:rPr>
          <w:rFonts w:ascii="Times New Roman" w:hAnsi="Times New Roman" w:cs="Times New Roman"/>
          <w:b/>
          <w:sz w:val="20"/>
          <w:szCs w:val="20"/>
        </w:rPr>
      </w:pPr>
      <w:r w:rsidRPr="00227FD9">
        <w:rPr>
          <w:rFonts w:ascii="Times New Roman" w:hAnsi="Times New Roman" w:cs="Times New Roman"/>
          <w:b/>
          <w:sz w:val="20"/>
          <w:szCs w:val="20"/>
        </w:rPr>
        <w:t>Statistical analysis</w:t>
      </w:r>
    </w:p>
    <w:p w14:paraId="697AB48C" w14:textId="77777777" w:rsidR="00F137F3" w:rsidRPr="00227FD9" w:rsidRDefault="00F137F3" w:rsidP="00D5286D">
      <w:pPr>
        <w:spacing w:after="0" w:line="240" w:lineRule="auto"/>
        <w:ind w:right="-114"/>
        <w:jc w:val="both"/>
        <w:rPr>
          <w:rFonts w:ascii="Times New Roman" w:hAnsi="Times New Roman" w:cs="Times New Roman"/>
          <w:sz w:val="20"/>
          <w:szCs w:val="20"/>
        </w:rPr>
      </w:pPr>
      <w:r w:rsidRPr="00227FD9">
        <w:rPr>
          <w:rFonts w:ascii="Times New Roman" w:hAnsi="Times New Roman" w:cs="Times New Roman"/>
          <w:sz w:val="20"/>
          <w:szCs w:val="20"/>
        </w:rPr>
        <w:t>Data were analyzed using SPSS 22.0. The descriptive statistics were evaluated using numbers and percentages, the relationship between the dependent variable and sociodemographic variables were determined by the Chi-square test and the Fisher’s exact test, and the variables affecting the prejudice against obesity which were found as significant in the literature were evaluated by the logistic regression model. Type 1 error was accepted as p&lt;0.05.</w:t>
      </w:r>
    </w:p>
    <w:p w14:paraId="236D546D" w14:textId="77777777" w:rsidR="00F137F3" w:rsidRPr="00227FD9" w:rsidRDefault="00F137F3" w:rsidP="00D5286D">
      <w:pPr>
        <w:spacing w:after="0" w:line="240" w:lineRule="auto"/>
        <w:ind w:right="-114"/>
        <w:jc w:val="both"/>
        <w:rPr>
          <w:rFonts w:ascii="Times New Roman" w:hAnsi="Times New Roman" w:cs="Times New Roman"/>
          <w:color w:val="000000" w:themeColor="text1"/>
          <w:sz w:val="20"/>
          <w:szCs w:val="20"/>
          <w:lang w:eastAsia="en-US"/>
        </w:rPr>
      </w:pPr>
      <w:r w:rsidRPr="00227FD9">
        <w:rPr>
          <w:rFonts w:ascii="Times New Roman" w:hAnsi="Times New Roman" w:cs="Times New Roman"/>
          <w:b/>
          <w:bCs/>
          <w:color w:val="000000" w:themeColor="text1"/>
          <w:sz w:val="20"/>
          <w:szCs w:val="20"/>
          <w:shd w:val="clear" w:color="auto" w:fill="FFFFFF"/>
          <w:lang w:eastAsia="en-US"/>
        </w:rPr>
        <w:t>Ethical considerations</w:t>
      </w:r>
    </w:p>
    <w:p w14:paraId="100C75AE" w14:textId="4D7B3D05" w:rsidR="000A4446" w:rsidRPr="00C27C42" w:rsidRDefault="00F137F3" w:rsidP="00D5286D">
      <w:pPr>
        <w:spacing w:after="0" w:line="240" w:lineRule="auto"/>
        <w:ind w:right="-114"/>
        <w:jc w:val="both"/>
        <w:rPr>
          <w:rFonts w:ascii="Times New Roman" w:hAnsi="Times New Roman" w:cs="Times New Roman"/>
          <w:sz w:val="20"/>
          <w:szCs w:val="20"/>
        </w:rPr>
      </w:pPr>
      <w:r w:rsidRPr="00227FD9">
        <w:rPr>
          <w:rFonts w:ascii="Times New Roman" w:hAnsi="Times New Roman" w:cs="Times New Roman"/>
          <w:color w:val="000000" w:themeColor="text1"/>
          <w:sz w:val="20"/>
          <w:szCs w:val="20"/>
          <w:lang w:eastAsia="en-US"/>
        </w:rPr>
        <w:t xml:space="preserve">Before the study was started, written permissions were </w:t>
      </w:r>
      <w:r w:rsidRPr="00C27C42">
        <w:rPr>
          <w:rFonts w:ascii="Times New Roman" w:hAnsi="Times New Roman" w:cs="Times New Roman"/>
          <w:sz w:val="20"/>
          <w:szCs w:val="20"/>
        </w:rPr>
        <w:t xml:space="preserve">obtained from the administrations of the universities whose students were to be included in the study’s sample. Written approval was obtained from the author’s </w:t>
      </w:r>
      <w:r w:rsidR="00C7021A" w:rsidRPr="00C27C42">
        <w:rPr>
          <w:rFonts w:ascii="Times New Roman" w:hAnsi="Times New Roman" w:cs="Times New Roman"/>
          <w:sz w:val="20"/>
          <w:szCs w:val="20"/>
        </w:rPr>
        <w:t>XXX</w:t>
      </w:r>
      <w:r w:rsidRPr="00C27C42">
        <w:rPr>
          <w:rFonts w:ascii="Times New Roman" w:hAnsi="Times New Roman" w:cs="Times New Roman"/>
          <w:sz w:val="20"/>
          <w:szCs w:val="20"/>
        </w:rPr>
        <w:t xml:space="preserve"> University Ethics Committee</w:t>
      </w:r>
      <w:r w:rsidR="000A4446" w:rsidRPr="00C27C42">
        <w:rPr>
          <w:rFonts w:ascii="Times New Roman" w:hAnsi="Times New Roman" w:cs="Times New Roman"/>
          <w:sz w:val="20"/>
          <w:szCs w:val="20"/>
        </w:rPr>
        <w:t xml:space="preserve"> (Date: </w:t>
      </w:r>
      <w:r w:rsidR="00BB6A3F" w:rsidRPr="00C27C42">
        <w:rPr>
          <w:rFonts w:ascii="Times New Roman" w:hAnsi="Times New Roman" w:cs="Times New Roman"/>
          <w:sz w:val="20"/>
          <w:szCs w:val="20"/>
        </w:rPr>
        <w:t>20.04.2016</w:t>
      </w:r>
      <w:r w:rsidR="000A4446" w:rsidRPr="00C27C42">
        <w:rPr>
          <w:rFonts w:ascii="Times New Roman" w:hAnsi="Times New Roman" w:cs="Times New Roman"/>
          <w:sz w:val="20"/>
          <w:szCs w:val="20"/>
        </w:rPr>
        <w:t xml:space="preserve">, Approval no: </w:t>
      </w:r>
      <w:r w:rsidRPr="00C27C42">
        <w:rPr>
          <w:rFonts w:ascii="Times New Roman" w:hAnsi="Times New Roman" w:cs="Times New Roman"/>
          <w:sz w:val="20"/>
          <w:szCs w:val="20"/>
        </w:rPr>
        <w:t>71522473/050.01.04.101</w:t>
      </w:r>
      <w:r w:rsidR="000A4446" w:rsidRPr="00C27C42">
        <w:rPr>
          <w:rFonts w:ascii="Times New Roman" w:hAnsi="Times New Roman" w:cs="Times New Roman"/>
          <w:sz w:val="20"/>
          <w:szCs w:val="20"/>
        </w:rPr>
        <w:t>).</w:t>
      </w:r>
    </w:p>
    <w:p w14:paraId="77C443F6" w14:textId="77777777" w:rsidR="00F137F3" w:rsidRPr="00227FD9" w:rsidRDefault="00F137F3" w:rsidP="00D5286D">
      <w:pPr>
        <w:spacing w:after="0" w:line="240" w:lineRule="auto"/>
        <w:ind w:right="-114"/>
        <w:jc w:val="both"/>
        <w:rPr>
          <w:rFonts w:ascii="Times New Roman" w:hAnsi="Times New Roman" w:cs="Times New Roman"/>
          <w:color w:val="FF0000"/>
          <w:sz w:val="20"/>
          <w:szCs w:val="20"/>
        </w:rPr>
      </w:pPr>
    </w:p>
    <w:p w14:paraId="3F701A1F" w14:textId="77777777" w:rsidR="00F137F3" w:rsidRPr="00227FD9" w:rsidRDefault="00F137F3" w:rsidP="00D5286D">
      <w:pPr>
        <w:spacing w:after="0" w:line="240" w:lineRule="auto"/>
        <w:ind w:right="-114"/>
        <w:jc w:val="both"/>
        <w:rPr>
          <w:rFonts w:ascii="Times New Roman" w:hAnsi="Times New Roman" w:cs="Times New Roman"/>
          <w:b/>
          <w:sz w:val="20"/>
          <w:szCs w:val="20"/>
        </w:rPr>
      </w:pPr>
      <w:r w:rsidRPr="00227FD9">
        <w:rPr>
          <w:rFonts w:ascii="Times New Roman" w:hAnsi="Times New Roman" w:cs="Times New Roman"/>
          <w:b/>
          <w:sz w:val="20"/>
          <w:szCs w:val="20"/>
        </w:rPr>
        <w:t>RESULTS</w:t>
      </w:r>
    </w:p>
    <w:p w14:paraId="7F9959D7" w14:textId="1B0F36C2" w:rsidR="00F137F3" w:rsidRPr="00227FD9" w:rsidRDefault="00F137F3" w:rsidP="00D5286D">
      <w:pPr>
        <w:spacing w:after="0" w:line="240" w:lineRule="auto"/>
        <w:ind w:right="-114"/>
        <w:jc w:val="both"/>
        <w:rPr>
          <w:rFonts w:ascii="Times New Roman" w:hAnsi="Times New Roman" w:cs="Times New Roman"/>
          <w:sz w:val="20"/>
          <w:szCs w:val="20"/>
        </w:rPr>
      </w:pPr>
      <w:r w:rsidRPr="00227FD9">
        <w:rPr>
          <w:rFonts w:ascii="Times New Roman" w:hAnsi="Times New Roman" w:cs="Times New Roman"/>
          <w:sz w:val="20"/>
          <w:szCs w:val="20"/>
        </w:rPr>
        <w:t>Of the students, 56.1% were nursing students, 63.3% were at least 21 years old, 88.3% were female, 96.1% were single, 35.9% had a high income level, 79.9% spent most of their life living in a city center, 63.5% watched 2 hours of TV per day, 74.1% had normal body perception, 58.9% did not have a family history of obesity, 75.1% were non-smokers, and 93.7% had a prejudice/tendency to be prejudiced against people who are obese (Table 1).</w:t>
      </w:r>
    </w:p>
    <w:p w14:paraId="7E259F1D" w14:textId="0B114C60" w:rsidR="00F137F3" w:rsidRPr="00227FD9" w:rsidRDefault="00F137F3" w:rsidP="00B94B35">
      <w:pPr>
        <w:spacing w:after="0" w:line="240" w:lineRule="auto"/>
        <w:jc w:val="both"/>
        <w:rPr>
          <w:rFonts w:ascii="Times New Roman" w:hAnsi="Times New Roman" w:cs="Times New Roman"/>
          <w:sz w:val="20"/>
          <w:szCs w:val="20"/>
        </w:rPr>
        <w:sectPr w:rsidR="00F137F3" w:rsidRPr="00227FD9" w:rsidSect="005F7783">
          <w:headerReference w:type="default" r:id="rId24"/>
          <w:headerReference w:type="first" r:id="rId25"/>
          <w:type w:val="continuous"/>
          <w:pgSz w:w="11906" w:h="16838" w:code="9"/>
          <w:pgMar w:top="1417" w:right="1274" w:bottom="1417" w:left="1417" w:header="567" w:footer="284" w:gutter="0"/>
          <w:pgNumType w:chapStyle="4"/>
          <w:cols w:num="2" w:space="567"/>
          <w:docGrid w:linePitch="360"/>
        </w:sectPr>
      </w:pPr>
      <w:r w:rsidRPr="00227FD9">
        <w:rPr>
          <w:rFonts w:ascii="Times New Roman" w:hAnsi="Times New Roman" w:cs="Times New Roman"/>
          <w:sz w:val="20"/>
          <w:szCs w:val="20"/>
        </w:rPr>
        <w:lastRenderedPageBreak/>
        <w:t>The mean age of the research participants was 21.07±1.79, their mean BMI was 21.97±3.26, and the mean obesity prejudice score was 83.14±8.93. In the research group, the prejudice against obesity or inclination to prejudice was significantly higher in the 18-20 year old age group (</w:t>
      </w:r>
      <w:r w:rsidRPr="00227FD9">
        <w:rPr>
          <w:rFonts w:ascii="Times New Roman" w:hAnsi="Times New Roman" w:cs="Times New Roman"/>
          <w:sz w:val="20"/>
          <w:szCs w:val="20"/>
        </w:rPr>
        <w:sym w:font="Symbol" w:char="F063"/>
      </w:r>
      <w:r w:rsidRPr="00227FD9">
        <w:rPr>
          <w:rFonts w:ascii="Times New Roman" w:hAnsi="Times New Roman" w:cs="Times New Roman"/>
          <w:sz w:val="20"/>
          <w:szCs w:val="20"/>
          <w:vertAlign w:val="superscript"/>
        </w:rPr>
        <w:t>2</w:t>
      </w:r>
      <w:r w:rsidRPr="00227FD9">
        <w:rPr>
          <w:rFonts w:ascii="Times New Roman" w:hAnsi="Times New Roman" w:cs="Times New Roman"/>
          <w:sz w:val="20"/>
          <w:szCs w:val="20"/>
        </w:rPr>
        <w:t>=15.244, p=0.001), in female students (</w:t>
      </w:r>
      <w:r w:rsidRPr="00227FD9">
        <w:rPr>
          <w:rFonts w:ascii="Times New Roman" w:hAnsi="Times New Roman" w:cs="Times New Roman"/>
          <w:sz w:val="20"/>
          <w:szCs w:val="20"/>
        </w:rPr>
        <w:sym w:font="Symbol" w:char="F063"/>
      </w:r>
      <w:r w:rsidRPr="00227FD9">
        <w:rPr>
          <w:rFonts w:ascii="Times New Roman" w:hAnsi="Times New Roman" w:cs="Times New Roman"/>
          <w:sz w:val="20"/>
          <w:szCs w:val="20"/>
          <w:vertAlign w:val="superscript"/>
        </w:rPr>
        <w:t>2</w:t>
      </w:r>
      <w:r w:rsidRPr="00227FD9">
        <w:rPr>
          <w:rFonts w:ascii="Times New Roman" w:hAnsi="Times New Roman" w:cs="Times New Roman"/>
          <w:sz w:val="20"/>
          <w:szCs w:val="20"/>
        </w:rPr>
        <w:t>=8.730,</w:t>
      </w:r>
      <w:r w:rsidR="00CB3B5B" w:rsidRPr="00227FD9">
        <w:rPr>
          <w:rFonts w:ascii="Times New Roman" w:hAnsi="Times New Roman" w:cs="Times New Roman"/>
          <w:sz w:val="20"/>
          <w:szCs w:val="20"/>
        </w:rPr>
        <w:t xml:space="preserve"> </w:t>
      </w:r>
      <w:r w:rsidRPr="00227FD9">
        <w:rPr>
          <w:rFonts w:ascii="Times New Roman" w:hAnsi="Times New Roman" w:cs="Times New Roman"/>
          <w:sz w:val="20"/>
          <w:szCs w:val="20"/>
        </w:rPr>
        <w:t>p=0.003), in single students (</w:t>
      </w:r>
      <w:r w:rsidRPr="00227FD9">
        <w:rPr>
          <w:rFonts w:ascii="Times New Roman" w:hAnsi="Times New Roman" w:cs="Times New Roman"/>
          <w:sz w:val="20"/>
          <w:szCs w:val="20"/>
        </w:rPr>
        <w:sym w:font="Symbol" w:char="F063"/>
      </w:r>
      <w:r w:rsidRPr="00227FD9">
        <w:rPr>
          <w:rFonts w:ascii="Times New Roman" w:hAnsi="Times New Roman" w:cs="Times New Roman"/>
          <w:sz w:val="20"/>
          <w:szCs w:val="20"/>
          <w:vertAlign w:val="superscript"/>
        </w:rPr>
        <w:t>2</w:t>
      </w:r>
      <w:r w:rsidRPr="00227FD9">
        <w:rPr>
          <w:rFonts w:ascii="Times New Roman" w:hAnsi="Times New Roman" w:cs="Times New Roman"/>
          <w:sz w:val="20"/>
          <w:szCs w:val="20"/>
        </w:rPr>
        <w:t>=10.073, p=0.002), in students with a high level of income  (</w:t>
      </w:r>
      <w:r w:rsidRPr="00227FD9">
        <w:rPr>
          <w:rFonts w:ascii="Times New Roman" w:hAnsi="Times New Roman" w:cs="Times New Roman"/>
          <w:sz w:val="20"/>
          <w:szCs w:val="20"/>
        </w:rPr>
        <w:sym w:font="Symbol" w:char="F063"/>
      </w:r>
      <w:r w:rsidRPr="00227FD9">
        <w:rPr>
          <w:rFonts w:ascii="Times New Roman" w:hAnsi="Times New Roman" w:cs="Times New Roman"/>
          <w:sz w:val="20"/>
          <w:szCs w:val="20"/>
          <w:vertAlign w:val="superscript"/>
        </w:rPr>
        <w:t>2</w:t>
      </w:r>
      <w:r w:rsidRPr="00227FD9">
        <w:rPr>
          <w:rFonts w:ascii="Times New Roman" w:hAnsi="Times New Roman" w:cs="Times New Roman"/>
          <w:sz w:val="20"/>
          <w:szCs w:val="20"/>
        </w:rPr>
        <w:t xml:space="preserve">=8.056, p=0.004), in those who </w:t>
      </w:r>
      <w:r w:rsidRPr="00227FD9">
        <w:rPr>
          <w:rFonts w:ascii="Times New Roman" w:hAnsi="Times New Roman" w:cs="Times New Roman"/>
          <w:sz w:val="20"/>
          <w:szCs w:val="20"/>
        </w:rPr>
        <w:t>lived in a city center (</w:t>
      </w:r>
      <w:r w:rsidRPr="00227FD9">
        <w:rPr>
          <w:rFonts w:ascii="Times New Roman" w:hAnsi="Times New Roman" w:cs="Times New Roman"/>
          <w:sz w:val="20"/>
          <w:szCs w:val="20"/>
        </w:rPr>
        <w:sym w:font="Symbol" w:char="F063"/>
      </w:r>
      <w:r w:rsidRPr="00227FD9">
        <w:rPr>
          <w:rFonts w:ascii="Times New Roman" w:hAnsi="Times New Roman" w:cs="Times New Roman"/>
          <w:sz w:val="20"/>
          <w:szCs w:val="20"/>
          <w:vertAlign w:val="superscript"/>
        </w:rPr>
        <w:t>2</w:t>
      </w:r>
      <w:r w:rsidRPr="00227FD9">
        <w:rPr>
          <w:rFonts w:ascii="Times New Roman" w:hAnsi="Times New Roman" w:cs="Times New Roman"/>
          <w:sz w:val="20"/>
          <w:szCs w:val="20"/>
        </w:rPr>
        <w:t>=32.768,</w:t>
      </w:r>
      <w:r w:rsidR="00F33C8C" w:rsidRPr="00227FD9">
        <w:rPr>
          <w:rFonts w:ascii="Times New Roman" w:hAnsi="Times New Roman" w:cs="Times New Roman"/>
          <w:sz w:val="20"/>
          <w:szCs w:val="20"/>
        </w:rPr>
        <w:t xml:space="preserve"> </w:t>
      </w:r>
      <w:r w:rsidRPr="00227FD9">
        <w:rPr>
          <w:rFonts w:ascii="Times New Roman" w:hAnsi="Times New Roman" w:cs="Times New Roman"/>
          <w:sz w:val="20"/>
          <w:szCs w:val="20"/>
        </w:rPr>
        <w:t>p=0.001), watched 0-2 hours TV a day, (</w:t>
      </w:r>
      <w:r w:rsidRPr="00227FD9">
        <w:rPr>
          <w:rFonts w:ascii="Times New Roman" w:hAnsi="Times New Roman" w:cs="Times New Roman"/>
          <w:sz w:val="20"/>
          <w:szCs w:val="20"/>
        </w:rPr>
        <w:sym w:font="Symbol" w:char="F063"/>
      </w:r>
      <w:r w:rsidRPr="00227FD9">
        <w:rPr>
          <w:rFonts w:ascii="Times New Roman" w:hAnsi="Times New Roman" w:cs="Times New Roman"/>
          <w:sz w:val="20"/>
          <w:szCs w:val="20"/>
          <w:vertAlign w:val="superscript"/>
        </w:rPr>
        <w:t>2</w:t>
      </w:r>
      <w:r w:rsidRPr="00227FD9">
        <w:rPr>
          <w:rFonts w:ascii="Times New Roman" w:hAnsi="Times New Roman" w:cs="Times New Roman"/>
          <w:sz w:val="20"/>
          <w:szCs w:val="20"/>
        </w:rPr>
        <w:t>=23.242,</w:t>
      </w:r>
      <w:r w:rsidR="00F33C8C" w:rsidRPr="00227FD9">
        <w:rPr>
          <w:rFonts w:ascii="Times New Roman" w:hAnsi="Times New Roman" w:cs="Times New Roman"/>
          <w:sz w:val="20"/>
          <w:szCs w:val="20"/>
        </w:rPr>
        <w:t xml:space="preserve"> </w:t>
      </w:r>
      <w:r w:rsidRPr="00227FD9">
        <w:rPr>
          <w:rFonts w:ascii="Times New Roman" w:hAnsi="Times New Roman" w:cs="Times New Roman"/>
          <w:sz w:val="20"/>
          <w:szCs w:val="20"/>
        </w:rPr>
        <w:t>p=0.001), had thin body perception  (</w:t>
      </w:r>
      <w:r w:rsidRPr="00227FD9">
        <w:rPr>
          <w:rFonts w:ascii="Times New Roman" w:hAnsi="Times New Roman" w:cs="Times New Roman"/>
          <w:sz w:val="20"/>
          <w:szCs w:val="20"/>
        </w:rPr>
        <w:sym w:font="Symbol" w:char="F063"/>
      </w:r>
      <w:r w:rsidRPr="00227FD9">
        <w:rPr>
          <w:rFonts w:ascii="Times New Roman" w:hAnsi="Times New Roman" w:cs="Times New Roman"/>
          <w:sz w:val="20"/>
          <w:szCs w:val="20"/>
          <w:vertAlign w:val="superscript"/>
        </w:rPr>
        <w:t>2</w:t>
      </w:r>
      <w:r w:rsidRPr="00227FD9">
        <w:rPr>
          <w:rFonts w:ascii="Times New Roman" w:hAnsi="Times New Roman" w:cs="Times New Roman"/>
          <w:sz w:val="20"/>
          <w:szCs w:val="20"/>
        </w:rPr>
        <w:t>=6.245, p=0.005), and were non-smokers (</w:t>
      </w:r>
      <w:r w:rsidRPr="00227FD9">
        <w:rPr>
          <w:rFonts w:ascii="Times New Roman" w:hAnsi="Times New Roman" w:cs="Times New Roman"/>
          <w:sz w:val="20"/>
          <w:szCs w:val="20"/>
        </w:rPr>
        <w:sym w:font="Symbol" w:char="F063"/>
      </w:r>
      <w:r w:rsidRPr="00227FD9">
        <w:rPr>
          <w:rFonts w:ascii="Times New Roman" w:hAnsi="Times New Roman" w:cs="Times New Roman"/>
          <w:sz w:val="20"/>
          <w:szCs w:val="20"/>
          <w:vertAlign w:val="superscript"/>
        </w:rPr>
        <w:t>2</w:t>
      </w:r>
      <w:r w:rsidRPr="00227FD9">
        <w:rPr>
          <w:rFonts w:ascii="Times New Roman" w:hAnsi="Times New Roman" w:cs="Times New Roman"/>
          <w:sz w:val="20"/>
          <w:szCs w:val="20"/>
        </w:rPr>
        <w:t>=5.371, p=0.003), while it was significantly lower in the fourth year students (</w:t>
      </w:r>
      <w:r w:rsidRPr="00227FD9">
        <w:rPr>
          <w:rFonts w:ascii="Times New Roman" w:hAnsi="Times New Roman" w:cs="Times New Roman"/>
          <w:sz w:val="20"/>
          <w:szCs w:val="20"/>
        </w:rPr>
        <w:sym w:font="Symbol" w:char="F063"/>
      </w:r>
      <w:r w:rsidRPr="00227FD9">
        <w:rPr>
          <w:rFonts w:ascii="Times New Roman" w:hAnsi="Times New Roman" w:cs="Times New Roman"/>
          <w:sz w:val="20"/>
          <w:szCs w:val="20"/>
          <w:vertAlign w:val="superscript"/>
        </w:rPr>
        <w:t>2</w:t>
      </w:r>
      <w:r w:rsidRPr="00227FD9">
        <w:rPr>
          <w:rFonts w:ascii="Times New Roman" w:hAnsi="Times New Roman" w:cs="Times New Roman"/>
          <w:sz w:val="20"/>
          <w:szCs w:val="20"/>
        </w:rPr>
        <w:t>=19.348, p=0.001).</w:t>
      </w:r>
      <w:r w:rsidR="00B4668E" w:rsidRPr="00227FD9">
        <w:rPr>
          <w:rFonts w:ascii="Times New Roman" w:hAnsi="Times New Roman" w:cs="Times New Roman"/>
          <w:sz w:val="20"/>
          <w:szCs w:val="20"/>
        </w:rPr>
        <w:t xml:space="preserve"> </w:t>
      </w:r>
      <w:r w:rsidRPr="00227FD9">
        <w:rPr>
          <w:rFonts w:ascii="Times New Roman" w:hAnsi="Times New Roman" w:cs="Times New Roman"/>
          <w:sz w:val="20"/>
          <w:szCs w:val="20"/>
        </w:rPr>
        <w:t>No significant difference was found in terms of department, BMI, or family obesity history (p&gt;0.05).</w:t>
      </w:r>
    </w:p>
    <w:p w14:paraId="045624CF" w14:textId="77777777" w:rsidR="00F137F3" w:rsidRPr="00227FD9" w:rsidRDefault="00F137F3" w:rsidP="00F137F3">
      <w:pPr>
        <w:spacing w:after="0" w:line="240" w:lineRule="auto"/>
        <w:jc w:val="both"/>
        <w:rPr>
          <w:rFonts w:ascii="Times New Roman" w:hAnsi="Times New Roman" w:cs="Times New Roman"/>
          <w:sz w:val="20"/>
          <w:szCs w:val="20"/>
        </w:rPr>
      </w:pPr>
    </w:p>
    <w:p w14:paraId="5235EA0A" w14:textId="77777777" w:rsidR="00F137F3" w:rsidRPr="00227FD9" w:rsidRDefault="00F137F3" w:rsidP="00F137F3">
      <w:pPr>
        <w:spacing w:after="0" w:line="240" w:lineRule="auto"/>
        <w:jc w:val="both"/>
        <w:rPr>
          <w:rFonts w:ascii="Times New Roman" w:hAnsi="Times New Roman" w:cs="Times New Roman"/>
          <w:b/>
          <w:sz w:val="20"/>
          <w:szCs w:val="20"/>
        </w:rPr>
        <w:sectPr w:rsidR="00F137F3" w:rsidRPr="00227FD9" w:rsidSect="0024402F">
          <w:type w:val="continuous"/>
          <w:pgSz w:w="11906" w:h="16838" w:code="9"/>
          <w:pgMar w:top="1417" w:right="1417" w:bottom="1417" w:left="1417" w:header="709" w:footer="284" w:gutter="0"/>
          <w:pgNumType w:chapStyle="4"/>
          <w:cols w:num="2" w:space="340"/>
          <w:docGrid w:linePitch="360"/>
        </w:sectPr>
      </w:pPr>
    </w:p>
    <w:tbl>
      <w:tblPr>
        <w:tblStyle w:val="TabloKlavuzu"/>
        <w:tblpPr w:leftFromText="141" w:rightFromText="141" w:vertAnchor="text" w:horzAnchor="margin" w:tblpY="483"/>
        <w:tblW w:w="5000" w:type="pct"/>
        <w:tblLook w:val="04A0" w:firstRow="1" w:lastRow="0" w:firstColumn="1" w:lastColumn="0" w:noHBand="0" w:noVBand="1"/>
      </w:tblPr>
      <w:tblGrid>
        <w:gridCol w:w="2977"/>
        <w:gridCol w:w="4073"/>
        <w:gridCol w:w="914"/>
        <w:gridCol w:w="1098"/>
      </w:tblGrid>
      <w:tr w:rsidR="00532A0C" w:rsidRPr="00227FD9" w14:paraId="6B51E2B1" w14:textId="77777777" w:rsidTr="00C27C42">
        <w:trPr>
          <w:trHeight w:val="210"/>
        </w:trPr>
        <w:tc>
          <w:tcPr>
            <w:tcW w:w="3889" w:type="pct"/>
            <w:gridSpan w:val="2"/>
          </w:tcPr>
          <w:p w14:paraId="39FF1E5F"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b/>
                <w:sz w:val="20"/>
                <w:szCs w:val="20"/>
              </w:rPr>
              <w:t>Variables</w:t>
            </w:r>
          </w:p>
        </w:tc>
        <w:tc>
          <w:tcPr>
            <w:tcW w:w="504" w:type="pct"/>
          </w:tcPr>
          <w:p w14:paraId="0B3CFE4D" w14:textId="77777777" w:rsidR="00F137F3" w:rsidRPr="00227FD9" w:rsidRDefault="00F137F3" w:rsidP="00316031">
            <w:pPr>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n</w:t>
            </w:r>
          </w:p>
        </w:tc>
        <w:tc>
          <w:tcPr>
            <w:tcW w:w="606" w:type="pct"/>
          </w:tcPr>
          <w:p w14:paraId="3DF49701" w14:textId="2321AD79" w:rsidR="00F137F3" w:rsidRPr="00227FD9" w:rsidRDefault="00F137F3" w:rsidP="00316031">
            <w:pPr>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w:t>
            </w:r>
          </w:p>
        </w:tc>
      </w:tr>
      <w:tr w:rsidR="00E14C65" w:rsidRPr="00227FD9" w14:paraId="7AB8906E" w14:textId="77777777" w:rsidTr="00C27C42">
        <w:trPr>
          <w:trHeight w:val="528"/>
        </w:trPr>
        <w:tc>
          <w:tcPr>
            <w:tcW w:w="1642" w:type="pct"/>
            <w:vAlign w:val="center"/>
          </w:tcPr>
          <w:p w14:paraId="3F729EA1"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Department</w:t>
            </w:r>
          </w:p>
        </w:tc>
        <w:tc>
          <w:tcPr>
            <w:tcW w:w="2247" w:type="pct"/>
          </w:tcPr>
          <w:p w14:paraId="2B3C69EB"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Nursing</w:t>
            </w:r>
          </w:p>
          <w:p w14:paraId="47B837A2"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Midwifery</w:t>
            </w:r>
          </w:p>
        </w:tc>
        <w:tc>
          <w:tcPr>
            <w:tcW w:w="504" w:type="pct"/>
          </w:tcPr>
          <w:p w14:paraId="013B24D6"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431</w:t>
            </w:r>
          </w:p>
          <w:p w14:paraId="5500D73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337</w:t>
            </w:r>
          </w:p>
        </w:tc>
        <w:tc>
          <w:tcPr>
            <w:tcW w:w="606" w:type="pct"/>
          </w:tcPr>
          <w:p w14:paraId="1C4C6E83"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56.10</w:t>
            </w:r>
          </w:p>
          <w:p w14:paraId="3B38524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43.90</w:t>
            </w:r>
          </w:p>
        </w:tc>
      </w:tr>
      <w:tr w:rsidR="00E14C65" w:rsidRPr="00227FD9" w14:paraId="41196307" w14:textId="77777777" w:rsidTr="00C27C42">
        <w:trPr>
          <w:trHeight w:val="1068"/>
        </w:trPr>
        <w:tc>
          <w:tcPr>
            <w:tcW w:w="1642" w:type="pct"/>
            <w:vAlign w:val="center"/>
          </w:tcPr>
          <w:p w14:paraId="1589BFBA"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Year in school</w:t>
            </w:r>
          </w:p>
        </w:tc>
        <w:tc>
          <w:tcPr>
            <w:tcW w:w="2247" w:type="pct"/>
          </w:tcPr>
          <w:p w14:paraId="608D0E79"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1</w:t>
            </w:r>
          </w:p>
          <w:p w14:paraId="1E7111E0"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2</w:t>
            </w:r>
          </w:p>
          <w:p w14:paraId="72C770A6"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3</w:t>
            </w:r>
          </w:p>
          <w:p w14:paraId="68398BEF"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4</w:t>
            </w:r>
          </w:p>
        </w:tc>
        <w:tc>
          <w:tcPr>
            <w:tcW w:w="504" w:type="pct"/>
          </w:tcPr>
          <w:p w14:paraId="02BA44F1"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173</w:t>
            </w:r>
          </w:p>
          <w:p w14:paraId="3EF3815B"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127</w:t>
            </w:r>
          </w:p>
          <w:p w14:paraId="1EB6558E"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211</w:t>
            </w:r>
          </w:p>
          <w:p w14:paraId="53FCFCBB"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257</w:t>
            </w:r>
          </w:p>
        </w:tc>
        <w:tc>
          <w:tcPr>
            <w:tcW w:w="606" w:type="pct"/>
          </w:tcPr>
          <w:p w14:paraId="2B786B1A"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22.50</w:t>
            </w:r>
          </w:p>
          <w:p w14:paraId="45B17DC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16.50</w:t>
            </w:r>
          </w:p>
          <w:p w14:paraId="4532A05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27.50</w:t>
            </w:r>
          </w:p>
          <w:p w14:paraId="423D34A5"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33.50</w:t>
            </w:r>
          </w:p>
        </w:tc>
      </w:tr>
      <w:tr w:rsidR="00E14C65" w:rsidRPr="00227FD9" w14:paraId="4A699D19" w14:textId="77777777" w:rsidTr="00C27C42">
        <w:trPr>
          <w:trHeight w:val="528"/>
        </w:trPr>
        <w:tc>
          <w:tcPr>
            <w:tcW w:w="1642" w:type="pct"/>
            <w:vAlign w:val="center"/>
          </w:tcPr>
          <w:p w14:paraId="05F8C928"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Age group</w:t>
            </w:r>
          </w:p>
        </w:tc>
        <w:tc>
          <w:tcPr>
            <w:tcW w:w="2247" w:type="pct"/>
          </w:tcPr>
          <w:p w14:paraId="3449AD31"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18-20 years</w:t>
            </w:r>
          </w:p>
          <w:p w14:paraId="09860A58"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21 years</w:t>
            </w:r>
          </w:p>
        </w:tc>
        <w:tc>
          <w:tcPr>
            <w:tcW w:w="504" w:type="pct"/>
          </w:tcPr>
          <w:p w14:paraId="764787C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282</w:t>
            </w:r>
          </w:p>
          <w:p w14:paraId="3130541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486</w:t>
            </w:r>
          </w:p>
        </w:tc>
        <w:tc>
          <w:tcPr>
            <w:tcW w:w="606" w:type="pct"/>
          </w:tcPr>
          <w:p w14:paraId="2616501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36.70</w:t>
            </w:r>
          </w:p>
          <w:p w14:paraId="410A7CFC"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63.30</w:t>
            </w:r>
          </w:p>
        </w:tc>
      </w:tr>
      <w:tr w:rsidR="00E14C65" w:rsidRPr="00227FD9" w14:paraId="299DED0C" w14:textId="77777777" w:rsidTr="00C27C42">
        <w:trPr>
          <w:trHeight w:val="528"/>
        </w:trPr>
        <w:tc>
          <w:tcPr>
            <w:tcW w:w="1642" w:type="pct"/>
            <w:vAlign w:val="center"/>
          </w:tcPr>
          <w:p w14:paraId="50BCA1D8"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Sex</w:t>
            </w:r>
          </w:p>
        </w:tc>
        <w:tc>
          <w:tcPr>
            <w:tcW w:w="2247" w:type="pct"/>
          </w:tcPr>
          <w:p w14:paraId="6F99CC88"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Female</w:t>
            </w:r>
          </w:p>
          <w:p w14:paraId="7A488147"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Male</w:t>
            </w:r>
          </w:p>
        </w:tc>
        <w:tc>
          <w:tcPr>
            <w:tcW w:w="504" w:type="pct"/>
          </w:tcPr>
          <w:p w14:paraId="4A94750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678</w:t>
            </w:r>
          </w:p>
          <w:p w14:paraId="3C599D1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90</w:t>
            </w:r>
          </w:p>
        </w:tc>
        <w:tc>
          <w:tcPr>
            <w:tcW w:w="606" w:type="pct"/>
          </w:tcPr>
          <w:p w14:paraId="54EBC97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88.30</w:t>
            </w:r>
          </w:p>
          <w:p w14:paraId="749C4207"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11.70</w:t>
            </w:r>
          </w:p>
        </w:tc>
      </w:tr>
      <w:tr w:rsidR="00E14C65" w:rsidRPr="00227FD9" w14:paraId="3353AFEF" w14:textId="77777777" w:rsidTr="00C27C42">
        <w:trPr>
          <w:trHeight w:val="528"/>
        </w:trPr>
        <w:tc>
          <w:tcPr>
            <w:tcW w:w="1642" w:type="pct"/>
            <w:vAlign w:val="center"/>
          </w:tcPr>
          <w:p w14:paraId="2A9BAB6B"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Marital status</w:t>
            </w:r>
          </w:p>
        </w:tc>
        <w:tc>
          <w:tcPr>
            <w:tcW w:w="2247" w:type="pct"/>
          </w:tcPr>
          <w:p w14:paraId="310BFB58"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Married</w:t>
            </w:r>
          </w:p>
          <w:p w14:paraId="33B61FC8"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Single</w:t>
            </w:r>
          </w:p>
        </w:tc>
        <w:tc>
          <w:tcPr>
            <w:tcW w:w="504" w:type="pct"/>
          </w:tcPr>
          <w:p w14:paraId="6CEE1A10"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30</w:t>
            </w:r>
          </w:p>
          <w:p w14:paraId="056AD2EC"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738</w:t>
            </w:r>
          </w:p>
        </w:tc>
        <w:tc>
          <w:tcPr>
            <w:tcW w:w="606" w:type="pct"/>
          </w:tcPr>
          <w:p w14:paraId="6E2A6BFE"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3.90</w:t>
            </w:r>
          </w:p>
          <w:p w14:paraId="6C7DDB51"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96.10</w:t>
            </w:r>
          </w:p>
        </w:tc>
      </w:tr>
      <w:tr w:rsidR="00E14C65" w:rsidRPr="00227FD9" w14:paraId="64EA1FF1" w14:textId="77777777" w:rsidTr="00C27C42">
        <w:trPr>
          <w:trHeight w:val="800"/>
        </w:trPr>
        <w:tc>
          <w:tcPr>
            <w:tcW w:w="1642" w:type="pct"/>
            <w:vAlign w:val="center"/>
          </w:tcPr>
          <w:p w14:paraId="2C9120E4"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Income</w:t>
            </w:r>
          </w:p>
        </w:tc>
        <w:tc>
          <w:tcPr>
            <w:tcW w:w="2247" w:type="pct"/>
          </w:tcPr>
          <w:p w14:paraId="56A7A617"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Low</w:t>
            </w:r>
          </w:p>
          <w:p w14:paraId="789BA355"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Medium</w:t>
            </w:r>
          </w:p>
          <w:p w14:paraId="05D5F210"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High</w:t>
            </w:r>
          </w:p>
        </w:tc>
        <w:tc>
          <w:tcPr>
            <w:tcW w:w="504" w:type="pct"/>
          </w:tcPr>
          <w:p w14:paraId="7BB3FECA"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238</w:t>
            </w:r>
          </w:p>
          <w:p w14:paraId="43428750"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276</w:t>
            </w:r>
          </w:p>
          <w:p w14:paraId="6A4DF2AF"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254</w:t>
            </w:r>
          </w:p>
        </w:tc>
        <w:tc>
          <w:tcPr>
            <w:tcW w:w="606" w:type="pct"/>
          </w:tcPr>
          <w:p w14:paraId="4B640F9F"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31.00</w:t>
            </w:r>
          </w:p>
          <w:p w14:paraId="58B81DC1"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35.90</w:t>
            </w:r>
          </w:p>
          <w:p w14:paraId="2A5A4A88"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33.10</w:t>
            </w:r>
          </w:p>
        </w:tc>
      </w:tr>
      <w:tr w:rsidR="00E14C65" w:rsidRPr="00227FD9" w14:paraId="26EBA1C5" w14:textId="77777777" w:rsidTr="00C27C42">
        <w:trPr>
          <w:trHeight w:val="528"/>
        </w:trPr>
        <w:tc>
          <w:tcPr>
            <w:tcW w:w="1642" w:type="pct"/>
            <w:vAlign w:val="center"/>
          </w:tcPr>
          <w:p w14:paraId="04D846E8"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Spent most of life’s</w:t>
            </w:r>
          </w:p>
        </w:tc>
        <w:tc>
          <w:tcPr>
            <w:tcW w:w="2247" w:type="pct"/>
          </w:tcPr>
          <w:p w14:paraId="7824EA66"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Village/district</w:t>
            </w:r>
          </w:p>
          <w:p w14:paraId="3B414D21"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City center</w:t>
            </w:r>
          </w:p>
        </w:tc>
        <w:tc>
          <w:tcPr>
            <w:tcW w:w="504" w:type="pct"/>
          </w:tcPr>
          <w:p w14:paraId="5338D16A"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154</w:t>
            </w:r>
          </w:p>
          <w:p w14:paraId="45C6B4F6"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614</w:t>
            </w:r>
          </w:p>
        </w:tc>
        <w:tc>
          <w:tcPr>
            <w:tcW w:w="606" w:type="pct"/>
          </w:tcPr>
          <w:p w14:paraId="731918F5"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20.10</w:t>
            </w:r>
          </w:p>
          <w:p w14:paraId="24DF55CF"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79.90</w:t>
            </w:r>
          </w:p>
        </w:tc>
      </w:tr>
      <w:tr w:rsidR="00E14C65" w:rsidRPr="00227FD9" w14:paraId="465EC883" w14:textId="77777777" w:rsidTr="00C27C42">
        <w:trPr>
          <w:trHeight w:val="800"/>
        </w:trPr>
        <w:tc>
          <w:tcPr>
            <w:tcW w:w="1642" w:type="pct"/>
            <w:vAlign w:val="center"/>
          </w:tcPr>
          <w:p w14:paraId="38A9C58E"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Hours of TV watching per day</w:t>
            </w:r>
          </w:p>
        </w:tc>
        <w:tc>
          <w:tcPr>
            <w:tcW w:w="2247" w:type="pct"/>
          </w:tcPr>
          <w:p w14:paraId="640C9AE5"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0-2 hours</w:t>
            </w:r>
          </w:p>
          <w:p w14:paraId="529F39E1"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3-5 hours</w:t>
            </w:r>
          </w:p>
          <w:p w14:paraId="417C3BCA"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At least 6 hours</w:t>
            </w:r>
          </w:p>
        </w:tc>
        <w:tc>
          <w:tcPr>
            <w:tcW w:w="504" w:type="pct"/>
          </w:tcPr>
          <w:p w14:paraId="560E800F"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488</w:t>
            </w:r>
          </w:p>
          <w:p w14:paraId="0553AAD3"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92</w:t>
            </w:r>
          </w:p>
          <w:p w14:paraId="75CD1F4A"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188</w:t>
            </w:r>
          </w:p>
        </w:tc>
        <w:tc>
          <w:tcPr>
            <w:tcW w:w="606" w:type="pct"/>
          </w:tcPr>
          <w:p w14:paraId="5936546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63.50</w:t>
            </w:r>
          </w:p>
          <w:p w14:paraId="1450599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12.00</w:t>
            </w:r>
          </w:p>
          <w:p w14:paraId="6988F653"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24.50</w:t>
            </w:r>
          </w:p>
        </w:tc>
      </w:tr>
      <w:tr w:rsidR="00E14C65" w:rsidRPr="00227FD9" w14:paraId="3FFE4820" w14:textId="77777777" w:rsidTr="00C27C42">
        <w:trPr>
          <w:trHeight w:val="263"/>
        </w:trPr>
        <w:tc>
          <w:tcPr>
            <w:tcW w:w="1642" w:type="pct"/>
            <w:vAlign w:val="center"/>
          </w:tcPr>
          <w:p w14:paraId="3D3F14D1"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Body perception</w:t>
            </w:r>
          </w:p>
        </w:tc>
        <w:tc>
          <w:tcPr>
            <w:tcW w:w="2247" w:type="pct"/>
          </w:tcPr>
          <w:p w14:paraId="380E7DDA"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Fat</w:t>
            </w:r>
          </w:p>
          <w:p w14:paraId="1EFEEB90"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Normal</w:t>
            </w:r>
          </w:p>
          <w:p w14:paraId="349FC536"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Thin</w:t>
            </w:r>
          </w:p>
        </w:tc>
        <w:tc>
          <w:tcPr>
            <w:tcW w:w="504" w:type="pct"/>
          </w:tcPr>
          <w:p w14:paraId="705D708C"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93</w:t>
            </w:r>
          </w:p>
          <w:p w14:paraId="4BB39316"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569</w:t>
            </w:r>
          </w:p>
          <w:p w14:paraId="431E7FF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106</w:t>
            </w:r>
          </w:p>
        </w:tc>
        <w:tc>
          <w:tcPr>
            <w:tcW w:w="606" w:type="pct"/>
          </w:tcPr>
          <w:p w14:paraId="041F2F4C"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12.10</w:t>
            </w:r>
          </w:p>
          <w:p w14:paraId="3B663BEB"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74.10</w:t>
            </w:r>
          </w:p>
          <w:p w14:paraId="5C1580E2"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13.80</w:t>
            </w:r>
          </w:p>
        </w:tc>
      </w:tr>
      <w:tr w:rsidR="00E14C65" w:rsidRPr="00227FD9" w14:paraId="5C4A2F52" w14:textId="77777777" w:rsidTr="00C27C42">
        <w:trPr>
          <w:trHeight w:val="528"/>
        </w:trPr>
        <w:tc>
          <w:tcPr>
            <w:tcW w:w="1642" w:type="pct"/>
            <w:vAlign w:val="center"/>
          </w:tcPr>
          <w:p w14:paraId="1921CE4A"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Family obesity history</w:t>
            </w:r>
          </w:p>
        </w:tc>
        <w:tc>
          <w:tcPr>
            <w:tcW w:w="2247" w:type="pct"/>
          </w:tcPr>
          <w:p w14:paraId="40F3BE7B"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Yes</w:t>
            </w:r>
          </w:p>
          <w:p w14:paraId="61DF471A"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No</w:t>
            </w:r>
          </w:p>
        </w:tc>
        <w:tc>
          <w:tcPr>
            <w:tcW w:w="504" w:type="pct"/>
          </w:tcPr>
          <w:p w14:paraId="4DB7A927"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316</w:t>
            </w:r>
          </w:p>
          <w:p w14:paraId="19E12EE9"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452</w:t>
            </w:r>
          </w:p>
        </w:tc>
        <w:tc>
          <w:tcPr>
            <w:tcW w:w="606" w:type="pct"/>
          </w:tcPr>
          <w:p w14:paraId="6ED17024"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41.10</w:t>
            </w:r>
          </w:p>
          <w:p w14:paraId="73C80A90"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58.90</w:t>
            </w:r>
          </w:p>
        </w:tc>
      </w:tr>
      <w:tr w:rsidR="00E14C65" w:rsidRPr="00227FD9" w14:paraId="38C11558" w14:textId="77777777" w:rsidTr="00C27C42">
        <w:trPr>
          <w:trHeight w:val="448"/>
        </w:trPr>
        <w:tc>
          <w:tcPr>
            <w:tcW w:w="1642" w:type="pct"/>
            <w:vAlign w:val="center"/>
          </w:tcPr>
          <w:p w14:paraId="2506441E"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Smoking</w:t>
            </w:r>
          </w:p>
        </w:tc>
        <w:tc>
          <w:tcPr>
            <w:tcW w:w="2247" w:type="pct"/>
          </w:tcPr>
          <w:p w14:paraId="7C6FF8E1"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Yes</w:t>
            </w:r>
          </w:p>
          <w:p w14:paraId="6EABC29A"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No</w:t>
            </w:r>
          </w:p>
        </w:tc>
        <w:tc>
          <w:tcPr>
            <w:tcW w:w="504" w:type="pct"/>
          </w:tcPr>
          <w:p w14:paraId="4E557951"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191</w:t>
            </w:r>
          </w:p>
          <w:p w14:paraId="401BFD81"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577</w:t>
            </w:r>
          </w:p>
        </w:tc>
        <w:tc>
          <w:tcPr>
            <w:tcW w:w="606" w:type="pct"/>
          </w:tcPr>
          <w:p w14:paraId="0CD918FB"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24.90</w:t>
            </w:r>
          </w:p>
          <w:p w14:paraId="7FA003DC"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75.10</w:t>
            </w:r>
          </w:p>
        </w:tc>
      </w:tr>
      <w:tr w:rsidR="00E14C65" w:rsidRPr="00227FD9" w14:paraId="250C3279" w14:textId="77777777" w:rsidTr="00C27C42">
        <w:trPr>
          <w:trHeight w:val="603"/>
        </w:trPr>
        <w:tc>
          <w:tcPr>
            <w:tcW w:w="1642" w:type="pct"/>
            <w:vAlign w:val="center"/>
          </w:tcPr>
          <w:p w14:paraId="625CA5B6"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Obesity prejudice</w:t>
            </w:r>
          </w:p>
        </w:tc>
        <w:tc>
          <w:tcPr>
            <w:tcW w:w="2247" w:type="pct"/>
          </w:tcPr>
          <w:p w14:paraId="174E21AB"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Unprejudiced</w:t>
            </w:r>
          </w:p>
          <w:p w14:paraId="2B6E5BD6"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Prejudiced</w:t>
            </w:r>
          </w:p>
          <w:p w14:paraId="43C5FBDB" w14:textId="77777777" w:rsidR="00F137F3" w:rsidRPr="00227FD9" w:rsidRDefault="00F137F3" w:rsidP="00316031">
            <w:pPr>
              <w:spacing w:after="0" w:line="240" w:lineRule="auto"/>
              <w:jc w:val="both"/>
              <w:rPr>
                <w:rFonts w:ascii="Times New Roman" w:hAnsi="Times New Roman" w:cs="Times New Roman"/>
                <w:sz w:val="20"/>
                <w:szCs w:val="20"/>
              </w:rPr>
            </w:pPr>
            <w:r w:rsidRPr="00227FD9">
              <w:rPr>
                <w:rFonts w:ascii="Times New Roman" w:hAnsi="Times New Roman" w:cs="Times New Roman"/>
                <w:sz w:val="20"/>
                <w:szCs w:val="20"/>
              </w:rPr>
              <w:t>Prejudice/tendency</w:t>
            </w:r>
          </w:p>
        </w:tc>
        <w:tc>
          <w:tcPr>
            <w:tcW w:w="504" w:type="pct"/>
          </w:tcPr>
          <w:p w14:paraId="1D5BD59B"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48</w:t>
            </w:r>
          </w:p>
          <w:p w14:paraId="671E5500"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342</w:t>
            </w:r>
          </w:p>
          <w:p w14:paraId="11AFDBF6"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378</w:t>
            </w:r>
          </w:p>
        </w:tc>
        <w:tc>
          <w:tcPr>
            <w:tcW w:w="606" w:type="pct"/>
          </w:tcPr>
          <w:p w14:paraId="2296229E"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6.30</w:t>
            </w:r>
          </w:p>
          <w:p w14:paraId="74BACE5A"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44.50</w:t>
            </w:r>
          </w:p>
          <w:p w14:paraId="3D8B536C" w14:textId="77777777" w:rsidR="00F137F3" w:rsidRPr="00227FD9" w:rsidRDefault="00F137F3" w:rsidP="00316031">
            <w:pPr>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49.20</w:t>
            </w:r>
          </w:p>
        </w:tc>
      </w:tr>
      <w:tr w:rsidR="00E14C65" w:rsidRPr="00227FD9" w14:paraId="29A4C79B" w14:textId="77777777" w:rsidTr="00C27C42">
        <w:trPr>
          <w:trHeight w:val="210"/>
        </w:trPr>
        <w:tc>
          <w:tcPr>
            <w:tcW w:w="1642" w:type="pct"/>
          </w:tcPr>
          <w:p w14:paraId="5FF9166F" w14:textId="77777777" w:rsidR="00F137F3" w:rsidRPr="00227FD9" w:rsidRDefault="00F137F3" w:rsidP="00316031">
            <w:pPr>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Total</w:t>
            </w:r>
          </w:p>
        </w:tc>
        <w:tc>
          <w:tcPr>
            <w:tcW w:w="2247" w:type="pct"/>
          </w:tcPr>
          <w:p w14:paraId="71DE8F4A" w14:textId="77777777" w:rsidR="00F137F3" w:rsidRPr="00227FD9" w:rsidRDefault="00F137F3" w:rsidP="00316031">
            <w:pPr>
              <w:spacing w:after="0" w:line="240" w:lineRule="auto"/>
              <w:jc w:val="both"/>
              <w:rPr>
                <w:rFonts w:ascii="Times New Roman" w:hAnsi="Times New Roman" w:cs="Times New Roman"/>
                <w:b/>
                <w:sz w:val="20"/>
                <w:szCs w:val="20"/>
              </w:rPr>
            </w:pPr>
          </w:p>
        </w:tc>
        <w:tc>
          <w:tcPr>
            <w:tcW w:w="504" w:type="pct"/>
          </w:tcPr>
          <w:p w14:paraId="022C0A77" w14:textId="77777777" w:rsidR="00F137F3" w:rsidRPr="00227FD9" w:rsidRDefault="00F137F3" w:rsidP="00316031">
            <w:pPr>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768</w:t>
            </w:r>
          </w:p>
        </w:tc>
        <w:tc>
          <w:tcPr>
            <w:tcW w:w="606" w:type="pct"/>
          </w:tcPr>
          <w:p w14:paraId="6E9A1F04" w14:textId="77777777" w:rsidR="00F137F3" w:rsidRPr="00227FD9" w:rsidRDefault="00F137F3" w:rsidP="00316031">
            <w:pPr>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100.0</w:t>
            </w:r>
          </w:p>
        </w:tc>
      </w:tr>
    </w:tbl>
    <w:p w14:paraId="358D4A5B" w14:textId="77777777" w:rsidR="00C50E92" w:rsidRPr="00227FD9" w:rsidRDefault="00F137F3" w:rsidP="00F137F3">
      <w:pPr>
        <w:spacing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Table 1. Sociodemographic characteristics of the study group</w:t>
      </w:r>
      <w:r w:rsidR="00C20D9B" w:rsidRPr="00227FD9">
        <w:rPr>
          <w:rFonts w:ascii="Times New Roman" w:hAnsi="Times New Roman" w:cs="Times New Roman"/>
          <w:b/>
          <w:sz w:val="20"/>
          <w:szCs w:val="20"/>
        </w:rPr>
        <w:t xml:space="preserve"> </w:t>
      </w:r>
      <w:r w:rsidR="00E60C0F" w:rsidRPr="00227FD9">
        <w:rPr>
          <w:rFonts w:ascii="Times New Roman" w:hAnsi="Times New Roman" w:cs="Times New Roman"/>
          <w:b/>
          <w:sz w:val="20"/>
          <w:szCs w:val="20"/>
        </w:rPr>
        <w:t>(n=768)</w:t>
      </w:r>
      <w:r w:rsidRPr="00227FD9">
        <w:rPr>
          <w:rFonts w:ascii="Times New Roman" w:hAnsi="Times New Roman" w:cs="Times New Roman"/>
          <w:b/>
          <w:sz w:val="20"/>
          <w:szCs w:val="20"/>
        </w:rPr>
        <w:t>.</w:t>
      </w:r>
    </w:p>
    <w:p w14:paraId="66218085" w14:textId="3FAFF5A0" w:rsidR="00316031" w:rsidRPr="00227FD9" w:rsidRDefault="00316031" w:rsidP="00F137F3">
      <w:pPr>
        <w:spacing w:line="240" w:lineRule="auto"/>
        <w:jc w:val="both"/>
        <w:rPr>
          <w:rFonts w:ascii="Times New Roman" w:hAnsi="Times New Roman" w:cs="Times New Roman"/>
          <w:b/>
          <w:sz w:val="20"/>
          <w:szCs w:val="20"/>
        </w:rPr>
        <w:sectPr w:rsidR="00316031" w:rsidRPr="00227FD9" w:rsidSect="0024402F">
          <w:headerReference w:type="default" r:id="rId26"/>
          <w:headerReference w:type="first" r:id="rId27"/>
          <w:type w:val="continuous"/>
          <w:pgSz w:w="11906" w:h="16838" w:code="9"/>
          <w:pgMar w:top="1417" w:right="1417" w:bottom="1417" w:left="1417" w:header="709" w:footer="284" w:gutter="0"/>
          <w:pgNumType w:chapStyle="4"/>
          <w:cols w:space="340"/>
          <w:docGrid w:linePitch="360"/>
        </w:sectPr>
      </w:pPr>
    </w:p>
    <w:p w14:paraId="7054F3B4" w14:textId="53B2F542" w:rsidR="00F137F3" w:rsidRPr="00227FD9" w:rsidRDefault="00B56460" w:rsidP="00F137F3">
      <w:pPr>
        <w:spacing w:line="240" w:lineRule="auto"/>
        <w:jc w:val="both"/>
        <w:rPr>
          <w:rFonts w:ascii="Times New Roman" w:hAnsi="Times New Roman" w:cs="Times New Roman"/>
          <w:b/>
          <w:sz w:val="18"/>
          <w:szCs w:val="18"/>
        </w:rPr>
      </w:pPr>
      <w:r w:rsidRPr="00227FD9">
        <w:rPr>
          <w:rFonts w:ascii="Times New Roman" w:hAnsi="Times New Roman" w:cs="Times New Roman"/>
          <w:b/>
          <w:bCs/>
          <w:sz w:val="18"/>
          <w:szCs w:val="18"/>
        </w:rPr>
        <w:t xml:space="preserve">n: </w:t>
      </w:r>
      <w:r w:rsidRPr="00227FD9">
        <w:rPr>
          <w:rFonts w:ascii="Times New Roman" w:hAnsi="Times New Roman" w:cs="Times New Roman"/>
          <w:sz w:val="18"/>
          <w:szCs w:val="18"/>
        </w:rPr>
        <w:t>Count,</w:t>
      </w:r>
      <w:r w:rsidRPr="00227FD9">
        <w:rPr>
          <w:rFonts w:ascii="Times New Roman" w:hAnsi="Times New Roman" w:cs="Times New Roman"/>
          <w:b/>
          <w:bCs/>
          <w:sz w:val="18"/>
          <w:szCs w:val="18"/>
        </w:rPr>
        <w:t xml:space="preserve"> %: </w:t>
      </w:r>
      <w:r w:rsidR="00F137F3" w:rsidRPr="00227FD9">
        <w:rPr>
          <w:rFonts w:ascii="Times New Roman" w:hAnsi="Times New Roman" w:cs="Times New Roman"/>
          <w:sz w:val="18"/>
          <w:szCs w:val="18"/>
        </w:rPr>
        <w:t>Column percentage</w:t>
      </w:r>
      <w:r w:rsidR="00527F17" w:rsidRPr="00227FD9">
        <w:rPr>
          <w:rFonts w:ascii="Times New Roman" w:hAnsi="Times New Roman" w:cs="Times New Roman"/>
          <w:sz w:val="18"/>
          <w:szCs w:val="18"/>
        </w:rPr>
        <w:t>.</w:t>
      </w:r>
    </w:p>
    <w:p w14:paraId="38659D6F" w14:textId="77777777" w:rsidR="00F137F3" w:rsidRPr="00227FD9" w:rsidRDefault="00F137F3" w:rsidP="00F84A66">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sectPr w:rsidR="00F137F3" w:rsidRPr="00227FD9" w:rsidSect="0024402F">
          <w:type w:val="continuous"/>
          <w:pgSz w:w="11906" w:h="16838" w:code="9"/>
          <w:pgMar w:top="1417" w:right="1417" w:bottom="1417" w:left="1417" w:header="709" w:footer="284" w:gutter="0"/>
          <w:pgNumType w:chapStyle="4"/>
          <w:cols w:space="340"/>
          <w:docGrid w:linePitch="360"/>
        </w:sectPr>
      </w:pPr>
    </w:p>
    <w:p w14:paraId="2CE16DE0" w14:textId="2DFA16B6" w:rsidR="00F137F3" w:rsidRPr="00227FD9" w:rsidRDefault="00F137F3" w:rsidP="001023AA">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pPr>
      <w:r w:rsidRPr="00227FD9">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t xml:space="preserve">Evaluation of the prejudice or inclination toward prejudice against obesity according to some independent variables in the research group, using the logistic regression model, it was determined that prejudice or an inclination toward prejudice was 5.04 times higher in people who were in the age group of 18-20 years old, compared with those who were at least 21 years old (95% CI=1.42-17.01), 4.02 times higher in single people compared with the married ones (95% CI=1.21-13.02), 3.74 times higher in </w:t>
      </w:r>
      <w:r w:rsidRPr="00227FD9">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t xml:space="preserve">people with medium income levels compared with the ones with low income levels (95% CI=1.67-8.68), 3.43 higher in the ones with a high income level than the ones with a low income level </w:t>
      </w:r>
      <w:r w:rsidR="00A0634A" w:rsidRPr="00227FD9">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t xml:space="preserve">   </w:t>
      </w:r>
      <w:r w:rsidRPr="00227FD9">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t xml:space="preserve">(95% CI=1.34-8.61), 2.25 times higher in those with a normal body perception than those who had a fat body perception (95% CI=1.14-6.15), 4.35 times higher in the people with a thin body perception than the people with a fat body perception (95% CI=1.51-16.54), 5.0 times higher in the people who spent most of their life in the </w:t>
      </w:r>
      <w:r w:rsidRPr="00227FD9">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lastRenderedPageBreak/>
        <w:t xml:space="preserve">city center compared with the ones who spent the majority of their life in a village/district (95% CI=2.44-10.15), 2.88 times higher in the people who spent 0-2 hours of watching TV per day than the people who spent at least 6 hours of watching TV per day (95% CI=1.34-6.27), 2.30 times higher in </w:t>
      </w:r>
      <w:r w:rsidRPr="00227FD9">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t>smokers than non-smokers (95% CI=1.11-4.84), while it was 0.25 times lower in the third year students than the first year students (95% CI=0.07-0.84), and 0.44 times lower in the fourth year students than the first year students (95% CI=0.21-0.96) (Table 2).</w:t>
      </w:r>
    </w:p>
    <w:p w14:paraId="737981A4" w14:textId="77777777" w:rsidR="00F137F3" w:rsidRPr="00227FD9" w:rsidRDefault="00F137F3" w:rsidP="00C50E92">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sectPr w:rsidR="00F137F3" w:rsidRPr="00227FD9" w:rsidSect="0024402F">
          <w:type w:val="continuous"/>
          <w:pgSz w:w="11906" w:h="16838" w:code="9"/>
          <w:pgMar w:top="1417" w:right="1417" w:bottom="1417" w:left="1417" w:header="709" w:footer="284" w:gutter="0"/>
          <w:pgNumType w:chapStyle="4"/>
          <w:cols w:num="2" w:space="567"/>
          <w:docGrid w:linePitch="360"/>
        </w:sectPr>
      </w:pPr>
    </w:p>
    <w:p w14:paraId="0C836B16" w14:textId="77777777" w:rsidR="001023AA" w:rsidRPr="00227FD9" w:rsidRDefault="001023AA" w:rsidP="00551C1B">
      <w:pPr>
        <w:shd w:val="clear" w:color="auto" w:fill="FFFFFF" w:themeFill="background1"/>
        <w:spacing w:after="0" w:line="240" w:lineRule="auto"/>
        <w:jc w:val="both"/>
        <w:rPr>
          <w:rFonts w:ascii="Times New Roman" w:hAnsi="Times New Roman" w:cs="Times New Roman"/>
          <w:b/>
          <w:sz w:val="20"/>
          <w:szCs w:val="20"/>
        </w:rPr>
      </w:pPr>
    </w:p>
    <w:p w14:paraId="75E24348" w14:textId="3AB7FE9F" w:rsidR="00F137F3" w:rsidRPr="00227FD9" w:rsidRDefault="00F137F3" w:rsidP="00551C1B">
      <w:pPr>
        <w:shd w:val="clear" w:color="auto" w:fill="FFFFFF" w:themeFill="background1"/>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Table 2. Evaluation of obesity prejudice in terms of some variables</w:t>
      </w:r>
      <w:r w:rsidR="00C20D9B" w:rsidRPr="00227FD9">
        <w:rPr>
          <w:rFonts w:ascii="Times New Roman" w:hAnsi="Times New Roman" w:cs="Times New Roman"/>
          <w:b/>
          <w:sz w:val="20"/>
          <w:szCs w:val="20"/>
        </w:rPr>
        <w:t xml:space="preserve"> </w:t>
      </w:r>
      <w:r w:rsidR="00E60C0F" w:rsidRPr="00227FD9">
        <w:rPr>
          <w:rFonts w:ascii="Times New Roman" w:hAnsi="Times New Roman" w:cs="Times New Roman"/>
          <w:b/>
          <w:sz w:val="20"/>
          <w:szCs w:val="20"/>
        </w:rPr>
        <w:t>(n=768).</w:t>
      </w:r>
    </w:p>
    <w:p w14:paraId="043C07E3" w14:textId="77777777" w:rsidR="00F137F3" w:rsidRPr="00227FD9" w:rsidRDefault="00F137F3" w:rsidP="00F137F3">
      <w:pPr>
        <w:shd w:val="clear" w:color="auto" w:fill="FFFFFF" w:themeFill="background1"/>
        <w:spacing w:after="0" w:line="240" w:lineRule="auto"/>
        <w:jc w:val="both"/>
        <w:rPr>
          <w:rFonts w:ascii="Times New Roman" w:hAnsi="Times New Roman" w:cs="Times New Roman"/>
          <w:b/>
          <w:sz w:val="20"/>
          <w:szCs w:val="20"/>
        </w:rPr>
      </w:pP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1472"/>
        <w:gridCol w:w="846"/>
        <w:gridCol w:w="904"/>
        <w:gridCol w:w="968"/>
        <w:gridCol w:w="1762"/>
      </w:tblGrid>
      <w:tr w:rsidR="00F137F3" w:rsidRPr="00227FD9" w14:paraId="7570441F" w14:textId="77777777" w:rsidTr="001023AA">
        <w:trPr>
          <w:trHeight w:val="351"/>
        </w:trPr>
        <w:tc>
          <w:tcPr>
            <w:tcW w:w="2516" w:type="pct"/>
            <w:gridSpan w:val="2"/>
            <w:vAlign w:val="center"/>
          </w:tcPr>
          <w:p w14:paraId="0E074425" w14:textId="77777777" w:rsidR="00F137F3" w:rsidRPr="00227FD9" w:rsidRDefault="00F137F3" w:rsidP="00AD5AE9">
            <w:pPr>
              <w:shd w:val="clear" w:color="auto" w:fill="FFFFFF" w:themeFill="background1"/>
              <w:spacing w:after="0" w:line="240" w:lineRule="auto"/>
              <w:jc w:val="both"/>
              <w:rPr>
                <w:rFonts w:ascii="Times New Roman" w:hAnsi="Times New Roman" w:cs="Times New Roman"/>
                <w:b/>
                <w:sz w:val="16"/>
                <w:szCs w:val="16"/>
              </w:rPr>
            </w:pPr>
          </w:p>
          <w:p w14:paraId="47CDE727" w14:textId="77777777" w:rsidR="00F137F3" w:rsidRPr="00227FD9" w:rsidRDefault="00F137F3" w:rsidP="00AD5AE9">
            <w:pPr>
              <w:shd w:val="clear" w:color="auto" w:fill="FFFFFF" w:themeFill="background1"/>
              <w:spacing w:after="0" w:line="240" w:lineRule="auto"/>
              <w:jc w:val="both"/>
              <w:rPr>
                <w:rFonts w:ascii="Times New Roman" w:hAnsi="Times New Roman" w:cs="Times New Roman"/>
                <w:b/>
                <w:sz w:val="20"/>
                <w:szCs w:val="20"/>
              </w:rPr>
            </w:pPr>
            <w:r w:rsidRPr="00227FD9">
              <w:rPr>
                <w:rFonts w:ascii="Times New Roman" w:hAnsi="Times New Roman" w:cs="Times New Roman"/>
                <w:b/>
                <w:sz w:val="20"/>
                <w:szCs w:val="20"/>
              </w:rPr>
              <w:t>Variables</w:t>
            </w:r>
          </w:p>
        </w:tc>
        <w:tc>
          <w:tcPr>
            <w:tcW w:w="469" w:type="pct"/>
            <w:vAlign w:val="center"/>
          </w:tcPr>
          <w:p w14:paraId="4129A759"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b/>
                <w:sz w:val="20"/>
                <w:szCs w:val="20"/>
              </w:rPr>
            </w:pPr>
            <w:r w:rsidRPr="00227FD9">
              <w:rPr>
                <w:rFonts w:ascii="Times New Roman" w:hAnsi="Times New Roman" w:cs="Times New Roman"/>
                <w:b/>
                <w:bCs/>
                <w:sz w:val="20"/>
                <w:szCs w:val="20"/>
              </w:rPr>
              <w:t>ß</w:t>
            </w:r>
          </w:p>
        </w:tc>
        <w:tc>
          <w:tcPr>
            <w:tcW w:w="501" w:type="pct"/>
            <w:vAlign w:val="center"/>
          </w:tcPr>
          <w:p w14:paraId="7605D58C"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p</w:t>
            </w:r>
          </w:p>
        </w:tc>
        <w:tc>
          <w:tcPr>
            <w:tcW w:w="537" w:type="pct"/>
            <w:vAlign w:val="center"/>
          </w:tcPr>
          <w:p w14:paraId="58DE625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OR</w:t>
            </w:r>
          </w:p>
        </w:tc>
        <w:tc>
          <w:tcPr>
            <w:tcW w:w="978" w:type="pct"/>
            <w:vAlign w:val="center"/>
          </w:tcPr>
          <w:p w14:paraId="667018B2"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b/>
                <w:sz w:val="20"/>
                <w:szCs w:val="20"/>
              </w:rPr>
            </w:pPr>
            <w:r w:rsidRPr="00227FD9">
              <w:rPr>
                <w:rFonts w:ascii="Times New Roman" w:hAnsi="Times New Roman" w:cs="Times New Roman"/>
                <w:b/>
                <w:sz w:val="20"/>
                <w:szCs w:val="20"/>
              </w:rPr>
              <w:t>(95% CI)</w:t>
            </w:r>
          </w:p>
        </w:tc>
      </w:tr>
      <w:tr w:rsidR="00D5286D" w:rsidRPr="00227FD9" w14:paraId="3BF9DE38" w14:textId="77777777" w:rsidTr="001023AA">
        <w:trPr>
          <w:trHeight w:val="538"/>
        </w:trPr>
        <w:tc>
          <w:tcPr>
            <w:tcW w:w="1700" w:type="pct"/>
            <w:vAlign w:val="center"/>
          </w:tcPr>
          <w:p w14:paraId="6EF242D5"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Age group</w:t>
            </w:r>
          </w:p>
        </w:tc>
        <w:tc>
          <w:tcPr>
            <w:tcW w:w="816" w:type="pct"/>
          </w:tcPr>
          <w:p w14:paraId="5EFAE308"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21+</w:t>
            </w:r>
          </w:p>
          <w:p w14:paraId="59E49B46"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18-20</w:t>
            </w:r>
          </w:p>
        </w:tc>
        <w:tc>
          <w:tcPr>
            <w:tcW w:w="469" w:type="pct"/>
          </w:tcPr>
          <w:p w14:paraId="32259F74"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6862E28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1.618</w:t>
            </w:r>
          </w:p>
        </w:tc>
        <w:tc>
          <w:tcPr>
            <w:tcW w:w="501" w:type="pct"/>
          </w:tcPr>
          <w:p w14:paraId="3498660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558DE07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0.009</w:t>
            </w:r>
          </w:p>
        </w:tc>
        <w:tc>
          <w:tcPr>
            <w:tcW w:w="537" w:type="pct"/>
          </w:tcPr>
          <w:p w14:paraId="3EEA4174"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3BDDC66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5.04</w:t>
            </w:r>
          </w:p>
        </w:tc>
        <w:tc>
          <w:tcPr>
            <w:tcW w:w="978" w:type="pct"/>
          </w:tcPr>
          <w:p w14:paraId="461106E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1643A41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(1.42-17.01)</w:t>
            </w:r>
          </w:p>
        </w:tc>
      </w:tr>
      <w:tr w:rsidR="00D5286D" w:rsidRPr="00227FD9" w14:paraId="40E11E60" w14:textId="77777777" w:rsidTr="001023AA">
        <w:trPr>
          <w:trHeight w:val="521"/>
        </w:trPr>
        <w:tc>
          <w:tcPr>
            <w:tcW w:w="1700" w:type="pct"/>
            <w:vAlign w:val="center"/>
          </w:tcPr>
          <w:p w14:paraId="7BCECD1A"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Sex</w:t>
            </w:r>
          </w:p>
        </w:tc>
        <w:tc>
          <w:tcPr>
            <w:tcW w:w="816" w:type="pct"/>
          </w:tcPr>
          <w:p w14:paraId="479F5894"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Male</w:t>
            </w:r>
          </w:p>
          <w:p w14:paraId="4716029A"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 xml:space="preserve">Female </w:t>
            </w:r>
          </w:p>
        </w:tc>
        <w:tc>
          <w:tcPr>
            <w:tcW w:w="469" w:type="pct"/>
          </w:tcPr>
          <w:p w14:paraId="326EA9C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5A753833"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0.789</w:t>
            </w:r>
          </w:p>
        </w:tc>
        <w:tc>
          <w:tcPr>
            <w:tcW w:w="501" w:type="pct"/>
          </w:tcPr>
          <w:p w14:paraId="5DF9D9B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5523000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0.051</w:t>
            </w:r>
          </w:p>
        </w:tc>
        <w:tc>
          <w:tcPr>
            <w:tcW w:w="537" w:type="pct"/>
          </w:tcPr>
          <w:p w14:paraId="3AC3DFC2"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076BF49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2.20</w:t>
            </w:r>
          </w:p>
        </w:tc>
        <w:tc>
          <w:tcPr>
            <w:tcW w:w="978" w:type="pct"/>
          </w:tcPr>
          <w:p w14:paraId="5391FF0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22F234D2"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(0.93-4.85)</w:t>
            </w:r>
          </w:p>
        </w:tc>
      </w:tr>
      <w:tr w:rsidR="00D5286D" w:rsidRPr="00227FD9" w14:paraId="548C55C1" w14:textId="77777777" w:rsidTr="001023AA">
        <w:trPr>
          <w:trHeight w:val="521"/>
        </w:trPr>
        <w:tc>
          <w:tcPr>
            <w:tcW w:w="1700" w:type="pct"/>
            <w:vAlign w:val="center"/>
          </w:tcPr>
          <w:p w14:paraId="17572AA9"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Marital status</w:t>
            </w:r>
          </w:p>
        </w:tc>
        <w:tc>
          <w:tcPr>
            <w:tcW w:w="816" w:type="pct"/>
          </w:tcPr>
          <w:p w14:paraId="060C4A73"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Married</w:t>
            </w:r>
          </w:p>
          <w:p w14:paraId="2090C1F8"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Single</w:t>
            </w:r>
          </w:p>
        </w:tc>
        <w:tc>
          <w:tcPr>
            <w:tcW w:w="469" w:type="pct"/>
          </w:tcPr>
          <w:p w14:paraId="6C6E16AA"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5668743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1.393</w:t>
            </w:r>
          </w:p>
        </w:tc>
        <w:tc>
          <w:tcPr>
            <w:tcW w:w="501" w:type="pct"/>
          </w:tcPr>
          <w:p w14:paraId="003F309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13378C5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0.020</w:t>
            </w:r>
          </w:p>
        </w:tc>
        <w:tc>
          <w:tcPr>
            <w:tcW w:w="537" w:type="pct"/>
          </w:tcPr>
          <w:p w14:paraId="55108328"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758486A7"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4.02</w:t>
            </w:r>
          </w:p>
        </w:tc>
        <w:tc>
          <w:tcPr>
            <w:tcW w:w="978" w:type="pct"/>
          </w:tcPr>
          <w:p w14:paraId="782EA103"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2FE3E31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(1.21-13.02)</w:t>
            </w:r>
          </w:p>
        </w:tc>
      </w:tr>
      <w:tr w:rsidR="00D5286D" w:rsidRPr="00227FD9" w14:paraId="03CB980B" w14:textId="77777777" w:rsidTr="001023AA">
        <w:trPr>
          <w:trHeight w:val="692"/>
        </w:trPr>
        <w:tc>
          <w:tcPr>
            <w:tcW w:w="1700" w:type="pct"/>
            <w:vAlign w:val="center"/>
          </w:tcPr>
          <w:p w14:paraId="26C2A9E0"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Year in school</w:t>
            </w:r>
          </w:p>
        </w:tc>
        <w:tc>
          <w:tcPr>
            <w:tcW w:w="816" w:type="pct"/>
          </w:tcPr>
          <w:p w14:paraId="14FBCB46"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1</w:t>
            </w:r>
          </w:p>
          <w:p w14:paraId="1AB1E831"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2</w:t>
            </w:r>
          </w:p>
          <w:p w14:paraId="36255646"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3</w:t>
            </w:r>
          </w:p>
          <w:p w14:paraId="516B974B"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4</w:t>
            </w:r>
          </w:p>
        </w:tc>
        <w:tc>
          <w:tcPr>
            <w:tcW w:w="469" w:type="pct"/>
          </w:tcPr>
          <w:p w14:paraId="2797E64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0968DC1A"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0.535</w:t>
            </w:r>
          </w:p>
          <w:p w14:paraId="16D0836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-1.376</w:t>
            </w:r>
          </w:p>
          <w:p w14:paraId="584EA5F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-0.817</w:t>
            </w:r>
          </w:p>
        </w:tc>
        <w:tc>
          <w:tcPr>
            <w:tcW w:w="501" w:type="pct"/>
          </w:tcPr>
          <w:p w14:paraId="5C42E05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0CA5F028"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0.543</w:t>
            </w:r>
          </w:p>
          <w:p w14:paraId="54FAF3F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0.021</w:t>
            </w:r>
          </w:p>
          <w:p w14:paraId="3A6F195C"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0.034</w:t>
            </w:r>
          </w:p>
        </w:tc>
        <w:tc>
          <w:tcPr>
            <w:tcW w:w="537" w:type="pct"/>
          </w:tcPr>
          <w:p w14:paraId="532CC034"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76D6664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1.70</w:t>
            </w:r>
          </w:p>
          <w:p w14:paraId="1A1F88E4"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0.25</w:t>
            </w:r>
          </w:p>
          <w:p w14:paraId="46D3627A"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0.44</w:t>
            </w:r>
          </w:p>
        </w:tc>
        <w:tc>
          <w:tcPr>
            <w:tcW w:w="978" w:type="pct"/>
          </w:tcPr>
          <w:p w14:paraId="3675BF62"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5E3BDD0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(0.31-9.55)</w:t>
            </w:r>
          </w:p>
          <w:p w14:paraId="399A575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(0.07-0.84)</w:t>
            </w:r>
          </w:p>
          <w:p w14:paraId="7116691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(0.21-0.96)</w:t>
            </w:r>
          </w:p>
        </w:tc>
      </w:tr>
      <w:tr w:rsidR="00D5286D" w:rsidRPr="00227FD9" w14:paraId="79E88290" w14:textId="77777777" w:rsidTr="001023AA">
        <w:trPr>
          <w:trHeight w:val="725"/>
        </w:trPr>
        <w:tc>
          <w:tcPr>
            <w:tcW w:w="1700" w:type="pct"/>
            <w:vAlign w:val="center"/>
          </w:tcPr>
          <w:p w14:paraId="34948017"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Income</w:t>
            </w:r>
          </w:p>
        </w:tc>
        <w:tc>
          <w:tcPr>
            <w:tcW w:w="816" w:type="pct"/>
          </w:tcPr>
          <w:p w14:paraId="4002BEA2"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Low</w:t>
            </w:r>
          </w:p>
          <w:p w14:paraId="4458233E"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Medium</w:t>
            </w:r>
          </w:p>
          <w:p w14:paraId="044CEBED"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High</w:t>
            </w:r>
          </w:p>
        </w:tc>
        <w:tc>
          <w:tcPr>
            <w:tcW w:w="469" w:type="pct"/>
          </w:tcPr>
          <w:p w14:paraId="160393E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224CDBB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1.319</w:t>
            </w:r>
          </w:p>
          <w:p w14:paraId="7996693A"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1.232</w:t>
            </w:r>
          </w:p>
        </w:tc>
        <w:tc>
          <w:tcPr>
            <w:tcW w:w="501" w:type="pct"/>
          </w:tcPr>
          <w:p w14:paraId="1A4FBD2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0019186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0.002</w:t>
            </w:r>
          </w:p>
          <w:p w14:paraId="5DCAE67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0.009</w:t>
            </w:r>
          </w:p>
        </w:tc>
        <w:tc>
          <w:tcPr>
            <w:tcW w:w="537" w:type="pct"/>
          </w:tcPr>
          <w:p w14:paraId="4BF8270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09FEA0E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3.74</w:t>
            </w:r>
          </w:p>
          <w:p w14:paraId="086E569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3.43</w:t>
            </w:r>
          </w:p>
        </w:tc>
        <w:tc>
          <w:tcPr>
            <w:tcW w:w="978" w:type="pct"/>
          </w:tcPr>
          <w:p w14:paraId="0BFDA97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1D5A16D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(1.67-8.68)</w:t>
            </w:r>
          </w:p>
          <w:p w14:paraId="2429FD5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(1.34-8.61)</w:t>
            </w:r>
          </w:p>
        </w:tc>
      </w:tr>
      <w:tr w:rsidR="00D5286D" w:rsidRPr="00227FD9" w14:paraId="599EAC6B" w14:textId="77777777" w:rsidTr="001023AA">
        <w:trPr>
          <w:trHeight w:val="600"/>
        </w:trPr>
        <w:tc>
          <w:tcPr>
            <w:tcW w:w="1700" w:type="pct"/>
            <w:vAlign w:val="center"/>
          </w:tcPr>
          <w:p w14:paraId="67E5C299"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Body perception</w:t>
            </w:r>
          </w:p>
        </w:tc>
        <w:tc>
          <w:tcPr>
            <w:tcW w:w="816" w:type="pct"/>
          </w:tcPr>
          <w:p w14:paraId="7467642F"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Fat</w:t>
            </w:r>
          </w:p>
          <w:p w14:paraId="3D7B61E6"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Normal</w:t>
            </w:r>
          </w:p>
          <w:p w14:paraId="41679417"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Thin</w:t>
            </w:r>
          </w:p>
        </w:tc>
        <w:tc>
          <w:tcPr>
            <w:tcW w:w="469" w:type="pct"/>
            <w:vAlign w:val="center"/>
          </w:tcPr>
          <w:p w14:paraId="3DA90089"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17865AD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0.926</w:t>
            </w:r>
          </w:p>
          <w:p w14:paraId="1858BAFC"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1.471</w:t>
            </w:r>
          </w:p>
        </w:tc>
        <w:tc>
          <w:tcPr>
            <w:tcW w:w="501" w:type="pct"/>
            <w:vAlign w:val="center"/>
          </w:tcPr>
          <w:p w14:paraId="1F0A2233"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62CED165"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0.043</w:t>
            </w:r>
          </w:p>
          <w:p w14:paraId="33440BD9"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0.031</w:t>
            </w:r>
          </w:p>
        </w:tc>
        <w:tc>
          <w:tcPr>
            <w:tcW w:w="537" w:type="pct"/>
            <w:vAlign w:val="center"/>
          </w:tcPr>
          <w:p w14:paraId="54875CD9"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6801C294"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2.25</w:t>
            </w:r>
          </w:p>
          <w:p w14:paraId="2692882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4.35</w:t>
            </w:r>
          </w:p>
        </w:tc>
        <w:tc>
          <w:tcPr>
            <w:tcW w:w="978" w:type="pct"/>
            <w:vAlign w:val="center"/>
          </w:tcPr>
          <w:p w14:paraId="5E7CFDBA"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7C1EBB0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(1.14-6.15)</w:t>
            </w:r>
          </w:p>
          <w:p w14:paraId="41FB1D45"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(1.51-16.54)</w:t>
            </w:r>
          </w:p>
        </w:tc>
      </w:tr>
      <w:tr w:rsidR="00D5286D" w:rsidRPr="00227FD9" w14:paraId="3A94D3E1" w14:textId="77777777" w:rsidTr="001023AA">
        <w:trPr>
          <w:trHeight w:val="600"/>
        </w:trPr>
        <w:tc>
          <w:tcPr>
            <w:tcW w:w="1700" w:type="pct"/>
            <w:vAlign w:val="center"/>
          </w:tcPr>
          <w:p w14:paraId="3749623C"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Place of residence</w:t>
            </w:r>
          </w:p>
        </w:tc>
        <w:tc>
          <w:tcPr>
            <w:tcW w:w="816" w:type="pct"/>
          </w:tcPr>
          <w:p w14:paraId="154A57B7"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Village/District</w:t>
            </w:r>
          </w:p>
          <w:p w14:paraId="6013B8A2"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City center</w:t>
            </w:r>
          </w:p>
        </w:tc>
        <w:tc>
          <w:tcPr>
            <w:tcW w:w="469" w:type="pct"/>
            <w:vAlign w:val="center"/>
          </w:tcPr>
          <w:p w14:paraId="6F9EFEA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419D65A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1.609</w:t>
            </w:r>
          </w:p>
        </w:tc>
        <w:tc>
          <w:tcPr>
            <w:tcW w:w="501" w:type="pct"/>
            <w:vAlign w:val="center"/>
          </w:tcPr>
          <w:p w14:paraId="4E509440"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04542F0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0.001</w:t>
            </w:r>
          </w:p>
        </w:tc>
        <w:tc>
          <w:tcPr>
            <w:tcW w:w="537" w:type="pct"/>
            <w:vAlign w:val="center"/>
          </w:tcPr>
          <w:p w14:paraId="2C9CAF8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1205B5C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5.0</w:t>
            </w:r>
          </w:p>
        </w:tc>
        <w:tc>
          <w:tcPr>
            <w:tcW w:w="978" w:type="pct"/>
            <w:vAlign w:val="center"/>
          </w:tcPr>
          <w:p w14:paraId="001BDCA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47EBC29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(2.44-10.15)</w:t>
            </w:r>
          </w:p>
        </w:tc>
      </w:tr>
      <w:tr w:rsidR="00D5286D" w:rsidRPr="00227FD9" w14:paraId="548BAF21" w14:textId="77777777" w:rsidTr="001023AA">
        <w:trPr>
          <w:trHeight w:val="404"/>
        </w:trPr>
        <w:tc>
          <w:tcPr>
            <w:tcW w:w="1700" w:type="pct"/>
            <w:vAlign w:val="center"/>
          </w:tcPr>
          <w:p w14:paraId="7A91295D"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Hours of TV watching per day</w:t>
            </w:r>
          </w:p>
        </w:tc>
        <w:tc>
          <w:tcPr>
            <w:tcW w:w="816" w:type="pct"/>
            <w:vAlign w:val="center"/>
          </w:tcPr>
          <w:p w14:paraId="2DECD1B1"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At least 6 hours</w:t>
            </w:r>
          </w:p>
          <w:p w14:paraId="71354558"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3-5 hours</w:t>
            </w:r>
          </w:p>
          <w:p w14:paraId="23B23D34"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0-2 hours</w:t>
            </w:r>
          </w:p>
        </w:tc>
        <w:tc>
          <w:tcPr>
            <w:tcW w:w="469" w:type="pct"/>
          </w:tcPr>
          <w:p w14:paraId="07E2ADAA"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1E2D07F6"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0.325</w:t>
            </w:r>
          </w:p>
          <w:p w14:paraId="40971A7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1.060</w:t>
            </w:r>
          </w:p>
        </w:tc>
        <w:tc>
          <w:tcPr>
            <w:tcW w:w="501" w:type="pct"/>
          </w:tcPr>
          <w:p w14:paraId="7FE04177"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593C6F6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0.476</w:t>
            </w:r>
          </w:p>
          <w:p w14:paraId="7E8BE33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0.008</w:t>
            </w:r>
          </w:p>
        </w:tc>
        <w:tc>
          <w:tcPr>
            <w:tcW w:w="537" w:type="pct"/>
          </w:tcPr>
          <w:p w14:paraId="5799AD45"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3D9911B3"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1.38</w:t>
            </w:r>
          </w:p>
          <w:p w14:paraId="3448CD8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2.88</w:t>
            </w:r>
          </w:p>
        </w:tc>
        <w:tc>
          <w:tcPr>
            <w:tcW w:w="978" w:type="pct"/>
          </w:tcPr>
          <w:p w14:paraId="6800A0A8"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7B204237"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 xml:space="preserve">(0.55-3.36) </w:t>
            </w:r>
          </w:p>
          <w:p w14:paraId="1F993B7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(1.34-6.27)</w:t>
            </w:r>
          </w:p>
        </w:tc>
      </w:tr>
      <w:tr w:rsidR="00D5286D" w:rsidRPr="00227FD9" w14:paraId="1CB6DF04" w14:textId="77777777" w:rsidTr="001023AA">
        <w:trPr>
          <w:trHeight w:val="404"/>
        </w:trPr>
        <w:tc>
          <w:tcPr>
            <w:tcW w:w="1700" w:type="pct"/>
            <w:vAlign w:val="center"/>
          </w:tcPr>
          <w:p w14:paraId="0DCA6FD7"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Family obesity history</w:t>
            </w:r>
          </w:p>
        </w:tc>
        <w:tc>
          <w:tcPr>
            <w:tcW w:w="816" w:type="pct"/>
            <w:vAlign w:val="center"/>
          </w:tcPr>
          <w:p w14:paraId="2A313F55"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Yes</w:t>
            </w:r>
          </w:p>
          <w:p w14:paraId="3E576A82"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No</w:t>
            </w:r>
          </w:p>
        </w:tc>
        <w:tc>
          <w:tcPr>
            <w:tcW w:w="469" w:type="pct"/>
          </w:tcPr>
          <w:p w14:paraId="3A9DD3C5"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53D1FE89"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0.118</w:t>
            </w:r>
          </w:p>
        </w:tc>
        <w:tc>
          <w:tcPr>
            <w:tcW w:w="501" w:type="pct"/>
          </w:tcPr>
          <w:p w14:paraId="3A1EC308"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492CEE03"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0.743</w:t>
            </w:r>
          </w:p>
        </w:tc>
        <w:tc>
          <w:tcPr>
            <w:tcW w:w="537" w:type="pct"/>
          </w:tcPr>
          <w:p w14:paraId="5BB3B657"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18670BDD"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1.12</w:t>
            </w:r>
          </w:p>
        </w:tc>
        <w:tc>
          <w:tcPr>
            <w:tcW w:w="978" w:type="pct"/>
          </w:tcPr>
          <w:p w14:paraId="443ED21C"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390F582F"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(0.54-2.25)</w:t>
            </w:r>
          </w:p>
        </w:tc>
      </w:tr>
      <w:tr w:rsidR="00D5286D" w:rsidRPr="00227FD9" w14:paraId="51612512" w14:textId="77777777" w:rsidTr="001023AA">
        <w:trPr>
          <w:trHeight w:val="404"/>
        </w:trPr>
        <w:tc>
          <w:tcPr>
            <w:tcW w:w="1700" w:type="pct"/>
            <w:vAlign w:val="center"/>
          </w:tcPr>
          <w:p w14:paraId="2E964B0F" w14:textId="77777777" w:rsidR="00F137F3" w:rsidRPr="00227FD9" w:rsidRDefault="00F137F3" w:rsidP="00AD5AE9">
            <w:pPr>
              <w:shd w:val="clear" w:color="auto" w:fill="FFFFFF" w:themeFill="background1"/>
              <w:spacing w:after="0" w:line="240" w:lineRule="auto"/>
              <w:rPr>
                <w:rFonts w:ascii="Times New Roman" w:hAnsi="Times New Roman" w:cs="Times New Roman"/>
                <w:b/>
                <w:sz w:val="20"/>
                <w:szCs w:val="20"/>
              </w:rPr>
            </w:pPr>
            <w:r w:rsidRPr="00227FD9">
              <w:rPr>
                <w:rFonts w:ascii="Times New Roman" w:hAnsi="Times New Roman" w:cs="Times New Roman"/>
                <w:b/>
                <w:sz w:val="20"/>
                <w:szCs w:val="20"/>
              </w:rPr>
              <w:t xml:space="preserve">Smoking </w:t>
            </w:r>
          </w:p>
        </w:tc>
        <w:tc>
          <w:tcPr>
            <w:tcW w:w="816" w:type="pct"/>
            <w:vAlign w:val="center"/>
          </w:tcPr>
          <w:p w14:paraId="56CA578A"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Yes</w:t>
            </w:r>
          </w:p>
          <w:p w14:paraId="2B8D21D9" w14:textId="77777777" w:rsidR="00F137F3" w:rsidRPr="00227FD9" w:rsidRDefault="00F137F3" w:rsidP="00AD5AE9">
            <w:pPr>
              <w:shd w:val="clear" w:color="auto" w:fill="FFFFFF" w:themeFill="background1"/>
              <w:spacing w:after="0" w:line="240" w:lineRule="auto"/>
              <w:rPr>
                <w:rFonts w:ascii="Times New Roman" w:hAnsi="Times New Roman" w:cs="Times New Roman"/>
                <w:sz w:val="20"/>
                <w:szCs w:val="20"/>
              </w:rPr>
            </w:pPr>
            <w:r w:rsidRPr="00227FD9">
              <w:rPr>
                <w:rFonts w:ascii="Times New Roman" w:hAnsi="Times New Roman" w:cs="Times New Roman"/>
                <w:sz w:val="20"/>
                <w:szCs w:val="20"/>
              </w:rPr>
              <w:t>No</w:t>
            </w:r>
          </w:p>
        </w:tc>
        <w:tc>
          <w:tcPr>
            <w:tcW w:w="469" w:type="pct"/>
          </w:tcPr>
          <w:p w14:paraId="60585E1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391DA305"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0.836</w:t>
            </w:r>
          </w:p>
        </w:tc>
        <w:tc>
          <w:tcPr>
            <w:tcW w:w="501" w:type="pct"/>
          </w:tcPr>
          <w:p w14:paraId="4103BF6C"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47D36C73"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0.026</w:t>
            </w:r>
          </w:p>
        </w:tc>
        <w:tc>
          <w:tcPr>
            <w:tcW w:w="537" w:type="pct"/>
          </w:tcPr>
          <w:p w14:paraId="14F445E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p>
          <w:p w14:paraId="7A2B803E"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2.30</w:t>
            </w:r>
          </w:p>
        </w:tc>
        <w:tc>
          <w:tcPr>
            <w:tcW w:w="978" w:type="pct"/>
          </w:tcPr>
          <w:p w14:paraId="71E3C0FB"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1.00</w:t>
            </w:r>
          </w:p>
          <w:p w14:paraId="496F6421" w14:textId="77777777" w:rsidR="00F137F3" w:rsidRPr="00227FD9" w:rsidRDefault="00F137F3" w:rsidP="00AD5AE9">
            <w:pPr>
              <w:shd w:val="clear" w:color="auto" w:fill="FFFFFF" w:themeFill="background1"/>
              <w:spacing w:after="0" w:line="240" w:lineRule="auto"/>
              <w:jc w:val="right"/>
              <w:rPr>
                <w:rFonts w:ascii="Times New Roman" w:hAnsi="Times New Roman" w:cs="Times New Roman"/>
                <w:sz w:val="20"/>
                <w:szCs w:val="20"/>
              </w:rPr>
            </w:pPr>
            <w:r w:rsidRPr="00227FD9">
              <w:rPr>
                <w:rFonts w:ascii="Times New Roman" w:hAnsi="Times New Roman" w:cs="Times New Roman"/>
                <w:sz w:val="20"/>
                <w:szCs w:val="20"/>
              </w:rPr>
              <w:t>(1.11-4.84)</w:t>
            </w:r>
          </w:p>
        </w:tc>
      </w:tr>
    </w:tbl>
    <w:p w14:paraId="16D810A3" w14:textId="469FE627" w:rsidR="00F137F3" w:rsidRPr="00227FD9" w:rsidRDefault="00F137F3" w:rsidP="00551C1B">
      <w:pPr>
        <w:shd w:val="clear" w:color="auto" w:fill="FFFFFF" w:themeFill="background1"/>
        <w:spacing w:after="0" w:line="240" w:lineRule="auto"/>
        <w:jc w:val="both"/>
        <w:rPr>
          <w:rFonts w:ascii="Times New Roman" w:hAnsi="Times New Roman" w:cs="Times New Roman"/>
          <w:sz w:val="18"/>
          <w:szCs w:val="18"/>
        </w:rPr>
      </w:pPr>
      <w:proofErr w:type="spellStart"/>
      <w:r w:rsidRPr="00227FD9">
        <w:rPr>
          <w:rFonts w:ascii="Times New Roman" w:hAnsi="Times New Roman" w:cs="Times New Roman"/>
          <w:b/>
          <w:bCs/>
          <w:sz w:val="18"/>
          <w:szCs w:val="18"/>
        </w:rPr>
        <w:t>Nagerkerke</w:t>
      </w:r>
      <w:proofErr w:type="spellEnd"/>
      <w:r w:rsidRPr="00227FD9">
        <w:rPr>
          <w:rFonts w:ascii="Times New Roman" w:hAnsi="Times New Roman" w:cs="Times New Roman"/>
          <w:b/>
          <w:bCs/>
          <w:sz w:val="18"/>
          <w:szCs w:val="18"/>
        </w:rPr>
        <w:t xml:space="preserve"> R</w:t>
      </w:r>
      <w:r w:rsidRPr="00227FD9">
        <w:rPr>
          <w:rFonts w:ascii="Times New Roman" w:hAnsi="Times New Roman" w:cs="Times New Roman"/>
          <w:b/>
          <w:bCs/>
          <w:sz w:val="18"/>
          <w:szCs w:val="18"/>
          <w:vertAlign w:val="superscript"/>
        </w:rPr>
        <w:t>2</w:t>
      </w:r>
      <w:r w:rsidRPr="00227FD9">
        <w:rPr>
          <w:rFonts w:ascii="Times New Roman" w:hAnsi="Times New Roman" w:cs="Times New Roman"/>
          <w:b/>
          <w:bCs/>
          <w:sz w:val="18"/>
          <w:szCs w:val="18"/>
        </w:rPr>
        <w:t>=</w:t>
      </w:r>
      <w:r w:rsidRPr="00227FD9">
        <w:rPr>
          <w:rFonts w:ascii="Times New Roman" w:hAnsi="Times New Roman" w:cs="Times New Roman"/>
          <w:sz w:val="18"/>
          <w:szCs w:val="18"/>
        </w:rPr>
        <w:t xml:space="preserve">0.30, </w:t>
      </w:r>
      <w:r w:rsidRPr="00227FD9">
        <w:rPr>
          <w:rFonts w:ascii="Times New Roman" w:hAnsi="Times New Roman" w:cs="Times New Roman"/>
          <w:b/>
          <w:bCs/>
          <w:sz w:val="18"/>
          <w:szCs w:val="18"/>
        </w:rPr>
        <w:sym w:font="Symbol" w:char="F063"/>
      </w:r>
      <w:r w:rsidRPr="00227FD9">
        <w:rPr>
          <w:rFonts w:ascii="Times New Roman" w:hAnsi="Times New Roman" w:cs="Times New Roman"/>
          <w:b/>
          <w:bCs/>
          <w:sz w:val="18"/>
          <w:szCs w:val="18"/>
          <w:vertAlign w:val="superscript"/>
        </w:rPr>
        <w:t>2</w:t>
      </w:r>
      <w:r w:rsidRPr="00227FD9">
        <w:rPr>
          <w:rFonts w:ascii="Times New Roman" w:hAnsi="Times New Roman" w:cs="Times New Roman"/>
          <w:b/>
          <w:bCs/>
          <w:sz w:val="18"/>
          <w:szCs w:val="18"/>
        </w:rPr>
        <w:t>=</w:t>
      </w:r>
      <w:r w:rsidRPr="00227FD9">
        <w:rPr>
          <w:rFonts w:ascii="Times New Roman" w:hAnsi="Times New Roman" w:cs="Times New Roman"/>
          <w:sz w:val="18"/>
          <w:szCs w:val="18"/>
        </w:rPr>
        <w:t>94.170, (p=0.001)</w:t>
      </w:r>
    </w:p>
    <w:p w14:paraId="17FAF8DC" w14:textId="77777777" w:rsidR="00C74457" w:rsidRPr="00227FD9" w:rsidRDefault="00C74457" w:rsidP="00C50E92">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sectPr w:rsidR="00C74457" w:rsidRPr="00227FD9" w:rsidSect="0024402F">
          <w:type w:val="continuous"/>
          <w:pgSz w:w="11906" w:h="16838" w:code="9"/>
          <w:pgMar w:top="1417" w:right="1417" w:bottom="1417" w:left="1417" w:header="709" w:footer="284" w:gutter="0"/>
          <w:pgNumType w:chapStyle="4"/>
          <w:cols w:space="340"/>
          <w:docGrid w:linePitch="360"/>
        </w:sectPr>
      </w:pPr>
    </w:p>
    <w:p w14:paraId="6D164E64" w14:textId="2383F281" w:rsidR="00C50E92" w:rsidRPr="00227FD9" w:rsidRDefault="00C50E92" w:rsidP="00C50E92">
      <w:pPr>
        <w:autoSpaceDE w:val="0"/>
        <w:autoSpaceDN w:val="0"/>
        <w:adjustRightInd w:val="0"/>
        <w:spacing w:after="0" w:line="240" w:lineRule="auto"/>
        <w:jc w:val="both"/>
        <w:rPr>
          <w:rFonts w:ascii="Times New Roman" w:eastAsia="Times New Roman" w:hAnsi="Times New Roman" w:cs="Times New Roman"/>
          <w:color w:val="000000"/>
          <w:sz w:val="20"/>
          <w:szCs w:val="20"/>
          <w:u w:color="000000"/>
          <w:bdr w:val="nil"/>
          <w:lang w:eastAsia="en-US"/>
          <w14:textOutline w14:w="12700" w14:cap="flat" w14:cmpd="sng" w14:algn="ctr">
            <w14:noFill/>
            <w14:prstDash w14:val="solid"/>
            <w14:miter w14:lim="400000"/>
          </w14:textOutline>
        </w:rPr>
      </w:pPr>
    </w:p>
    <w:p w14:paraId="28C4E15D" w14:textId="77777777" w:rsidR="00C74457" w:rsidRPr="00227FD9" w:rsidRDefault="00C74457" w:rsidP="00F137F3">
      <w:pPr>
        <w:spacing w:after="120" w:line="240" w:lineRule="auto"/>
        <w:jc w:val="both"/>
        <w:rPr>
          <w:rFonts w:ascii="Times New Roman" w:eastAsia="Calibri" w:hAnsi="Times New Roman" w:cs="Times New Roman"/>
          <w:sz w:val="20"/>
          <w:szCs w:val="20"/>
          <w:lang w:eastAsia="en-US"/>
        </w:rPr>
        <w:sectPr w:rsidR="00C74457" w:rsidRPr="00227FD9" w:rsidSect="0024402F">
          <w:type w:val="continuous"/>
          <w:pgSz w:w="11906" w:h="16838" w:code="9"/>
          <w:pgMar w:top="1417" w:right="1417" w:bottom="1417" w:left="1417" w:header="709" w:footer="284" w:gutter="0"/>
          <w:pgNumType w:chapStyle="4"/>
          <w:cols w:space="340"/>
          <w:docGrid w:linePitch="360"/>
        </w:sectPr>
      </w:pPr>
    </w:p>
    <w:p w14:paraId="30B78F5E" w14:textId="77777777" w:rsidR="00F137F3" w:rsidRPr="00227FD9" w:rsidRDefault="00F137F3" w:rsidP="0063450E">
      <w:pPr>
        <w:spacing w:after="0" w:line="240" w:lineRule="auto"/>
        <w:ind w:right="-1"/>
        <w:jc w:val="both"/>
        <w:rPr>
          <w:rFonts w:ascii="Times New Roman" w:hAnsi="Times New Roman" w:cs="Times New Roman"/>
          <w:b/>
          <w:sz w:val="20"/>
          <w:szCs w:val="20"/>
        </w:rPr>
      </w:pPr>
      <w:r w:rsidRPr="00227FD9">
        <w:rPr>
          <w:rFonts w:ascii="Times New Roman" w:hAnsi="Times New Roman" w:cs="Times New Roman"/>
          <w:b/>
          <w:sz w:val="20"/>
          <w:szCs w:val="20"/>
        </w:rPr>
        <w:t>DISCUSSION</w:t>
      </w:r>
    </w:p>
    <w:p w14:paraId="0D03CB04" w14:textId="09487A51" w:rsidR="00F137F3" w:rsidRPr="00227FD9" w:rsidRDefault="00F137F3" w:rsidP="004079B6">
      <w:pPr>
        <w:spacing w:after="0" w:line="240" w:lineRule="auto"/>
        <w:ind w:right="-1"/>
        <w:jc w:val="both"/>
        <w:rPr>
          <w:rFonts w:ascii="Times New Roman" w:hAnsi="Times New Roman" w:cs="Times New Roman"/>
          <w:sz w:val="20"/>
          <w:szCs w:val="20"/>
        </w:rPr>
      </w:pPr>
      <w:r w:rsidRPr="00227FD9">
        <w:rPr>
          <w:rFonts w:ascii="Times New Roman" w:hAnsi="Times New Roman" w:cs="Times New Roman"/>
          <w:sz w:val="20"/>
          <w:szCs w:val="20"/>
        </w:rPr>
        <w:t xml:space="preserve">This study was conducted to determine prejudice against obesity among students in a school of health. It was found that 93.8% of the students were prejudiced/inclined to prejudice against obesity. In examining the literature, it was found that there were studies examining the obesity prejudice level using the GAMS-27 Obesity Prejudice scale, the Fat Phobia scale, and questions based on the literature. Among the studies conducted with university students, the prevalence of obesity bias was found to be between 75% and 82% in the studies conducted using the GAMS-27 Obesity Prejudice Scale </w:t>
      </w:r>
      <w:r w:rsidRPr="00227FD9">
        <w:rPr>
          <w:rFonts w:ascii="Times New Roman" w:hAnsi="Times New Roman" w:cs="Times New Roman"/>
          <w:sz w:val="20"/>
          <w:szCs w:val="20"/>
        </w:rPr>
        <w:fldChar w:fldCharType="begin">
          <w:fldData xml:space="preserve">PEVuZE5vdGU+PENpdGU+PEF1dGhvcj5TZXJ0PC9BdXRob3I+PFllYXI+MjAxNjwvWWVhcj48UmVj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PEVuZE5vdGU+PENpdGU+PEF1dGhvcj5TZXJ0PC9BdXRob3I+PFllYXI+MjAxNjwvWWVhcj48UmVj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(Altınayak, Gür, Apay, &amp; Özkan, 2017; Altun &amp; Ercan, 2016; Okumuşoğlu, 2016; Sert, Seven, Çetinkaya, Pelin, &amp; Aygın, 2016; Uluöz,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It was found to be between 25% and 66% in the studies conducted using the Fat Phobia scale </w:t>
      </w:r>
      <w:r w:rsidRPr="00227FD9">
        <w:rPr>
          <w:rFonts w:ascii="Times New Roman" w:hAnsi="Times New Roman" w:cs="Times New Roman"/>
          <w:sz w:val="20"/>
          <w:szCs w:val="20"/>
        </w:rPr>
        <w:fldChar w:fldCharType="begin">
          <w:fldData xml:space="preserve">PEVuZE5vdGU+PENpdGU+PEF1dGhvcj5TaWtvcnNraTwvQXV0aG9yPjxZZWFyPjIwMTM8L1llYXI+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PEVuZE5vdGU+PENpdGU+PEF1dGhvcj5TaWtvcnNraTwvQXV0aG9yPjxZZWFyPjIwMTM8L1llYXI+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(Poon &amp; Tarrant, 2009; Puhl &amp; Heuer, 2010; Sikorski et al., 2013; Soto, Armendariz-</w:t>
      </w:r>
      <w:r w:rsidRPr="00227FD9">
        <w:rPr>
          <w:rFonts w:ascii="Times New Roman" w:hAnsi="Times New Roman" w:cs="Times New Roman"/>
          <w:noProof/>
          <w:sz w:val="20"/>
          <w:szCs w:val="20"/>
        </w:rPr>
        <w:t>Anguiano, Bacardí-Gascón, &amp; Jiménez Cruz,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and it was between 33% and 99% in the studies conducted with the questions based on the literature </w:t>
      </w:r>
      <w:r w:rsidRPr="00227FD9">
        <w:rPr>
          <w:rFonts w:ascii="Times New Roman" w:hAnsi="Times New Roman" w:cs="Times New Roman"/>
          <w:sz w:val="20"/>
          <w:szCs w:val="20"/>
        </w:rPr>
        <w:fldChar w:fldCharType="begin">
          <w:fldData xml:space="preserve">PEVuZE5vdGU+PENpdGU+PEF1dGhvcj5IYW5zc29uPC9BdXRob3I+PFllYXI+MjAxNDwvWWVhcj48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==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PEVuZE5vdGU+PENpdGU+PEF1dGhvcj5IYW5zc29uPC9BdXRob3I+PFllYXI+MjAxNDwvWWVhcj48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==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(Hansson &amp; Rasmussen, 2014; Matharu et al., 2014; Pantenburg et al., 2012; Stein et al., 2014; Usta &amp; Akyolcu,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These differences may be associated with different study methods and specific characteristics of the research groups. Indeed, every other person was prejudiced/inclined to prejudice against obesity in social studies, and it was seen that in the studies conducted with the students, a majority of students were prejudiced/inclined to prejudice against obesity </w:t>
      </w:r>
      <w:r w:rsidRPr="00227FD9">
        <w:rPr>
          <w:rFonts w:ascii="Times New Roman" w:hAnsi="Times New Roman" w:cs="Times New Roman"/>
          <w:sz w:val="20"/>
          <w:szCs w:val="20"/>
        </w:rPr>
        <w:fldChar w:fldCharType="begin">
          <w:fldData xml:space="preserve">PEVuZE5vdGU+PENpdGU+PEF1dGhvcj5TZXJ0PC9BdXRob3I+PFllYXI+MjAxNjwvWWVhcj48UmVj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PEVuZE5vdGU+PENpdGU+PEF1dGhvcj5TZXJ0PC9BdXRob3I+PFllYXI+MjAxNjwvWWVhcj48UmVj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(Pantenburg et al., 2012; Sert et al., 2016; Soto et al., 2014; Stein et al.,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Similar to this study, in the study conducted with the students enrolled in the School of Health and the Faculty of Commercial Sciences, it was determined that four of each five participants were prejudiced against obesity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&lt;EndNote&gt;&lt;Cite&gt;&lt;Author&gt;Altun&lt;/Author&gt;&lt;Year&gt;2015&lt;/Year&gt;&lt;RecNum&gt;12&lt;/RecNum&gt;&lt;DisplayText&gt;(Altun, 2015)&lt;/DisplayText&gt;&lt;record&gt;&lt;rec-number&gt;12&lt;/rec-number&gt;&lt;foreign-keys&gt;&lt;key app="EN" db-id="25sxttsdkd2vtgevww95rrv6rdzdr0t2xxw9" timestamp="1515833134"&gt;12&lt;/key&gt;&lt;/foreign-keys&gt;&lt;ref-type name="Thesis"&gt;32&lt;/ref-type&gt;&lt;contributors&gt;&lt;authors&gt;&lt;author&gt;Altun, Simay&lt;/author&gt;&lt;/authors&gt;&lt;/contributors&gt;&lt;titles&gt;&lt;title&gt;Determination of obesity prejudices of university students&lt;/title&gt;&lt;/titles&gt;&lt;volume&gt;&lt;style face="normal" font="default" charset="162" size="100%"&gt;Master thesis&lt;/style&gt;&lt;/volume&gt;&lt;dates&gt;&lt;year&gt;2015&lt;/year&gt;&lt;/dates&gt;&lt;publisher&gt;&lt;style face="normal" font="default" size="100%"&gt;Ba&lt;/style&gt;&lt;style face="normal" font="default" charset="238" size="100%"&gt;şkent University Institute of Health Sciences&lt;/style&gt;&lt;/publisher&gt;&lt;urls&gt;&lt;/urls&gt;&lt;/record&gt;&lt;/Cite&gt;&lt;/EndNote&gt;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(Altun, 2015)</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This higher ratio compared with the </w:t>
      </w:r>
      <w:r w:rsidRPr="00227FD9">
        <w:rPr>
          <w:rFonts w:ascii="Times New Roman" w:hAnsi="Times New Roman" w:cs="Times New Roman"/>
          <w:sz w:val="20"/>
          <w:szCs w:val="20"/>
        </w:rPr>
        <w:lastRenderedPageBreak/>
        <w:t xml:space="preserve">other studies may be associated with the higher ratio of female students and students with a better body perception. Aktaş et al. conducted a study with the nursing students and found that the students with a better BMI had a positive body perception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&lt;EndNote&gt;&lt;Cite&gt;&lt;Author&gt;Aktaş&lt;/Author&gt;&lt;Year&gt;2010&lt;/Year&gt;&lt;RecNum&gt;15&lt;/RecNum&gt;&lt;DisplayText&gt;(Aktaş, Aştı, Bakanoğlu, &amp;amp; Çelebioğlu, 2010)&lt;/DisplayText&gt;&lt;record&gt;&lt;rec-number&gt;15&lt;/rec-number&gt;&lt;foreign-keys&gt;&lt;key app="EN" db-id="25sxttsdkd2vtgevww95rrv6rdzdr0t2xxw9" timestamp="1515833410"&gt;15&lt;/key&gt;&lt;/foreign-keys&gt;&lt;ref-type name="Journal Article"&gt;17&lt;/ref-type&gt;&lt;contributors&gt;&lt;authors&gt;&lt;author&gt;&lt;style face="normal" font="default" size="100%"&gt;A&lt;/style&gt;&lt;style face="normal" font="default" charset="162" size="100%"&gt;ktaş&lt;/style&gt;&lt;style face="normal" font="default" size="100%"&gt;, Aylin&lt;/style&gt;&lt;/author&gt;&lt;author&gt;&lt;style face="normal" font="default" size="100%"&gt;A&lt;/style&gt;&lt;style face="normal" font="default" charset="162" size="100%"&gt;ştı&lt;/style&gt;&lt;style face="normal" font="default" size="100%"&gt;, Türkinaz A&lt;/style&gt;&lt;/author&gt;&lt;author&gt;&lt;style face="normal" font="default" size="100%"&gt;B&lt;/style&gt;&lt;style face="normal" font="default" charset="162" size="100%"&gt;akanoğlu&lt;/style&gt;&lt;style face="normal" font="default" size="100%"&gt;, Emek&lt;/style&gt;&lt;/author&gt;&lt;author&gt;&lt;style face="normal" font="default" size="100%"&gt;Ç&lt;/style&gt;&lt;style face="normal" font="default" charset="162" size="100%"&gt;elebioğlu&lt;/style&gt;&lt;style face="normal" font="default" size="100%"&gt;, Melek&lt;/style&gt;&lt;/author&gt;&lt;/authors&gt;&lt;/contributors&gt;&lt;titles&gt;&lt;title&gt;Determination of the body image perception of a nursing college students&lt;/title&gt;&lt;secondary-title&gt;Florence Nightingale Nursing Journal&lt;/secondary-title&gt;&lt;/titles&gt;&lt;periodical&gt;&lt;full-title&gt;Florence Nightingale Nursing Journal&lt;/full-title&gt;&lt;/periodical&gt;&lt;pages&gt;63-71&lt;/pages&gt;&lt;volume&gt;18&lt;/volume&gt;&lt;number&gt;2&lt;/number&gt;&lt;dates&gt;&lt;year&gt;2010&lt;/year&gt;&lt;/dates&gt;&lt;isbn&gt;2146-0639&lt;/isbn&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(Aktaş, Aştı, Bakanoğlu, &amp; Çelebioğlu, 2010)</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In this research, a relationship was found between sociodemographic characteristics and obesity prejudice. Obesity bias was high among the age group of 18-20 while there was no difference found among different age groups in the studies conducted with students by </w:t>
      </w:r>
      <w:proofErr w:type="spellStart"/>
      <w:r w:rsidRPr="00227FD9">
        <w:rPr>
          <w:rFonts w:ascii="Times New Roman" w:hAnsi="Times New Roman" w:cs="Times New Roman"/>
          <w:sz w:val="20"/>
          <w:szCs w:val="20"/>
        </w:rPr>
        <w:t>Altınayak</w:t>
      </w:r>
      <w:proofErr w:type="spellEnd"/>
      <w:r w:rsidRPr="00227FD9">
        <w:rPr>
          <w:rFonts w:ascii="Times New Roman" w:hAnsi="Times New Roman" w:cs="Times New Roman"/>
          <w:sz w:val="20"/>
          <w:szCs w:val="20"/>
        </w:rPr>
        <w:t xml:space="preserve"> and Usta </w: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NzsgVXN0YSAmYW1wOyBBa3lvbGN1LCAyMDE0KTwvRGlzcGxheVRleHQ+PHJlY29yZD48cmVjLW51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NzsgVXN0YSAmYW1wOyBBa3lvbGN1LCAyMDE0KTwvRGlzcGxheVRleHQ+PHJlY29yZD48cmVjLW51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(Altınayak et al., 2017; Usta &amp; Akyolcu,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This may be associated with the lower sample size of </w:t>
      </w:r>
      <w:proofErr w:type="gramStart"/>
      <w:r w:rsidRPr="00227FD9">
        <w:rPr>
          <w:rFonts w:ascii="Times New Roman" w:hAnsi="Times New Roman" w:cs="Times New Roman"/>
          <w:sz w:val="20"/>
          <w:szCs w:val="20"/>
        </w:rPr>
        <w:t>both of these</w:t>
      </w:r>
      <w:proofErr w:type="gramEnd"/>
      <w:r w:rsidRPr="00227FD9">
        <w:rPr>
          <w:rFonts w:ascii="Times New Roman" w:hAnsi="Times New Roman" w:cs="Times New Roman"/>
          <w:sz w:val="20"/>
          <w:szCs w:val="20"/>
        </w:rPr>
        <w:t xml:space="preserve"> studies compared with this study and different samples. </w:t>
      </w:r>
      <w:proofErr w:type="spellStart"/>
      <w:r w:rsidRPr="00227FD9">
        <w:rPr>
          <w:rFonts w:ascii="Times New Roman" w:hAnsi="Times New Roman" w:cs="Times New Roman"/>
          <w:sz w:val="20"/>
          <w:szCs w:val="20"/>
        </w:rPr>
        <w:t>Sikorksy</w:t>
      </w:r>
      <w:proofErr w:type="spellEnd"/>
      <w:r w:rsidRPr="00227FD9">
        <w:rPr>
          <w:rFonts w:ascii="Times New Roman" w:hAnsi="Times New Roman" w:cs="Times New Roman"/>
          <w:sz w:val="20"/>
          <w:szCs w:val="20"/>
        </w:rPr>
        <w:t xml:space="preserve"> et al. conducted a study with healthcare professionals using the Fat phobia scale and </w:t>
      </w:r>
      <w:r w:rsidR="0089433C" w:rsidRPr="00227FD9">
        <w:rPr>
          <w:rFonts w:ascii="Times New Roman" w:hAnsi="Times New Roman" w:cs="Times New Roman"/>
          <w:sz w:val="20"/>
          <w:szCs w:val="20"/>
        </w:rPr>
        <w:t xml:space="preserve"> </w:t>
      </w:r>
      <w:r w:rsidRPr="00227FD9">
        <w:rPr>
          <w:rFonts w:ascii="Times New Roman" w:hAnsi="Times New Roman" w:cs="Times New Roman"/>
          <w:sz w:val="20"/>
          <w:szCs w:val="20"/>
        </w:rPr>
        <w:t xml:space="preserve">found that a higher age level was associated with a higher level of stigmatizing attitudes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&lt;EndNote&gt;&lt;Cite&gt;&lt;Author&gt;Sikorski&lt;/Author&gt;&lt;Year&gt;2013&lt;/Year&gt;&lt;RecNum&gt;26&lt;/RecNum&gt;&lt;DisplayText&gt;(Sikorski et al., 2013)&lt;/DisplayText&gt;&lt;record&gt;&lt;rec-number&gt;26&lt;/rec-number&gt;&lt;foreign-keys&gt;&lt;key app="EN" db-id="25sxttsdkd2vtgevww95rrv6rdzdr0t2xxw9" timestamp="1515834011"&gt;26&lt;/key&gt;&lt;/foreign-keys&gt;&lt;ref-type name="Journal Article"&gt;17&lt;/ref-type&gt;&lt;contributors&gt;&lt;authors&gt;&lt;author&gt;Sikorski, Claudia&lt;/author&gt;&lt;author&gt;Luppa, Melanie&lt;/author&gt;&lt;author&gt;Glaesmer, Heide&lt;/author&gt;&lt;author&gt;Brähler, Elmar&lt;/author&gt;&lt;author&gt;König, Hans-Helmut&lt;/author&gt;&lt;author&gt;Riedel-Heller, Steffi G&lt;/author&gt;&lt;/authors&gt;&lt;/contributors&gt;&lt;titles&gt;&lt;title&gt;Attitudes of health care professionals towards female obese patients&lt;/title&gt;&lt;secondary-title&gt;Obesity facts&lt;/secondary-title&gt;&lt;/titles&gt;&lt;periodical&gt;&lt;full-title&gt;Obesity facts&lt;/full-title&gt;&lt;/periodical&gt;&lt;pages&gt;512-522&lt;/pages&gt;&lt;volume&gt;6&lt;/volume&gt;&lt;number&gt;6&lt;/number&gt;&lt;dates&gt;&lt;year&gt;2013&lt;/year&gt;&lt;/dates&gt;&lt;isbn&gt;1662-4025&lt;/isbn&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(Sikorski et al., 2013)</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In this study, it was found that single students had a higher obesity prejudice than the married students, while no significant difference was found between the single ones and married ones in the study conducted by Usta et al. This may be associated with the use of a descriptive study method with a small sample and a lower number of participants in the study conducted by Usta et al.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&lt;EndNote&gt;&lt;Cite&gt;&lt;Author&gt;Usta&lt;/Author&gt;&lt;Year&gt;2014&lt;/Year&gt;&lt;RecNum&gt;2&lt;/RecNum&gt;&lt;DisplayText&gt;(Usta &amp;amp; Akyolcu, 2014)&lt;/DisplayText&gt;&lt;record&gt;&lt;rec-number&gt;2&lt;/rec-number&gt;&lt;foreign-keys&gt;&lt;key app="EN" db-id="25sxttsdkd2vtgevww95rrv6rdzdr0t2xxw9" timestamp="1515831954"&gt;2&lt;/key&gt;&lt;/foreign-keys&gt;&lt;ref-type name="Journal Article"&gt;17&lt;/ref-type&gt;&lt;contributors&gt;&lt;authors&gt;&lt;author&gt;Usta, Esra&lt;/author&gt;&lt;author&gt;Akyolcu, Neriman&lt;/author&gt;&lt;/authors&gt;&lt;/contributors&gt;&lt;titles&gt;&lt;title&gt;Evaluation of surgical nurses&amp;apos; knowledge and applications about overweight / obese patient care&lt;/title&gt;&lt;secondary-title&gt;Florence Nightingale Nursing Journal&lt;/secondary-title&gt;&lt;/titles&gt;&lt;periodical&gt;&lt;full-title&gt;Florence Nightingale Nursing Journal&lt;/full-title&gt;&lt;/periodical&gt;&lt;pages&gt;1-7&lt;/pages&gt;&lt;volume&gt;22&lt;/volume&gt;&lt;dates&gt;&lt;year&gt;2014&lt;/year&gt;&lt;/dates&gt;&lt;urls&gt;&lt;/urls&gt;&lt;/record&gt;&lt;/Cite&gt;&lt;/EndNote&gt;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(Usta &amp; Akyolcu,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In our study group, no significant difference was found between the nursing students and the midwifery students in terms of their obesity prejudice levels. </w:t>
      </w:r>
      <w:proofErr w:type="spellStart"/>
      <w:r w:rsidRPr="00227FD9">
        <w:rPr>
          <w:rFonts w:ascii="Times New Roman" w:hAnsi="Times New Roman" w:cs="Times New Roman"/>
          <w:sz w:val="20"/>
          <w:szCs w:val="20"/>
        </w:rPr>
        <w:t>Sert</w:t>
      </w:r>
      <w:proofErr w:type="spellEnd"/>
      <w:r w:rsidRPr="00227FD9">
        <w:rPr>
          <w:rFonts w:ascii="Times New Roman" w:hAnsi="Times New Roman" w:cs="Times New Roman"/>
          <w:sz w:val="20"/>
          <w:szCs w:val="20"/>
        </w:rPr>
        <w:t xml:space="preserve"> et al. found that obesity prejudice was higher in the midwifery students </w:t>
      </w:r>
      <w:r w:rsidRPr="00227FD9">
        <w:rPr>
          <w:rFonts w:ascii="Times New Roman" w:hAnsi="Times New Roman" w:cs="Times New Roman"/>
          <w:sz w:val="20"/>
          <w:szCs w:val="20"/>
        </w:rPr>
        <w:fldChar w:fldCharType="begin">
          <w:fldData xml:space="preserve">PEVuZE5vdGU+PENpdGU+PEF1dGhvcj5TZXJ0PC9BdXRob3I+PFllYXI+MjAxNjwvWWVhcj48UmVj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==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PEVuZE5vdGU+PENpdGU+PEF1dGhvcj5TZXJ0PC9BdXRob3I+PFllYXI+MjAxNjwvWWVhcj48UmVj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==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(Sert et al.,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In our study, obesity prejudice was found higher in the first- and second-year students compared with the third- and fourth-year students. </w:t>
      </w:r>
      <w:proofErr w:type="spellStart"/>
      <w:r w:rsidRPr="00227FD9">
        <w:rPr>
          <w:rFonts w:ascii="Times New Roman" w:hAnsi="Times New Roman" w:cs="Times New Roman"/>
          <w:sz w:val="20"/>
          <w:szCs w:val="20"/>
        </w:rPr>
        <w:t>Altınayak</w:t>
      </w:r>
      <w:proofErr w:type="spellEnd"/>
      <w:r w:rsidRPr="00227FD9">
        <w:rPr>
          <w:rFonts w:ascii="Times New Roman" w:hAnsi="Times New Roman" w:cs="Times New Roman"/>
          <w:sz w:val="20"/>
          <w:szCs w:val="20"/>
        </w:rPr>
        <w:t xml:space="preserve"> et al. found similar results </w: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Nyk8L0Rpc3BsYXlUZXh0PjxyZWNvcmQ+PHJlYy1udW1iZXI+MTY8L3JlYy1udW1iZXI+PGZvcmVp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Nyk8L0Rpc3BsYXlUZXh0PjxyZWNvcmQ+PHJlYy1udW1iZXI+MTY8L3JlYy1udW1iZXI+PGZvcmVp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(Altınayak et al., 2017)</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while </w:t>
      </w:r>
      <w:proofErr w:type="spellStart"/>
      <w:r w:rsidRPr="00227FD9">
        <w:rPr>
          <w:rFonts w:ascii="Times New Roman" w:hAnsi="Times New Roman" w:cs="Times New Roman"/>
          <w:sz w:val="20"/>
          <w:szCs w:val="20"/>
        </w:rPr>
        <w:t>Uluöz</w:t>
      </w:r>
      <w:proofErr w:type="spellEnd"/>
      <w:r w:rsidRPr="00227FD9">
        <w:rPr>
          <w:rFonts w:ascii="Times New Roman" w:hAnsi="Times New Roman" w:cs="Times New Roman"/>
          <w:sz w:val="20"/>
          <w:szCs w:val="20"/>
        </w:rPr>
        <w:t xml:space="preserve"> et al. found lower obesity prejudice in the fourth year students, as is different from this study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&lt;EndNote&gt;&lt;Cite&gt;&lt;Author&gt;Uluöz&lt;/Author&gt;&lt;Year&gt;2016&lt;/Year&gt;&lt;RecNum&gt;29&lt;/RecNum&gt;&lt;DisplayText&gt;(Uluöz, 2016)&lt;/DisplayText&gt;&lt;record&gt;&lt;rec-number&gt;29&lt;/rec-number&gt;&lt;foreign-keys&gt;&lt;key app="EN" db-id="25sxttsdkd2vtgevww95rrv6rdzdr0t2xxw9" timestamp="1515834086"&gt;29&lt;/key&gt;&lt;/foreign-keys&gt;&lt;ref-type name="Journal Article"&gt;17&lt;/ref-type&gt;&lt;contributors&gt;&lt;authors&gt;&lt;author&gt;&lt;style face="normal" font="default" size="100%"&gt;U&lt;/style&gt;&lt;style face="normal" font="default" charset="162" size="100%"&gt;luöz&lt;/style&gt;&lt;style face="normal" font="default" size="100%"&gt;, Eren&lt;/style&gt;&lt;/author&gt;&lt;/authors&gt;&lt;/contributors&gt;&lt;titles&gt;&lt;title&gt;Comparison of students&amp;apos; levels of attitude towards obese individuals according to class variable and some variables&lt;/title&gt;&lt;secondary-title&gt;Int J Sport, Exer &amp;amp; Train Sci&lt;/secondary-title&gt;&lt;/titles&gt;&lt;periodical&gt;&lt;full-title&gt;Int J Sport, Exer &amp;amp; Train Sci&lt;/full-title&gt;&lt;/periodical&gt;&lt;pages&gt;&lt;style face="normal" font="default" charset="162" size="100%"&gt;124-136&lt;/style&gt;&lt;/pages&gt;&lt;volume&gt;&lt;style face="normal" font="default" charset="162" size="100%"&gt;2&lt;/style&gt;&lt;/volume&gt;&lt;number&gt;&lt;style face="normal" font="default" charset="162" size="100%"&gt;4&lt;/style&gt;&lt;/number&gt;&lt;section&gt;&lt;style face="normal" font="default" charset="162" size="100%"&gt;124&lt;/style&gt;&lt;/section&gt;&lt;dates&gt;&lt;year&gt;2016&lt;/year&gt;&lt;/dates&gt;&lt;isbn&gt;2149-8229&lt;/isbn&gt;&lt;urls&gt;&lt;/urls&gt;&lt;/record&gt;&lt;/Cite&gt;&lt;/EndNote&gt;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(Uluöz,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This may be associated with an increase in empathy levels as students in the school of health spent more time in school. Their empathy level and tolerance may have increased over time as they met with obese people in school, or in their personal life. It was found that students with a higher income status had a higher level of obesity bias, while in the literature, in the studies conducted with healthcare professionals by Latner et al. and Sikorsky et al., and in a social study carried by Hanson et al., it was found that there is an increase in obesity bias which parallels with an increase in income status </w:t>
      </w:r>
      <w:r w:rsidRPr="00227FD9">
        <w:rPr>
          <w:rFonts w:ascii="Times New Roman" w:hAnsi="Times New Roman" w:cs="Times New Roman"/>
          <w:sz w:val="20"/>
          <w:szCs w:val="20"/>
        </w:rPr>
        <w:fldChar w:fldCharType="begin">
          <w:fldData xml:space="preserve">PEVuZE5vdGU+PENpdGU+PEF1dGhvcj5MYXRuZXI8L0F1dGhvcj48WWVhcj4yMDE2PC9ZZWFyPjxS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==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PEVuZE5vdGU+PENpdGU+PEF1dGhvcj5MYXRuZXI8L0F1dGhvcj48WWVhcj4yMDE2PC9ZZWFyPjxS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==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(Hansson &amp; Rasmussen, 2014; Latner &amp; Stefano, 2016; Sikorski et al., 2013)</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but no relationship was found between income status and obesity bias in </w:t>
      </w:r>
      <w:proofErr w:type="spellStart"/>
      <w:r w:rsidRPr="00227FD9">
        <w:rPr>
          <w:rFonts w:ascii="Times New Roman" w:hAnsi="Times New Roman" w:cs="Times New Roman"/>
          <w:sz w:val="20"/>
          <w:szCs w:val="20"/>
        </w:rPr>
        <w:t>Sert</w:t>
      </w:r>
      <w:proofErr w:type="spellEnd"/>
      <w:r w:rsidRPr="00227FD9">
        <w:rPr>
          <w:rFonts w:ascii="Times New Roman" w:hAnsi="Times New Roman" w:cs="Times New Roman"/>
          <w:sz w:val="20"/>
          <w:szCs w:val="20"/>
        </w:rPr>
        <w:t xml:space="preserve">, </w:t>
      </w:r>
      <w:proofErr w:type="spellStart"/>
      <w:r w:rsidRPr="00227FD9">
        <w:rPr>
          <w:rFonts w:ascii="Times New Roman" w:hAnsi="Times New Roman" w:cs="Times New Roman"/>
          <w:sz w:val="20"/>
          <w:szCs w:val="20"/>
        </w:rPr>
        <w:t>Altınayak</w:t>
      </w:r>
      <w:proofErr w:type="spellEnd"/>
      <w:r w:rsidRPr="00227FD9">
        <w:rPr>
          <w:rFonts w:ascii="Times New Roman" w:hAnsi="Times New Roman" w:cs="Times New Roman"/>
          <w:sz w:val="20"/>
          <w:szCs w:val="20"/>
        </w:rPr>
        <w:t xml:space="preserve">, and Usta’s studies conducted with students </w: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NzsgU2VydCBldCBhbC4sIDIwMTYpPC9EaXNwbGF5VGV4dD48cmVjb3JkPjxyZWMtbnVtYmVyPjE2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NzsgU2VydCBldCBhbC4sIDIwMTYpPC9EaXNwbGF5VGV4dD48cmVjb3JkPjxyZWMtbnVtYmVyPjE2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(Altınayak et al., 2017; Sert et al.,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These differences among studies may be associated with the descriptive characteristics of this study group and the higher ratio of the students with a high-income status. A higher family socioeconomic status may increase obesity bias. In this study group, no significant difference was found in terms of </w:t>
      </w:r>
      <w:r w:rsidRPr="00227FD9">
        <w:rPr>
          <w:rFonts w:ascii="Times New Roman" w:hAnsi="Times New Roman" w:cs="Times New Roman"/>
          <w:sz w:val="20"/>
          <w:szCs w:val="20"/>
        </w:rPr>
        <w:t xml:space="preserve">obesity prejudice in the students who had a family obesity history, which is similar to the study of </w:t>
      </w:r>
      <w:proofErr w:type="spellStart"/>
      <w:r w:rsidRPr="00227FD9">
        <w:rPr>
          <w:rFonts w:ascii="Times New Roman" w:hAnsi="Times New Roman" w:cs="Times New Roman"/>
          <w:sz w:val="20"/>
          <w:szCs w:val="20"/>
        </w:rPr>
        <w:t>Sert</w:t>
      </w:r>
      <w:proofErr w:type="spellEnd"/>
      <w:r w:rsidRPr="00227FD9">
        <w:rPr>
          <w:rFonts w:ascii="Times New Roman" w:hAnsi="Times New Roman" w:cs="Times New Roman"/>
          <w:sz w:val="20"/>
          <w:szCs w:val="20"/>
        </w:rPr>
        <w:t xml:space="preserve">, Altun, </w:t>
      </w:r>
      <w:proofErr w:type="spellStart"/>
      <w:r w:rsidRPr="00227FD9">
        <w:rPr>
          <w:rFonts w:ascii="Times New Roman" w:hAnsi="Times New Roman" w:cs="Times New Roman"/>
          <w:sz w:val="20"/>
          <w:szCs w:val="20"/>
        </w:rPr>
        <w:t>Altınayak</w:t>
      </w:r>
      <w:proofErr w:type="spellEnd"/>
      <w:r w:rsidRPr="00227FD9">
        <w:rPr>
          <w:rFonts w:ascii="Times New Roman" w:hAnsi="Times New Roman" w:cs="Times New Roman"/>
          <w:sz w:val="20"/>
          <w:szCs w:val="20"/>
        </w:rPr>
        <w:t xml:space="preserve">, </w:t>
      </w:r>
      <w:proofErr w:type="spellStart"/>
      <w:r w:rsidRPr="00227FD9">
        <w:rPr>
          <w:rFonts w:ascii="Times New Roman" w:hAnsi="Times New Roman" w:cs="Times New Roman"/>
          <w:sz w:val="20"/>
          <w:szCs w:val="20"/>
        </w:rPr>
        <w:t>Uluöz</w:t>
      </w:r>
      <w:proofErr w:type="spellEnd"/>
      <w:r w:rsidRPr="00227FD9">
        <w:rPr>
          <w:rFonts w:ascii="Times New Roman" w:hAnsi="Times New Roman" w:cs="Times New Roman"/>
          <w:sz w:val="20"/>
          <w:szCs w:val="20"/>
        </w:rPr>
        <w:t xml:space="preserve"> et al. </w: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NzsgQWx0dW4sIDIwMTU7IFNlcnQgZXQgYWwuLCAyMDE2OyBVbHXDtnosIDIwMTYpPC9EaXNwbGF5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PEVuZE5vdGU+PENpdGU+PEF1dGhvcj5BbHTEsW5heWFrPC9BdXRob3I+PFllYXI+MjAxNzwvWWVh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(Altınayak et al., 2017; Altun, 2015; Sert et al., 2016; Uluöz, 2016)</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while Usta et al. determined that people with a family obesity history had lower levels of prejudice against obesity </w:t>
      </w:r>
      <w:r w:rsidRPr="00227FD9">
        <w:rPr>
          <w:rFonts w:ascii="Times New Roman" w:hAnsi="Times New Roman" w:cs="Times New Roman"/>
          <w:sz w:val="20"/>
          <w:szCs w:val="20"/>
        </w:rPr>
        <w:fldChar w:fldCharType="begin"/>
      </w:r>
      <w:r w:rsidRPr="00227FD9">
        <w:rPr>
          <w:rFonts w:ascii="Times New Roman" w:hAnsi="Times New Roman" w:cs="Times New Roman"/>
          <w:sz w:val="20"/>
          <w:szCs w:val="20"/>
        </w:rPr>
        <w:instrText xml:space="preserve"> ADDIN EN.CITE &lt;EndNote&gt;&lt;Cite&gt;&lt;Author&gt;Usta&lt;/Author&gt;&lt;Year&gt;2014&lt;/Year&gt;&lt;RecNum&gt;2&lt;/RecNum&gt;&lt;DisplayText&gt;(Usta &amp;amp; Akyolcu, 2014)&lt;/DisplayText&gt;&lt;record&gt;&lt;rec-number&gt;2&lt;/rec-number&gt;&lt;foreign-keys&gt;&lt;key app="EN" db-id="25sxttsdkd2vtgevww95rrv6rdzdr0t2xxw9" timestamp="1515831954"&gt;2&lt;/key&gt;&lt;/foreign-keys&gt;&lt;ref-type name="Journal Article"&gt;17&lt;/ref-type&gt;&lt;contributors&gt;&lt;authors&gt;&lt;author&gt;Usta, Esra&lt;/author&gt;&lt;author&gt;Akyolcu, Neriman&lt;/author&gt;&lt;/authors&gt;&lt;/contributors&gt;&lt;titles&gt;&lt;title&gt;Evaluation of surgical nurses&amp;apos; knowledge and applications about overweight / obese patient care&lt;/title&gt;&lt;secondary-title&gt;Florence Nightingale Nursing Journal&lt;/secondary-title&gt;&lt;/titles&gt;&lt;periodical&gt;&lt;full-title&gt;Florence Nightingale Nursing Journal&lt;/full-title&gt;&lt;/periodical&gt;&lt;pages&gt;1-7&lt;/pages&gt;&lt;volume&gt;22&lt;/volume&gt;&lt;dates&gt;&lt;year&gt;2014&lt;/year&gt;&lt;/dates&gt;&lt;urls&gt;&lt;/urls&gt;&lt;/record&gt;&lt;/Cite&gt;&lt;/EndNote&gt;</w:instrText>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(Usta &amp; Akyolcu, 2014)</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xml:space="preserve">. Our study concluded that students with a normal body perception had a higher prejudice against obesity, which was similar to the studies conducted by Welborn, Altun, </w:t>
      </w:r>
      <w:proofErr w:type="spellStart"/>
      <w:r w:rsidRPr="00227FD9">
        <w:rPr>
          <w:rFonts w:ascii="Times New Roman" w:hAnsi="Times New Roman" w:cs="Times New Roman"/>
          <w:sz w:val="20"/>
          <w:szCs w:val="20"/>
        </w:rPr>
        <w:t>Okumuşoğlu</w:t>
      </w:r>
      <w:proofErr w:type="spellEnd"/>
      <w:r w:rsidRPr="00227FD9">
        <w:rPr>
          <w:rFonts w:ascii="Times New Roman" w:hAnsi="Times New Roman" w:cs="Times New Roman"/>
          <w:sz w:val="20"/>
          <w:szCs w:val="20"/>
        </w:rPr>
        <w:t xml:space="preserve">, and Usta </w:t>
      </w:r>
      <w:r w:rsidRPr="00227FD9">
        <w:rPr>
          <w:rFonts w:ascii="Times New Roman" w:hAnsi="Times New Roman" w:cs="Times New Roman"/>
          <w:sz w:val="20"/>
          <w:szCs w:val="20"/>
        </w:rPr>
        <w:fldChar w:fldCharType="begin">
          <w:fldData xml:space="preserve">PEVuZE5vdGU+PENpdGU+PEF1dGhvcj5XZWxib3JuPC9BdXRob3I+PFllYXI+MjAxMzwvWWVhcj48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</w:fldData>
        </w:fldChar>
      </w:r>
      <w:r w:rsidRPr="00227FD9">
        <w:rPr>
          <w:rFonts w:ascii="Times New Roman" w:hAnsi="Times New Roman" w:cs="Times New Roman"/>
          <w:sz w:val="20"/>
          <w:szCs w:val="20"/>
        </w:rPr>
        <w:instrText xml:space="preserve"> ADDIN EN.CITE </w:instrText>
      </w:r>
      <w:r w:rsidRPr="00227FD9">
        <w:rPr>
          <w:rFonts w:ascii="Times New Roman" w:hAnsi="Times New Roman" w:cs="Times New Roman"/>
          <w:sz w:val="20"/>
          <w:szCs w:val="20"/>
        </w:rPr>
        <w:fldChar w:fldCharType="begin">
          <w:fldData xml:space="preserve">PEVuZE5vdGU+PENpdGU+PEF1dGhvcj5XZWxib3JuPC9BdXRob3I+PFllYXI+MjAxMzwvWWVhcj48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</w:fldData>
        </w:fldChar>
      </w:r>
      <w:r w:rsidRPr="00227FD9">
        <w:rPr>
          <w:rFonts w:ascii="Times New Roman" w:hAnsi="Times New Roman" w:cs="Times New Roman"/>
          <w:sz w:val="20"/>
          <w:szCs w:val="20"/>
        </w:rPr>
        <w:instrText xml:space="preserve"> ADDIN EN.CITE.DATA </w:instrText>
      </w:r>
      <w:r w:rsidRPr="00227FD9">
        <w:rPr>
          <w:rFonts w:ascii="Times New Roman" w:hAnsi="Times New Roman" w:cs="Times New Roman"/>
          <w:sz w:val="20"/>
          <w:szCs w:val="20"/>
        </w:rPr>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r>
      <w:r w:rsidRPr="00227FD9">
        <w:rPr>
          <w:rFonts w:ascii="Times New Roman" w:hAnsi="Times New Roman" w:cs="Times New Roman"/>
          <w:sz w:val="20"/>
          <w:szCs w:val="20"/>
        </w:rPr>
        <w:fldChar w:fldCharType="separate"/>
      </w:r>
      <w:r w:rsidRPr="00227FD9">
        <w:rPr>
          <w:rFonts w:ascii="Times New Roman" w:hAnsi="Times New Roman" w:cs="Times New Roman"/>
          <w:noProof/>
          <w:sz w:val="20"/>
          <w:szCs w:val="20"/>
        </w:rPr>
        <w:t>(Altun &amp; Ercan, 2016; Okumuşoğlu, 2016; Usta &amp; Akyolcu, 2014; Welborn, 2013)</w:t>
      </w:r>
      <w:r w:rsidRPr="00227FD9">
        <w:rPr>
          <w:rFonts w:ascii="Times New Roman" w:hAnsi="Times New Roman" w:cs="Times New Roman"/>
          <w:sz w:val="20"/>
          <w:szCs w:val="20"/>
        </w:rPr>
        <w:fldChar w:fldCharType="end"/>
      </w:r>
      <w:r w:rsidRPr="00227FD9">
        <w:rPr>
          <w:rFonts w:ascii="Times New Roman" w:hAnsi="Times New Roman" w:cs="Times New Roman"/>
          <w:sz w:val="20"/>
          <w:szCs w:val="20"/>
        </w:rPr>
        <w:t>. In our study, students who spent most of their lives in city centers compared with the students who spent most of their lives in villages/districts had a higher prejudice against obesity. This may be associated with the finding that body perception is more significant in people who live in urban areas. In our study, it was found that students who watched 0-2 hours TV per day, or who did not smoke, had a higher prejudice against obesity. This may be associated with the finding that students who has adopted healthy lifestyles had a higher prejudice against obese persons.</w:t>
      </w:r>
    </w:p>
    <w:p w14:paraId="696C0952" w14:textId="77777777" w:rsidR="009F481D" w:rsidRPr="00227FD9" w:rsidRDefault="009F481D" w:rsidP="004079B6">
      <w:pPr>
        <w:spacing w:after="0" w:line="240" w:lineRule="auto"/>
        <w:ind w:right="-1"/>
        <w:jc w:val="both"/>
        <w:rPr>
          <w:rFonts w:ascii="Times New Roman" w:hAnsi="Times New Roman" w:cs="Times New Roman"/>
          <w:sz w:val="20"/>
          <w:szCs w:val="20"/>
        </w:rPr>
      </w:pPr>
    </w:p>
    <w:p w14:paraId="0BF0D375" w14:textId="585FEA57" w:rsidR="0089433C" w:rsidRPr="00227FD9" w:rsidRDefault="005A0DC3" w:rsidP="004079B6">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b/>
          <w:bCs/>
          <w:sz w:val="20"/>
          <w:szCs w:val="20"/>
        </w:rPr>
        <w:t>Study Limitations and Strengths</w:t>
      </w:r>
    </w:p>
    <w:p w14:paraId="1883C755" w14:textId="29491198" w:rsidR="005A0DC3" w:rsidRPr="00227FD9" w:rsidRDefault="00222834" w:rsidP="004079B6">
      <w:pPr>
        <w:spacing w:after="0" w:line="240" w:lineRule="auto"/>
        <w:ind w:right="-1"/>
        <w:jc w:val="both"/>
        <w:rPr>
          <w:rFonts w:ascii="Times New Roman" w:hAnsi="Times New Roman" w:cs="Times New Roman"/>
          <w:bCs/>
          <w:sz w:val="20"/>
          <w:szCs w:val="20"/>
        </w:rPr>
      </w:pPr>
      <w:r w:rsidRPr="00227FD9">
        <w:rPr>
          <w:rFonts w:ascii="Times New Roman" w:hAnsi="Times New Roman" w:cs="Times New Roman"/>
          <w:bCs/>
          <w:sz w:val="20"/>
          <w:szCs w:val="20"/>
        </w:rPr>
        <w:t xml:space="preserve">One of the study limitations involved the cross-sectional design. While this design can establish association, it cannot determine causation. A further study limitation was the small convenience sample of </w:t>
      </w:r>
      <w:r w:rsidR="00824743" w:rsidRPr="00227FD9">
        <w:rPr>
          <w:rFonts w:ascii="Times New Roman" w:hAnsi="Times New Roman" w:cs="Times New Roman"/>
          <w:bCs/>
          <w:sz w:val="20"/>
          <w:szCs w:val="20"/>
        </w:rPr>
        <w:t>students.</w:t>
      </w:r>
    </w:p>
    <w:p w14:paraId="2A860510" w14:textId="55429FEE" w:rsidR="00C83AE2" w:rsidRPr="00227FD9" w:rsidRDefault="00C83AE2" w:rsidP="004079B6">
      <w:pPr>
        <w:spacing w:after="0" w:line="240" w:lineRule="auto"/>
        <w:ind w:right="-1"/>
        <w:jc w:val="both"/>
        <w:rPr>
          <w:rFonts w:ascii="Times New Roman" w:hAnsi="Times New Roman" w:cs="Times New Roman"/>
          <w:bCs/>
          <w:sz w:val="20"/>
          <w:szCs w:val="20"/>
        </w:rPr>
      </w:pPr>
      <w:r w:rsidRPr="00227FD9">
        <w:rPr>
          <w:rFonts w:ascii="Times New Roman" w:hAnsi="Times New Roman" w:cs="Times New Roman"/>
          <w:bCs/>
          <w:sz w:val="20"/>
          <w:szCs w:val="20"/>
        </w:rPr>
        <w:t>The main strengths of this study used previously validated survey instruments to measure study outcomes, and the data analysis technique used (generalized-estimating-equations) addressed the clustered nature of the data and controlled for potential confounders. </w:t>
      </w:r>
    </w:p>
    <w:p w14:paraId="6A7D3B6B" w14:textId="77777777" w:rsidR="00222834" w:rsidRPr="00227FD9" w:rsidRDefault="00222834" w:rsidP="004079B6">
      <w:pPr>
        <w:spacing w:after="0" w:line="240" w:lineRule="auto"/>
        <w:ind w:right="-1"/>
        <w:jc w:val="both"/>
        <w:rPr>
          <w:rFonts w:ascii="Times New Roman" w:hAnsi="Times New Roman" w:cs="Times New Roman"/>
          <w:b/>
          <w:sz w:val="20"/>
          <w:szCs w:val="20"/>
        </w:rPr>
      </w:pPr>
    </w:p>
    <w:p w14:paraId="60353181" w14:textId="2D12F49B" w:rsidR="00F137F3" w:rsidRPr="00227FD9" w:rsidRDefault="00F137F3" w:rsidP="004079B6">
      <w:pPr>
        <w:spacing w:after="0" w:line="240" w:lineRule="auto"/>
        <w:ind w:right="-1"/>
        <w:jc w:val="both"/>
        <w:rPr>
          <w:rFonts w:ascii="Times New Roman" w:hAnsi="Times New Roman" w:cs="Times New Roman"/>
          <w:b/>
          <w:sz w:val="20"/>
          <w:szCs w:val="20"/>
        </w:rPr>
      </w:pPr>
      <w:r w:rsidRPr="00227FD9">
        <w:rPr>
          <w:rFonts w:ascii="Times New Roman" w:hAnsi="Times New Roman" w:cs="Times New Roman"/>
          <w:b/>
          <w:sz w:val="20"/>
          <w:szCs w:val="20"/>
        </w:rPr>
        <w:t>CONCLUSION</w:t>
      </w:r>
    </w:p>
    <w:p w14:paraId="73B911A7" w14:textId="3DF3DD3B" w:rsidR="00F137F3" w:rsidRPr="00227FD9" w:rsidRDefault="00F137F3" w:rsidP="004079B6">
      <w:pPr>
        <w:spacing w:after="0" w:line="240" w:lineRule="auto"/>
        <w:ind w:right="-1"/>
        <w:jc w:val="both"/>
        <w:rPr>
          <w:rFonts w:ascii="Times New Roman" w:hAnsi="Times New Roman" w:cs="Times New Roman"/>
          <w:sz w:val="20"/>
          <w:szCs w:val="20"/>
        </w:rPr>
      </w:pPr>
      <w:r w:rsidRPr="00227FD9">
        <w:rPr>
          <w:rFonts w:ascii="Times New Roman" w:hAnsi="Times New Roman" w:cs="Times New Roman"/>
          <w:sz w:val="20"/>
          <w:szCs w:val="20"/>
        </w:rPr>
        <w:t xml:space="preserve">Obesity bias was found to be high in the study group. Although the nursing profession requires high empathy levels and the ability to form close relationships with others in society, future nurses have a high level of prejudice against obesity, which is the most significant conclusion of this study. To manage obesity, it is important to determine the opinions and views of healthcare providers and future healthcare providers, increase their empathy skills, and improve their interpersonal relationships. It is particularly remarkable that students who had a better body perception, had a higher income status, and did not have any family obesity history had higher levels of prejudice against obesity. A positive body perception and socioeconomic well-being increases the prejudice against obesity. In addition, students who maintained a healthy lifestyle had a higher level of prejudice against obesity. Educating healthcare students and healthcare professionals and increasing awareness will reduce the prejudice against obese people. This will make it easier for obese individuals </w:t>
      </w:r>
      <w:r w:rsidRPr="00227FD9">
        <w:rPr>
          <w:rFonts w:ascii="Times New Roman" w:hAnsi="Times New Roman" w:cs="Times New Roman"/>
          <w:sz w:val="20"/>
          <w:szCs w:val="20"/>
        </w:rPr>
        <w:lastRenderedPageBreak/>
        <w:t xml:space="preserve">to request help for obesity, and the many problems associated with it. </w:t>
      </w:r>
    </w:p>
    <w:p w14:paraId="4F7B03A3" w14:textId="3D4770F0" w:rsidR="0001603D" w:rsidRPr="00227FD9" w:rsidRDefault="0001603D" w:rsidP="004079B6">
      <w:pPr>
        <w:spacing w:after="0" w:line="240" w:lineRule="auto"/>
        <w:ind w:right="-1"/>
        <w:jc w:val="both"/>
        <w:rPr>
          <w:rFonts w:ascii="Times New Roman" w:hAnsi="Times New Roman" w:cs="Times New Roman"/>
          <w:sz w:val="20"/>
          <w:szCs w:val="20"/>
        </w:rPr>
      </w:pPr>
    </w:p>
    <w:p w14:paraId="511E4E57" w14:textId="77777777" w:rsidR="00D7024D" w:rsidRPr="00227FD9" w:rsidRDefault="00D7024D" w:rsidP="004079B6">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b/>
          <w:bCs/>
          <w:sz w:val="20"/>
          <w:szCs w:val="20"/>
        </w:rPr>
        <w:t>Acknowledgement</w:t>
      </w:r>
    </w:p>
    <w:p w14:paraId="6B4472BB" w14:textId="77777777" w:rsidR="00D4281F" w:rsidRPr="00227FD9" w:rsidRDefault="00D4281F" w:rsidP="004079B6">
      <w:pPr>
        <w:spacing w:after="0" w:line="240" w:lineRule="auto"/>
        <w:ind w:right="-1"/>
        <w:jc w:val="both"/>
        <w:rPr>
          <w:rFonts w:ascii="Times New Roman" w:hAnsi="Times New Roman" w:cs="Times New Roman"/>
          <w:color w:val="000000" w:themeColor="text1"/>
          <w:sz w:val="20"/>
          <w:szCs w:val="20"/>
          <w:lang w:eastAsia="en-US"/>
        </w:rPr>
      </w:pPr>
      <w:r w:rsidRPr="00227FD9">
        <w:rPr>
          <w:rFonts w:ascii="Times New Roman" w:hAnsi="Times New Roman" w:cs="Times New Roman"/>
          <w:color w:val="000000" w:themeColor="text1"/>
          <w:sz w:val="20"/>
          <w:szCs w:val="20"/>
          <w:lang w:eastAsia="en-US"/>
        </w:rPr>
        <w:t>The authors would like to extend their sincere thanks to anyone who contributed to this study.</w:t>
      </w:r>
    </w:p>
    <w:p w14:paraId="70616FBB" w14:textId="77777777" w:rsidR="00D4281F" w:rsidRPr="00227FD9" w:rsidRDefault="00D4281F" w:rsidP="004079B6">
      <w:pPr>
        <w:spacing w:after="0" w:line="240" w:lineRule="auto"/>
        <w:ind w:right="-1"/>
        <w:jc w:val="both"/>
        <w:rPr>
          <w:rFonts w:ascii="Times New Roman" w:hAnsi="Times New Roman" w:cs="Times New Roman"/>
          <w:sz w:val="20"/>
          <w:szCs w:val="20"/>
        </w:rPr>
      </w:pPr>
    </w:p>
    <w:p w14:paraId="18D73698" w14:textId="64C18D95" w:rsidR="00D7024D" w:rsidRPr="00227FD9" w:rsidRDefault="00D7024D" w:rsidP="004079B6">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b/>
          <w:bCs/>
          <w:sz w:val="20"/>
          <w:szCs w:val="20"/>
        </w:rPr>
        <w:t>Conflict of Interest</w:t>
      </w:r>
    </w:p>
    <w:p w14:paraId="28E96F99" w14:textId="24C55E20" w:rsidR="00D7024D" w:rsidRPr="00227FD9" w:rsidRDefault="00D7024D" w:rsidP="004079B6">
      <w:pPr>
        <w:spacing w:after="0" w:line="240" w:lineRule="auto"/>
        <w:ind w:right="-1"/>
        <w:jc w:val="both"/>
        <w:rPr>
          <w:rFonts w:ascii="Times New Roman" w:hAnsi="Times New Roman" w:cs="Times New Roman"/>
          <w:sz w:val="20"/>
          <w:szCs w:val="20"/>
        </w:rPr>
      </w:pPr>
      <w:r w:rsidRPr="00227FD9">
        <w:rPr>
          <w:rFonts w:ascii="Times New Roman" w:hAnsi="Times New Roman" w:cs="Times New Roman"/>
          <w:sz w:val="20"/>
          <w:szCs w:val="20"/>
        </w:rPr>
        <w:t xml:space="preserve">The author </w:t>
      </w:r>
      <w:proofErr w:type="gramStart"/>
      <w:r w:rsidRPr="00227FD9">
        <w:rPr>
          <w:rFonts w:ascii="Times New Roman" w:hAnsi="Times New Roman" w:cs="Times New Roman"/>
          <w:sz w:val="20"/>
          <w:szCs w:val="20"/>
        </w:rPr>
        <w:t>declare</w:t>
      </w:r>
      <w:proofErr w:type="gramEnd"/>
      <w:r w:rsidRPr="00227FD9">
        <w:rPr>
          <w:rFonts w:ascii="Times New Roman" w:hAnsi="Times New Roman" w:cs="Times New Roman"/>
          <w:sz w:val="20"/>
          <w:szCs w:val="20"/>
        </w:rPr>
        <w:t xml:space="preserve"> no potential conflicts of interest with</w:t>
      </w:r>
      <w:r w:rsidR="00BD5545" w:rsidRPr="00227FD9">
        <w:rPr>
          <w:rFonts w:ascii="Times New Roman" w:hAnsi="Times New Roman" w:cs="Times New Roman"/>
          <w:sz w:val="20"/>
          <w:szCs w:val="20"/>
        </w:rPr>
        <w:t xml:space="preserve"> </w:t>
      </w:r>
      <w:r w:rsidRPr="00227FD9">
        <w:rPr>
          <w:rFonts w:ascii="Times New Roman" w:hAnsi="Times New Roman" w:cs="Times New Roman"/>
          <w:sz w:val="20"/>
          <w:szCs w:val="20"/>
        </w:rPr>
        <w:t>respect to the research, authorship and/or publication of</w:t>
      </w:r>
      <w:r w:rsidR="00BD5545" w:rsidRPr="00227FD9">
        <w:rPr>
          <w:rFonts w:ascii="Times New Roman" w:hAnsi="Times New Roman" w:cs="Times New Roman"/>
          <w:sz w:val="20"/>
          <w:szCs w:val="20"/>
        </w:rPr>
        <w:t xml:space="preserve"> </w:t>
      </w:r>
      <w:r w:rsidRPr="00227FD9">
        <w:rPr>
          <w:rFonts w:ascii="Times New Roman" w:hAnsi="Times New Roman" w:cs="Times New Roman"/>
          <w:sz w:val="20"/>
          <w:szCs w:val="20"/>
        </w:rPr>
        <w:t>this article.</w:t>
      </w:r>
    </w:p>
    <w:p w14:paraId="40A729B7" w14:textId="77777777" w:rsidR="00ED1785" w:rsidRPr="00227FD9" w:rsidRDefault="00ED1785" w:rsidP="004079B6">
      <w:pPr>
        <w:spacing w:after="0" w:line="240" w:lineRule="auto"/>
        <w:ind w:right="-1"/>
        <w:jc w:val="both"/>
        <w:rPr>
          <w:rFonts w:ascii="Times New Roman" w:hAnsi="Times New Roman" w:cs="Times New Roman"/>
          <w:sz w:val="20"/>
          <w:szCs w:val="20"/>
        </w:rPr>
      </w:pPr>
    </w:p>
    <w:p w14:paraId="365ADDB2" w14:textId="77777777" w:rsidR="00ED1785" w:rsidRPr="00227FD9" w:rsidRDefault="00ED1785" w:rsidP="004079B6">
      <w:pPr>
        <w:spacing w:after="0" w:line="240" w:lineRule="auto"/>
        <w:ind w:right="-1"/>
        <w:jc w:val="both"/>
        <w:rPr>
          <w:rFonts w:ascii="Times New Roman" w:hAnsi="Times New Roman" w:cs="Times New Roman"/>
          <w:sz w:val="20"/>
          <w:szCs w:val="20"/>
        </w:rPr>
      </w:pPr>
    </w:p>
    <w:p w14:paraId="638B9818" w14:textId="5ABF3344" w:rsidR="00415F29" w:rsidRPr="00227FD9" w:rsidRDefault="00415F29" w:rsidP="004079B6">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b/>
          <w:bCs/>
          <w:sz w:val="20"/>
          <w:szCs w:val="20"/>
        </w:rPr>
        <w:t>Author Contributions</w:t>
      </w:r>
    </w:p>
    <w:p w14:paraId="7D56C933" w14:textId="1BCB1707" w:rsidR="00415F29" w:rsidRPr="00227FD9" w:rsidRDefault="00415F29" w:rsidP="004079B6">
      <w:pPr>
        <w:spacing w:after="0" w:line="240" w:lineRule="auto"/>
        <w:ind w:right="-1"/>
        <w:jc w:val="both"/>
        <w:rPr>
          <w:rFonts w:ascii="Times New Roman" w:hAnsi="Times New Roman" w:cs="Times New Roman"/>
          <w:sz w:val="20"/>
          <w:szCs w:val="20"/>
        </w:rPr>
      </w:pPr>
      <w:r w:rsidRPr="00227FD9">
        <w:rPr>
          <w:rFonts w:ascii="Times New Roman" w:hAnsi="Times New Roman" w:cs="Times New Roman"/>
          <w:b/>
          <w:bCs/>
          <w:sz w:val="20"/>
          <w:szCs w:val="20"/>
        </w:rPr>
        <w:t>Plan, design:</w:t>
      </w:r>
      <w:r w:rsidRPr="00227FD9">
        <w:rPr>
          <w:rFonts w:ascii="Times New Roman" w:hAnsi="Times New Roman" w:cs="Times New Roman"/>
          <w:sz w:val="20"/>
          <w:szCs w:val="20"/>
        </w:rPr>
        <w:t xml:space="preserve"> CC; </w:t>
      </w:r>
      <w:r w:rsidRPr="00227FD9">
        <w:rPr>
          <w:rFonts w:ascii="Times New Roman" w:hAnsi="Times New Roman" w:cs="Times New Roman"/>
          <w:b/>
          <w:bCs/>
          <w:sz w:val="20"/>
          <w:szCs w:val="20"/>
        </w:rPr>
        <w:t>Material, methods and data collection:</w:t>
      </w:r>
      <w:r w:rsidR="00601F81" w:rsidRPr="00227FD9">
        <w:rPr>
          <w:rFonts w:ascii="Times New Roman" w:hAnsi="Times New Roman" w:cs="Times New Roman"/>
          <w:b/>
          <w:bCs/>
          <w:sz w:val="20"/>
          <w:szCs w:val="20"/>
        </w:rPr>
        <w:t xml:space="preserve"> </w:t>
      </w:r>
      <w:r w:rsidRPr="00227FD9">
        <w:rPr>
          <w:rFonts w:ascii="Times New Roman" w:hAnsi="Times New Roman" w:cs="Times New Roman"/>
          <w:sz w:val="20"/>
          <w:szCs w:val="20"/>
        </w:rPr>
        <w:t xml:space="preserve">CC, KS; </w:t>
      </w:r>
      <w:r w:rsidRPr="00227FD9">
        <w:rPr>
          <w:rFonts w:ascii="Times New Roman" w:hAnsi="Times New Roman" w:cs="Times New Roman"/>
          <w:b/>
          <w:bCs/>
          <w:sz w:val="20"/>
          <w:szCs w:val="20"/>
        </w:rPr>
        <w:t>Data analysis and comments</w:t>
      </w:r>
      <w:r w:rsidRPr="00227FD9">
        <w:rPr>
          <w:rFonts w:ascii="Times New Roman" w:hAnsi="Times New Roman"/>
          <w:b/>
          <w:bCs/>
          <w:sz w:val="20"/>
          <w:szCs w:val="20"/>
        </w:rPr>
        <w:t>:</w:t>
      </w:r>
      <w:r w:rsidRPr="00227FD9">
        <w:rPr>
          <w:rFonts w:ascii="Times New Roman" w:hAnsi="Times New Roman" w:cs="Times New Roman"/>
          <w:sz w:val="20"/>
          <w:szCs w:val="20"/>
        </w:rPr>
        <w:t xml:space="preserve"> CC, KS; </w:t>
      </w:r>
      <w:r w:rsidRPr="00227FD9">
        <w:rPr>
          <w:rFonts w:ascii="Times New Roman" w:hAnsi="Times New Roman" w:cs="Times New Roman"/>
          <w:b/>
          <w:bCs/>
          <w:sz w:val="20"/>
          <w:szCs w:val="20"/>
        </w:rPr>
        <w:t>Writing and corrections:</w:t>
      </w:r>
      <w:r w:rsidR="00601F81" w:rsidRPr="00227FD9">
        <w:rPr>
          <w:rFonts w:ascii="Times New Roman" w:hAnsi="Times New Roman" w:cs="Times New Roman"/>
          <w:b/>
          <w:bCs/>
          <w:sz w:val="20"/>
          <w:szCs w:val="20"/>
        </w:rPr>
        <w:t xml:space="preserve"> </w:t>
      </w:r>
      <w:r w:rsidRPr="00227FD9">
        <w:rPr>
          <w:rFonts w:ascii="Times New Roman" w:hAnsi="Times New Roman" w:cs="Times New Roman"/>
          <w:sz w:val="20"/>
          <w:szCs w:val="20"/>
        </w:rPr>
        <w:t>CC, KS.</w:t>
      </w:r>
    </w:p>
    <w:p w14:paraId="5C80F837" w14:textId="77777777" w:rsidR="00F2755B" w:rsidRPr="00227FD9" w:rsidRDefault="00F2755B" w:rsidP="004079B6">
      <w:pPr>
        <w:spacing w:after="0" w:line="240" w:lineRule="auto"/>
        <w:ind w:right="-1"/>
        <w:jc w:val="both"/>
        <w:rPr>
          <w:rFonts w:ascii="Times New Roman" w:hAnsi="Times New Roman" w:cs="Times New Roman"/>
          <w:sz w:val="20"/>
          <w:szCs w:val="20"/>
        </w:rPr>
      </w:pPr>
    </w:p>
    <w:p w14:paraId="0A5A3194" w14:textId="355A46D1" w:rsidR="00415F29" w:rsidRPr="00227FD9" w:rsidRDefault="00415F29" w:rsidP="004079B6">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b/>
          <w:bCs/>
          <w:sz w:val="20"/>
          <w:szCs w:val="20"/>
        </w:rPr>
        <w:t xml:space="preserve">Funding </w:t>
      </w:r>
    </w:p>
    <w:p w14:paraId="412CB61C" w14:textId="679ADA5D" w:rsidR="00415F29" w:rsidRPr="00227FD9" w:rsidRDefault="00415F29" w:rsidP="004079B6">
      <w:pPr>
        <w:spacing w:after="0" w:line="240" w:lineRule="auto"/>
        <w:ind w:right="-1"/>
        <w:jc w:val="both"/>
        <w:rPr>
          <w:rFonts w:ascii="Times New Roman" w:hAnsi="Times New Roman" w:cs="Times New Roman"/>
          <w:color w:val="000000"/>
          <w:sz w:val="20"/>
          <w:szCs w:val="20"/>
        </w:rPr>
      </w:pPr>
      <w:r w:rsidRPr="00227FD9">
        <w:rPr>
          <w:rFonts w:ascii="Times New Roman" w:hAnsi="Times New Roman" w:cs="Times New Roman"/>
          <w:color w:val="000000"/>
          <w:sz w:val="20"/>
          <w:szCs w:val="20"/>
        </w:rPr>
        <w:t xml:space="preserve">This research was supported by </w:t>
      </w:r>
      <w:proofErr w:type="spellStart"/>
      <w:r w:rsidRPr="00227FD9">
        <w:rPr>
          <w:rFonts w:ascii="Times New Roman" w:hAnsi="Times New Roman" w:cs="Times New Roman"/>
          <w:color w:val="000000"/>
          <w:sz w:val="20"/>
          <w:szCs w:val="20"/>
        </w:rPr>
        <w:t>Balıkesir</w:t>
      </w:r>
      <w:proofErr w:type="spellEnd"/>
      <w:r w:rsidRPr="00227FD9">
        <w:rPr>
          <w:rFonts w:ascii="Times New Roman" w:hAnsi="Times New Roman" w:cs="Times New Roman"/>
          <w:color w:val="000000"/>
          <w:sz w:val="20"/>
          <w:szCs w:val="20"/>
        </w:rPr>
        <w:t xml:space="preserve"> University Scientific Research Projects Unit</w:t>
      </w:r>
      <w:r w:rsidRPr="00227FD9">
        <w:rPr>
          <w:rFonts w:ascii="Times New Roman" w:hAnsi="Times New Roman"/>
          <w:color w:val="000000"/>
          <w:sz w:val="20"/>
          <w:szCs w:val="20"/>
        </w:rPr>
        <w:t xml:space="preserve"> </w:t>
      </w:r>
      <w:r w:rsidRPr="00227FD9">
        <w:rPr>
          <w:rFonts w:ascii="Times New Roman" w:hAnsi="Times New Roman" w:cs="Times New Roman"/>
          <w:color w:val="000000"/>
          <w:sz w:val="20"/>
          <w:szCs w:val="20"/>
        </w:rPr>
        <w:t>(BAP2020).</w:t>
      </w:r>
    </w:p>
    <w:p w14:paraId="114F46BC" w14:textId="77777777" w:rsidR="00F2755B" w:rsidRPr="00227FD9" w:rsidRDefault="00F2755B" w:rsidP="004079B6">
      <w:pPr>
        <w:spacing w:after="0" w:line="240" w:lineRule="auto"/>
        <w:ind w:right="-1"/>
        <w:jc w:val="both"/>
        <w:rPr>
          <w:rFonts w:ascii="Times New Roman" w:hAnsi="Times New Roman" w:cs="Times New Roman"/>
          <w:color w:val="000000"/>
          <w:sz w:val="20"/>
          <w:szCs w:val="20"/>
        </w:rPr>
      </w:pPr>
    </w:p>
    <w:p w14:paraId="24EE1A5E" w14:textId="2B2098F3" w:rsidR="00F2755B" w:rsidRPr="00227FD9" w:rsidRDefault="00F2755B" w:rsidP="00F2755B">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b/>
          <w:bCs/>
          <w:sz w:val="20"/>
          <w:szCs w:val="20"/>
        </w:rPr>
        <w:t xml:space="preserve">Ethical </w:t>
      </w:r>
      <w:r w:rsidR="00601F81" w:rsidRPr="00227FD9">
        <w:rPr>
          <w:rFonts w:ascii="Times New Roman" w:hAnsi="Times New Roman" w:cs="Times New Roman"/>
          <w:b/>
          <w:bCs/>
          <w:sz w:val="20"/>
          <w:szCs w:val="20"/>
        </w:rPr>
        <w:t>A</w:t>
      </w:r>
      <w:r w:rsidRPr="00227FD9">
        <w:rPr>
          <w:rFonts w:ascii="Times New Roman" w:hAnsi="Times New Roman" w:cs="Times New Roman"/>
          <w:b/>
          <w:bCs/>
          <w:sz w:val="20"/>
          <w:szCs w:val="20"/>
        </w:rPr>
        <w:t>pproval</w:t>
      </w:r>
    </w:p>
    <w:p w14:paraId="7F046E86" w14:textId="7E624BBD" w:rsidR="00F2755B" w:rsidRPr="00227FD9" w:rsidRDefault="00F2755B" w:rsidP="00F2755B">
      <w:pPr>
        <w:spacing w:after="0" w:line="240" w:lineRule="auto"/>
        <w:ind w:right="-1"/>
        <w:jc w:val="both"/>
        <w:rPr>
          <w:rFonts w:ascii="Times New Roman" w:hAnsi="Times New Roman" w:cs="Times New Roman"/>
          <w:color w:val="000000" w:themeColor="text1"/>
          <w:sz w:val="20"/>
          <w:szCs w:val="20"/>
          <w:lang w:eastAsia="en-US"/>
        </w:rPr>
      </w:pPr>
      <w:r w:rsidRPr="00227FD9">
        <w:rPr>
          <w:rFonts w:ascii="Times New Roman" w:hAnsi="Times New Roman" w:cs="Times New Roman"/>
          <w:color w:val="000000" w:themeColor="text1"/>
          <w:sz w:val="20"/>
          <w:szCs w:val="20"/>
          <w:lang w:eastAsia="en-US"/>
        </w:rPr>
        <w:t xml:space="preserve">Institution: </w:t>
      </w:r>
      <w:proofErr w:type="spellStart"/>
      <w:r w:rsidRPr="00227FD9">
        <w:rPr>
          <w:rFonts w:ascii="Times New Roman" w:hAnsi="Times New Roman" w:cs="Times New Roman"/>
          <w:color w:val="000000" w:themeColor="text1"/>
          <w:sz w:val="20"/>
          <w:szCs w:val="20"/>
          <w:lang w:eastAsia="en-US"/>
        </w:rPr>
        <w:t>Balikesir</w:t>
      </w:r>
      <w:proofErr w:type="spellEnd"/>
      <w:r w:rsidRPr="00227FD9">
        <w:rPr>
          <w:rFonts w:ascii="Times New Roman" w:hAnsi="Times New Roman" w:cs="Times New Roman"/>
          <w:color w:val="000000" w:themeColor="text1"/>
          <w:sz w:val="20"/>
          <w:szCs w:val="20"/>
          <w:lang w:eastAsia="en-US"/>
        </w:rPr>
        <w:t xml:space="preserve"> University Ethics Committee</w:t>
      </w:r>
    </w:p>
    <w:p w14:paraId="031396EF" w14:textId="7AE6F019" w:rsidR="00F2755B" w:rsidRPr="00227FD9" w:rsidRDefault="00F2755B" w:rsidP="00F2755B">
      <w:pPr>
        <w:spacing w:after="0" w:line="240" w:lineRule="auto"/>
        <w:ind w:right="-1"/>
        <w:jc w:val="both"/>
        <w:rPr>
          <w:rFonts w:ascii="Times New Roman" w:hAnsi="Times New Roman" w:cs="Times New Roman"/>
          <w:color w:val="000000" w:themeColor="text1"/>
          <w:sz w:val="20"/>
          <w:szCs w:val="20"/>
          <w:lang w:eastAsia="en-US"/>
        </w:rPr>
      </w:pPr>
      <w:r w:rsidRPr="00227FD9">
        <w:rPr>
          <w:rFonts w:ascii="Times New Roman" w:hAnsi="Times New Roman" w:cs="Times New Roman"/>
          <w:color w:val="000000" w:themeColor="text1"/>
          <w:sz w:val="20"/>
          <w:szCs w:val="20"/>
          <w:lang w:eastAsia="en-US"/>
        </w:rPr>
        <w:t>Date: 20.04.2016</w:t>
      </w:r>
    </w:p>
    <w:p w14:paraId="2DA641FF" w14:textId="5A75F939" w:rsidR="00F2755B" w:rsidRPr="00227FD9" w:rsidRDefault="00F2755B" w:rsidP="00F2755B">
      <w:pPr>
        <w:spacing w:after="0" w:line="240" w:lineRule="auto"/>
        <w:ind w:right="-1"/>
        <w:jc w:val="both"/>
        <w:rPr>
          <w:rFonts w:ascii="Times New Roman" w:hAnsi="Times New Roman" w:cs="Times New Roman"/>
          <w:b/>
          <w:bCs/>
          <w:sz w:val="20"/>
          <w:szCs w:val="20"/>
        </w:rPr>
      </w:pPr>
      <w:r w:rsidRPr="00227FD9">
        <w:rPr>
          <w:rFonts w:ascii="Times New Roman" w:hAnsi="Times New Roman" w:cs="Times New Roman"/>
          <w:color w:val="000000" w:themeColor="text1"/>
          <w:sz w:val="20"/>
          <w:szCs w:val="20"/>
          <w:lang w:eastAsia="en-US"/>
        </w:rPr>
        <w:t>Approval no: 71522473/050.01.04.101</w:t>
      </w:r>
    </w:p>
    <w:p w14:paraId="01240E70" w14:textId="6FB09012" w:rsidR="00F137F3" w:rsidRPr="00227FD9" w:rsidRDefault="00F137F3" w:rsidP="00D5286D">
      <w:pPr>
        <w:spacing w:after="0" w:line="240" w:lineRule="auto"/>
        <w:ind w:right="-143"/>
        <w:jc w:val="both"/>
        <w:rPr>
          <w:rFonts w:ascii="Times New Roman" w:eastAsia="Times New Roman" w:hAnsi="Times New Roman" w:cs="Times New Roman"/>
          <w:color w:val="000000" w:themeColor="text1"/>
          <w:sz w:val="20"/>
          <w:szCs w:val="20"/>
        </w:rPr>
      </w:pPr>
    </w:p>
    <w:p w14:paraId="0DF1C493" w14:textId="76A38C43" w:rsidR="00A82A91" w:rsidRPr="00227FD9" w:rsidRDefault="00A82A91" w:rsidP="00D5286D">
      <w:pPr>
        <w:spacing w:after="0" w:line="240" w:lineRule="auto"/>
        <w:ind w:right="-143"/>
        <w:jc w:val="both"/>
        <w:rPr>
          <w:rFonts w:ascii="Times New Roman" w:eastAsiaTheme="minorHAnsi" w:hAnsi="Times New Roman" w:cs="Times New Roman"/>
          <w:b/>
          <w:bCs/>
          <w:noProof/>
          <w:sz w:val="20"/>
          <w:szCs w:val="20"/>
          <w:lang w:eastAsia="en-US"/>
        </w:rPr>
      </w:pPr>
      <w:r w:rsidRPr="00227FD9">
        <w:rPr>
          <w:rFonts w:ascii="Times New Roman" w:eastAsiaTheme="minorHAnsi" w:hAnsi="Times New Roman" w:cs="Times New Roman"/>
          <w:b/>
          <w:bCs/>
          <w:noProof/>
          <w:sz w:val="20"/>
          <w:szCs w:val="20"/>
          <w:lang w:eastAsia="en-US"/>
        </w:rPr>
        <w:t>REFERENCES</w:t>
      </w:r>
    </w:p>
    <w:p w14:paraId="1FF21391" w14:textId="4AD20999" w:rsidR="00A82A91" w:rsidRPr="00227FD9" w:rsidRDefault="00A82A91" w:rsidP="00D5286D">
      <w:pPr>
        <w:spacing w:after="0" w:line="240" w:lineRule="auto"/>
        <w:ind w:left="720" w:right="-143"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Aktaş, A., Aştı, T. A., Bakanoğlu, E., &amp; Çelebioğlu, M. (2010). Determination of the body image perception of a nursing college students. </w:t>
      </w:r>
      <w:r w:rsidRPr="00227FD9">
        <w:rPr>
          <w:rFonts w:ascii="Times New Roman" w:eastAsiaTheme="minorHAnsi" w:hAnsi="Times New Roman" w:cs="Times New Roman"/>
          <w:i/>
          <w:noProof/>
          <w:sz w:val="18"/>
          <w:szCs w:val="18"/>
          <w:lang w:eastAsia="en-US"/>
        </w:rPr>
        <w:t>Florence Nightingale Nursing Journal, 18</w:t>
      </w:r>
      <w:r w:rsidRPr="00227FD9">
        <w:rPr>
          <w:rFonts w:ascii="Times New Roman" w:eastAsiaTheme="minorHAnsi" w:hAnsi="Times New Roman" w:cs="Times New Roman"/>
          <w:noProof/>
          <w:sz w:val="18"/>
          <w:szCs w:val="18"/>
          <w:lang w:eastAsia="en-US"/>
        </w:rPr>
        <w:t>(2), 63-71.</w:t>
      </w:r>
      <w:r w:rsidR="00055CB7" w:rsidRPr="00227FD9">
        <w:rPr>
          <w:rFonts w:ascii="Times New Roman" w:eastAsiaTheme="minorHAnsi" w:hAnsi="Times New Roman" w:cs="Times New Roman"/>
          <w:noProof/>
          <w:sz w:val="18"/>
          <w:szCs w:val="18"/>
          <w:lang w:eastAsia="en-US"/>
        </w:rPr>
        <w:t xml:space="preserve"> </w:t>
      </w:r>
      <w:hyperlink r:id="rId28" w:history="1">
        <w:r w:rsidR="00BB7FF3" w:rsidRPr="00227FD9">
          <w:rPr>
            <w:rStyle w:val="Kpr"/>
            <w:rFonts w:ascii="Times New Roman" w:eastAsiaTheme="minorHAnsi" w:hAnsi="Times New Roman" w:cs="Times New Roman"/>
            <w:noProof/>
            <w:sz w:val="18"/>
            <w:szCs w:val="18"/>
            <w:lang w:eastAsia="en-US"/>
          </w:rPr>
          <w:t>https://doi.org/10.17672/fnhd.20903</w:t>
        </w:r>
      </w:hyperlink>
      <w:r w:rsidR="00BB7FF3" w:rsidRPr="00227FD9">
        <w:rPr>
          <w:rFonts w:ascii="Times New Roman" w:eastAsiaTheme="minorHAnsi" w:hAnsi="Times New Roman" w:cs="Times New Roman"/>
          <w:noProof/>
          <w:sz w:val="18"/>
          <w:szCs w:val="18"/>
          <w:lang w:eastAsia="en-US"/>
        </w:rPr>
        <w:t>.</w:t>
      </w:r>
      <w:r w:rsidRPr="00227FD9">
        <w:rPr>
          <w:rFonts w:ascii="Times New Roman" w:eastAsiaTheme="minorHAnsi" w:hAnsi="Times New Roman" w:cs="Times New Roman"/>
          <w:noProof/>
          <w:sz w:val="18"/>
          <w:szCs w:val="18"/>
          <w:lang w:eastAsia="en-US"/>
        </w:rPr>
        <w:t xml:space="preserve"> </w:t>
      </w:r>
    </w:p>
    <w:p w14:paraId="24E557DA" w14:textId="213081B3" w:rsidR="00A82A91" w:rsidRPr="00A105D7" w:rsidRDefault="00A82A91" w:rsidP="00D5286D">
      <w:pPr>
        <w:spacing w:after="0" w:line="240" w:lineRule="auto"/>
        <w:ind w:left="720" w:right="-143" w:hanging="720"/>
        <w:jc w:val="both"/>
        <w:rPr>
          <w:rFonts w:ascii="Times New Roman" w:eastAsiaTheme="minorHAnsi" w:hAnsi="Times New Roman" w:cs="Times New Roman"/>
          <w:noProof/>
          <w:sz w:val="18"/>
          <w:szCs w:val="18"/>
          <w:lang w:val="es-ES" w:eastAsia="en-US"/>
        </w:rPr>
      </w:pPr>
      <w:r w:rsidRPr="00227FD9">
        <w:rPr>
          <w:rFonts w:ascii="Times New Roman" w:eastAsiaTheme="minorHAnsi" w:hAnsi="Times New Roman" w:cs="Times New Roman"/>
          <w:noProof/>
          <w:sz w:val="18"/>
          <w:szCs w:val="18"/>
          <w:lang w:eastAsia="en-US"/>
        </w:rPr>
        <w:t xml:space="preserve">Altınayak, S., Gür, E. Y., Apay, S., &amp; Özkan, H. (2017). Midwifery students' prejudice against obese pregnant women. </w:t>
      </w:r>
      <w:r w:rsidR="00CF48E7" w:rsidRPr="00A105D7">
        <w:rPr>
          <w:rFonts w:ascii="Times New Roman" w:eastAsiaTheme="minorHAnsi" w:hAnsi="Times New Roman" w:cs="Times New Roman"/>
          <w:i/>
          <w:noProof/>
          <w:sz w:val="18"/>
          <w:szCs w:val="18"/>
          <w:lang w:val="es-ES" w:eastAsia="en-US"/>
        </w:rPr>
        <w:t>Anadolu Hemşirelik ve Sağlık Bilimleri Dergisi</w:t>
      </w:r>
      <w:r w:rsidRPr="00A105D7">
        <w:rPr>
          <w:rFonts w:ascii="Times New Roman" w:eastAsiaTheme="minorHAnsi" w:hAnsi="Times New Roman" w:cs="Times New Roman"/>
          <w:i/>
          <w:noProof/>
          <w:sz w:val="18"/>
          <w:szCs w:val="18"/>
          <w:lang w:val="es-ES" w:eastAsia="en-US"/>
        </w:rPr>
        <w:t>, 20</w:t>
      </w:r>
      <w:r w:rsidRPr="00A105D7">
        <w:rPr>
          <w:rFonts w:ascii="Times New Roman" w:eastAsiaTheme="minorHAnsi" w:hAnsi="Times New Roman" w:cs="Times New Roman"/>
          <w:noProof/>
          <w:sz w:val="18"/>
          <w:szCs w:val="18"/>
          <w:lang w:val="es-ES" w:eastAsia="en-US"/>
        </w:rPr>
        <w:t>(3), 201-207.</w:t>
      </w:r>
      <w:r w:rsidR="00055CB7" w:rsidRPr="00A105D7">
        <w:rPr>
          <w:rFonts w:ascii="Times New Roman" w:eastAsiaTheme="minorHAnsi" w:hAnsi="Times New Roman" w:cs="Times New Roman"/>
          <w:noProof/>
          <w:sz w:val="18"/>
          <w:szCs w:val="18"/>
          <w:lang w:val="es-ES" w:eastAsia="en-US"/>
        </w:rPr>
        <w:t xml:space="preserve"> </w:t>
      </w:r>
      <w:r w:rsidRPr="00A105D7">
        <w:rPr>
          <w:rFonts w:ascii="Times New Roman" w:eastAsiaTheme="minorHAnsi" w:hAnsi="Times New Roman" w:cs="Times New Roman"/>
          <w:noProof/>
          <w:sz w:val="18"/>
          <w:szCs w:val="18"/>
          <w:lang w:val="es-ES" w:eastAsia="en-US"/>
        </w:rPr>
        <w:t xml:space="preserve"> </w:t>
      </w:r>
      <w:hyperlink r:id="rId29" w:history="1">
        <w:r w:rsidR="008B49CC" w:rsidRPr="00A105D7">
          <w:rPr>
            <w:rStyle w:val="Kpr"/>
            <w:rFonts w:ascii="Times New Roman" w:eastAsiaTheme="minorHAnsi" w:hAnsi="Times New Roman" w:cs="Times New Roman"/>
            <w:noProof/>
            <w:sz w:val="18"/>
            <w:szCs w:val="18"/>
            <w:lang w:val="es-ES" w:eastAsia="en-US"/>
          </w:rPr>
          <w:t>https://doi.org/10.34087/cbusbed.675299</w:t>
        </w:r>
      </w:hyperlink>
      <w:r w:rsidR="00055CB7" w:rsidRPr="00A105D7">
        <w:rPr>
          <w:rFonts w:ascii="Times New Roman" w:eastAsiaTheme="minorHAnsi" w:hAnsi="Times New Roman" w:cs="Times New Roman"/>
          <w:noProof/>
          <w:sz w:val="18"/>
          <w:szCs w:val="18"/>
          <w:lang w:val="es-ES" w:eastAsia="en-US"/>
        </w:rPr>
        <w:t>.</w:t>
      </w:r>
    </w:p>
    <w:p w14:paraId="0D680630" w14:textId="77777777" w:rsidR="00A82A91" w:rsidRPr="00227FD9" w:rsidRDefault="00A82A91" w:rsidP="00D5286D">
      <w:pPr>
        <w:spacing w:after="0" w:line="240" w:lineRule="auto"/>
        <w:ind w:left="720" w:right="-143"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Altun, S. (2015). </w:t>
      </w:r>
      <w:r w:rsidRPr="00227FD9">
        <w:rPr>
          <w:rFonts w:ascii="Times New Roman" w:eastAsiaTheme="minorHAnsi" w:hAnsi="Times New Roman" w:cs="Times New Roman"/>
          <w:i/>
          <w:noProof/>
          <w:sz w:val="18"/>
          <w:szCs w:val="18"/>
          <w:lang w:eastAsia="en-US"/>
        </w:rPr>
        <w:t>Determination of obesity prejudices of university students.</w:t>
      </w:r>
      <w:r w:rsidRPr="00227FD9">
        <w:rPr>
          <w:rFonts w:ascii="Times New Roman" w:eastAsiaTheme="minorHAnsi" w:hAnsi="Times New Roman" w:cs="Times New Roman"/>
          <w:noProof/>
          <w:sz w:val="18"/>
          <w:szCs w:val="18"/>
          <w:lang w:eastAsia="en-US"/>
        </w:rPr>
        <w:t xml:space="preserve"> (Master thesis), Başkent University Institute of Health Sciences.   </w:t>
      </w:r>
    </w:p>
    <w:p w14:paraId="6AC2178E" w14:textId="38F67E74" w:rsidR="00A82A91" w:rsidRPr="00227FD9" w:rsidRDefault="00A82A91" w:rsidP="00D5286D">
      <w:pPr>
        <w:spacing w:after="0" w:line="240" w:lineRule="auto"/>
        <w:ind w:left="720" w:right="-143"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Altun, S., &amp; Ercan, A. (2016). Prejudice of obesity. </w:t>
      </w:r>
      <w:r w:rsidR="00CF48E7" w:rsidRPr="00227FD9">
        <w:rPr>
          <w:rFonts w:ascii="Times New Roman" w:eastAsiaTheme="minorHAnsi" w:hAnsi="Times New Roman" w:cs="Times New Roman"/>
          <w:i/>
          <w:noProof/>
          <w:sz w:val="18"/>
          <w:szCs w:val="18"/>
          <w:lang w:eastAsia="en-US"/>
        </w:rPr>
        <w:t>Turkiye Klinikleri Nutrition and Dietetics - Special Topics</w:t>
      </w:r>
      <w:r w:rsidRPr="00227FD9">
        <w:rPr>
          <w:rFonts w:ascii="Times New Roman" w:eastAsiaTheme="minorHAnsi" w:hAnsi="Times New Roman" w:cs="Times New Roman"/>
          <w:i/>
          <w:noProof/>
          <w:sz w:val="18"/>
          <w:szCs w:val="18"/>
          <w:lang w:eastAsia="en-US"/>
        </w:rPr>
        <w:t>, 2</w:t>
      </w:r>
      <w:r w:rsidRPr="00227FD9">
        <w:rPr>
          <w:rFonts w:ascii="Times New Roman" w:eastAsiaTheme="minorHAnsi" w:hAnsi="Times New Roman" w:cs="Times New Roman"/>
          <w:noProof/>
          <w:sz w:val="18"/>
          <w:szCs w:val="18"/>
          <w:lang w:eastAsia="en-US"/>
        </w:rPr>
        <w:t xml:space="preserve">(1), 17-22. </w:t>
      </w:r>
    </w:p>
    <w:p w14:paraId="310AF793" w14:textId="77777777" w:rsidR="00D123D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Ercan, A., Akçil Ok, M., Kızıltan, G., &amp; Altun, S. (2015). Development of obesity prejudice scale for students of health sciences: GAMS 27- obesity prejudice scale. </w:t>
      </w:r>
      <w:r w:rsidRPr="00227FD9">
        <w:rPr>
          <w:rFonts w:ascii="Times New Roman" w:eastAsiaTheme="minorHAnsi" w:hAnsi="Times New Roman" w:cs="Times New Roman"/>
          <w:i/>
          <w:noProof/>
          <w:sz w:val="18"/>
          <w:szCs w:val="18"/>
          <w:lang w:eastAsia="en-US"/>
        </w:rPr>
        <w:t>International Refereed Journal of Nutrition Research, 3</w:t>
      </w:r>
      <w:r w:rsidRPr="00227FD9">
        <w:rPr>
          <w:rFonts w:ascii="Times New Roman" w:eastAsiaTheme="minorHAnsi" w:hAnsi="Times New Roman" w:cs="Times New Roman"/>
          <w:noProof/>
          <w:sz w:val="18"/>
          <w:szCs w:val="18"/>
          <w:lang w:eastAsia="en-US"/>
        </w:rPr>
        <w:t>(2), 29-43.</w:t>
      </w:r>
    </w:p>
    <w:p w14:paraId="330EA4AA" w14:textId="4BC0065A" w:rsidR="00A82A91" w:rsidRPr="00227FD9" w:rsidRDefault="00000000" w:rsidP="00D877F2">
      <w:pPr>
        <w:spacing w:after="0" w:line="240" w:lineRule="auto"/>
        <w:ind w:left="720" w:right="-1" w:hanging="11"/>
        <w:jc w:val="both"/>
        <w:rPr>
          <w:rFonts w:ascii="Times New Roman" w:eastAsiaTheme="minorHAnsi" w:hAnsi="Times New Roman" w:cs="Times New Roman"/>
          <w:noProof/>
          <w:sz w:val="18"/>
          <w:szCs w:val="18"/>
          <w:lang w:eastAsia="en-US"/>
        </w:rPr>
      </w:pPr>
      <w:hyperlink r:id="rId30" w:history="1">
        <w:r w:rsidR="008B49CC" w:rsidRPr="00227FD9">
          <w:rPr>
            <w:rStyle w:val="Kpr"/>
            <w:rFonts w:ascii="Times New Roman" w:eastAsiaTheme="minorHAnsi" w:hAnsi="Times New Roman" w:cs="Times New Roman"/>
            <w:noProof/>
            <w:sz w:val="18"/>
            <w:szCs w:val="18"/>
            <w:lang w:eastAsia="en-US"/>
          </w:rPr>
          <w:t>https://doi.org/10.17362/dbhad.2015310322</w:t>
        </w:r>
      </w:hyperlink>
      <w:r w:rsidR="00055CB7" w:rsidRPr="00227FD9">
        <w:rPr>
          <w:rFonts w:ascii="Times New Roman" w:eastAsiaTheme="minorHAnsi" w:hAnsi="Times New Roman" w:cs="Times New Roman"/>
          <w:noProof/>
          <w:sz w:val="18"/>
          <w:szCs w:val="18"/>
          <w:lang w:eastAsia="en-US"/>
        </w:rPr>
        <w:t>.</w:t>
      </w:r>
    </w:p>
    <w:p w14:paraId="09B8793A" w14:textId="77777777" w:rsidR="00055CB7"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Hansson, L., &amp; Rasmussen, F. (2014). Attitudes towards obesity in the Swedish general population: The role of one's own body size, weight satisfaction, and controllability beliefs about obesity. </w:t>
      </w:r>
      <w:r w:rsidRPr="00227FD9">
        <w:rPr>
          <w:rFonts w:ascii="Times New Roman" w:eastAsiaTheme="minorHAnsi" w:hAnsi="Times New Roman" w:cs="Times New Roman"/>
          <w:i/>
          <w:noProof/>
          <w:sz w:val="18"/>
          <w:szCs w:val="18"/>
          <w:lang w:eastAsia="en-US"/>
        </w:rPr>
        <w:t xml:space="preserve">Body </w:t>
      </w:r>
      <w:r w:rsidR="00CF48E7" w:rsidRPr="00227FD9">
        <w:rPr>
          <w:rFonts w:ascii="Times New Roman" w:eastAsiaTheme="minorHAnsi" w:hAnsi="Times New Roman" w:cs="Times New Roman"/>
          <w:i/>
          <w:noProof/>
          <w:sz w:val="18"/>
          <w:szCs w:val="18"/>
          <w:lang w:eastAsia="en-US"/>
        </w:rPr>
        <w:t>Image</w:t>
      </w:r>
      <w:r w:rsidRPr="00227FD9">
        <w:rPr>
          <w:rFonts w:ascii="Times New Roman" w:eastAsiaTheme="minorHAnsi" w:hAnsi="Times New Roman" w:cs="Times New Roman"/>
          <w:i/>
          <w:noProof/>
          <w:sz w:val="18"/>
          <w:szCs w:val="18"/>
          <w:lang w:eastAsia="en-US"/>
        </w:rPr>
        <w:t>, 11</w:t>
      </w:r>
      <w:r w:rsidRPr="00227FD9">
        <w:rPr>
          <w:rFonts w:ascii="Times New Roman" w:eastAsiaTheme="minorHAnsi" w:hAnsi="Times New Roman" w:cs="Times New Roman"/>
          <w:noProof/>
          <w:sz w:val="18"/>
          <w:szCs w:val="18"/>
          <w:lang w:eastAsia="en-US"/>
        </w:rPr>
        <w:t>(1), 43-50.</w:t>
      </w:r>
    </w:p>
    <w:p w14:paraId="53CFCDD2" w14:textId="7284474C" w:rsidR="00A82A91" w:rsidRPr="00227FD9" w:rsidRDefault="00000000" w:rsidP="00D877F2">
      <w:pPr>
        <w:spacing w:after="0" w:line="240" w:lineRule="auto"/>
        <w:ind w:left="720" w:right="-1" w:hanging="11"/>
        <w:jc w:val="both"/>
        <w:rPr>
          <w:rFonts w:ascii="Times New Roman" w:eastAsiaTheme="minorHAnsi" w:hAnsi="Times New Roman" w:cs="Times New Roman"/>
          <w:noProof/>
          <w:sz w:val="18"/>
          <w:szCs w:val="18"/>
          <w:lang w:eastAsia="en-US"/>
        </w:rPr>
      </w:pPr>
      <w:hyperlink r:id="rId31" w:history="1">
        <w:r w:rsidR="008B49CC" w:rsidRPr="00227FD9">
          <w:rPr>
            <w:rStyle w:val="Kpr"/>
            <w:rFonts w:ascii="Times New Roman" w:eastAsiaTheme="minorHAnsi" w:hAnsi="Times New Roman" w:cs="Times New Roman"/>
            <w:noProof/>
            <w:sz w:val="18"/>
            <w:szCs w:val="18"/>
            <w:lang w:eastAsia="en-US"/>
          </w:rPr>
          <w:t>https://doi.org/10.1016/j.bodyim.2013.10.004</w:t>
        </w:r>
      </w:hyperlink>
    </w:p>
    <w:p w14:paraId="6617D6BD" w14:textId="766FEE11" w:rsidR="00A82A91"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Latner, J. D., &amp; Stefano, E. C. (2016). Obesity Stigmatization and the Importance of the Research of AJ Stunkard. </w:t>
      </w:r>
      <w:r w:rsidRPr="00227FD9">
        <w:rPr>
          <w:rFonts w:ascii="Times New Roman" w:eastAsiaTheme="minorHAnsi" w:hAnsi="Times New Roman" w:cs="Times New Roman"/>
          <w:i/>
          <w:noProof/>
          <w:sz w:val="18"/>
          <w:szCs w:val="18"/>
          <w:lang w:eastAsia="en-US"/>
        </w:rPr>
        <w:t xml:space="preserve">Current </w:t>
      </w:r>
      <w:r w:rsidR="00404BA1" w:rsidRPr="00227FD9">
        <w:rPr>
          <w:rFonts w:ascii="Times New Roman" w:eastAsiaTheme="minorHAnsi" w:hAnsi="Times New Roman" w:cs="Times New Roman"/>
          <w:i/>
          <w:noProof/>
          <w:sz w:val="18"/>
          <w:szCs w:val="18"/>
          <w:lang w:eastAsia="en-US"/>
        </w:rPr>
        <w:t>Obesity Reports</w:t>
      </w:r>
      <w:r w:rsidRPr="00227FD9">
        <w:rPr>
          <w:rFonts w:ascii="Times New Roman" w:eastAsiaTheme="minorHAnsi" w:hAnsi="Times New Roman" w:cs="Times New Roman"/>
          <w:i/>
          <w:noProof/>
          <w:sz w:val="18"/>
          <w:szCs w:val="18"/>
          <w:lang w:eastAsia="en-US"/>
        </w:rPr>
        <w:t>, 5</w:t>
      </w:r>
      <w:r w:rsidRPr="00227FD9">
        <w:rPr>
          <w:rFonts w:ascii="Times New Roman" w:eastAsiaTheme="minorHAnsi" w:hAnsi="Times New Roman" w:cs="Times New Roman"/>
          <w:noProof/>
          <w:sz w:val="18"/>
          <w:szCs w:val="18"/>
          <w:lang w:eastAsia="en-US"/>
        </w:rPr>
        <w:t xml:space="preserve">(1), 121-125. </w:t>
      </w:r>
    </w:p>
    <w:p w14:paraId="11C6D77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1F3C9A8"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5ADB2D6" w14:textId="77777777" w:rsidR="00EC264F" w:rsidRPr="00227FD9"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0EA32880" w14:textId="659AFF2B" w:rsidR="00055CB7" w:rsidRPr="00227FD9" w:rsidRDefault="00A82A91" w:rsidP="00D877F2">
      <w:pPr>
        <w:spacing w:after="0" w:line="240" w:lineRule="auto"/>
        <w:ind w:left="720" w:right="-1" w:hanging="11"/>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Matharu, K., Shapiro, J. F., Hammer, R. R., Kravitz, R. L., Wilson, M. D., &amp; Fitzgerald, F. T. (2014). Reducing obesity prejudice in medical education. </w:t>
      </w:r>
      <w:r w:rsidRPr="00227FD9">
        <w:rPr>
          <w:rFonts w:ascii="Times New Roman" w:eastAsiaTheme="minorHAnsi" w:hAnsi="Times New Roman" w:cs="Times New Roman"/>
          <w:i/>
          <w:noProof/>
          <w:sz w:val="18"/>
          <w:szCs w:val="18"/>
          <w:lang w:eastAsia="en-US"/>
        </w:rPr>
        <w:t>Educ</w:t>
      </w:r>
      <w:r w:rsidR="00404BA1" w:rsidRPr="00227FD9">
        <w:rPr>
          <w:rFonts w:ascii="Times New Roman" w:eastAsiaTheme="minorHAnsi" w:hAnsi="Times New Roman" w:cs="Times New Roman"/>
          <w:i/>
          <w:noProof/>
          <w:sz w:val="18"/>
          <w:szCs w:val="18"/>
          <w:lang w:eastAsia="en-US"/>
        </w:rPr>
        <w:t>ation for</w:t>
      </w:r>
      <w:r w:rsidRPr="00227FD9">
        <w:rPr>
          <w:rFonts w:ascii="Times New Roman" w:eastAsiaTheme="minorHAnsi" w:hAnsi="Times New Roman" w:cs="Times New Roman"/>
          <w:i/>
          <w:noProof/>
          <w:sz w:val="18"/>
          <w:szCs w:val="18"/>
          <w:lang w:eastAsia="en-US"/>
        </w:rPr>
        <w:t xml:space="preserve"> Health, 27</w:t>
      </w:r>
      <w:r w:rsidRPr="00227FD9">
        <w:rPr>
          <w:rFonts w:ascii="Times New Roman" w:eastAsiaTheme="minorHAnsi" w:hAnsi="Times New Roman" w:cs="Times New Roman"/>
          <w:noProof/>
          <w:sz w:val="18"/>
          <w:szCs w:val="18"/>
          <w:lang w:eastAsia="en-US"/>
        </w:rPr>
        <w:t xml:space="preserve">(3), 231. </w:t>
      </w:r>
      <w:hyperlink r:id="rId32" w:history="1">
        <w:r w:rsidR="008B49CC" w:rsidRPr="00227FD9">
          <w:rPr>
            <w:rStyle w:val="Kpr"/>
            <w:rFonts w:ascii="Times New Roman" w:eastAsiaTheme="minorHAnsi" w:hAnsi="Times New Roman" w:cs="Times New Roman"/>
            <w:noProof/>
            <w:sz w:val="18"/>
            <w:szCs w:val="18"/>
            <w:lang w:eastAsia="en-US"/>
          </w:rPr>
          <w:t>https://doi.org/10.4103/1357-6283.152176</w:t>
        </w:r>
      </w:hyperlink>
    </w:p>
    <w:p w14:paraId="0265286C" w14:textId="77777777" w:rsidR="00055CB7"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O’Brien, K. S., Daníelsdóttir, S., Ólafsson, R. P., Hansdóttir, I., Fridjónsdóttir, T. G., &amp; Jónsdóttir, H. (2013). The relationship between physical appearance concerns, disgust, and anti-fat prejudice. </w:t>
      </w:r>
      <w:r w:rsidRPr="00227FD9">
        <w:rPr>
          <w:rFonts w:ascii="Times New Roman" w:eastAsiaTheme="minorHAnsi" w:hAnsi="Times New Roman" w:cs="Times New Roman"/>
          <w:i/>
          <w:noProof/>
          <w:sz w:val="18"/>
          <w:szCs w:val="18"/>
          <w:lang w:eastAsia="en-US"/>
        </w:rPr>
        <w:t xml:space="preserve">Body </w:t>
      </w:r>
      <w:r w:rsidR="00404BA1" w:rsidRPr="00227FD9">
        <w:rPr>
          <w:rFonts w:ascii="Times New Roman" w:eastAsiaTheme="minorHAnsi" w:hAnsi="Times New Roman" w:cs="Times New Roman"/>
          <w:i/>
          <w:noProof/>
          <w:sz w:val="18"/>
          <w:szCs w:val="18"/>
          <w:lang w:eastAsia="en-US"/>
        </w:rPr>
        <w:t>Image</w:t>
      </w:r>
      <w:r w:rsidRPr="00227FD9">
        <w:rPr>
          <w:rFonts w:ascii="Times New Roman" w:eastAsiaTheme="minorHAnsi" w:hAnsi="Times New Roman" w:cs="Times New Roman"/>
          <w:i/>
          <w:noProof/>
          <w:sz w:val="18"/>
          <w:szCs w:val="18"/>
          <w:lang w:eastAsia="en-US"/>
        </w:rPr>
        <w:t>, 10</w:t>
      </w:r>
      <w:r w:rsidRPr="00227FD9">
        <w:rPr>
          <w:rFonts w:ascii="Times New Roman" w:eastAsiaTheme="minorHAnsi" w:hAnsi="Times New Roman" w:cs="Times New Roman"/>
          <w:noProof/>
          <w:sz w:val="18"/>
          <w:szCs w:val="18"/>
          <w:lang w:eastAsia="en-US"/>
        </w:rPr>
        <w:t>(4), 619-623.</w:t>
      </w:r>
      <w:r w:rsidR="00055CB7" w:rsidRPr="00227FD9">
        <w:rPr>
          <w:rFonts w:ascii="Times New Roman" w:eastAsiaTheme="minorHAnsi" w:hAnsi="Times New Roman" w:cs="Times New Roman"/>
          <w:noProof/>
          <w:sz w:val="18"/>
          <w:szCs w:val="18"/>
          <w:lang w:eastAsia="en-US"/>
        </w:rPr>
        <w:t xml:space="preserve"> </w:t>
      </w:r>
    </w:p>
    <w:p w14:paraId="662F9206" w14:textId="20DE82CE" w:rsidR="00055CB7" w:rsidRPr="00227FD9" w:rsidRDefault="00000000" w:rsidP="00D877F2">
      <w:pPr>
        <w:spacing w:after="0" w:line="240" w:lineRule="auto"/>
        <w:ind w:left="720" w:right="-1" w:hanging="11"/>
        <w:jc w:val="both"/>
        <w:rPr>
          <w:rFonts w:ascii="Times New Roman" w:eastAsiaTheme="minorHAnsi" w:hAnsi="Times New Roman" w:cs="Times New Roman"/>
          <w:noProof/>
          <w:sz w:val="18"/>
          <w:szCs w:val="18"/>
          <w:lang w:eastAsia="en-US"/>
        </w:rPr>
      </w:pPr>
      <w:hyperlink r:id="rId33" w:history="1">
        <w:r w:rsidR="008B49CC" w:rsidRPr="00227FD9">
          <w:rPr>
            <w:rStyle w:val="Kpr"/>
            <w:rFonts w:ascii="Times New Roman" w:eastAsiaTheme="minorHAnsi" w:hAnsi="Times New Roman" w:cs="Times New Roman"/>
            <w:noProof/>
            <w:sz w:val="18"/>
            <w:szCs w:val="18"/>
            <w:lang w:eastAsia="en-US"/>
          </w:rPr>
          <w:t>https://doi.org/10.1016/j.bodyim.2013.07.012</w:t>
        </w:r>
      </w:hyperlink>
    </w:p>
    <w:p w14:paraId="62BD8AAC" w14:textId="3753F6F3"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Okumuşoğlu, S. (2016). The Stigmatisation of obesity by university students who will be the future counsellors, educators, and psychologists. </w:t>
      </w:r>
      <w:r w:rsidRPr="00227FD9">
        <w:rPr>
          <w:rFonts w:ascii="Times New Roman" w:eastAsiaTheme="minorHAnsi" w:hAnsi="Times New Roman" w:cs="Times New Roman"/>
          <w:i/>
          <w:noProof/>
          <w:sz w:val="18"/>
          <w:szCs w:val="18"/>
          <w:lang w:eastAsia="en-US"/>
        </w:rPr>
        <w:t>Psychology, 6</w:t>
      </w:r>
      <w:r w:rsidRPr="00227FD9">
        <w:rPr>
          <w:rFonts w:ascii="Times New Roman" w:eastAsiaTheme="minorHAnsi" w:hAnsi="Times New Roman" w:cs="Times New Roman"/>
          <w:noProof/>
          <w:sz w:val="18"/>
          <w:szCs w:val="18"/>
          <w:lang w:eastAsia="en-US"/>
        </w:rPr>
        <w:t xml:space="preserve">(9), 509-515. </w:t>
      </w:r>
      <w:hyperlink r:id="rId34" w:history="1">
        <w:r w:rsidR="00BB7FF3" w:rsidRPr="00227FD9">
          <w:rPr>
            <w:rStyle w:val="Kpr"/>
            <w:rFonts w:ascii="Times New Roman" w:eastAsiaTheme="minorHAnsi" w:hAnsi="Times New Roman" w:cs="Times New Roman"/>
            <w:noProof/>
            <w:sz w:val="18"/>
            <w:szCs w:val="18"/>
            <w:lang w:eastAsia="en-US"/>
          </w:rPr>
          <w:t>https://doi.org/10.17265/2159-5542/2016.09.003</w:t>
        </w:r>
      </w:hyperlink>
      <w:r w:rsidR="00BB7FF3" w:rsidRPr="00227FD9">
        <w:rPr>
          <w:rFonts w:ascii="Times New Roman" w:eastAsiaTheme="minorHAnsi" w:hAnsi="Times New Roman" w:cs="Times New Roman"/>
          <w:noProof/>
          <w:sz w:val="18"/>
          <w:szCs w:val="18"/>
          <w:lang w:eastAsia="en-US"/>
        </w:rPr>
        <w:t xml:space="preserve">. </w:t>
      </w:r>
    </w:p>
    <w:p w14:paraId="6B9F21CE" w14:textId="09A79FE1" w:rsidR="003727CF" w:rsidRPr="00227FD9" w:rsidRDefault="00A82A91" w:rsidP="00F2755B">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Öztürk, Y., Alpkaya, U., Keskin, K., &amp; Çubuk, A. (2017). The relationship between the nutrition behaviors of 11 and 13-year-old children and their attitudes towards obese peers. </w:t>
      </w:r>
      <w:r w:rsidRPr="00227FD9">
        <w:rPr>
          <w:rFonts w:ascii="Times New Roman" w:eastAsiaTheme="minorHAnsi" w:hAnsi="Times New Roman" w:cs="Times New Roman"/>
          <w:i/>
          <w:noProof/>
          <w:sz w:val="18"/>
          <w:szCs w:val="18"/>
          <w:lang w:eastAsia="en-US"/>
        </w:rPr>
        <w:t>International Journal of Social Research, 10</w:t>
      </w:r>
      <w:r w:rsidRPr="00227FD9">
        <w:rPr>
          <w:rFonts w:ascii="Times New Roman" w:eastAsiaTheme="minorHAnsi" w:hAnsi="Times New Roman" w:cs="Times New Roman"/>
          <w:noProof/>
          <w:sz w:val="18"/>
          <w:szCs w:val="18"/>
          <w:lang w:eastAsia="en-US"/>
        </w:rPr>
        <w:t>(53), 622-626.</w:t>
      </w:r>
    </w:p>
    <w:p w14:paraId="736F8275" w14:textId="60344D4F"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Pantenburg, B., Sikorski, C., Luppa, M., Schomerus, G., König, H.-H., Werner, P., &amp; Riedel-Heller, S. G. (2012). Medical students’ attitudes towards overweight and obesity. </w:t>
      </w:r>
      <w:r w:rsidRPr="00227FD9">
        <w:rPr>
          <w:rFonts w:ascii="Times New Roman" w:eastAsiaTheme="minorHAnsi" w:hAnsi="Times New Roman" w:cs="Times New Roman"/>
          <w:i/>
          <w:noProof/>
          <w:sz w:val="18"/>
          <w:szCs w:val="18"/>
          <w:lang w:eastAsia="en-US"/>
        </w:rPr>
        <w:t>PLoS One, 7</w:t>
      </w:r>
      <w:r w:rsidRPr="00227FD9">
        <w:rPr>
          <w:rFonts w:ascii="Times New Roman" w:eastAsiaTheme="minorHAnsi" w:hAnsi="Times New Roman" w:cs="Times New Roman"/>
          <w:noProof/>
          <w:sz w:val="18"/>
          <w:szCs w:val="18"/>
          <w:lang w:eastAsia="en-US"/>
        </w:rPr>
        <w:t>(11), e48113.</w:t>
      </w:r>
      <w:r w:rsidR="00AB75D5" w:rsidRPr="00227FD9">
        <w:rPr>
          <w:rFonts w:ascii="Times New Roman" w:hAnsi="Times New Roman" w:cs="Times New Roman"/>
          <w:sz w:val="18"/>
          <w:szCs w:val="18"/>
        </w:rPr>
        <w:t xml:space="preserve"> </w:t>
      </w:r>
      <w:r w:rsidR="00AB75D5" w:rsidRPr="00227FD9">
        <w:rPr>
          <w:rFonts w:ascii="Times New Roman" w:eastAsiaTheme="minorHAnsi" w:hAnsi="Times New Roman" w:cs="Times New Roman"/>
          <w:noProof/>
          <w:sz w:val="18"/>
          <w:szCs w:val="18"/>
          <w:lang w:eastAsia="en-US"/>
        </w:rPr>
        <w:t>https://doi.org/10.1371/journal.pone.0048113.</w:t>
      </w:r>
    </w:p>
    <w:p w14:paraId="7ACCCC2F" w14:textId="2E16B406" w:rsidR="00A82A91" w:rsidRPr="00227FD9" w:rsidRDefault="00A82A91" w:rsidP="009546E6">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Poon, M. Y., &amp; Tarrant, M. (2009). Obesity: Attitudes of undergraduate student nurses and registered nurses. </w:t>
      </w:r>
      <w:r w:rsidR="00404BA1" w:rsidRPr="00227FD9">
        <w:rPr>
          <w:rFonts w:ascii="Times New Roman" w:eastAsiaTheme="minorHAnsi" w:hAnsi="Times New Roman" w:cs="Times New Roman"/>
          <w:i/>
          <w:noProof/>
          <w:sz w:val="18"/>
          <w:szCs w:val="18"/>
          <w:lang w:eastAsia="en-US"/>
        </w:rPr>
        <w:t>Journal of Clinical Nursing</w:t>
      </w:r>
      <w:r w:rsidRPr="00227FD9">
        <w:rPr>
          <w:rFonts w:ascii="Times New Roman" w:eastAsiaTheme="minorHAnsi" w:hAnsi="Times New Roman" w:cs="Times New Roman"/>
          <w:i/>
          <w:noProof/>
          <w:sz w:val="18"/>
          <w:szCs w:val="18"/>
          <w:lang w:eastAsia="en-US"/>
        </w:rPr>
        <w:t>, 18</w:t>
      </w:r>
      <w:r w:rsidRPr="00227FD9">
        <w:rPr>
          <w:rFonts w:ascii="Times New Roman" w:eastAsiaTheme="minorHAnsi" w:hAnsi="Times New Roman" w:cs="Times New Roman"/>
          <w:noProof/>
          <w:sz w:val="18"/>
          <w:szCs w:val="18"/>
          <w:lang w:eastAsia="en-US"/>
        </w:rPr>
        <w:t>(16), 2355-2365.</w:t>
      </w:r>
      <w:r w:rsidR="009546E6" w:rsidRPr="00227FD9">
        <w:rPr>
          <w:rFonts w:ascii="Times New Roman" w:eastAsiaTheme="minorHAnsi" w:hAnsi="Times New Roman" w:cs="Times New Roman"/>
          <w:noProof/>
          <w:sz w:val="18"/>
          <w:szCs w:val="18"/>
          <w:lang w:eastAsia="en-US"/>
        </w:rPr>
        <w:t xml:space="preserve"> </w:t>
      </w:r>
      <w:hyperlink r:id="rId35" w:history="1">
        <w:r w:rsidR="00BB7FF3" w:rsidRPr="00227FD9">
          <w:rPr>
            <w:rStyle w:val="Kpr"/>
            <w:rFonts w:ascii="Times New Roman" w:eastAsiaTheme="minorHAnsi" w:hAnsi="Times New Roman" w:cs="Times New Roman"/>
            <w:noProof/>
            <w:sz w:val="18"/>
            <w:szCs w:val="18"/>
            <w:lang w:eastAsia="en-US"/>
          </w:rPr>
          <w:t>https://doi.org/10.1111/j.1365-2702.2008.02709.x</w:t>
        </w:r>
      </w:hyperlink>
      <w:r w:rsidR="00BB7FF3" w:rsidRPr="00227FD9">
        <w:rPr>
          <w:rFonts w:ascii="Times New Roman" w:eastAsiaTheme="minorHAnsi" w:hAnsi="Times New Roman" w:cs="Times New Roman"/>
          <w:noProof/>
          <w:sz w:val="18"/>
          <w:szCs w:val="18"/>
          <w:lang w:eastAsia="en-US"/>
        </w:rPr>
        <w:t xml:space="preserve"> </w:t>
      </w:r>
    </w:p>
    <w:p w14:paraId="0C9250A3" w14:textId="5B4978DF"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Puhl, R. M., &amp; Heuer, C. A. (2009). The stigma of obesity: a review and update. </w:t>
      </w:r>
      <w:r w:rsidRPr="00227FD9">
        <w:rPr>
          <w:rFonts w:ascii="Times New Roman" w:eastAsiaTheme="minorHAnsi" w:hAnsi="Times New Roman" w:cs="Times New Roman"/>
          <w:i/>
          <w:noProof/>
          <w:sz w:val="18"/>
          <w:szCs w:val="18"/>
          <w:lang w:eastAsia="en-US"/>
        </w:rPr>
        <w:t>Obesity, 17</w:t>
      </w:r>
      <w:r w:rsidRPr="00227FD9">
        <w:rPr>
          <w:rFonts w:ascii="Times New Roman" w:eastAsiaTheme="minorHAnsi" w:hAnsi="Times New Roman" w:cs="Times New Roman"/>
          <w:noProof/>
          <w:sz w:val="18"/>
          <w:szCs w:val="18"/>
          <w:lang w:eastAsia="en-US"/>
        </w:rPr>
        <w:t xml:space="preserve">(5), 941-964. </w:t>
      </w:r>
      <w:hyperlink r:id="rId36" w:history="1">
        <w:r w:rsidR="00BB7FF3" w:rsidRPr="00227FD9">
          <w:rPr>
            <w:rStyle w:val="Kpr"/>
            <w:rFonts w:ascii="Times New Roman" w:eastAsiaTheme="minorHAnsi" w:hAnsi="Times New Roman" w:cs="Times New Roman"/>
            <w:noProof/>
            <w:sz w:val="18"/>
            <w:szCs w:val="18"/>
            <w:lang w:eastAsia="en-US"/>
          </w:rPr>
          <w:t>https://doi.org/10.1038/oby.2008.636</w:t>
        </w:r>
      </w:hyperlink>
      <w:r w:rsidR="00BB7FF3" w:rsidRPr="00227FD9">
        <w:rPr>
          <w:rFonts w:ascii="Times New Roman" w:eastAsiaTheme="minorHAnsi" w:hAnsi="Times New Roman" w:cs="Times New Roman"/>
          <w:noProof/>
          <w:sz w:val="18"/>
          <w:szCs w:val="18"/>
          <w:lang w:eastAsia="en-US"/>
        </w:rPr>
        <w:t>.</w:t>
      </w:r>
    </w:p>
    <w:p w14:paraId="642C4645" w14:textId="0F015804"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Puhl, R. M., &amp; Heuer, C. A. (2010). Obesity stigma: important considerations for public health. </w:t>
      </w:r>
      <w:r w:rsidR="00E43FE4" w:rsidRPr="00227FD9">
        <w:rPr>
          <w:rFonts w:ascii="Times New Roman" w:eastAsiaTheme="minorHAnsi" w:hAnsi="Times New Roman" w:cs="Times New Roman"/>
          <w:i/>
          <w:noProof/>
          <w:sz w:val="18"/>
          <w:szCs w:val="18"/>
          <w:lang w:eastAsia="en-US"/>
        </w:rPr>
        <w:t>American Public Health Association</w:t>
      </w:r>
      <w:r w:rsidRPr="00227FD9">
        <w:rPr>
          <w:rFonts w:ascii="Times New Roman" w:eastAsiaTheme="minorHAnsi" w:hAnsi="Times New Roman" w:cs="Times New Roman"/>
          <w:i/>
          <w:noProof/>
          <w:sz w:val="18"/>
          <w:szCs w:val="18"/>
          <w:lang w:eastAsia="en-US"/>
        </w:rPr>
        <w:t>, 100</w:t>
      </w:r>
      <w:r w:rsidRPr="00227FD9">
        <w:rPr>
          <w:rFonts w:ascii="Times New Roman" w:eastAsiaTheme="minorHAnsi" w:hAnsi="Times New Roman" w:cs="Times New Roman"/>
          <w:noProof/>
          <w:sz w:val="18"/>
          <w:szCs w:val="18"/>
          <w:lang w:eastAsia="en-US"/>
        </w:rPr>
        <w:t xml:space="preserve">(6), 1019-1028. </w:t>
      </w:r>
      <w:r w:rsidR="00AB75D5" w:rsidRPr="00227FD9">
        <w:rPr>
          <w:rFonts w:ascii="Times New Roman" w:eastAsiaTheme="minorHAnsi" w:hAnsi="Times New Roman" w:cs="Times New Roman"/>
          <w:noProof/>
          <w:sz w:val="18"/>
          <w:szCs w:val="18"/>
          <w:lang w:eastAsia="en-US"/>
        </w:rPr>
        <w:t>https://doi.org/10.2105/ajph.2009.159491</w:t>
      </w:r>
    </w:p>
    <w:p w14:paraId="1190A2BB" w14:textId="738E9FAB" w:rsidR="00A82A91" w:rsidRPr="00A105D7" w:rsidRDefault="00A82A91" w:rsidP="00D877F2">
      <w:pPr>
        <w:spacing w:after="0" w:line="240" w:lineRule="auto"/>
        <w:ind w:left="720" w:right="-1" w:hanging="720"/>
        <w:jc w:val="both"/>
        <w:rPr>
          <w:rFonts w:ascii="Times New Roman" w:eastAsiaTheme="minorHAnsi" w:hAnsi="Times New Roman" w:cs="Times New Roman"/>
          <w:noProof/>
          <w:sz w:val="18"/>
          <w:szCs w:val="18"/>
          <w:lang w:val="pt-BR" w:eastAsia="en-US"/>
        </w:rPr>
      </w:pPr>
      <w:r w:rsidRPr="00227FD9">
        <w:rPr>
          <w:rFonts w:ascii="Times New Roman" w:eastAsiaTheme="minorHAnsi" w:hAnsi="Times New Roman" w:cs="Times New Roman"/>
          <w:noProof/>
          <w:sz w:val="18"/>
          <w:szCs w:val="18"/>
          <w:lang w:eastAsia="en-US"/>
        </w:rPr>
        <w:t xml:space="preserve">Puhl, R. M., Luedicke, J., &amp; Grilo, C. M. (2014). Obesity bias in training: attitudes, beliefs, and observations among advanced trainees in professional health disciplines. </w:t>
      </w:r>
      <w:r w:rsidRPr="00A105D7">
        <w:rPr>
          <w:rFonts w:ascii="Times New Roman" w:eastAsiaTheme="minorHAnsi" w:hAnsi="Times New Roman" w:cs="Times New Roman"/>
          <w:i/>
          <w:noProof/>
          <w:sz w:val="18"/>
          <w:szCs w:val="18"/>
          <w:lang w:val="pt-BR" w:eastAsia="en-US"/>
        </w:rPr>
        <w:t>Obesity, 22</w:t>
      </w:r>
      <w:r w:rsidRPr="00A105D7">
        <w:rPr>
          <w:rFonts w:ascii="Times New Roman" w:eastAsiaTheme="minorHAnsi" w:hAnsi="Times New Roman" w:cs="Times New Roman"/>
          <w:noProof/>
          <w:sz w:val="18"/>
          <w:szCs w:val="18"/>
          <w:lang w:val="pt-BR" w:eastAsia="en-US"/>
        </w:rPr>
        <w:t xml:space="preserve">(4), 1008-1015. </w:t>
      </w:r>
      <w:r w:rsidR="00AB75D5" w:rsidRPr="00A105D7">
        <w:rPr>
          <w:rFonts w:ascii="Times New Roman" w:eastAsiaTheme="minorHAnsi" w:hAnsi="Times New Roman" w:cs="Times New Roman"/>
          <w:noProof/>
          <w:sz w:val="18"/>
          <w:szCs w:val="18"/>
          <w:lang w:val="pt-BR" w:eastAsia="en-US"/>
        </w:rPr>
        <w:t>https://doi.org/10.1002/oby.20637</w:t>
      </w:r>
    </w:p>
    <w:p w14:paraId="1DB9D831" w14:textId="77777777" w:rsidR="00116721" w:rsidRPr="00A105D7" w:rsidRDefault="00A82A91" w:rsidP="00D877F2">
      <w:pPr>
        <w:spacing w:after="0" w:line="240" w:lineRule="auto"/>
        <w:ind w:left="720" w:right="-1" w:hanging="720"/>
        <w:jc w:val="both"/>
        <w:rPr>
          <w:rFonts w:ascii="Times New Roman" w:eastAsiaTheme="minorHAnsi" w:hAnsi="Times New Roman" w:cs="Times New Roman"/>
          <w:noProof/>
          <w:sz w:val="18"/>
          <w:szCs w:val="18"/>
          <w:lang w:val="es-ES" w:eastAsia="en-US"/>
        </w:rPr>
      </w:pPr>
      <w:r w:rsidRPr="00A105D7">
        <w:rPr>
          <w:rFonts w:ascii="Times New Roman" w:eastAsiaTheme="minorHAnsi" w:hAnsi="Times New Roman" w:cs="Times New Roman"/>
          <w:noProof/>
          <w:sz w:val="18"/>
          <w:szCs w:val="18"/>
          <w:lang w:val="pt-BR" w:eastAsia="en-US"/>
        </w:rPr>
        <w:t xml:space="preserve">Soto, L., Armendariz-Anguiano, A. L., Bacardí-Gascón, M., &amp; Jiménez Cruz, A. (2014). </w:t>
      </w:r>
      <w:r w:rsidRPr="00227FD9">
        <w:rPr>
          <w:rFonts w:ascii="Times New Roman" w:eastAsiaTheme="minorHAnsi" w:hAnsi="Times New Roman" w:cs="Times New Roman"/>
          <w:noProof/>
          <w:sz w:val="18"/>
          <w:szCs w:val="18"/>
          <w:lang w:eastAsia="en-US"/>
        </w:rPr>
        <w:t xml:space="preserve">Beliefs, attitudes and phobias among Mexican medical and psychology students towards people with obesity. </w:t>
      </w:r>
      <w:r w:rsidR="00864DF1" w:rsidRPr="00A105D7">
        <w:rPr>
          <w:rFonts w:ascii="Times New Roman" w:eastAsiaTheme="minorHAnsi" w:hAnsi="Times New Roman" w:cs="Times New Roman"/>
          <w:i/>
          <w:noProof/>
          <w:sz w:val="18"/>
          <w:szCs w:val="18"/>
          <w:lang w:val="es-ES" w:eastAsia="en-US"/>
        </w:rPr>
        <w:t>Nutrición Hospitalaria</w:t>
      </w:r>
      <w:r w:rsidRPr="00A105D7">
        <w:rPr>
          <w:rFonts w:ascii="Times New Roman" w:eastAsiaTheme="minorHAnsi" w:hAnsi="Times New Roman" w:cs="Times New Roman"/>
          <w:i/>
          <w:noProof/>
          <w:sz w:val="18"/>
          <w:szCs w:val="18"/>
          <w:lang w:val="es-ES" w:eastAsia="en-US"/>
        </w:rPr>
        <w:t>, 30</w:t>
      </w:r>
      <w:r w:rsidRPr="00A105D7">
        <w:rPr>
          <w:rFonts w:ascii="Times New Roman" w:eastAsiaTheme="minorHAnsi" w:hAnsi="Times New Roman" w:cs="Times New Roman"/>
          <w:noProof/>
          <w:sz w:val="18"/>
          <w:szCs w:val="18"/>
          <w:lang w:val="es-ES" w:eastAsia="en-US"/>
        </w:rPr>
        <w:t>(1), 37-41.</w:t>
      </w:r>
      <w:r w:rsidR="00116721" w:rsidRPr="00A105D7">
        <w:rPr>
          <w:rFonts w:ascii="Times New Roman" w:eastAsiaTheme="minorHAnsi" w:hAnsi="Times New Roman" w:cs="Times New Roman"/>
          <w:noProof/>
          <w:sz w:val="18"/>
          <w:szCs w:val="18"/>
          <w:lang w:val="es-ES" w:eastAsia="en-US"/>
        </w:rPr>
        <w:t xml:space="preserve"> </w:t>
      </w:r>
    </w:p>
    <w:p w14:paraId="3A4D38DB" w14:textId="5DF7FAF9" w:rsidR="00A82A91" w:rsidRPr="00A105D7" w:rsidRDefault="00A82A91" w:rsidP="00D877F2">
      <w:pPr>
        <w:spacing w:after="0" w:line="240" w:lineRule="auto"/>
        <w:ind w:left="720" w:right="-1" w:hanging="11"/>
        <w:jc w:val="both"/>
        <w:rPr>
          <w:rFonts w:ascii="Times New Roman" w:eastAsiaTheme="minorHAnsi" w:hAnsi="Times New Roman" w:cs="Times New Roman"/>
          <w:noProof/>
          <w:sz w:val="18"/>
          <w:szCs w:val="18"/>
          <w:lang w:val="es-ES" w:eastAsia="en-US"/>
        </w:rPr>
      </w:pPr>
      <w:r w:rsidRPr="00A105D7">
        <w:rPr>
          <w:rFonts w:ascii="Times New Roman" w:eastAsiaTheme="minorHAnsi" w:hAnsi="Times New Roman" w:cs="Times New Roman"/>
          <w:noProof/>
          <w:sz w:val="18"/>
          <w:szCs w:val="18"/>
          <w:lang w:val="es-ES" w:eastAsia="en-US"/>
        </w:rPr>
        <w:t xml:space="preserve"> </w:t>
      </w:r>
      <w:hyperlink r:id="rId37" w:history="1">
        <w:r w:rsidR="00996014" w:rsidRPr="00A105D7">
          <w:rPr>
            <w:rStyle w:val="Kpr"/>
            <w:rFonts w:ascii="Times New Roman" w:eastAsiaTheme="minorHAnsi" w:hAnsi="Times New Roman" w:cs="Times New Roman"/>
            <w:noProof/>
            <w:sz w:val="18"/>
            <w:szCs w:val="18"/>
            <w:lang w:val="es-ES" w:eastAsia="en-US"/>
          </w:rPr>
          <w:t>https://doi.org/10.1016/j.gaceta.2014.09.004</w:t>
        </w:r>
      </w:hyperlink>
      <w:r w:rsidR="00116721" w:rsidRPr="00A105D7">
        <w:rPr>
          <w:rFonts w:ascii="Times New Roman" w:eastAsiaTheme="minorHAnsi" w:hAnsi="Times New Roman" w:cs="Times New Roman"/>
          <w:noProof/>
          <w:sz w:val="18"/>
          <w:szCs w:val="18"/>
          <w:lang w:val="es-ES" w:eastAsia="en-US"/>
        </w:rPr>
        <w:t>.</w:t>
      </w:r>
    </w:p>
    <w:p w14:paraId="3F8AEB0C" w14:textId="3573C7E6"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A105D7">
        <w:rPr>
          <w:rFonts w:ascii="Times New Roman" w:eastAsiaTheme="minorHAnsi" w:hAnsi="Times New Roman" w:cs="Times New Roman"/>
          <w:noProof/>
          <w:sz w:val="18"/>
          <w:szCs w:val="18"/>
          <w:lang w:val="es-ES" w:eastAsia="en-US"/>
        </w:rPr>
        <w:t xml:space="preserve">Stein, J., Luppa, M., Ruzanska, U., Sikorski, C., König, H.-H., &amp; Riedel-Heller, S. G. (2014). </w:t>
      </w:r>
      <w:r w:rsidRPr="00227FD9">
        <w:rPr>
          <w:rFonts w:ascii="Times New Roman" w:eastAsiaTheme="minorHAnsi" w:hAnsi="Times New Roman" w:cs="Times New Roman"/>
          <w:noProof/>
          <w:sz w:val="18"/>
          <w:szCs w:val="18"/>
          <w:lang w:eastAsia="en-US"/>
        </w:rPr>
        <w:t xml:space="preserve">Measuring negative attitudes towards overweight and obesity in the german population–psychometric properties and reference values for the german short version of the fat phobia scale (FPS). </w:t>
      </w:r>
      <w:r w:rsidRPr="00227FD9">
        <w:rPr>
          <w:rFonts w:ascii="Times New Roman" w:eastAsiaTheme="minorHAnsi" w:hAnsi="Times New Roman" w:cs="Times New Roman"/>
          <w:i/>
          <w:noProof/>
          <w:sz w:val="18"/>
          <w:szCs w:val="18"/>
          <w:lang w:eastAsia="en-US"/>
        </w:rPr>
        <w:t>PLoS One, 9</w:t>
      </w:r>
      <w:r w:rsidRPr="00227FD9">
        <w:rPr>
          <w:rFonts w:ascii="Times New Roman" w:eastAsiaTheme="minorHAnsi" w:hAnsi="Times New Roman" w:cs="Times New Roman"/>
          <w:noProof/>
          <w:sz w:val="18"/>
          <w:szCs w:val="18"/>
          <w:lang w:eastAsia="en-US"/>
        </w:rPr>
        <w:t>(12), e114641.</w:t>
      </w:r>
      <w:r w:rsidR="00116721" w:rsidRPr="00227FD9">
        <w:rPr>
          <w:rFonts w:ascii="Times New Roman" w:hAnsi="Times New Roman" w:cs="Times New Roman"/>
          <w:sz w:val="18"/>
          <w:szCs w:val="18"/>
        </w:rPr>
        <w:t xml:space="preserve"> </w:t>
      </w:r>
      <w:hyperlink r:id="rId38" w:history="1">
        <w:r w:rsidR="00BB7FF3" w:rsidRPr="00227FD9">
          <w:rPr>
            <w:rStyle w:val="Kpr"/>
            <w:rFonts w:ascii="Times New Roman" w:eastAsiaTheme="minorHAnsi" w:hAnsi="Times New Roman" w:cs="Times New Roman"/>
            <w:noProof/>
            <w:sz w:val="18"/>
            <w:szCs w:val="18"/>
            <w:lang w:eastAsia="en-US"/>
          </w:rPr>
          <w:t>https://doi.org/10.1371/journal.pone.0114641</w:t>
        </w:r>
      </w:hyperlink>
      <w:r w:rsidR="00BB7FF3" w:rsidRPr="00227FD9">
        <w:rPr>
          <w:rFonts w:ascii="Times New Roman" w:eastAsiaTheme="minorHAnsi" w:hAnsi="Times New Roman" w:cs="Times New Roman"/>
          <w:noProof/>
          <w:sz w:val="18"/>
          <w:szCs w:val="18"/>
          <w:lang w:eastAsia="en-US"/>
        </w:rPr>
        <w:t>.</w:t>
      </w:r>
      <w:r w:rsidR="00116721" w:rsidRPr="00227FD9">
        <w:rPr>
          <w:rFonts w:ascii="Times New Roman" w:eastAsiaTheme="minorHAnsi" w:hAnsi="Times New Roman" w:cs="Times New Roman"/>
          <w:noProof/>
          <w:sz w:val="18"/>
          <w:szCs w:val="18"/>
          <w:lang w:eastAsia="en-US"/>
        </w:rPr>
        <w:t xml:space="preserve"> </w:t>
      </w:r>
      <w:r w:rsidRPr="00227FD9">
        <w:rPr>
          <w:rFonts w:ascii="Times New Roman" w:eastAsiaTheme="minorHAnsi" w:hAnsi="Times New Roman" w:cs="Times New Roman"/>
          <w:noProof/>
          <w:sz w:val="18"/>
          <w:szCs w:val="18"/>
          <w:lang w:eastAsia="en-US"/>
        </w:rPr>
        <w:t xml:space="preserve"> </w:t>
      </w:r>
    </w:p>
    <w:p w14:paraId="3ABB23C9" w14:textId="6CA0BF6A" w:rsidR="00A82A91" w:rsidRDefault="00A82A91" w:rsidP="00D877F2">
      <w:pPr>
        <w:spacing w:after="0" w:line="240" w:lineRule="auto"/>
        <w:ind w:left="720" w:right="-1" w:hanging="720"/>
        <w:jc w:val="both"/>
        <w:rPr>
          <w:rStyle w:val="K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Sert, H., Seven, A., Çetinkaya, S., Pelin, M., &amp; Aygın, D. (2016). Evaluation of obesity prejudice levels of school of health students. </w:t>
      </w:r>
      <w:r w:rsidRPr="00227FD9">
        <w:rPr>
          <w:rFonts w:ascii="Times New Roman" w:eastAsiaTheme="minorHAnsi" w:hAnsi="Times New Roman" w:cs="Times New Roman"/>
          <w:i/>
          <w:noProof/>
          <w:sz w:val="18"/>
          <w:szCs w:val="18"/>
          <w:lang w:eastAsia="en-US"/>
        </w:rPr>
        <w:t>Online Journal of Turkish Health Sciences, 1</w:t>
      </w:r>
      <w:r w:rsidRPr="00227FD9">
        <w:rPr>
          <w:rFonts w:ascii="Times New Roman" w:eastAsiaTheme="minorHAnsi" w:hAnsi="Times New Roman" w:cs="Times New Roman"/>
          <w:noProof/>
          <w:sz w:val="18"/>
          <w:szCs w:val="18"/>
          <w:lang w:eastAsia="en-US"/>
        </w:rPr>
        <w:t xml:space="preserve">(4), 9-17. </w:t>
      </w:r>
      <w:hyperlink r:id="rId39" w:history="1">
        <w:r w:rsidR="00BB7FF3" w:rsidRPr="00227FD9">
          <w:rPr>
            <w:rStyle w:val="Kpr"/>
            <w:rFonts w:ascii="Times New Roman" w:eastAsiaTheme="minorHAnsi" w:hAnsi="Times New Roman" w:cs="Times New Roman"/>
            <w:noProof/>
            <w:sz w:val="18"/>
            <w:szCs w:val="18"/>
            <w:lang w:eastAsia="en-US"/>
          </w:rPr>
          <w:t>https://doi.org/10.14687/jhs.v14i2.4532</w:t>
        </w:r>
      </w:hyperlink>
    </w:p>
    <w:p w14:paraId="40A09AA9" w14:textId="77777777" w:rsidR="00EC264F" w:rsidRPr="00227FD9"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858B285" w14:textId="0BD0A660"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lastRenderedPageBreak/>
        <w:t xml:space="preserve">Sikorski, C., Luppa, M., Glaesmer, H., Brähler, E., König, H.-H., &amp; Riedel-Heller, S. G. (2013). Attitudes of health care professionals towards female obese patients. </w:t>
      </w:r>
      <w:r w:rsidRPr="00227FD9">
        <w:rPr>
          <w:rFonts w:ascii="Times New Roman" w:eastAsiaTheme="minorHAnsi" w:hAnsi="Times New Roman" w:cs="Times New Roman"/>
          <w:i/>
          <w:noProof/>
          <w:sz w:val="18"/>
          <w:szCs w:val="18"/>
          <w:lang w:eastAsia="en-US"/>
        </w:rPr>
        <w:t xml:space="preserve">Obesity </w:t>
      </w:r>
      <w:r w:rsidR="00864DF1" w:rsidRPr="00227FD9">
        <w:rPr>
          <w:rFonts w:ascii="Times New Roman" w:eastAsiaTheme="minorHAnsi" w:hAnsi="Times New Roman" w:cs="Times New Roman"/>
          <w:i/>
          <w:noProof/>
          <w:sz w:val="18"/>
          <w:szCs w:val="18"/>
          <w:lang w:eastAsia="en-US"/>
        </w:rPr>
        <w:t>Facts</w:t>
      </w:r>
      <w:r w:rsidRPr="00227FD9">
        <w:rPr>
          <w:rFonts w:ascii="Times New Roman" w:eastAsiaTheme="minorHAnsi" w:hAnsi="Times New Roman" w:cs="Times New Roman"/>
          <w:i/>
          <w:noProof/>
          <w:sz w:val="18"/>
          <w:szCs w:val="18"/>
          <w:lang w:eastAsia="en-US"/>
        </w:rPr>
        <w:t>, 6</w:t>
      </w:r>
      <w:r w:rsidRPr="00227FD9">
        <w:rPr>
          <w:rFonts w:ascii="Times New Roman" w:eastAsiaTheme="minorHAnsi" w:hAnsi="Times New Roman" w:cs="Times New Roman"/>
          <w:noProof/>
          <w:sz w:val="18"/>
          <w:szCs w:val="18"/>
          <w:lang w:eastAsia="en-US"/>
        </w:rPr>
        <w:t xml:space="preserve">(6), 512-522. </w:t>
      </w:r>
      <w:hyperlink r:id="rId40" w:history="1">
        <w:r w:rsidR="00BB7FF3" w:rsidRPr="00227FD9">
          <w:rPr>
            <w:rStyle w:val="Kpr"/>
            <w:rFonts w:ascii="Times New Roman" w:eastAsiaTheme="minorHAnsi" w:hAnsi="Times New Roman" w:cs="Times New Roman"/>
            <w:noProof/>
            <w:sz w:val="18"/>
            <w:szCs w:val="18"/>
            <w:lang w:eastAsia="en-US"/>
          </w:rPr>
          <w:t>https://doi.org/10.1159/000356692</w:t>
        </w:r>
      </w:hyperlink>
    </w:p>
    <w:p w14:paraId="3EE5276E" w14:textId="77777777"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Şimşek, A., &amp; Karaca Sivrikaya, S. (2016). Obesity and Stigma. </w:t>
      </w:r>
      <w:r w:rsidRPr="00227FD9">
        <w:rPr>
          <w:rFonts w:ascii="Times New Roman" w:eastAsiaTheme="minorHAnsi" w:hAnsi="Times New Roman" w:cs="Times New Roman"/>
          <w:i/>
          <w:noProof/>
          <w:sz w:val="18"/>
          <w:szCs w:val="18"/>
          <w:lang w:eastAsia="en-US"/>
        </w:rPr>
        <w:t>Journal of Diabetes, Obesity and Hypertension in Nursing Forum, 8</w:t>
      </w:r>
      <w:r w:rsidRPr="00227FD9">
        <w:rPr>
          <w:rFonts w:ascii="Times New Roman" w:eastAsiaTheme="minorHAnsi" w:hAnsi="Times New Roman" w:cs="Times New Roman"/>
          <w:noProof/>
          <w:sz w:val="18"/>
          <w:szCs w:val="18"/>
          <w:lang w:eastAsia="en-US"/>
        </w:rPr>
        <w:t xml:space="preserve">(2), 72-76. </w:t>
      </w:r>
    </w:p>
    <w:p w14:paraId="78266D17" w14:textId="5A378CD8"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Uluöz, E. (2016). Comparison of students' levels of attitude towards obese individuals according to class variable and some variables. </w:t>
      </w:r>
      <w:r w:rsidR="00864DF1" w:rsidRPr="00227FD9">
        <w:rPr>
          <w:rFonts w:ascii="Times New Roman" w:eastAsiaTheme="minorHAnsi" w:hAnsi="Times New Roman" w:cs="Times New Roman"/>
          <w:i/>
          <w:noProof/>
          <w:sz w:val="18"/>
          <w:szCs w:val="18"/>
          <w:lang w:eastAsia="en-US"/>
        </w:rPr>
        <w:t>International Journal of Sport, Exercise and Training Sciences</w:t>
      </w:r>
      <w:r w:rsidRPr="00227FD9">
        <w:rPr>
          <w:rFonts w:ascii="Times New Roman" w:eastAsiaTheme="minorHAnsi" w:hAnsi="Times New Roman" w:cs="Times New Roman"/>
          <w:i/>
          <w:noProof/>
          <w:sz w:val="18"/>
          <w:szCs w:val="18"/>
          <w:lang w:eastAsia="en-US"/>
        </w:rPr>
        <w:t>, 2</w:t>
      </w:r>
      <w:r w:rsidRPr="00227FD9">
        <w:rPr>
          <w:rFonts w:ascii="Times New Roman" w:eastAsiaTheme="minorHAnsi" w:hAnsi="Times New Roman" w:cs="Times New Roman"/>
          <w:noProof/>
          <w:sz w:val="18"/>
          <w:szCs w:val="18"/>
          <w:lang w:eastAsia="en-US"/>
        </w:rPr>
        <w:t>(4), 124-136.</w:t>
      </w:r>
      <w:r w:rsidR="00116721" w:rsidRPr="00227FD9">
        <w:rPr>
          <w:rFonts w:ascii="Times New Roman" w:eastAsiaTheme="minorHAnsi" w:hAnsi="Times New Roman" w:cs="Times New Roman"/>
          <w:noProof/>
          <w:sz w:val="18"/>
          <w:szCs w:val="18"/>
          <w:lang w:eastAsia="en-US"/>
        </w:rPr>
        <w:t xml:space="preserve"> </w:t>
      </w:r>
      <w:r w:rsidRPr="00227FD9">
        <w:rPr>
          <w:rFonts w:ascii="Times New Roman" w:eastAsiaTheme="minorHAnsi" w:hAnsi="Times New Roman" w:cs="Times New Roman"/>
          <w:noProof/>
          <w:sz w:val="18"/>
          <w:szCs w:val="18"/>
          <w:lang w:eastAsia="en-US"/>
        </w:rPr>
        <w:t xml:space="preserve"> </w:t>
      </w:r>
      <w:hyperlink r:id="rId41" w:history="1">
        <w:r w:rsidR="003727CF" w:rsidRPr="00227FD9">
          <w:rPr>
            <w:rStyle w:val="Kpr"/>
            <w:rFonts w:ascii="Times New Roman" w:eastAsiaTheme="minorHAnsi" w:hAnsi="Times New Roman" w:cs="Times New Roman"/>
            <w:noProof/>
            <w:sz w:val="18"/>
            <w:szCs w:val="18"/>
            <w:lang w:eastAsia="en-US"/>
          </w:rPr>
          <w:t>https://doi.org/10.18826/useeabd.267101</w:t>
        </w:r>
      </w:hyperlink>
    </w:p>
    <w:p w14:paraId="10978789" w14:textId="77777777" w:rsidR="00BB7FF3" w:rsidRPr="00227FD9" w:rsidRDefault="00A82A91" w:rsidP="00BB7FF3">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color w:val="FF0000"/>
          <w:sz w:val="18"/>
          <w:szCs w:val="18"/>
          <w:lang w:eastAsia="en-US"/>
        </w:rPr>
        <w:fldChar w:fldCharType="begin"/>
      </w:r>
      <w:r w:rsidRPr="00227FD9">
        <w:rPr>
          <w:rFonts w:ascii="Times New Roman" w:eastAsiaTheme="minorHAnsi" w:hAnsi="Times New Roman" w:cs="Times New Roman"/>
          <w:noProof/>
          <w:color w:val="FF0000"/>
          <w:sz w:val="18"/>
          <w:szCs w:val="18"/>
          <w:lang w:eastAsia="en-US"/>
        </w:rPr>
        <w:instrText xml:space="preserve"> ADDIN EN.REFLIST </w:instrText>
      </w:r>
      <w:r w:rsidRPr="00227FD9">
        <w:rPr>
          <w:rFonts w:ascii="Times New Roman" w:eastAsiaTheme="minorHAnsi" w:hAnsi="Times New Roman" w:cs="Times New Roman"/>
          <w:noProof/>
          <w:color w:val="FF0000"/>
          <w:sz w:val="18"/>
          <w:szCs w:val="18"/>
          <w:lang w:eastAsia="en-US"/>
        </w:rPr>
        <w:fldChar w:fldCharType="separate"/>
      </w:r>
      <w:r w:rsidRPr="00227FD9">
        <w:rPr>
          <w:rFonts w:ascii="Times New Roman" w:eastAsiaTheme="minorHAnsi" w:hAnsi="Times New Roman" w:cs="Times New Roman"/>
          <w:noProof/>
          <w:sz w:val="18"/>
          <w:szCs w:val="18"/>
          <w:lang w:eastAsia="en-US"/>
        </w:rPr>
        <w:t xml:space="preserve"> Usta, E., &amp; Akyolcu, N. (2014). Evaluation of surgical nurses' knowledge and applications about overweight / obese patient care. </w:t>
      </w:r>
      <w:r w:rsidRPr="00227FD9">
        <w:rPr>
          <w:rFonts w:ascii="Times New Roman" w:eastAsiaTheme="minorHAnsi" w:hAnsi="Times New Roman" w:cs="Times New Roman"/>
          <w:i/>
          <w:noProof/>
          <w:sz w:val="18"/>
          <w:szCs w:val="18"/>
          <w:lang w:eastAsia="en-US"/>
        </w:rPr>
        <w:t>Florence Nightingale Nursing Journal, 22</w:t>
      </w:r>
      <w:r w:rsidRPr="00227FD9">
        <w:rPr>
          <w:rFonts w:ascii="Times New Roman" w:eastAsiaTheme="minorHAnsi" w:hAnsi="Times New Roman" w:cs="Times New Roman"/>
          <w:noProof/>
          <w:sz w:val="18"/>
          <w:szCs w:val="18"/>
          <w:lang w:eastAsia="en-US"/>
        </w:rPr>
        <w:t xml:space="preserve">, 1-7. </w:t>
      </w:r>
    </w:p>
    <w:p w14:paraId="3A790F69" w14:textId="307B0B6E" w:rsidR="00FD1A9D" w:rsidRPr="00227FD9" w:rsidRDefault="00A82A91" w:rsidP="00BB7FF3">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Welborn, S. E. (2013). </w:t>
      </w:r>
      <w:r w:rsidRPr="00227FD9">
        <w:rPr>
          <w:rFonts w:ascii="Times New Roman" w:eastAsiaTheme="minorHAnsi" w:hAnsi="Times New Roman" w:cs="Times New Roman"/>
          <w:i/>
          <w:noProof/>
          <w:sz w:val="18"/>
          <w:szCs w:val="18"/>
          <w:lang w:eastAsia="en-US"/>
        </w:rPr>
        <w:t>Comparison of obesity bias, attitudes, and beliefs among undergraduate dietetic students, dietetic interns, and practicing registered dietitians.</w:t>
      </w:r>
      <w:r w:rsidRPr="00227FD9">
        <w:rPr>
          <w:rFonts w:ascii="Times New Roman" w:eastAsiaTheme="minorHAnsi" w:hAnsi="Times New Roman" w:cs="Times New Roman"/>
          <w:noProof/>
          <w:sz w:val="18"/>
          <w:szCs w:val="18"/>
          <w:lang w:eastAsia="en-US"/>
        </w:rPr>
        <w:t xml:space="preserve"> (Doctoral thesis), East Tennessee State University.</w:t>
      </w:r>
      <w:r w:rsidR="00116721" w:rsidRPr="00227FD9">
        <w:rPr>
          <w:rFonts w:ascii="Times New Roman" w:hAnsi="Times New Roman" w:cs="Times New Roman"/>
          <w:sz w:val="18"/>
          <w:szCs w:val="18"/>
        </w:rPr>
        <w:t xml:space="preserve"> </w:t>
      </w:r>
      <w:hyperlink r:id="rId42" w:history="1">
        <w:r w:rsidR="00BB7FF3" w:rsidRPr="00227FD9">
          <w:rPr>
            <w:rStyle w:val="Kpr"/>
            <w:rFonts w:ascii="Times New Roman" w:eastAsia="Times New Roman" w:hAnsi="Times New Roman" w:cs="Times New Roman"/>
            <w:sz w:val="18"/>
            <w:szCs w:val="18"/>
          </w:rPr>
          <w:t>https://doi.org/10.1016/j.jand.2013.06.114</w:t>
        </w:r>
      </w:hyperlink>
      <w:r w:rsidR="00BB7FF3" w:rsidRPr="00227FD9">
        <w:rPr>
          <w:rFonts w:ascii="Times New Roman" w:eastAsia="Times New Roman" w:hAnsi="Times New Roman" w:cs="Times New Roman"/>
          <w:color w:val="000000" w:themeColor="text1"/>
          <w:sz w:val="18"/>
          <w:szCs w:val="18"/>
        </w:rPr>
        <w:t xml:space="preserve">.    </w:t>
      </w:r>
    </w:p>
    <w:p w14:paraId="794822E3" w14:textId="77777777" w:rsidR="00F2755B"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r w:rsidRPr="00227FD9">
        <w:rPr>
          <w:rFonts w:ascii="Times New Roman" w:eastAsiaTheme="minorHAnsi" w:hAnsi="Times New Roman" w:cs="Times New Roman"/>
          <w:noProof/>
          <w:sz w:val="18"/>
          <w:szCs w:val="18"/>
          <w:lang w:eastAsia="en-US"/>
        </w:rPr>
        <w:t xml:space="preserve">Wells, J. C. (2012). Obesity as malnutrition: the role of capitalism in the obesity global epidemic. </w:t>
      </w:r>
      <w:r w:rsidR="00812EC8" w:rsidRPr="00227FD9">
        <w:rPr>
          <w:rFonts w:ascii="Times New Roman" w:eastAsiaTheme="minorHAnsi" w:hAnsi="Times New Roman" w:cs="Times New Roman"/>
          <w:i/>
          <w:noProof/>
          <w:sz w:val="18"/>
          <w:szCs w:val="18"/>
          <w:lang w:eastAsia="en-US"/>
        </w:rPr>
        <w:t xml:space="preserve">American Journal of Human Biology </w:t>
      </w:r>
      <w:r w:rsidRPr="00227FD9">
        <w:rPr>
          <w:rFonts w:ascii="Times New Roman" w:eastAsiaTheme="minorHAnsi" w:hAnsi="Times New Roman" w:cs="Times New Roman"/>
          <w:i/>
          <w:noProof/>
          <w:sz w:val="18"/>
          <w:szCs w:val="18"/>
          <w:lang w:eastAsia="en-US"/>
        </w:rPr>
        <w:t>l, 24</w:t>
      </w:r>
      <w:r w:rsidRPr="00227FD9">
        <w:rPr>
          <w:rFonts w:ascii="Times New Roman" w:eastAsiaTheme="minorHAnsi" w:hAnsi="Times New Roman" w:cs="Times New Roman"/>
          <w:noProof/>
          <w:sz w:val="18"/>
          <w:szCs w:val="18"/>
          <w:lang w:eastAsia="en-US"/>
        </w:rPr>
        <w:t xml:space="preserve">(3), 261-276. </w:t>
      </w:r>
      <w:r w:rsidR="00BB7FF3" w:rsidRPr="00227FD9">
        <w:rPr>
          <w:rFonts w:ascii="Times New Roman" w:eastAsiaTheme="minorHAnsi" w:hAnsi="Times New Roman" w:cs="Times New Roman"/>
          <w:noProof/>
          <w:sz w:val="18"/>
          <w:szCs w:val="18"/>
          <w:lang w:eastAsia="en-US"/>
        </w:rPr>
        <w:t xml:space="preserve"> </w:t>
      </w:r>
      <w:hyperlink r:id="rId43" w:history="1">
        <w:r w:rsidR="00BB7FF3" w:rsidRPr="00227FD9">
          <w:rPr>
            <w:rStyle w:val="Kpr"/>
            <w:rFonts w:ascii="Times New Roman" w:eastAsiaTheme="minorHAnsi" w:hAnsi="Times New Roman" w:cs="Times New Roman"/>
            <w:noProof/>
            <w:sz w:val="18"/>
            <w:szCs w:val="18"/>
            <w:lang w:eastAsia="en-US"/>
          </w:rPr>
          <w:t>https://doi.org/10.1002/ajhb.22253</w:t>
        </w:r>
      </w:hyperlink>
      <w:r w:rsidR="00BB7FF3" w:rsidRPr="00227FD9">
        <w:rPr>
          <w:rFonts w:ascii="Times New Roman" w:eastAsiaTheme="minorHAnsi" w:hAnsi="Times New Roman" w:cs="Times New Roman"/>
          <w:noProof/>
          <w:sz w:val="18"/>
          <w:szCs w:val="18"/>
          <w:lang w:eastAsia="en-US"/>
        </w:rPr>
        <w:t>.</w:t>
      </w:r>
    </w:p>
    <w:p w14:paraId="4DB521B2"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3DF476C"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C7B27CB"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737206E" w14:textId="77777777" w:rsidR="00982F0D"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8CBEE3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7A3EE55"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AFDDFAB"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C63CEB2"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3A43D96"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30292F7"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08436B18"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38F0AD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390D9DC"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04AC465"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35E1720"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1CCDED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4CB406A"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08116D7C"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132F965"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3ED72D5"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DAE45DC"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3870A7A"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26F83B7"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955B326"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6A164DF"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47108E6"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5E60CCD"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AC16B0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FACA724"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97EF8C2"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05D3879"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FED252A"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8765539"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7BA07F4"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E9134D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7C16E60"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80CF127"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70F1940"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F91C369"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AFE38F6"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7C16499"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DFBEACD"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5CDFA9B"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DA9B556"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B50F893"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05F22FC7"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117FC0A"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9011B5F"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5272FA5"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081CA155"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B078574" w14:textId="77777777" w:rsidR="00EC264F"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3AF035B" w14:textId="77777777" w:rsidR="00EC264F" w:rsidRPr="00227FD9" w:rsidRDefault="00EC264F"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F6A47D6"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301B81C"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00D93D09"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1F6B0F9"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335DC04"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E1E0B66"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5B821058"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207B2526"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4157F30"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ED634C6"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44150C76"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241895C"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3A77F715"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111B0D5E" w14:textId="77777777"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6110F42B" w14:textId="39A6F7C9" w:rsidR="00982F0D" w:rsidRPr="00227FD9" w:rsidRDefault="00982F0D" w:rsidP="00D877F2">
      <w:pPr>
        <w:spacing w:after="0" w:line="240" w:lineRule="auto"/>
        <w:ind w:left="720" w:right="-1" w:hanging="720"/>
        <w:jc w:val="both"/>
        <w:rPr>
          <w:rFonts w:ascii="Times New Roman" w:eastAsiaTheme="minorHAnsi" w:hAnsi="Times New Roman" w:cs="Times New Roman"/>
          <w:noProof/>
          <w:sz w:val="18"/>
          <w:szCs w:val="18"/>
          <w:lang w:eastAsia="en-US"/>
        </w:rPr>
        <w:sectPr w:rsidR="00982F0D" w:rsidRPr="00227FD9" w:rsidSect="0024402F">
          <w:type w:val="continuous"/>
          <w:pgSz w:w="11906" w:h="16838" w:code="9"/>
          <w:pgMar w:top="1417" w:right="1417" w:bottom="1417" w:left="1417" w:header="709" w:footer="284" w:gutter="0"/>
          <w:pgNumType w:chapStyle="4"/>
          <w:cols w:num="2" w:space="567"/>
          <w:docGrid w:linePitch="360"/>
        </w:sectPr>
      </w:pPr>
    </w:p>
    <w:p w14:paraId="06C6810B" w14:textId="7852130B" w:rsidR="00A82A91" w:rsidRPr="00227FD9" w:rsidRDefault="00A82A91"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FB1779E" w14:textId="77777777" w:rsidR="008B49CC" w:rsidRPr="00227FD9" w:rsidRDefault="008B49CC" w:rsidP="00D877F2">
      <w:pPr>
        <w:spacing w:after="0" w:line="240" w:lineRule="auto"/>
        <w:ind w:left="720" w:right="-1" w:hanging="720"/>
        <w:jc w:val="both"/>
        <w:rPr>
          <w:rFonts w:ascii="Times New Roman" w:eastAsiaTheme="minorHAnsi" w:hAnsi="Times New Roman" w:cs="Times New Roman"/>
          <w:noProof/>
          <w:sz w:val="18"/>
          <w:szCs w:val="18"/>
          <w:lang w:eastAsia="en-US"/>
        </w:rPr>
      </w:pPr>
    </w:p>
    <w:p w14:paraId="7A939AB1" w14:textId="60DC5E1D" w:rsidR="00767274" w:rsidRPr="00227FD9" w:rsidRDefault="00A82A91" w:rsidP="00767274">
      <w:pPr>
        <w:spacing w:after="0" w:line="240" w:lineRule="auto"/>
        <w:ind w:right="-1"/>
        <w:jc w:val="both"/>
        <w:rPr>
          <w:rFonts w:ascii="Times New Roman" w:eastAsiaTheme="minorHAnsi" w:hAnsi="Times New Roman" w:cs="Times New Roman"/>
          <w:noProof/>
          <w:sz w:val="18"/>
          <w:szCs w:val="18"/>
          <w:lang w:eastAsia="en-US"/>
        </w:rPr>
      </w:pPr>
      <w:r w:rsidRPr="00227FD9">
        <w:rPr>
          <w:rFonts w:ascii="Times New Roman" w:hAnsi="Times New Roman" w:cs="Times New Roman"/>
          <w:color w:val="FF0000"/>
          <w:sz w:val="18"/>
          <w:szCs w:val="18"/>
        </w:rPr>
        <w:fldChar w:fldCharType="end"/>
      </w:r>
    </w:p>
    <w:p w14:paraId="60A6E2E7" w14:textId="2D9BC37B" w:rsidR="00A82A91" w:rsidRPr="00227FD9" w:rsidRDefault="00BB7FF3" w:rsidP="00D5286D">
      <w:pPr>
        <w:spacing w:after="0" w:line="240" w:lineRule="auto"/>
        <w:ind w:right="-143"/>
        <w:jc w:val="both"/>
        <w:rPr>
          <w:rFonts w:ascii="Times New Roman" w:eastAsia="Times New Roman" w:hAnsi="Times New Roman" w:cs="Times New Roman"/>
          <w:color w:val="000000" w:themeColor="text1"/>
          <w:sz w:val="20"/>
          <w:szCs w:val="20"/>
        </w:rPr>
      </w:pPr>
      <w:r w:rsidRPr="00227FD9">
        <w:rPr>
          <w:rFonts w:ascii="Times New Roman" w:eastAsiaTheme="minorHAnsi" w:hAnsi="Times New Roman" w:cs="Times New Roman"/>
          <w:noProof/>
          <w:sz w:val="18"/>
          <w:szCs w:val="18"/>
          <w:lang w:eastAsia="en-US"/>
        </w:rPr>
        <w:t xml:space="preserve"> </w:t>
      </w:r>
    </w:p>
    <w:sectPr w:rsidR="00A82A91" w:rsidRPr="00227FD9" w:rsidSect="0024402F">
      <w:type w:val="continuous"/>
      <w:pgSz w:w="11906" w:h="16838" w:code="9"/>
      <w:pgMar w:top="1417" w:right="1417" w:bottom="1417" w:left="1417" w:header="709" w:footer="284" w:gutter="0"/>
      <w:pgNumType w:chapStyle="4"/>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AB418" w14:textId="77777777" w:rsidR="00C65567" w:rsidRDefault="00C65567">
      <w:pPr>
        <w:spacing w:after="0" w:line="240" w:lineRule="auto"/>
      </w:pPr>
      <w:r>
        <w:separator/>
      </w:r>
    </w:p>
  </w:endnote>
  <w:endnote w:type="continuationSeparator" w:id="0">
    <w:p w14:paraId="784B77DF" w14:textId="77777777" w:rsidR="00C65567" w:rsidRDefault="00C65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EFB4" w14:textId="77777777" w:rsidR="00822CC8" w:rsidRDefault="00822C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301606954"/>
      <w:docPartObj>
        <w:docPartGallery w:val="Page Numbers (Bottom of Page)"/>
        <w:docPartUnique/>
      </w:docPartObj>
    </w:sdtPr>
    <w:sdtContent>
      <w:tbl>
        <w:tblPr>
          <w:tblStyle w:val="TabloKlavuzu"/>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28"/>
          <w:gridCol w:w="406"/>
        </w:tblGrid>
        <w:tr w:rsidR="00E64B71" w:rsidRPr="002623ED" w14:paraId="0517CC62" w14:textId="79D50F12" w:rsidTr="00C20D9B">
          <w:trPr>
            <w:trHeight w:hRule="exact" w:val="331"/>
          </w:trPr>
          <w:tc>
            <w:tcPr>
              <w:tcW w:w="8728" w:type="dxa"/>
              <w:shd w:val="clear" w:color="auto" w:fill="32BEBE"/>
              <w:vAlign w:val="center"/>
            </w:tcPr>
            <w:p w14:paraId="2950EDBA" w14:textId="34F646A1" w:rsidR="00931A83" w:rsidRPr="001346E4" w:rsidRDefault="00931A83" w:rsidP="00BD5545">
              <w:pPr>
                <w:pStyle w:val="AltBilgi"/>
                <w:tabs>
                  <w:tab w:val="clear" w:pos="9072"/>
                  <w:tab w:val="right" w:pos="8077"/>
                </w:tabs>
                <w:ind w:right="142"/>
                <w:rPr>
                  <w:rFonts w:ascii="Arial" w:hAnsi="Arial" w:cs="Arial"/>
                  <w:sz w:val="18"/>
                  <w:szCs w:val="18"/>
                </w:rPr>
              </w:pPr>
              <w:r w:rsidRPr="004A41B4">
                <w:rPr>
                  <w:rFonts w:ascii="Times New Roman" w:hAnsi="Times New Roman" w:cs="Times New Roman"/>
                  <w:bCs/>
                  <w:i/>
                  <w:color w:val="000000" w:themeColor="text1"/>
                  <w:sz w:val="20"/>
                  <w:szCs w:val="20"/>
                </w:rPr>
                <w:t xml:space="preserve">BAUN </w:t>
              </w:r>
              <w:r w:rsidR="00750E75">
                <w:rPr>
                  <w:rFonts w:ascii="Times New Roman" w:hAnsi="Times New Roman" w:cs="Times New Roman"/>
                  <w:bCs/>
                  <w:i/>
                  <w:color w:val="000000" w:themeColor="text1"/>
                  <w:sz w:val="20"/>
                  <w:szCs w:val="20"/>
                </w:rPr>
                <w:t>Health Sci J</w:t>
              </w:r>
              <w:r w:rsidRPr="004A41B4">
                <w:rPr>
                  <w:rFonts w:ascii="Times New Roman" w:hAnsi="Times New Roman" w:cs="Times New Roman"/>
                  <w:bCs/>
                  <w:i/>
                  <w:color w:val="000000" w:themeColor="text1"/>
                  <w:sz w:val="20"/>
                  <w:szCs w:val="20"/>
                </w:rPr>
                <w:t xml:space="preserve"> 202</w:t>
              </w:r>
              <w:r w:rsidR="00750E75">
                <w:rPr>
                  <w:rFonts w:ascii="Times New Roman" w:hAnsi="Times New Roman" w:cs="Times New Roman"/>
                  <w:bCs/>
                  <w:i/>
                  <w:color w:val="000000" w:themeColor="text1"/>
                  <w:sz w:val="20"/>
                  <w:szCs w:val="20"/>
                </w:rPr>
                <w:t>4</w:t>
              </w:r>
              <w:r>
                <w:rPr>
                  <w:rFonts w:ascii="Times New Roman" w:hAnsi="Times New Roman" w:cs="Times New Roman"/>
                  <w:bCs/>
                  <w:i/>
                  <w:color w:val="000000" w:themeColor="text1"/>
                  <w:sz w:val="20"/>
                  <w:szCs w:val="20"/>
                </w:rPr>
                <w:t>; 1</w:t>
              </w:r>
              <w:r w:rsidR="00B82A91">
                <w:rPr>
                  <w:rFonts w:ascii="Times New Roman" w:hAnsi="Times New Roman" w:cs="Times New Roman"/>
                  <w:bCs/>
                  <w:i/>
                  <w:color w:val="000000" w:themeColor="text1"/>
                  <w:sz w:val="20"/>
                  <w:szCs w:val="20"/>
                </w:rPr>
                <w:t>3</w:t>
              </w:r>
              <w:r>
                <w:rPr>
                  <w:rFonts w:ascii="Times New Roman" w:hAnsi="Times New Roman" w:cs="Times New Roman"/>
                  <w:bCs/>
                  <w:i/>
                  <w:color w:val="000000" w:themeColor="text1"/>
                  <w:sz w:val="20"/>
                  <w:szCs w:val="20"/>
                </w:rPr>
                <w:t>(</w:t>
              </w:r>
              <w:r w:rsidR="00B82A91">
                <w:rPr>
                  <w:rFonts w:ascii="Times New Roman" w:hAnsi="Times New Roman" w:cs="Times New Roman"/>
                  <w:bCs/>
                  <w:i/>
                  <w:color w:val="000000" w:themeColor="text1"/>
                  <w:sz w:val="20"/>
                  <w:szCs w:val="20"/>
                </w:rPr>
                <w:t>3</w:t>
              </w:r>
              <w:r w:rsidRPr="004A41B4">
                <w:rPr>
                  <w:rFonts w:ascii="Times New Roman" w:hAnsi="Times New Roman" w:cs="Times New Roman"/>
                  <w:bCs/>
                  <w:i/>
                  <w:color w:val="000000" w:themeColor="text1"/>
                  <w:sz w:val="20"/>
                  <w:szCs w:val="20"/>
                </w:rPr>
                <w:t xml:space="preserve">): </w:t>
              </w:r>
              <w:r w:rsidR="005825EA" w:rsidRPr="005825EA">
                <w:rPr>
                  <w:rFonts w:ascii="Times New Roman" w:hAnsi="Times New Roman" w:cs="Times New Roman"/>
                  <w:bCs/>
                  <w:i/>
                  <w:color w:val="000000" w:themeColor="text1"/>
                  <w:sz w:val="20"/>
                  <w:szCs w:val="20"/>
                  <w:highlight w:val="yellow"/>
                </w:rPr>
                <w:t>XXX</w:t>
              </w:r>
              <w:r w:rsidRPr="005825EA">
                <w:rPr>
                  <w:rFonts w:ascii="Times New Roman" w:hAnsi="Times New Roman" w:cs="Times New Roman"/>
                  <w:bCs/>
                  <w:i/>
                  <w:color w:val="000000" w:themeColor="text1"/>
                  <w:sz w:val="20"/>
                  <w:szCs w:val="20"/>
                  <w:highlight w:val="yellow"/>
                </w:rPr>
                <w:t>-</w:t>
              </w:r>
              <w:r w:rsidR="005825EA" w:rsidRPr="005825EA">
                <w:rPr>
                  <w:rFonts w:ascii="Times New Roman" w:hAnsi="Times New Roman" w:cs="Times New Roman"/>
                  <w:bCs/>
                  <w:i/>
                  <w:color w:val="000000" w:themeColor="text1"/>
                  <w:sz w:val="20"/>
                  <w:szCs w:val="20"/>
                  <w:highlight w:val="yellow"/>
                </w:rPr>
                <w:t>XXX</w:t>
              </w:r>
            </w:p>
          </w:tc>
          <w:tc>
            <w:tcPr>
              <w:tcW w:w="406" w:type="dxa"/>
              <w:shd w:val="clear" w:color="auto" w:fill="32BEBE"/>
            </w:tcPr>
            <w:p w14:paraId="20BCC67F" w14:textId="3E57E38D" w:rsidR="00931A83" w:rsidRPr="002623ED" w:rsidRDefault="00931A83" w:rsidP="00BA5CD1">
              <w:pPr>
                <w:pStyle w:val="AltBilgi"/>
                <w:ind w:left="5" w:hanging="5"/>
                <w:jc w:val="right"/>
                <w:rPr>
                  <w:rFonts w:ascii="Times New Roman" w:hAnsi="Times New Roman" w:cs="Times New Roman"/>
                  <w:sz w:val="20"/>
                  <w:szCs w:val="20"/>
                </w:rPr>
              </w:pPr>
              <w:r w:rsidRPr="002623ED">
                <w:rPr>
                  <w:rFonts w:ascii="Times New Roman" w:hAnsi="Times New Roman" w:cs="Times New Roman"/>
                  <w:sz w:val="20"/>
                  <w:szCs w:val="20"/>
                </w:rPr>
                <w:fldChar w:fldCharType="begin"/>
              </w:r>
              <w:r w:rsidRPr="002623ED">
                <w:rPr>
                  <w:rFonts w:ascii="Times New Roman" w:hAnsi="Times New Roman" w:cs="Times New Roman"/>
                  <w:sz w:val="20"/>
                  <w:szCs w:val="20"/>
                </w:rPr>
                <w:instrText>PAGE   \* MERGEFORMAT</w:instrText>
              </w:r>
              <w:r w:rsidRPr="002623ED">
                <w:rPr>
                  <w:rFonts w:ascii="Times New Roman" w:hAnsi="Times New Roman" w:cs="Times New Roman"/>
                  <w:sz w:val="20"/>
                  <w:szCs w:val="20"/>
                </w:rPr>
                <w:fldChar w:fldCharType="separate"/>
              </w:r>
              <w:r w:rsidR="00C958E8" w:rsidRPr="002623ED">
                <w:rPr>
                  <w:rFonts w:ascii="Times New Roman" w:hAnsi="Times New Roman" w:cs="Times New Roman"/>
                  <w:noProof/>
                  <w:sz w:val="20"/>
                  <w:szCs w:val="20"/>
                </w:rPr>
                <w:t>193</w:t>
              </w:r>
              <w:r w:rsidRPr="002623ED">
                <w:rPr>
                  <w:rFonts w:ascii="Times New Roman" w:hAnsi="Times New Roman" w:cs="Times New Roman"/>
                  <w:sz w:val="20"/>
                  <w:szCs w:val="20"/>
                </w:rPr>
                <w:fldChar w:fldCharType="end"/>
              </w:r>
            </w:p>
          </w:tc>
        </w:tr>
      </w:tbl>
      <w:p w14:paraId="7D0881B2" w14:textId="0B25AD14" w:rsidR="00931A83" w:rsidRPr="001346E4" w:rsidRDefault="00000000" w:rsidP="00F37B7C">
        <w:pPr>
          <w:pStyle w:val="AltBilgi"/>
          <w:jc w:val="right"/>
          <w:rPr>
            <w:rFonts w:ascii="Arial" w:hAnsi="Arial" w:cs="Arial"/>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1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7"/>
      <w:gridCol w:w="384"/>
    </w:tblGrid>
    <w:tr w:rsidR="00931A83" w:rsidRPr="00BB281A" w14:paraId="74377BBF" w14:textId="77777777" w:rsidTr="00AD7C44">
      <w:trPr>
        <w:trHeight w:hRule="exact" w:val="283"/>
      </w:trPr>
      <w:tc>
        <w:tcPr>
          <w:tcW w:w="8787" w:type="dxa"/>
          <w:shd w:val="clear" w:color="auto" w:fill="32BEBE"/>
          <w:vAlign w:val="center"/>
        </w:tcPr>
        <w:p w14:paraId="70AB4C15" w14:textId="5E3DC86C" w:rsidR="00931A83" w:rsidRPr="00750E75" w:rsidRDefault="00931A83" w:rsidP="008C7EC2">
          <w:pPr>
            <w:pStyle w:val="AltBilgi"/>
            <w:tabs>
              <w:tab w:val="clear" w:pos="9072"/>
              <w:tab w:val="right" w:pos="9231"/>
            </w:tabs>
            <w:rPr>
              <w:rFonts w:ascii="Times New Roman" w:hAnsi="Times New Roman" w:cs="Times New Roman"/>
              <w:bCs/>
              <w:i/>
              <w:sz w:val="20"/>
              <w:szCs w:val="20"/>
            </w:rPr>
          </w:pPr>
          <w:r w:rsidRPr="00750E75">
            <w:rPr>
              <w:rFonts w:ascii="Times New Roman" w:hAnsi="Times New Roman" w:cs="Times New Roman"/>
              <w:bCs/>
              <w:i/>
              <w:color w:val="000000" w:themeColor="text1"/>
              <w:sz w:val="20"/>
              <w:szCs w:val="20"/>
            </w:rPr>
            <w:t xml:space="preserve">BAUN </w:t>
          </w:r>
          <w:r w:rsidR="00140BDA" w:rsidRPr="00750E75">
            <w:rPr>
              <w:rFonts w:ascii="Times New Roman" w:hAnsi="Times New Roman" w:cs="Times New Roman"/>
              <w:bCs/>
              <w:i/>
              <w:color w:val="000000" w:themeColor="text1"/>
              <w:sz w:val="20"/>
              <w:szCs w:val="20"/>
            </w:rPr>
            <w:t>Health Sci J</w:t>
          </w:r>
          <w:r w:rsidRPr="00750E75">
            <w:rPr>
              <w:rFonts w:ascii="Times New Roman" w:hAnsi="Times New Roman" w:cs="Times New Roman"/>
              <w:bCs/>
              <w:i/>
              <w:color w:val="000000" w:themeColor="text1"/>
              <w:sz w:val="20"/>
              <w:szCs w:val="20"/>
            </w:rPr>
            <w:t xml:space="preserve"> 202</w:t>
          </w:r>
          <w:r w:rsidR="00140BDA" w:rsidRPr="00750E75">
            <w:rPr>
              <w:rFonts w:ascii="Times New Roman" w:hAnsi="Times New Roman" w:cs="Times New Roman"/>
              <w:bCs/>
              <w:i/>
              <w:color w:val="000000" w:themeColor="text1"/>
              <w:sz w:val="20"/>
              <w:szCs w:val="20"/>
            </w:rPr>
            <w:t>4</w:t>
          </w:r>
          <w:r w:rsidRPr="00750E75">
            <w:rPr>
              <w:rFonts w:ascii="Times New Roman" w:hAnsi="Times New Roman" w:cs="Times New Roman"/>
              <w:bCs/>
              <w:i/>
              <w:color w:val="000000" w:themeColor="text1"/>
              <w:sz w:val="20"/>
              <w:szCs w:val="20"/>
            </w:rPr>
            <w:t>; 1</w:t>
          </w:r>
          <w:r w:rsidR="00B82A91">
            <w:rPr>
              <w:rFonts w:ascii="Times New Roman" w:hAnsi="Times New Roman" w:cs="Times New Roman"/>
              <w:bCs/>
              <w:i/>
              <w:color w:val="000000" w:themeColor="text1"/>
              <w:sz w:val="20"/>
              <w:szCs w:val="20"/>
            </w:rPr>
            <w:t>3</w:t>
          </w:r>
          <w:r w:rsidRPr="00750E75">
            <w:rPr>
              <w:rFonts w:ascii="Times New Roman" w:hAnsi="Times New Roman" w:cs="Times New Roman"/>
              <w:bCs/>
              <w:i/>
              <w:color w:val="000000" w:themeColor="text1"/>
              <w:sz w:val="20"/>
              <w:szCs w:val="20"/>
            </w:rPr>
            <w:t>(</w:t>
          </w:r>
          <w:r w:rsidR="00B82A91">
            <w:rPr>
              <w:rFonts w:ascii="Times New Roman" w:hAnsi="Times New Roman" w:cs="Times New Roman"/>
              <w:bCs/>
              <w:i/>
              <w:color w:val="000000" w:themeColor="text1"/>
              <w:sz w:val="20"/>
              <w:szCs w:val="20"/>
            </w:rPr>
            <w:t>3</w:t>
          </w:r>
          <w:r w:rsidRPr="00750E75">
            <w:rPr>
              <w:rFonts w:ascii="Times New Roman" w:hAnsi="Times New Roman" w:cs="Times New Roman"/>
              <w:bCs/>
              <w:i/>
              <w:color w:val="000000" w:themeColor="text1"/>
              <w:sz w:val="20"/>
              <w:szCs w:val="20"/>
            </w:rPr>
            <w:t xml:space="preserve">): </w:t>
          </w:r>
          <w:r w:rsidR="005825EA" w:rsidRPr="00750E75">
            <w:rPr>
              <w:rFonts w:ascii="Times New Roman" w:hAnsi="Times New Roman" w:cs="Times New Roman"/>
              <w:bCs/>
              <w:i/>
              <w:color w:val="000000" w:themeColor="text1"/>
              <w:sz w:val="20"/>
              <w:szCs w:val="20"/>
              <w:highlight w:val="yellow"/>
            </w:rPr>
            <w:t>XXX</w:t>
          </w:r>
          <w:r w:rsidRPr="00750E75">
            <w:rPr>
              <w:rFonts w:ascii="Times New Roman" w:hAnsi="Times New Roman" w:cs="Times New Roman"/>
              <w:bCs/>
              <w:i/>
              <w:color w:val="000000" w:themeColor="text1"/>
              <w:sz w:val="20"/>
              <w:szCs w:val="20"/>
              <w:highlight w:val="yellow"/>
            </w:rPr>
            <w:t>-</w:t>
          </w:r>
          <w:r w:rsidR="005825EA" w:rsidRPr="00750E75">
            <w:rPr>
              <w:rFonts w:ascii="Times New Roman" w:hAnsi="Times New Roman" w:cs="Times New Roman"/>
              <w:bCs/>
              <w:i/>
              <w:color w:val="000000" w:themeColor="text1"/>
              <w:sz w:val="20"/>
              <w:szCs w:val="20"/>
              <w:highlight w:val="yellow"/>
            </w:rPr>
            <w:t>XXX</w:t>
          </w:r>
        </w:p>
      </w:tc>
      <w:tc>
        <w:tcPr>
          <w:tcW w:w="384" w:type="dxa"/>
          <w:shd w:val="clear" w:color="auto" w:fill="32BEBE"/>
        </w:tcPr>
        <w:p w14:paraId="7692AE59" w14:textId="77777777" w:rsidR="00931A83" w:rsidRPr="003F66AD" w:rsidRDefault="00931A83" w:rsidP="0081294B">
          <w:pPr>
            <w:pStyle w:val="AltBilgi"/>
            <w:tabs>
              <w:tab w:val="right" w:pos="272"/>
            </w:tabs>
            <w:rPr>
              <w:rFonts w:ascii="Times New Roman" w:hAnsi="Times New Roman" w:cs="Times New Roman"/>
              <w:sz w:val="20"/>
              <w:szCs w:val="20"/>
            </w:rPr>
          </w:pPr>
          <w:r w:rsidRPr="00750E75">
            <w:rPr>
              <w:rFonts w:ascii="Times New Roman" w:hAnsi="Times New Roman" w:cs="Times New Roman"/>
              <w:sz w:val="20"/>
              <w:szCs w:val="20"/>
            </w:rPr>
            <w:tab/>
          </w:r>
          <w:r w:rsidRPr="003F66AD">
            <w:rPr>
              <w:rFonts w:ascii="Times New Roman" w:hAnsi="Times New Roman" w:cs="Times New Roman"/>
              <w:sz w:val="20"/>
              <w:szCs w:val="20"/>
            </w:rPr>
            <w:fldChar w:fldCharType="begin"/>
          </w:r>
          <w:r w:rsidRPr="003F66AD">
            <w:rPr>
              <w:rFonts w:ascii="Times New Roman" w:hAnsi="Times New Roman" w:cs="Times New Roman"/>
              <w:sz w:val="20"/>
              <w:szCs w:val="20"/>
            </w:rPr>
            <w:instrText>PAGE   \* MERGEFORMAT</w:instrText>
          </w:r>
          <w:r w:rsidRPr="003F66AD">
            <w:rPr>
              <w:rFonts w:ascii="Times New Roman" w:hAnsi="Times New Roman" w:cs="Times New Roman"/>
              <w:sz w:val="20"/>
              <w:szCs w:val="20"/>
            </w:rPr>
            <w:fldChar w:fldCharType="separate"/>
          </w:r>
          <w:r w:rsidR="00C958E8" w:rsidRPr="003F66AD">
            <w:rPr>
              <w:rFonts w:ascii="Times New Roman" w:hAnsi="Times New Roman" w:cs="Times New Roman"/>
              <w:noProof/>
              <w:sz w:val="20"/>
              <w:szCs w:val="20"/>
            </w:rPr>
            <w:t>186</w:t>
          </w:r>
          <w:r w:rsidRPr="003F66AD">
            <w:rPr>
              <w:rFonts w:ascii="Times New Roman" w:hAnsi="Times New Roman" w:cs="Times New Roman"/>
              <w:sz w:val="20"/>
              <w:szCs w:val="20"/>
            </w:rPr>
            <w:fldChar w:fldCharType="end"/>
          </w:r>
        </w:p>
      </w:tc>
    </w:tr>
  </w:tbl>
  <w:p w14:paraId="0464AD44" w14:textId="737B094C" w:rsidR="00931A83" w:rsidRDefault="00931A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61E98" w14:textId="77777777" w:rsidR="00C65567" w:rsidRDefault="00C65567">
      <w:pPr>
        <w:spacing w:after="0" w:line="240" w:lineRule="auto"/>
      </w:pPr>
      <w:r>
        <w:separator/>
      </w:r>
    </w:p>
  </w:footnote>
  <w:footnote w:type="continuationSeparator" w:id="0">
    <w:p w14:paraId="77DBB25D" w14:textId="77777777" w:rsidR="00C65567" w:rsidRDefault="00C65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3117" w14:textId="77777777" w:rsidR="00822CC8" w:rsidRDefault="00822CC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97B6" w14:textId="44703788" w:rsidR="00931A83" w:rsidRPr="00924A6B" w:rsidRDefault="00931A83" w:rsidP="00070B19">
    <w:pPr>
      <w:shd w:val="clear" w:color="auto" w:fill="32BEBE"/>
      <w:spacing w:after="0" w:line="240" w:lineRule="auto"/>
      <w:jc w:val="center"/>
      <w:rPr>
        <w:rFonts w:ascii="Arial" w:hAnsi="Arial" w:cs="Arial"/>
        <w:bCs/>
        <w:i/>
        <w:iCs/>
        <w:color w:val="000000" w:themeColor="text1"/>
        <w:sz w:val="20"/>
        <w:szCs w:val="20"/>
      </w:rPr>
    </w:pPr>
    <w:r w:rsidRPr="00924A6B">
      <w:rPr>
        <w:rFonts w:ascii="Times New Roman" w:hAnsi="Times New Roman" w:cs="Times New Roman"/>
        <w:bCs/>
        <w:i/>
        <w:iCs/>
        <w:color w:val="000000" w:themeColor="text1"/>
        <w:sz w:val="20"/>
        <w:szCs w:val="20"/>
      </w:rPr>
      <w:t xml:space="preserve">Başkaya </w:t>
    </w:r>
    <w:proofErr w:type="spellStart"/>
    <w:r w:rsidRPr="00924A6B">
      <w:rPr>
        <w:rFonts w:ascii="Times New Roman" w:hAnsi="Times New Roman" w:cs="Times New Roman"/>
        <w:bCs/>
        <w:i/>
        <w:iCs/>
        <w:color w:val="000000" w:themeColor="text1"/>
        <w:sz w:val="20"/>
        <w:szCs w:val="20"/>
      </w:rPr>
      <w:t>ve</w:t>
    </w:r>
    <w:proofErr w:type="spellEnd"/>
    <w:r w:rsidRPr="00924A6B">
      <w:rPr>
        <w:rFonts w:ascii="Times New Roman" w:hAnsi="Times New Roman" w:cs="Times New Roman"/>
        <w:bCs/>
        <w:i/>
        <w:iCs/>
        <w:color w:val="000000" w:themeColor="text1"/>
        <w:sz w:val="20"/>
        <w:szCs w:val="20"/>
      </w:rPr>
      <w:t xml:space="preserve"> ark. </w:t>
    </w:r>
    <w:r>
      <w:rPr>
        <w:rFonts w:ascii="Times New Roman" w:hAnsi="Times New Roman" w:cs="Times New Roman"/>
        <w:bCs/>
        <w:i/>
        <w:iCs/>
        <w:color w:val="000000" w:themeColor="text1"/>
        <w:sz w:val="20"/>
        <w:szCs w:val="20"/>
      </w:rPr>
      <w:t xml:space="preserve">                                                                           </w:t>
    </w:r>
    <w:proofErr w:type="spellStart"/>
    <w:r w:rsidRPr="00924A6B">
      <w:rPr>
        <w:rFonts w:ascii="Times New Roman" w:hAnsi="Times New Roman" w:cs="Times New Roman"/>
        <w:bCs/>
        <w:i/>
        <w:iCs/>
        <w:color w:val="000000" w:themeColor="text1"/>
        <w:sz w:val="20"/>
        <w:szCs w:val="20"/>
      </w:rPr>
      <w:t>Hemşirelik</w:t>
    </w:r>
    <w:proofErr w:type="spellEnd"/>
    <w:r w:rsidRPr="00924A6B">
      <w:rPr>
        <w:rFonts w:ascii="Times New Roman" w:hAnsi="Times New Roman" w:cs="Times New Roman"/>
        <w:bCs/>
        <w:i/>
        <w:iCs/>
        <w:color w:val="000000" w:themeColor="text1"/>
        <w:sz w:val="20"/>
        <w:szCs w:val="20"/>
      </w:rPr>
      <w:t xml:space="preserve"> </w:t>
    </w:r>
    <w:proofErr w:type="spellStart"/>
    <w:r w:rsidRPr="00924A6B">
      <w:rPr>
        <w:rFonts w:ascii="Times New Roman" w:hAnsi="Times New Roman" w:cs="Times New Roman"/>
        <w:bCs/>
        <w:i/>
        <w:iCs/>
        <w:color w:val="000000" w:themeColor="text1"/>
        <w:sz w:val="20"/>
        <w:szCs w:val="20"/>
      </w:rPr>
      <w:t>Öğrencilerinde</w:t>
    </w:r>
    <w:proofErr w:type="spellEnd"/>
    <w:r w:rsidRPr="00924A6B">
      <w:rPr>
        <w:rFonts w:ascii="Times New Roman" w:hAnsi="Times New Roman" w:cs="Times New Roman"/>
        <w:bCs/>
        <w:i/>
        <w:iCs/>
        <w:color w:val="000000" w:themeColor="text1"/>
        <w:sz w:val="20"/>
        <w:szCs w:val="20"/>
      </w:rPr>
      <w:t xml:space="preserve"> </w:t>
    </w:r>
    <w:proofErr w:type="spellStart"/>
    <w:r w:rsidRPr="00924A6B">
      <w:rPr>
        <w:rFonts w:ascii="Times New Roman" w:hAnsi="Times New Roman" w:cs="Times New Roman"/>
        <w:bCs/>
        <w:i/>
        <w:iCs/>
        <w:color w:val="000000" w:themeColor="text1"/>
        <w:sz w:val="20"/>
        <w:szCs w:val="20"/>
      </w:rPr>
      <w:t>Mültecilere</w:t>
    </w:r>
    <w:proofErr w:type="spellEnd"/>
    <w:r w:rsidRPr="00924A6B">
      <w:rPr>
        <w:rFonts w:ascii="Times New Roman" w:hAnsi="Times New Roman" w:cs="Times New Roman"/>
        <w:bCs/>
        <w:i/>
        <w:iCs/>
        <w:color w:val="000000" w:themeColor="text1"/>
        <w:sz w:val="20"/>
        <w:szCs w:val="20"/>
      </w:rPr>
      <w:t xml:space="preserve"> </w:t>
    </w:r>
    <w:proofErr w:type="spellStart"/>
    <w:r w:rsidRPr="00924A6B">
      <w:rPr>
        <w:rFonts w:ascii="Times New Roman" w:hAnsi="Times New Roman" w:cs="Times New Roman"/>
        <w:bCs/>
        <w:i/>
        <w:iCs/>
        <w:color w:val="000000" w:themeColor="text1"/>
        <w:sz w:val="20"/>
        <w:szCs w:val="20"/>
      </w:rPr>
      <w:t>Bakım</w:t>
    </w:r>
    <w:proofErr w:type="spellEnd"/>
    <w:r w:rsidRPr="00924A6B">
      <w:rPr>
        <w:rFonts w:ascii="Times New Roman" w:hAnsi="Times New Roman" w:cs="Times New Roman"/>
        <w:bCs/>
        <w:i/>
        <w:iCs/>
        <w:color w:val="000000" w:themeColor="text1"/>
        <w:sz w:val="20"/>
        <w:szCs w:val="20"/>
      </w:rPr>
      <w:t xml:space="preserve"> Verme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E91D4" w14:textId="77777777" w:rsidR="00931A83" w:rsidRPr="00577C50" w:rsidRDefault="00931A83" w:rsidP="00577C50">
    <w:pPr>
      <w:pStyle w:val="stBilgi"/>
      <w:jc w:val="center"/>
      <w:rPr>
        <w:rFonts w:ascii="Times New Roman" w:hAnsi="Times New Roman" w:cs="Times New Roman"/>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58A63" w14:textId="19757870" w:rsidR="00F137F3" w:rsidRPr="00930B17" w:rsidRDefault="00C7021A" w:rsidP="008C7EC2">
    <w:pPr>
      <w:shd w:val="clear" w:color="auto" w:fill="32BEBE"/>
      <w:tabs>
        <w:tab w:val="center" w:pos="4749"/>
      </w:tabs>
      <w:spacing w:after="0" w:line="360" w:lineRule="auto"/>
      <w:rPr>
        <w:rFonts w:ascii="Arial" w:hAnsi="Arial" w:cs="Arial"/>
        <w:i/>
        <w:iCs/>
        <w:color w:val="000000" w:themeColor="text1"/>
        <w:sz w:val="20"/>
        <w:szCs w:val="20"/>
      </w:rPr>
    </w:pPr>
    <w:r w:rsidRPr="00C7021A">
      <w:rPr>
        <w:rFonts w:ascii="Times New Roman" w:hAnsi="Times New Roman" w:cs="Times New Roman"/>
        <w:i/>
        <w:iCs/>
        <w:color w:val="000000" w:themeColor="text1"/>
        <w:sz w:val="20"/>
        <w:szCs w:val="20"/>
        <w:highlight w:val="yellow"/>
      </w:rPr>
      <w:t>XXXXX</w:t>
    </w:r>
    <w:r w:rsidR="004E26A6">
      <w:rPr>
        <w:rFonts w:ascii="Times New Roman" w:hAnsi="Times New Roman" w:cs="Times New Roman"/>
        <w:i/>
        <w:iCs/>
        <w:color w:val="000000" w:themeColor="text1"/>
        <w:sz w:val="20"/>
        <w:szCs w:val="20"/>
      </w:rPr>
      <w:tab/>
      <w:t xml:space="preserve">         </w:t>
    </w:r>
    <w:r>
      <w:rPr>
        <w:rFonts w:ascii="Times New Roman" w:hAnsi="Times New Roman" w:cs="Times New Roman"/>
        <w:i/>
        <w:iCs/>
        <w:color w:val="000000" w:themeColor="text1"/>
        <w:sz w:val="20"/>
        <w:szCs w:val="20"/>
      </w:rPr>
      <w:t xml:space="preserve">                                                                                                                       </w:t>
    </w:r>
    <w:r w:rsidR="004E26A6">
      <w:rPr>
        <w:rFonts w:ascii="Times New Roman" w:hAnsi="Times New Roman" w:cs="Times New Roman"/>
        <w:i/>
        <w:iCs/>
        <w:color w:val="000000" w:themeColor="text1"/>
        <w:sz w:val="20"/>
        <w:szCs w:val="20"/>
      </w:rPr>
      <w:t xml:space="preserve"> </w:t>
    </w:r>
    <w:r>
      <w:rPr>
        <w:rFonts w:ascii="Times New Roman" w:hAnsi="Times New Roman" w:cs="Times New Roman"/>
        <w:i/>
        <w:iCs/>
        <w:color w:val="000000" w:themeColor="text1"/>
        <w:sz w:val="20"/>
        <w:szCs w:val="20"/>
      </w:rPr>
      <w:t xml:space="preserve"> </w:t>
    </w:r>
    <w:r w:rsidR="004E26A6">
      <w:rPr>
        <w:rFonts w:ascii="Times New Roman" w:hAnsi="Times New Roman" w:cs="Times New Roman"/>
        <w:i/>
        <w:iCs/>
        <w:color w:val="000000" w:themeColor="text1"/>
        <w:sz w:val="20"/>
        <w:szCs w:val="20"/>
        <w:highlight w:val="yellow"/>
      </w:rPr>
      <w:t>Prejudice Against O</w:t>
    </w:r>
    <w:r w:rsidR="00BB6A3F">
      <w:rPr>
        <w:rFonts w:ascii="Times New Roman" w:hAnsi="Times New Roman" w:cs="Times New Roman"/>
        <w:i/>
        <w:iCs/>
        <w:color w:val="000000" w:themeColor="text1"/>
        <w:sz w:val="20"/>
        <w:szCs w:val="20"/>
        <w:highlight w:val="yellow"/>
      </w:rPr>
      <w:t>besity</w:t>
    </w:r>
  </w:p>
  <w:p w14:paraId="09CAE297" w14:textId="77777777" w:rsidR="00F137F3" w:rsidRPr="00455329" w:rsidRDefault="00F137F3" w:rsidP="00930D6C">
    <w:pPr>
      <w:spacing w:after="0" w:line="360" w:lineRule="auto"/>
      <w:jc w:val="center"/>
      <w:rPr>
        <w:rFonts w:ascii="Arial" w:hAnsi="Arial" w:cs="Arial"/>
        <w:color w:val="FF0000"/>
        <w:sz w:val="14"/>
        <w:szCs w:val="16"/>
      </w:rPr>
    </w:pPr>
  </w:p>
  <w:p w14:paraId="4763809D" w14:textId="77777777" w:rsidR="00F137F3" w:rsidRPr="00455329" w:rsidRDefault="00F137F3" w:rsidP="00930D6C">
    <w:pPr>
      <w:pStyle w:val="stBilgi"/>
      <w:spacing w:line="360" w:lineRule="auto"/>
      <w:jc w:val="center"/>
      <w:rPr>
        <w:rFonts w:ascii="Times New Roman" w:hAnsi="Times New Roman" w:cs="Times New Roman"/>
        <w:color w:val="FF0000"/>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DBEF" w14:textId="77777777" w:rsidR="00F137F3" w:rsidRPr="00577C50" w:rsidRDefault="00F137F3" w:rsidP="00577C50">
    <w:pPr>
      <w:pStyle w:val="stBilgi"/>
      <w:jc w:val="center"/>
      <w:rPr>
        <w:rFonts w:ascii="Times New Roman" w:hAnsi="Times New Roman" w:cs="Times New Roman"/>
        <w:sz w:val="16"/>
      </w:rPr>
    </w:pPr>
    <w:r>
      <w:rPr>
        <w:rFonts w:ascii="Times New Roman" w:hAnsi="Times New Roman" w:cs="Times New Roman"/>
        <w:sz w:val="16"/>
      </w:rPr>
      <w:t xml:space="preserve">AMANAK </w:t>
    </w:r>
    <w:proofErr w:type="spellStart"/>
    <w:r>
      <w:rPr>
        <w:rFonts w:ascii="Times New Roman" w:hAnsi="Times New Roman" w:cs="Times New Roman"/>
        <w:sz w:val="16"/>
      </w:rPr>
      <w:t>ve</w:t>
    </w:r>
    <w:proofErr w:type="spellEnd"/>
    <w:r>
      <w:rPr>
        <w:rFonts w:ascii="Times New Roman" w:hAnsi="Times New Roman" w:cs="Times New Roman"/>
        <w:sz w:val="16"/>
      </w:rPr>
      <w:t xml:space="preserve"> Ark.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E4BD" w14:textId="6C98FA40" w:rsidR="00822CC8" w:rsidRPr="00930B17" w:rsidRDefault="00822CC8" w:rsidP="00822CC8">
    <w:pPr>
      <w:shd w:val="clear" w:color="auto" w:fill="32BEBE"/>
      <w:tabs>
        <w:tab w:val="center" w:pos="4749"/>
      </w:tabs>
      <w:spacing w:after="0" w:line="360" w:lineRule="auto"/>
      <w:rPr>
        <w:rFonts w:ascii="Arial" w:hAnsi="Arial" w:cs="Arial"/>
        <w:i/>
        <w:iCs/>
        <w:color w:val="000000" w:themeColor="text1"/>
        <w:sz w:val="20"/>
        <w:szCs w:val="20"/>
      </w:rPr>
    </w:pPr>
    <w:r w:rsidRPr="00C7021A">
      <w:rPr>
        <w:rFonts w:ascii="Times New Roman" w:hAnsi="Times New Roman" w:cs="Times New Roman"/>
        <w:i/>
        <w:iCs/>
        <w:color w:val="000000" w:themeColor="text1"/>
        <w:sz w:val="20"/>
        <w:szCs w:val="20"/>
        <w:highlight w:val="yellow"/>
      </w:rPr>
      <w:t>XXXXX</w:t>
    </w:r>
    <w:r>
      <w:rPr>
        <w:rFonts w:ascii="Times New Roman" w:hAnsi="Times New Roman" w:cs="Times New Roman"/>
        <w:i/>
        <w:iCs/>
        <w:color w:val="000000" w:themeColor="text1"/>
        <w:sz w:val="20"/>
        <w:szCs w:val="20"/>
      </w:rPr>
      <w:tab/>
      <w:t xml:space="preserve">                                                                                                                               </w:t>
    </w:r>
    <w:r>
      <w:rPr>
        <w:rFonts w:ascii="Times New Roman" w:hAnsi="Times New Roman" w:cs="Times New Roman"/>
        <w:i/>
        <w:iCs/>
        <w:color w:val="000000" w:themeColor="text1"/>
        <w:sz w:val="20"/>
        <w:szCs w:val="20"/>
        <w:highlight w:val="yellow"/>
      </w:rPr>
      <w:t>Prejudice Against Obesity</w:t>
    </w:r>
  </w:p>
  <w:p w14:paraId="554117D2" w14:textId="77777777" w:rsidR="00931A83" w:rsidRPr="00455329" w:rsidRDefault="00931A83" w:rsidP="00577C50">
    <w:pPr>
      <w:pStyle w:val="stBilgi"/>
      <w:jc w:val="center"/>
      <w:rPr>
        <w:rFonts w:ascii="Times New Roman" w:hAnsi="Times New Roman" w:cs="Times New Roman"/>
        <w:color w:val="FF0000"/>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8F36" w14:textId="77777777" w:rsidR="00931A83" w:rsidRPr="00577C50" w:rsidRDefault="00931A83" w:rsidP="00577C50">
    <w:pPr>
      <w:pStyle w:val="stBilgi"/>
      <w:jc w:val="center"/>
      <w:rPr>
        <w:rFonts w:ascii="Times New Roman" w:hAnsi="Times New Roman" w:cs="Times New Roman"/>
        <w:sz w:val="16"/>
      </w:rPr>
    </w:pPr>
    <w:r>
      <w:rPr>
        <w:rFonts w:ascii="Times New Roman" w:hAnsi="Times New Roman" w:cs="Times New Roman"/>
        <w:sz w:val="16"/>
      </w:rPr>
      <w:t xml:space="preserve">AMANAK </w:t>
    </w:r>
    <w:proofErr w:type="spellStart"/>
    <w:r>
      <w:rPr>
        <w:rFonts w:ascii="Times New Roman" w:hAnsi="Times New Roman" w:cs="Times New Roman"/>
        <w:sz w:val="16"/>
      </w:rPr>
      <w:t>ve</w:t>
    </w:r>
    <w:proofErr w:type="spellEnd"/>
    <w:r>
      <w:rPr>
        <w:rFonts w:ascii="Times New Roman" w:hAnsi="Times New Roman" w:cs="Times New Roman"/>
        <w:sz w:val="16"/>
      </w:rPr>
      <w:t xml:space="preserve"> Ark.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396"/>
    <w:multiLevelType w:val="hybridMultilevel"/>
    <w:tmpl w:val="0706F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60A0A"/>
    <w:multiLevelType w:val="hybridMultilevel"/>
    <w:tmpl w:val="71FE8D2A"/>
    <w:lvl w:ilvl="0" w:tplc="CA90AE0C">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54504"/>
    <w:multiLevelType w:val="hybridMultilevel"/>
    <w:tmpl w:val="2F9848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B6D9F"/>
    <w:multiLevelType w:val="hybridMultilevel"/>
    <w:tmpl w:val="9C84063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FEF3A54"/>
    <w:multiLevelType w:val="hybridMultilevel"/>
    <w:tmpl w:val="DF52F914"/>
    <w:lvl w:ilvl="0" w:tplc="C770CBE0">
      <w:start w:val="1"/>
      <w:numFmt w:val="decimal"/>
      <w:lvlText w:val="%1."/>
      <w:lvlJc w:val="left"/>
      <w:pPr>
        <w:ind w:left="644" w:hanging="360"/>
      </w:pPr>
      <w:rPr>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D713A6"/>
    <w:multiLevelType w:val="hybridMultilevel"/>
    <w:tmpl w:val="DB6A28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0C395F"/>
    <w:multiLevelType w:val="hybridMultilevel"/>
    <w:tmpl w:val="E89EBC96"/>
    <w:lvl w:ilvl="0" w:tplc="37C4BD40">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9B3400"/>
    <w:multiLevelType w:val="hybridMultilevel"/>
    <w:tmpl w:val="790088EA"/>
    <w:lvl w:ilvl="0" w:tplc="2A80D386">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FA120B"/>
    <w:multiLevelType w:val="hybridMultilevel"/>
    <w:tmpl w:val="E40A03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446493"/>
    <w:multiLevelType w:val="hybridMultilevel"/>
    <w:tmpl w:val="23526E12"/>
    <w:lvl w:ilvl="0" w:tplc="AF109CCE">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10" w15:restartNumberingAfterBreak="0">
    <w:nsid w:val="43F14931"/>
    <w:multiLevelType w:val="hybridMultilevel"/>
    <w:tmpl w:val="274C0EB4"/>
    <w:lvl w:ilvl="0" w:tplc="15F24BFA">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426D3F"/>
    <w:multiLevelType w:val="hybridMultilevel"/>
    <w:tmpl w:val="D1B006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9C5F49"/>
    <w:multiLevelType w:val="hybridMultilevel"/>
    <w:tmpl w:val="8BC6C4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A47259"/>
    <w:multiLevelType w:val="hybridMultilevel"/>
    <w:tmpl w:val="E57C61C4"/>
    <w:lvl w:ilvl="0" w:tplc="A074ED08">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896767"/>
    <w:multiLevelType w:val="hybridMultilevel"/>
    <w:tmpl w:val="5A58715A"/>
    <w:lvl w:ilvl="0" w:tplc="18164982">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A66FF"/>
    <w:multiLevelType w:val="hybridMultilevel"/>
    <w:tmpl w:val="309E7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5297170">
    <w:abstractNumId w:val="3"/>
  </w:num>
  <w:num w:numId="2" w16cid:durableId="1462654460">
    <w:abstractNumId w:val="8"/>
  </w:num>
  <w:num w:numId="3" w16cid:durableId="1817605937">
    <w:abstractNumId w:val="10"/>
  </w:num>
  <w:num w:numId="4" w16cid:durableId="1605386392">
    <w:abstractNumId w:val="0"/>
  </w:num>
  <w:num w:numId="5" w16cid:durableId="51199794">
    <w:abstractNumId w:val="1"/>
  </w:num>
  <w:num w:numId="6" w16cid:durableId="1490098190">
    <w:abstractNumId w:val="11"/>
  </w:num>
  <w:num w:numId="7" w16cid:durableId="1085692464">
    <w:abstractNumId w:val="7"/>
  </w:num>
  <w:num w:numId="8" w16cid:durableId="433476289">
    <w:abstractNumId w:val="15"/>
  </w:num>
  <w:num w:numId="9" w16cid:durableId="653339321">
    <w:abstractNumId w:val="14"/>
  </w:num>
  <w:num w:numId="10" w16cid:durableId="1215121278">
    <w:abstractNumId w:val="12"/>
  </w:num>
  <w:num w:numId="11" w16cid:durableId="1253782047">
    <w:abstractNumId w:val="6"/>
  </w:num>
  <w:num w:numId="12" w16cid:durableId="569653996">
    <w:abstractNumId w:val="9"/>
  </w:num>
  <w:num w:numId="13" w16cid:durableId="553126896">
    <w:abstractNumId w:val="2"/>
  </w:num>
  <w:num w:numId="14" w16cid:durableId="1741099767">
    <w:abstractNumId w:val="5"/>
  </w:num>
  <w:num w:numId="15" w16cid:durableId="617371547">
    <w:abstractNumId w:val="13"/>
  </w:num>
  <w:num w:numId="16" w16cid:durableId="520900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1C"/>
    <w:rsid w:val="000021E1"/>
    <w:rsid w:val="00003559"/>
    <w:rsid w:val="00003928"/>
    <w:rsid w:val="000040AB"/>
    <w:rsid w:val="00005437"/>
    <w:rsid w:val="000133CE"/>
    <w:rsid w:val="00014033"/>
    <w:rsid w:val="000140A0"/>
    <w:rsid w:val="00014731"/>
    <w:rsid w:val="0001603D"/>
    <w:rsid w:val="000177BB"/>
    <w:rsid w:val="00022C42"/>
    <w:rsid w:val="00022F7D"/>
    <w:rsid w:val="00024D09"/>
    <w:rsid w:val="000267F3"/>
    <w:rsid w:val="00032317"/>
    <w:rsid w:val="000354C6"/>
    <w:rsid w:val="00037268"/>
    <w:rsid w:val="00037ED1"/>
    <w:rsid w:val="00042417"/>
    <w:rsid w:val="00045422"/>
    <w:rsid w:val="00046A19"/>
    <w:rsid w:val="000472B5"/>
    <w:rsid w:val="00047390"/>
    <w:rsid w:val="0005041C"/>
    <w:rsid w:val="00050807"/>
    <w:rsid w:val="00050B83"/>
    <w:rsid w:val="0005358E"/>
    <w:rsid w:val="000543C2"/>
    <w:rsid w:val="00054A45"/>
    <w:rsid w:val="000554B9"/>
    <w:rsid w:val="00055CB7"/>
    <w:rsid w:val="00055DF3"/>
    <w:rsid w:val="000636A9"/>
    <w:rsid w:val="00064675"/>
    <w:rsid w:val="00067FBC"/>
    <w:rsid w:val="00070B19"/>
    <w:rsid w:val="00072879"/>
    <w:rsid w:val="000738C8"/>
    <w:rsid w:val="00077548"/>
    <w:rsid w:val="00077F5E"/>
    <w:rsid w:val="00080899"/>
    <w:rsid w:val="00080F17"/>
    <w:rsid w:val="0008101B"/>
    <w:rsid w:val="0008169D"/>
    <w:rsid w:val="0008174C"/>
    <w:rsid w:val="0008292A"/>
    <w:rsid w:val="00082BBF"/>
    <w:rsid w:val="000835C2"/>
    <w:rsid w:val="00083DA0"/>
    <w:rsid w:val="00086306"/>
    <w:rsid w:val="000900C6"/>
    <w:rsid w:val="0009053B"/>
    <w:rsid w:val="00090EE3"/>
    <w:rsid w:val="00090F2B"/>
    <w:rsid w:val="00092DEE"/>
    <w:rsid w:val="00092F09"/>
    <w:rsid w:val="0009421A"/>
    <w:rsid w:val="00094416"/>
    <w:rsid w:val="00094828"/>
    <w:rsid w:val="00094D3D"/>
    <w:rsid w:val="00095849"/>
    <w:rsid w:val="000A019E"/>
    <w:rsid w:val="000A09BD"/>
    <w:rsid w:val="000A2707"/>
    <w:rsid w:val="000A3B90"/>
    <w:rsid w:val="000A3B99"/>
    <w:rsid w:val="000A4446"/>
    <w:rsid w:val="000A4566"/>
    <w:rsid w:val="000A56EE"/>
    <w:rsid w:val="000A79AC"/>
    <w:rsid w:val="000B0EB0"/>
    <w:rsid w:val="000B13DC"/>
    <w:rsid w:val="000B24CA"/>
    <w:rsid w:val="000B288E"/>
    <w:rsid w:val="000B58C6"/>
    <w:rsid w:val="000B5CAF"/>
    <w:rsid w:val="000C1C86"/>
    <w:rsid w:val="000C1F6F"/>
    <w:rsid w:val="000C3438"/>
    <w:rsid w:val="000C5F6A"/>
    <w:rsid w:val="000C6161"/>
    <w:rsid w:val="000D16BE"/>
    <w:rsid w:val="000D1A35"/>
    <w:rsid w:val="000D2024"/>
    <w:rsid w:val="000D2950"/>
    <w:rsid w:val="000D4046"/>
    <w:rsid w:val="000D475A"/>
    <w:rsid w:val="000D59A3"/>
    <w:rsid w:val="000D651C"/>
    <w:rsid w:val="000D74CA"/>
    <w:rsid w:val="000D7D25"/>
    <w:rsid w:val="000E14DE"/>
    <w:rsid w:val="000E5242"/>
    <w:rsid w:val="000F1C92"/>
    <w:rsid w:val="000F25C3"/>
    <w:rsid w:val="000F302E"/>
    <w:rsid w:val="000F5694"/>
    <w:rsid w:val="001017F5"/>
    <w:rsid w:val="00101E31"/>
    <w:rsid w:val="001023AA"/>
    <w:rsid w:val="00102EB5"/>
    <w:rsid w:val="00102FEE"/>
    <w:rsid w:val="0011143D"/>
    <w:rsid w:val="001144D0"/>
    <w:rsid w:val="00115134"/>
    <w:rsid w:val="0011606E"/>
    <w:rsid w:val="00116721"/>
    <w:rsid w:val="00117E7F"/>
    <w:rsid w:val="0012006A"/>
    <w:rsid w:val="0012018E"/>
    <w:rsid w:val="00123825"/>
    <w:rsid w:val="001346E4"/>
    <w:rsid w:val="001357B2"/>
    <w:rsid w:val="00137C4C"/>
    <w:rsid w:val="00140BDA"/>
    <w:rsid w:val="00140F0E"/>
    <w:rsid w:val="0014481C"/>
    <w:rsid w:val="00150686"/>
    <w:rsid w:val="00151865"/>
    <w:rsid w:val="00153603"/>
    <w:rsid w:val="00153D11"/>
    <w:rsid w:val="00156123"/>
    <w:rsid w:val="001568F9"/>
    <w:rsid w:val="001578D1"/>
    <w:rsid w:val="00164305"/>
    <w:rsid w:val="00164E28"/>
    <w:rsid w:val="00165615"/>
    <w:rsid w:val="00165D8B"/>
    <w:rsid w:val="00167EA2"/>
    <w:rsid w:val="00171648"/>
    <w:rsid w:val="001718B7"/>
    <w:rsid w:val="00172982"/>
    <w:rsid w:val="00173BDA"/>
    <w:rsid w:val="0017523D"/>
    <w:rsid w:val="00175531"/>
    <w:rsid w:val="00177F54"/>
    <w:rsid w:val="00180483"/>
    <w:rsid w:val="00180802"/>
    <w:rsid w:val="001808C2"/>
    <w:rsid w:val="00181250"/>
    <w:rsid w:val="0018201E"/>
    <w:rsid w:val="00182197"/>
    <w:rsid w:val="00182722"/>
    <w:rsid w:val="001845E6"/>
    <w:rsid w:val="00185A0D"/>
    <w:rsid w:val="00190944"/>
    <w:rsid w:val="00194134"/>
    <w:rsid w:val="00194DCE"/>
    <w:rsid w:val="00195036"/>
    <w:rsid w:val="001950DA"/>
    <w:rsid w:val="001971E8"/>
    <w:rsid w:val="001A0A37"/>
    <w:rsid w:val="001A0CF0"/>
    <w:rsid w:val="001A45FA"/>
    <w:rsid w:val="001A5426"/>
    <w:rsid w:val="001A6B34"/>
    <w:rsid w:val="001A760D"/>
    <w:rsid w:val="001B0BB5"/>
    <w:rsid w:val="001B322D"/>
    <w:rsid w:val="001B3529"/>
    <w:rsid w:val="001B3BE8"/>
    <w:rsid w:val="001C1A94"/>
    <w:rsid w:val="001C2781"/>
    <w:rsid w:val="001C28E0"/>
    <w:rsid w:val="001C384E"/>
    <w:rsid w:val="001C3D7F"/>
    <w:rsid w:val="001C62C5"/>
    <w:rsid w:val="001D0A08"/>
    <w:rsid w:val="001D0FA5"/>
    <w:rsid w:val="001D36F6"/>
    <w:rsid w:val="001D437B"/>
    <w:rsid w:val="001D61FD"/>
    <w:rsid w:val="001D7BCD"/>
    <w:rsid w:val="001E236B"/>
    <w:rsid w:val="001E7B07"/>
    <w:rsid w:val="001F5445"/>
    <w:rsid w:val="001F549C"/>
    <w:rsid w:val="001F798D"/>
    <w:rsid w:val="001F7D94"/>
    <w:rsid w:val="002015CF"/>
    <w:rsid w:val="00202018"/>
    <w:rsid w:val="00207D10"/>
    <w:rsid w:val="0021220C"/>
    <w:rsid w:val="00212534"/>
    <w:rsid w:val="00212F58"/>
    <w:rsid w:val="0021378B"/>
    <w:rsid w:val="00214DE9"/>
    <w:rsid w:val="00222423"/>
    <w:rsid w:val="00222834"/>
    <w:rsid w:val="00223728"/>
    <w:rsid w:val="00227FD9"/>
    <w:rsid w:val="002306D9"/>
    <w:rsid w:val="00232466"/>
    <w:rsid w:val="00235F00"/>
    <w:rsid w:val="002363EF"/>
    <w:rsid w:val="002403EB"/>
    <w:rsid w:val="0024402F"/>
    <w:rsid w:val="00247B16"/>
    <w:rsid w:val="00247D3F"/>
    <w:rsid w:val="00251A91"/>
    <w:rsid w:val="00251CB4"/>
    <w:rsid w:val="00252ABC"/>
    <w:rsid w:val="0025561B"/>
    <w:rsid w:val="00255A9E"/>
    <w:rsid w:val="00260859"/>
    <w:rsid w:val="002615AC"/>
    <w:rsid w:val="002623ED"/>
    <w:rsid w:val="002647E2"/>
    <w:rsid w:val="00264DF8"/>
    <w:rsid w:val="00265DC3"/>
    <w:rsid w:val="0026700E"/>
    <w:rsid w:val="002706F6"/>
    <w:rsid w:val="00271790"/>
    <w:rsid w:val="00272386"/>
    <w:rsid w:val="00282AC4"/>
    <w:rsid w:val="00287C94"/>
    <w:rsid w:val="002906B7"/>
    <w:rsid w:val="002927DD"/>
    <w:rsid w:val="00292C6E"/>
    <w:rsid w:val="002941B3"/>
    <w:rsid w:val="00295D58"/>
    <w:rsid w:val="0029658F"/>
    <w:rsid w:val="002968D0"/>
    <w:rsid w:val="002A21DD"/>
    <w:rsid w:val="002A271E"/>
    <w:rsid w:val="002A2BA1"/>
    <w:rsid w:val="002A78A7"/>
    <w:rsid w:val="002A7C1D"/>
    <w:rsid w:val="002B2AC8"/>
    <w:rsid w:val="002B4B16"/>
    <w:rsid w:val="002B6101"/>
    <w:rsid w:val="002B62A8"/>
    <w:rsid w:val="002B7029"/>
    <w:rsid w:val="002C10A4"/>
    <w:rsid w:val="002C5051"/>
    <w:rsid w:val="002C5834"/>
    <w:rsid w:val="002D42F5"/>
    <w:rsid w:val="002D4CF2"/>
    <w:rsid w:val="002D5146"/>
    <w:rsid w:val="002D7DCC"/>
    <w:rsid w:val="002E04C2"/>
    <w:rsid w:val="002E22E1"/>
    <w:rsid w:val="002E23C2"/>
    <w:rsid w:val="002E29A4"/>
    <w:rsid w:val="002E31AB"/>
    <w:rsid w:val="002E68CC"/>
    <w:rsid w:val="002E7171"/>
    <w:rsid w:val="002F19F5"/>
    <w:rsid w:val="002F2965"/>
    <w:rsid w:val="002F31CD"/>
    <w:rsid w:val="002F352F"/>
    <w:rsid w:val="002F4A87"/>
    <w:rsid w:val="002F6E67"/>
    <w:rsid w:val="002F76FD"/>
    <w:rsid w:val="002F788C"/>
    <w:rsid w:val="002F7CAC"/>
    <w:rsid w:val="0030222B"/>
    <w:rsid w:val="0030304E"/>
    <w:rsid w:val="00303C6D"/>
    <w:rsid w:val="00311036"/>
    <w:rsid w:val="003124F4"/>
    <w:rsid w:val="00313F77"/>
    <w:rsid w:val="00316031"/>
    <w:rsid w:val="003224BF"/>
    <w:rsid w:val="00322E84"/>
    <w:rsid w:val="003256DE"/>
    <w:rsid w:val="00325C86"/>
    <w:rsid w:val="003321DD"/>
    <w:rsid w:val="00334245"/>
    <w:rsid w:val="00336CC8"/>
    <w:rsid w:val="00341B8A"/>
    <w:rsid w:val="003442BC"/>
    <w:rsid w:val="00344953"/>
    <w:rsid w:val="00347BD1"/>
    <w:rsid w:val="00350B45"/>
    <w:rsid w:val="003512DA"/>
    <w:rsid w:val="00352A67"/>
    <w:rsid w:val="00352B1D"/>
    <w:rsid w:val="003538C3"/>
    <w:rsid w:val="003613B9"/>
    <w:rsid w:val="00362DFC"/>
    <w:rsid w:val="0036329B"/>
    <w:rsid w:val="00365657"/>
    <w:rsid w:val="0037014D"/>
    <w:rsid w:val="00370538"/>
    <w:rsid w:val="003727CF"/>
    <w:rsid w:val="003731F1"/>
    <w:rsid w:val="00374126"/>
    <w:rsid w:val="00375136"/>
    <w:rsid w:val="00376187"/>
    <w:rsid w:val="00381534"/>
    <w:rsid w:val="00381C8B"/>
    <w:rsid w:val="003820DC"/>
    <w:rsid w:val="00382FC4"/>
    <w:rsid w:val="003831A6"/>
    <w:rsid w:val="003832B8"/>
    <w:rsid w:val="00383547"/>
    <w:rsid w:val="0038649B"/>
    <w:rsid w:val="003911BC"/>
    <w:rsid w:val="003A026B"/>
    <w:rsid w:val="003A15E5"/>
    <w:rsid w:val="003A219C"/>
    <w:rsid w:val="003A2924"/>
    <w:rsid w:val="003B0298"/>
    <w:rsid w:val="003B1126"/>
    <w:rsid w:val="003B1F27"/>
    <w:rsid w:val="003B4777"/>
    <w:rsid w:val="003B6179"/>
    <w:rsid w:val="003B61C7"/>
    <w:rsid w:val="003C14B5"/>
    <w:rsid w:val="003C1B7D"/>
    <w:rsid w:val="003C2F2F"/>
    <w:rsid w:val="003C324E"/>
    <w:rsid w:val="003C3E5C"/>
    <w:rsid w:val="003C662B"/>
    <w:rsid w:val="003C68CB"/>
    <w:rsid w:val="003D1054"/>
    <w:rsid w:val="003D11A9"/>
    <w:rsid w:val="003D53B1"/>
    <w:rsid w:val="003E24E1"/>
    <w:rsid w:val="003E586D"/>
    <w:rsid w:val="003F0AF7"/>
    <w:rsid w:val="003F228C"/>
    <w:rsid w:val="003F25C0"/>
    <w:rsid w:val="003F4401"/>
    <w:rsid w:val="003F4CEE"/>
    <w:rsid w:val="003F6154"/>
    <w:rsid w:val="003F66AD"/>
    <w:rsid w:val="004021C1"/>
    <w:rsid w:val="00403B4D"/>
    <w:rsid w:val="00404BA1"/>
    <w:rsid w:val="0040525D"/>
    <w:rsid w:val="004079B6"/>
    <w:rsid w:val="00412612"/>
    <w:rsid w:val="004126B4"/>
    <w:rsid w:val="004151B0"/>
    <w:rsid w:val="004153D9"/>
    <w:rsid w:val="00415A20"/>
    <w:rsid w:val="00415B8B"/>
    <w:rsid w:val="00415DCE"/>
    <w:rsid w:val="00415F29"/>
    <w:rsid w:val="00420E45"/>
    <w:rsid w:val="00426454"/>
    <w:rsid w:val="004307C2"/>
    <w:rsid w:val="00430B9D"/>
    <w:rsid w:val="00432F27"/>
    <w:rsid w:val="0043640E"/>
    <w:rsid w:val="004373DD"/>
    <w:rsid w:val="00437F26"/>
    <w:rsid w:val="00437F2C"/>
    <w:rsid w:val="0044134B"/>
    <w:rsid w:val="004459E1"/>
    <w:rsid w:val="004507EC"/>
    <w:rsid w:val="004531CF"/>
    <w:rsid w:val="004546B3"/>
    <w:rsid w:val="00454B17"/>
    <w:rsid w:val="00455329"/>
    <w:rsid w:val="0045659D"/>
    <w:rsid w:val="00457438"/>
    <w:rsid w:val="00460C7E"/>
    <w:rsid w:val="004611E1"/>
    <w:rsid w:val="0046184C"/>
    <w:rsid w:val="0046216F"/>
    <w:rsid w:val="004647EB"/>
    <w:rsid w:val="0046761C"/>
    <w:rsid w:val="0046777D"/>
    <w:rsid w:val="00467E45"/>
    <w:rsid w:val="0047008A"/>
    <w:rsid w:val="00470ACE"/>
    <w:rsid w:val="004724C7"/>
    <w:rsid w:val="00474F8F"/>
    <w:rsid w:val="00480004"/>
    <w:rsid w:val="00481ED7"/>
    <w:rsid w:val="00482A89"/>
    <w:rsid w:val="00482BA5"/>
    <w:rsid w:val="00485368"/>
    <w:rsid w:val="004853C0"/>
    <w:rsid w:val="00485D40"/>
    <w:rsid w:val="00486632"/>
    <w:rsid w:val="00491548"/>
    <w:rsid w:val="00491E27"/>
    <w:rsid w:val="00493B1E"/>
    <w:rsid w:val="00493FC5"/>
    <w:rsid w:val="00496855"/>
    <w:rsid w:val="00497BF6"/>
    <w:rsid w:val="004A3D4D"/>
    <w:rsid w:val="004A41B4"/>
    <w:rsid w:val="004A5D3F"/>
    <w:rsid w:val="004A619B"/>
    <w:rsid w:val="004A6B64"/>
    <w:rsid w:val="004A6F7C"/>
    <w:rsid w:val="004A70DD"/>
    <w:rsid w:val="004A7DC6"/>
    <w:rsid w:val="004B33AE"/>
    <w:rsid w:val="004B367C"/>
    <w:rsid w:val="004B54EB"/>
    <w:rsid w:val="004B5661"/>
    <w:rsid w:val="004B5D35"/>
    <w:rsid w:val="004B7009"/>
    <w:rsid w:val="004C215D"/>
    <w:rsid w:val="004C477F"/>
    <w:rsid w:val="004C7AF0"/>
    <w:rsid w:val="004D28DB"/>
    <w:rsid w:val="004D2941"/>
    <w:rsid w:val="004D68FA"/>
    <w:rsid w:val="004E26A6"/>
    <w:rsid w:val="004E3639"/>
    <w:rsid w:val="004E534E"/>
    <w:rsid w:val="004E757A"/>
    <w:rsid w:val="004F3602"/>
    <w:rsid w:val="004F3C5B"/>
    <w:rsid w:val="004F7ED8"/>
    <w:rsid w:val="00500F09"/>
    <w:rsid w:val="00502537"/>
    <w:rsid w:val="00504B6E"/>
    <w:rsid w:val="00505697"/>
    <w:rsid w:val="00506E73"/>
    <w:rsid w:val="00510361"/>
    <w:rsid w:val="00514C58"/>
    <w:rsid w:val="00517F50"/>
    <w:rsid w:val="00517F88"/>
    <w:rsid w:val="00522EAA"/>
    <w:rsid w:val="005243D5"/>
    <w:rsid w:val="005244DD"/>
    <w:rsid w:val="005257D8"/>
    <w:rsid w:val="005259A6"/>
    <w:rsid w:val="00527F17"/>
    <w:rsid w:val="0053173C"/>
    <w:rsid w:val="00532A0C"/>
    <w:rsid w:val="005358B2"/>
    <w:rsid w:val="005404F5"/>
    <w:rsid w:val="0054080A"/>
    <w:rsid w:val="00543B62"/>
    <w:rsid w:val="005465A0"/>
    <w:rsid w:val="00551C1B"/>
    <w:rsid w:val="00551C4B"/>
    <w:rsid w:val="00552640"/>
    <w:rsid w:val="005558AB"/>
    <w:rsid w:val="00556F03"/>
    <w:rsid w:val="005600A3"/>
    <w:rsid w:val="00563990"/>
    <w:rsid w:val="005663D0"/>
    <w:rsid w:val="005672F6"/>
    <w:rsid w:val="00570B83"/>
    <w:rsid w:val="0057364E"/>
    <w:rsid w:val="005739C4"/>
    <w:rsid w:val="00574031"/>
    <w:rsid w:val="00574266"/>
    <w:rsid w:val="00576397"/>
    <w:rsid w:val="00576EA4"/>
    <w:rsid w:val="00576F4F"/>
    <w:rsid w:val="00577C50"/>
    <w:rsid w:val="005802D0"/>
    <w:rsid w:val="005825EA"/>
    <w:rsid w:val="005830A3"/>
    <w:rsid w:val="00591DDD"/>
    <w:rsid w:val="00592096"/>
    <w:rsid w:val="005936D8"/>
    <w:rsid w:val="00593941"/>
    <w:rsid w:val="005958CC"/>
    <w:rsid w:val="00596D28"/>
    <w:rsid w:val="00597541"/>
    <w:rsid w:val="005A0A1A"/>
    <w:rsid w:val="005A0D6A"/>
    <w:rsid w:val="005A0DC3"/>
    <w:rsid w:val="005A1993"/>
    <w:rsid w:val="005A30BB"/>
    <w:rsid w:val="005B127B"/>
    <w:rsid w:val="005B2B03"/>
    <w:rsid w:val="005B61E3"/>
    <w:rsid w:val="005B68E0"/>
    <w:rsid w:val="005B78EB"/>
    <w:rsid w:val="005C2FA9"/>
    <w:rsid w:val="005C6B77"/>
    <w:rsid w:val="005D1B97"/>
    <w:rsid w:val="005D2046"/>
    <w:rsid w:val="005D29A1"/>
    <w:rsid w:val="005D2A7F"/>
    <w:rsid w:val="005D495E"/>
    <w:rsid w:val="005D4E8C"/>
    <w:rsid w:val="005D61CE"/>
    <w:rsid w:val="005D7484"/>
    <w:rsid w:val="005E06B0"/>
    <w:rsid w:val="005E42F2"/>
    <w:rsid w:val="005E54DA"/>
    <w:rsid w:val="005E6AE7"/>
    <w:rsid w:val="005F132E"/>
    <w:rsid w:val="005F4B8F"/>
    <w:rsid w:val="005F5493"/>
    <w:rsid w:val="005F5F5B"/>
    <w:rsid w:val="005F7783"/>
    <w:rsid w:val="0060031E"/>
    <w:rsid w:val="006010D6"/>
    <w:rsid w:val="00601401"/>
    <w:rsid w:val="00601660"/>
    <w:rsid w:val="00601F81"/>
    <w:rsid w:val="00611CC6"/>
    <w:rsid w:val="00611F3E"/>
    <w:rsid w:val="006150C5"/>
    <w:rsid w:val="00615AE3"/>
    <w:rsid w:val="00620444"/>
    <w:rsid w:val="0062563C"/>
    <w:rsid w:val="00632246"/>
    <w:rsid w:val="00632417"/>
    <w:rsid w:val="0063450E"/>
    <w:rsid w:val="00636971"/>
    <w:rsid w:val="006409E8"/>
    <w:rsid w:val="00645083"/>
    <w:rsid w:val="0064565D"/>
    <w:rsid w:val="00646CCE"/>
    <w:rsid w:val="00647324"/>
    <w:rsid w:val="00650CF6"/>
    <w:rsid w:val="006526AB"/>
    <w:rsid w:val="006531B7"/>
    <w:rsid w:val="00654893"/>
    <w:rsid w:val="006567F9"/>
    <w:rsid w:val="00656D75"/>
    <w:rsid w:val="0065766B"/>
    <w:rsid w:val="00657D28"/>
    <w:rsid w:val="00661D8D"/>
    <w:rsid w:val="00670F74"/>
    <w:rsid w:val="006710EF"/>
    <w:rsid w:val="00672755"/>
    <w:rsid w:val="0067301A"/>
    <w:rsid w:val="00675C09"/>
    <w:rsid w:val="00677176"/>
    <w:rsid w:val="006810A6"/>
    <w:rsid w:val="00683782"/>
    <w:rsid w:val="00683FAD"/>
    <w:rsid w:val="006855FE"/>
    <w:rsid w:val="00686177"/>
    <w:rsid w:val="00690678"/>
    <w:rsid w:val="00690888"/>
    <w:rsid w:val="0069112C"/>
    <w:rsid w:val="00691AD5"/>
    <w:rsid w:val="00693D16"/>
    <w:rsid w:val="00695CDC"/>
    <w:rsid w:val="00696012"/>
    <w:rsid w:val="00697AC8"/>
    <w:rsid w:val="006A075C"/>
    <w:rsid w:val="006A0BE2"/>
    <w:rsid w:val="006A4681"/>
    <w:rsid w:val="006A53C3"/>
    <w:rsid w:val="006A624D"/>
    <w:rsid w:val="006A7CD3"/>
    <w:rsid w:val="006B044A"/>
    <w:rsid w:val="006B08D6"/>
    <w:rsid w:val="006B23E1"/>
    <w:rsid w:val="006B27F3"/>
    <w:rsid w:val="006B33A3"/>
    <w:rsid w:val="006B36DE"/>
    <w:rsid w:val="006B3B1D"/>
    <w:rsid w:val="006B5678"/>
    <w:rsid w:val="006B7649"/>
    <w:rsid w:val="006B7981"/>
    <w:rsid w:val="006C023D"/>
    <w:rsid w:val="006C0C20"/>
    <w:rsid w:val="006C2716"/>
    <w:rsid w:val="006C64D4"/>
    <w:rsid w:val="006D0778"/>
    <w:rsid w:val="006D15C1"/>
    <w:rsid w:val="006D18B3"/>
    <w:rsid w:val="006D1A4F"/>
    <w:rsid w:val="006D2C9B"/>
    <w:rsid w:val="006D5721"/>
    <w:rsid w:val="006D7E35"/>
    <w:rsid w:val="006E18AD"/>
    <w:rsid w:val="006E216E"/>
    <w:rsid w:val="006E4070"/>
    <w:rsid w:val="006E6660"/>
    <w:rsid w:val="006F391D"/>
    <w:rsid w:val="00703CF6"/>
    <w:rsid w:val="00710B76"/>
    <w:rsid w:val="007119FC"/>
    <w:rsid w:val="0071283D"/>
    <w:rsid w:val="0071288F"/>
    <w:rsid w:val="00712B37"/>
    <w:rsid w:val="007149E0"/>
    <w:rsid w:val="00717E14"/>
    <w:rsid w:val="0072012F"/>
    <w:rsid w:val="00720AB3"/>
    <w:rsid w:val="00720AF9"/>
    <w:rsid w:val="00721A68"/>
    <w:rsid w:val="00721E32"/>
    <w:rsid w:val="00722AEC"/>
    <w:rsid w:val="00722F6A"/>
    <w:rsid w:val="007359CE"/>
    <w:rsid w:val="00740992"/>
    <w:rsid w:val="0074429E"/>
    <w:rsid w:val="00750E75"/>
    <w:rsid w:val="00751ECB"/>
    <w:rsid w:val="00752063"/>
    <w:rsid w:val="0075318E"/>
    <w:rsid w:val="0075322C"/>
    <w:rsid w:val="007540F0"/>
    <w:rsid w:val="00754F23"/>
    <w:rsid w:val="00762EE0"/>
    <w:rsid w:val="007632FE"/>
    <w:rsid w:val="0076714A"/>
    <w:rsid w:val="00767274"/>
    <w:rsid w:val="007722FF"/>
    <w:rsid w:val="007730E0"/>
    <w:rsid w:val="00774933"/>
    <w:rsid w:val="00775194"/>
    <w:rsid w:val="00777260"/>
    <w:rsid w:val="00781FB8"/>
    <w:rsid w:val="00784426"/>
    <w:rsid w:val="00786FBD"/>
    <w:rsid w:val="00794864"/>
    <w:rsid w:val="00796587"/>
    <w:rsid w:val="00797A44"/>
    <w:rsid w:val="007A0F09"/>
    <w:rsid w:val="007A27AB"/>
    <w:rsid w:val="007A2C70"/>
    <w:rsid w:val="007A73B3"/>
    <w:rsid w:val="007B499E"/>
    <w:rsid w:val="007B54B4"/>
    <w:rsid w:val="007B6553"/>
    <w:rsid w:val="007B7DAE"/>
    <w:rsid w:val="007C0C68"/>
    <w:rsid w:val="007C0F58"/>
    <w:rsid w:val="007C0FC9"/>
    <w:rsid w:val="007C3EAE"/>
    <w:rsid w:val="007D161D"/>
    <w:rsid w:val="007D1BB4"/>
    <w:rsid w:val="007D35A6"/>
    <w:rsid w:val="007E0A9C"/>
    <w:rsid w:val="007E4240"/>
    <w:rsid w:val="007E43E8"/>
    <w:rsid w:val="007E5EFD"/>
    <w:rsid w:val="007E7939"/>
    <w:rsid w:val="007F0F8F"/>
    <w:rsid w:val="007F1118"/>
    <w:rsid w:val="0080122E"/>
    <w:rsid w:val="00803013"/>
    <w:rsid w:val="00807071"/>
    <w:rsid w:val="0081118F"/>
    <w:rsid w:val="0081294B"/>
    <w:rsid w:val="00812EC8"/>
    <w:rsid w:val="008153AC"/>
    <w:rsid w:val="00822CC8"/>
    <w:rsid w:val="00823495"/>
    <w:rsid w:val="00823BBA"/>
    <w:rsid w:val="00824743"/>
    <w:rsid w:val="0082510E"/>
    <w:rsid w:val="00826A6A"/>
    <w:rsid w:val="00836FDB"/>
    <w:rsid w:val="0083716E"/>
    <w:rsid w:val="008516E9"/>
    <w:rsid w:val="00852BEF"/>
    <w:rsid w:val="00852C2B"/>
    <w:rsid w:val="00855703"/>
    <w:rsid w:val="00860C85"/>
    <w:rsid w:val="00861DD6"/>
    <w:rsid w:val="008622B4"/>
    <w:rsid w:val="00863C73"/>
    <w:rsid w:val="00864DF1"/>
    <w:rsid w:val="008667AB"/>
    <w:rsid w:val="00866B9E"/>
    <w:rsid w:val="00870CBB"/>
    <w:rsid w:val="00873031"/>
    <w:rsid w:val="008732DE"/>
    <w:rsid w:val="00876ADF"/>
    <w:rsid w:val="00877B7C"/>
    <w:rsid w:val="00882853"/>
    <w:rsid w:val="00885821"/>
    <w:rsid w:val="008875A9"/>
    <w:rsid w:val="00887FD1"/>
    <w:rsid w:val="00890CDE"/>
    <w:rsid w:val="00892022"/>
    <w:rsid w:val="00892C03"/>
    <w:rsid w:val="0089416A"/>
    <w:rsid w:val="0089433C"/>
    <w:rsid w:val="00894567"/>
    <w:rsid w:val="008A00AD"/>
    <w:rsid w:val="008A00BE"/>
    <w:rsid w:val="008A0596"/>
    <w:rsid w:val="008A0921"/>
    <w:rsid w:val="008A165D"/>
    <w:rsid w:val="008A1C00"/>
    <w:rsid w:val="008A2B78"/>
    <w:rsid w:val="008A3166"/>
    <w:rsid w:val="008A4073"/>
    <w:rsid w:val="008B3152"/>
    <w:rsid w:val="008B3A8C"/>
    <w:rsid w:val="008B49CC"/>
    <w:rsid w:val="008B4A51"/>
    <w:rsid w:val="008B4B40"/>
    <w:rsid w:val="008C159E"/>
    <w:rsid w:val="008C33B2"/>
    <w:rsid w:val="008C75F0"/>
    <w:rsid w:val="008C7EC2"/>
    <w:rsid w:val="008D2815"/>
    <w:rsid w:val="008D3060"/>
    <w:rsid w:val="008D353D"/>
    <w:rsid w:val="008D44DB"/>
    <w:rsid w:val="008D67F8"/>
    <w:rsid w:val="008E1B56"/>
    <w:rsid w:val="008E5173"/>
    <w:rsid w:val="008E5760"/>
    <w:rsid w:val="008F05AD"/>
    <w:rsid w:val="008F0FD6"/>
    <w:rsid w:val="008F34F7"/>
    <w:rsid w:val="008F4C15"/>
    <w:rsid w:val="008F751D"/>
    <w:rsid w:val="008F7C5C"/>
    <w:rsid w:val="00905749"/>
    <w:rsid w:val="009058F0"/>
    <w:rsid w:val="00910E2A"/>
    <w:rsid w:val="00912271"/>
    <w:rsid w:val="00916455"/>
    <w:rsid w:val="00920F52"/>
    <w:rsid w:val="00921760"/>
    <w:rsid w:val="009221A7"/>
    <w:rsid w:val="009238A4"/>
    <w:rsid w:val="00924A6B"/>
    <w:rsid w:val="009256B2"/>
    <w:rsid w:val="009304D3"/>
    <w:rsid w:val="00930B17"/>
    <w:rsid w:val="00930D6C"/>
    <w:rsid w:val="0093159E"/>
    <w:rsid w:val="00931903"/>
    <w:rsid w:val="00931A83"/>
    <w:rsid w:val="00940903"/>
    <w:rsid w:val="00940C6E"/>
    <w:rsid w:val="00950FEA"/>
    <w:rsid w:val="009526EE"/>
    <w:rsid w:val="00953CC7"/>
    <w:rsid w:val="009546E6"/>
    <w:rsid w:val="00965650"/>
    <w:rsid w:val="009700C2"/>
    <w:rsid w:val="00970DA4"/>
    <w:rsid w:val="00974508"/>
    <w:rsid w:val="009749AC"/>
    <w:rsid w:val="00981081"/>
    <w:rsid w:val="00981F0A"/>
    <w:rsid w:val="00982AF7"/>
    <w:rsid w:val="00982B96"/>
    <w:rsid w:val="00982E51"/>
    <w:rsid w:val="00982F0D"/>
    <w:rsid w:val="00987A72"/>
    <w:rsid w:val="009941AA"/>
    <w:rsid w:val="00996014"/>
    <w:rsid w:val="00997946"/>
    <w:rsid w:val="009A133A"/>
    <w:rsid w:val="009A158F"/>
    <w:rsid w:val="009A2728"/>
    <w:rsid w:val="009A2F59"/>
    <w:rsid w:val="009A5D7B"/>
    <w:rsid w:val="009A7DAF"/>
    <w:rsid w:val="009B238E"/>
    <w:rsid w:val="009C10F3"/>
    <w:rsid w:val="009C15C0"/>
    <w:rsid w:val="009C36C8"/>
    <w:rsid w:val="009C3F53"/>
    <w:rsid w:val="009C7400"/>
    <w:rsid w:val="009D052F"/>
    <w:rsid w:val="009D1A7D"/>
    <w:rsid w:val="009D265C"/>
    <w:rsid w:val="009D4D48"/>
    <w:rsid w:val="009D5721"/>
    <w:rsid w:val="009D6931"/>
    <w:rsid w:val="009E1C28"/>
    <w:rsid w:val="009E3060"/>
    <w:rsid w:val="009E3403"/>
    <w:rsid w:val="009E3602"/>
    <w:rsid w:val="009F0F0E"/>
    <w:rsid w:val="009F211A"/>
    <w:rsid w:val="009F2DA2"/>
    <w:rsid w:val="009F481D"/>
    <w:rsid w:val="009F55A8"/>
    <w:rsid w:val="009F722A"/>
    <w:rsid w:val="00A0105C"/>
    <w:rsid w:val="00A02235"/>
    <w:rsid w:val="00A03EDC"/>
    <w:rsid w:val="00A046D8"/>
    <w:rsid w:val="00A05263"/>
    <w:rsid w:val="00A052B3"/>
    <w:rsid w:val="00A0634A"/>
    <w:rsid w:val="00A105D7"/>
    <w:rsid w:val="00A10D45"/>
    <w:rsid w:val="00A116C8"/>
    <w:rsid w:val="00A12954"/>
    <w:rsid w:val="00A13AAE"/>
    <w:rsid w:val="00A14AC4"/>
    <w:rsid w:val="00A1689A"/>
    <w:rsid w:val="00A1694D"/>
    <w:rsid w:val="00A2470C"/>
    <w:rsid w:val="00A25B62"/>
    <w:rsid w:val="00A26C60"/>
    <w:rsid w:val="00A26CE2"/>
    <w:rsid w:val="00A3107A"/>
    <w:rsid w:val="00A31F07"/>
    <w:rsid w:val="00A321E8"/>
    <w:rsid w:val="00A32940"/>
    <w:rsid w:val="00A36C9D"/>
    <w:rsid w:val="00A37402"/>
    <w:rsid w:val="00A40136"/>
    <w:rsid w:val="00A416D8"/>
    <w:rsid w:val="00A47887"/>
    <w:rsid w:val="00A53F33"/>
    <w:rsid w:val="00A54619"/>
    <w:rsid w:val="00A56EB7"/>
    <w:rsid w:val="00A57B29"/>
    <w:rsid w:val="00A6230C"/>
    <w:rsid w:val="00A6343A"/>
    <w:rsid w:val="00A66111"/>
    <w:rsid w:val="00A66AEB"/>
    <w:rsid w:val="00A7288E"/>
    <w:rsid w:val="00A7644A"/>
    <w:rsid w:val="00A76FA3"/>
    <w:rsid w:val="00A77EE7"/>
    <w:rsid w:val="00A820DF"/>
    <w:rsid w:val="00A82A26"/>
    <w:rsid w:val="00A82A91"/>
    <w:rsid w:val="00A83383"/>
    <w:rsid w:val="00A8393F"/>
    <w:rsid w:val="00A84DCE"/>
    <w:rsid w:val="00A9062C"/>
    <w:rsid w:val="00A9156C"/>
    <w:rsid w:val="00A9422A"/>
    <w:rsid w:val="00A94F91"/>
    <w:rsid w:val="00A95F8C"/>
    <w:rsid w:val="00A96D64"/>
    <w:rsid w:val="00AA29B8"/>
    <w:rsid w:val="00AA2CAB"/>
    <w:rsid w:val="00AA55C0"/>
    <w:rsid w:val="00AA5D88"/>
    <w:rsid w:val="00AA7469"/>
    <w:rsid w:val="00AA7F2D"/>
    <w:rsid w:val="00AB076E"/>
    <w:rsid w:val="00AB1133"/>
    <w:rsid w:val="00AB3424"/>
    <w:rsid w:val="00AB75D5"/>
    <w:rsid w:val="00AC05CF"/>
    <w:rsid w:val="00AC227E"/>
    <w:rsid w:val="00AC3666"/>
    <w:rsid w:val="00AC77B7"/>
    <w:rsid w:val="00AD0B7C"/>
    <w:rsid w:val="00AD0B9E"/>
    <w:rsid w:val="00AD5D31"/>
    <w:rsid w:val="00AD7C44"/>
    <w:rsid w:val="00AD7DB6"/>
    <w:rsid w:val="00AE2719"/>
    <w:rsid w:val="00AE35F3"/>
    <w:rsid w:val="00AE374F"/>
    <w:rsid w:val="00AE4846"/>
    <w:rsid w:val="00AE6114"/>
    <w:rsid w:val="00AE63D9"/>
    <w:rsid w:val="00AE6897"/>
    <w:rsid w:val="00AF09C9"/>
    <w:rsid w:val="00AF2112"/>
    <w:rsid w:val="00AF6DDC"/>
    <w:rsid w:val="00B019ED"/>
    <w:rsid w:val="00B069A9"/>
    <w:rsid w:val="00B0777B"/>
    <w:rsid w:val="00B104B1"/>
    <w:rsid w:val="00B11260"/>
    <w:rsid w:val="00B123BA"/>
    <w:rsid w:val="00B14B41"/>
    <w:rsid w:val="00B15345"/>
    <w:rsid w:val="00B211F9"/>
    <w:rsid w:val="00B22526"/>
    <w:rsid w:val="00B23147"/>
    <w:rsid w:val="00B27B00"/>
    <w:rsid w:val="00B318FA"/>
    <w:rsid w:val="00B3732F"/>
    <w:rsid w:val="00B411EE"/>
    <w:rsid w:val="00B436E8"/>
    <w:rsid w:val="00B4668E"/>
    <w:rsid w:val="00B46B22"/>
    <w:rsid w:val="00B5001F"/>
    <w:rsid w:val="00B51E98"/>
    <w:rsid w:val="00B52914"/>
    <w:rsid w:val="00B53BFD"/>
    <w:rsid w:val="00B54758"/>
    <w:rsid w:val="00B54DC9"/>
    <w:rsid w:val="00B554BA"/>
    <w:rsid w:val="00B55532"/>
    <w:rsid w:val="00B557C8"/>
    <w:rsid w:val="00B55AAA"/>
    <w:rsid w:val="00B55DE1"/>
    <w:rsid w:val="00B56460"/>
    <w:rsid w:val="00B60CA4"/>
    <w:rsid w:val="00B63121"/>
    <w:rsid w:val="00B6652E"/>
    <w:rsid w:val="00B66D1F"/>
    <w:rsid w:val="00B67920"/>
    <w:rsid w:val="00B71A22"/>
    <w:rsid w:val="00B7353F"/>
    <w:rsid w:val="00B73BBE"/>
    <w:rsid w:val="00B73CF5"/>
    <w:rsid w:val="00B74184"/>
    <w:rsid w:val="00B74F52"/>
    <w:rsid w:val="00B7660B"/>
    <w:rsid w:val="00B767F8"/>
    <w:rsid w:val="00B82A91"/>
    <w:rsid w:val="00B8783E"/>
    <w:rsid w:val="00B92D1A"/>
    <w:rsid w:val="00B94B35"/>
    <w:rsid w:val="00BA120A"/>
    <w:rsid w:val="00BA1B0B"/>
    <w:rsid w:val="00BA36EF"/>
    <w:rsid w:val="00BA5A2C"/>
    <w:rsid w:val="00BA5CD1"/>
    <w:rsid w:val="00BA7D51"/>
    <w:rsid w:val="00BB071E"/>
    <w:rsid w:val="00BB1313"/>
    <w:rsid w:val="00BB281A"/>
    <w:rsid w:val="00BB47BE"/>
    <w:rsid w:val="00BB4AC0"/>
    <w:rsid w:val="00BB6A3F"/>
    <w:rsid w:val="00BB6DB1"/>
    <w:rsid w:val="00BB6EE2"/>
    <w:rsid w:val="00BB7FF3"/>
    <w:rsid w:val="00BC0810"/>
    <w:rsid w:val="00BC6129"/>
    <w:rsid w:val="00BD129F"/>
    <w:rsid w:val="00BD1550"/>
    <w:rsid w:val="00BD3586"/>
    <w:rsid w:val="00BD5545"/>
    <w:rsid w:val="00BD6E73"/>
    <w:rsid w:val="00BE34B2"/>
    <w:rsid w:val="00BE6CFA"/>
    <w:rsid w:val="00BE710C"/>
    <w:rsid w:val="00BF0B86"/>
    <w:rsid w:val="00C002E1"/>
    <w:rsid w:val="00C03AA5"/>
    <w:rsid w:val="00C057E9"/>
    <w:rsid w:val="00C05A19"/>
    <w:rsid w:val="00C10046"/>
    <w:rsid w:val="00C1056B"/>
    <w:rsid w:val="00C11DAF"/>
    <w:rsid w:val="00C133CB"/>
    <w:rsid w:val="00C15B67"/>
    <w:rsid w:val="00C15E46"/>
    <w:rsid w:val="00C1667D"/>
    <w:rsid w:val="00C16A7E"/>
    <w:rsid w:val="00C16EF3"/>
    <w:rsid w:val="00C20D9B"/>
    <w:rsid w:val="00C210F8"/>
    <w:rsid w:val="00C222B6"/>
    <w:rsid w:val="00C22AAF"/>
    <w:rsid w:val="00C24779"/>
    <w:rsid w:val="00C24CF9"/>
    <w:rsid w:val="00C27C42"/>
    <w:rsid w:val="00C27E89"/>
    <w:rsid w:val="00C3143D"/>
    <w:rsid w:val="00C33E23"/>
    <w:rsid w:val="00C34BB8"/>
    <w:rsid w:val="00C3636B"/>
    <w:rsid w:val="00C42B4A"/>
    <w:rsid w:val="00C43603"/>
    <w:rsid w:val="00C44FAA"/>
    <w:rsid w:val="00C46488"/>
    <w:rsid w:val="00C50E92"/>
    <w:rsid w:val="00C51210"/>
    <w:rsid w:val="00C5154B"/>
    <w:rsid w:val="00C5354C"/>
    <w:rsid w:val="00C5421E"/>
    <w:rsid w:val="00C54890"/>
    <w:rsid w:val="00C56970"/>
    <w:rsid w:val="00C57805"/>
    <w:rsid w:val="00C64CDA"/>
    <w:rsid w:val="00C65567"/>
    <w:rsid w:val="00C6595B"/>
    <w:rsid w:val="00C66EB6"/>
    <w:rsid w:val="00C6717C"/>
    <w:rsid w:val="00C67D7A"/>
    <w:rsid w:val="00C7021A"/>
    <w:rsid w:val="00C71846"/>
    <w:rsid w:val="00C72663"/>
    <w:rsid w:val="00C73A51"/>
    <w:rsid w:val="00C74068"/>
    <w:rsid w:val="00C74457"/>
    <w:rsid w:val="00C7581F"/>
    <w:rsid w:val="00C75887"/>
    <w:rsid w:val="00C7720A"/>
    <w:rsid w:val="00C7743A"/>
    <w:rsid w:val="00C801BB"/>
    <w:rsid w:val="00C81C7D"/>
    <w:rsid w:val="00C83230"/>
    <w:rsid w:val="00C83AE2"/>
    <w:rsid w:val="00C94BD4"/>
    <w:rsid w:val="00C94FEC"/>
    <w:rsid w:val="00C958E8"/>
    <w:rsid w:val="00CA10F4"/>
    <w:rsid w:val="00CA31A2"/>
    <w:rsid w:val="00CA3869"/>
    <w:rsid w:val="00CA53BF"/>
    <w:rsid w:val="00CA5502"/>
    <w:rsid w:val="00CA63F4"/>
    <w:rsid w:val="00CB31B8"/>
    <w:rsid w:val="00CB3332"/>
    <w:rsid w:val="00CB3B5B"/>
    <w:rsid w:val="00CB4E93"/>
    <w:rsid w:val="00CB55B9"/>
    <w:rsid w:val="00CB5E73"/>
    <w:rsid w:val="00CB6AA0"/>
    <w:rsid w:val="00CB7BC6"/>
    <w:rsid w:val="00CC151E"/>
    <w:rsid w:val="00CC1A65"/>
    <w:rsid w:val="00CC2640"/>
    <w:rsid w:val="00CC3410"/>
    <w:rsid w:val="00CD28C3"/>
    <w:rsid w:val="00CD310E"/>
    <w:rsid w:val="00CD43A1"/>
    <w:rsid w:val="00CD4929"/>
    <w:rsid w:val="00CD59D9"/>
    <w:rsid w:val="00CD6177"/>
    <w:rsid w:val="00CD77F0"/>
    <w:rsid w:val="00CE0044"/>
    <w:rsid w:val="00CE253E"/>
    <w:rsid w:val="00CE2D3C"/>
    <w:rsid w:val="00CE376C"/>
    <w:rsid w:val="00CE37EB"/>
    <w:rsid w:val="00CE4D63"/>
    <w:rsid w:val="00CE63F0"/>
    <w:rsid w:val="00CF48E7"/>
    <w:rsid w:val="00CF6C4C"/>
    <w:rsid w:val="00CF732D"/>
    <w:rsid w:val="00CF7414"/>
    <w:rsid w:val="00D043DE"/>
    <w:rsid w:val="00D06FAC"/>
    <w:rsid w:val="00D070D0"/>
    <w:rsid w:val="00D104C8"/>
    <w:rsid w:val="00D113F7"/>
    <w:rsid w:val="00D123D1"/>
    <w:rsid w:val="00D13E7C"/>
    <w:rsid w:val="00D141D5"/>
    <w:rsid w:val="00D142D0"/>
    <w:rsid w:val="00D1435E"/>
    <w:rsid w:val="00D159FC"/>
    <w:rsid w:val="00D24781"/>
    <w:rsid w:val="00D25361"/>
    <w:rsid w:val="00D27203"/>
    <w:rsid w:val="00D30860"/>
    <w:rsid w:val="00D3112E"/>
    <w:rsid w:val="00D3303A"/>
    <w:rsid w:val="00D342C4"/>
    <w:rsid w:val="00D37453"/>
    <w:rsid w:val="00D37E87"/>
    <w:rsid w:val="00D405E1"/>
    <w:rsid w:val="00D409A9"/>
    <w:rsid w:val="00D40E75"/>
    <w:rsid w:val="00D41F14"/>
    <w:rsid w:val="00D4281F"/>
    <w:rsid w:val="00D42B56"/>
    <w:rsid w:val="00D5286D"/>
    <w:rsid w:val="00D5410F"/>
    <w:rsid w:val="00D56BEC"/>
    <w:rsid w:val="00D61F94"/>
    <w:rsid w:val="00D63C7F"/>
    <w:rsid w:val="00D64315"/>
    <w:rsid w:val="00D65D7F"/>
    <w:rsid w:val="00D67C52"/>
    <w:rsid w:val="00D7024D"/>
    <w:rsid w:val="00D7400D"/>
    <w:rsid w:val="00D74A93"/>
    <w:rsid w:val="00D74E96"/>
    <w:rsid w:val="00D75A58"/>
    <w:rsid w:val="00D763DA"/>
    <w:rsid w:val="00D77D57"/>
    <w:rsid w:val="00D83CD6"/>
    <w:rsid w:val="00D877F2"/>
    <w:rsid w:val="00D962AF"/>
    <w:rsid w:val="00DA024F"/>
    <w:rsid w:val="00DA1745"/>
    <w:rsid w:val="00DA5064"/>
    <w:rsid w:val="00DA7C9C"/>
    <w:rsid w:val="00DB4848"/>
    <w:rsid w:val="00DB6B8D"/>
    <w:rsid w:val="00DC0251"/>
    <w:rsid w:val="00DC0726"/>
    <w:rsid w:val="00DC2BB3"/>
    <w:rsid w:val="00DC3663"/>
    <w:rsid w:val="00DC6FB7"/>
    <w:rsid w:val="00DC7BBC"/>
    <w:rsid w:val="00DD36B1"/>
    <w:rsid w:val="00DD36EF"/>
    <w:rsid w:val="00DD3AE0"/>
    <w:rsid w:val="00DD4452"/>
    <w:rsid w:val="00DD471E"/>
    <w:rsid w:val="00DD6A8B"/>
    <w:rsid w:val="00DD7C06"/>
    <w:rsid w:val="00DE0F91"/>
    <w:rsid w:val="00DE15F9"/>
    <w:rsid w:val="00DE1884"/>
    <w:rsid w:val="00DE40BA"/>
    <w:rsid w:val="00DE4291"/>
    <w:rsid w:val="00DE5EB3"/>
    <w:rsid w:val="00DE6E83"/>
    <w:rsid w:val="00DF1488"/>
    <w:rsid w:val="00DF14DF"/>
    <w:rsid w:val="00DF34E9"/>
    <w:rsid w:val="00DF40E6"/>
    <w:rsid w:val="00DF5779"/>
    <w:rsid w:val="00DF5B3D"/>
    <w:rsid w:val="00E02A15"/>
    <w:rsid w:val="00E031D6"/>
    <w:rsid w:val="00E04CC7"/>
    <w:rsid w:val="00E075E4"/>
    <w:rsid w:val="00E11D64"/>
    <w:rsid w:val="00E12694"/>
    <w:rsid w:val="00E14C65"/>
    <w:rsid w:val="00E166CC"/>
    <w:rsid w:val="00E17260"/>
    <w:rsid w:val="00E1748B"/>
    <w:rsid w:val="00E2210E"/>
    <w:rsid w:val="00E2400C"/>
    <w:rsid w:val="00E24AAD"/>
    <w:rsid w:val="00E26375"/>
    <w:rsid w:val="00E272D9"/>
    <w:rsid w:val="00E308FA"/>
    <w:rsid w:val="00E330F1"/>
    <w:rsid w:val="00E34359"/>
    <w:rsid w:val="00E34E8E"/>
    <w:rsid w:val="00E41158"/>
    <w:rsid w:val="00E42220"/>
    <w:rsid w:val="00E42261"/>
    <w:rsid w:val="00E4270D"/>
    <w:rsid w:val="00E42DA6"/>
    <w:rsid w:val="00E43FE4"/>
    <w:rsid w:val="00E451F1"/>
    <w:rsid w:val="00E45449"/>
    <w:rsid w:val="00E467B5"/>
    <w:rsid w:val="00E46E4B"/>
    <w:rsid w:val="00E50A66"/>
    <w:rsid w:val="00E50F8D"/>
    <w:rsid w:val="00E52FAB"/>
    <w:rsid w:val="00E550DF"/>
    <w:rsid w:val="00E57BE7"/>
    <w:rsid w:val="00E60119"/>
    <w:rsid w:val="00E60B1C"/>
    <w:rsid w:val="00E60C0F"/>
    <w:rsid w:val="00E60E80"/>
    <w:rsid w:val="00E63820"/>
    <w:rsid w:val="00E64B71"/>
    <w:rsid w:val="00E673F1"/>
    <w:rsid w:val="00E72B67"/>
    <w:rsid w:val="00E77BBC"/>
    <w:rsid w:val="00E843F6"/>
    <w:rsid w:val="00E85254"/>
    <w:rsid w:val="00E9117F"/>
    <w:rsid w:val="00E91F3C"/>
    <w:rsid w:val="00E93F70"/>
    <w:rsid w:val="00E96001"/>
    <w:rsid w:val="00E97106"/>
    <w:rsid w:val="00EA060F"/>
    <w:rsid w:val="00EA458B"/>
    <w:rsid w:val="00EA6A62"/>
    <w:rsid w:val="00EB2EA9"/>
    <w:rsid w:val="00EB3798"/>
    <w:rsid w:val="00EB510E"/>
    <w:rsid w:val="00EB61CF"/>
    <w:rsid w:val="00EB6FE1"/>
    <w:rsid w:val="00EC21A0"/>
    <w:rsid w:val="00EC264F"/>
    <w:rsid w:val="00EC3FC1"/>
    <w:rsid w:val="00EC435D"/>
    <w:rsid w:val="00EC4964"/>
    <w:rsid w:val="00EC76F5"/>
    <w:rsid w:val="00ED1785"/>
    <w:rsid w:val="00EE0BE1"/>
    <w:rsid w:val="00EE0E34"/>
    <w:rsid w:val="00EE13A7"/>
    <w:rsid w:val="00EE2104"/>
    <w:rsid w:val="00EE326D"/>
    <w:rsid w:val="00EE4A1C"/>
    <w:rsid w:val="00EE551A"/>
    <w:rsid w:val="00EF1D0B"/>
    <w:rsid w:val="00EF2C30"/>
    <w:rsid w:val="00EF40F5"/>
    <w:rsid w:val="00EF4786"/>
    <w:rsid w:val="00EF71BE"/>
    <w:rsid w:val="00F027D8"/>
    <w:rsid w:val="00F02AF7"/>
    <w:rsid w:val="00F02C47"/>
    <w:rsid w:val="00F05772"/>
    <w:rsid w:val="00F0586A"/>
    <w:rsid w:val="00F06968"/>
    <w:rsid w:val="00F075B1"/>
    <w:rsid w:val="00F12874"/>
    <w:rsid w:val="00F137F3"/>
    <w:rsid w:val="00F202ED"/>
    <w:rsid w:val="00F246D8"/>
    <w:rsid w:val="00F25551"/>
    <w:rsid w:val="00F26271"/>
    <w:rsid w:val="00F2755B"/>
    <w:rsid w:val="00F302DE"/>
    <w:rsid w:val="00F33C8C"/>
    <w:rsid w:val="00F33F4D"/>
    <w:rsid w:val="00F33FE8"/>
    <w:rsid w:val="00F3422F"/>
    <w:rsid w:val="00F35DE2"/>
    <w:rsid w:val="00F3615B"/>
    <w:rsid w:val="00F36F14"/>
    <w:rsid w:val="00F37087"/>
    <w:rsid w:val="00F37B7C"/>
    <w:rsid w:val="00F426F1"/>
    <w:rsid w:val="00F44885"/>
    <w:rsid w:val="00F4489A"/>
    <w:rsid w:val="00F44B4F"/>
    <w:rsid w:val="00F45C00"/>
    <w:rsid w:val="00F46F79"/>
    <w:rsid w:val="00F4713D"/>
    <w:rsid w:val="00F503ED"/>
    <w:rsid w:val="00F542B1"/>
    <w:rsid w:val="00F55F0A"/>
    <w:rsid w:val="00F5606D"/>
    <w:rsid w:val="00F565E8"/>
    <w:rsid w:val="00F634A6"/>
    <w:rsid w:val="00F64626"/>
    <w:rsid w:val="00F65766"/>
    <w:rsid w:val="00F6793A"/>
    <w:rsid w:val="00F67A9D"/>
    <w:rsid w:val="00F67ECC"/>
    <w:rsid w:val="00F67F88"/>
    <w:rsid w:val="00F70DD4"/>
    <w:rsid w:val="00F75007"/>
    <w:rsid w:val="00F75167"/>
    <w:rsid w:val="00F75F5E"/>
    <w:rsid w:val="00F8081F"/>
    <w:rsid w:val="00F82D67"/>
    <w:rsid w:val="00F84A66"/>
    <w:rsid w:val="00F84E7E"/>
    <w:rsid w:val="00F854C7"/>
    <w:rsid w:val="00F855B2"/>
    <w:rsid w:val="00F87789"/>
    <w:rsid w:val="00F92250"/>
    <w:rsid w:val="00F92659"/>
    <w:rsid w:val="00F93564"/>
    <w:rsid w:val="00F95909"/>
    <w:rsid w:val="00F96A9D"/>
    <w:rsid w:val="00FA1882"/>
    <w:rsid w:val="00FA437B"/>
    <w:rsid w:val="00FB0445"/>
    <w:rsid w:val="00FB34F8"/>
    <w:rsid w:val="00FB4A1C"/>
    <w:rsid w:val="00FB7148"/>
    <w:rsid w:val="00FB7B3A"/>
    <w:rsid w:val="00FC25E8"/>
    <w:rsid w:val="00FC352D"/>
    <w:rsid w:val="00FD1A9D"/>
    <w:rsid w:val="00FD1E42"/>
    <w:rsid w:val="00FD250E"/>
    <w:rsid w:val="00FD3B55"/>
    <w:rsid w:val="00FD4975"/>
    <w:rsid w:val="00FD5435"/>
    <w:rsid w:val="00FD5CE1"/>
    <w:rsid w:val="00FD65B9"/>
    <w:rsid w:val="00FD7183"/>
    <w:rsid w:val="00FD7200"/>
    <w:rsid w:val="00FD75F1"/>
    <w:rsid w:val="00FD7850"/>
    <w:rsid w:val="00FE0749"/>
    <w:rsid w:val="00FE43F2"/>
    <w:rsid w:val="00FF0343"/>
    <w:rsid w:val="00FF1EEE"/>
    <w:rsid w:val="00FF41A3"/>
    <w:rsid w:val="00FF57DD"/>
    <w:rsid w:val="00FF7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8A6D3"/>
  <w15:docId w15:val="{B6D60970-15BC-4E33-8395-8006DDFA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AF"/>
    <w:pPr>
      <w:spacing w:after="200" w:line="276" w:lineRule="auto"/>
    </w:pPr>
    <w:rPr>
      <w:rFonts w:eastAsiaTheme="minorEastAsia"/>
      <w:lang w:val="en-US" w:eastAsia="tr-TR"/>
    </w:rPr>
  </w:style>
  <w:style w:type="paragraph" w:styleId="Balk2">
    <w:name w:val="heading 2"/>
    <w:basedOn w:val="Normal"/>
    <w:next w:val="Normal"/>
    <w:link w:val="Balk2Char"/>
    <w:uiPriority w:val="9"/>
    <w:unhideWhenUsed/>
    <w:qFormat/>
    <w:rsid w:val="00F02C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4A1C"/>
    <w:pPr>
      <w:ind w:left="720"/>
      <w:contextualSpacing/>
    </w:pPr>
  </w:style>
  <w:style w:type="character" w:customStyle="1" w:styleId="stBilgiChar">
    <w:name w:val="Üst Bilgi Char"/>
    <w:basedOn w:val="VarsaylanParagrafYazTipi"/>
    <w:link w:val="stBilgi"/>
    <w:uiPriority w:val="99"/>
    <w:rsid w:val="00FB4A1C"/>
    <w:rPr>
      <w:rFonts w:eastAsiaTheme="minorEastAsia"/>
      <w:lang w:eastAsia="tr-TR"/>
    </w:rPr>
  </w:style>
  <w:style w:type="paragraph" w:styleId="stBilgi">
    <w:name w:val="header"/>
    <w:basedOn w:val="Normal"/>
    <w:link w:val="stBilgiChar"/>
    <w:uiPriority w:val="99"/>
    <w:unhideWhenUsed/>
    <w:rsid w:val="00FB4A1C"/>
    <w:pPr>
      <w:tabs>
        <w:tab w:val="center" w:pos="4536"/>
        <w:tab w:val="right" w:pos="9072"/>
      </w:tabs>
      <w:spacing w:after="0" w:line="240" w:lineRule="auto"/>
    </w:pPr>
  </w:style>
  <w:style w:type="character" w:customStyle="1" w:styleId="stbilgiChar1">
    <w:name w:val="Üstbilgi Char1"/>
    <w:basedOn w:val="VarsaylanParagrafYazTipi"/>
    <w:uiPriority w:val="99"/>
    <w:semiHidden/>
    <w:rsid w:val="00FB4A1C"/>
    <w:rPr>
      <w:rFonts w:eastAsiaTheme="minorEastAsia"/>
      <w:lang w:eastAsia="tr-TR"/>
    </w:rPr>
  </w:style>
  <w:style w:type="character" w:customStyle="1" w:styleId="AltBilgiChar">
    <w:name w:val="Alt Bilgi Char"/>
    <w:basedOn w:val="VarsaylanParagrafYazTipi"/>
    <w:link w:val="AltBilgi"/>
    <w:uiPriority w:val="99"/>
    <w:rsid w:val="00FB4A1C"/>
    <w:rPr>
      <w:rFonts w:eastAsiaTheme="minorEastAsia"/>
      <w:lang w:eastAsia="tr-TR"/>
    </w:rPr>
  </w:style>
  <w:style w:type="paragraph" w:styleId="AltBilgi">
    <w:name w:val="footer"/>
    <w:basedOn w:val="Normal"/>
    <w:link w:val="AltBilgiChar"/>
    <w:uiPriority w:val="99"/>
    <w:unhideWhenUsed/>
    <w:rsid w:val="00FB4A1C"/>
    <w:pPr>
      <w:tabs>
        <w:tab w:val="center" w:pos="4536"/>
        <w:tab w:val="right" w:pos="9072"/>
      </w:tabs>
      <w:spacing w:after="0" w:line="240" w:lineRule="auto"/>
    </w:pPr>
  </w:style>
  <w:style w:type="character" w:customStyle="1" w:styleId="AltbilgiChar1">
    <w:name w:val="Altbilgi Char1"/>
    <w:basedOn w:val="VarsaylanParagrafYazTipi"/>
    <w:uiPriority w:val="99"/>
    <w:semiHidden/>
    <w:rsid w:val="00FB4A1C"/>
    <w:rPr>
      <w:rFonts w:eastAsiaTheme="minorEastAsia"/>
      <w:lang w:eastAsia="tr-TR"/>
    </w:rPr>
  </w:style>
  <w:style w:type="character" w:customStyle="1" w:styleId="apple-converted-space">
    <w:name w:val="apple-converted-space"/>
    <w:basedOn w:val="VarsaylanParagrafYazTipi"/>
    <w:rsid w:val="00FB4A1C"/>
  </w:style>
  <w:style w:type="table" w:styleId="TabloKlavuzu">
    <w:name w:val="Table Grid"/>
    <w:basedOn w:val="NormalTablo"/>
    <w:uiPriority w:val="59"/>
    <w:rsid w:val="00FB4A1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37B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7B7C"/>
    <w:rPr>
      <w:rFonts w:ascii="Segoe UI" w:eastAsiaTheme="minorEastAsia" w:hAnsi="Segoe UI" w:cs="Segoe UI"/>
      <w:sz w:val="18"/>
      <w:szCs w:val="18"/>
      <w:lang w:eastAsia="tr-TR"/>
    </w:rPr>
  </w:style>
  <w:style w:type="character" w:styleId="Kpr">
    <w:name w:val="Hyperlink"/>
    <w:basedOn w:val="VarsaylanParagrafYazTipi"/>
    <w:uiPriority w:val="99"/>
    <w:unhideWhenUsed/>
    <w:rsid w:val="00500F09"/>
    <w:rPr>
      <w:color w:val="0563C1" w:themeColor="hyperlink"/>
      <w:u w:val="single"/>
    </w:rPr>
  </w:style>
  <w:style w:type="paragraph" w:customStyle="1" w:styleId="DecimalAligned">
    <w:name w:val="Decimal Aligned"/>
    <w:basedOn w:val="Normal"/>
    <w:qFormat/>
    <w:rsid w:val="004A619B"/>
    <w:pPr>
      <w:tabs>
        <w:tab w:val="decimal" w:pos="360"/>
      </w:tabs>
    </w:pPr>
    <w:rPr>
      <w:lang w:eastAsia="en-US"/>
    </w:rPr>
  </w:style>
  <w:style w:type="character" w:styleId="HafifVurgulama">
    <w:name w:val="Subtle Emphasis"/>
    <w:basedOn w:val="VarsaylanParagrafYazTipi"/>
    <w:uiPriority w:val="19"/>
    <w:qFormat/>
    <w:rsid w:val="004A619B"/>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4A619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fault">
    <w:name w:val="Default"/>
    <w:rsid w:val="008E576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kGlgeleme-Vurgu13">
    <w:name w:val="Açık Gölgeleme - Vurgu 13"/>
    <w:basedOn w:val="NormalTablo"/>
    <w:uiPriority w:val="60"/>
    <w:rsid w:val="005D61CE"/>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Gl">
    <w:name w:val="Strong"/>
    <w:basedOn w:val="VarsaylanParagrafYazTipi"/>
    <w:uiPriority w:val="22"/>
    <w:qFormat/>
    <w:rsid w:val="005D61CE"/>
    <w:rPr>
      <w:b/>
      <w:bCs/>
    </w:rPr>
  </w:style>
  <w:style w:type="table" w:customStyle="1" w:styleId="AkGlgeleme-Vurgu12">
    <w:name w:val="Açık Gölgeleme - Vurgu 12"/>
    <w:basedOn w:val="NormalTablo"/>
    <w:uiPriority w:val="60"/>
    <w:rsid w:val="004546B3"/>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
    <w:name w:val="Light Shading"/>
    <w:basedOn w:val="NormalTablo"/>
    <w:uiPriority w:val="60"/>
    <w:rsid w:val="00E550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E550D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orcid-id-https">
    <w:name w:val="orcid-id-https"/>
    <w:basedOn w:val="VarsaylanParagrafYazTipi"/>
    <w:rsid w:val="00DD7C06"/>
  </w:style>
  <w:style w:type="character" w:styleId="zlenenKpr">
    <w:name w:val="FollowedHyperlink"/>
    <w:basedOn w:val="VarsaylanParagrafYazTipi"/>
    <w:uiPriority w:val="99"/>
    <w:semiHidden/>
    <w:unhideWhenUsed/>
    <w:rsid w:val="00064675"/>
    <w:rPr>
      <w:color w:val="954F72" w:themeColor="followedHyperlink"/>
      <w:u w:val="single"/>
    </w:rPr>
  </w:style>
  <w:style w:type="character" w:styleId="Vurgu">
    <w:name w:val="Emphasis"/>
    <w:basedOn w:val="VarsaylanParagrafYazTipi"/>
    <w:uiPriority w:val="20"/>
    <w:qFormat/>
    <w:rsid w:val="00697AC8"/>
    <w:rPr>
      <w:i/>
      <w:iCs/>
    </w:rPr>
  </w:style>
  <w:style w:type="character" w:styleId="AklamaBavurusu">
    <w:name w:val="annotation reference"/>
    <w:basedOn w:val="VarsaylanParagrafYazTipi"/>
    <w:uiPriority w:val="99"/>
    <w:semiHidden/>
    <w:unhideWhenUsed/>
    <w:rsid w:val="006B044A"/>
    <w:rPr>
      <w:sz w:val="16"/>
      <w:szCs w:val="16"/>
    </w:rPr>
  </w:style>
  <w:style w:type="paragraph" w:styleId="AklamaMetni">
    <w:name w:val="annotation text"/>
    <w:basedOn w:val="Normal"/>
    <w:link w:val="AklamaMetniChar"/>
    <w:uiPriority w:val="99"/>
    <w:semiHidden/>
    <w:unhideWhenUsed/>
    <w:rsid w:val="006B04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044A"/>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6B044A"/>
    <w:rPr>
      <w:b/>
      <w:bCs/>
    </w:rPr>
  </w:style>
  <w:style w:type="character" w:customStyle="1" w:styleId="AklamaKonusuChar">
    <w:name w:val="Açıklama Konusu Char"/>
    <w:basedOn w:val="AklamaMetniChar"/>
    <w:link w:val="AklamaKonusu"/>
    <w:uiPriority w:val="99"/>
    <w:semiHidden/>
    <w:rsid w:val="006B044A"/>
    <w:rPr>
      <w:rFonts w:eastAsiaTheme="minorEastAsia"/>
      <w:b/>
      <w:bCs/>
      <w:sz w:val="20"/>
      <w:szCs w:val="20"/>
      <w:lang w:eastAsia="tr-TR"/>
    </w:rPr>
  </w:style>
  <w:style w:type="character" w:customStyle="1" w:styleId="highlight">
    <w:name w:val="highlight"/>
    <w:basedOn w:val="VarsaylanParagrafYazTipi"/>
    <w:rsid w:val="00D06FAC"/>
  </w:style>
  <w:style w:type="character" w:customStyle="1" w:styleId="ff4">
    <w:name w:val="ff4"/>
    <w:basedOn w:val="VarsaylanParagrafYazTipi"/>
    <w:rsid w:val="00D06FAC"/>
  </w:style>
  <w:style w:type="paragraph" w:customStyle="1" w:styleId="EndNoteBibliography">
    <w:name w:val="EndNote Bibliography"/>
    <w:basedOn w:val="Normal"/>
    <w:link w:val="EndNoteBibliographyChar"/>
    <w:rsid w:val="00D06FAC"/>
    <w:pPr>
      <w:spacing w:after="160" w:line="240" w:lineRule="auto"/>
      <w:jc w:val="both"/>
    </w:pPr>
    <w:rPr>
      <w:rFonts w:ascii="Calibri" w:eastAsiaTheme="minorHAnsi" w:hAnsi="Calibri" w:cs="Calibri"/>
      <w:noProof/>
      <w:lang w:eastAsia="en-US"/>
    </w:rPr>
  </w:style>
  <w:style w:type="character" w:customStyle="1" w:styleId="EndNoteBibliographyChar">
    <w:name w:val="EndNote Bibliography Char"/>
    <w:basedOn w:val="VarsaylanParagrafYazTipi"/>
    <w:link w:val="EndNoteBibliography"/>
    <w:rsid w:val="00D06FAC"/>
    <w:rPr>
      <w:rFonts w:ascii="Calibri" w:hAnsi="Calibri" w:cs="Calibri"/>
      <w:noProof/>
      <w:lang w:val="en-US"/>
    </w:rPr>
  </w:style>
  <w:style w:type="character" w:customStyle="1" w:styleId="zmlenmeyenBahsetme1">
    <w:name w:val="Çözümlenmeyen Bahsetme1"/>
    <w:basedOn w:val="VarsaylanParagrafYazTipi"/>
    <w:uiPriority w:val="99"/>
    <w:semiHidden/>
    <w:unhideWhenUsed/>
    <w:rsid w:val="00C3636B"/>
    <w:rPr>
      <w:color w:val="605E5C"/>
      <w:shd w:val="clear" w:color="auto" w:fill="E1DFDD"/>
    </w:rPr>
  </w:style>
  <w:style w:type="paragraph" w:customStyle="1" w:styleId="GvdeA">
    <w:name w:val="Gövde A"/>
    <w:rsid w:val="0022372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rPr>
  </w:style>
  <w:style w:type="table" w:customStyle="1" w:styleId="TableNormal1">
    <w:name w:val="Table Normal1"/>
    <w:rsid w:val="004A6F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paragraph" w:customStyle="1" w:styleId="GvdeBA">
    <w:name w:val="Gövde B A"/>
    <w:rsid w:val="004A6F7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style>
  <w:style w:type="paragraph" w:customStyle="1" w:styleId="GvdeAA">
    <w:name w:val="Gövde A A"/>
    <w:rsid w:val="004A6F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rPr>
  </w:style>
  <w:style w:type="paragraph" w:styleId="DipnotMetni">
    <w:name w:val="footnote text"/>
    <w:link w:val="DipnotMetniChar"/>
    <w:rsid w:val="004A6F7C"/>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es-ES_tradnl"/>
    </w:rPr>
  </w:style>
  <w:style w:type="character" w:customStyle="1" w:styleId="DipnotMetniChar">
    <w:name w:val="Dipnot Metni Char"/>
    <w:basedOn w:val="VarsaylanParagrafYazTipi"/>
    <w:link w:val="DipnotMetni"/>
    <w:rsid w:val="004A6F7C"/>
    <w:rPr>
      <w:rFonts w:ascii="Calibri" w:eastAsia="Arial Unicode MS" w:hAnsi="Calibri" w:cs="Arial Unicode MS"/>
      <w:color w:val="000000"/>
      <w:sz w:val="20"/>
      <w:szCs w:val="20"/>
      <w:u w:color="000000"/>
      <w:bdr w:val="nil"/>
      <w:lang w:val="es-ES_tradnl"/>
    </w:rPr>
  </w:style>
  <w:style w:type="paragraph" w:customStyle="1" w:styleId="Gvde">
    <w:name w:val="Gövde"/>
    <w:rsid w:val="004A6F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AralkYok">
    <w:name w:val="No Spacing"/>
    <w:rsid w:val="004A6F7C"/>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rPr>
  </w:style>
  <w:style w:type="character" w:customStyle="1" w:styleId="Yok">
    <w:name w:val="Yok"/>
    <w:rsid w:val="004A6F7C"/>
  </w:style>
  <w:style w:type="character" w:customStyle="1" w:styleId="Hyperlink0">
    <w:name w:val="Hyperlink.0"/>
    <w:basedOn w:val="Yok"/>
    <w:rsid w:val="004A6F7C"/>
    <w:rPr>
      <w:color w:val="000000"/>
      <w:sz w:val="20"/>
      <w:szCs w:val="20"/>
      <w:u w:val="single" w:color="000000"/>
      <w:lang w:val="en-US"/>
      <w14:textOutline w14:w="12700" w14:cap="flat" w14:cmpd="sng" w14:algn="ctr">
        <w14:noFill/>
        <w14:prstDash w14:val="solid"/>
        <w14:miter w14:lim="400000"/>
      </w14:textOutline>
    </w:rPr>
  </w:style>
  <w:style w:type="character" w:customStyle="1" w:styleId="Hyperlink1">
    <w:name w:val="Hyperlink.1"/>
    <w:basedOn w:val="VarsaylanParagrafYazTipi"/>
    <w:rsid w:val="004A6F7C"/>
    <w:rPr>
      <w:color w:val="000000"/>
      <w:sz w:val="20"/>
      <w:szCs w:val="20"/>
      <w:u w:val="single" w:color="000000"/>
      <w14:textOutline w14:w="0" w14:cap="rnd" w14:cmpd="sng" w14:algn="ctr">
        <w14:noFill/>
        <w14:prstDash w14:val="solid"/>
        <w14:bevel/>
      </w14:textOutline>
    </w:rPr>
  </w:style>
  <w:style w:type="character" w:customStyle="1" w:styleId="Hyperlink2">
    <w:name w:val="Hyperlink.2"/>
    <w:basedOn w:val="VarsaylanParagrafYazTipi"/>
    <w:rsid w:val="004A6F7C"/>
    <w:rPr>
      <w:color w:val="000000"/>
      <w:sz w:val="20"/>
      <w:szCs w:val="20"/>
      <w:u w:val="single" w:color="000000"/>
      <w:lang w:val="en-US"/>
      <w14:textOutline w14:w="0" w14:cap="rnd" w14:cmpd="sng" w14:algn="ctr">
        <w14:noFill/>
        <w14:prstDash w14:val="solid"/>
        <w14:bevel/>
      </w14:textOutline>
    </w:rPr>
  </w:style>
  <w:style w:type="character" w:customStyle="1" w:styleId="zmlenmeyenBahsetme2">
    <w:name w:val="Çözümlenmeyen Bahsetme2"/>
    <w:basedOn w:val="VarsaylanParagrafYazTipi"/>
    <w:uiPriority w:val="99"/>
    <w:semiHidden/>
    <w:unhideWhenUsed/>
    <w:rsid w:val="004531CF"/>
    <w:rPr>
      <w:color w:val="605E5C"/>
      <w:shd w:val="clear" w:color="auto" w:fill="E1DFDD"/>
    </w:rPr>
  </w:style>
  <w:style w:type="table" w:styleId="TabloKlavuzuAk">
    <w:name w:val="Grid Table Light"/>
    <w:basedOn w:val="NormalTablo"/>
    <w:uiPriority w:val="40"/>
    <w:rsid w:val="00C50E92"/>
    <w:pPr>
      <w:spacing w:after="0" w:line="240" w:lineRule="auto"/>
    </w:pPr>
    <w:rPr>
      <w:rFonts w:ascii="Calibri" w:eastAsia="Calibri" w:hAnsi="Calibri" w:cs="Times New Roman"/>
      <w:sz w:val="20"/>
      <w:szCs w:val="20"/>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4151B0"/>
    <w:rPr>
      <w:color w:val="605E5C"/>
      <w:shd w:val="clear" w:color="auto" w:fill="E1DFDD"/>
    </w:rPr>
  </w:style>
  <w:style w:type="paragraph" w:styleId="Dzeltme">
    <w:name w:val="Revision"/>
    <w:hidden/>
    <w:uiPriority w:val="99"/>
    <w:semiHidden/>
    <w:rsid w:val="00E031D6"/>
    <w:pPr>
      <w:spacing w:after="0" w:line="240" w:lineRule="auto"/>
    </w:pPr>
    <w:rPr>
      <w:rFonts w:eastAsiaTheme="minorEastAsia"/>
      <w:lang w:eastAsia="tr-TR"/>
    </w:rPr>
  </w:style>
  <w:style w:type="character" w:customStyle="1" w:styleId="Balk2Char">
    <w:name w:val="Başlık 2 Char"/>
    <w:basedOn w:val="VarsaylanParagrafYazTipi"/>
    <w:link w:val="Balk2"/>
    <w:uiPriority w:val="9"/>
    <w:rsid w:val="00F02C47"/>
    <w:rPr>
      <w:rFonts w:asciiTheme="majorHAnsi" w:eastAsiaTheme="majorEastAsia" w:hAnsiTheme="majorHAnsi" w:cstheme="majorBidi"/>
      <w:color w:val="2E74B5"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4631">
      <w:bodyDiv w:val="1"/>
      <w:marLeft w:val="0"/>
      <w:marRight w:val="0"/>
      <w:marTop w:val="0"/>
      <w:marBottom w:val="0"/>
      <w:divBdr>
        <w:top w:val="none" w:sz="0" w:space="0" w:color="auto"/>
        <w:left w:val="none" w:sz="0" w:space="0" w:color="auto"/>
        <w:bottom w:val="none" w:sz="0" w:space="0" w:color="auto"/>
        <w:right w:val="none" w:sz="0" w:space="0" w:color="auto"/>
      </w:divBdr>
    </w:div>
    <w:div w:id="958217968">
      <w:bodyDiv w:val="1"/>
      <w:marLeft w:val="0"/>
      <w:marRight w:val="0"/>
      <w:marTop w:val="0"/>
      <w:marBottom w:val="0"/>
      <w:divBdr>
        <w:top w:val="none" w:sz="0" w:space="0" w:color="auto"/>
        <w:left w:val="none" w:sz="0" w:space="0" w:color="auto"/>
        <w:bottom w:val="none" w:sz="0" w:space="0" w:color="auto"/>
        <w:right w:val="none" w:sz="0" w:space="0" w:color="auto"/>
      </w:divBdr>
    </w:div>
    <w:div w:id="959149845">
      <w:bodyDiv w:val="1"/>
      <w:marLeft w:val="0"/>
      <w:marRight w:val="0"/>
      <w:marTop w:val="0"/>
      <w:marBottom w:val="0"/>
      <w:divBdr>
        <w:top w:val="none" w:sz="0" w:space="0" w:color="auto"/>
        <w:left w:val="none" w:sz="0" w:space="0" w:color="auto"/>
        <w:bottom w:val="none" w:sz="0" w:space="0" w:color="auto"/>
        <w:right w:val="none" w:sz="0" w:space="0" w:color="auto"/>
      </w:divBdr>
    </w:div>
    <w:div w:id="1442532644">
      <w:bodyDiv w:val="1"/>
      <w:marLeft w:val="0"/>
      <w:marRight w:val="0"/>
      <w:marTop w:val="0"/>
      <w:marBottom w:val="0"/>
      <w:divBdr>
        <w:top w:val="none" w:sz="0" w:space="0" w:color="auto"/>
        <w:left w:val="none" w:sz="0" w:space="0" w:color="auto"/>
        <w:bottom w:val="none" w:sz="0" w:space="0" w:color="auto"/>
        <w:right w:val="none" w:sz="0" w:space="0" w:color="auto"/>
      </w:divBdr>
    </w:div>
    <w:div w:id="1596746503">
      <w:bodyDiv w:val="1"/>
      <w:marLeft w:val="0"/>
      <w:marRight w:val="0"/>
      <w:marTop w:val="0"/>
      <w:marBottom w:val="0"/>
      <w:divBdr>
        <w:top w:val="none" w:sz="0" w:space="0" w:color="auto"/>
        <w:left w:val="none" w:sz="0" w:space="0" w:color="auto"/>
        <w:bottom w:val="none" w:sz="0" w:space="0" w:color="auto"/>
        <w:right w:val="none" w:sz="0" w:space="0" w:color="auto"/>
      </w:divBdr>
    </w:div>
    <w:div w:id="20802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3424/balikesirsbd.761145" TargetMode="External"/><Relationship Id="rId18" Type="http://schemas.openxmlformats.org/officeDocument/2006/relationships/header" Target="header1.xml"/><Relationship Id="rId26" Type="http://schemas.openxmlformats.org/officeDocument/2006/relationships/header" Target="header6.xml"/><Relationship Id="rId39" Type="http://schemas.openxmlformats.org/officeDocument/2006/relationships/hyperlink" Target="https://doi.org/10.14687/jhs.v14i2.4532" TargetMode="External"/><Relationship Id="rId21" Type="http://schemas.openxmlformats.org/officeDocument/2006/relationships/footer" Target="footer2.xml"/><Relationship Id="rId34" Type="http://schemas.openxmlformats.org/officeDocument/2006/relationships/hyperlink" Target="https://doi.org/10.17265/2159-5542/2016.09.003" TargetMode="External"/><Relationship Id="rId42" Type="http://schemas.openxmlformats.org/officeDocument/2006/relationships/hyperlink" Target="https://doi.org/10.1016/j.jand.2013.06.11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doi.org/10.34087/cbusbed.6752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doi.org/10.4103/1357-6283.152176" TargetMode="External"/><Relationship Id="rId37" Type="http://schemas.openxmlformats.org/officeDocument/2006/relationships/hyperlink" Target="https://doi.org/10.1016/j.gaceta.2014.09.004" TargetMode="External"/><Relationship Id="rId40" Type="http://schemas.openxmlformats.org/officeDocument/2006/relationships/hyperlink" Target="https://doi.org/10.1159/000356692"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nc/4.0/" TargetMode="External"/><Relationship Id="rId23" Type="http://schemas.openxmlformats.org/officeDocument/2006/relationships/footer" Target="footer3.xml"/><Relationship Id="rId28" Type="http://schemas.openxmlformats.org/officeDocument/2006/relationships/hyperlink" Target="https://doi.org/10.17672/fnhd.20903" TargetMode="External"/><Relationship Id="rId36" Type="http://schemas.openxmlformats.org/officeDocument/2006/relationships/hyperlink" Target="https://doi.org/10.1038/oby.2008.636"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doi.org/10.1016/j.bodyim.2013.10.00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53424/xxxxxxxxxxxxx"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yperlink" Target="https://doi.org/10.17362/dbhad.2015310322" TargetMode="External"/><Relationship Id="rId35" Type="http://schemas.openxmlformats.org/officeDocument/2006/relationships/hyperlink" Target="https://doi.org/10.1111/j.1365-2702.2008.02709.x" TargetMode="External"/><Relationship Id="rId43" Type="http://schemas.openxmlformats.org/officeDocument/2006/relationships/hyperlink" Target="https://doi.org/10.1002/ajhb.2225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reativecommons.org/licenses/by-nc/4.0/" TargetMode="External"/><Relationship Id="rId25" Type="http://schemas.openxmlformats.org/officeDocument/2006/relationships/header" Target="header5.xml"/><Relationship Id="rId33" Type="http://schemas.openxmlformats.org/officeDocument/2006/relationships/hyperlink" Target="https://doi.org/10.1016/j.bodyim.2013.07.012" TargetMode="External"/><Relationship Id="rId38" Type="http://schemas.openxmlformats.org/officeDocument/2006/relationships/hyperlink" Target="https://doi.org/10.1371/journal.pone.0114641" TargetMode="External"/><Relationship Id="rId20" Type="http://schemas.openxmlformats.org/officeDocument/2006/relationships/footer" Target="footer1.xml"/><Relationship Id="rId41" Type="http://schemas.openxmlformats.org/officeDocument/2006/relationships/hyperlink" Target="https://doi.org/10.18826/useeabd.26710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362FBA6D7BDF84BA085BAFAA0AEA4CC" ma:contentTypeVersion="4" ma:contentTypeDescription="Yeni belge oluşturun." ma:contentTypeScope="" ma:versionID="97f9ec5e7d7a897f0a3108e3791cd62b">
  <xsd:schema xmlns:xsd="http://www.w3.org/2001/XMLSchema" xmlns:xs="http://www.w3.org/2001/XMLSchema" xmlns:p="http://schemas.microsoft.com/office/2006/metadata/properties" xmlns:ns2="70042d1b-eb73-4830-a954-a7b42edb1f7f" targetNamespace="http://schemas.microsoft.com/office/2006/metadata/properties" ma:root="true" ma:fieldsID="59c4ed4941d32e7512ae6f22cd3b232d" ns2:_="">
    <xsd:import namespace="70042d1b-eb73-4830-a954-a7b42edb1f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42d1b-eb73-4830-a954-a7b42edb1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C2FF02C-A98F-4256-B317-62D86469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42d1b-eb73-4830-a954-a7b42edb1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A92A1-5E52-4320-AD39-3393BC381A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9184C1-5558-4CF0-980C-0E5FC27B7B13}">
  <ds:schemaRefs>
    <ds:schemaRef ds:uri="http://schemas.microsoft.com/sharepoint/v3/contenttype/forms"/>
  </ds:schemaRefs>
</ds:datastoreItem>
</file>

<file path=customXml/itemProps4.xml><?xml version="1.0" encoding="utf-8"?>
<ds:datastoreItem xmlns:ds="http://schemas.openxmlformats.org/officeDocument/2006/customXml" ds:itemID="{02B431D4-844B-4A71-93F3-9D521ABF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6603</Words>
  <Characters>37643</Characters>
  <Application>Microsoft Office Word</Application>
  <DocSecurity>0</DocSecurity>
  <Lines>313</Lines>
  <Paragraphs>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Celalettin Çevik</cp:lastModifiedBy>
  <cp:revision>41</cp:revision>
  <cp:lastPrinted>2020-04-08T15:39:00Z</cp:lastPrinted>
  <dcterms:created xsi:type="dcterms:W3CDTF">2022-10-01T19:43:00Z</dcterms:created>
  <dcterms:modified xsi:type="dcterms:W3CDTF">2024-08-13T15:19:00Z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0x010100C362FBA6D7BDF84BA085BAFAA0AEA4CC</vt:lpwstr>
  </property>
</Properties>
</file>