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9948" w14:textId="356D6ABA" w:rsidR="00D52CC4" w:rsidRPr="00CA7E63" w:rsidRDefault="00F105AC" w:rsidP="007324DA">
      <w:pPr>
        <w:pStyle w:val="Balk1"/>
      </w:pPr>
      <w:r w:rsidRPr="00CA7E63">
        <w:t xml:space="preserve">Türkçe Makale Başlığı </w:t>
      </w:r>
      <w:proofErr w:type="spellStart"/>
      <w:r w:rsidR="0066209F">
        <w:t>Cambria</w:t>
      </w:r>
      <w:proofErr w:type="spellEnd"/>
      <w:r w:rsidRPr="00CA7E63">
        <w:t xml:space="preserve"> 12 Punto, </w:t>
      </w:r>
      <w:r w:rsidR="00BB748F" w:rsidRPr="00CA7E63">
        <w:t>Kalın</w:t>
      </w:r>
      <w:r w:rsidRPr="00CA7E63">
        <w:t xml:space="preserve">, Ortada, Girinti Olmadan, </w:t>
      </w:r>
      <w:r w:rsidR="00535E4A" w:rsidRPr="00CA7E63">
        <w:t xml:space="preserve">sonra 6 </w:t>
      </w:r>
      <w:proofErr w:type="spellStart"/>
      <w:r w:rsidR="00535E4A" w:rsidRPr="00CA7E63">
        <w:t>nk</w:t>
      </w:r>
      <w:proofErr w:type="spellEnd"/>
      <w:r w:rsidR="00535E4A" w:rsidRPr="00CA7E63">
        <w:t xml:space="preserve">, </w:t>
      </w:r>
      <w:r w:rsidRPr="00CA7E63">
        <w:t>1,15 Aralık ve İlk Harfler Büyük</w:t>
      </w:r>
    </w:p>
    <w:p w14:paraId="20136C8D" w14:textId="37D1FF9C" w:rsidR="008250E0" w:rsidRPr="00FA71EC" w:rsidRDefault="007917E6" w:rsidP="00FA71EC">
      <w:pPr>
        <w:pStyle w:val="Balk2"/>
      </w:pPr>
      <w:r w:rsidRPr="00FA71EC">
        <w:t xml:space="preserve">English Title of the Article should be in </w:t>
      </w:r>
      <w:r w:rsidR="00F513FE" w:rsidRPr="00FA71EC">
        <w:t>Cambria</w:t>
      </w:r>
      <w:r w:rsidRPr="00FA71EC">
        <w:t>, 10</w:t>
      </w:r>
      <w:r w:rsidR="00F93F10">
        <w:t>-p</w:t>
      </w:r>
      <w:r w:rsidR="006C4601">
        <w:t>t</w:t>
      </w:r>
      <w:r w:rsidR="00F93F10">
        <w:t xml:space="preserve"> font</w:t>
      </w:r>
      <w:r w:rsidRPr="00FA71EC">
        <w:t>, italicized, in the selected color, centered, without indentation, with 1.15 spacing, and with the first letters capitalized</w:t>
      </w:r>
    </w:p>
    <w:p w14:paraId="7E5D5F46" w14:textId="575136BD" w:rsidR="00CF3B64" w:rsidRPr="005B4316" w:rsidRDefault="00322D53" w:rsidP="005B4316">
      <w:pPr>
        <w:pStyle w:val="Balk3"/>
        <w:rPr>
          <w:color w:val="776946"/>
          <w:vertAlign w:val="superscript"/>
        </w:rPr>
      </w:pPr>
      <w:r w:rsidRPr="00426A49">
        <w:t>Yazar(</w:t>
      </w:r>
      <w:proofErr w:type="spellStart"/>
      <w:r w:rsidRPr="00426A49">
        <w:t>lar</w:t>
      </w:r>
      <w:proofErr w:type="spellEnd"/>
      <w:r w:rsidRPr="00426A49">
        <w:t>)</w:t>
      </w:r>
      <w:proofErr w:type="spellStart"/>
      <w:r w:rsidRPr="00426A49">
        <w:t>ın</w:t>
      </w:r>
      <w:proofErr w:type="spellEnd"/>
      <w:r w:rsidRPr="00426A49">
        <w:t xml:space="preserve"> Ad(</w:t>
      </w:r>
      <w:proofErr w:type="spellStart"/>
      <w:r w:rsidRPr="00426A49">
        <w:t>lar</w:t>
      </w:r>
      <w:proofErr w:type="spellEnd"/>
      <w:r w:rsidRPr="00426A49">
        <w:t>)ı Editörler Tarafından Yazılır</w:t>
      </w:r>
      <w:r w:rsidRPr="00426A49">
        <w:rPr>
          <w:color w:val="776946"/>
          <w:vertAlign w:val="superscript"/>
        </w:rPr>
        <w:t>*</w:t>
      </w:r>
    </w:p>
    <w:tbl>
      <w:tblPr>
        <w:tblStyle w:val="TabloKlavuzu"/>
        <w:tblW w:w="836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142"/>
      </w:tblGrid>
      <w:tr w:rsidR="00FC06BC" w14:paraId="381F1189" w14:textId="77777777" w:rsidTr="00030B04">
        <w:tc>
          <w:tcPr>
            <w:tcW w:w="4222" w:type="dxa"/>
          </w:tcPr>
          <w:p w14:paraId="60924AED" w14:textId="38A5FFE6" w:rsidR="00FC06BC" w:rsidRPr="00030B04" w:rsidRDefault="00671F60" w:rsidP="007324DA">
            <w:pPr>
              <w:pStyle w:val="Normal-z"/>
              <w:rPr>
                <w:b/>
                <w:bCs/>
                <w:sz w:val="20"/>
                <w:szCs w:val="20"/>
              </w:rPr>
            </w:pPr>
            <w:r w:rsidRPr="00030B04">
              <w:rPr>
                <w:b/>
                <w:bCs/>
                <w:sz w:val="20"/>
                <w:szCs w:val="20"/>
              </w:rPr>
              <w:t>ÖZ</w:t>
            </w:r>
          </w:p>
        </w:tc>
        <w:tc>
          <w:tcPr>
            <w:tcW w:w="4142" w:type="dxa"/>
          </w:tcPr>
          <w:p w14:paraId="675161BA" w14:textId="12DE8E71" w:rsidR="00FC06BC" w:rsidRPr="00030B04" w:rsidRDefault="00671F60" w:rsidP="000F6782">
            <w:pPr>
              <w:pStyle w:val="Normal-Abstract"/>
              <w:jc w:val="right"/>
              <w:rPr>
                <w:b/>
                <w:bCs/>
                <w:sz w:val="20"/>
                <w:szCs w:val="20"/>
              </w:rPr>
            </w:pPr>
            <w:r w:rsidRPr="00030B04">
              <w:rPr>
                <w:b/>
                <w:bCs/>
                <w:sz w:val="20"/>
                <w:szCs w:val="20"/>
              </w:rPr>
              <w:t>ABSTRACT</w:t>
            </w:r>
          </w:p>
        </w:tc>
      </w:tr>
      <w:tr w:rsidR="00671F60" w14:paraId="4DBE7D0D" w14:textId="77777777" w:rsidTr="00030B04">
        <w:tc>
          <w:tcPr>
            <w:tcW w:w="4222" w:type="dxa"/>
          </w:tcPr>
          <w:p w14:paraId="1AF07D01" w14:textId="0344BC64" w:rsidR="00671F60" w:rsidRPr="0050070C" w:rsidRDefault="00671F60" w:rsidP="007324DA">
            <w:pPr>
              <w:pStyle w:val="Normal-z"/>
            </w:pPr>
            <w:r w:rsidRPr="0050070C">
              <w:t xml:space="preserve">Makalenizi bu şablona göre hazırlamanız gerekmektedir. Şablon kullanılmadan ve belirtilen kurallara uyulmadan gönderilen makaleler yazarlarına iade edilir. Makalenin "Öz" kısmı 150-200 kelime arasında olmalı, tek paragraftan oluşmalı, </w:t>
            </w:r>
            <w:proofErr w:type="spellStart"/>
            <w:r w:rsidR="003F1DF8">
              <w:t>Cambria</w:t>
            </w:r>
            <w:proofErr w:type="spellEnd"/>
            <w:r w:rsidRPr="0050070C">
              <w:t xml:space="preserve"> yazı tipinde, 10 punto büyüklüğünde, iki yana yaslı, girinti olmadan ve tek satır aralığıyla yazılmalıdır. Ayrıca, makalenin içeriğini yansıtacak şekilde 4 ila 7 anahtar kelime (</w:t>
            </w:r>
            <w:proofErr w:type="spellStart"/>
            <w:r w:rsidRPr="0050070C">
              <w:t>Keywords</w:t>
            </w:r>
            <w:proofErr w:type="spellEnd"/>
            <w:r w:rsidRPr="0050070C">
              <w:t>) eklenmelidir. "Öz" kısmı, makalenin genel bir özetinden ziyade, çalışmanın amaç ve kapsamını, kullanılan yöntemleri, temel kaynakları ve alana yaptığı özgün katkıyı içermelidir. Bu bilgiler, okuyucuların makalenin içeriği hakkında hızlı ve doğru bir şekilde bilgi sahibi olmalarına yardımcı olacaktır. Makalenizin kabul sürecinde herhangi bir aksaklık yaşamamak için belirtilen bu kurallara dikkatle uyulması önem arz etmektedir. Şablon ve yazım kurallarına uygun olarak hazırlanan makaleler, dergi editörleri tarafından daha hızlı ve etkili bir şekilde değerlendirilecektir. Ayrıca, taslakta yazar(</w:t>
            </w:r>
            <w:proofErr w:type="spellStart"/>
            <w:r w:rsidRPr="0050070C">
              <w:t>lar</w:t>
            </w:r>
            <w:proofErr w:type="spellEnd"/>
            <w:r w:rsidRPr="0050070C">
              <w:t>)</w:t>
            </w:r>
            <w:proofErr w:type="spellStart"/>
            <w:r w:rsidRPr="0050070C">
              <w:t>ın</w:t>
            </w:r>
            <w:proofErr w:type="spellEnd"/>
            <w:r w:rsidRPr="0050070C">
              <w:t xml:space="preserve"> isimlerinin hiçbir şekilde yer almamasını sağlayınız.</w:t>
            </w:r>
          </w:p>
        </w:tc>
        <w:tc>
          <w:tcPr>
            <w:tcW w:w="4142" w:type="dxa"/>
          </w:tcPr>
          <w:p w14:paraId="16F846BD" w14:textId="0B7AEB97" w:rsidR="00671F60" w:rsidRPr="00D61C7C" w:rsidRDefault="009F6D24" w:rsidP="007324DA">
            <w:pPr>
              <w:pStyle w:val="Normal-Abstract"/>
            </w:pPr>
            <w:r w:rsidRPr="00D61C7C">
              <w:t xml:space="preserve">You are required to prepare your article according to this template. Articles submitted without using the template and adhering to the specified rules will be returned to the authors. The "Abstract" section of the article should be between 150-200 words, consist of a single paragraph, be </w:t>
            </w:r>
            <w:r w:rsidRPr="00B27E18">
              <w:t>written</w:t>
            </w:r>
            <w:r w:rsidRPr="00D61C7C">
              <w:t xml:space="preserve"> in </w:t>
            </w:r>
            <w:r w:rsidR="003F1DF8">
              <w:t>Cambria</w:t>
            </w:r>
            <w:r w:rsidRPr="00D61C7C">
              <w:t>, 10-point font, justified alignment, without indentation, and with a single line spacing. Additionally, 4 to 7 keywords that reflect the content of the article should be included. The "Abstract" should not be a general summary of the article but should include the purpose and scope of the study, the methods used, the main sources, and its unique contribution to the field. This information will help readers quickly and accurately understand the content of the article. To avoid any delays in the acceptance process of your article, it is crucial to adhere strictly to these specified rules. Articles prepared in accordance with the template and writing rules will be evaluated more quickly and effectively by the journal editors. Furthermore, ensure that the names of the author(s) are not mentioned anywhere in the draft.</w:t>
            </w:r>
          </w:p>
        </w:tc>
      </w:tr>
      <w:tr w:rsidR="00671F60" w14:paraId="0AF3206B" w14:textId="77777777" w:rsidTr="00030B04">
        <w:tc>
          <w:tcPr>
            <w:tcW w:w="4222" w:type="dxa"/>
          </w:tcPr>
          <w:p w14:paraId="1FD04500" w14:textId="376C02D3" w:rsidR="00671F60" w:rsidRPr="00D20BF2" w:rsidRDefault="00671F60" w:rsidP="007324DA">
            <w:pPr>
              <w:pStyle w:val="Normal-z"/>
              <w:rPr>
                <w:b/>
                <w:bCs/>
              </w:rPr>
            </w:pPr>
            <w:r w:rsidRPr="00D20BF2">
              <w:rPr>
                <w:b/>
                <w:bCs/>
              </w:rPr>
              <w:t>Anahtar Kelimeler</w:t>
            </w:r>
          </w:p>
        </w:tc>
        <w:tc>
          <w:tcPr>
            <w:tcW w:w="4142" w:type="dxa"/>
          </w:tcPr>
          <w:p w14:paraId="13F3CC59" w14:textId="69138D97" w:rsidR="00671F60" w:rsidRPr="00D20BF2" w:rsidRDefault="00671F60" w:rsidP="007324DA">
            <w:pPr>
              <w:pStyle w:val="Normal-Abstract"/>
              <w:rPr>
                <w:b/>
                <w:bCs/>
              </w:rPr>
            </w:pPr>
            <w:r w:rsidRPr="00D20BF2">
              <w:rPr>
                <w:b/>
                <w:bCs/>
              </w:rPr>
              <w:t>Keywords</w:t>
            </w:r>
          </w:p>
        </w:tc>
      </w:tr>
      <w:tr w:rsidR="00671F60" w14:paraId="729D220B" w14:textId="77777777" w:rsidTr="00030B04">
        <w:tc>
          <w:tcPr>
            <w:tcW w:w="4222" w:type="dxa"/>
          </w:tcPr>
          <w:p w14:paraId="2C2F512F" w14:textId="708DDE87" w:rsidR="00671F60" w:rsidRDefault="00671F60" w:rsidP="007324DA">
            <w:pPr>
              <w:pStyle w:val="Normal-z"/>
            </w:pPr>
            <w:r>
              <w:t>Kelime, Kelime, Kelime, Kelime, Kelime</w:t>
            </w:r>
          </w:p>
        </w:tc>
        <w:tc>
          <w:tcPr>
            <w:tcW w:w="4142" w:type="dxa"/>
          </w:tcPr>
          <w:p w14:paraId="2E4A4746" w14:textId="0451C2C6" w:rsidR="00671F60" w:rsidRPr="00C0153B" w:rsidRDefault="00671F60" w:rsidP="007324DA">
            <w:pPr>
              <w:pStyle w:val="Normal-Abstract"/>
            </w:pPr>
            <w:r>
              <w:t>Word, Word, Word, Word, Word</w:t>
            </w:r>
          </w:p>
        </w:tc>
      </w:tr>
    </w:tbl>
    <w:p w14:paraId="522133BC" w14:textId="77777777" w:rsidR="009C5A9C" w:rsidRDefault="009C5A9C" w:rsidP="009C5A9C">
      <w:pPr>
        <w:ind w:firstLine="0"/>
      </w:pPr>
    </w:p>
    <w:p w14:paraId="507960E3" w14:textId="2F51045D" w:rsidR="00E770AC" w:rsidRDefault="00E770AC" w:rsidP="009C5A9C">
      <w:pPr>
        <w:ind w:firstLine="0"/>
      </w:pPr>
      <w:r>
        <w:br w:type="page"/>
      </w:r>
    </w:p>
    <w:p w14:paraId="4318C652" w14:textId="5DFE33B5" w:rsidR="00A906AA" w:rsidRPr="0002067C" w:rsidRDefault="00A906AA" w:rsidP="0002067C">
      <w:pPr>
        <w:pStyle w:val="Normal-z"/>
        <w:rPr>
          <w:b/>
          <w:bCs/>
        </w:rPr>
      </w:pPr>
      <w:r w:rsidRPr="0002067C">
        <w:rPr>
          <w:b/>
          <w:bCs/>
        </w:rPr>
        <w:lastRenderedPageBreak/>
        <w:t>Extended Abstract</w:t>
      </w:r>
    </w:p>
    <w:p w14:paraId="3F1C11FD" w14:textId="161C4700" w:rsidR="00211D21" w:rsidRDefault="009E4FDE" w:rsidP="0002067C">
      <w:pPr>
        <w:pStyle w:val="Normal-z"/>
        <w:rPr>
          <w:lang w:val="en-US"/>
        </w:rPr>
      </w:pPr>
      <w:proofErr w:type="spellStart"/>
      <w:r>
        <w:rPr>
          <w:lang w:val="en-US"/>
        </w:rPr>
        <w:t>Türkçe</w:t>
      </w:r>
      <w:proofErr w:type="spellEnd"/>
      <w:r>
        <w:rPr>
          <w:lang w:val="en-US"/>
        </w:rPr>
        <w:t xml:space="preserve"> </w:t>
      </w:r>
      <w:proofErr w:type="spellStart"/>
      <w:r>
        <w:rPr>
          <w:lang w:val="en-US"/>
        </w:rPr>
        <w:t>makalelere</w:t>
      </w:r>
      <w:proofErr w:type="spellEnd"/>
      <w:r w:rsidR="009D6AA2">
        <w:rPr>
          <w:lang w:val="en-US"/>
        </w:rPr>
        <w:t xml:space="preserve"> </w:t>
      </w:r>
      <w:proofErr w:type="spellStart"/>
      <w:r w:rsidR="009D6AA2">
        <w:rPr>
          <w:lang w:val="en-US"/>
        </w:rPr>
        <w:t>çalışmanın</w:t>
      </w:r>
      <w:proofErr w:type="spellEnd"/>
      <w:r w:rsidR="009D6AA2" w:rsidRPr="009D6AA2">
        <w:rPr>
          <w:lang w:val="en-US"/>
        </w:rPr>
        <w:t xml:space="preserve"> ana </w:t>
      </w:r>
      <w:proofErr w:type="spellStart"/>
      <w:r w:rsidR="009D6AA2" w:rsidRPr="009D6AA2">
        <w:rPr>
          <w:lang w:val="en-US"/>
        </w:rPr>
        <w:t>hedeflerini</w:t>
      </w:r>
      <w:proofErr w:type="spellEnd"/>
      <w:r w:rsidR="009D6AA2" w:rsidRPr="009D6AA2">
        <w:rPr>
          <w:lang w:val="en-US"/>
        </w:rPr>
        <w:t xml:space="preserve">, </w:t>
      </w:r>
      <w:proofErr w:type="spellStart"/>
      <w:r w:rsidR="009D6AA2" w:rsidRPr="009D6AA2">
        <w:rPr>
          <w:lang w:val="en-US"/>
        </w:rPr>
        <w:t>metodolojisini</w:t>
      </w:r>
      <w:proofErr w:type="spellEnd"/>
      <w:r w:rsidR="009D6AA2" w:rsidRPr="009D6AA2">
        <w:rPr>
          <w:lang w:val="en-US"/>
        </w:rPr>
        <w:t xml:space="preserve">, </w:t>
      </w:r>
      <w:proofErr w:type="spellStart"/>
      <w:r w:rsidR="009D6AA2" w:rsidRPr="009D6AA2">
        <w:rPr>
          <w:lang w:val="en-US"/>
        </w:rPr>
        <w:t>bulgularını</w:t>
      </w:r>
      <w:proofErr w:type="spellEnd"/>
      <w:r w:rsidR="009D6AA2" w:rsidRPr="009D6AA2">
        <w:rPr>
          <w:lang w:val="en-US"/>
        </w:rPr>
        <w:t xml:space="preserve"> </w:t>
      </w:r>
      <w:proofErr w:type="spellStart"/>
      <w:r w:rsidR="009D6AA2" w:rsidRPr="009D6AA2">
        <w:rPr>
          <w:lang w:val="en-US"/>
        </w:rPr>
        <w:t>ve</w:t>
      </w:r>
      <w:proofErr w:type="spellEnd"/>
      <w:r w:rsidR="009D6AA2" w:rsidRPr="009D6AA2">
        <w:rPr>
          <w:lang w:val="en-US"/>
        </w:rPr>
        <w:t xml:space="preserve"> </w:t>
      </w:r>
      <w:proofErr w:type="spellStart"/>
      <w:r w:rsidR="009D6AA2" w:rsidRPr="009D6AA2">
        <w:rPr>
          <w:lang w:val="en-US"/>
        </w:rPr>
        <w:t>sonuçlarını</w:t>
      </w:r>
      <w:proofErr w:type="spellEnd"/>
      <w:r w:rsidR="009D6AA2" w:rsidRPr="009D6AA2">
        <w:rPr>
          <w:lang w:val="en-US"/>
        </w:rPr>
        <w:t xml:space="preserve"> </w:t>
      </w:r>
      <w:proofErr w:type="spellStart"/>
      <w:r w:rsidR="009D6AA2" w:rsidRPr="009D6AA2">
        <w:rPr>
          <w:lang w:val="en-US"/>
        </w:rPr>
        <w:t>kapsa</w:t>
      </w:r>
      <w:r w:rsidR="009D6AA2">
        <w:rPr>
          <w:lang w:val="en-US"/>
        </w:rPr>
        <w:t>yan</w:t>
      </w:r>
      <w:proofErr w:type="spellEnd"/>
      <w:r w:rsidR="008F3F1F">
        <w:rPr>
          <w:lang w:val="en-US"/>
        </w:rPr>
        <w:t>,</w:t>
      </w:r>
      <w:r w:rsidR="002C1F6F">
        <w:rPr>
          <w:lang w:val="en-US"/>
        </w:rPr>
        <w:t xml:space="preserve"> </w:t>
      </w:r>
      <w:proofErr w:type="spellStart"/>
      <w:r w:rsidR="002C1F6F">
        <w:rPr>
          <w:lang w:val="en-US"/>
        </w:rPr>
        <w:t>en</w:t>
      </w:r>
      <w:proofErr w:type="spellEnd"/>
      <w:r w:rsidR="002C1F6F">
        <w:rPr>
          <w:lang w:val="en-US"/>
        </w:rPr>
        <w:t xml:space="preserve"> </w:t>
      </w:r>
      <w:proofErr w:type="spellStart"/>
      <w:r w:rsidR="002C1F6F">
        <w:rPr>
          <w:lang w:val="en-US"/>
        </w:rPr>
        <w:t>az</w:t>
      </w:r>
      <w:proofErr w:type="spellEnd"/>
      <w:r w:rsidR="009D6AA2" w:rsidRPr="009D6AA2">
        <w:rPr>
          <w:lang w:val="en-US"/>
        </w:rPr>
        <w:t xml:space="preserve"> 7</w:t>
      </w:r>
      <w:r w:rsidR="009D6AA2">
        <w:rPr>
          <w:lang w:val="en-US"/>
        </w:rPr>
        <w:t>50</w:t>
      </w:r>
      <w:r w:rsidR="007D4C92">
        <w:rPr>
          <w:lang w:val="en-US"/>
        </w:rPr>
        <w:t xml:space="preserve"> </w:t>
      </w:r>
      <w:proofErr w:type="spellStart"/>
      <w:r w:rsidR="002C1F6F">
        <w:rPr>
          <w:lang w:val="en-US"/>
        </w:rPr>
        <w:t>kelime</w:t>
      </w:r>
      <w:proofErr w:type="spellEnd"/>
      <w:r w:rsidR="002C1F6F">
        <w:rPr>
          <w:lang w:val="en-US"/>
        </w:rPr>
        <w:t xml:space="preserve"> </w:t>
      </w:r>
      <w:proofErr w:type="spellStart"/>
      <w:r w:rsidR="002C1F6F">
        <w:rPr>
          <w:lang w:val="en-US"/>
        </w:rPr>
        <w:t>en</w:t>
      </w:r>
      <w:proofErr w:type="spellEnd"/>
      <w:r w:rsidR="002C1F6F">
        <w:rPr>
          <w:lang w:val="en-US"/>
        </w:rPr>
        <w:t xml:space="preserve"> </w:t>
      </w:r>
      <w:proofErr w:type="spellStart"/>
      <w:r w:rsidR="002C1F6F">
        <w:rPr>
          <w:lang w:val="en-US"/>
        </w:rPr>
        <w:t>çok</w:t>
      </w:r>
      <w:proofErr w:type="spellEnd"/>
      <w:r w:rsidR="002C1F6F">
        <w:rPr>
          <w:lang w:val="en-US"/>
        </w:rPr>
        <w:t xml:space="preserve"> </w:t>
      </w:r>
      <w:r w:rsidR="009D6AA2" w:rsidRPr="009D6AA2">
        <w:rPr>
          <w:lang w:val="en-US"/>
        </w:rPr>
        <w:t>1000</w:t>
      </w:r>
      <w:r w:rsidR="00250AE8">
        <w:rPr>
          <w:lang w:val="en-US"/>
        </w:rPr>
        <w:t xml:space="preserve"> </w:t>
      </w:r>
      <w:proofErr w:type="spellStart"/>
      <w:r w:rsidR="009D6AA2">
        <w:rPr>
          <w:lang w:val="en-US"/>
        </w:rPr>
        <w:t>kelim</w:t>
      </w:r>
      <w:r w:rsidR="00B23848">
        <w:rPr>
          <w:lang w:val="en-US"/>
        </w:rPr>
        <w:t>eden</w:t>
      </w:r>
      <w:proofErr w:type="spellEnd"/>
      <w:r w:rsidR="00B23848">
        <w:rPr>
          <w:lang w:val="en-US"/>
        </w:rPr>
        <w:t xml:space="preserve"> </w:t>
      </w:r>
      <w:proofErr w:type="spellStart"/>
      <w:r w:rsidR="00B23848">
        <w:rPr>
          <w:lang w:val="en-US"/>
        </w:rPr>
        <w:t>oluşan</w:t>
      </w:r>
      <w:proofErr w:type="spellEnd"/>
      <w:r w:rsidR="007D4C92">
        <w:rPr>
          <w:lang w:val="en-US"/>
        </w:rPr>
        <w:t xml:space="preserve"> </w:t>
      </w:r>
      <w:proofErr w:type="spellStart"/>
      <w:r>
        <w:rPr>
          <w:lang w:val="en-US"/>
        </w:rPr>
        <w:t>Genişletilmiş</w:t>
      </w:r>
      <w:proofErr w:type="spellEnd"/>
      <w:r>
        <w:rPr>
          <w:lang w:val="en-US"/>
        </w:rPr>
        <w:t xml:space="preserve"> </w:t>
      </w:r>
      <w:proofErr w:type="spellStart"/>
      <w:r>
        <w:rPr>
          <w:lang w:val="en-US"/>
        </w:rPr>
        <w:t>Özet</w:t>
      </w:r>
      <w:proofErr w:type="spellEnd"/>
      <w:r>
        <w:rPr>
          <w:lang w:val="en-US"/>
        </w:rPr>
        <w:t xml:space="preserve"> (Extended Abstract) </w:t>
      </w:r>
      <w:proofErr w:type="spellStart"/>
      <w:r>
        <w:rPr>
          <w:lang w:val="en-US"/>
        </w:rPr>
        <w:t>eklenmelidir</w:t>
      </w:r>
      <w:proofErr w:type="spellEnd"/>
      <w:r>
        <w:rPr>
          <w:lang w:val="en-US"/>
        </w:rPr>
        <w:t xml:space="preserve">. </w:t>
      </w:r>
    </w:p>
    <w:p w14:paraId="3FC33B53" w14:textId="441D6217" w:rsidR="0043053A" w:rsidRDefault="00211D21" w:rsidP="0002067C">
      <w:pPr>
        <w:pStyle w:val="Normal-z"/>
        <w:rPr>
          <w:lang w:val="en-US"/>
        </w:rPr>
      </w:pPr>
      <w:r>
        <w:rPr>
          <w:lang w:val="en-US"/>
        </w:rPr>
        <w:t xml:space="preserve">Extended </w:t>
      </w:r>
      <w:proofErr w:type="spellStart"/>
      <w:r>
        <w:rPr>
          <w:lang w:val="en-US"/>
        </w:rPr>
        <w:t>Abstract’I</w:t>
      </w:r>
      <w:proofErr w:type="spellEnd"/>
      <w:r>
        <w:rPr>
          <w:lang w:val="en-US"/>
        </w:rPr>
        <w:t xml:space="preserve"> </w:t>
      </w:r>
      <w:proofErr w:type="spellStart"/>
      <w:r>
        <w:rPr>
          <w:lang w:val="en-US"/>
        </w:rPr>
        <w:t>buraya</w:t>
      </w:r>
      <w:proofErr w:type="spellEnd"/>
      <w:r>
        <w:rPr>
          <w:lang w:val="en-US"/>
        </w:rPr>
        <w:t xml:space="preserve"> </w:t>
      </w:r>
      <w:proofErr w:type="spellStart"/>
      <w:r w:rsidR="0043053A">
        <w:rPr>
          <w:lang w:val="en-US"/>
        </w:rPr>
        <w:t>Cambira</w:t>
      </w:r>
      <w:proofErr w:type="spellEnd"/>
      <w:r w:rsidR="0043053A">
        <w:rPr>
          <w:lang w:val="en-US"/>
        </w:rPr>
        <w:t xml:space="preserve"> 10 punto, </w:t>
      </w:r>
      <w:proofErr w:type="spellStart"/>
      <w:r w:rsidR="0043053A">
        <w:rPr>
          <w:lang w:val="en-US"/>
        </w:rPr>
        <w:t>tek</w:t>
      </w:r>
      <w:proofErr w:type="spellEnd"/>
      <w:r w:rsidR="0043053A">
        <w:rPr>
          <w:lang w:val="en-US"/>
        </w:rPr>
        <w:t xml:space="preserve"> </w:t>
      </w:r>
      <w:proofErr w:type="spellStart"/>
      <w:r w:rsidR="0043053A">
        <w:rPr>
          <w:lang w:val="en-US"/>
        </w:rPr>
        <w:t>aralık</w:t>
      </w:r>
      <w:proofErr w:type="spellEnd"/>
      <w:r w:rsidR="0043053A">
        <w:rPr>
          <w:lang w:val="en-US"/>
        </w:rPr>
        <w:t xml:space="preserve">, </w:t>
      </w:r>
      <w:proofErr w:type="spellStart"/>
      <w:r w:rsidR="0043053A">
        <w:rPr>
          <w:lang w:val="en-US"/>
        </w:rPr>
        <w:t>paragraflar</w:t>
      </w:r>
      <w:proofErr w:type="spellEnd"/>
      <w:r w:rsidR="0043053A">
        <w:rPr>
          <w:lang w:val="en-US"/>
        </w:rPr>
        <w:t xml:space="preserve"> </w:t>
      </w:r>
      <w:proofErr w:type="spellStart"/>
      <w:r w:rsidR="0043053A">
        <w:rPr>
          <w:lang w:val="en-US"/>
        </w:rPr>
        <w:t>arası</w:t>
      </w:r>
      <w:proofErr w:type="spellEnd"/>
      <w:r w:rsidR="0043053A">
        <w:rPr>
          <w:lang w:val="en-US"/>
        </w:rPr>
        <w:t xml:space="preserve"> 6 </w:t>
      </w:r>
      <w:proofErr w:type="spellStart"/>
      <w:r w:rsidR="0043053A">
        <w:rPr>
          <w:lang w:val="en-US"/>
        </w:rPr>
        <w:t>nk</w:t>
      </w:r>
      <w:proofErr w:type="spellEnd"/>
      <w:r w:rsidR="0043053A">
        <w:rPr>
          <w:lang w:val="en-US"/>
        </w:rPr>
        <w:t xml:space="preserve"> </w:t>
      </w:r>
      <w:proofErr w:type="spellStart"/>
      <w:r w:rsidR="00FD4F00">
        <w:rPr>
          <w:lang w:val="en-US"/>
        </w:rPr>
        <w:t>boşluk</w:t>
      </w:r>
      <w:proofErr w:type="spellEnd"/>
      <w:r w:rsidR="00FD4F00">
        <w:rPr>
          <w:lang w:val="en-US"/>
        </w:rPr>
        <w:t xml:space="preserve"> </w:t>
      </w:r>
      <w:proofErr w:type="spellStart"/>
      <w:r w:rsidR="00FD4F00">
        <w:rPr>
          <w:lang w:val="en-US"/>
        </w:rPr>
        <w:t>ve</w:t>
      </w:r>
      <w:proofErr w:type="spellEnd"/>
      <w:r w:rsidR="00FD4F00">
        <w:rPr>
          <w:lang w:val="en-US"/>
        </w:rPr>
        <w:t xml:space="preserve"> </w:t>
      </w:r>
      <w:proofErr w:type="spellStart"/>
      <w:r w:rsidR="00FD4F00">
        <w:rPr>
          <w:lang w:val="en-US"/>
        </w:rPr>
        <w:t>satır</w:t>
      </w:r>
      <w:proofErr w:type="spellEnd"/>
      <w:r w:rsidR="00FD4F00">
        <w:rPr>
          <w:lang w:val="en-US"/>
        </w:rPr>
        <w:t xml:space="preserve"> </w:t>
      </w:r>
      <w:proofErr w:type="spellStart"/>
      <w:r w:rsidR="00FD4F00">
        <w:rPr>
          <w:lang w:val="en-US"/>
        </w:rPr>
        <w:t>başlarında</w:t>
      </w:r>
      <w:proofErr w:type="spellEnd"/>
      <w:r w:rsidR="00FD4F00">
        <w:rPr>
          <w:lang w:val="en-US"/>
        </w:rPr>
        <w:t xml:space="preserve"> </w:t>
      </w:r>
      <w:proofErr w:type="spellStart"/>
      <w:r w:rsidR="00FD4F00">
        <w:rPr>
          <w:lang w:val="en-US"/>
        </w:rPr>
        <w:t>girinti</w:t>
      </w:r>
      <w:proofErr w:type="spellEnd"/>
      <w:r w:rsidR="00FD4F00">
        <w:rPr>
          <w:lang w:val="en-US"/>
        </w:rPr>
        <w:t xml:space="preserve"> </w:t>
      </w:r>
      <w:proofErr w:type="spellStart"/>
      <w:r w:rsidR="00FD4F00">
        <w:rPr>
          <w:lang w:val="en-US"/>
        </w:rPr>
        <w:t>olmadan</w:t>
      </w:r>
      <w:proofErr w:type="spellEnd"/>
      <w:r>
        <w:rPr>
          <w:lang w:val="en-US"/>
        </w:rPr>
        <w:t xml:space="preserve"> </w:t>
      </w:r>
      <w:proofErr w:type="spellStart"/>
      <w:r>
        <w:rPr>
          <w:lang w:val="en-US"/>
        </w:rPr>
        <w:t>yazınız</w:t>
      </w:r>
      <w:proofErr w:type="spellEnd"/>
      <w:r w:rsidR="00FD4F00">
        <w:rPr>
          <w:lang w:val="en-US"/>
        </w:rPr>
        <w:t>.</w:t>
      </w:r>
    </w:p>
    <w:p w14:paraId="4C7DDB39" w14:textId="410BF306" w:rsidR="00A96F64" w:rsidRDefault="00A96F64" w:rsidP="0002067C">
      <w:pPr>
        <w:pStyle w:val="Normal-z"/>
        <w:rPr>
          <w:lang w:val="en-US"/>
        </w:rPr>
      </w:pPr>
      <w:r w:rsidRPr="00A96F64">
        <w:rPr>
          <w:lang w:val="en-US"/>
        </w:rPr>
        <w:t xml:space="preserve">Extended abstract </w:t>
      </w:r>
      <w:proofErr w:type="spellStart"/>
      <w:r w:rsidRPr="00A96F64">
        <w:rPr>
          <w:lang w:val="en-US"/>
        </w:rPr>
        <w:t>hazırlarken</w:t>
      </w:r>
      <w:proofErr w:type="spellEnd"/>
      <w:r w:rsidRPr="00A96F64">
        <w:rPr>
          <w:lang w:val="en-US"/>
        </w:rPr>
        <w:t xml:space="preserve">, </w:t>
      </w:r>
      <w:proofErr w:type="spellStart"/>
      <w:r w:rsidRPr="00A96F64">
        <w:rPr>
          <w:lang w:val="en-US"/>
        </w:rPr>
        <w:t>makalenin</w:t>
      </w:r>
      <w:proofErr w:type="spellEnd"/>
      <w:r w:rsidRPr="00A96F64">
        <w:rPr>
          <w:lang w:val="en-US"/>
        </w:rPr>
        <w:t xml:space="preserve"> </w:t>
      </w:r>
      <w:proofErr w:type="spellStart"/>
      <w:r w:rsidRPr="00A96F64">
        <w:rPr>
          <w:lang w:val="en-US"/>
        </w:rPr>
        <w:t>başlıca</w:t>
      </w:r>
      <w:proofErr w:type="spellEnd"/>
      <w:r w:rsidRPr="00A96F64">
        <w:rPr>
          <w:lang w:val="en-US"/>
        </w:rPr>
        <w:t xml:space="preserve"> </w:t>
      </w:r>
      <w:proofErr w:type="spellStart"/>
      <w:r w:rsidRPr="00A96F64">
        <w:rPr>
          <w:lang w:val="en-US"/>
        </w:rPr>
        <w:t>bölümlerini</w:t>
      </w:r>
      <w:proofErr w:type="spellEnd"/>
      <w:r w:rsidRPr="00A96F64">
        <w:rPr>
          <w:lang w:val="en-US"/>
        </w:rPr>
        <w:t xml:space="preserve"> </w:t>
      </w:r>
      <w:proofErr w:type="spellStart"/>
      <w:r w:rsidRPr="00A96F64">
        <w:rPr>
          <w:lang w:val="en-US"/>
        </w:rPr>
        <w:t>içeren</w:t>
      </w:r>
      <w:proofErr w:type="spellEnd"/>
      <w:r w:rsidRPr="00A96F64">
        <w:rPr>
          <w:lang w:val="en-US"/>
        </w:rPr>
        <w:t xml:space="preserve"> </w:t>
      </w:r>
      <w:proofErr w:type="spellStart"/>
      <w:r w:rsidRPr="00A96F64">
        <w:rPr>
          <w:lang w:val="en-US"/>
        </w:rPr>
        <w:t>yapısal</w:t>
      </w:r>
      <w:proofErr w:type="spellEnd"/>
      <w:r w:rsidRPr="00A96F64">
        <w:rPr>
          <w:lang w:val="en-US"/>
        </w:rPr>
        <w:t xml:space="preserve"> </w:t>
      </w:r>
      <w:proofErr w:type="spellStart"/>
      <w:r w:rsidRPr="00A96F64">
        <w:rPr>
          <w:lang w:val="en-US"/>
        </w:rPr>
        <w:t>bir</w:t>
      </w:r>
      <w:proofErr w:type="spellEnd"/>
      <w:r w:rsidRPr="00A96F64">
        <w:rPr>
          <w:lang w:val="en-US"/>
        </w:rPr>
        <w:t xml:space="preserve"> format </w:t>
      </w:r>
      <w:proofErr w:type="spellStart"/>
      <w:r w:rsidRPr="00A96F64">
        <w:rPr>
          <w:lang w:val="en-US"/>
        </w:rPr>
        <w:t>izlenmelidir</w:t>
      </w:r>
      <w:proofErr w:type="spellEnd"/>
      <w:r w:rsidRPr="00A96F64">
        <w:rPr>
          <w:lang w:val="en-US"/>
        </w:rPr>
        <w:t xml:space="preserve">. İlk </w:t>
      </w:r>
      <w:proofErr w:type="spellStart"/>
      <w:r w:rsidRPr="00A96F64">
        <w:rPr>
          <w:lang w:val="en-US"/>
        </w:rPr>
        <w:t>olarak</w:t>
      </w:r>
      <w:proofErr w:type="spellEnd"/>
      <w:r w:rsidRPr="00A96F64">
        <w:rPr>
          <w:lang w:val="en-US"/>
        </w:rPr>
        <w:t xml:space="preserve">, </w:t>
      </w:r>
      <w:proofErr w:type="spellStart"/>
      <w:r w:rsidRPr="00A96F64">
        <w:rPr>
          <w:lang w:val="en-US"/>
        </w:rPr>
        <w:t>çalışmanın</w:t>
      </w:r>
      <w:proofErr w:type="spellEnd"/>
      <w:r w:rsidRPr="00A96F64">
        <w:rPr>
          <w:lang w:val="en-US"/>
        </w:rPr>
        <w:t xml:space="preserve"> </w:t>
      </w:r>
      <w:proofErr w:type="spellStart"/>
      <w:r w:rsidRPr="00A96F64">
        <w:rPr>
          <w:lang w:val="en-US"/>
        </w:rPr>
        <w:t>amacı</w:t>
      </w:r>
      <w:proofErr w:type="spellEnd"/>
      <w:r w:rsidRPr="00A96F64">
        <w:rPr>
          <w:lang w:val="en-US"/>
        </w:rPr>
        <w:t xml:space="preserve"> </w:t>
      </w:r>
      <w:proofErr w:type="spellStart"/>
      <w:r w:rsidRPr="00A96F64">
        <w:rPr>
          <w:lang w:val="en-US"/>
        </w:rPr>
        <w:t>ve</w:t>
      </w:r>
      <w:proofErr w:type="spellEnd"/>
      <w:r w:rsidRPr="00A96F64">
        <w:rPr>
          <w:lang w:val="en-US"/>
        </w:rPr>
        <w:t xml:space="preserve"> </w:t>
      </w:r>
      <w:proofErr w:type="spellStart"/>
      <w:r w:rsidRPr="00A96F64">
        <w:rPr>
          <w:lang w:val="en-US"/>
        </w:rPr>
        <w:t>araştırma</w:t>
      </w:r>
      <w:proofErr w:type="spellEnd"/>
      <w:r w:rsidRPr="00A96F64">
        <w:rPr>
          <w:lang w:val="en-US"/>
        </w:rPr>
        <w:t xml:space="preserve"> </w:t>
      </w:r>
      <w:proofErr w:type="spellStart"/>
      <w:r w:rsidRPr="00A96F64">
        <w:rPr>
          <w:lang w:val="en-US"/>
        </w:rPr>
        <w:t>soruları</w:t>
      </w:r>
      <w:proofErr w:type="spellEnd"/>
      <w:r w:rsidRPr="00A96F64">
        <w:rPr>
          <w:lang w:val="en-US"/>
        </w:rPr>
        <w:t xml:space="preserve"> net </w:t>
      </w:r>
      <w:proofErr w:type="spellStart"/>
      <w:r w:rsidRPr="00A96F64">
        <w:rPr>
          <w:lang w:val="en-US"/>
        </w:rPr>
        <w:t>bir</w:t>
      </w:r>
      <w:proofErr w:type="spellEnd"/>
      <w:r w:rsidRPr="00A96F64">
        <w:rPr>
          <w:lang w:val="en-US"/>
        </w:rPr>
        <w:t xml:space="preserve"> </w:t>
      </w:r>
      <w:proofErr w:type="spellStart"/>
      <w:r w:rsidRPr="00A96F64">
        <w:rPr>
          <w:lang w:val="en-US"/>
        </w:rPr>
        <w:t>şekilde</w:t>
      </w:r>
      <w:proofErr w:type="spellEnd"/>
      <w:r w:rsidRPr="00A96F64">
        <w:rPr>
          <w:lang w:val="en-US"/>
        </w:rPr>
        <w:t xml:space="preserve"> </w:t>
      </w:r>
      <w:proofErr w:type="spellStart"/>
      <w:r w:rsidRPr="00A96F64">
        <w:rPr>
          <w:lang w:val="en-US"/>
        </w:rPr>
        <w:t>ifade</w:t>
      </w:r>
      <w:proofErr w:type="spellEnd"/>
      <w:r w:rsidRPr="00A96F64">
        <w:rPr>
          <w:lang w:val="en-US"/>
        </w:rPr>
        <w:t xml:space="preserve"> </w:t>
      </w:r>
      <w:proofErr w:type="spellStart"/>
      <w:r w:rsidRPr="00A96F64">
        <w:rPr>
          <w:lang w:val="en-US"/>
        </w:rPr>
        <w:t>edilmelidir</w:t>
      </w:r>
      <w:proofErr w:type="spellEnd"/>
      <w:r w:rsidRPr="00A96F64">
        <w:rPr>
          <w:lang w:val="en-US"/>
        </w:rPr>
        <w:t xml:space="preserve">. Bu </w:t>
      </w:r>
      <w:proofErr w:type="spellStart"/>
      <w:r w:rsidRPr="00A96F64">
        <w:rPr>
          <w:lang w:val="en-US"/>
        </w:rPr>
        <w:t>bölümde</w:t>
      </w:r>
      <w:proofErr w:type="spellEnd"/>
      <w:r w:rsidRPr="00A96F64">
        <w:rPr>
          <w:lang w:val="en-US"/>
        </w:rPr>
        <w:t xml:space="preserve">, </w:t>
      </w:r>
      <w:proofErr w:type="spellStart"/>
      <w:r w:rsidRPr="00A96F64">
        <w:rPr>
          <w:lang w:val="en-US"/>
        </w:rPr>
        <w:t>çalışmanın</w:t>
      </w:r>
      <w:proofErr w:type="spellEnd"/>
      <w:r w:rsidRPr="00A96F64">
        <w:rPr>
          <w:lang w:val="en-US"/>
        </w:rPr>
        <w:t xml:space="preserve"> </w:t>
      </w:r>
      <w:proofErr w:type="spellStart"/>
      <w:r w:rsidRPr="00A96F64">
        <w:rPr>
          <w:lang w:val="en-US"/>
        </w:rPr>
        <w:t>neden</w:t>
      </w:r>
      <w:proofErr w:type="spellEnd"/>
      <w:r w:rsidRPr="00A96F64">
        <w:rPr>
          <w:lang w:val="en-US"/>
        </w:rPr>
        <w:t xml:space="preserve"> </w:t>
      </w:r>
      <w:proofErr w:type="spellStart"/>
      <w:r w:rsidRPr="00A96F64">
        <w:rPr>
          <w:lang w:val="en-US"/>
        </w:rPr>
        <w:t>önemli</w:t>
      </w:r>
      <w:proofErr w:type="spellEnd"/>
      <w:r w:rsidRPr="00A96F64">
        <w:rPr>
          <w:lang w:val="en-US"/>
        </w:rPr>
        <w:t xml:space="preserve"> </w:t>
      </w:r>
      <w:proofErr w:type="spellStart"/>
      <w:r w:rsidRPr="00A96F64">
        <w:rPr>
          <w:lang w:val="en-US"/>
        </w:rPr>
        <w:t>olduğu</w:t>
      </w:r>
      <w:proofErr w:type="spellEnd"/>
      <w:r w:rsidRPr="00A96F64">
        <w:rPr>
          <w:lang w:val="en-US"/>
        </w:rPr>
        <w:t xml:space="preserve"> </w:t>
      </w:r>
      <w:proofErr w:type="spellStart"/>
      <w:r w:rsidRPr="00A96F64">
        <w:rPr>
          <w:lang w:val="en-US"/>
        </w:rPr>
        <w:t>ve</w:t>
      </w:r>
      <w:proofErr w:type="spellEnd"/>
      <w:r w:rsidRPr="00A96F64">
        <w:rPr>
          <w:lang w:val="en-US"/>
        </w:rPr>
        <w:t xml:space="preserve"> hangi </w:t>
      </w:r>
      <w:proofErr w:type="spellStart"/>
      <w:r w:rsidRPr="00A96F64">
        <w:rPr>
          <w:lang w:val="en-US"/>
        </w:rPr>
        <w:t>sorulara</w:t>
      </w:r>
      <w:proofErr w:type="spellEnd"/>
      <w:r w:rsidRPr="00A96F64">
        <w:rPr>
          <w:lang w:val="en-US"/>
        </w:rPr>
        <w:t xml:space="preserve"> </w:t>
      </w:r>
      <w:proofErr w:type="spellStart"/>
      <w:r w:rsidRPr="00A96F64">
        <w:rPr>
          <w:lang w:val="en-US"/>
        </w:rPr>
        <w:t>yanıt</w:t>
      </w:r>
      <w:proofErr w:type="spellEnd"/>
      <w:r w:rsidRPr="00A96F64">
        <w:rPr>
          <w:lang w:val="en-US"/>
        </w:rPr>
        <w:t xml:space="preserve"> </w:t>
      </w:r>
      <w:proofErr w:type="spellStart"/>
      <w:r w:rsidRPr="00A96F64">
        <w:rPr>
          <w:lang w:val="en-US"/>
        </w:rPr>
        <w:t>arandığı</w:t>
      </w:r>
      <w:proofErr w:type="spellEnd"/>
      <w:r w:rsidRPr="00A96F64">
        <w:rPr>
          <w:lang w:val="en-US"/>
        </w:rPr>
        <w:t xml:space="preserve"> </w:t>
      </w:r>
      <w:proofErr w:type="spellStart"/>
      <w:r w:rsidRPr="00A96F64">
        <w:rPr>
          <w:lang w:val="en-US"/>
        </w:rPr>
        <w:t>açıklanmalıdır</w:t>
      </w:r>
      <w:proofErr w:type="spellEnd"/>
      <w:r w:rsidRPr="00A96F64">
        <w:rPr>
          <w:lang w:val="en-US"/>
        </w:rPr>
        <w:t xml:space="preserve">. </w:t>
      </w:r>
      <w:proofErr w:type="spellStart"/>
      <w:r w:rsidRPr="00A96F64">
        <w:rPr>
          <w:lang w:val="en-US"/>
        </w:rPr>
        <w:t>Ardından</w:t>
      </w:r>
      <w:proofErr w:type="spellEnd"/>
      <w:r w:rsidRPr="00A96F64">
        <w:rPr>
          <w:lang w:val="en-US"/>
        </w:rPr>
        <w:t xml:space="preserve">, </w:t>
      </w:r>
      <w:proofErr w:type="spellStart"/>
      <w:r w:rsidRPr="00A96F64">
        <w:rPr>
          <w:lang w:val="en-US"/>
        </w:rPr>
        <w:t>kullanılan</w:t>
      </w:r>
      <w:proofErr w:type="spellEnd"/>
      <w:r w:rsidRPr="00A96F64">
        <w:rPr>
          <w:lang w:val="en-US"/>
        </w:rPr>
        <w:t xml:space="preserve"> </w:t>
      </w:r>
      <w:proofErr w:type="spellStart"/>
      <w:r w:rsidRPr="00A96F64">
        <w:rPr>
          <w:lang w:val="en-US"/>
        </w:rPr>
        <w:t>yöntemler</w:t>
      </w:r>
      <w:proofErr w:type="spellEnd"/>
      <w:r w:rsidRPr="00A96F64">
        <w:rPr>
          <w:lang w:val="en-US"/>
        </w:rPr>
        <w:t xml:space="preserve"> </w:t>
      </w:r>
      <w:proofErr w:type="spellStart"/>
      <w:r w:rsidRPr="00A96F64">
        <w:rPr>
          <w:lang w:val="en-US"/>
        </w:rPr>
        <w:t>detaylı</w:t>
      </w:r>
      <w:proofErr w:type="spellEnd"/>
      <w:r w:rsidRPr="00A96F64">
        <w:rPr>
          <w:lang w:val="en-US"/>
        </w:rPr>
        <w:t xml:space="preserve"> </w:t>
      </w:r>
      <w:proofErr w:type="spellStart"/>
      <w:r w:rsidRPr="00A96F64">
        <w:rPr>
          <w:lang w:val="en-US"/>
        </w:rPr>
        <w:t>bir</w:t>
      </w:r>
      <w:proofErr w:type="spellEnd"/>
      <w:r w:rsidRPr="00A96F64">
        <w:rPr>
          <w:lang w:val="en-US"/>
        </w:rPr>
        <w:t xml:space="preserve"> </w:t>
      </w:r>
      <w:proofErr w:type="spellStart"/>
      <w:r w:rsidRPr="00A96F64">
        <w:rPr>
          <w:lang w:val="en-US"/>
        </w:rPr>
        <w:t>biçimde</w:t>
      </w:r>
      <w:proofErr w:type="spellEnd"/>
      <w:r w:rsidRPr="00A96F64">
        <w:rPr>
          <w:lang w:val="en-US"/>
        </w:rPr>
        <w:t xml:space="preserve"> </w:t>
      </w:r>
      <w:proofErr w:type="spellStart"/>
      <w:r w:rsidRPr="00A96F64">
        <w:rPr>
          <w:lang w:val="en-US"/>
        </w:rPr>
        <w:t>anlatılmalıdır</w:t>
      </w:r>
      <w:proofErr w:type="spellEnd"/>
      <w:r w:rsidRPr="00A96F64">
        <w:rPr>
          <w:lang w:val="en-US"/>
        </w:rPr>
        <w:t xml:space="preserve">. </w:t>
      </w:r>
      <w:proofErr w:type="spellStart"/>
      <w:r w:rsidRPr="00A96F64">
        <w:rPr>
          <w:lang w:val="en-US"/>
        </w:rPr>
        <w:t>Araştırmanın</w:t>
      </w:r>
      <w:proofErr w:type="spellEnd"/>
      <w:r w:rsidRPr="00A96F64">
        <w:rPr>
          <w:lang w:val="en-US"/>
        </w:rPr>
        <w:t xml:space="preserve"> </w:t>
      </w:r>
      <w:proofErr w:type="spellStart"/>
      <w:r w:rsidRPr="00A96F64">
        <w:rPr>
          <w:lang w:val="en-US"/>
        </w:rPr>
        <w:t>nasıl</w:t>
      </w:r>
      <w:proofErr w:type="spellEnd"/>
      <w:r w:rsidRPr="00A96F64">
        <w:rPr>
          <w:lang w:val="en-US"/>
        </w:rPr>
        <w:t xml:space="preserve"> </w:t>
      </w:r>
      <w:proofErr w:type="spellStart"/>
      <w:r w:rsidRPr="00A96F64">
        <w:rPr>
          <w:lang w:val="en-US"/>
        </w:rPr>
        <w:t>yapıldığı</w:t>
      </w:r>
      <w:proofErr w:type="spellEnd"/>
      <w:r w:rsidRPr="00A96F64">
        <w:rPr>
          <w:lang w:val="en-US"/>
        </w:rPr>
        <w:t xml:space="preserve">, hangi </w:t>
      </w:r>
      <w:proofErr w:type="spellStart"/>
      <w:r w:rsidRPr="00A96F64">
        <w:rPr>
          <w:lang w:val="en-US"/>
        </w:rPr>
        <w:t>veri</w:t>
      </w:r>
      <w:proofErr w:type="spellEnd"/>
      <w:r w:rsidRPr="00A96F64">
        <w:rPr>
          <w:lang w:val="en-US"/>
        </w:rPr>
        <w:t xml:space="preserve"> </w:t>
      </w:r>
      <w:proofErr w:type="spellStart"/>
      <w:r w:rsidRPr="00A96F64">
        <w:rPr>
          <w:lang w:val="en-US"/>
        </w:rPr>
        <w:t>toplama</w:t>
      </w:r>
      <w:proofErr w:type="spellEnd"/>
      <w:r w:rsidRPr="00A96F64">
        <w:rPr>
          <w:lang w:val="en-US"/>
        </w:rPr>
        <w:t xml:space="preserve"> </w:t>
      </w:r>
      <w:proofErr w:type="spellStart"/>
      <w:r w:rsidRPr="00A96F64">
        <w:rPr>
          <w:lang w:val="en-US"/>
        </w:rPr>
        <w:t>ve</w:t>
      </w:r>
      <w:proofErr w:type="spellEnd"/>
      <w:r w:rsidRPr="00A96F64">
        <w:rPr>
          <w:lang w:val="en-US"/>
        </w:rPr>
        <w:t xml:space="preserve"> </w:t>
      </w:r>
      <w:proofErr w:type="spellStart"/>
      <w:r w:rsidRPr="00A96F64">
        <w:rPr>
          <w:lang w:val="en-US"/>
        </w:rPr>
        <w:t>analiz</w:t>
      </w:r>
      <w:proofErr w:type="spellEnd"/>
      <w:r w:rsidRPr="00A96F64">
        <w:rPr>
          <w:lang w:val="en-US"/>
        </w:rPr>
        <w:t xml:space="preserve"> </w:t>
      </w:r>
      <w:proofErr w:type="spellStart"/>
      <w:r w:rsidRPr="00A96F64">
        <w:rPr>
          <w:lang w:val="en-US"/>
        </w:rPr>
        <w:t>tekniklerinin</w:t>
      </w:r>
      <w:proofErr w:type="spellEnd"/>
      <w:r w:rsidRPr="00A96F64">
        <w:rPr>
          <w:lang w:val="en-US"/>
        </w:rPr>
        <w:t xml:space="preserve"> </w:t>
      </w:r>
      <w:proofErr w:type="spellStart"/>
      <w:r w:rsidRPr="00A96F64">
        <w:rPr>
          <w:lang w:val="en-US"/>
        </w:rPr>
        <w:t>kullanıldığı</w:t>
      </w:r>
      <w:proofErr w:type="spellEnd"/>
      <w:r w:rsidRPr="00A96F64">
        <w:rPr>
          <w:lang w:val="en-US"/>
        </w:rPr>
        <w:t xml:space="preserve"> </w:t>
      </w:r>
      <w:proofErr w:type="spellStart"/>
      <w:r w:rsidRPr="00A96F64">
        <w:rPr>
          <w:lang w:val="en-US"/>
        </w:rPr>
        <w:t>bu</w:t>
      </w:r>
      <w:proofErr w:type="spellEnd"/>
      <w:r w:rsidRPr="00A96F64">
        <w:rPr>
          <w:lang w:val="en-US"/>
        </w:rPr>
        <w:t xml:space="preserve"> </w:t>
      </w:r>
      <w:proofErr w:type="spellStart"/>
      <w:r w:rsidRPr="00A96F64">
        <w:rPr>
          <w:lang w:val="en-US"/>
        </w:rPr>
        <w:t>bölümde</w:t>
      </w:r>
      <w:proofErr w:type="spellEnd"/>
      <w:r w:rsidRPr="00A96F64">
        <w:rPr>
          <w:lang w:val="en-US"/>
        </w:rPr>
        <w:t xml:space="preserve"> </w:t>
      </w:r>
      <w:proofErr w:type="spellStart"/>
      <w:r w:rsidRPr="00A96F64">
        <w:rPr>
          <w:lang w:val="en-US"/>
        </w:rPr>
        <w:t>yer</w:t>
      </w:r>
      <w:proofErr w:type="spellEnd"/>
      <w:r w:rsidRPr="00A96F64">
        <w:rPr>
          <w:lang w:val="en-US"/>
        </w:rPr>
        <w:t xml:space="preserve"> </w:t>
      </w:r>
      <w:proofErr w:type="spellStart"/>
      <w:r w:rsidRPr="00A96F64">
        <w:rPr>
          <w:lang w:val="en-US"/>
        </w:rPr>
        <w:t>alır</w:t>
      </w:r>
      <w:proofErr w:type="spellEnd"/>
      <w:r w:rsidRPr="00A96F64">
        <w:rPr>
          <w:lang w:val="en-US"/>
        </w:rPr>
        <w:t xml:space="preserve">. Son </w:t>
      </w:r>
      <w:proofErr w:type="spellStart"/>
      <w:r w:rsidRPr="00A96F64">
        <w:rPr>
          <w:lang w:val="en-US"/>
        </w:rPr>
        <w:t>olarak</w:t>
      </w:r>
      <w:proofErr w:type="spellEnd"/>
      <w:r w:rsidRPr="00A96F64">
        <w:rPr>
          <w:lang w:val="en-US"/>
        </w:rPr>
        <w:t xml:space="preserve">, </w:t>
      </w:r>
      <w:proofErr w:type="spellStart"/>
      <w:r w:rsidRPr="00A96F64">
        <w:rPr>
          <w:lang w:val="en-US"/>
        </w:rPr>
        <w:t>bulgular</w:t>
      </w:r>
      <w:proofErr w:type="spellEnd"/>
      <w:r w:rsidRPr="00A96F64">
        <w:rPr>
          <w:lang w:val="en-US"/>
        </w:rPr>
        <w:t xml:space="preserve"> </w:t>
      </w:r>
      <w:proofErr w:type="spellStart"/>
      <w:r w:rsidRPr="00A96F64">
        <w:rPr>
          <w:lang w:val="en-US"/>
        </w:rPr>
        <w:t>ve</w:t>
      </w:r>
      <w:proofErr w:type="spellEnd"/>
      <w:r w:rsidRPr="00A96F64">
        <w:rPr>
          <w:lang w:val="en-US"/>
        </w:rPr>
        <w:t xml:space="preserve"> </w:t>
      </w:r>
      <w:proofErr w:type="spellStart"/>
      <w:r w:rsidRPr="00A96F64">
        <w:rPr>
          <w:lang w:val="en-US"/>
        </w:rPr>
        <w:t>sonuçlar</w:t>
      </w:r>
      <w:proofErr w:type="spellEnd"/>
      <w:r w:rsidRPr="00A96F64">
        <w:rPr>
          <w:lang w:val="en-US"/>
        </w:rPr>
        <w:t xml:space="preserve"> </w:t>
      </w:r>
      <w:proofErr w:type="spellStart"/>
      <w:r w:rsidRPr="00A96F64">
        <w:rPr>
          <w:lang w:val="en-US"/>
        </w:rPr>
        <w:t>özetlenmelidir</w:t>
      </w:r>
      <w:proofErr w:type="spellEnd"/>
      <w:r w:rsidRPr="00A96F64">
        <w:rPr>
          <w:lang w:val="en-US"/>
        </w:rPr>
        <w:t xml:space="preserve">. Bu </w:t>
      </w:r>
      <w:proofErr w:type="spellStart"/>
      <w:r w:rsidRPr="00A96F64">
        <w:rPr>
          <w:lang w:val="en-US"/>
        </w:rPr>
        <w:t>bölümde</w:t>
      </w:r>
      <w:proofErr w:type="spellEnd"/>
      <w:r w:rsidRPr="00A96F64">
        <w:rPr>
          <w:lang w:val="en-US"/>
        </w:rPr>
        <w:t xml:space="preserve">, </w:t>
      </w:r>
      <w:proofErr w:type="spellStart"/>
      <w:r w:rsidRPr="00A96F64">
        <w:rPr>
          <w:lang w:val="en-US"/>
        </w:rPr>
        <w:t>araştırmanın</w:t>
      </w:r>
      <w:proofErr w:type="spellEnd"/>
      <w:r w:rsidRPr="00A96F64">
        <w:rPr>
          <w:lang w:val="en-US"/>
        </w:rPr>
        <w:t xml:space="preserve"> ana </w:t>
      </w:r>
      <w:proofErr w:type="spellStart"/>
      <w:r w:rsidRPr="00A96F64">
        <w:rPr>
          <w:lang w:val="en-US"/>
        </w:rPr>
        <w:t>bulguları</w:t>
      </w:r>
      <w:proofErr w:type="spellEnd"/>
      <w:r w:rsidRPr="00A96F64">
        <w:rPr>
          <w:lang w:val="en-US"/>
        </w:rPr>
        <w:t xml:space="preserve">, </w:t>
      </w:r>
      <w:proofErr w:type="spellStart"/>
      <w:r w:rsidRPr="00A96F64">
        <w:rPr>
          <w:lang w:val="en-US"/>
        </w:rPr>
        <w:t>elde</w:t>
      </w:r>
      <w:proofErr w:type="spellEnd"/>
      <w:r w:rsidRPr="00A96F64">
        <w:rPr>
          <w:lang w:val="en-US"/>
        </w:rPr>
        <w:t xml:space="preserve"> </w:t>
      </w:r>
      <w:proofErr w:type="spellStart"/>
      <w:r w:rsidRPr="00A96F64">
        <w:rPr>
          <w:lang w:val="en-US"/>
        </w:rPr>
        <w:t>edilen</w:t>
      </w:r>
      <w:proofErr w:type="spellEnd"/>
      <w:r w:rsidRPr="00A96F64">
        <w:rPr>
          <w:lang w:val="en-US"/>
        </w:rPr>
        <w:t xml:space="preserve"> </w:t>
      </w:r>
      <w:proofErr w:type="spellStart"/>
      <w:r w:rsidRPr="00A96F64">
        <w:rPr>
          <w:lang w:val="en-US"/>
        </w:rPr>
        <w:t>sonuçlar</w:t>
      </w:r>
      <w:proofErr w:type="spellEnd"/>
      <w:r w:rsidRPr="00A96F64">
        <w:rPr>
          <w:lang w:val="en-US"/>
        </w:rPr>
        <w:t xml:space="preserve"> </w:t>
      </w:r>
      <w:proofErr w:type="spellStart"/>
      <w:r w:rsidRPr="00A96F64">
        <w:rPr>
          <w:lang w:val="en-US"/>
        </w:rPr>
        <w:t>ve</w:t>
      </w:r>
      <w:proofErr w:type="spellEnd"/>
      <w:r w:rsidRPr="00A96F64">
        <w:rPr>
          <w:lang w:val="en-US"/>
        </w:rPr>
        <w:t xml:space="preserve"> </w:t>
      </w:r>
      <w:proofErr w:type="spellStart"/>
      <w:r w:rsidRPr="00A96F64">
        <w:rPr>
          <w:lang w:val="en-US"/>
        </w:rPr>
        <w:t>bu</w:t>
      </w:r>
      <w:proofErr w:type="spellEnd"/>
      <w:r w:rsidRPr="00A96F64">
        <w:rPr>
          <w:lang w:val="en-US"/>
        </w:rPr>
        <w:t xml:space="preserve"> </w:t>
      </w:r>
      <w:proofErr w:type="spellStart"/>
      <w:r w:rsidRPr="00A96F64">
        <w:rPr>
          <w:lang w:val="en-US"/>
        </w:rPr>
        <w:t>sonuçların</w:t>
      </w:r>
      <w:proofErr w:type="spellEnd"/>
      <w:r w:rsidRPr="00A96F64">
        <w:rPr>
          <w:lang w:val="en-US"/>
        </w:rPr>
        <w:t xml:space="preserve"> </w:t>
      </w:r>
      <w:proofErr w:type="spellStart"/>
      <w:r w:rsidRPr="00A96F64">
        <w:rPr>
          <w:lang w:val="en-US"/>
        </w:rPr>
        <w:t>alana</w:t>
      </w:r>
      <w:proofErr w:type="spellEnd"/>
      <w:r w:rsidRPr="00A96F64">
        <w:rPr>
          <w:lang w:val="en-US"/>
        </w:rPr>
        <w:t xml:space="preserve"> </w:t>
      </w:r>
      <w:proofErr w:type="spellStart"/>
      <w:r w:rsidRPr="00A96F64">
        <w:rPr>
          <w:lang w:val="en-US"/>
        </w:rPr>
        <w:t>katkıları</w:t>
      </w:r>
      <w:proofErr w:type="spellEnd"/>
      <w:r w:rsidRPr="00A96F64">
        <w:rPr>
          <w:lang w:val="en-US"/>
        </w:rPr>
        <w:t xml:space="preserve"> </w:t>
      </w:r>
      <w:proofErr w:type="spellStart"/>
      <w:r w:rsidRPr="00A96F64">
        <w:rPr>
          <w:lang w:val="en-US"/>
        </w:rPr>
        <w:t>üzerinde</w:t>
      </w:r>
      <w:proofErr w:type="spellEnd"/>
      <w:r w:rsidRPr="00A96F64">
        <w:rPr>
          <w:lang w:val="en-US"/>
        </w:rPr>
        <w:t xml:space="preserve"> </w:t>
      </w:r>
      <w:proofErr w:type="spellStart"/>
      <w:r w:rsidRPr="00A96F64">
        <w:rPr>
          <w:lang w:val="en-US"/>
        </w:rPr>
        <w:t>durulmalıdır</w:t>
      </w:r>
      <w:proofErr w:type="spellEnd"/>
      <w:r w:rsidR="005F77B6">
        <w:rPr>
          <w:lang w:val="en-US"/>
        </w:rPr>
        <w:t>.</w:t>
      </w:r>
    </w:p>
    <w:p w14:paraId="7CCC3685" w14:textId="64E00A0E" w:rsidR="005F77B6" w:rsidRPr="005F77B6" w:rsidRDefault="005F77B6" w:rsidP="005F77B6">
      <w:pPr>
        <w:pStyle w:val="Normal-z"/>
        <w:rPr>
          <w:lang w:val="en-US"/>
        </w:rPr>
      </w:pPr>
      <w:r w:rsidRPr="005F77B6">
        <w:rPr>
          <w:lang w:val="en-US"/>
        </w:rPr>
        <w:t xml:space="preserve">Extended abstract, </w:t>
      </w:r>
      <w:proofErr w:type="spellStart"/>
      <w:r w:rsidRPr="005F77B6">
        <w:rPr>
          <w:lang w:val="en-US"/>
        </w:rPr>
        <w:t>makalenin</w:t>
      </w:r>
      <w:proofErr w:type="spellEnd"/>
      <w:r w:rsidRPr="005F77B6">
        <w:rPr>
          <w:lang w:val="en-US"/>
        </w:rPr>
        <w:t xml:space="preserve"> </w:t>
      </w:r>
      <w:proofErr w:type="spellStart"/>
      <w:r w:rsidRPr="005F77B6">
        <w:rPr>
          <w:lang w:val="en-US"/>
        </w:rPr>
        <w:t>tüm</w:t>
      </w:r>
      <w:proofErr w:type="spellEnd"/>
      <w:r w:rsidRPr="005F77B6">
        <w:rPr>
          <w:lang w:val="en-US"/>
        </w:rPr>
        <w:t xml:space="preserve"> </w:t>
      </w:r>
      <w:proofErr w:type="spellStart"/>
      <w:r w:rsidRPr="005F77B6">
        <w:rPr>
          <w:lang w:val="en-US"/>
        </w:rPr>
        <w:t>önemli</w:t>
      </w:r>
      <w:proofErr w:type="spellEnd"/>
      <w:r w:rsidRPr="005F77B6">
        <w:rPr>
          <w:lang w:val="en-US"/>
        </w:rPr>
        <w:t xml:space="preserve"> </w:t>
      </w:r>
      <w:proofErr w:type="spellStart"/>
      <w:r w:rsidRPr="005F77B6">
        <w:rPr>
          <w:lang w:val="en-US"/>
        </w:rPr>
        <w:t>unsurlarını</w:t>
      </w:r>
      <w:proofErr w:type="spellEnd"/>
      <w:r w:rsidRPr="005F77B6">
        <w:rPr>
          <w:lang w:val="en-US"/>
        </w:rPr>
        <w:t xml:space="preserve"> </w:t>
      </w:r>
      <w:proofErr w:type="spellStart"/>
      <w:r w:rsidRPr="005F77B6">
        <w:rPr>
          <w:lang w:val="en-US"/>
        </w:rPr>
        <w:t>kapsamalıdır</w:t>
      </w:r>
      <w:proofErr w:type="spellEnd"/>
      <w:r w:rsidRPr="005F77B6">
        <w:rPr>
          <w:lang w:val="en-US"/>
        </w:rPr>
        <w:t xml:space="preserve">. İlk </w:t>
      </w:r>
      <w:proofErr w:type="spellStart"/>
      <w:r w:rsidRPr="005F77B6">
        <w:rPr>
          <w:lang w:val="en-US"/>
        </w:rPr>
        <w:t>olarak</w:t>
      </w:r>
      <w:proofErr w:type="spellEnd"/>
      <w:r w:rsidRPr="005F77B6">
        <w:rPr>
          <w:lang w:val="en-US"/>
        </w:rPr>
        <w:t xml:space="preserve">, </w:t>
      </w:r>
      <w:proofErr w:type="spellStart"/>
      <w:r w:rsidRPr="005F77B6">
        <w:rPr>
          <w:lang w:val="en-US"/>
        </w:rPr>
        <w:t>çalışmanın</w:t>
      </w:r>
      <w:proofErr w:type="spellEnd"/>
      <w:r w:rsidRPr="005F77B6">
        <w:rPr>
          <w:lang w:val="en-US"/>
        </w:rPr>
        <w:t xml:space="preserve"> </w:t>
      </w:r>
      <w:proofErr w:type="spellStart"/>
      <w:r w:rsidRPr="005F77B6">
        <w:rPr>
          <w:lang w:val="en-US"/>
        </w:rPr>
        <w:t>bağlamı</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arka</w:t>
      </w:r>
      <w:proofErr w:type="spellEnd"/>
      <w:r w:rsidRPr="005F77B6">
        <w:rPr>
          <w:lang w:val="en-US"/>
        </w:rPr>
        <w:t xml:space="preserve"> plan </w:t>
      </w:r>
      <w:proofErr w:type="spellStart"/>
      <w:r w:rsidRPr="005F77B6">
        <w:rPr>
          <w:lang w:val="en-US"/>
        </w:rPr>
        <w:t>bilgisi</w:t>
      </w:r>
      <w:proofErr w:type="spellEnd"/>
      <w:r w:rsidRPr="005F77B6">
        <w:rPr>
          <w:lang w:val="en-US"/>
        </w:rPr>
        <w:t xml:space="preserve"> </w:t>
      </w:r>
      <w:proofErr w:type="spellStart"/>
      <w:r w:rsidRPr="005F77B6">
        <w:rPr>
          <w:lang w:val="en-US"/>
        </w:rPr>
        <w:t>kısa</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öz</w:t>
      </w:r>
      <w:proofErr w:type="spellEnd"/>
      <w:r w:rsidRPr="005F77B6">
        <w:rPr>
          <w:lang w:val="en-US"/>
        </w:rPr>
        <w:t xml:space="preserve"> </w:t>
      </w:r>
      <w:proofErr w:type="spellStart"/>
      <w:r w:rsidRPr="005F77B6">
        <w:rPr>
          <w:lang w:val="en-US"/>
        </w:rPr>
        <w:t>bir</w:t>
      </w:r>
      <w:proofErr w:type="spellEnd"/>
      <w:r w:rsidRPr="005F77B6">
        <w:rPr>
          <w:lang w:val="en-US"/>
        </w:rPr>
        <w:t xml:space="preserve"> </w:t>
      </w:r>
      <w:proofErr w:type="spellStart"/>
      <w:r w:rsidRPr="005F77B6">
        <w:rPr>
          <w:lang w:val="en-US"/>
        </w:rPr>
        <w:t>şekilde</w:t>
      </w:r>
      <w:proofErr w:type="spellEnd"/>
      <w:r w:rsidRPr="005F77B6">
        <w:rPr>
          <w:lang w:val="en-US"/>
        </w:rPr>
        <w:t xml:space="preserve"> </w:t>
      </w:r>
      <w:proofErr w:type="spellStart"/>
      <w:r w:rsidRPr="005F77B6">
        <w:rPr>
          <w:lang w:val="en-US"/>
        </w:rPr>
        <w:t>verilmelidir</w:t>
      </w:r>
      <w:proofErr w:type="spellEnd"/>
      <w:r w:rsidRPr="005F77B6">
        <w:rPr>
          <w:lang w:val="en-US"/>
        </w:rPr>
        <w:t xml:space="preserve">. </w:t>
      </w:r>
      <w:proofErr w:type="spellStart"/>
      <w:r w:rsidRPr="005F77B6">
        <w:rPr>
          <w:lang w:val="en-US"/>
        </w:rPr>
        <w:t>Ardından</w:t>
      </w:r>
      <w:proofErr w:type="spellEnd"/>
      <w:r w:rsidRPr="005F77B6">
        <w:rPr>
          <w:lang w:val="en-US"/>
        </w:rPr>
        <w:t xml:space="preserve">, </w:t>
      </w:r>
      <w:proofErr w:type="spellStart"/>
      <w:r w:rsidRPr="005F77B6">
        <w:rPr>
          <w:lang w:val="en-US"/>
        </w:rPr>
        <w:t>çalışmanın</w:t>
      </w:r>
      <w:proofErr w:type="spellEnd"/>
      <w:r w:rsidRPr="005F77B6">
        <w:rPr>
          <w:lang w:val="en-US"/>
        </w:rPr>
        <w:t xml:space="preserve"> </w:t>
      </w:r>
      <w:proofErr w:type="spellStart"/>
      <w:r w:rsidRPr="005F77B6">
        <w:rPr>
          <w:lang w:val="en-US"/>
        </w:rPr>
        <w:t>amacı</w:t>
      </w:r>
      <w:proofErr w:type="spellEnd"/>
      <w:r w:rsidRPr="005F77B6">
        <w:rPr>
          <w:lang w:val="en-US"/>
        </w:rPr>
        <w:t xml:space="preserve">, </w:t>
      </w:r>
      <w:proofErr w:type="spellStart"/>
      <w:r w:rsidRPr="005F77B6">
        <w:rPr>
          <w:lang w:val="en-US"/>
        </w:rPr>
        <w:t>araştırma</w:t>
      </w:r>
      <w:proofErr w:type="spellEnd"/>
      <w:r w:rsidRPr="005F77B6">
        <w:rPr>
          <w:lang w:val="en-US"/>
        </w:rPr>
        <w:t xml:space="preserve"> </w:t>
      </w:r>
      <w:proofErr w:type="spellStart"/>
      <w:r w:rsidRPr="005F77B6">
        <w:rPr>
          <w:lang w:val="en-US"/>
        </w:rPr>
        <w:t>soruları</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hipotezler</w:t>
      </w:r>
      <w:proofErr w:type="spellEnd"/>
      <w:r w:rsidRPr="005F77B6">
        <w:rPr>
          <w:lang w:val="en-US"/>
        </w:rPr>
        <w:t xml:space="preserve"> </w:t>
      </w:r>
      <w:proofErr w:type="spellStart"/>
      <w:r w:rsidRPr="005F77B6">
        <w:rPr>
          <w:lang w:val="en-US"/>
        </w:rPr>
        <w:t>açıkça</w:t>
      </w:r>
      <w:proofErr w:type="spellEnd"/>
      <w:r w:rsidRPr="005F77B6">
        <w:rPr>
          <w:lang w:val="en-US"/>
        </w:rPr>
        <w:t xml:space="preserve"> </w:t>
      </w:r>
      <w:proofErr w:type="spellStart"/>
      <w:r w:rsidRPr="005F77B6">
        <w:rPr>
          <w:lang w:val="en-US"/>
        </w:rPr>
        <w:t>belirtilmelidir</w:t>
      </w:r>
      <w:proofErr w:type="spellEnd"/>
      <w:r w:rsidRPr="005F77B6">
        <w:rPr>
          <w:lang w:val="en-US"/>
        </w:rPr>
        <w:t xml:space="preserve">. </w:t>
      </w:r>
      <w:proofErr w:type="spellStart"/>
      <w:r w:rsidRPr="005F77B6">
        <w:rPr>
          <w:lang w:val="en-US"/>
        </w:rPr>
        <w:t>Yöntem</w:t>
      </w:r>
      <w:proofErr w:type="spellEnd"/>
      <w:r w:rsidRPr="005F77B6">
        <w:rPr>
          <w:lang w:val="en-US"/>
        </w:rPr>
        <w:t xml:space="preserve"> </w:t>
      </w:r>
      <w:proofErr w:type="spellStart"/>
      <w:r w:rsidRPr="005F77B6">
        <w:rPr>
          <w:lang w:val="en-US"/>
        </w:rPr>
        <w:t>bölümünde</w:t>
      </w:r>
      <w:proofErr w:type="spellEnd"/>
      <w:r w:rsidRPr="005F77B6">
        <w:rPr>
          <w:lang w:val="en-US"/>
        </w:rPr>
        <w:t xml:space="preserve">, </w:t>
      </w:r>
      <w:proofErr w:type="spellStart"/>
      <w:r w:rsidRPr="005F77B6">
        <w:rPr>
          <w:lang w:val="en-US"/>
        </w:rPr>
        <w:t>kullanılan</w:t>
      </w:r>
      <w:proofErr w:type="spellEnd"/>
      <w:r w:rsidRPr="005F77B6">
        <w:rPr>
          <w:lang w:val="en-US"/>
        </w:rPr>
        <w:t xml:space="preserve"> </w:t>
      </w:r>
      <w:proofErr w:type="spellStart"/>
      <w:r w:rsidRPr="005F77B6">
        <w:rPr>
          <w:lang w:val="en-US"/>
        </w:rPr>
        <w:t>araştırma</w:t>
      </w:r>
      <w:proofErr w:type="spellEnd"/>
      <w:r w:rsidRPr="005F77B6">
        <w:rPr>
          <w:lang w:val="en-US"/>
        </w:rPr>
        <w:t xml:space="preserve"> </w:t>
      </w:r>
      <w:proofErr w:type="spellStart"/>
      <w:r w:rsidRPr="005F77B6">
        <w:rPr>
          <w:lang w:val="en-US"/>
        </w:rPr>
        <w:t>tasarımı</w:t>
      </w:r>
      <w:proofErr w:type="spellEnd"/>
      <w:r w:rsidRPr="005F77B6">
        <w:rPr>
          <w:lang w:val="en-US"/>
        </w:rPr>
        <w:t xml:space="preserve">, </w:t>
      </w:r>
      <w:proofErr w:type="spellStart"/>
      <w:r w:rsidRPr="005F77B6">
        <w:rPr>
          <w:lang w:val="en-US"/>
        </w:rPr>
        <w:t>veri</w:t>
      </w:r>
      <w:proofErr w:type="spellEnd"/>
      <w:r w:rsidRPr="005F77B6">
        <w:rPr>
          <w:lang w:val="en-US"/>
        </w:rPr>
        <w:t xml:space="preserve"> </w:t>
      </w:r>
      <w:proofErr w:type="spellStart"/>
      <w:r w:rsidRPr="005F77B6">
        <w:rPr>
          <w:lang w:val="en-US"/>
        </w:rPr>
        <w:t>toplama</w:t>
      </w:r>
      <w:proofErr w:type="spellEnd"/>
      <w:r w:rsidRPr="005F77B6">
        <w:rPr>
          <w:lang w:val="en-US"/>
        </w:rPr>
        <w:t xml:space="preserve"> </w:t>
      </w:r>
      <w:proofErr w:type="spellStart"/>
      <w:r w:rsidRPr="005F77B6">
        <w:rPr>
          <w:lang w:val="en-US"/>
        </w:rPr>
        <w:t>yöntemleri</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analiz</w:t>
      </w:r>
      <w:proofErr w:type="spellEnd"/>
      <w:r w:rsidRPr="005F77B6">
        <w:rPr>
          <w:lang w:val="en-US"/>
        </w:rPr>
        <w:t xml:space="preserve"> </w:t>
      </w:r>
      <w:proofErr w:type="spellStart"/>
      <w:r w:rsidRPr="005F77B6">
        <w:rPr>
          <w:lang w:val="en-US"/>
        </w:rPr>
        <w:t>teknikleri</w:t>
      </w:r>
      <w:proofErr w:type="spellEnd"/>
      <w:r w:rsidRPr="005F77B6">
        <w:rPr>
          <w:lang w:val="en-US"/>
        </w:rPr>
        <w:t xml:space="preserve"> </w:t>
      </w:r>
      <w:proofErr w:type="spellStart"/>
      <w:r w:rsidRPr="005F77B6">
        <w:rPr>
          <w:lang w:val="en-US"/>
        </w:rPr>
        <w:t>detaylandırılmalıdır</w:t>
      </w:r>
      <w:proofErr w:type="spellEnd"/>
      <w:r w:rsidRPr="005F77B6">
        <w:rPr>
          <w:lang w:val="en-US"/>
        </w:rPr>
        <w:t xml:space="preserve">. </w:t>
      </w:r>
      <w:proofErr w:type="spellStart"/>
      <w:r w:rsidRPr="005F77B6">
        <w:rPr>
          <w:lang w:val="en-US"/>
        </w:rPr>
        <w:t>Bulgular</w:t>
      </w:r>
      <w:proofErr w:type="spellEnd"/>
      <w:r w:rsidRPr="005F77B6">
        <w:rPr>
          <w:lang w:val="en-US"/>
        </w:rPr>
        <w:t xml:space="preserve"> </w:t>
      </w:r>
      <w:proofErr w:type="spellStart"/>
      <w:r w:rsidRPr="005F77B6">
        <w:rPr>
          <w:lang w:val="en-US"/>
        </w:rPr>
        <w:t>bölümünde</w:t>
      </w:r>
      <w:proofErr w:type="spellEnd"/>
      <w:r w:rsidRPr="005F77B6">
        <w:rPr>
          <w:lang w:val="en-US"/>
        </w:rPr>
        <w:t xml:space="preserve">, </w:t>
      </w:r>
      <w:proofErr w:type="spellStart"/>
      <w:r w:rsidRPr="005F77B6">
        <w:rPr>
          <w:lang w:val="en-US"/>
        </w:rPr>
        <w:t>elde</w:t>
      </w:r>
      <w:proofErr w:type="spellEnd"/>
      <w:r w:rsidRPr="005F77B6">
        <w:rPr>
          <w:lang w:val="en-US"/>
        </w:rPr>
        <w:t xml:space="preserve"> </w:t>
      </w:r>
      <w:proofErr w:type="spellStart"/>
      <w:r w:rsidRPr="005F77B6">
        <w:rPr>
          <w:lang w:val="en-US"/>
        </w:rPr>
        <w:t>edilen</w:t>
      </w:r>
      <w:proofErr w:type="spellEnd"/>
      <w:r w:rsidRPr="005F77B6">
        <w:rPr>
          <w:lang w:val="en-US"/>
        </w:rPr>
        <w:t xml:space="preserve"> ana </w:t>
      </w:r>
      <w:proofErr w:type="spellStart"/>
      <w:r w:rsidRPr="005F77B6">
        <w:rPr>
          <w:lang w:val="en-US"/>
        </w:rPr>
        <w:t>sonuçlar</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bu</w:t>
      </w:r>
      <w:proofErr w:type="spellEnd"/>
      <w:r w:rsidRPr="005F77B6">
        <w:rPr>
          <w:lang w:val="en-US"/>
        </w:rPr>
        <w:t xml:space="preserve"> </w:t>
      </w:r>
      <w:proofErr w:type="spellStart"/>
      <w:r w:rsidRPr="005F77B6">
        <w:rPr>
          <w:lang w:val="en-US"/>
        </w:rPr>
        <w:t>sonuçların</w:t>
      </w:r>
      <w:proofErr w:type="spellEnd"/>
      <w:r w:rsidRPr="005F77B6">
        <w:rPr>
          <w:lang w:val="en-US"/>
        </w:rPr>
        <w:t xml:space="preserve"> </w:t>
      </w:r>
      <w:proofErr w:type="spellStart"/>
      <w:r w:rsidRPr="005F77B6">
        <w:rPr>
          <w:lang w:val="en-US"/>
        </w:rPr>
        <w:t>anlamı</w:t>
      </w:r>
      <w:proofErr w:type="spellEnd"/>
      <w:r w:rsidRPr="005F77B6">
        <w:rPr>
          <w:lang w:val="en-US"/>
        </w:rPr>
        <w:t xml:space="preserve"> </w:t>
      </w:r>
      <w:proofErr w:type="spellStart"/>
      <w:r w:rsidRPr="005F77B6">
        <w:rPr>
          <w:lang w:val="en-US"/>
        </w:rPr>
        <w:t>özetlenmelidir</w:t>
      </w:r>
      <w:proofErr w:type="spellEnd"/>
      <w:r w:rsidRPr="005F77B6">
        <w:rPr>
          <w:lang w:val="en-US"/>
        </w:rPr>
        <w:t xml:space="preserve">. </w:t>
      </w:r>
      <w:proofErr w:type="spellStart"/>
      <w:r w:rsidRPr="005F77B6">
        <w:rPr>
          <w:lang w:val="en-US"/>
        </w:rPr>
        <w:t>Sonuç</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tartışma</w:t>
      </w:r>
      <w:proofErr w:type="spellEnd"/>
      <w:r w:rsidRPr="005F77B6">
        <w:rPr>
          <w:lang w:val="en-US"/>
        </w:rPr>
        <w:t xml:space="preserve"> </w:t>
      </w:r>
      <w:proofErr w:type="spellStart"/>
      <w:r w:rsidRPr="005F77B6">
        <w:rPr>
          <w:lang w:val="en-US"/>
        </w:rPr>
        <w:t>bölümünde</w:t>
      </w:r>
      <w:proofErr w:type="spellEnd"/>
      <w:r w:rsidRPr="005F77B6">
        <w:rPr>
          <w:lang w:val="en-US"/>
        </w:rPr>
        <w:t xml:space="preserve"> </w:t>
      </w:r>
      <w:proofErr w:type="spellStart"/>
      <w:r w:rsidRPr="005F77B6">
        <w:rPr>
          <w:lang w:val="en-US"/>
        </w:rPr>
        <w:t>ise</w:t>
      </w:r>
      <w:proofErr w:type="spellEnd"/>
      <w:r w:rsidRPr="005F77B6">
        <w:rPr>
          <w:lang w:val="en-US"/>
        </w:rPr>
        <w:t xml:space="preserve">, </w:t>
      </w:r>
      <w:proofErr w:type="spellStart"/>
      <w:r w:rsidRPr="005F77B6">
        <w:rPr>
          <w:lang w:val="en-US"/>
        </w:rPr>
        <w:t>çalışmanın</w:t>
      </w:r>
      <w:proofErr w:type="spellEnd"/>
      <w:r w:rsidRPr="005F77B6">
        <w:rPr>
          <w:lang w:val="en-US"/>
        </w:rPr>
        <w:t xml:space="preserve"> </w:t>
      </w:r>
      <w:proofErr w:type="spellStart"/>
      <w:r w:rsidRPr="005F77B6">
        <w:rPr>
          <w:lang w:val="en-US"/>
        </w:rPr>
        <w:t>genel</w:t>
      </w:r>
      <w:proofErr w:type="spellEnd"/>
      <w:r w:rsidRPr="005F77B6">
        <w:rPr>
          <w:lang w:val="en-US"/>
        </w:rPr>
        <w:t xml:space="preserve"> </w:t>
      </w:r>
      <w:proofErr w:type="spellStart"/>
      <w:r w:rsidRPr="005F77B6">
        <w:rPr>
          <w:lang w:val="en-US"/>
        </w:rPr>
        <w:t>çıkarımları</w:t>
      </w:r>
      <w:proofErr w:type="spellEnd"/>
      <w:r w:rsidRPr="005F77B6">
        <w:rPr>
          <w:lang w:val="en-US"/>
        </w:rPr>
        <w:t xml:space="preserve">, </w:t>
      </w:r>
      <w:proofErr w:type="spellStart"/>
      <w:r w:rsidRPr="005F77B6">
        <w:rPr>
          <w:lang w:val="en-US"/>
        </w:rPr>
        <w:t>bulguların</w:t>
      </w:r>
      <w:proofErr w:type="spellEnd"/>
      <w:r w:rsidRPr="005F77B6">
        <w:rPr>
          <w:lang w:val="en-US"/>
        </w:rPr>
        <w:t xml:space="preserve"> </w:t>
      </w:r>
      <w:proofErr w:type="spellStart"/>
      <w:r w:rsidRPr="005F77B6">
        <w:rPr>
          <w:lang w:val="en-US"/>
        </w:rPr>
        <w:t>alana</w:t>
      </w:r>
      <w:proofErr w:type="spellEnd"/>
      <w:r w:rsidRPr="005F77B6">
        <w:rPr>
          <w:lang w:val="en-US"/>
        </w:rPr>
        <w:t xml:space="preserve"> </w:t>
      </w:r>
      <w:proofErr w:type="spellStart"/>
      <w:r w:rsidRPr="005F77B6">
        <w:rPr>
          <w:lang w:val="en-US"/>
        </w:rPr>
        <w:t>katkısı</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gelecekteki</w:t>
      </w:r>
      <w:proofErr w:type="spellEnd"/>
      <w:r w:rsidRPr="005F77B6">
        <w:rPr>
          <w:lang w:val="en-US"/>
        </w:rPr>
        <w:t xml:space="preserve"> </w:t>
      </w:r>
      <w:proofErr w:type="spellStart"/>
      <w:r w:rsidRPr="005F77B6">
        <w:rPr>
          <w:lang w:val="en-US"/>
        </w:rPr>
        <w:t>araştırmalar</w:t>
      </w:r>
      <w:proofErr w:type="spellEnd"/>
      <w:r w:rsidRPr="005F77B6">
        <w:rPr>
          <w:lang w:val="en-US"/>
        </w:rPr>
        <w:t xml:space="preserve"> </w:t>
      </w:r>
      <w:proofErr w:type="spellStart"/>
      <w:r w:rsidRPr="005F77B6">
        <w:rPr>
          <w:lang w:val="en-US"/>
        </w:rPr>
        <w:t>için</w:t>
      </w:r>
      <w:proofErr w:type="spellEnd"/>
      <w:r w:rsidRPr="005F77B6">
        <w:rPr>
          <w:lang w:val="en-US"/>
        </w:rPr>
        <w:t xml:space="preserve"> </w:t>
      </w:r>
      <w:proofErr w:type="spellStart"/>
      <w:r w:rsidRPr="005F77B6">
        <w:rPr>
          <w:lang w:val="en-US"/>
        </w:rPr>
        <w:t>öneriler</w:t>
      </w:r>
      <w:proofErr w:type="spellEnd"/>
      <w:r w:rsidRPr="005F77B6">
        <w:rPr>
          <w:lang w:val="en-US"/>
        </w:rPr>
        <w:t xml:space="preserve"> </w:t>
      </w:r>
      <w:proofErr w:type="spellStart"/>
      <w:r w:rsidRPr="005F77B6">
        <w:rPr>
          <w:lang w:val="en-US"/>
        </w:rPr>
        <w:t>yer</w:t>
      </w:r>
      <w:proofErr w:type="spellEnd"/>
      <w:r w:rsidRPr="005F77B6">
        <w:rPr>
          <w:lang w:val="en-US"/>
        </w:rPr>
        <w:t xml:space="preserve"> </w:t>
      </w:r>
      <w:proofErr w:type="spellStart"/>
      <w:r w:rsidRPr="005F77B6">
        <w:rPr>
          <w:lang w:val="en-US"/>
        </w:rPr>
        <w:t>almalıdır</w:t>
      </w:r>
      <w:proofErr w:type="spellEnd"/>
      <w:r w:rsidRPr="005F77B6">
        <w:rPr>
          <w:lang w:val="en-US"/>
        </w:rPr>
        <w:t xml:space="preserve">. Bu </w:t>
      </w:r>
      <w:proofErr w:type="spellStart"/>
      <w:r w:rsidRPr="005F77B6">
        <w:rPr>
          <w:lang w:val="en-US"/>
        </w:rPr>
        <w:t>yapısal</w:t>
      </w:r>
      <w:proofErr w:type="spellEnd"/>
      <w:r w:rsidRPr="005F77B6">
        <w:rPr>
          <w:lang w:val="en-US"/>
        </w:rPr>
        <w:t xml:space="preserve"> </w:t>
      </w:r>
      <w:proofErr w:type="spellStart"/>
      <w:r w:rsidRPr="005F77B6">
        <w:rPr>
          <w:lang w:val="en-US"/>
        </w:rPr>
        <w:t>yaklaşım</w:t>
      </w:r>
      <w:proofErr w:type="spellEnd"/>
      <w:r w:rsidRPr="005F77B6">
        <w:rPr>
          <w:lang w:val="en-US"/>
        </w:rPr>
        <w:t xml:space="preserve">, extended </w:t>
      </w:r>
      <w:proofErr w:type="spellStart"/>
      <w:r w:rsidRPr="005F77B6">
        <w:rPr>
          <w:lang w:val="en-US"/>
        </w:rPr>
        <w:t>abstract'ın</w:t>
      </w:r>
      <w:proofErr w:type="spellEnd"/>
      <w:r w:rsidRPr="005F77B6">
        <w:rPr>
          <w:lang w:val="en-US"/>
        </w:rPr>
        <w:t xml:space="preserve"> </w:t>
      </w:r>
      <w:proofErr w:type="spellStart"/>
      <w:r w:rsidRPr="005F77B6">
        <w:rPr>
          <w:lang w:val="en-US"/>
        </w:rPr>
        <w:t>anlaşılır</w:t>
      </w:r>
      <w:proofErr w:type="spellEnd"/>
      <w:r w:rsidRPr="005F77B6">
        <w:rPr>
          <w:lang w:val="en-US"/>
        </w:rPr>
        <w:t xml:space="preserve"> </w:t>
      </w:r>
      <w:proofErr w:type="spellStart"/>
      <w:r w:rsidRPr="005F77B6">
        <w:rPr>
          <w:lang w:val="en-US"/>
        </w:rPr>
        <w:t>ve</w:t>
      </w:r>
      <w:proofErr w:type="spellEnd"/>
      <w:r w:rsidRPr="005F77B6">
        <w:rPr>
          <w:lang w:val="en-US"/>
        </w:rPr>
        <w:t xml:space="preserve"> </w:t>
      </w:r>
      <w:proofErr w:type="spellStart"/>
      <w:r w:rsidRPr="005F77B6">
        <w:rPr>
          <w:lang w:val="en-US"/>
        </w:rPr>
        <w:t>kapsamlı</w:t>
      </w:r>
      <w:proofErr w:type="spellEnd"/>
      <w:r w:rsidRPr="005F77B6">
        <w:rPr>
          <w:lang w:val="en-US"/>
        </w:rPr>
        <w:t xml:space="preserve"> </w:t>
      </w:r>
      <w:proofErr w:type="spellStart"/>
      <w:r w:rsidRPr="005F77B6">
        <w:rPr>
          <w:lang w:val="en-US"/>
        </w:rPr>
        <w:t>olmasını</w:t>
      </w:r>
      <w:proofErr w:type="spellEnd"/>
      <w:r w:rsidRPr="005F77B6">
        <w:rPr>
          <w:lang w:val="en-US"/>
        </w:rPr>
        <w:t xml:space="preserve"> </w:t>
      </w:r>
      <w:proofErr w:type="spellStart"/>
      <w:r w:rsidRPr="005F77B6">
        <w:rPr>
          <w:lang w:val="en-US"/>
        </w:rPr>
        <w:t>sağlar</w:t>
      </w:r>
      <w:proofErr w:type="spellEnd"/>
      <w:r w:rsidRPr="005F77B6">
        <w:rPr>
          <w:lang w:val="en-US"/>
        </w:rPr>
        <w:t>.</w:t>
      </w:r>
      <w:r w:rsidR="002B2317">
        <w:rPr>
          <w:lang w:val="en-US"/>
        </w:rPr>
        <w:br w:type="page"/>
      </w:r>
    </w:p>
    <w:p w14:paraId="0A9DEE84" w14:textId="287D2064" w:rsidR="00F73C11" w:rsidRPr="00B97F4D" w:rsidRDefault="00AE7D68" w:rsidP="007324DA">
      <w:pPr>
        <w:pStyle w:val="Balk4"/>
      </w:pPr>
      <w:r w:rsidRPr="00B97F4D">
        <w:lastRenderedPageBreak/>
        <w:t>GİRİŞ</w:t>
      </w:r>
      <w:r w:rsidR="007659B0" w:rsidRPr="00B97F4D">
        <w:t xml:space="preserve"> (Stil: Başlık 4)</w:t>
      </w:r>
    </w:p>
    <w:p w14:paraId="294856CD" w14:textId="56C038BB" w:rsidR="002561AA" w:rsidRPr="00C82B71" w:rsidRDefault="002561AA" w:rsidP="007324DA">
      <w:r w:rsidRPr="00C82B71">
        <w:t>Her makalede bir Giriş bölümü bulunmalıdır. Bu bölümde makalenin amacı, kapsamı, hipotezleri, yöntemi, kullanılan kaynaklar ve literatür özeti yer almalı</w:t>
      </w:r>
      <w:r w:rsidR="00470085" w:rsidRPr="00C82B71">
        <w:t xml:space="preserve">, </w:t>
      </w:r>
      <w:r w:rsidRPr="00C82B71">
        <w:t>makalenin ana hedefi veya araştırma sorusu belirtilmeli</w:t>
      </w:r>
      <w:r w:rsidR="00470085" w:rsidRPr="00C82B71">
        <w:t>,</w:t>
      </w:r>
      <w:r w:rsidRPr="00C82B71">
        <w:t xml:space="preserve"> incelenen konunun sınırları çizilmeli</w:t>
      </w:r>
      <w:r w:rsidR="00470085" w:rsidRPr="00C82B71">
        <w:t>,</w:t>
      </w:r>
      <w:r w:rsidRPr="00C82B71">
        <w:t xml:space="preserve"> araştırmada test edilecek varsayımlar veya öngörüler ifade edilmeli</w:t>
      </w:r>
      <w:r w:rsidR="00470085" w:rsidRPr="00C82B71">
        <w:t>,</w:t>
      </w:r>
      <w:r w:rsidRPr="00C82B71">
        <w:t xml:space="preserve"> kullanılan araştırma yöntemleri ve teknikleri açıklanmalı</w:t>
      </w:r>
      <w:r w:rsidR="00470085" w:rsidRPr="00C82B71">
        <w:t>,</w:t>
      </w:r>
      <w:r w:rsidRPr="00C82B71">
        <w:t xml:space="preserve"> yararlanılan ana kaynaklar ve veriler belirtilmelidir. Literatür özetinde ise konuyla ilgili mevcut çalışmaların kısa bir değerlendirmesi yapılmalıdır. Gövde metni </w:t>
      </w:r>
      <w:proofErr w:type="spellStart"/>
      <w:r w:rsidR="00664813">
        <w:t>Cambria</w:t>
      </w:r>
      <w:proofErr w:type="spellEnd"/>
      <w:r w:rsidRPr="00C82B71">
        <w:t xml:space="preserve"> 11 punto, iki yana yaslı, 1,15 satır aralığı ile yazılmalı ve paragraflar arasında 6 </w:t>
      </w:r>
      <w:proofErr w:type="spellStart"/>
      <w:r w:rsidRPr="00C82B71">
        <w:t>nk</w:t>
      </w:r>
      <w:proofErr w:type="spellEnd"/>
      <w:r w:rsidRPr="00C82B71">
        <w:t xml:space="preserve"> boşluk bırakılmalıdır (Stil: Normal).</w:t>
      </w:r>
    </w:p>
    <w:p w14:paraId="242BB265" w14:textId="77777777" w:rsidR="007E4700" w:rsidRPr="00C82B71" w:rsidRDefault="007E4700" w:rsidP="007324DA">
      <w:r w:rsidRPr="00C82B71">
        <w:t xml:space="preserve">Kültürel çalışmalar ve stratejik incelemeler alanlarında özgün, teorik ve/veya uygulamalı araştırma ve derleme makaleleri yayımlamayı amaçlayan </w:t>
      </w:r>
      <w:r w:rsidRPr="00C42432">
        <w:rPr>
          <w:i/>
          <w:iCs/>
        </w:rPr>
        <w:t>Metin &amp; Analiz</w:t>
      </w:r>
      <w:r w:rsidRPr="00C82B71">
        <w:t xml:space="preserve">, yılda iki sayı olmak üzere Şubat ve Ağustos aylarında elektronik olarak basılan açık erişimli ve çift kör hakem sistemini benimseyen akademik bir dergidir. </w:t>
      </w:r>
    </w:p>
    <w:p w14:paraId="100FFA49" w14:textId="3B67A329" w:rsidR="007E4700" w:rsidRDefault="007E4700" w:rsidP="007324DA">
      <w:r w:rsidRPr="00FF7D79">
        <w:rPr>
          <w:i/>
          <w:iCs/>
        </w:rPr>
        <w:t>Metin &amp; Analiz</w:t>
      </w:r>
      <w:r>
        <w:t xml:space="preserve">, derginin yazım kurallarına göre düzenlenmiş, etik ilkeler ve yayın politikasına uygun Türkçe ve İngilizce araştırma ve derleme makaleleri kabul eder. Gönderilen makaleler, </w:t>
      </w:r>
      <w:proofErr w:type="spellStart"/>
      <w:r>
        <w:t>iThenticate</w:t>
      </w:r>
      <w:proofErr w:type="spellEnd"/>
      <w:r>
        <w:t xml:space="preserve"> intihal tespit yazılımıyla kontrol edilir ve benzerlik oranı </w:t>
      </w:r>
      <w:proofErr w:type="gramStart"/>
      <w:r>
        <w:t>%15</w:t>
      </w:r>
      <w:proofErr w:type="gramEnd"/>
      <w:r>
        <w:t>’i aşan makaleler değerlendirme sürecine alınmaz.</w:t>
      </w:r>
    </w:p>
    <w:p w14:paraId="0DAC29A3" w14:textId="2D9C76E2" w:rsidR="00BF4A4C" w:rsidRDefault="00BF4A4C" w:rsidP="007324DA">
      <w:r w:rsidRPr="00FF7D79">
        <w:rPr>
          <w:i/>
          <w:iCs/>
        </w:rPr>
        <w:t>Metin &amp; Analiz</w:t>
      </w:r>
      <w:r>
        <w:t xml:space="preserve">, </w:t>
      </w:r>
      <w:r w:rsidR="009D5A9B">
        <w:t xml:space="preserve">Türkçe makalelerde </w:t>
      </w:r>
      <w:r w:rsidR="009D4F67">
        <w:t xml:space="preserve">imla bütünlüğü sağlamak için Türk Dil Kurumunun (TDK) </w:t>
      </w:r>
      <w:r w:rsidR="007A70F1">
        <w:t xml:space="preserve">yazım kurallarını benimsemektedir. </w:t>
      </w:r>
      <w:r w:rsidR="00EF43FC">
        <w:t>Makalenizi</w:t>
      </w:r>
      <w:r w:rsidR="00A90670">
        <w:t>,</w:t>
      </w:r>
      <w:r w:rsidR="00EF43FC">
        <w:t xml:space="preserve"> </w:t>
      </w:r>
      <w:hyperlink r:id="rId8" w:history="1">
        <w:r w:rsidR="00A90670" w:rsidRPr="00834682">
          <w:rPr>
            <w:rStyle w:val="Kpr"/>
          </w:rPr>
          <w:t xml:space="preserve">TDK Yazım Kuralları </w:t>
        </w:r>
        <w:r w:rsidR="00834682" w:rsidRPr="00834682">
          <w:rPr>
            <w:rStyle w:val="Kpr"/>
          </w:rPr>
          <w:t>k</w:t>
        </w:r>
        <w:r w:rsidR="00A90670" w:rsidRPr="00834682">
          <w:rPr>
            <w:rStyle w:val="Kpr"/>
          </w:rPr>
          <w:t>ılavuzuna</w:t>
        </w:r>
      </w:hyperlink>
      <w:r w:rsidR="00A90670">
        <w:t xml:space="preserve"> göre </w:t>
      </w:r>
      <w:r w:rsidR="00753982">
        <w:t>kaleme alınız.</w:t>
      </w:r>
    </w:p>
    <w:p w14:paraId="7717031C" w14:textId="3E679FEF" w:rsidR="009E6D84" w:rsidRPr="00E622D3" w:rsidRDefault="00BE2FE0" w:rsidP="007324DA">
      <w:pPr>
        <w:pStyle w:val="Balk6"/>
      </w:pPr>
      <w:r w:rsidRPr="00E622D3">
        <w:t>Makalede Alt Başlık</w:t>
      </w:r>
      <w:r w:rsidR="007659B0" w:rsidRPr="00E622D3">
        <w:t xml:space="preserve"> (Stil: Başlık 5)</w:t>
      </w:r>
    </w:p>
    <w:p w14:paraId="038F068E" w14:textId="5FC81744" w:rsidR="00AC7922" w:rsidRDefault="009E6D84" w:rsidP="007324DA">
      <w:r>
        <w:t>Metni okumayı kolaylaştırmak ve akışta bütünlük sağlamak için alt başlık sayınızı artırabilirsiniz. Alt başlıkların sayısını artırmak, okuyucunun metni daha kolay takip etmesini ve anlamasını sağlar. Bu alt başlıkların her biri, metnin farklı bölümlerini net bir şekilde ayırarak, içeriğin daha organize ve anlaşılır olmasını sağlar. Ayrıca, alt başlıklara rakam konulmaz</w:t>
      </w:r>
      <w:r w:rsidR="00436C9D">
        <w:t>.</w:t>
      </w:r>
    </w:p>
    <w:p w14:paraId="290F3CE8" w14:textId="339AD712" w:rsidR="005A1E7C" w:rsidRDefault="005A1E7C" w:rsidP="007324DA">
      <w:r>
        <w:t xml:space="preserve">Metin ve Analiz, APA 7 metin içi atıf sistemini benimsemektedir. Detaylı bilgiye </w:t>
      </w:r>
      <w:r w:rsidR="00002FC2">
        <w:t>Dergi</w:t>
      </w:r>
      <w:r>
        <w:t xml:space="preserve"> </w:t>
      </w:r>
      <w:r w:rsidR="00002FC2">
        <w:t>sitesindeki</w:t>
      </w:r>
      <w:r>
        <w:t xml:space="preserve"> </w:t>
      </w:r>
      <w:hyperlink r:id="rId9" w:history="1">
        <w:r>
          <w:rPr>
            <w:rStyle w:val="Kpr"/>
          </w:rPr>
          <w:t>Yazım Kuralları</w:t>
        </w:r>
      </w:hyperlink>
      <w:r>
        <w:t xml:space="preserve"> bölümünden ulaşabilirsiniz.</w:t>
      </w:r>
    </w:p>
    <w:p w14:paraId="76A8A55C" w14:textId="77777777" w:rsidR="00D55FC9" w:rsidRPr="00D55FC9" w:rsidRDefault="00D55FC9" w:rsidP="007324DA">
      <w:r w:rsidRPr="00D55FC9">
        <w:t>Metin İçi Atıf (Genel):</w:t>
      </w:r>
    </w:p>
    <w:p w14:paraId="3EDCA379" w14:textId="77777777" w:rsidR="00D55FC9" w:rsidRPr="00D55FC9" w:rsidRDefault="00D55FC9" w:rsidP="007324DA">
      <w:pPr>
        <w:pStyle w:val="ListeParagraf"/>
        <w:numPr>
          <w:ilvl w:val="0"/>
          <w:numId w:val="15"/>
        </w:numPr>
      </w:pPr>
      <w:r w:rsidRPr="00D55FC9">
        <w:t>Freud (2019) bilinçaltı kavramını detaylı bir şekilde açıklamaktadır...</w:t>
      </w:r>
    </w:p>
    <w:p w14:paraId="317825C2" w14:textId="77777777" w:rsidR="00D55FC9" w:rsidRPr="00D55FC9" w:rsidRDefault="00D55FC9" w:rsidP="007324DA">
      <w:pPr>
        <w:pStyle w:val="ListeParagraf"/>
        <w:numPr>
          <w:ilvl w:val="0"/>
          <w:numId w:val="15"/>
        </w:numPr>
      </w:pPr>
      <w:r w:rsidRPr="00D55FC9">
        <w:t>Bilinçaltı kavramı geniş bir şekilde ele alınmıştır (Freud, 2019).</w:t>
      </w:r>
    </w:p>
    <w:p w14:paraId="694D6448" w14:textId="77777777" w:rsidR="00D55FC9" w:rsidRPr="00D55FC9" w:rsidRDefault="00D55FC9" w:rsidP="007324DA">
      <w:r w:rsidRPr="00D55FC9">
        <w:t>Doğrudan Alıntı ve Sayfa Numarası Gerektiren Atıf:</w:t>
      </w:r>
    </w:p>
    <w:p w14:paraId="590D1212" w14:textId="582430E0" w:rsidR="00D55FC9" w:rsidRPr="00D55FC9" w:rsidRDefault="00D55FC9" w:rsidP="007324DA">
      <w:pPr>
        <w:pStyle w:val="ListeParagraf"/>
        <w:numPr>
          <w:ilvl w:val="0"/>
          <w:numId w:val="16"/>
        </w:numPr>
      </w:pPr>
      <w:r w:rsidRPr="00D55FC9">
        <w:t>Freud (2019, s.</w:t>
      </w:r>
      <w:r w:rsidR="00FA38E6">
        <w:t xml:space="preserve"> </w:t>
      </w:r>
      <w:r w:rsidRPr="00D55FC9">
        <w:t>57) bilinçaltını</w:t>
      </w:r>
      <w:r w:rsidR="000A7926">
        <w:t>n</w:t>
      </w:r>
      <w:r w:rsidRPr="00D55FC9">
        <w:t xml:space="preserve">, </w:t>
      </w:r>
      <w:r w:rsidR="00E26E6D">
        <w:t>“</w:t>
      </w:r>
      <w:r w:rsidRPr="00D55FC9">
        <w:t xml:space="preserve">insan davranışlarının büyük bir kısmını etkileyen gizli bir güç”  </w:t>
      </w:r>
      <w:r w:rsidR="00FF25EC">
        <w:t>olduğuna vurgu</w:t>
      </w:r>
      <w:r w:rsidR="000A7926">
        <w:t xml:space="preserve"> yapar</w:t>
      </w:r>
      <w:r w:rsidRPr="00D55FC9">
        <w:t>.</w:t>
      </w:r>
    </w:p>
    <w:p w14:paraId="3FD93D24" w14:textId="4D690FC0" w:rsidR="00C0712A" w:rsidRDefault="00D55FC9" w:rsidP="007324DA">
      <w:pPr>
        <w:pStyle w:val="ListeParagraf"/>
        <w:numPr>
          <w:ilvl w:val="0"/>
          <w:numId w:val="16"/>
        </w:numPr>
      </w:pPr>
      <w:r w:rsidRPr="00D55FC9">
        <w:lastRenderedPageBreak/>
        <w:t>“Bilinçaltı, insan davranışlarının büyük bir kısmını etkileyen gizli bir güçtür” (Freud, 2019, s. 57).</w:t>
      </w:r>
    </w:p>
    <w:p w14:paraId="54E91329" w14:textId="73C71DCE" w:rsidR="000A7926" w:rsidRDefault="001B0A25" w:rsidP="007324DA">
      <w:r w:rsidRPr="001B0A25">
        <w:t xml:space="preserve">Metin içi atıf yönteminde dipnot vermekten mümkün olduğunda kaçınılmalıdır. Söylenecek her şey metin içinde ifade edilmediler. Yine de metin içinde akışı bozacak bir bilgi veriliyorsa </w:t>
      </w:r>
      <w:r w:rsidR="00F6125C">
        <w:t xml:space="preserve">bu </w:t>
      </w:r>
      <w:r w:rsidR="00987EB2">
        <w:t>dipnot verilebilir</w:t>
      </w:r>
      <w:r w:rsidR="00F6125C">
        <w:t>.</w:t>
      </w:r>
      <w:r w:rsidRPr="001B0A25">
        <w:t xml:space="preserve"> </w:t>
      </w:r>
      <w:r w:rsidR="001D2088">
        <w:t>Dipnotta</w:t>
      </w:r>
      <w:r w:rsidRPr="001B0A25">
        <w:t xml:space="preserve"> yapılan açıklamaya atıf vermek gerekiyorsa metin içinde kullanılan yöntem </w:t>
      </w:r>
      <w:r w:rsidR="001D2088">
        <w:t>uygulanır</w:t>
      </w:r>
      <w:r w:rsidRPr="001B0A25">
        <w:t>.</w:t>
      </w:r>
      <w:r w:rsidR="002F7D46">
        <w:rPr>
          <w:rStyle w:val="DipnotBavurusu"/>
        </w:rPr>
        <w:footnoteReference w:id="2"/>
      </w:r>
    </w:p>
    <w:p w14:paraId="0465DC7A" w14:textId="628A9F18" w:rsidR="003575FC" w:rsidRDefault="007659B0" w:rsidP="007324DA">
      <w:pPr>
        <w:pStyle w:val="Balk5"/>
      </w:pPr>
      <w:r>
        <w:t>Makalede Alt Başlık</w:t>
      </w:r>
    </w:p>
    <w:p w14:paraId="58EF1BF9" w14:textId="13DA48FD" w:rsidR="003575FC" w:rsidRDefault="003575FC" w:rsidP="007324DA">
      <w:r>
        <w:t>Doğrudan alıntılar, 40 kelimeden az ise metinde çift tırnak içinde, 40 ve daha fazla kelimeden oluşuyorsa 10 punto, yeni bir satırda soldan 1,50 cm girinti ile ve tek satır aralığı ile yazılmalıdır. 40 ve daha fazla kelimeden oluşan doğrudan alıntılar, aşağıdaki örnekteki gibi olmalıdır:</w:t>
      </w:r>
    </w:p>
    <w:p w14:paraId="7714A935" w14:textId="71B2ABA7" w:rsidR="00704A7C" w:rsidRPr="00A15F10" w:rsidRDefault="003575FC" w:rsidP="007324DA">
      <w:pPr>
        <w:pStyle w:val="Alnt"/>
      </w:pPr>
      <w:r w:rsidRPr="00A15F10">
        <w:t>Metin metin metin metin metin metin metin metin metin metin metin metin metin metin metin metin metin metin metin metin metin metin metin metin metin metin metin metin metin metin metin metin metin metin metin metin metin metin metin metin metin metin metin (Atıf, 2024, s. 11.) (Stil: Alıntı).</w:t>
      </w:r>
    </w:p>
    <w:p w14:paraId="4454AC40" w14:textId="10452A55" w:rsidR="000D1306" w:rsidRDefault="00704A7C" w:rsidP="000D1306">
      <w:r>
        <w:t xml:space="preserve">Makaleye tablo eklenmesi durumdan tablo içindeki bilgilerin tamamında 10 punto ve önce 0, sonra 0 </w:t>
      </w:r>
      <w:proofErr w:type="spellStart"/>
      <w:r>
        <w:t>nk</w:t>
      </w:r>
      <w:proofErr w:type="spellEnd"/>
      <w:r>
        <w:t xml:space="preserve"> boşluk ve tek satır aralığı kullanılmalıdır.</w:t>
      </w:r>
      <w:r w:rsidR="002C6C95">
        <w:t xml:space="preserve"> </w:t>
      </w:r>
      <w:r w:rsidR="00471988" w:rsidRPr="00471988">
        <w:t>Tablo Adında İlk Harfler Büyük ve 11 punto</w:t>
      </w:r>
      <w:r w:rsidR="00471988">
        <w:t>, kaynak APA 7 stilinde gösterilmelidir</w:t>
      </w:r>
      <w:r w:rsidR="006F44CA">
        <w:t>:</w:t>
      </w:r>
    </w:p>
    <w:p w14:paraId="7F8AE71A" w14:textId="77777777" w:rsidR="000D1306" w:rsidRDefault="000D1306" w:rsidP="000D1306">
      <w:pPr>
        <w:spacing w:after="0" w:line="240" w:lineRule="auto"/>
      </w:pPr>
    </w:p>
    <w:tbl>
      <w:tblPr>
        <w:tblStyle w:val="DzTablo5"/>
        <w:tblW w:w="0" w:type="auto"/>
        <w:jc w:val="center"/>
        <w:tblLook w:val="04A0" w:firstRow="1" w:lastRow="0" w:firstColumn="1" w:lastColumn="0" w:noHBand="0" w:noVBand="1"/>
      </w:tblPr>
      <w:tblGrid>
        <w:gridCol w:w="1031"/>
        <w:gridCol w:w="1347"/>
        <w:gridCol w:w="1031"/>
        <w:gridCol w:w="1842"/>
      </w:tblGrid>
      <w:tr w:rsidR="0036706E" w:rsidRPr="002F1BC0" w14:paraId="702C4C0B" w14:textId="77777777" w:rsidTr="0036706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58E7B14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4B88B7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56E71C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7B2FB47E"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36706E" w:rsidRPr="002F1BC0" w14:paraId="1D963AF8"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6E6E2F04"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140E9162"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0DEC29DB"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380E74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36706E" w:rsidRPr="002F1BC0" w14:paraId="72540897" w14:textId="77777777" w:rsidTr="0036706E">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2760F1BF"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4D26E1F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67B76F55"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03370F5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36706E" w:rsidRPr="002F1BC0" w14:paraId="75E25700"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CDA8B7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0724E8FD"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2E0AF1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74DDA3D0"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1E0ABAC0" w14:textId="01018547" w:rsidR="00524EB4" w:rsidRPr="00C34BFB" w:rsidRDefault="00714EBD" w:rsidP="00C34BFB">
      <w:pPr>
        <w:pStyle w:val="Altyaz"/>
      </w:pPr>
      <w:r w:rsidRPr="00C34BFB">
        <w:rPr>
          <w:b/>
          <w:bCs/>
          <w:color w:val="776946"/>
        </w:rPr>
        <w:t xml:space="preserve">Tablo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sidR="008F3F1F">
        <w:rPr>
          <w:b/>
          <w:bCs/>
          <w:noProof/>
          <w:color w:val="776946"/>
        </w:rPr>
        <w:t>1</w:t>
      </w:r>
      <w:r w:rsidRPr="00C34BFB">
        <w:rPr>
          <w:b/>
          <w:bCs/>
          <w:color w:val="776946"/>
        </w:rPr>
        <w:fldChar w:fldCharType="end"/>
      </w:r>
      <w:r w:rsidR="001D12B4" w:rsidRPr="00C34BFB">
        <w:rPr>
          <w:b/>
          <w:bCs/>
          <w:color w:val="776946"/>
        </w:rPr>
        <w:t>:</w:t>
      </w:r>
      <w:r w:rsidRPr="00C34BFB">
        <w:rPr>
          <w:color w:val="776946"/>
        </w:rPr>
        <w:t xml:space="preserve"> </w:t>
      </w:r>
      <w:r w:rsidR="002C4D7E" w:rsidRPr="00C34BFB">
        <w:t xml:space="preserve">Tablo Adında İlk Harfler Büyük ve </w:t>
      </w:r>
      <w:r w:rsidR="007E6372" w:rsidRPr="00C34BFB">
        <w:t>10</w:t>
      </w:r>
      <w:r w:rsidR="002C4D7E" w:rsidRPr="00C34BFB">
        <w:t xml:space="preserve"> Punto (Kaynak, 2024, s. </w:t>
      </w:r>
      <w:r w:rsidR="007E6372" w:rsidRPr="00C34BFB">
        <w:t>23)</w:t>
      </w:r>
    </w:p>
    <w:p w14:paraId="75AB038C" w14:textId="7E212027" w:rsidR="00DF3709" w:rsidRDefault="00EB5692" w:rsidP="007324DA">
      <w:r w:rsidRPr="00EB5692">
        <w:t xml:space="preserve">Resimler, grafikler, kavram haritaları, haritalar gibi tablo dışında kalan tüm görseller “Şekil” adı altında verilmelidir. Resim 1, Fotoğraf 1, Grafik 1 gibi farklı başlıklar kullanılmamalıdır. Şekiller sayfaya ortalanmalı, resimler çerçeve içine alınmamalıdır. Şekil başlıkları şeklin hemen </w:t>
      </w:r>
      <w:r w:rsidR="00A4146B">
        <w:t>altında</w:t>
      </w:r>
      <w:r w:rsidRPr="00EB5692">
        <w:t xml:space="preserve"> aşağıdaki örnekte olduğu gibi tüm kelimeler büyük harfle başlayacak şekilde </w:t>
      </w:r>
      <w:proofErr w:type="spellStart"/>
      <w:r w:rsidR="00664813">
        <w:t>Cambria</w:t>
      </w:r>
      <w:proofErr w:type="spellEnd"/>
      <w:r w:rsidR="00A4146B">
        <w:t xml:space="preserve"> 10 punto ile yazılmalı ve </w:t>
      </w:r>
      <w:r w:rsidR="0005518A">
        <w:t>kaynak APA 7 stilinde gösterilmelidir.</w:t>
      </w:r>
      <w:r w:rsidRPr="00EB5692">
        <w:t xml:space="preserve"> </w:t>
      </w:r>
    </w:p>
    <w:p w14:paraId="4869732F" w14:textId="73843D7E" w:rsidR="00C34BFB" w:rsidRDefault="00C34BFB" w:rsidP="00C34BFB">
      <w:pPr>
        <w:ind w:firstLine="0"/>
        <w:jc w:val="center"/>
      </w:pPr>
      <w:r>
        <w:rPr>
          <w:noProof/>
        </w:rPr>
        <w:lastRenderedPageBreak/>
        <w:drawing>
          <wp:inline distT="0" distB="0" distL="0" distR="0" wp14:anchorId="333809C7" wp14:editId="10413F1B">
            <wp:extent cx="1096178" cy="1096178"/>
            <wp:effectExtent l="0" t="0" r="0" b="0"/>
            <wp:docPr id="16469477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7705" name=""/>
                    <pic:cNvPicPr/>
                  </pic:nvPicPr>
                  <pic:blipFill>
                    <a:blip r:embed="rId10"/>
                    <a:stretch>
                      <a:fillRect/>
                    </a:stretch>
                  </pic:blipFill>
                  <pic:spPr>
                    <a:xfrm>
                      <a:off x="0" y="0"/>
                      <a:ext cx="1106057" cy="1106057"/>
                    </a:xfrm>
                    <a:prstGeom prst="rect">
                      <a:avLst/>
                    </a:prstGeom>
                  </pic:spPr>
                </pic:pic>
              </a:graphicData>
            </a:graphic>
          </wp:inline>
        </w:drawing>
      </w:r>
    </w:p>
    <w:p w14:paraId="03CE2A71" w14:textId="1F96E00A" w:rsidR="00DF3709" w:rsidRPr="00AF4A21" w:rsidRDefault="00256488" w:rsidP="00C34BFB">
      <w:pPr>
        <w:pStyle w:val="Altyaz"/>
      </w:pPr>
      <w:r w:rsidRPr="00C34BFB">
        <w:rPr>
          <w:b/>
          <w:bCs/>
          <w:color w:val="776946"/>
        </w:rPr>
        <w:t>Şekil 1:</w:t>
      </w:r>
      <w:r w:rsidRPr="00256488">
        <w:rPr>
          <w:color w:val="776946"/>
        </w:rPr>
        <w:t xml:space="preserve"> </w:t>
      </w:r>
      <w:r w:rsidRPr="00256488">
        <w:rPr>
          <w:i/>
          <w:iCs/>
        </w:rPr>
        <w:t xml:space="preserve">Metin ve </w:t>
      </w:r>
      <w:proofErr w:type="spellStart"/>
      <w:r w:rsidRPr="00256488">
        <w:rPr>
          <w:i/>
          <w:iCs/>
        </w:rPr>
        <w:t>Analiz</w:t>
      </w:r>
      <w:r>
        <w:t>’in</w:t>
      </w:r>
      <w:proofErr w:type="spellEnd"/>
      <w:r>
        <w:t xml:space="preserve"> Logosu (Kaynak, 2024)</w:t>
      </w:r>
    </w:p>
    <w:p w14:paraId="2754832B" w14:textId="020B1CB5" w:rsidR="001D26FC" w:rsidRPr="00623193" w:rsidRDefault="001D26FC" w:rsidP="007324DA">
      <w:pPr>
        <w:pStyle w:val="Balk4"/>
      </w:pPr>
      <w:r>
        <w:t>SONUÇ</w:t>
      </w:r>
    </w:p>
    <w:p w14:paraId="228C6245" w14:textId="1B553103" w:rsidR="003575FC" w:rsidRDefault="002962DD" w:rsidP="007324DA">
      <w:r w:rsidRPr="002962DD">
        <w:t xml:space="preserve">Her makalede, araştırmanın bulgularını özetleyen ve anahtar sonuçları vurgulayan bir Sonuç bölümü yer almalıdır. Bu bölüm, okuyucuların makalenin ana fikirlerini ve çıkarımlarını hızlıca kavramasına yardımcı </w:t>
      </w:r>
      <w:r>
        <w:t>olacak şekilde tasarlanmalıdır</w:t>
      </w:r>
      <w:r w:rsidRPr="002962DD">
        <w:t>.</w:t>
      </w:r>
    </w:p>
    <w:p w14:paraId="450FE64F" w14:textId="77777777" w:rsidR="003575FC" w:rsidRDefault="003575FC" w:rsidP="007324DA"/>
    <w:p w14:paraId="49AA0912" w14:textId="6629C290" w:rsidR="00654915" w:rsidRPr="00F437E1" w:rsidRDefault="00654915" w:rsidP="00DE7E7F">
      <w:pPr>
        <w:ind w:firstLine="0"/>
        <w:rPr>
          <w:color w:val="776946"/>
        </w:rPr>
      </w:pPr>
      <w:r w:rsidRPr="00F437E1">
        <w:rPr>
          <w:color w:val="776946"/>
        </w:rPr>
        <w:t>……………………………………………………………………………………………</w:t>
      </w:r>
      <w:r w:rsidR="00DE7E7F" w:rsidRPr="00F437E1">
        <w:rPr>
          <w:color w:val="776946"/>
        </w:rPr>
        <w:t>…</w:t>
      </w:r>
      <w:r w:rsidR="00F437E1" w:rsidRPr="00F437E1">
        <w:rPr>
          <w:color w:val="776946"/>
        </w:rPr>
        <w:t>…………………………......</w:t>
      </w:r>
      <w:r w:rsidR="00A214A8" w:rsidRPr="00F437E1">
        <w:rPr>
          <w:color w:val="776946"/>
        </w:rPr>
        <w:t>..</w:t>
      </w:r>
      <w:r w:rsidRPr="00F437E1">
        <w:rPr>
          <w:color w:val="776946"/>
        </w:rPr>
        <w:t>…</w:t>
      </w:r>
    </w:p>
    <w:p w14:paraId="1B2AC9F6" w14:textId="77777777" w:rsidR="00654915" w:rsidRPr="009F49ED" w:rsidRDefault="00654915" w:rsidP="00F437E1">
      <w:pPr>
        <w:ind w:firstLine="0"/>
        <w:rPr>
          <w:sz w:val="20"/>
          <w:szCs w:val="20"/>
        </w:rPr>
      </w:pPr>
      <w:r w:rsidRPr="009F49ED">
        <w:rPr>
          <w:b/>
          <w:bCs/>
          <w:color w:val="776946"/>
          <w:sz w:val="20"/>
          <w:szCs w:val="20"/>
        </w:rPr>
        <w:t>Araştırma ve Yayın Etiği:</w:t>
      </w:r>
      <w:r w:rsidRPr="009F49ED">
        <w:rPr>
          <w:color w:val="776946"/>
          <w:sz w:val="20"/>
          <w:szCs w:val="20"/>
        </w:rPr>
        <w:t xml:space="preserve"> </w:t>
      </w:r>
      <w:r w:rsidRPr="009F49ED">
        <w:rPr>
          <w:sz w:val="20"/>
          <w:szCs w:val="20"/>
        </w:rPr>
        <w:t xml:space="preserve">(Bu kısım, editörler tarafından doldurulur.) </w:t>
      </w:r>
    </w:p>
    <w:p w14:paraId="5392B4B6" w14:textId="77777777" w:rsidR="00654915" w:rsidRPr="009F49ED" w:rsidRDefault="00654915" w:rsidP="00F437E1">
      <w:pPr>
        <w:ind w:firstLine="0"/>
        <w:rPr>
          <w:sz w:val="20"/>
          <w:szCs w:val="20"/>
        </w:rPr>
      </w:pPr>
      <w:r w:rsidRPr="009F49ED">
        <w:rPr>
          <w:b/>
          <w:bCs/>
          <w:color w:val="776946"/>
          <w:sz w:val="20"/>
          <w:szCs w:val="20"/>
        </w:rPr>
        <w:t>Etik Beyanı ve Çıkar Çatışması:</w:t>
      </w:r>
      <w:r w:rsidRPr="009F49ED">
        <w:rPr>
          <w:color w:val="776946"/>
          <w:sz w:val="20"/>
          <w:szCs w:val="20"/>
        </w:rPr>
        <w:t xml:space="preserve"> </w:t>
      </w:r>
      <w:r w:rsidRPr="009F49ED">
        <w:rPr>
          <w:sz w:val="20"/>
          <w:szCs w:val="20"/>
        </w:rPr>
        <w:t>(Bu kısım, yazar(</w:t>
      </w:r>
      <w:proofErr w:type="spellStart"/>
      <w:r w:rsidRPr="009F49ED">
        <w:rPr>
          <w:sz w:val="20"/>
          <w:szCs w:val="20"/>
        </w:rPr>
        <w:t>lar</w:t>
      </w:r>
      <w:proofErr w:type="spellEnd"/>
      <w:r w:rsidRPr="009F49ED">
        <w:rPr>
          <w:sz w:val="20"/>
          <w:szCs w:val="20"/>
        </w:rPr>
        <w:t>)</w:t>
      </w:r>
      <w:proofErr w:type="spellStart"/>
      <w:r w:rsidRPr="009F49ED">
        <w:rPr>
          <w:sz w:val="20"/>
          <w:szCs w:val="20"/>
        </w:rPr>
        <w:t>ın</w:t>
      </w:r>
      <w:proofErr w:type="spellEnd"/>
      <w:r w:rsidRPr="009F49ED">
        <w:rPr>
          <w:sz w:val="20"/>
          <w:szCs w:val="20"/>
        </w:rPr>
        <w:t xml:space="preserve"> beyan(</w:t>
      </w:r>
      <w:proofErr w:type="spellStart"/>
      <w:r w:rsidRPr="009F49ED">
        <w:rPr>
          <w:sz w:val="20"/>
          <w:szCs w:val="20"/>
        </w:rPr>
        <w:t>lar</w:t>
      </w:r>
      <w:proofErr w:type="spellEnd"/>
      <w:r w:rsidRPr="009F49ED">
        <w:rPr>
          <w:sz w:val="20"/>
          <w:szCs w:val="20"/>
        </w:rPr>
        <w:t xml:space="preserve">)ı doğrultusunda editörler tarafından doldurulur.) </w:t>
      </w:r>
    </w:p>
    <w:p w14:paraId="3E2B9BDC" w14:textId="0EE33224" w:rsidR="00654915" w:rsidRDefault="00654915" w:rsidP="00F437E1">
      <w:pPr>
        <w:ind w:firstLine="0"/>
        <w:rPr>
          <w:sz w:val="20"/>
          <w:szCs w:val="20"/>
        </w:rPr>
      </w:pPr>
      <w:r w:rsidRPr="009F49ED">
        <w:rPr>
          <w:b/>
          <w:bCs/>
          <w:color w:val="776946"/>
          <w:sz w:val="20"/>
          <w:szCs w:val="20"/>
        </w:rPr>
        <w:t>Katkı ve Teşekkür</w:t>
      </w:r>
      <w:r w:rsidRPr="009F49ED">
        <w:rPr>
          <w:color w:val="776946"/>
          <w:sz w:val="20"/>
          <w:szCs w:val="20"/>
        </w:rPr>
        <w:t xml:space="preserve">: </w:t>
      </w:r>
      <w:r w:rsidRPr="009F49ED">
        <w:rPr>
          <w:sz w:val="20"/>
          <w:szCs w:val="20"/>
        </w:rPr>
        <w:t>(Bu kısım, yazar</w:t>
      </w:r>
      <w:r w:rsidR="00E10E61" w:rsidRPr="009F49ED">
        <w:rPr>
          <w:sz w:val="20"/>
          <w:szCs w:val="20"/>
        </w:rPr>
        <w:t>(</w:t>
      </w:r>
      <w:proofErr w:type="spellStart"/>
      <w:r w:rsidRPr="009F49ED">
        <w:rPr>
          <w:sz w:val="20"/>
          <w:szCs w:val="20"/>
        </w:rPr>
        <w:t>lar</w:t>
      </w:r>
      <w:proofErr w:type="spellEnd"/>
      <w:r w:rsidR="00E10E61" w:rsidRPr="009F49ED">
        <w:rPr>
          <w:sz w:val="20"/>
          <w:szCs w:val="20"/>
        </w:rPr>
        <w:t>)</w:t>
      </w:r>
      <w:proofErr w:type="spellStart"/>
      <w:r w:rsidRPr="009F49ED">
        <w:rPr>
          <w:sz w:val="20"/>
          <w:szCs w:val="20"/>
        </w:rPr>
        <w:t>ın</w:t>
      </w:r>
      <w:proofErr w:type="spellEnd"/>
      <w:r w:rsidRPr="009F49ED">
        <w:rPr>
          <w:sz w:val="20"/>
          <w:szCs w:val="20"/>
        </w:rPr>
        <w:t xml:space="preserve"> beyan</w:t>
      </w:r>
      <w:r w:rsidR="00E10E61" w:rsidRPr="009F49ED">
        <w:rPr>
          <w:sz w:val="20"/>
          <w:szCs w:val="20"/>
        </w:rPr>
        <w:t>(</w:t>
      </w:r>
      <w:proofErr w:type="spellStart"/>
      <w:r w:rsidRPr="009F49ED">
        <w:rPr>
          <w:sz w:val="20"/>
          <w:szCs w:val="20"/>
        </w:rPr>
        <w:t>lar</w:t>
      </w:r>
      <w:proofErr w:type="spellEnd"/>
      <w:r w:rsidR="00E10E61" w:rsidRPr="009F49ED">
        <w:rPr>
          <w:sz w:val="20"/>
          <w:szCs w:val="20"/>
        </w:rPr>
        <w:t>)</w:t>
      </w:r>
      <w:r w:rsidRPr="009F49ED">
        <w:rPr>
          <w:sz w:val="20"/>
          <w:szCs w:val="20"/>
        </w:rPr>
        <w:t xml:space="preserve">ı doğrultusunda editörler tarafından doldurulur.) </w:t>
      </w:r>
    </w:p>
    <w:p w14:paraId="306E33C1" w14:textId="77777777" w:rsidR="005F7375" w:rsidRDefault="005F7375" w:rsidP="00F437E1">
      <w:pPr>
        <w:ind w:firstLine="0"/>
        <w:rPr>
          <w:sz w:val="20"/>
          <w:szCs w:val="20"/>
        </w:rPr>
      </w:pPr>
    </w:p>
    <w:p w14:paraId="73252860" w14:textId="77777777" w:rsidR="005F7375" w:rsidRPr="004D5BAE" w:rsidRDefault="005F7375" w:rsidP="005F7375">
      <w:pPr>
        <w:ind w:firstLine="0"/>
        <w:rPr>
          <w:sz w:val="20"/>
          <w:szCs w:val="20"/>
        </w:rPr>
      </w:pPr>
      <w:proofErr w:type="spellStart"/>
      <w:r w:rsidRPr="004D5BAE">
        <w:rPr>
          <w:b/>
          <w:bCs/>
          <w:color w:val="776946"/>
          <w:sz w:val="20"/>
          <w:szCs w:val="20"/>
        </w:rPr>
        <w:t>Research</w:t>
      </w:r>
      <w:proofErr w:type="spellEnd"/>
      <w:r w:rsidRPr="004D5BAE">
        <w:rPr>
          <w:b/>
          <w:bCs/>
          <w:color w:val="776946"/>
          <w:sz w:val="20"/>
          <w:szCs w:val="20"/>
        </w:rPr>
        <w:t xml:space="preserve"> </w:t>
      </w:r>
      <w:proofErr w:type="spellStart"/>
      <w:r w:rsidRPr="004D5BAE">
        <w:rPr>
          <w:b/>
          <w:bCs/>
          <w:color w:val="776946"/>
          <w:sz w:val="20"/>
          <w:szCs w:val="20"/>
        </w:rPr>
        <w:t>and</w:t>
      </w:r>
      <w:proofErr w:type="spellEnd"/>
      <w:r w:rsidRPr="004D5BAE">
        <w:rPr>
          <w:b/>
          <w:bCs/>
          <w:color w:val="776946"/>
          <w:sz w:val="20"/>
          <w:szCs w:val="20"/>
        </w:rPr>
        <w:t xml:space="preserve"> </w:t>
      </w:r>
      <w:proofErr w:type="spellStart"/>
      <w:r w:rsidRPr="004D5BAE">
        <w:rPr>
          <w:b/>
          <w:bCs/>
          <w:color w:val="776946"/>
          <w:sz w:val="20"/>
          <w:szCs w:val="20"/>
        </w:rPr>
        <w:t>Publication</w:t>
      </w:r>
      <w:proofErr w:type="spellEnd"/>
      <w:r w:rsidRPr="004D5BAE">
        <w:rPr>
          <w:b/>
          <w:bCs/>
          <w:color w:val="776946"/>
          <w:sz w:val="20"/>
          <w:szCs w:val="20"/>
        </w:rPr>
        <w:t xml:space="preserve"> </w:t>
      </w:r>
      <w:proofErr w:type="spellStart"/>
      <w:r w:rsidRPr="004D5BAE">
        <w:rPr>
          <w:b/>
          <w:bCs/>
          <w:color w:val="776946"/>
          <w:sz w:val="20"/>
          <w:szCs w:val="20"/>
        </w:rPr>
        <w:t>Ethics</w:t>
      </w:r>
      <w:proofErr w:type="spellEnd"/>
      <w:r w:rsidRPr="004D5BAE">
        <w:rPr>
          <w:b/>
          <w:bCs/>
          <w:color w:val="776946"/>
          <w:sz w:val="20"/>
          <w:szCs w:val="20"/>
        </w:rPr>
        <w:t>:</w:t>
      </w:r>
      <w:r w:rsidRPr="004D5BAE">
        <w:rPr>
          <w:color w:val="776946"/>
          <w:sz w:val="20"/>
          <w:szCs w:val="20"/>
        </w:rPr>
        <w:t xml:space="preserve"> </w:t>
      </w:r>
      <w:r w:rsidRPr="004D5BAE">
        <w:rPr>
          <w:sz w:val="20"/>
          <w:szCs w:val="20"/>
        </w:rPr>
        <w:t>(</w:t>
      </w:r>
      <w:proofErr w:type="spellStart"/>
      <w:r w:rsidRPr="004D5BAE">
        <w:rPr>
          <w:sz w:val="20"/>
          <w:szCs w:val="20"/>
        </w:rPr>
        <w:t>This</w:t>
      </w:r>
      <w:proofErr w:type="spellEnd"/>
      <w:r w:rsidRPr="004D5BAE">
        <w:rPr>
          <w:sz w:val="20"/>
          <w:szCs w:val="20"/>
        </w:rPr>
        <w:t xml:space="preserve"> </w:t>
      </w:r>
      <w:proofErr w:type="spellStart"/>
      <w:r w:rsidRPr="004D5BAE">
        <w:rPr>
          <w:sz w:val="20"/>
          <w:szCs w:val="20"/>
        </w:rPr>
        <w:t>section</w:t>
      </w:r>
      <w:proofErr w:type="spellEnd"/>
      <w:r w:rsidRPr="004D5BAE">
        <w:rPr>
          <w:sz w:val="20"/>
          <w:szCs w:val="20"/>
        </w:rPr>
        <w:t xml:space="preserve"> is </w:t>
      </w:r>
      <w:proofErr w:type="spellStart"/>
      <w:r w:rsidRPr="004D5BAE">
        <w:rPr>
          <w:sz w:val="20"/>
          <w:szCs w:val="20"/>
        </w:rPr>
        <w:t>to</w:t>
      </w:r>
      <w:proofErr w:type="spellEnd"/>
      <w:r w:rsidRPr="004D5BAE">
        <w:rPr>
          <w:sz w:val="20"/>
          <w:szCs w:val="20"/>
        </w:rPr>
        <w:t xml:space="preserve"> be </w:t>
      </w:r>
      <w:proofErr w:type="spellStart"/>
      <w:r w:rsidRPr="004D5BAE">
        <w:rPr>
          <w:sz w:val="20"/>
          <w:szCs w:val="20"/>
        </w:rPr>
        <w:t>completed</w:t>
      </w:r>
      <w:proofErr w:type="spellEnd"/>
      <w:r w:rsidRPr="004D5BAE">
        <w:rPr>
          <w:sz w:val="20"/>
          <w:szCs w:val="20"/>
        </w:rPr>
        <w:t xml:space="preserve"> </w:t>
      </w:r>
      <w:proofErr w:type="spellStart"/>
      <w:r w:rsidRPr="004D5BAE">
        <w:rPr>
          <w:sz w:val="20"/>
          <w:szCs w:val="20"/>
        </w:rPr>
        <w:t>by</w:t>
      </w:r>
      <w:proofErr w:type="spellEnd"/>
      <w:r w:rsidRPr="004D5BAE">
        <w:rPr>
          <w:sz w:val="20"/>
          <w:szCs w:val="20"/>
        </w:rPr>
        <w:t xml:space="preserve">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editors</w:t>
      </w:r>
      <w:proofErr w:type="spellEnd"/>
      <w:r w:rsidRPr="004D5BAE">
        <w:rPr>
          <w:sz w:val="20"/>
          <w:szCs w:val="20"/>
        </w:rPr>
        <w:t>.)</w:t>
      </w:r>
    </w:p>
    <w:p w14:paraId="738AF1E5" w14:textId="77777777" w:rsidR="005F7375" w:rsidRPr="004D5BAE" w:rsidRDefault="005F7375" w:rsidP="005F7375">
      <w:pPr>
        <w:ind w:firstLine="0"/>
        <w:rPr>
          <w:sz w:val="20"/>
          <w:szCs w:val="20"/>
        </w:rPr>
      </w:pPr>
      <w:proofErr w:type="spellStart"/>
      <w:r w:rsidRPr="004D5BAE">
        <w:rPr>
          <w:b/>
          <w:bCs/>
          <w:color w:val="776946"/>
          <w:sz w:val="20"/>
          <w:szCs w:val="20"/>
        </w:rPr>
        <w:t>Ethical</w:t>
      </w:r>
      <w:proofErr w:type="spellEnd"/>
      <w:r w:rsidRPr="004D5BAE">
        <w:rPr>
          <w:b/>
          <w:bCs/>
          <w:color w:val="776946"/>
          <w:sz w:val="20"/>
          <w:szCs w:val="20"/>
        </w:rPr>
        <w:t xml:space="preserve"> Statement </w:t>
      </w:r>
      <w:proofErr w:type="spellStart"/>
      <w:r w:rsidRPr="004D5BAE">
        <w:rPr>
          <w:b/>
          <w:bCs/>
          <w:color w:val="776946"/>
          <w:sz w:val="20"/>
          <w:szCs w:val="20"/>
        </w:rPr>
        <w:t>and</w:t>
      </w:r>
      <w:proofErr w:type="spellEnd"/>
      <w:r w:rsidRPr="004D5BAE">
        <w:rPr>
          <w:b/>
          <w:bCs/>
          <w:color w:val="776946"/>
          <w:sz w:val="20"/>
          <w:szCs w:val="20"/>
        </w:rPr>
        <w:t xml:space="preserve"> </w:t>
      </w:r>
      <w:proofErr w:type="spellStart"/>
      <w:r w:rsidRPr="004D5BAE">
        <w:rPr>
          <w:b/>
          <w:bCs/>
          <w:color w:val="776946"/>
          <w:sz w:val="20"/>
          <w:szCs w:val="20"/>
        </w:rPr>
        <w:t>Conflict</w:t>
      </w:r>
      <w:proofErr w:type="spellEnd"/>
      <w:r w:rsidRPr="004D5BAE">
        <w:rPr>
          <w:b/>
          <w:bCs/>
          <w:color w:val="776946"/>
          <w:sz w:val="20"/>
          <w:szCs w:val="20"/>
        </w:rPr>
        <w:t xml:space="preserve"> of </w:t>
      </w:r>
      <w:proofErr w:type="spellStart"/>
      <w:r w:rsidRPr="004D5BAE">
        <w:rPr>
          <w:b/>
          <w:bCs/>
          <w:color w:val="776946"/>
          <w:sz w:val="20"/>
          <w:szCs w:val="20"/>
        </w:rPr>
        <w:t>Interest</w:t>
      </w:r>
      <w:proofErr w:type="spellEnd"/>
      <w:r w:rsidRPr="004D5BAE">
        <w:rPr>
          <w:b/>
          <w:bCs/>
          <w:color w:val="776946"/>
          <w:sz w:val="20"/>
          <w:szCs w:val="20"/>
        </w:rPr>
        <w:t>:</w:t>
      </w:r>
      <w:r w:rsidRPr="004D5BAE">
        <w:rPr>
          <w:color w:val="776946"/>
          <w:sz w:val="20"/>
          <w:szCs w:val="20"/>
        </w:rPr>
        <w:t xml:space="preserve"> </w:t>
      </w:r>
      <w:r w:rsidRPr="004D5BAE">
        <w:rPr>
          <w:sz w:val="20"/>
          <w:szCs w:val="20"/>
        </w:rPr>
        <w:t>(</w:t>
      </w:r>
      <w:proofErr w:type="spellStart"/>
      <w:r w:rsidRPr="004D5BAE">
        <w:rPr>
          <w:sz w:val="20"/>
          <w:szCs w:val="20"/>
        </w:rPr>
        <w:t>This</w:t>
      </w:r>
      <w:proofErr w:type="spellEnd"/>
      <w:r w:rsidRPr="004D5BAE">
        <w:rPr>
          <w:sz w:val="20"/>
          <w:szCs w:val="20"/>
        </w:rPr>
        <w:t xml:space="preserve"> </w:t>
      </w:r>
      <w:proofErr w:type="spellStart"/>
      <w:r w:rsidRPr="004D5BAE">
        <w:rPr>
          <w:sz w:val="20"/>
          <w:szCs w:val="20"/>
        </w:rPr>
        <w:t>section</w:t>
      </w:r>
      <w:proofErr w:type="spellEnd"/>
      <w:r w:rsidRPr="004D5BAE">
        <w:rPr>
          <w:sz w:val="20"/>
          <w:szCs w:val="20"/>
        </w:rPr>
        <w:t xml:space="preserve"> is </w:t>
      </w:r>
      <w:proofErr w:type="spellStart"/>
      <w:r w:rsidRPr="004D5BAE">
        <w:rPr>
          <w:sz w:val="20"/>
          <w:szCs w:val="20"/>
        </w:rPr>
        <w:t>to</w:t>
      </w:r>
      <w:proofErr w:type="spellEnd"/>
      <w:r w:rsidRPr="004D5BAE">
        <w:rPr>
          <w:sz w:val="20"/>
          <w:szCs w:val="20"/>
        </w:rPr>
        <w:t xml:space="preserve"> be </w:t>
      </w:r>
      <w:proofErr w:type="spellStart"/>
      <w:r w:rsidRPr="004D5BAE">
        <w:rPr>
          <w:sz w:val="20"/>
          <w:szCs w:val="20"/>
        </w:rPr>
        <w:t>completed</w:t>
      </w:r>
      <w:proofErr w:type="spellEnd"/>
      <w:r w:rsidRPr="004D5BAE">
        <w:rPr>
          <w:sz w:val="20"/>
          <w:szCs w:val="20"/>
        </w:rPr>
        <w:t xml:space="preserve"> </w:t>
      </w:r>
      <w:proofErr w:type="spellStart"/>
      <w:r w:rsidRPr="004D5BAE">
        <w:rPr>
          <w:sz w:val="20"/>
          <w:szCs w:val="20"/>
        </w:rPr>
        <w:t>by</w:t>
      </w:r>
      <w:proofErr w:type="spellEnd"/>
      <w:r w:rsidRPr="004D5BAE">
        <w:rPr>
          <w:sz w:val="20"/>
          <w:szCs w:val="20"/>
        </w:rPr>
        <w:t xml:space="preserve">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editors</w:t>
      </w:r>
      <w:proofErr w:type="spellEnd"/>
      <w:r w:rsidRPr="004D5BAE">
        <w:rPr>
          <w:sz w:val="20"/>
          <w:szCs w:val="20"/>
        </w:rPr>
        <w:t xml:space="preserve"> </w:t>
      </w:r>
      <w:proofErr w:type="spellStart"/>
      <w:r w:rsidRPr="004D5BAE">
        <w:rPr>
          <w:sz w:val="20"/>
          <w:szCs w:val="20"/>
        </w:rPr>
        <w:t>based</w:t>
      </w:r>
      <w:proofErr w:type="spellEnd"/>
      <w:r w:rsidRPr="004D5BAE">
        <w:rPr>
          <w:sz w:val="20"/>
          <w:szCs w:val="20"/>
        </w:rPr>
        <w:t xml:space="preserve"> on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declarations</w:t>
      </w:r>
      <w:proofErr w:type="spellEnd"/>
      <w:r w:rsidRPr="004D5BAE">
        <w:rPr>
          <w:sz w:val="20"/>
          <w:szCs w:val="20"/>
        </w:rPr>
        <w:t xml:space="preserve"> of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author</w:t>
      </w:r>
      <w:proofErr w:type="spellEnd"/>
      <w:r w:rsidRPr="004D5BAE">
        <w:rPr>
          <w:sz w:val="20"/>
          <w:szCs w:val="20"/>
        </w:rPr>
        <w:t>(s).)</w:t>
      </w:r>
    </w:p>
    <w:p w14:paraId="346EC42B" w14:textId="77777777" w:rsidR="005F7375" w:rsidRDefault="005F7375" w:rsidP="005F7375">
      <w:pPr>
        <w:ind w:firstLine="0"/>
        <w:rPr>
          <w:sz w:val="20"/>
          <w:szCs w:val="20"/>
        </w:rPr>
      </w:pPr>
      <w:proofErr w:type="spellStart"/>
      <w:r w:rsidRPr="004D5BAE">
        <w:rPr>
          <w:b/>
          <w:bCs/>
          <w:color w:val="776946"/>
          <w:sz w:val="20"/>
          <w:szCs w:val="20"/>
        </w:rPr>
        <w:t>Contributions</w:t>
      </w:r>
      <w:proofErr w:type="spellEnd"/>
      <w:r w:rsidRPr="004D5BAE">
        <w:rPr>
          <w:b/>
          <w:bCs/>
          <w:color w:val="776946"/>
          <w:sz w:val="20"/>
          <w:szCs w:val="20"/>
        </w:rPr>
        <w:t xml:space="preserve"> </w:t>
      </w:r>
      <w:proofErr w:type="spellStart"/>
      <w:r w:rsidRPr="004D5BAE">
        <w:rPr>
          <w:b/>
          <w:bCs/>
          <w:color w:val="776946"/>
          <w:sz w:val="20"/>
          <w:szCs w:val="20"/>
        </w:rPr>
        <w:t>and</w:t>
      </w:r>
      <w:proofErr w:type="spellEnd"/>
      <w:r w:rsidRPr="004D5BAE">
        <w:rPr>
          <w:b/>
          <w:bCs/>
          <w:color w:val="776946"/>
          <w:sz w:val="20"/>
          <w:szCs w:val="20"/>
        </w:rPr>
        <w:t xml:space="preserve"> </w:t>
      </w:r>
      <w:proofErr w:type="spellStart"/>
      <w:r w:rsidRPr="004D5BAE">
        <w:rPr>
          <w:b/>
          <w:bCs/>
          <w:color w:val="776946"/>
          <w:sz w:val="20"/>
          <w:szCs w:val="20"/>
        </w:rPr>
        <w:t>Acknowledgments</w:t>
      </w:r>
      <w:proofErr w:type="spellEnd"/>
      <w:r w:rsidRPr="004D5BAE">
        <w:rPr>
          <w:b/>
          <w:bCs/>
          <w:color w:val="776946"/>
          <w:sz w:val="20"/>
          <w:szCs w:val="20"/>
        </w:rPr>
        <w:t>:</w:t>
      </w:r>
      <w:r w:rsidRPr="004D5BAE">
        <w:rPr>
          <w:color w:val="776946"/>
          <w:sz w:val="20"/>
          <w:szCs w:val="20"/>
        </w:rPr>
        <w:t xml:space="preserve"> </w:t>
      </w:r>
      <w:r w:rsidRPr="004D5BAE">
        <w:rPr>
          <w:sz w:val="20"/>
          <w:szCs w:val="20"/>
        </w:rPr>
        <w:t>(</w:t>
      </w:r>
      <w:proofErr w:type="spellStart"/>
      <w:r w:rsidRPr="004D5BAE">
        <w:rPr>
          <w:sz w:val="20"/>
          <w:szCs w:val="20"/>
        </w:rPr>
        <w:t>This</w:t>
      </w:r>
      <w:proofErr w:type="spellEnd"/>
      <w:r w:rsidRPr="004D5BAE">
        <w:rPr>
          <w:sz w:val="20"/>
          <w:szCs w:val="20"/>
        </w:rPr>
        <w:t xml:space="preserve"> </w:t>
      </w:r>
      <w:proofErr w:type="spellStart"/>
      <w:r w:rsidRPr="004D5BAE">
        <w:rPr>
          <w:sz w:val="20"/>
          <w:szCs w:val="20"/>
        </w:rPr>
        <w:t>section</w:t>
      </w:r>
      <w:proofErr w:type="spellEnd"/>
      <w:r w:rsidRPr="004D5BAE">
        <w:rPr>
          <w:sz w:val="20"/>
          <w:szCs w:val="20"/>
        </w:rPr>
        <w:t xml:space="preserve"> is </w:t>
      </w:r>
      <w:proofErr w:type="spellStart"/>
      <w:r w:rsidRPr="004D5BAE">
        <w:rPr>
          <w:sz w:val="20"/>
          <w:szCs w:val="20"/>
        </w:rPr>
        <w:t>to</w:t>
      </w:r>
      <w:proofErr w:type="spellEnd"/>
      <w:r w:rsidRPr="004D5BAE">
        <w:rPr>
          <w:sz w:val="20"/>
          <w:szCs w:val="20"/>
        </w:rPr>
        <w:t xml:space="preserve"> be </w:t>
      </w:r>
      <w:proofErr w:type="spellStart"/>
      <w:r w:rsidRPr="004D5BAE">
        <w:rPr>
          <w:sz w:val="20"/>
          <w:szCs w:val="20"/>
        </w:rPr>
        <w:t>completed</w:t>
      </w:r>
      <w:proofErr w:type="spellEnd"/>
      <w:r w:rsidRPr="004D5BAE">
        <w:rPr>
          <w:sz w:val="20"/>
          <w:szCs w:val="20"/>
        </w:rPr>
        <w:t xml:space="preserve"> </w:t>
      </w:r>
      <w:proofErr w:type="spellStart"/>
      <w:r w:rsidRPr="004D5BAE">
        <w:rPr>
          <w:sz w:val="20"/>
          <w:szCs w:val="20"/>
        </w:rPr>
        <w:t>by</w:t>
      </w:r>
      <w:proofErr w:type="spellEnd"/>
      <w:r w:rsidRPr="004D5BAE">
        <w:rPr>
          <w:sz w:val="20"/>
          <w:szCs w:val="20"/>
        </w:rPr>
        <w:t xml:space="preserve">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editors</w:t>
      </w:r>
      <w:proofErr w:type="spellEnd"/>
      <w:r w:rsidRPr="004D5BAE">
        <w:rPr>
          <w:sz w:val="20"/>
          <w:szCs w:val="20"/>
        </w:rPr>
        <w:t xml:space="preserve"> </w:t>
      </w:r>
      <w:proofErr w:type="spellStart"/>
      <w:r w:rsidRPr="004D5BAE">
        <w:rPr>
          <w:sz w:val="20"/>
          <w:szCs w:val="20"/>
        </w:rPr>
        <w:t>based</w:t>
      </w:r>
      <w:proofErr w:type="spellEnd"/>
      <w:r w:rsidRPr="004D5BAE">
        <w:rPr>
          <w:sz w:val="20"/>
          <w:szCs w:val="20"/>
        </w:rPr>
        <w:t xml:space="preserve"> on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declarations</w:t>
      </w:r>
      <w:proofErr w:type="spellEnd"/>
      <w:r w:rsidRPr="004D5BAE">
        <w:rPr>
          <w:sz w:val="20"/>
          <w:szCs w:val="20"/>
        </w:rPr>
        <w:t xml:space="preserve"> of </w:t>
      </w:r>
      <w:proofErr w:type="spellStart"/>
      <w:r w:rsidRPr="004D5BAE">
        <w:rPr>
          <w:sz w:val="20"/>
          <w:szCs w:val="20"/>
        </w:rPr>
        <w:t>the</w:t>
      </w:r>
      <w:proofErr w:type="spellEnd"/>
      <w:r w:rsidRPr="004D5BAE">
        <w:rPr>
          <w:sz w:val="20"/>
          <w:szCs w:val="20"/>
        </w:rPr>
        <w:t xml:space="preserve"> </w:t>
      </w:r>
      <w:proofErr w:type="spellStart"/>
      <w:r w:rsidRPr="004D5BAE">
        <w:rPr>
          <w:sz w:val="20"/>
          <w:szCs w:val="20"/>
        </w:rPr>
        <w:t>author</w:t>
      </w:r>
      <w:proofErr w:type="spellEnd"/>
      <w:r w:rsidRPr="004D5BAE">
        <w:rPr>
          <w:sz w:val="20"/>
          <w:szCs w:val="20"/>
        </w:rPr>
        <w:t>(s).)</w:t>
      </w:r>
    </w:p>
    <w:p w14:paraId="34042743" w14:textId="77777777" w:rsidR="005F7375" w:rsidRPr="009F49ED" w:rsidRDefault="005F7375" w:rsidP="00F437E1">
      <w:pPr>
        <w:ind w:firstLine="0"/>
        <w:rPr>
          <w:sz w:val="20"/>
          <w:szCs w:val="20"/>
        </w:rPr>
      </w:pPr>
    </w:p>
    <w:p w14:paraId="234A17B5" w14:textId="77777777" w:rsidR="00F437E1" w:rsidRPr="00F437E1" w:rsidRDefault="00F437E1" w:rsidP="00F437E1">
      <w:pPr>
        <w:ind w:firstLine="0"/>
        <w:rPr>
          <w:color w:val="776946"/>
        </w:rPr>
      </w:pPr>
      <w:r w:rsidRPr="00F437E1">
        <w:rPr>
          <w:color w:val="776946"/>
        </w:rPr>
        <w:t>…………………………………………………………………………………………………………………………........…</w:t>
      </w:r>
    </w:p>
    <w:p w14:paraId="51B28BCD" w14:textId="6FACF00F" w:rsidR="00043156" w:rsidRDefault="00043156" w:rsidP="007324DA">
      <w:r>
        <w:br w:type="page"/>
      </w:r>
    </w:p>
    <w:p w14:paraId="58826862" w14:textId="790F27ED" w:rsidR="00654915" w:rsidRDefault="00B2704B" w:rsidP="00441D3A">
      <w:pPr>
        <w:pStyle w:val="Balk4"/>
        <w:ind w:firstLine="0"/>
      </w:pPr>
      <w:r>
        <w:lastRenderedPageBreak/>
        <w:t>KAYNAKLAR</w:t>
      </w:r>
    </w:p>
    <w:p w14:paraId="30E74782" w14:textId="77777777" w:rsidR="00EF682C" w:rsidRDefault="00EF682C" w:rsidP="007324DA">
      <w:pPr>
        <w:pStyle w:val="AralkYok"/>
      </w:pPr>
      <w:r w:rsidRPr="00EF682C">
        <w:t xml:space="preserve">Kaynaklar, APA 7 stiline uygun olarak </w:t>
      </w:r>
      <w:proofErr w:type="spellStart"/>
      <w:r w:rsidRPr="00EF682C">
        <w:t>Cambria</w:t>
      </w:r>
      <w:proofErr w:type="spellEnd"/>
      <w:r w:rsidRPr="00EF682C">
        <w:t xml:space="preserve"> 10 punto, 1,15 satır aralığı, ardından 6 </w:t>
      </w:r>
      <w:proofErr w:type="spellStart"/>
      <w:r w:rsidRPr="00EF682C">
        <w:t>nk</w:t>
      </w:r>
      <w:proofErr w:type="spellEnd"/>
      <w:r w:rsidRPr="00EF682C">
        <w:t xml:space="preserve"> boşluk ile, iki yana yaslı ve ilk satır 1 cm asılı olacak şekilde yazılmalıdır. Kaynakların yazımıyla ilgili ayrıntılı bilgilere Dergi sitesindeki Yazım Kuralları bölümünden ulaşabilirsiniz. Kaynaklar alfabetik olarak sıralanmalı ve birincil, ikincil, arşiv veya internet kaynakları şeklinde ayrı bölümlere ayrılmamalıdır.</w:t>
      </w:r>
    </w:p>
    <w:p w14:paraId="4B931387" w14:textId="142A2C04" w:rsidR="00F23CAF" w:rsidRPr="00F23CAF" w:rsidRDefault="00F23CAF" w:rsidP="007324DA">
      <w:pPr>
        <w:pStyle w:val="AralkYok"/>
      </w:pPr>
      <w:proofErr w:type="spellStart"/>
      <w:r w:rsidRPr="00F23CAF">
        <w:t>Britannica</w:t>
      </w:r>
      <w:proofErr w:type="spellEnd"/>
      <w:r w:rsidRPr="00F23CAF">
        <w:t xml:space="preserve">. (2021). Art </w:t>
      </w:r>
      <w:proofErr w:type="spellStart"/>
      <w:r w:rsidRPr="00F23CAF">
        <w:t>history</w:t>
      </w:r>
      <w:proofErr w:type="spellEnd"/>
      <w:r w:rsidRPr="00F23CAF">
        <w:t xml:space="preserve">. İçinde </w:t>
      </w:r>
      <w:r w:rsidRPr="00F23CAF">
        <w:rPr>
          <w:i/>
          <w:iCs/>
        </w:rPr>
        <w:t xml:space="preserve">Encyclopedia </w:t>
      </w:r>
      <w:proofErr w:type="spellStart"/>
      <w:r w:rsidRPr="00F23CAF">
        <w:rPr>
          <w:i/>
          <w:iCs/>
        </w:rPr>
        <w:t>Britannica</w:t>
      </w:r>
      <w:proofErr w:type="spellEnd"/>
      <w:r w:rsidRPr="00F23CAF">
        <w:t xml:space="preserve"> (15. bs., Cilt. 2, ss. 130-145). Encyclopedia </w:t>
      </w:r>
      <w:proofErr w:type="spellStart"/>
      <w:r w:rsidRPr="00F23CAF">
        <w:t>Britannica</w:t>
      </w:r>
      <w:proofErr w:type="spellEnd"/>
      <w:r w:rsidRPr="00F23CAF">
        <w:t xml:space="preserve">, </w:t>
      </w:r>
      <w:proofErr w:type="spellStart"/>
      <w:r w:rsidRPr="00F23CAF">
        <w:t>Inc</w:t>
      </w:r>
      <w:proofErr w:type="spellEnd"/>
      <w:r w:rsidRPr="00F23CAF">
        <w:t>.</w:t>
      </w:r>
    </w:p>
    <w:p w14:paraId="64610A44" w14:textId="77777777" w:rsidR="00F23CAF" w:rsidRPr="00F23CAF" w:rsidRDefault="00F23CAF" w:rsidP="007324DA">
      <w:pPr>
        <w:pStyle w:val="AralkYok"/>
      </w:pPr>
      <w:r w:rsidRPr="00F23CAF">
        <w:t xml:space="preserve">Brown, K. L. (2020). </w:t>
      </w:r>
      <w:proofErr w:type="spellStart"/>
      <w:r w:rsidRPr="00F23CAF">
        <w:t>Surrealism</w:t>
      </w:r>
      <w:proofErr w:type="spellEnd"/>
      <w:r w:rsidRPr="00F23CAF">
        <w:t xml:space="preserve"> </w:t>
      </w:r>
      <w:proofErr w:type="spellStart"/>
      <w:r w:rsidRPr="00F23CAF">
        <w:t>and</w:t>
      </w:r>
      <w:proofErr w:type="spellEnd"/>
      <w:r w:rsidRPr="00F23CAF">
        <w:t xml:space="preserve"> </w:t>
      </w:r>
      <w:proofErr w:type="spellStart"/>
      <w:r w:rsidRPr="00F23CAF">
        <w:t>its</w:t>
      </w:r>
      <w:proofErr w:type="spellEnd"/>
      <w:r w:rsidRPr="00F23CAF">
        <w:t xml:space="preserve"> </w:t>
      </w:r>
      <w:proofErr w:type="spellStart"/>
      <w:r w:rsidRPr="00F23CAF">
        <w:t>impact</w:t>
      </w:r>
      <w:proofErr w:type="spellEnd"/>
      <w:r w:rsidRPr="00F23CAF">
        <w:t xml:space="preserve"> on modern </w:t>
      </w:r>
      <w:proofErr w:type="spellStart"/>
      <w:r w:rsidRPr="00F23CAF">
        <w:t>culture</w:t>
      </w:r>
      <w:proofErr w:type="spellEnd"/>
      <w:r w:rsidRPr="00F23CAF">
        <w:t xml:space="preserve">. İçinde J. R. Turner (Ed.), </w:t>
      </w:r>
      <w:r w:rsidRPr="00F23CAF">
        <w:rPr>
          <w:i/>
          <w:iCs/>
        </w:rPr>
        <w:t xml:space="preserve">Art </w:t>
      </w:r>
      <w:proofErr w:type="spellStart"/>
      <w:r w:rsidRPr="00F23CAF">
        <w:rPr>
          <w:i/>
          <w:iCs/>
        </w:rPr>
        <w:t>movements</w:t>
      </w:r>
      <w:proofErr w:type="spellEnd"/>
      <w:r w:rsidRPr="00F23CAF">
        <w:rPr>
          <w:i/>
          <w:iCs/>
        </w:rPr>
        <w:t xml:space="preserve"> of </w:t>
      </w:r>
      <w:proofErr w:type="spellStart"/>
      <w:r w:rsidRPr="00F23CAF">
        <w:rPr>
          <w:i/>
          <w:iCs/>
        </w:rPr>
        <w:t>the</w:t>
      </w:r>
      <w:proofErr w:type="spellEnd"/>
      <w:r w:rsidRPr="00F23CAF">
        <w:rPr>
          <w:i/>
          <w:iCs/>
        </w:rPr>
        <w:t xml:space="preserve"> 20th century</w:t>
      </w:r>
      <w:r w:rsidRPr="00F23CAF">
        <w:t xml:space="preserve"> (ss. 45-67). Oxford University Press.</w:t>
      </w:r>
    </w:p>
    <w:p w14:paraId="79D3C5F1" w14:textId="77777777" w:rsidR="00F23CAF" w:rsidRPr="00F23CAF" w:rsidRDefault="00F23CAF" w:rsidP="007324DA">
      <w:pPr>
        <w:pStyle w:val="AralkYok"/>
      </w:pPr>
      <w:r w:rsidRPr="00F23CAF">
        <w:t xml:space="preserve">Brown, T., &amp; </w:t>
      </w:r>
      <w:proofErr w:type="spellStart"/>
      <w:r w:rsidRPr="00F23CAF">
        <w:t>Green</w:t>
      </w:r>
      <w:proofErr w:type="spellEnd"/>
      <w:r w:rsidRPr="00F23CAF">
        <w:t xml:space="preserve">, S. (2019). </w:t>
      </w:r>
      <w:r w:rsidRPr="00F23CAF">
        <w:rPr>
          <w:i/>
          <w:iCs/>
        </w:rPr>
        <w:t>Art in the 20th century</w:t>
      </w:r>
      <w:r w:rsidRPr="00F23CAF">
        <w:t xml:space="preserve">. </w:t>
      </w:r>
      <w:proofErr w:type="spellStart"/>
      <w:r w:rsidRPr="00F23CAF">
        <w:t>Penguin</w:t>
      </w:r>
      <w:proofErr w:type="spellEnd"/>
      <w:r w:rsidRPr="00F23CAF">
        <w:t xml:space="preserve"> </w:t>
      </w:r>
      <w:proofErr w:type="spellStart"/>
      <w:r w:rsidRPr="00F23CAF">
        <w:t>Press</w:t>
      </w:r>
      <w:proofErr w:type="spellEnd"/>
      <w:r w:rsidRPr="00F23CAF">
        <w:t>.</w:t>
      </w:r>
    </w:p>
    <w:p w14:paraId="4C5D9653" w14:textId="77777777" w:rsidR="00F23CAF" w:rsidRPr="00F23CAF" w:rsidRDefault="00F23CAF" w:rsidP="007324DA">
      <w:pPr>
        <w:pStyle w:val="AralkYok"/>
      </w:pPr>
      <w:proofErr w:type="spellStart"/>
      <w:r w:rsidRPr="00F23CAF">
        <w:t>Climate</w:t>
      </w:r>
      <w:proofErr w:type="spellEnd"/>
      <w:r w:rsidRPr="00F23CAF">
        <w:t xml:space="preserve"> </w:t>
      </w:r>
      <w:proofErr w:type="spellStart"/>
      <w:r w:rsidRPr="00F23CAF">
        <w:t>change</w:t>
      </w:r>
      <w:proofErr w:type="spellEnd"/>
      <w:r w:rsidRPr="00F23CAF">
        <w:t xml:space="preserve"> </w:t>
      </w:r>
      <w:proofErr w:type="spellStart"/>
      <w:r w:rsidRPr="00F23CAF">
        <w:t>effects</w:t>
      </w:r>
      <w:proofErr w:type="spellEnd"/>
      <w:r w:rsidRPr="00F23CAF">
        <w:t xml:space="preserve">. (2023, Temmuz 10). </w:t>
      </w:r>
      <w:r w:rsidRPr="00F23CAF">
        <w:rPr>
          <w:i/>
          <w:iCs/>
        </w:rPr>
        <w:t>The New York Times</w:t>
      </w:r>
      <w:r w:rsidRPr="00F23CAF">
        <w:t>, s. 3.</w:t>
      </w:r>
    </w:p>
    <w:p w14:paraId="3D5CDE05" w14:textId="77777777" w:rsidR="00F23CAF" w:rsidRPr="00F23CAF" w:rsidRDefault="00F23CAF" w:rsidP="007324DA">
      <w:pPr>
        <w:pStyle w:val="AralkYok"/>
      </w:pPr>
      <w:proofErr w:type="spellStart"/>
      <w:r w:rsidRPr="00F23CAF">
        <w:t>Doe</w:t>
      </w:r>
      <w:proofErr w:type="spellEnd"/>
      <w:r w:rsidRPr="00F23CAF">
        <w:t xml:space="preserve">, J. R. (2021). </w:t>
      </w:r>
      <w:proofErr w:type="spellStart"/>
      <w:r w:rsidRPr="00F23CAF">
        <w:rPr>
          <w:i/>
          <w:iCs/>
        </w:rPr>
        <w:t>The</w:t>
      </w:r>
      <w:proofErr w:type="spellEnd"/>
      <w:r w:rsidRPr="00F23CAF">
        <w:rPr>
          <w:i/>
          <w:iCs/>
        </w:rPr>
        <w:t xml:space="preserve"> role of </w:t>
      </w:r>
      <w:proofErr w:type="spellStart"/>
      <w:r w:rsidRPr="00F23CAF">
        <w:rPr>
          <w:i/>
          <w:iCs/>
        </w:rPr>
        <w:t>women</w:t>
      </w:r>
      <w:proofErr w:type="spellEnd"/>
      <w:r w:rsidRPr="00F23CAF">
        <w:rPr>
          <w:i/>
          <w:iCs/>
        </w:rPr>
        <w:t xml:space="preserve"> in post-</w:t>
      </w:r>
      <w:proofErr w:type="spellStart"/>
      <w:r w:rsidRPr="00F23CAF">
        <w:rPr>
          <w:i/>
          <w:iCs/>
        </w:rPr>
        <w:t>war</w:t>
      </w:r>
      <w:proofErr w:type="spellEnd"/>
      <w:r w:rsidRPr="00F23CAF">
        <w:rPr>
          <w:i/>
          <w:iCs/>
        </w:rPr>
        <w:t xml:space="preserve"> </w:t>
      </w:r>
      <w:proofErr w:type="spellStart"/>
      <w:r w:rsidRPr="00F23CAF">
        <w:rPr>
          <w:i/>
          <w:iCs/>
        </w:rPr>
        <w:t>American</w:t>
      </w:r>
      <w:proofErr w:type="spellEnd"/>
      <w:r w:rsidRPr="00F23CAF">
        <w:rPr>
          <w:i/>
          <w:iCs/>
        </w:rPr>
        <w:t xml:space="preserve"> art</w:t>
      </w:r>
      <w:r w:rsidRPr="00F23CAF">
        <w:t xml:space="preserve"> (Doktora tezi). Marmara Üniversitesi, İstanbul.</w:t>
      </w:r>
    </w:p>
    <w:p w14:paraId="2EBE46ED" w14:textId="77777777" w:rsidR="00F23CAF" w:rsidRPr="00F23CAF" w:rsidRDefault="00F23CAF" w:rsidP="007324DA">
      <w:pPr>
        <w:pStyle w:val="AralkYok"/>
      </w:pPr>
      <w:r w:rsidRPr="00F23CAF">
        <w:t xml:space="preserve">Encyclopedia </w:t>
      </w:r>
      <w:proofErr w:type="spellStart"/>
      <w:r w:rsidRPr="00F23CAF">
        <w:t>Britannica</w:t>
      </w:r>
      <w:proofErr w:type="spellEnd"/>
      <w:r w:rsidRPr="00F23CAF">
        <w:t xml:space="preserve">. (2022). Modern art. </w:t>
      </w:r>
      <w:proofErr w:type="spellStart"/>
      <w:r w:rsidRPr="00F23CAF">
        <w:t>In</w:t>
      </w:r>
      <w:proofErr w:type="spellEnd"/>
      <w:r w:rsidRPr="00F23CAF">
        <w:t xml:space="preserve"> </w:t>
      </w:r>
      <w:r w:rsidRPr="00F23CAF">
        <w:rPr>
          <w:i/>
          <w:iCs/>
        </w:rPr>
        <w:t xml:space="preserve">Encyclopedia </w:t>
      </w:r>
      <w:proofErr w:type="spellStart"/>
      <w:r w:rsidRPr="00F23CAF">
        <w:rPr>
          <w:i/>
          <w:iCs/>
        </w:rPr>
        <w:t>Britannica</w:t>
      </w:r>
      <w:proofErr w:type="spellEnd"/>
      <w:r w:rsidRPr="00F23CAF">
        <w:t xml:space="preserve">. </w:t>
      </w:r>
      <w:hyperlink r:id="rId11" w:tgtFrame="_new" w:history="1">
        <w:r w:rsidRPr="00F23CAF">
          <w:rPr>
            <w:rStyle w:val="Kpr"/>
          </w:rPr>
          <w:t>https://www.britannica.com/art/modern-art</w:t>
        </w:r>
      </w:hyperlink>
    </w:p>
    <w:p w14:paraId="54B3B528" w14:textId="77777777" w:rsidR="00F23CAF" w:rsidRPr="00F23CAF" w:rsidRDefault="00F23CAF" w:rsidP="007324DA">
      <w:pPr>
        <w:pStyle w:val="AralkYok"/>
      </w:pPr>
      <w:r w:rsidRPr="00F23CAF">
        <w:t xml:space="preserve">Freud, S. (2019). </w:t>
      </w:r>
      <w:r w:rsidRPr="00F23CAF">
        <w:rPr>
          <w:i/>
          <w:iCs/>
        </w:rPr>
        <w:t>Bilinçaltının psikolojisi</w:t>
      </w:r>
      <w:r w:rsidRPr="00F23CAF">
        <w:t xml:space="preserve"> (T. Uyar, Çev.). İletişim Yayınları. </w:t>
      </w:r>
    </w:p>
    <w:p w14:paraId="0D39AF2E" w14:textId="77777777" w:rsidR="00F23CAF" w:rsidRPr="00F23CAF" w:rsidRDefault="00F23CAF" w:rsidP="007324DA">
      <w:pPr>
        <w:pStyle w:val="AralkYok"/>
      </w:pPr>
      <w:r w:rsidRPr="00F23CAF">
        <w:t xml:space="preserve">Johnson, M. (2023, Temmuz 10). </w:t>
      </w:r>
      <w:proofErr w:type="spellStart"/>
      <w:r w:rsidRPr="00F23CAF">
        <w:t>Climate</w:t>
      </w:r>
      <w:proofErr w:type="spellEnd"/>
      <w:r w:rsidRPr="00F23CAF">
        <w:t xml:space="preserve"> </w:t>
      </w:r>
      <w:proofErr w:type="spellStart"/>
      <w:r w:rsidRPr="00F23CAF">
        <w:t>change</w:t>
      </w:r>
      <w:proofErr w:type="spellEnd"/>
      <w:r w:rsidRPr="00F23CAF">
        <w:t xml:space="preserve"> </w:t>
      </w:r>
      <w:proofErr w:type="spellStart"/>
      <w:r w:rsidRPr="00F23CAF">
        <w:t>impacts</w:t>
      </w:r>
      <w:proofErr w:type="spellEnd"/>
      <w:r w:rsidRPr="00F23CAF">
        <w:t xml:space="preserve"> </w:t>
      </w:r>
      <w:proofErr w:type="spellStart"/>
      <w:r w:rsidRPr="00F23CAF">
        <w:t>and</w:t>
      </w:r>
      <w:proofErr w:type="spellEnd"/>
      <w:r w:rsidRPr="00F23CAF">
        <w:t xml:space="preserve"> </w:t>
      </w:r>
      <w:proofErr w:type="spellStart"/>
      <w:r w:rsidRPr="00F23CAF">
        <w:t>solutions</w:t>
      </w:r>
      <w:proofErr w:type="spellEnd"/>
      <w:r w:rsidRPr="00F23CAF">
        <w:t xml:space="preserve">. </w:t>
      </w:r>
      <w:r w:rsidRPr="00F23CAF">
        <w:rPr>
          <w:i/>
          <w:iCs/>
        </w:rPr>
        <w:t>The New York Times</w:t>
      </w:r>
      <w:r w:rsidRPr="00F23CAF">
        <w:t>, s. 3.</w:t>
      </w:r>
    </w:p>
    <w:p w14:paraId="79021D8C" w14:textId="77777777" w:rsidR="00F23CAF" w:rsidRPr="00F23CAF" w:rsidRDefault="00F23CAF" w:rsidP="007324DA">
      <w:pPr>
        <w:pStyle w:val="AralkYok"/>
      </w:pPr>
      <w:r w:rsidRPr="00F23CAF">
        <w:t xml:space="preserve">Smith, J. A. (2020). </w:t>
      </w:r>
      <w:proofErr w:type="spellStart"/>
      <w:r w:rsidRPr="00F23CAF">
        <w:rPr>
          <w:i/>
          <w:iCs/>
        </w:rPr>
        <w:t>The</w:t>
      </w:r>
      <w:proofErr w:type="spellEnd"/>
      <w:r w:rsidRPr="00F23CAF">
        <w:rPr>
          <w:i/>
          <w:iCs/>
        </w:rPr>
        <w:t xml:space="preserve"> </w:t>
      </w:r>
      <w:proofErr w:type="spellStart"/>
      <w:r w:rsidRPr="00F23CAF">
        <w:rPr>
          <w:i/>
          <w:iCs/>
        </w:rPr>
        <w:t>history</w:t>
      </w:r>
      <w:proofErr w:type="spellEnd"/>
      <w:r w:rsidRPr="00F23CAF">
        <w:rPr>
          <w:i/>
          <w:iCs/>
        </w:rPr>
        <w:t xml:space="preserve"> of modern art</w:t>
      </w:r>
      <w:r w:rsidRPr="00F23CAF">
        <w:t xml:space="preserve">. </w:t>
      </w:r>
      <w:proofErr w:type="spellStart"/>
      <w:r w:rsidRPr="00F23CAF">
        <w:t>Random</w:t>
      </w:r>
      <w:proofErr w:type="spellEnd"/>
      <w:r w:rsidRPr="00F23CAF">
        <w:t xml:space="preserve"> House.</w:t>
      </w:r>
    </w:p>
    <w:p w14:paraId="613479A5" w14:textId="77777777" w:rsidR="00F23CAF" w:rsidRPr="00F23CAF" w:rsidRDefault="00F23CAF" w:rsidP="007324DA">
      <w:pPr>
        <w:pStyle w:val="AralkYok"/>
      </w:pPr>
      <w:r w:rsidRPr="00F23CAF">
        <w:t xml:space="preserve">Smith, J. A. (2021). </w:t>
      </w:r>
      <w:proofErr w:type="spellStart"/>
      <w:r w:rsidRPr="00F23CAF">
        <w:t>Renaissance</w:t>
      </w:r>
      <w:proofErr w:type="spellEnd"/>
      <w:r w:rsidRPr="00F23CAF">
        <w:t xml:space="preserve"> art. İçinde M. K. Jones (Ed.), </w:t>
      </w:r>
      <w:r w:rsidRPr="00F23CAF">
        <w:rPr>
          <w:i/>
          <w:iCs/>
        </w:rPr>
        <w:t>Encyclopedia of Art and History</w:t>
      </w:r>
      <w:r w:rsidRPr="00F23CAF">
        <w:t xml:space="preserve"> (3. bs., Cilt. 4, ss. 200-215). Art World Publishing.</w:t>
      </w:r>
    </w:p>
    <w:p w14:paraId="352B9D76" w14:textId="77777777" w:rsidR="00F23CAF" w:rsidRPr="00F23CAF" w:rsidRDefault="00F23CAF" w:rsidP="007324DA">
      <w:pPr>
        <w:pStyle w:val="AralkYok"/>
      </w:pPr>
      <w:r w:rsidRPr="00F23CAF">
        <w:t xml:space="preserve">Thompson, R. (2022). Modern </w:t>
      </w:r>
      <w:proofErr w:type="spellStart"/>
      <w:r w:rsidRPr="00F23CAF">
        <w:t>architecture</w:t>
      </w:r>
      <w:proofErr w:type="spellEnd"/>
      <w:r w:rsidRPr="00F23CAF">
        <w:t xml:space="preserve">. İçinde Encyclopedia </w:t>
      </w:r>
      <w:proofErr w:type="spellStart"/>
      <w:r w:rsidRPr="00F23CAF">
        <w:t>Britannica</w:t>
      </w:r>
      <w:proofErr w:type="spellEnd"/>
      <w:r w:rsidRPr="00F23CAF">
        <w:t xml:space="preserve">. </w:t>
      </w:r>
      <w:hyperlink r:id="rId12" w:tgtFrame="_new" w:history="1">
        <w:r w:rsidRPr="00F23CAF">
          <w:rPr>
            <w:rStyle w:val="Kpr"/>
          </w:rPr>
          <w:t>https://www.britannica.com/topic/modern-architecture</w:t>
        </w:r>
      </w:hyperlink>
    </w:p>
    <w:p w14:paraId="65448EA2" w14:textId="77777777" w:rsidR="00F23CAF" w:rsidRPr="00F23CAF" w:rsidRDefault="00F23CAF" w:rsidP="007324DA">
      <w:pPr>
        <w:pStyle w:val="AralkYok"/>
      </w:pPr>
      <w:r w:rsidRPr="00F23CAF">
        <w:t xml:space="preserve">Turner, J. R. (2022). </w:t>
      </w:r>
      <w:proofErr w:type="spellStart"/>
      <w:r w:rsidRPr="00F23CAF">
        <w:t>The</w:t>
      </w:r>
      <w:proofErr w:type="spellEnd"/>
      <w:r w:rsidRPr="00F23CAF">
        <w:t xml:space="preserve"> </w:t>
      </w:r>
      <w:proofErr w:type="spellStart"/>
      <w:r w:rsidRPr="00F23CAF">
        <w:t>digital</w:t>
      </w:r>
      <w:proofErr w:type="spellEnd"/>
      <w:r w:rsidRPr="00F23CAF">
        <w:t xml:space="preserve"> </w:t>
      </w:r>
      <w:proofErr w:type="spellStart"/>
      <w:r w:rsidRPr="00F23CAF">
        <w:t>transformation</w:t>
      </w:r>
      <w:proofErr w:type="spellEnd"/>
      <w:r w:rsidRPr="00F23CAF">
        <w:t xml:space="preserve"> of </w:t>
      </w:r>
      <w:proofErr w:type="spellStart"/>
      <w:r w:rsidRPr="00F23CAF">
        <w:t>contemporary</w:t>
      </w:r>
      <w:proofErr w:type="spellEnd"/>
      <w:r w:rsidRPr="00F23CAF">
        <w:t xml:space="preserve"> </w:t>
      </w:r>
      <w:proofErr w:type="spellStart"/>
      <w:r w:rsidRPr="00F23CAF">
        <w:t>culture</w:t>
      </w:r>
      <w:proofErr w:type="spellEnd"/>
      <w:r w:rsidRPr="00F23CAF">
        <w:t xml:space="preserve">. içinde P. L. Anderson (Ed.), </w:t>
      </w:r>
      <w:proofErr w:type="spellStart"/>
      <w:r w:rsidRPr="00F23CAF">
        <w:rPr>
          <w:i/>
          <w:iCs/>
        </w:rPr>
        <w:t>Proceedings</w:t>
      </w:r>
      <w:proofErr w:type="spellEnd"/>
      <w:r w:rsidRPr="00F23CAF">
        <w:rPr>
          <w:i/>
          <w:iCs/>
        </w:rPr>
        <w:t xml:space="preserve"> of </w:t>
      </w:r>
      <w:proofErr w:type="spellStart"/>
      <w:r w:rsidRPr="00F23CAF">
        <w:rPr>
          <w:i/>
          <w:iCs/>
        </w:rPr>
        <w:t>the</w:t>
      </w:r>
      <w:proofErr w:type="spellEnd"/>
      <w:r w:rsidRPr="00F23CAF">
        <w:rPr>
          <w:i/>
          <w:iCs/>
        </w:rPr>
        <w:t xml:space="preserve"> International Conference on </w:t>
      </w:r>
      <w:proofErr w:type="spellStart"/>
      <w:r w:rsidRPr="00F23CAF">
        <w:rPr>
          <w:i/>
          <w:iCs/>
        </w:rPr>
        <w:t>Contemporary</w:t>
      </w:r>
      <w:proofErr w:type="spellEnd"/>
      <w:r w:rsidRPr="00F23CAF">
        <w:rPr>
          <w:i/>
          <w:iCs/>
        </w:rPr>
        <w:t xml:space="preserve"> </w:t>
      </w:r>
      <w:proofErr w:type="spellStart"/>
      <w:r w:rsidRPr="00F23CAF">
        <w:rPr>
          <w:i/>
          <w:iCs/>
        </w:rPr>
        <w:t>Arts</w:t>
      </w:r>
      <w:proofErr w:type="spellEnd"/>
      <w:r w:rsidRPr="00F23CAF">
        <w:t xml:space="preserve"> (</w:t>
      </w:r>
      <w:proofErr w:type="spellStart"/>
      <w:r w:rsidRPr="00F23CAF">
        <w:t>ss</w:t>
      </w:r>
      <w:proofErr w:type="spellEnd"/>
      <w:r w:rsidRPr="00F23CAF">
        <w:t>. 100-120). Art World Press.</w:t>
      </w:r>
    </w:p>
    <w:p w14:paraId="2158AF4D" w14:textId="012BA466" w:rsidR="00C301B4" w:rsidRDefault="00F23CAF" w:rsidP="00EF682C">
      <w:pPr>
        <w:pStyle w:val="AralkYok"/>
      </w:pPr>
      <w:r w:rsidRPr="00F23CAF">
        <w:t xml:space="preserve">Williams, R. T., &amp; Clark, D. A. (2021). </w:t>
      </w:r>
      <w:proofErr w:type="spellStart"/>
      <w:r w:rsidRPr="00F23CAF">
        <w:t>Abstract</w:t>
      </w:r>
      <w:proofErr w:type="spellEnd"/>
      <w:r w:rsidRPr="00F23CAF">
        <w:t xml:space="preserve"> </w:t>
      </w:r>
      <w:proofErr w:type="spellStart"/>
      <w:r w:rsidRPr="00F23CAF">
        <w:t>expressionism</w:t>
      </w:r>
      <w:proofErr w:type="spellEnd"/>
      <w:r w:rsidRPr="00F23CAF">
        <w:t xml:space="preserve">: A </w:t>
      </w:r>
      <w:proofErr w:type="spellStart"/>
      <w:r w:rsidRPr="00F23CAF">
        <w:t>comprehensive</w:t>
      </w:r>
      <w:proofErr w:type="spellEnd"/>
      <w:r w:rsidRPr="00F23CAF">
        <w:t xml:space="preserve"> </w:t>
      </w:r>
      <w:proofErr w:type="spellStart"/>
      <w:r w:rsidRPr="00F23CAF">
        <w:t>review</w:t>
      </w:r>
      <w:proofErr w:type="spellEnd"/>
      <w:r w:rsidRPr="00F23CAF">
        <w:t xml:space="preserve">. </w:t>
      </w:r>
      <w:r w:rsidRPr="00F23CAF">
        <w:rPr>
          <w:i/>
          <w:iCs/>
        </w:rPr>
        <w:t>Art History Quarterly</w:t>
      </w:r>
      <w:r w:rsidRPr="00F23CAF">
        <w:t>, 52(3), 210-233. https://doi.org/10.1234/ahq.2021.0123456</w:t>
      </w:r>
    </w:p>
    <w:p w14:paraId="6E74EFCF" w14:textId="61DE5BCE" w:rsidR="00715F7F" w:rsidRDefault="00715F7F" w:rsidP="007324DA">
      <w:r>
        <w:br w:type="page"/>
      </w:r>
    </w:p>
    <w:p w14:paraId="2A74D10B" w14:textId="1D346394" w:rsidR="00715F7F" w:rsidRDefault="00715F7F" w:rsidP="007324DA">
      <w:pPr>
        <w:pStyle w:val="Balk4"/>
      </w:pPr>
      <w:r>
        <w:lastRenderedPageBreak/>
        <w:t>EKLER</w:t>
      </w:r>
    </w:p>
    <w:p w14:paraId="3392BB19" w14:textId="0761FFC1" w:rsidR="00715F7F" w:rsidRDefault="00715F7F" w:rsidP="007324DA">
      <w:r>
        <w:t>Varsa ekler buraya eklenir, ekl</w:t>
      </w:r>
      <w:r w:rsidR="005979C7">
        <w:t>er numaralandırılır, başlık eklenir ve gerekiyorsa açıklama yazılır</w:t>
      </w:r>
      <w:r w:rsidR="006D7EF8">
        <w:t>, gerekiyor</w:t>
      </w:r>
      <w:r w:rsidR="00E73B6C">
        <w:t>sa</w:t>
      </w:r>
      <w:r w:rsidR="006D7EF8">
        <w:t xml:space="preserve"> APA 7 stilinde kaynak gösterilir.</w:t>
      </w:r>
    </w:p>
    <w:p w14:paraId="25F91252" w14:textId="3BF3F577" w:rsidR="006D7EF8" w:rsidRPr="004848DE" w:rsidRDefault="006D7EF8" w:rsidP="007324DA">
      <w:pPr>
        <w:rPr>
          <w:b/>
          <w:bCs/>
          <w:color w:val="776946"/>
        </w:rPr>
      </w:pPr>
      <w:r w:rsidRPr="004848DE">
        <w:rPr>
          <w:b/>
          <w:bCs/>
          <w:color w:val="776946"/>
        </w:rPr>
        <w:t xml:space="preserve">Ek 1: </w:t>
      </w:r>
      <w:r w:rsidR="0025359E" w:rsidRPr="004848DE">
        <w:rPr>
          <w:b/>
          <w:bCs/>
          <w:color w:val="776946"/>
        </w:rPr>
        <w:t>1933</w:t>
      </w:r>
      <w:r w:rsidR="00951A07" w:rsidRPr="004848DE">
        <w:rPr>
          <w:b/>
          <w:bCs/>
          <w:color w:val="776946"/>
        </w:rPr>
        <w:t xml:space="preserve"> Nüfus Kayıtları</w:t>
      </w:r>
      <w:r w:rsidR="0025359E" w:rsidRPr="004848DE">
        <w:rPr>
          <w:b/>
          <w:bCs/>
          <w:color w:val="776946"/>
        </w:rPr>
        <w:t xml:space="preserve"> </w:t>
      </w:r>
    </w:p>
    <w:tbl>
      <w:tblPr>
        <w:tblStyle w:val="DzTablo5"/>
        <w:tblW w:w="0" w:type="auto"/>
        <w:jc w:val="center"/>
        <w:tblLook w:val="04A0" w:firstRow="1" w:lastRow="0" w:firstColumn="1" w:lastColumn="0" w:noHBand="0" w:noVBand="1"/>
      </w:tblPr>
      <w:tblGrid>
        <w:gridCol w:w="1031"/>
        <w:gridCol w:w="1347"/>
        <w:gridCol w:w="1031"/>
        <w:gridCol w:w="1842"/>
      </w:tblGrid>
      <w:tr w:rsidR="004848DE" w:rsidRPr="002F1BC0" w14:paraId="27846E72" w14:textId="77777777" w:rsidTr="002A024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25660F54"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5766CF6C"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1E304E22"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3E323768" w14:textId="77777777" w:rsidR="004848DE" w:rsidRPr="002F1BC0" w:rsidRDefault="004848DE" w:rsidP="002A0242">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4848DE" w:rsidRPr="002F1BC0" w14:paraId="74B0C26E" w14:textId="77777777" w:rsidTr="002A0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E8DC0D7"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3F2BBF23"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0C50830D"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07C03B54"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4848DE" w:rsidRPr="002F1BC0" w14:paraId="09CAAE5E" w14:textId="77777777" w:rsidTr="002A0242">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3C1FE9A7"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F537087"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2F10C21C"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30F3888F" w14:textId="77777777" w:rsidR="004848DE" w:rsidRPr="002F1BC0" w:rsidRDefault="004848DE" w:rsidP="002A024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4848DE" w:rsidRPr="002F1BC0" w14:paraId="2CCE13CB" w14:textId="77777777" w:rsidTr="002A0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3F900C83" w14:textId="77777777" w:rsidR="004848DE" w:rsidRPr="002F1BC0" w:rsidRDefault="004848DE" w:rsidP="002A0242">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143CD88E"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7D4C86B1"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7BD81C99" w14:textId="77777777" w:rsidR="004848DE" w:rsidRPr="002F1BC0" w:rsidRDefault="004848DE" w:rsidP="002A024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78DA101C" w14:textId="34992F8C" w:rsidR="004848DE" w:rsidRPr="00C34BFB" w:rsidRDefault="004848DE" w:rsidP="004848DE">
      <w:pPr>
        <w:pStyle w:val="Altyaz"/>
      </w:pPr>
      <w:r w:rsidRPr="00C34BFB">
        <w:rPr>
          <w:b/>
          <w:bCs/>
          <w:color w:val="776946"/>
        </w:rPr>
        <w:t xml:space="preserve">Tablo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sidR="008F3F1F">
        <w:rPr>
          <w:b/>
          <w:bCs/>
          <w:noProof/>
          <w:color w:val="776946"/>
        </w:rPr>
        <w:t>2</w:t>
      </w:r>
      <w:r w:rsidRPr="00C34BFB">
        <w:rPr>
          <w:b/>
          <w:bCs/>
          <w:color w:val="776946"/>
        </w:rPr>
        <w:fldChar w:fldCharType="end"/>
      </w:r>
      <w:r w:rsidRPr="00C34BFB">
        <w:rPr>
          <w:b/>
          <w:bCs/>
          <w:color w:val="776946"/>
        </w:rPr>
        <w:t>:</w:t>
      </w:r>
      <w:r w:rsidRPr="00C34BFB">
        <w:rPr>
          <w:color w:val="776946"/>
        </w:rPr>
        <w:t xml:space="preserve"> </w:t>
      </w:r>
      <w:r w:rsidRPr="00C34BFB">
        <w:t>Tablo Adında İlk Harfler Büyük ve 10 Punto (Kaynak, 2024, s. 23)</w:t>
      </w:r>
    </w:p>
    <w:p w14:paraId="073E99DF" w14:textId="77777777" w:rsidR="005F4CE1" w:rsidRPr="005F4CE1" w:rsidRDefault="005F4CE1" w:rsidP="007324DA"/>
    <w:sectPr w:rsidR="005F4CE1" w:rsidRPr="005F4CE1" w:rsidSect="008625B4">
      <w:headerReference w:type="even" r:id="rId13"/>
      <w:headerReference w:type="default" r:id="rId14"/>
      <w:footerReference w:type="even" r:id="rId15"/>
      <w:footerReference w:type="default" r:id="rId16"/>
      <w:headerReference w:type="first" r:id="rId17"/>
      <w:footerReference w:type="first" r:id="rId18"/>
      <w:endnotePr>
        <w:numFmt w:val="decimal"/>
      </w:endnotePr>
      <w:pgSz w:w="10320" w:h="1458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E2A26" w14:textId="77777777" w:rsidR="00EE0B2C" w:rsidRDefault="00EE0B2C" w:rsidP="007324DA">
      <w:r>
        <w:separator/>
      </w:r>
    </w:p>
    <w:p w14:paraId="1FE3C9D3" w14:textId="77777777" w:rsidR="00EE0B2C" w:rsidRDefault="00EE0B2C" w:rsidP="007324DA"/>
  </w:endnote>
  <w:endnote w:type="continuationSeparator" w:id="0">
    <w:p w14:paraId="3D97BC00" w14:textId="77777777" w:rsidR="00EE0B2C" w:rsidRDefault="00EE0B2C" w:rsidP="007324DA">
      <w:r>
        <w:continuationSeparator/>
      </w:r>
    </w:p>
    <w:p w14:paraId="01142D7D" w14:textId="77777777" w:rsidR="00EE0B2C" w:rsidRDefault="00EE0B2C" w:rsidP="007324DA"/>
  </w:endnote>
  <w:endnote w:type="continuationNotice" w:id="1">
    <w:p w14:paraId="6EC4FABE" w14:textId="77777777" w:rsidR="00D7494E" w:rsidRDefault="00D74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agona Book">
    <w:panose1 w:val="02020503050505020204"/>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256703002"/>
      <w:docPartObj>
        <w:docPartGallery w:val="Page Numbers (Bottom of Page)"/>
        <w:docPartUnique/>
      </w:docPartObj>
    </w:sdtPr>
    <w:sdtEndPr>
      <w:rPr>
        <w:rStyle w:val="SayfaNumaras"/>
      </w:rPr>
    </w:sdtEndPr>
    <w:sdtContent>
      <w:p w14:paraId="55CF3BCE" w14:textId="7173060C" w:rsidR="008971EF" w:rsidRPr="00FC120A" w:rsidRDefault="00457036" w:rsidP="004F2FD6">
        <w:pPr>
          <w:pStyle w:val="AltBilgi"/>
          <w:framePr w:wrap="none" w:vAnchor="text" w:hAnchor="margin" w:xAlign="outside" w:y="1"/>
          <w:ind w:firstLine="0"/>
          <w:rPr>
            <w:rStyle w:val="SayfaNumaras"/>
            <w:color w:val="776946"/>
          </w:rPr>
        </w:pPr>
        <w:r w:rsidRPr="00FC120A">
          <w:rPr>
            <w:rStyle w:val="SayfaNumaras"/>
            <w:color w:val="776946"/>
          </w:rPr>
          <w:t>–</w:t>
        </w:r>
        <w:r w:rsidR="00146AE3" w:rsidRPr="00FC120A">
          <w:rPr>
            <w:rStyle w:val="SayfaNumaras"/>
            <w:color w:val="776946"/>
          </w:rPr>
          <w:t xml:space="preserve"> </w:t>
        </w:r>
        <w:r w:rsidR="008971EF" w:rsidRPr="00FC120A">
          <w:rPr>
            <w:rStyle w:val="SayfaNumaras"/>
            <w:color w:val="776946"/>
          </w:rPr>
          <w:fldChar w:fldCharType="begin"/>
        </w:r>
        <w:r w:rsidR="008971EF" w:rsidRPr="00FC120A">
          <w:rPr>
            <w:rStyle w:val="SayfaNumaras"/>
            <w:color w:val="776946"/>
          </w:rPr>
          <w:instrText xml:space="preserve"> PAGE </w:instrText>
        </w:r>
        <w:r w:rsidR="008971EF" w:rsidRPr="00FC120A">
          <w:rPr>
            <w:rStyle w:val="SayfaNumaras"/>
            <w:color w:val="776946"/>
          </w:rPr>
          <w:fldChar w:fldCharType="separate"/>
        </w:r>
        <w:r w:rsidR="008971EF" w:rsidRPr="00FC120A">
          <w:rPr>
            <w:rStyle w:val="SayfaNumaras"/>
            <w:noProof/>
            <w:color w:val="776946"/>
          </w:rPr>
          <w:t>4</w:t>
        </w:r>
        <w:r w:rsidR="008971EF" w:rsidRPr="00FC120A">
          <w:rPr>
            <w:rStyle w:val="SayfaNumaras"/>
            <w:color w:val="776946"/>
          </w:rPr>
          <w:fldChar w:fldCharType="end"/>
        </w:r>
      </w:p>
    </w:sdtContent>
  </w:sdt>
  <w:p w14:paraId="661F32AB" w14:textId="77777777" w:rsidR="00A15F10" w:rsidRPr="00FC120A" w:rsidRDefault="00A15F10" w:rsidP="00B4493B">
    <w:pPr>
      <w:ind w:firstLine="0"/>
      <w:rPr>
        <w:color w:val="77694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192262320"/>
      <w:docPartObj>
        <w:docPartGallery w:val="Page Numbers (Bottom of Page)"/>
        <w:docPartUnique/>
      </w:docPartObj>
    </w:sdtPr>
    <w:sdtEndPr>
      <w:rPr>
        <w:rStyle w:val="SayfaNumaras"/>
      </w:rPr>
    </w:sdtEndPr>
    <w:sdtContent>
      <w:p w14:paraId="4500D653" w14:textId="770E7A90" w:rsidR="008971EF" w:rsidRDefault="008971EF" w:rsidP="003C6D31">
        <w:pPr>
          <w:pStyle w:val="AltBilgi"/>
          <w:framePr w:wrap="none" w:vAnchor="text" w:hAnchor="margin" w:xAlign="outside" w:y="1"/>
          <w:ind w:firstLine="0"/>
          <w:rPr>
            <w:rStyle w:val="SayfaNumaras"/>
          </w:rPr>
        </w:pPr>
        <w:r w:rsidRPr="00F536B0">
          <w:rPr>
            <w:rStyle w:val="SayfaNumaras"/>
            <w:color w:val="776946"/>
          </w:rPr>
          <w:fldChar w:fldCharType="begin"/>
        </w:r>
        <w:r w:rsidRPr="00F536B0">
          <w:rPr>
            <w:rStyle w:val="SayfaNumaras"/>
            <w:color w:val="776946"/>
          </w:rPr>
          <w:instrText xml:space="preserve"> PAGE </w:instrText>
        </w:r>
        <w:r w:rsidRPr="00F536B0">
          <w:rPr>
            <w:rStyle w:val="SayfaNumaras"/>
            <w:color w:val="776946"/>
          </w:rPr>
          <w:fldChar w:fldCharType="separate"/>
        </w:r>
        <w:r w:rsidRPr="00F536B0">
          <w:rPr>
            <w:rStyle w:val="SayfaNumaras"/>
            <w:noProof/>
            <w:color w:val="776946"/>
          </w:rPr>
          <w:t>3</w:t>
        </w:r>
        <w:r w:rsidRPr="00F536B0">
          <w:rPr>
            <w:rStyle w:val="SayfaNumaras"/>
            <w:color w:val="776946"/>
          </w:rPr>
          <w:fldChar w:fldCharType="end"/>
        </w:r>
        <w:r w:rsidR="00F536B0" w:rsidRPr="00F536B0">
          <w:rPr>
            <w:rStyle w:val="SayfaNumaras"/>
            <w:color w:val="776946"/>
          </w:rPr>
          <w:t xml:space="preserve"> –</w:t>
        </w:r>
      </w:p>
    </w:sdtContent>
  </w:sdt>
  <w:p w14:paraId="614F108C" w14:textId="585E57A8" w:rsidR="00A15F10" w:rsidRDefault="00A15F10" w:rsidP="00F536B0">
    <w:pPr>
      <w:pStyle w:val="AltBilgi"/>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3FE" w14:textId="6D4B0D49" w:rsidR="001C14D8" w:rsidRPr="0017621A" w:rsidRDefault="001C14D8" w:rsidP="001C14D8">
    <w:pPr>
      <w:pStyle w:val="AltBilgi"/>
      <w:spacing w:after="0" w:line="360" w:lineRule="auto"/>
      <w:ind w:firstLine="0"/>
      <w:rPr>
        <w:color w:val="404040" w:themeColor="text1" w:themeTint="BF"/>
        <w:sz w:val="18"/>
        <w:szCs w:val="18"/>
      </w:rPr>
    </w:pPr>
    <w:r w:rsidRPr="00E370C0">
      <w:rPr>
        <w:rFonts w:ascii="Times New Roman" w:hAnsi="Times New Roman"/>
        <w:b/>
        <w:bCs/>
        <w:color w:val="776946"/>
        <w:sz w:val="18"/>
        <w:szCs w:val="18"/>
        <w:vertAlign w:val="superscript"/>
      </w:rPr>
      <w:t>*</w:t>
    </w:r>
    <w:r w:rsidRPr="00E370C0">
      <w:rPr>
        <w:rFonts w:ascii="Times New Roman" w:hAnsi="Times New Roman"/>
        <w:b/>
        <w:bCs/>
        <w:color w:val="776946"/>
        <w:sz w:val="18"/>
        <w:szCs w:val="18"/>
      </w:rPr>
      <w:t xml:space="preserve"> </w:t>
    </w:r>
    <w:r w:rsidRPr="002E7CAC">
      <w:rPr>
        <w:sz w:val="18"/>
        <w:szCs w:val="18"/>
      </w:rPr>
      <w:t>Yazar(</w:t>
    </w:r>
    <w:proofErr w:type="spellStart"/>
    <w:r w:rsidRPr="002E7CAC">
      <w:rPr>
        <w:sz w:val="18"/>
        <w:szCs w:val="18"/>
      </w:rPr>
      <w:t>lar</w:t>
    </w:r>
    <w:proofErr w:type="spellEnd"/>
    <w:r w:rsidRPr="002E7CAC">
      <w:rPr>
        <w:sz w:val="18"/>
        <w:szCs w:val="18"/>
      </w:rPr>
      <w:t>)</w:t>
    </w:r>
    <w:proofErr w:type="spellStart"/>
    <w:r w:rsidRPr="002E7CAC">
      <w:rPr>
        <w:sz w:val="18"/>
        <w:szCs w:val="18"/>
      </w:rPr>
      <w:t>ın</w:t>
    </w:r>
    <w:proofErr w:type="spellEnd"/>
    <w:r w:rsidRPr="002E7CAC">
      <w:rPr>
        <w:sz w:val="18"/>
        <w:szCs w:val="18"/>
      </w:rPr>
      <w:t xml:space="preserve"> unvan ve kurum bilgilerini editörler ekler.</w:t>
    </w:r>
    <w:r w:rsidR="00315769">
      <w:rPr>
        <w:sz w:val="18"/>
        <w:szCs w:val="18"/>
      </w:rPr>
      <w:t xml:space="preserve"> </w:t>
    </w:r>
  </w:p>
  <w:tbl>
    <w:tblPr>
      <w:tblStyle w:val="TabloKlavuzu"/>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993"/>
      <w:gridCol w:w="992"/>
      <w:gridCol w:w="992"/>
      <w:gridCol w:w="992"/>
      <w:gridCol w:w="1134"/>
    </w:tblGrid>
    <w:tr w:rsidR="001C14D8" w:rsidRPr="00882DDB" w14:paraId="241B89D8" w14:textId="77777777" w:rsidTr="001710D3">
      <w:tc>
        <w:tcPr>
          <w:tcW w:w="851" w:type="dxa"/>
        </w:tcPr>
        <w:p w14:paraId="4344B99D" w14:textId="10CFCDF7" w:rsidR="001C14D8" w:rsidRPr="00882DDB" w:rsidRDefault="00FD4BDC"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E-mail</w:t>
          </w:r>
        </w:p>
      </w:tc>
      <w:tc>
        <w:tcPr>
          <w:tcW w:w="2693" w:type="dxa"/>
        </w:tcPr>
        <w:p w14:paraId="3E919CEB" w14:textId="77777777" w:rsidR="001C14D8" w:rsidRPr="00882DDB" w:rsidRDefault="006E097B" w:rsidP="001C14D8">
          <w:pPr>
            <w:pStyle w:val="AltBilgi"/>
            <w:spacing w:after="0"/>
            <w:ind w:firstLine="0"/>
            <w:rPr>
              <w:color w:val="000000" w:themeColor="text1"/>
              <w:sz w:val="18"/>
              <w:szCs w:val="18"/>
            </w:rPr>
          </w:pPr>
          <w:hyperlink r:id="rId1" w:history="1">
            <w:r w:rsidR="001C14D8" w:rsidRPr="00882DDB">
              <w:rPr>
                <w:rStyle w:val="Kpr"/>
                <w:sz w:val="18"/>
                <w:szCs w:val="18"/>
              </w:rPr>
              <w:t>editörler.ekler@editörler.ekler</w:t>
            </w:r>
          </w:hyperlink>
          <w:r w:rsidR="001C14D8" w:rsidRPr="00882DDB">
            <w:rPr>
              <w:color w:val="000000" w:themeColor="text1"/>
              <w:sz w:val="18"/>
              <w:szCs w:val="18"/>
            </w:rPr>
            <w:t xml:space="preserve"> </w:t>
          </w:r>
        </w:p>
      </w:tc>
      <w:tc>
        <w:tcPr>
          <w:tcW w:w="993" w:type="dxa"/>
        </w:tcPr>
        <w:p w14:paraId="733DB7E3" w14:textId="77777777" w:rsidR="001C14D8" w:rsidRPr="00882DDB" w:rsidRDefault="001C14D8" w:rsidP="001C14D8">
          <w:pPr>
            <w:pStyle w:val="AltBilgi"/>
            <w:spacing w:after="0"/>
            <w:ind w:firstLine="0"/>
            <w:jc w:val="right"/>
            <w:rPr>
              <w:color w:val="000000" w:themeColor="text1"/>
              <w:sz w:val="18"/>
              <w:szCs w:val="18"/>
            </w:rPr>
          </w:pPr>
          <w:r w:rsidRPr="00882DDB">
            <w:rPr>
              <w:color w:val="000000" w:themeColor="text1"/>
              <w:sz w:val="18"/>
              <w:szCs w:val="18"/>
            </w:rPr>
            <w:t>Araştırma</w:t>
          </w:r>
        </w:p>
      </w:tc>
      <w:tc>
        <w:tcPr>
          <w:tcW w:w="992" w:type="dxa"/>
        </w:tcPr>
        <w:p w14:paraId="21C47B79"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Research</w:t>
          </w:r>
        </w:p>
      </w:tc>
      <w:tc>
        <w:tcPr>
          <w:tcW w:w="992" w:type="dxa"/>
        </w:tcPr>
        <w:p w14:paraId="09C19C1D"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Başvuru</w:t>
          </w:r>
        </w:p>
      </w:tc>
      <w:tc>
        <w:tcPr>
          <w:tcW w:w="992" w:type="dxa"/>
        </w:tcPr>
        <w:p w14:paraId="638EBF21" w14:textId="5D8D2F1A" w:rsidR="001C14D8" w:rsidRPr="00882DDB" w:rsidRDefault="00A51EEF" w:rsidP="001E3D46">
          <w:pPr>
            <w:pStyle w:val="AltBilgi"/>
            <w:spacing w:after="0"/>
            <w:ind w:firstLine="0"/>
            <w:jc w:val="left"/>
            <w:rPr>
              <w:i/>
              <w:iCs/>
              <w:color w:val="776946"/>
              <w:sz w:val="18"/>
              <w:szCs w:val="18"/>
            </w:rPr>
          </w:pPr>
          <w:r>
            <w:rPr>
              <w:i/>
              <w:iCs/>
              <w:color w:val="776946"/>
              <w:sz w:val="18"/>
              <w:szCs w:val="18"/>
              <w:lang w:val="en-US"/>
            </w:rPr>
            <w:t>Submitted</w:t>
          </w:r>
        </w:p>
      </w:tc>
      <w:tc>
        <w:tcPr>
          <w:tcW w:w="1134" w:type="dxa"/>
        </w:tcPr>
        <w:p w14:paraId="76473079"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r w:rsidR="001C14D8" w:rsidRPr="00882DDB" w14:paraId="1DADA4A7" w14:textId="77777777" w:rsidTr="001710D3">
      <w:tc>
        <w:tcPr>
          <w:tcW w:w="851" w:type="dxa"/>
        </w:tcPr>
        <w:p w14:paraId="4F83EEEC" w14:textId="0752DC08" w:rsidR="001C14D8" w:rsidRPr="00882DDB" w:rsidRDefault="00A50C47"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Orcid</w:t>
          </w:r>
        </w:p>
      </w:tc>
      <w:tc>
        <w:tcPr>
          <w:tcW w:w="2693" w:type="dxa"/>
        </w:tcPr>
        <w:p w14:paraId="1371AA34" w14:textId="77777777" w:rsidR="001C14D8" w:rsidRPr="00882DDB" w:rsidRDefault="001C14D8" w:rsidP="001C14D8">
          <w:pPr>
            <w:pStyle w:val="AltBilgi"/>
            <w:spacing w:after="0"/>
            <w:ind w:firstLine="0"/>
            <w:rPr>
              <w:color w:val="000000" w:themeColor="text1"/>
              <w:sz w:val="18"/>
              <w:szCs w:val="18"/>
            </w:rPr>
          </w:pPr>
          <w:r w:rsidRPr="00882DDB">
            <w:rPr>
              <w:color w:val="000000" w:themeColor="text1"/>
              <w:sz w:val="18"/>
              <w:szCs w:val="18"/>
            </w:rPr>
            <w:t>Editörler ekler.</w:t>
          </w:r>
        </w:p>
      </w:tc>
      <w:tc>
        <w:tcPr>
          <w:tcW w:w="993" w:type="dxa"/>
        </w:tcPr>
        <w:p w14:paraId="0A9B57E6" w14:textId="77777777" w:rsidR="001C14D8" w:rsidRPr="00882DDB" w:rsidRDefault="001C14D8" w:rsidP="001C14D8">
          <w:pPr>
            <w:pStyle w:val="AltBilgi"/>
            <w:spacing w:after="0"/>
            <w:ind w:firstLine="0"/>
            <w:jc w:val="right"/>
            <w:rPr>
              <w:color w:val="000000" w:themeColor="text1"/>
              <w:sz w:val="18"/>
              <w:szCs w:val="18"/>
            </w:rPr>
          </w:pPr>
          <w:r w:rsidRPr="00882DDB">
            <w:rPr>
              <w:color w:val="000000" w:themeColor="text1"/>
              <w:sz w:val="18"/>
              <w:szCs w:val="18"/>
            </w:rPr>
            <w:t>Makalesi</w:t>
          </w:r>
        </w:p>
      </w:tc>
      <w:tc>
        <w:tcPr>
          <w:tcW w:w="992" w:type="dxa"/>
        </w:tcPr>
        <w:p w14:paraId="0487BF37"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lang w:val="en-US"/>
            </w:rPr>
            <w:t>Article</w:t>
          </w:r>
        </w:p>
      </w:tc>
      <w:tc>
        <w:tcPr>
          <w:tcW w:w="992" w:type="dxa"/>
        </w:tcPr>
        <w:p w14:paraId="66BF5E58"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Kabul</w:t>
          </w:r>
        </w:p>
      </w:tc>
      <w:tc>
        <w:tcPr>
          <w:tcW w:w="992" w:type="dxa"/>
        </w:tcPr>
        <w:p w14:paraId="56934D1B" w14:textId="77777777" w:rsidR="001C14D8" w:rsidRPr="00882DDB" w:rsidRDefault="001C14D8" w:rsidP="001E3D46">
          <w:pPr>
            <w:pStyle w:val="AltBilgi"/>
            <w:spacing w:after="0"/>
            <w:ind w:firstLine="0"/>
            <w:jc w:val="left"/>
            <w:rPr>
              <w:i/>
              <w:iCs/>
              <w:color w:val="776946"/>
              <w:sz w:val="18"/>
              <w:szCs w:val="18"/>
            </w:rPr>
          </w:pPr>
          <w:r w:rsidRPr="00882DDB">
            <w:rPr>
              <w:i/>
              <w:iCs/>
              <w:color w:val="776946"/>
              <w:sz w:val="18"/>
              <w:szCs w:val="18"/>
              <w:lang w:val="en-US"/>
            </w:rPr>
            <w:t>Accepted</w:t>
          </w:r>
        </w:p>
      </w:tc>
      <w:tc>
        <w:tcPr>
          <w:tcW w:w="1134" w:type="dxa"/>
        </w:tcPr>
        <w:p w14:paraId="6C01D74D"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bl>
  <w:p w14:paraId="0AD4B710" w14:textId="22E706BA" w:rsidR="00A2438E" w:rsidRPr="001C14D8" w:rsidRDefault="001C14D8" w:rsidP="001C14D8">
    <w:pPr>
      <w:pStyle w:val="AltBilgi"/>
      <w:spacing w:before="120" w:after="0"/>
      <w:ind w:firstLine="0"/>
      <w:rPr>
        <w:b/>
        <w:bCs/>
        <w:color w:val="776946"/>
        <w:sz w:val="18"/>
        <w:szCs w:val="18"/>
      </w:rPr>
    </w:pPr>
    <w:r w:rsidRPr="00882DDB">
      <w:rPr>
        <w:b/>
        <w:bCs/>
        <w:color w:val="776946"/>
        <w:sz w:val="18"/>
        <w:szCs w:val="18"/>
      </w:rPr>
      <w:t>Atıf</w:t>
    </w:r>
    <w:r w:rsidRPr="00882DDB">
      <w:rPr>
        <w:color w:val="776946"/>
        <w:sz w:val="18"/>
        <w:szCs w:val="18"/>
      </w:rPr>
      <w:t xml:space="preserve"> </w:t>
    </w:r>
    <w:r w:rsidRPr="00882DDB">
      <w:rPr>
        <w:b/>
        <w:bCs/>
        <w:color w:val="000000" w:themeColor="text1"/>
        <w:sz w:val="18"/>
        <w:szCs w:val="18"/>
      </w:rPr>
      <w:t>/</w:t>
    </w:r>
    <w:r w:rsidRPr="00882DDB">
      <w:rPr>
        <w:color w:val="776946"/>
        <w:sz w:val="18"/>
        <w:szCs w:val="18"/>
        <w:lang w:val="en-US"/>
      </w:rPr>
      <w:t xml:space="preserve"> </w:t>
    </w:r>
    <w:r w:rsidRPr="00882DDB">
      <w:rPr>
        <w:b/>
        <w:bCs/>
        <w:i/>
        <w:iCs/>
        <w:color w:val="776946"/>
        <w:sz w:val="18"/>
        <w:szCs w:val="18"/>
        <w:lang w:val="en-US"/>
      </w:rPr>
      <w:t>Citation</w:t>
    </w:r>
    <w:r w:rsidRPr="00882DDB">
      <w:rPr>
        <w:color w:val="000000" w:themeColor="text1"/>
        <w:sz w:val="18"/>
        <w:szCs w:val="18"/>
      </w:rPr>
      <w:t xml:space="preserve">   Editörler mizanpaj aşamasında ekler. </w:t>
    </w:r>
    <w:r w:rsidR="00161178" w:rsidRPr="001C14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4F9B" w14:textId="77777777" w:rsidR="00EE0B2C" w:rsidRPr="008C59E5" w:rsidRDefault="00EE0B2C" w:rsidP="00951C35">
      <w:pPr>
        <w:pStyle w:val="KonuBal"/>
      </w:pPr>
      <w:r w:rsidRPr="008C59E5">
        <w:separator/>
      </w:r>
    </w:p>
  </w:footnote>
  <w:footnote w:type="continuationSeparator" w:id="0">
    <w:p w14:paraId="2B607758" w14:textId="77777777" w:rsidR="00EE0B2C" w:rsidRDefault="00EE0B2C" w:rsidP="007324DA">
      <w:r>
        <w:continuationSeparator/>
      </w:r>
    </w:p>
    <w:p w14:paraId="2ECF4243" w14:textId="77777777" w:rsidR="00EE0B2C" w:rsidRDefault="00EE0B2C" w:rsidP="007324DA"/>
  </w:footnote>
  <w:footnote w:type="continuationNotice" w:id="1">
    <w:p w14:paraId="5875561E" w14:textId="77777777" w:rsidR="00D7494E" w:rsidRDefault="00D7494E">
      <w:pPr>
        <w:spacing w:after="0" w:line="240" w:lineRule="auto"/>
      </w:pPr>
    </w:p>
  </w:footnote>
  <w:footnote w:id="2">
    <w:p w14:paraId="32B1996C" w14:textId="0B497BDF" w:rsidR="002F7D46" w:rsidRPr="00FE63D6" w:rsidRDefault="002F7D46" w:rsidP="00951C35">
      <w:pPr>
        <w:pStyle w:val="KonuBal"/>
      </w:pPr>
      <w:r w:rsidRPr="00FE63D6">
        <w:rPr>
          <w:rStyle w:val="DipnotBavurusu"/>
          <w:color w:val="776946"/>
        </w:rPr>
        <w:footnoteRef/>
      </w:r>
      <w:r w:rsidRPr="00FE63D6">
        <w:t xml:space="preserve"> </w:t>
      </w:r>
      <w:r w:rsidR="00195EF2" w:rsidRPr="00FE63D6">
        <w:t>Açı</w:t>
      </w:r>
      <w:r w:rsidR="007E2560" w:rsidRPr="00FE63D6">
        <w:t>k</w:t>
      </w:r>
      <w:r w:rsidR="00050ACA">
        <w:t>l</w:t>
      </w:r>
      <w:r w:rsidR="00195EF2" w:rsidRPr="00FE63D6">
        <w:t xml:space="preserve">amanızı </w:t>
      </w:r>
      <w:r w:rsidR="00195EF2" w:rsidRPr="00BA501D">
        <w:t>buraya</w:t>
      </w:r>
      <w:r w:rsidR="00195EF2" w:rsidRPr="00FE63D6">
        <w:t xml:space="preserve"> </w:t>
      </w:r>
      <w:r w:rsidR="007E2560" w:rsidRPr="00FE63D6">
        <w:t>Cambria</w:t>
      </w:r>
      <w:r w:rsidR="007C191E" w:rsidRPr="00FE63D6">
        <w:t xml:space="preserve"> 9 </w:t>
      </w:r>
      <w:r w:rsidR="00195EF2" w:rsidRPr="00FE63D6">
        <w:t>p</w:t>
      </w:r>
      <w:r w:rsidR="007C191E" w:rsidRPr="00FE63D6">
        <w:t xml:space="preserve">unto, iki </w:t>
      </w:r>
      <w:r w:rsidR="007C191E" w:rsidRPr="008C59E5">
        <w:t>yana</w:t>
      </w:r>
      <w:r w:rsidR="007C191E" w:rsidRPr="00FE63D6">
        <w:t xml:space="preserve"> yaslı, </w:t>
      </w:r>
      <w:r w:rsidR="00951C35">
        <w:t>1,15 nk</w:t>
      </w:r>
      <w:r w:rsidR="007C191E" w:rsidRPr="00FE63D6">
        <w:t xml:space="preserve"> </w:t>
      </w:r>
      <w:r w:rsidR="007C191E" w:rsidRPr="00951C35">
        <w:t>satır</w:t>
      </w:r>
      <w:r w:rsidR="007E2560" w:rsidRPr="00FE63D6">
        <w:t xml:space="preserve"> aralığında yazınız</w:t>
      </w:r>
      <w:r w:rsidR="007C191E" w:rsidRPr="00FE63D6">
        <w:t xml:space="preserve"> (Kaynak, 2024)</w:t>
      </w:r>
      <w:r w:rsidR="00FE63D6" w:rsidRPr="00FE63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AB5E" w14:textId="77777777" w:rsidR="004309A7" w:rsidRPr="004309A7" w:rsidRDefault="004309A7" w:rsidP="004309A7">
    <w:pPr>
      <w:tabs>
        <w:tab w:val="center" w:pos="4536"/>
        <w:tab w:val="right" w:pos="9072"/>
      </w:tabs>
      <w:spacing w:after="0" w:line="240" w:lineRule="auto"/>
      <w:ind w:firstLine="0"/>
      <w:jc w:val="left"/>
      <w:rPr>
        <w:rFonts w:asciiTheme="minorHAnsi" w:hAnsiTheme="minorHAnsi"/>
        <w:color w:val="776946"/>
        <w:sz w:val="20"/>
        <w:szCs w:val="20"/>
      </w:rPr>
    </w:pPr>
    <w:r w:rsidRPr="004309A7">
      <w:rPr>
        <w:rFonts w:ascii="Book Antiqua" w:hAnsi="Book Antiqua"/>
        <w:b/>
        <w:bCs/>
        <w:noProof/>
        <w:color w:val="747474" w:themeColor="background2" w:themeShade="80"/>
        <w:sz w:val="15"/>
        <w:szCs w:val="15"/>
      </w:rPr>
      <w:drawing>
        <wp:anchor distT="0" distB="0" distL="114300" distR="114300" simplePos="0" relativeHeight="251658241" behindDoc="0" locked="0" layoutInCell="1" allowOverlap="1" wp14:anchorId="73EBE297" wp14:editId="3B60A9C0">
          <wp:simplePos x="0" y="0"/>
          <wp:positionH relativeFrom="column">
            <wp:posOffset>-171450</wp:posOffset>
          </wp:positionH>
          <wp:positionV relativeFrom="paragraph">
            <wp:posOffset>41910</wp:posOffset>
          </wp:positionV>
          <wp:extent cx="502920" cy="440055"/>
          <wp:effectExtent l="0" t="0" r="5080" b="4445"/>
          <wp:wrapNone/>
          <wp:docPr id="462028023"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02920" cy="440055"/>
                  </a:xfrm>
                  <a:prstGeom prst="rect">
                    <a:avLst/>
                  </a:prstGeom>
                </pic:spPr>
              </pic:pic>
            </a:graphicData>
          </a:graphic>
          <wp14:sizeRelH relativeFrom="margin">
            <wp14:pctWidth>0</wp14:pctWidth>
          </wp14:sizeRelH>
          <wp14:sizeRelV relativeFrom="margin">
            <wp14:pctHeight>0</wp14:pctHeight>
          </wp14:sizeRelV>
        </wp:anchor>
      </w:drawing>
    </w:r>
  </w:p>
  <w:p w14:paraId="3B2F24DE" w14:textId="77777777" w:rsidR="004309A7" w:rsidRPr="004309A7" w:rsidRDefault="004309A7" w:rsidP="004309A7">
    <w:pPr>
      <w:pBdr>
        <w:bottom w:val="single" w:sz="4" w:space="1" w:color="auto"/>
      </w:pBdr>
      <w:autoSpaceDE w:val="0"/>
      <w:autoSpaceDN w:val="0"/>
      <w:adjustRightInd w:val="0"/>
      <w:spacing w:after="0" w:line="240" w:lineRule="auto"/>
      <w:jc w:val="left"/>
      <w:rPr>
        <w:rFonts w:asciiTheme="minorHAnsi" w:hAnsiTheme="minorHAnsi"/>
        <w:bCs/>
        <w:color w:val="776946"/>
        <w:sz w:val="18"/>
        <w:szCs w:val="18"/>
      </w:rPr>
    </w:pPr>
    <w:r w:rsidRPr="004309A7">
      <w:rPr>
        <w:rFonts w:asciiTheme="minorHAnsi" w:hAnsiTheme="minorHAnsi"/>
        <w:color w:val="776946"/>
        <w:sz w:val="18"/>
        <w:szCs w:val="18"/>
      </w:rPr>
      <w:t>Makale bilgisi editörler tarafından yazılır</w:t>
    </w:r>
  </w:p>
  <w:p w14:paraId="4DDB94BF" w14:textId="13304267" w:rsidR="00A15F10" w:rsidRPr="004309A7" w:rsidRDefault="006F358D" w:rsidP="004309A7">
    <w:pPr>
      <w:tabs>
        <w:tab w:val="center" w:pos="4536"/>
        <w:tab w:val="right" w:pos="9072"/>
      </w:tabs>
      <w:spacing w:after="240" w:line="240" w:lineRule="auto"/>
      <w:ind w:left="567" w:firstLine="0"/>
      <w:jc w:val="right"/>
      <w:rPr>
        <w:rFonts w:asciiTheme="minorHAnsi" w:hAnsiTheme="minorHAnsi"/>
        <w:color w:val="776946"/>
        <w:sz w:val="18"/>
        <w:szCs w:val="18"/>
      </w:rPr>
    </w:pPr>
    <w:r>
      <w:rPr>
        <w:rFonts w:asciiTheme="minorHAnsi" w:hAnsiTheme="minorHAnsi"/>
        <w:color w:val="776946"/>
        <w:sz w:val="18"/>
        <w:szCs w:val="18"/>
      </w:rPr>
      <w:t>Yazar(</w:t>
    </w:r>
    <w:proofErr w:type="spellStart"/>
    <w:r>
      <w:rPr>
        <w:rFonts w:asciiTheme="minorHAnsi" w:hAnsiTheme="minorHAnsi"/>
        <w:color w:val="776946"/>
        <w:sz w:val="18"/>
        <w:szCs w:val="18"/>
      </w:rPr>
      <w:t>lar</w:t>
    </w:r>
    <w:proofErr w:type="spellEnd"/>
    <w:r>
      <w:rPr>
        <w:rFonts w:asciiTheme="minorHAnsi" w:hAnsiTheme="minorHAnsi"/>
        <w:color w:val="776946"/>
        <w:sz w:val="18"/>
        <w:szCs w:val="18"/>
      </w:rPr>
      <w:t>)</w:t>
    </w:r>
    <w:proofErr w:type="spellStart"/>
    <w:r>
      <w:rPr>
        <w:rFonts w:asciiTheme="minorHAnsi" w:hAnsiTheme="minorHAnsi"/>
        <w:color w:val="776946"/>
        <w:sz w:val="18"/>
        <w:szCs w:val="18"/>
      </w:rPr>
      <w:t>ın</w:t>
    </w:r>
    <w:proofErr w:type="spellEnd"/>
    <w:r>
      <w:rPr>
        <w:rFonts w:asciiTheme="minorHAnsi" w:hAnsiTheme="minorHAnsi"/>
        <w:color w:val="776946"/>
        <w:sz w:val="18"/>
        <w:szCs w:val="18"/>
      </w:rPr>
      <w:t xml:space="preserve"> ad</w:t>
    </w:r>
    <w:r w:rsidR="00B160CF">
      <w:rPr>
        <w:rFonts w:asciiTheme="minorHAnsi" w:hAnsiTheme="minorHAnsi"/>
        <w:color w:val="776946"/>
        <w:sz w:val="18"/>
        <w:szCs w:val="18"/>
      </w:rPr>
      <w:t>(</w:t>
    </w:r>
    <w:proofErr w:type="spellStart"/>
    <w:r w:rsidR="00B160CF">
      <w:rPr>
        <w:rFonts w:asciiTheme="minorHAnsi" w:hAnsiTheme="minorHAnsi"/>
        <w:color w:val="776946"/>
        <w:sz w:val="18"/>
        <w:szCs w:val="18"/>
      </w:rPr>
      <w:t>lar</w:t>
    </w:r>
    <w:proofErr w:type="spellEnd"/>
    <w:r w:rsidR="00B160CF">
      <w:rPr>
        <w:rFonts w:asciiTheme="minorHAnsi" w:hAnsiTheme="minorHAnsi"/>
        <w:color w:val="776946"/>
        <w:sz w:val="18"/>
        <w:szCs w:val="18"/>
      </w:rPr>
      <w:t>)ı editörler tarafından eklenir</w:t>
    </w:r>
    <w:r w:rsidR="004309A7" w:rsidRPr="004309A7">
      <w:rPr>
        <w:rFonts w:asciiTheme="minorHAnsi" w:hAnsiTheme="minorHAnsi"/>
        <w:color w:val="776946"/>
        <w:sz w:val="18"/>
        <w:szCs w:val="18"/>
      </w:rPr>
      <w:t xml:space="preserve"> </w:t>
    </w:r>
    <w:r w:rsidR="008E301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0AE2" w14:textId="77777777" w:rsidR="002F1BC0" w:rsidRPr="002F1BC0" w:rsidRDefault="002F1BC0" w:rsidP="002F1BC0">
    <w:pPr>
      <w:pBdr>
        <w:bottom w:val="single" w:sz="4" w:space="1" w:color="auto"/>
      </w:pBdr>
      <w:autoSpaceDE w:val="0"/>
      <w:autoSpaceDN w:val="0"/>
      <w:adjustRightInd w:val="0"/>
      <w:spacing w:after="0" w:line="240" w:lineRule="auto"/>
      <w:ind w:firstLine="0"/>
      <w:jc w:val="left"/>
      <w:rPr>
        <w:rFonts w:ascii="Sagona Book" w:hAnsi="Sagona Book"/>
        <w:bCs/>
        <w:color w:val="776946"/>
        <w:sz w:val="18"/>
        <w:szCs w:val="18"/>
      </w:rPr>
    </w:pPr>
    <w:r w:rsidRPr="002F1BC0">
      <w:rPr>
        <w:rFonts w:ascii="Sagona Book" w:hAnsi="Sagona Book"/>
        <w:color w:val="776946"/>
        <w:sz w:val="18"/>
        <w:szCs w:val="18"/>
      </w:rPr>
      <w:t xml:space="preserve">Metin &amp; Analiz   </w:t>
    </w:r>
    <w:r w:rsidRPr="002F1BC0">
      <w:rPr>
        <w:rFonts w:asciiTheme="minorHAnsi" w:hAnsiTheme="minorHAnsi"/>
        <w:color w:val="776946"/>
        <w:sz w:val="18"/>
        <w:szCs w:val="18"/>
      </w:rPr>
      <w:t xml:space="preserve">•   </w:t>
    </w:r>
    <w:r w:rsidRPr="002F1BC0">
      <w:rPr>
        <w:rFonts w:ascii="Sagona Book" w:hAnsi="Sagona Book"/>
        <w:i/>
        <w:iCs/>
        <w:color w:val="776946"/>
        <w:sz w:val="18"/>
        <w:szCs w:val="18"/>
        <w:lang w:val="en-US"/>
      </w:rPr>
      <w:t>Text</w:t>
    </w:r>
    <w:r w:rsidRPr="002F1BC0">
      <w:rPr>
        <w:rFonts w:ascii="Sagona Book" w:hAnsi="Sagona Book"/>
        <w:i/>
        <w:iCs/>
        <w:color w:val="776946"/>
        <w:sz w:val="18"/>
        <w:szCs w:val="18"/>
      </w:rPr>
      <w:t xml:space="preserve"> &amp; Analysis</w:t>
    </w:r>
  </w:p>
  <w:p w14:paraId="5EF22D0C" w14:textId="2E200982" w:rsidR="00A15F10" w:rsidRPr="002F1BC0" w:rsidRDefault="002F1BC0" w:rsidP="002F1BC0">
    <w:pPr>
      <w:tabs>
        <w:tab w:val="center" w:pos="4536"/>
        <w:tab w:val="right" w:pos="9072"/>
      </w:tabs>
      <w:spacing w:after="240" w:line="240" w:lineRule="auto"/>
      <w:ind w:firstLine="0"/>
      <w:jc w:val="right"/>
      <w:rPr>
        <w:rFonts w:asciiTheme="minorHAnsi" w:hAnsiTheme="minorHAnsi"/>
        <w:color w:val="776946"/>
        <w:sz w:val="18"/>
        <w:szCs w:val="18"/>
      </w:rPr>
    </w:pPr>
    <w:r w:rsidRPr="002F1BC0">
      <w:rPr>
        <w:rFonts w:asciiTheme="minorHAnsi" w:hAnsiTheme="minorHAnsi"/>
        <w:color w:val="776946"/>
        <w:sz w:val="18"/>
        <w:szCs w:val="18"/>
      </w:rPr>
      <w:t xml:space="preserve">Cilt / </w:t>
    </w:r>
    <w:r w:rsidRPr="002F1BC0">
      <w:rPr>
        <w:rFonts w:asciiTheme="minorHAnsi" w:hAnsiTheme="minorHAnsi"/>
        <w:i/>
        <w:iCs/>
        <w:color w:val="776946"/>
        <w:sz w:val="18"/>
        <w:szCs w:val="18"/>
        <w:lang w:val="en-US"/>
      </w:rPr>
      <w:t>Volume</w:t>
    </w:r>
    <w:r w:rsidRPr="002F1BC0">
      <w:rPr>
        <w:rFonts w:asciiTheme="minorHAnsi" w:hAnsiTheme="minorHAnsi"/>
        <w:color w:val="776946"/>
        <w:sz w:val="18"/>
        <w:szCs w:val="18"/>
      </w:rPr>
      <w:t xml:space="preserve"> X   •   Sayı / </w:t>
    </w:r>
    <w:r w:rsidRPr="002F1BC0">
      <w:rPr>
        <w:rFonts w:asciiTheme="minorHAnsi" w:hAnsiTheme="minorHAnsi"/>
        <w:i/>
        <w:iCs/>
        <w:color w:val="776946"/>
        <w:sz w:val="18"/>
        <w:szCs w:val="18"/>
        <w:lang w:val="en-US"/>
      </w:rPr>
      <w:t>Issue</w:t>
    </w:r>
    <w:r w:rsidRPr="002F1BC0">
      <w:rPr>
        <w:rFonts w:asciiTheme="minorHAnsi" w:hAnsiTheme="minorHAnsi"/>
        <w:color w:val="776946"/>
        <w:sz w:val="18"/>
        <w:szCs w:val="18"/>
      </w:rPr>
      <w:t xml:space="preserve"> X   •   Ay / </w:t>
    </w:r>
    <w:r w:rsidRPr="002F1BC0">
      <w:rPr>
        <w:rFonts w:asciiTheme="minorHAnsi" w:hAnsiTheme="minorHAnsi"/>
        <w:i/>
        <w:iCs/>
        <w:color w:val="776946"/>
        <w:sz w:val="18"/>
        <w:szCs w:val="18"/>
        <w:lang w:val="en-US"/>
      </w:rPr>
      <w:t>Month</w:t>
    </w:r>
    <w:r w:rsidRPr="002F1BC0">
      <w:rPr>
        <w:rFonts w:asciiTheme="minorHAnsi" w:hAnsiTheme="minorHAnsi"/>
        <w:color w:val="776946"/>
        <w:sz w:val="18"/>
        <w:szCs w:val="18"/>
      </w:rPr>
      <w:t xml:space="preserve">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357"/>
      <w:gridCol w:w="1357"/>
      <w:gridCol w:w="1358"/>
      <w:gridCol w:w="1357"/>
      <w:gridCol w:w="1357"/>
      <w:gridCol w:w="1358"/>
    </w:tblGrid>
    <w:tr w:rsidR="00EB7E37" w:rsidRPr="00EB7E37" w14:paraId="616A7956" w14:textId="77777777" w:rsidTr="002A0242">
      <w:trPr>
        <w:gridBefore w:val="1"/>
        <w:wBefore w:w="6" w:type="dxa"/>
      </w:trPr>
      <w:tc>
        <w:tcPr>
          <w:tcW w:w="4072" w:type="dxa"/>
          <w:gridSpan w:val="3"/>
        </w:tcPr>
        <w:p w14:paraId="098D2F38" w14:textId="77777777" w:rsidR="00EB7E37" w:rsidRPr="00071D73"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071D73">
            <w:rPr>
              <w:rFonts w:ascii="Sagona Book" w:hAnsi="Sagona Book"/>
              <w:b/>
              <w:bCs/>
              <w:i/>
              <w:iCs/>
              <w:color w:val="747474" w:themeColor="background2" w:themeShade="80"/>
              <w:sz w:val="28"/>
              <w:szCs w:val="28"/>
            </w:rPr>
            <w:t>Metin &amp; Analiz</w:t>
          </w:r>
        </w:p>
      </w:tc>
      <w:tc>
        <w:tcPr>
          <w:tcW w:w="4072" w:type="dxa"/>
          <w:gridSpan w:val="3"/>
        </w:tcPr>
        <w:p w14:paraId="0859359D"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Sagona Book" w:hAnsi="Sagona Book"/>
              <w:b/>
              <w:bCs/>
              <w:i/>
              <w:iCs/>
              <w:color w:val="776946"/>
              <w:sz w:val="28"/>
              <w:szCs w:val="28"/>
              <w:lang w:val="en-US"/>
            </w:rPr>
            <w:t>Text</w:t>
          </w:r>
          <w:r w:rsidRPr="00EB7E37">
            <w:rPr>
              <w:rFonts w:ascii="Sagona Book" w:hAnsi="Sagona Book"/>
              <w:b/>
              <w:bCs/>
              <w:i/>
              <w:iCs/>
              <w:color w:val="776946"/>
              <w:sz w:val="28"/>
              <w:szCs w:val="28"/>
            </w:rPr>
            <w:t xml:space="preserve"> &amp; Analysis</w:t>
          </w:r>
        </w:p>
      </w:tc>
    </w:tr>
    <w:tr w:rsidR="00EB7E37" w:rsidRPr="00EB7E37" w14:paraId="7F13E746" w14:textId="77777777" w:rsidTr="002A0242">
      <w:trPr>
        <w:gridBefore w:val="1"/>
        <w:wBefore w:w="6" w:type="dxa"/>
        <w:trHeight w:val="351"/>
      </w:trPr>
      <w:tc>
        <w:tcPr>
          <w:tcW w:w="4072" w:type="dxa"/>
          <w:gridSpan w:val="3"/>
        </w:tcPr>
        <w:p w14:paraId="4CBDC603" w14:textId="77777777" w:rsidR="00EB7E37" w:rsidRPr="00071D73"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071D73">
            <w:rPr>
              <w:rFonts w:ascii="Book Antiqua" w:hAnsi="Book Antiqua"/>
              <w:b/>
              <w:bCs/>
              <w:i/>
              <w:iCs/>
              <w:noProof/>
              <w:color w:val="747474" w:themeColor="background2" w:themeShade="80"/>
              <w:sz w:val="15"/>
              <w:szCs w:val="15"/>
            </w:rPr>
            <w:drawing>
              <wp:anchor distT="0" distB="0" distL="114300" distR="114300" simplePos="0" relativeHeight="251658240" behindDoc="1" locked="0" layoutInCell="1" allowOverlap="1" wp14:anchorId="5EBC176F" wp14:editId="70DBE519">
                <wp:simplePos x="0" y="0"/>
                <wp:positionH relativeFrom="column">
                  <wp:posOffset>2112534</wp:posOffset>
                </wp:positionH>
                <wp:positionV relativeFrom="paragraph">
                  <wp:posOffset>-229870</wp:posOffset>
                </wp:positionV>
                <wp:extent cx="602273" cy="602273"/>
                <wp:effectExtent l="0" t="0" r="0" b="0"/>
                <wp:wrapNone/>
                <wp:docPr id="460717713"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02273" cy="602273"/>
                        </a:xfrm>
                        <a:prstGeom prst="rect">
                          <a:avLst/>
                        </a:prstGeom>
                      </pic:spPr>
                    </pic:pic>
                  </a:graphicData>
                </a:graphic>
                <wp14:sizeRelH relativeFrom="margin">
                  <wp14:pctWidth>0</wp14:pctWidth>
                </wp14:sizeRelH>
                <wp14:sizeRelV relativeFrom="margin">
                  <wp14:pctHeight>0</wp14:pctHeight>
                </wp14:sizeRelV>
              </wp:anchor>
            </w:drawing>
          </w:r>
          <w:r w:rsidRPr="00071D73">
            <w:rPr>
              <w:rFonts w:asciiTheme="majorHAnsi" w:hAnsiTheme="majorHAnsi"/>
              <w:b/>
              <w:bCs/>
              <w:i/>
              <w:iCs/>
              <w:color w:val="747474" w:themeColor="background2" w:themeShade="80"/>
              <w:sz w:val="20"/>
              <w:szCs w:val="20"/>
            </w:rPr>
            <w:t>Kültürel Çalışmalar ve Strateji Dergisi</w:t>
          </w:r>
        </w:p>
      </w:tc>
      <w:tc>
        <w:tcPr>
          <w:tcW w:w="4072" w:type="dxa"/>
          <w:gridSpan w:val="3"/>
        </w:tcPr>
        <w:p w14:paraId="27623EE7"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Theme="majorHAnsi" w:hAnsiTheme="majorHAnsi"/>
              <w:b/>
              <w:bCs/>
              <w:i/>
              <w:iCs/>
              <w:color w:val="776946"/>
              <w:sz w:val="20"/>
              <w:szCs w:val="20"/>
            </w:rPr>
            <w:t xml:space="preserve">Journal of Cultural Studies and </w:t>
          </w:r>
          <w:r w:rsidRPr="00EB7E37">
            <w:rPr>
              <w:rFonts w:asciiTheme="majorHAnsi" w:hAnsiTheme="majorHAnsi"/>
              <w:b/>
              <w:bCs/>
              <w:i/>
              <w:iCs/>
              <w:color w:val="776946"/>
              <w:sz w:val="20"/>
              <w:szCs w:val="20"/>
              <w:lang w:val="en-US"/>
            </w:rPr>
            <w:t>Strategy</w:t>
          </w:r>
        </w:p>
      </w:tc>
    </w:tr>
    <w:tr w:rsidR="00EB7E37" w:rsidRPr="00EB7E37" w14:paraId="6E843763" w14:textId="77777777" w:rsidTr="002A0242">
      <w:tblPrEx>
        <w:jc w:val="center"/>
      </w:tblPrEx>
      <w:trPr>
        <w:jc w:val="center"/>
      </w:trPr>
      <w:tc>
        <w:tcPr>
          <w:tcW w:w="1363" w:type="dxa"/>
          <w:gridSpan w:val="2"/>
        </w:tcPr>
        <w:p w14:paraId="399C73F2"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Cilt X</w:t>
          </w:r>
        </w:p>
      </w:tc>
      <w:tc>
        <w:tcPr>
          <w:tcW w:w="1357" w:type="dxa"/>
        </w:tcPr>
        <w:p w14:paraId="4218ECFF"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Sayı X</w:t>
          </w:r>
        </w:p>
      </w:tc>
      <w:tc>
        <w:tcPr>
          <w:tcW w:w="1358" w:type="dxa"/>
        </w:tcPr>
        <w:p w14:paraId="5148C38F" w14:textId="77777777" w:rsidR="00EB7E37" w:rsidRPr="002E43DF" w:rsidRDefault="00EB7E37" w:rsidP="00EB7E37">
          <w:pPr>
            <w:tabs>
              <w:tab w:val="center" w:pos="4536"/>
              <w:tab w:val="right" w:pos="9072"/>
            </w:tabs>
            <w:spacing w:line="240" w:lineRule="auto"/>
            <w:ind w:firstLine="0"/>
            <w:jc w:val="left"/>
            <w:rPr>
              <w:rFonts w:ascii="Times New Roman" w:hAnsi="Times New Roman"/>
              <w:i/>
              <w:iCs/>
            </w:rPr>
          </w:pPr>
          <w:r w:rsidRPr="002E43DF">
            <w:rPr>
              <w:rFonts w:ascii="Book Antiqua" w:hAnsi="Book Antiqua"/>
              <w:b/>
              <w:bCs/>
              <w:i/>
              <w:iCs/>
              <w:color w:val="747474" w:themeColor="background2" w:themeShade="80"/>
              <w:sz w:val="15"/>
              <w:szCs w:val="15"/>
            </w:rPr>
            <w:t>Ay 20XX</w:t>
          </w:r>
        </w:p>
      </w:tc>
      <w:tc>
        <w:tcPr>
          <w:tcW w:w="1357" w:type="dxa"/>
        </w:tcPr>
        <w:p w14:paraId="6F832561"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Volume X</w:t>
          </w:r>
        </w:p>
      </w:tc>
      <w:tc>
        <w:tcPr>
          <w:tcW w:w="1357" w:type="dxa"/>
        </w:tcPr>
        <w:p w14:paraId="153DF1AD"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lang w:val="en-US"/>
            </w:rPr>
            <w:t>Issue</w:t>
          </w:r>
          <w:r w:rsidRPr="00EB7E37">
            <w:rPr>
              <w:rFonts w:ascii="Book Antiqua" w:hAnsi="Book Antiqua"/>
              <w:b/>
              <w:bCs/>
              <w:i/>
              <w:iCs/>
              <w:color w:val="776946"/>
              <w:sz w:val="15"/>
              <w:szCs w:val="15"/>
            </w:rPr>
            <w:t xml:space="preserve"> X</w:t>
          </w:r>
        </w:p>
      </w:tc>
      <w:tc>
        <w:tcPr>
          <w:tcW w:w="1358" w:type="dxa"/>
        </w:tcPr>
        <w:p w14:paraId="046D41DC"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lang w:val="en-US"/>
            </w:rPr>
            <w:t>Month</w:t>
          </w:r>
          <w:r w:rsidRPr="00EB7E37">
            <w:rPr>
              <w:rFonts w:ascii="Book Antiqua" w:hAnsi="Book Antiqua"/>
              <w:b/>
              <w:bCs/>
              <w:i/>
              <w:iCs/>
              <w:color w:val="776946"/>
              <w:sz w:val="15"/>
              <w:szCs w:val="15"/>
            </w:rPr>
            <w:t xml:space="preserve"> 20XX</w:t>
          </w:r>
        </w:p>
      </w:tc>
    </w:tr>
  </w:tbl>
  <w:p w14:paraId="614DC015" w14:textId="7E287845" w:rsidR="00EB7E37" w:rsidRPr="00EB7E37" w:rsidRDefault="00EB7E37" w:rsidP="00EB7E37">
    <w:pPr>
      <w:tabs>
        <w:tab w:val="center" w:pos="4536"/>
        <w:tab w:val="right" w:pos="9072"/>
      </w:tabs>
      <w:spacing w:after="0" w:line="240" w:lineRule="auto"/>
      <w:ind w:firstLine="0"/>
      <w:jc w:val="center"/>
      <w:rPr>
        <w:rFonts w:ascii="Book Antiqua" w:hAnsi="Book Antiqua"/>
        <w:b/>
        <w:bCs/>
        <w:color w:val="776946"/>
        <w:sz w:val="16"/>
        <w:szCs w:val="16"/>
      </w:rPr>
    </w:pPr>
    <w:r w:rsidRPr="00EB7E37">
      <w:rPr>
        <w:rFonts w:ascii="Book Antiqua" w:hAnsi="Book Antiqua"/>
        <w:b/>
        <w:bCs/>
        <w:color w:val="747474" w:themeColor="background2" w:themeShade="80"/>
        <w:sz w:val="16"/>
        <w:szCs w:val="16"/>
      </w:rPr>
      <w:t xml:space="preserve">E-ISSN </w:t>
    </w:r>
    <w:r w:rsidRPr="00EB7E37">
      <w:rPr>
        <w:rFonts w:ascii="Book Antiqua" w:hAnsi="Book Antiqua"/>
        <w:b/>
        <w:bCs/>
        <w:color w:val="776946"/>
        <w:sz w:val="16"/>
        <w:szCs w:val="16"/>
      </w:rPr>
      <w:t>0000-000</w:t>
    </w:r>
    <w:r w:rsidR="00A142DD">
      <w:rPr>
        <w:rFonts w:ascii="Book Antiqua" w:hAnsi="Book Antiqua"/>
        <w:b/>
        <w:bCs/>
        <w:color w:val="776946"/>
        <w:sz w:val="16"/>
        <w:szCs w:val="16"/>
      </w:rPr>
      <w:t>0</w:t>
    </w:r>
  </w:p>
  <w:p w14:paraId="79894C2D" w14:textId="18CA8886" w:rsidR="007952BF" w:rsidRPr="00EB7E37" w:rsidRDefault="00EB7E37" w:rsidP="006D5924">
    <w:pPr>
      <w:tabs>
        <w:tab w:val="center" w:pos="4536"/>
        <w:tab w:val="right" w:pos="9072"/>
      </w:tabs>
      <w:spacing w:before="120" w:after="240" w:line="240" w:lineRule="auto"/>
      <w:ind w:firstLine="0"/>
      <w:rPr>
        <w:rFonts w:ascii="Times New Roman" w:hAnsi="Times New Roman"/>
        <w:color w:val="776946"/>
        <w:sz w:val="24"/>
        <w:szCs w:val="24"/>
      </w:rPr>
    </w:pPr>
    <w:r w:rsidRPr="00EB7E37">
      <w:rPr>
        <w:rFonts w:ascii="Times New Roman" w:hAnsi="Times New Roman"/>
        <w:b/>
        <w:bCs/>
        <w:color w:val="776946"/>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E10"/>
    <w:multiLevelType w:val="multilevel"/>
    <w:tmpl w:val="58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A5857"/>
    <w:multiLevelType w:val="multilevel"/>
    <w:tmpl w:val="9C68B6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47A0753"/>
    <w:multiLevelType w:val="multilevel"/>
    <w:tmpl w:val="4E7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211A6"/>
    <w:multiLevelType w:val="multilevel"/>
    <w:tmpl w:val="7C0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5A17"/>
    <w:multiLevelType w:val="multilevel"/>
    <w:tmpl w:val="E1D8B3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6047FCD"/>
    <w:multiLevelType w:val="multilevel"/>
    <w:tmpl w:val="5AD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42E76"/>
    <w:multiLevelType w:val="multilevel"/>
    <w:tmpl w:val="203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A6715"/>
    <w:multiLevelType w:val="multilevel"/>
    <w:tmpl w:val="96C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A6039"/>
    <w:multiLevelType w:val="multilevel"/>
    <w:tmpl w:val="70E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E697C"/>
    <w:multiLevelType w:val="multilevel"/>
    <w:tmpl w:val="1A3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87CA8"/>
    <w:multiLevelType w:val="multilevel"/>
    <w:tmpl w:val="374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B3C9A"/>
    <w:multiLevelType w:val="multilevel"/>
    <w:tmpl w:val="4C5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B2610"/>
    <w:multiLevelType w:val="multilevel"/>
    <w:tmpl w:val="C5A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2FC4"/>
    <w:multiLevelType w:val="multilevel"/>
    <w:tmpl w:val="7FE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635A6"/>
    <w:multiLevelType w:val="multilevel"/>
    <w:tmpl w:val="9E6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12B0B"/>
    <w:multiLevelType w:val="multilevel"/>
    <w:tmpl w:val="167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269141">
    <w:abstractNumId w:val="5"/>
  </w:num>
  <w:num w:numId="2" w16cid:durableId="1480153327">
    <w:abstractNumId w:val="11"/>
  </w:num>
  <w:num w:numId="3" w16cid:durableId="1012609311">
    <w:abstractNumId w:val="12"/>
  </w:num>
  <w:num w:numId="4" w16cid:durableId="766972644">
    <w:abstractNumId w:val="15"/>
  </w:num>
  <w:num w:numId="5" w16cid:durableId="897328380">
    <w:abstractNumId w:val="13"/>
  </w:num>
  <w:num w:numId="6" w16cid:durableId="1859080353">
    <w:abstractNumId w:val="7"/>
  </w:num>
  <w:num w:numId="7" w16cid:durableId="353265838">
    <w:abstractNumId w:val="6"/>
  </w:num>
  <w:num w:numId="8" w16cid:durableId="1919437372">
    <w:abstractNumId w:val="0"/>
  </w:num>
  <w:num w:numId="9" w16cid:durableId="865409846">
    <w:abstractNumId w:val="8"/>
  </w:num>
  <w:num w:numId="10" w16cid:durableId="1110319645">
    <w:abstractNumId w:val="10"/>
  </w:num>
  <w:num w:numId="11" w16cid:durableId="938178246">
    <w:abstractNumId w:val="9"/>
  </w:num>
  <w:num w:numId="12" w16cid:durableId="1575895250">
    <w:abstractNumId w:val="2"/>
  </w:num>
  <w:num w:numId="13" w16cid:durableId="1151171550">
    <w:abstractNumId w:val="14"/>
  </w:num>
  <w:num w:numId="14" w16cid:durableId="505175969">
    <w:abstractNumId w:val="3"/>
  </w:num>
  <w:num w:numId="15" w16cid:durableId="1567103111">
    <w:abstractNumId w:val="1"/>
  </w:num>
  <w:num w:numId="16" w16cid:durableId="936717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46"/>
    <w:rsid w:val="00002FC2"/>
    <w:rsid w:val="00013BD0"/>
    <w:rsid w:val="0002067C"/>
    <w:rsid w:val="00023FF6"/>
    <w:rsid w:val="000244CB"/>
    <w:rsid w:val="00025FE6"/>
    <w:rsid w:val="00030B04"/>
    <w:rsid w:val="00043156"/>
    <w:rsid w:val="0005082E"/>
    <w:rsid w:val="00050ACA"/>
    <w:rsid w:val="0005518A"/>
    <w:rsid w:val="0006663E"/>
    <w:rsid w:val="00071D73"/>
    <w:rsid w:val="0007365F"/>
    <w:rsid w:val="00082981"/>
    <w:rsid w:val="00096542"/>
    <w:rsid w:val="000A7926"/>
    <w:rsid w:val="000B21F0"/>
    <w:rsid w:val="000D1306"/>
    <w:rsid w:val="000D1330"/>
    <w:rsid w:val="000E0B8B"/>
    <w:rsid w:val="000E2FC0"/>
    <w:rsid w:val="000E421E"/>
    <w:rsid w:val="000F1130"/>
    <w:rsid w:val="000F6782"/>
    <w:rsid w:val="00102392"/>
    <w:rsid w:val="001029CB"/>
    <w:rsid w:val="00112052"/>
    <w:rsid w:val="001205F4"/>
    <w:rsid w:val="00124E32"/>
    <w:rsid w:val="00126090"/>
    <w:rsid w:val="00127246"/>
    <w:rsid w:val="00127A12"/>
    <w:rsid w:val="00127F89"/>
    <w:rsid w:val="0013063B"/>
    <w:rsid w:val="001463E1"/>
    <w:rsid w:val="00146AE3"/>
    <w:rsid w:val="00161178"/>
    <w:rsid w:val="0016270B"/>
    <w:rsid w:val="00162DC8"/>
    <w:rsid w:val="00163EC2"/>
    <w:rsid w:val="001710D3"/>
    <w:rsid w:val="0017621A"/>
    <w:rsid w:val="00176BB7"/>
    <w:rsid w:val="001955D7"/>
    <w:rsid w:val="00195EF2"/>
    <w:rsid w:val="001A3C72"/>
    <w:rsid w:val="001B0A25"/>
    <w:rsid w:val="001B1182"/>
    <w:rsid w:val="001B5008"/>
    <w:rsid w:val="001C04CA"/>
    <w:rsid w:val="001C14D8"/>
    <w:rsid w:val="001C67C8"/>
    <w:rsid w:val="001D12B4"/>
    <w:rsid w:val="001D2088"/>
    <w:rsid w:val="001D26FC"/>
    <w:rsid w:val="001D7437"/>
    <w:rsid w:val="001D7449"/>
    <w:rsid w:val="001E37F7"/>
    <w:rsid w:val="001E3820"/>
    <w:rsid w:val="001E3C46"/>
    <w:rsid w:val="001E3D46"/>
    <w:rsid w:val="001F086C"/>
    <w:rsid w:val="001F0E1C"/>
    <w:rsid w:val="001F5D7E"/>
    <w:rsid w:val="00201C05"/>
    <w:rsid w:val="00211216"/>
    <w:rsid w:val="00211D21"/>
    <w:rsid w:val="0021282A"/>
    <w:rsid w:val="0023757C"/>
    <w:rsid w:val="00246A2C"/>
    <w:rsid w:val="002502D7"/>
    <w:rsid w:val="00250AE8"/>
    <w:rsid w:val="002524F0"/>
    <w:rsid w:val="0025359E"/>
    <w:rsid w:val="002561AA"/>
    <w:rsid w:val="00256488"/>
    <w:rsid w:val="002702EF"/>
    <w:rsid w:val="0028161E"/>
    <w:rsid w:val="002829A8"/>
    <w:rsid w:val="00295F25"/>
    <w:rsid w:val="002962DD"/>
    <w:rsid w:val="002A17CE"/>
    <w:rsid w:val="002A1E57"/>
    <w:rsid w:val="002A3AE0"/>
    <w:rsid w:val="002A578C"/>
    <w:rsid w:val="002A7889"/>
    <w:rsid w:val="002B1189"/>
    <w:rsid w:val="002B2317"/>
    <w:rsid w:val="002C1F6F"/>
    <w:rsid w:val="002C4D7E"/>
    <w:rsid w:val="002C6C95"/>
    <w:rsid w:val="002D2BC3"/>
    <w:rsid w:val="002E3A0D"/>
    <w:rsid w:val="002E43DF"/>
    <w:rsid w:val="002E7CAC"/>
    <w:rsid w:val="002F1BC0"/>
    <w:rsid w:val="002F7D46"/>
    <w:rsid w:val="00307179"/>
    <w:rsid w:val="003139D2"/>
    <w:rsid w:val="00315769"/>
    <w:rsid w:val="00315B79"/>
    <w:rsid w:val="00322008"/>
    <w:rsid w:val="00322D53"/>
    <w:rsid w:val="00323AB2"/>
    <w:rsid w:val="00324072"/>
    <w:rsid w:val="00327E6A"/>
    <w:rsid w:val="00345F41"/>
    <w:rsid w:val="00351D92"/>
    <w:rsid w:val="00355777"/>
    <w:rsid w:val="003575FC"/>
    <w:rsid w:val="0036706E"/>
    <w:rsid w:val="00373016"/>
    <w:rsid w:val="003773CB"/>
    <w:rsid w:val="0037750D"/>
    <w:rsid w:val="003909CF"/>
    <w:rsid w:val="00395D86"/>
    <w:rsid w:val="00396226"/>
    <w:rsid w:val="003A33D5"/>
    <w:rsid w:val="003B2FE6"/>
    <w:rsid w:val="003C6D31"/>
    <w:rsid w:val="003D5A7E"/>
    <w:rsid w:val="003E3CE7"/>
    <w:rsid w:val="003E57DA"/>
    <w:rsid w:val="003F1DF8"/>
    <w:rsid w:val="004004D1"/>
    <w:rsid w:val="00403206"/>
    <w:rsid w:val="00404A80"/>
    <w:rsid w:val="00413CBB"/>
    <w:rsid w:val="00415B78"/>
    <w:rsid w:val="00415FE7"/>
    <w:rsid w:val="004179C5"/>
    <w:rsid w:val="00425C91"/>
    <w:rsid w:val="00425EC5"/>
    <w:rsid w:val="00426A49"/>
    <w:rsid w:val="00427E50"/>
    <w:rsid w:val="0043053A"/>
    <w:rsid w:val="004309A7"/>
    <w:rsid w:val="00433851"/>
    <w:rsid w:val="00436C9D"/>
    <w:rsid w:val="00441D3A"/>
    <w:rsid w:val="00445AFD"/>
    <w:rsid w:val="00446487"/>
    <w:rsid w:val="00446E74"/>
    <w:rsid w:val="00451632"/>
    <w:rsid w:val="00457036"/>
    <w:rsid w:val="00457D36"/>
    <w:rsid w:val="00465D9E"/>
    <w:rsid w:val="00470085"/>
    <w:rsid w:val="00471988"/>
    <w:rsid w:val="00475446"/>
    <w:rsid w:val="004771B7"/>
    <w:rsid w:val="004839AF"/>
    <w:rsid w:val="00484829"/>
    <w:rsid w:val="004848DE"/>
    <w:rsid w:val="0049080D"/>
    <w:rsid w:val="00493CE7"/>
    <w:rsid w:val="004973C1"/>
    <w:rsid w:val="004A604B"/>
    <w:rsid w:val="004A63FF"/>
    <w:rsid w:val="004B29B4"/>
    <w:rsid w:val="004B7599"/>
    <w:rsid w:val="004D4EB0"/>
    <w:rsid w:val="004E03AE"/>
    <w:rsid w:val="004E7F04"/>
    <w:rsid w:val="004F0EDE"/>
    <w:rsid w:val="004F1D4E"/>
    <w:rsid w:val="004F2307"/>
    <w:rsid w:val="004F2FD6"/>
    <w:rsid w:val="0050070C"/>
    <w:rsid w:val="00501B48"/>
    <w:rsid w:val="005159A4"/>
    <w:rsid w:val="00517973"/>
    <w:rsid w:val="00520E2B"/>
    <w:rsid w:val="00524EB4"/>
    <w:rsid w:val="00526847"/>
    <w:rsid w:val="00535E4A"/>
    <w:rsid w:val="00547D11"/>
    <w:rsid w:val="00550B88"/>
    <w:rsid w:val="00550E29"/>
    <w:rsid w:val="005636BE"/>
    <w:rsid w:val="0057039A"/>
    <w:rsid w:val="00570F49"/>
    <w:rsid w:val="00572543"/>
    <w:rsid w:val="00574542"/>
    <w:rsid w:val="00592431"/>
    <w:rsid w:val="00592D7C"/>
    <w:rsid w:val="005943E5"/>
    <w:rsid w:val="005979C7"/>
    <w:rsid w:val="005A1E7C"/>
    <w:rsid w:val="005A57D6"/>
    <w:rsid w:val="005B4316"/>
    <w:rsid w:val="005B6475"/>
    <w:rsid w:val="005D1F95"/>
    <w:rsid w:val="005D242A"/>
    <w:rsid w:val="005D6730"/>
    <w:rsid w:val="005E4C01"/>
    <w:rsid w:val="005E5149"/>
    <w:rsid w:val="005F3162"/>
    <w:rsid w:val="005F4CE1"/>
    <w:rsid w:val="005F7375"/>
    <w:rsid w:val="005F77B6"/>
    <w:rsid w:val="00602614"/>
    <w:rsid w:val="00602998"/>
    <w:rsid w:val="006041D3"/>
    <w:rsid w:val="0060524F"/>
    <w:rsid w:val="006140EB"/>
    <w:rsid w:val="00615F03"/>
    <w:rsid w:val="0062196B"/>
    <w:rsid w:val="00623193"/>
    <w:rsid w:val="0063040C"/>
    <w:rsid w:val="00636774"/>
    <w:rsid w:val="00636976"/>
    <w:rsid w:val="0064123D"/>
    <w:rsid w:val="006500C2"/>
    <w:rsid w:val="00654915"/>
    <w:rsid w:val="0066209F"/>
    <w:rsid w:val="006638F8"/>
    <w:rsid w:val="0066424A"/>
    <w:rsid w:val="00664813"/>
    <w:rsid w:val="00670578"/>
    <w:rsid w:val="00671F60"/>
    <w:rsid w:val="00675373"/>
    <w:rsid w:val="00687EC0"/>
    <w:rsid w:val="006A391D"/>
    <w:rsid w:val="006A47E0"/>
    <w:rsid w:val="006C2412"/>
    <w:rsid w:val="006C4601"/>
    <w:rsid w:val="006C79CB"/>
    <w:rsid w:val="006C7A43"/>
    <w:rsid w:val="006D14FE"/>
    <w:rsid w:val="006D5924"/>
    <w:rsid w:val="006D60AD"/>
    <w:rsid w:val="006D7EF8"/>
    <w:rsid w:val="006E097B"/>
    <w:rsid w:val="006F0071"/>
    <w:rsid w:val="006F358D"/>
    <w:rsid w:val="006F3AE7"/>
    <w:rsid w:val="006F44CA"/>
    <w:rsid w:val="00704A7C"/>
    <w:rsid w:val="007053A3"/>
    <w:rsid w:val="00714EBD"/>
    <w:rsid w:val="00715F7F"/>
    <w:rsid w:val="00720B39"/>
    <w:rsid w:val="00724A8E"/>
    <w:rsid w:val="00725AA0"/>
    <w:rsid w:val="00731F0A"/>
    <w:rsid w:val="007324DA"/>
    <w:rsid w:val="00744F29"/>
    <w:rsid w:val="00745796"/>
    <w:rsid w:val="00751516"/>
    <w:rsid w:val="0075272F"/>
    <w:rsid w:val="00753982"/>
    <w:rsid w:val="00761EE3"/>
    <w:rsid w:val="00765407"/>
    <w:rsid w:val="007659B0"/>
    <w:rsid w:val="007917E6"/>
    <w:rsid w:val="007945D6"/>
    <w:rsid w:val="007952BF"/>
    <w:rsid w:val="007A276F"/>
    <w:rsid w:val="007A50B1"/>
    <w:rsid w:val="007A70F1"/>
    <w:rsid w:val="007C191E"/>
    <w:rsid w:val="007C59F2"/>
    <w:rsid w:val="007C7E2B"/>
    <w:rsid w:val="007D0E4B"/>
    <w:rsid w:val="007D4C92"/>
    <w:rsid w:val="007E2560"/>
    <w:rsid w:val="007E4700"/>
    <w:rsid w:val="007E6372"/>
    <w:rsid w:val="007F462C"/>
    <w:rsid w:val="007F59F5"/>
    <w:rsid w:val="008021B9"/>
    <w:rsid w:val="00803E67"/>
    <w:rsid w:val="0080430E"/>
    <w:rsid w:val="008046BE"/>
    <w:rsid w:val="008055B7"/>
    <w:rsid w:val="008058A1"/>
    <w:rsid w:val="0081582D"/>
    <w:rsid w:val="00822135"/>
    <w:rsid w:val="00822F71"/>
    <w:rsid w:val="008250E0"/>
    <w:rsid w:val="008327B6"/>
    <w:rsid w:val="00834682"/>
    <w:rsid w:val="00844C4C"/>
    <w:rsid w:val="00854157"/>
    <w:rsid w:val="00860DC3"/>
    <w:rsid w:val="00861D3D"/>
    <w:rsid w:val="00861EDC"/>
    <w:rsid w:val="008625B4"/>
    <w:rsid w:val="00882DDB"/>
    <w:rsid w:val="008924EA"/>
    <w:rsid w:val="00896201"/>
    <w:rsid w:val="008971EF"/>
    <w:rsid w:val="008A151A"/>
    <w:rsid w:val="008A3A97"/>
    <w:rsid w:val="008B303F"/>
    <w:rsid w:val="008C0046"/>
    <w:rsid w:val="008C59E5"/>
    <w:rsid w:val="008D3F5D"/>
    <w:rsid w:val="008E1337"/>
    <w:rsid w:val="008E3010"/>
    <w:rsid w:val="008E78C7"/>
    <w:rsid w:val="008F3F1F"/>
    <w:rsid w:val="008F627F"/>
    <w:rsid w:val="009103EC"/>
    <w:rsid w:val="009160CF"/>
    <w:rsid w:val="0092762B"/>
    <w:rsid w:val="009309FA"/>
    <w:rsid w:val="00931720"/>
    <w:rsid w:val="00933E6D"/>
    <w:rsid w:val="009438B8"/>
    <w:rsid w:val="00943A04"/>
    <w:rsid w:val="00951A07"/>
    <w:rsid w:val="00951C35"/>
    <w:rsid w:val="00953231"/>
    <w:rsid w:val="009674F0"/>
    <w:rsid w:val="00982868"/>
    <w:rsid w:val="009857E2"/>
    <w:rsid w:val="00987EB2"/>
    <w:rsid w:val="00992484"/>
    <w:rsid w:val="009A198F"/>
    <w:rsid w:val="009A5830"/>
    <w:rsid w:val="009B2455"/>
    <w:rsid w:val="009B36E8"/>
    <w:rsid w:val="009C5A9C"/>
    <w:rsid w:val="009D3B91"/>
    <w:rsid w:val="009D4F67"/>
    <w:rsid w:val="009D5A9B"/>
    <w:rsid w:val="009D6AA2"/>
    <w:rsid w:val="009E4FDE"/>
    <w:rsid w:val="009E6D84"/>
    <w:rsid w:val="009E7E69"/>
    <w:rsid w:val="009F2C01"/>
    <w:rsid w:val="009F49ED"/>
    <w:rsid w:val="009F6D24"/>
    <w:rsid w:val="00A059BA"/>
    <w:rsid w:val="00A142DD"/>
    <w:rsid w:val="00A15778"/>
    <w:rsid w:val="00A15F10"/>
    <w:rsid w:val="00A214A8"/>
    <w:rsid w:val="00A2438E"/>
    <w:rsid w:val="00A4146B"/>
    <w:rsid w:val="00A506C9"/>
    <w:rsid w:val="00A50C47"/>
    <w:rsid w:val="00A51EEF"/>
    <w:rsid w:val="00A638DC"/>
    <w:rsid w:val="00A6521D"/>
    <w:rsid w:val="00A721E9"/>
    <w:rsid w:val="00A746EF"/>
    <w:rsid w:val="00A8371B"/>
    <w:rsid w:val="00A86418"/>
    <w:rsid w:val="00A90670"/>
    <w:rsid w:val="00A906AA"/>
    <w:rsid w:val="00A914DB"/>
    <w:rsid w:val="00A96832"/>
    <w:rsid w:val="00A96F64"/>
    <w:rsid w:val="00AB3B97"/>
    <w:rsid w:val="00AC7922"/>
    <w:rsid w:val="00AD714A"/>
    <w:rsid w:val="00AE05F3"/>
    <w:rsid w:val="00AE7D68"/>
    <w:rsid w:val="00AF0B41"/>
    <w:rsid w:val="00AF1589"/>
    <w:rsid w:val="00AF39FE"/>
    <w:rsid w:val="00AF4A21"/>
    <w:rsid w:val="00B06E72"/>
    <w:rsid w:val="00B07BE1"/>
    <w:rsid w:val="00B121C8"/>
    <w:rsid w:val="00B160CF"/>
    <w:rsid w:val="00B16BDC"/>
    <w:rsid w:val="00B23848"/>
    <w:rsid w:val="00B2704B"/>
    <w:rsid w:val="00B27E18"/>
    <w:rsid w:val="00B336FB"/>
    <w:rsid w:val="00B3492D"/>
    <w:rsid w:val="00B4493B"/>
    <w:rsid w:val="00B52EAA"/>
    <w:rsid w:val="00B63C6D"/>
    <w:rsid w:val="00B72DD8"/>
    <w:rsid w:val="00B80CD5"/>
    <w:rsid w:val="00B830DA"/>
    <w:rsid w:val="00B853DC"/>
    <w:rsid w:val="00B926DE"/>
    <w:rsid w:val="00B97568"/>
    <w:rsid w:val="00B97F4D"/>
    <w:rsid w:val="00BA1422"/>
    <w:rsid w:val="00BA22AD"/>
    <w:rsid w:val="00BA501D"/>
    <w:rsid w:val="00BA5C34"/>
    <w:rsid w:val="00BB4690"/>
    <w:rsid w:val="00BB748F"/>
    <w:rsid w:val="00BC3182"/>
    <w:rsid w:val="00BE1DCC"/>
    <w:rsid w:val="00BE2FE0"/>
    <w:rsid w:val="00BE3588"/>
    <w:rsid w:val="00BE35BE"/>
    <w:rsid w:val="00BF4A4C"/>
    <w:rsid w:val="00BF5244"/>
    <w:rsid w:val="00C0153B"/>
    <w:rsid w:val="00C070F4"/>
    <w:rsid w:val="00C0712A"/>
    <w:rsid w:val="00C16B86"/>
    <w:rsid w:val="00C2160B"/>
    <w:rsid w:val="00C21FEA"/>
    <w:rsid w:val="00C301B4"/>
    <w:rsid w:val="00C34BFB"/>
    <w:rsid w:val="00C34D6D"/>
    <w:rsid w:val="00C42432"/>
    <w:rsid w:val="00C44D82"/>
    <w:rsid w:val="00C471CA"/>
    <w:rsid w:val="00C548EC"/>
    <w:rsid w:val="00C65D22"/>
    <w:rsid w:val="00C6604F"/>
    <w:rsid w:val="00C82B71"/>
    <w:rsid w:val="00C8487A"/>
    <w:rsid w:val="00C865E2"/>
    <w:rsid w:val="00C92A3E"/>
    <w:rsid w:val="00C93B3B"/>
    <w:rsid w:val="00CA2AC0"/>
    <w:rsid w:val="00CA7E63"/>
    <w:rsid w:val="00CB09E0"/>
    <w:rsid w:val="00CB617B"/>
    <w:rsid w:val="00CB7E95"/>
    <w:rsid w:val="00CC2781"/>
    <w:rsid w:val="00CC2E0E"/>
    <w:rsid w:val="00CD0AE5"/>
    <w:rsid w:val="00CE321A"/>
    <w:rsid w:val="00CE516E"/>
    <w:rsid w:val="00CF2825"/>
    <w:rsid w:val="00CF2B3D"/>
    <w:rsid w:val="00CF3B64"/>
    <w:rsid w:val="00CF5553"/>
    <w:rsid w:val="00D15CC6"/>
    <w:rsid w:val="00D17B96"/>
    <w:rsid w:val="00D20BF2"/>
    <w:rsid w:val="00D2213B"/>
    <w:rsid w:val="00D22E5B"/>
    <w:rsid w:val="00D252E6"/>
    <w:rsid w:val="00D31F51"/>
    <w:rsid w:val="00D52CC4"/>
    <w:rsid w:val="00D53854"/>
    <w:rsid w:val="00D55FC9"/>
    <w:rsid w:val="00D5777B"/>
    <w:rsid w:val="00D61494"/>
    <w:rsid w:val="00D61C7C"/>
    <w:rsid w:val="00D67EB5"/>
    <w:rsid w:val="00D73088"/>
    <w:rsid w:val="00D7494E"/>
    <w:rsid w:val="00DB6EB9"/>
    <w:rsid w:val="00DC296F"/>
    <w:rsid w:val="00DC7C26"/>
    <w:rsid w:val="00DE4760"/>
    <w:rsid w:val="00DE7E7F"/>
    <w:rsid w:val="00DF23D5"/>
    <w:rsid w:val="00DF3709"/>
    <w:rsid w:val="00DF488F"/>
    <w:rsid w:val="00DF7DF3"/>
    <w:rsid w:val="00E00B07"/>
    <w:rsid w:val="00E10AED"/>
    <w:rsid w:val="00E10E61"/>
    <w:rsid w:val="00E1671C"/>
    <w:rsid w:val="00E17344"/>
    <w:rsid w:val="00E26E6D"/>
    <w:rsid w:val="00E26FFF"/>
    <w:rsid w:val="00E278E7"/>
    <w:rsid w:val="00E27F50"/>
    <w:rsid w:val="00E324BF"/>
    <w:rsid w:val="00E34920"/>
    <w:rsid w:val="00E3686B"/>
    <w:rsid w:val="00E370C0"/>
    <w:rsid w:val="00E428DE"/>
    <w:rsid w:val="00E46874"/>
    <w:rsid w:val="00E60331"/>
    <w:rsid w:val="00E622D3"/>
    <w:rsid w:val="00E713F3"/>
    <w:rsid w:val="00E73B6C"/>
    <w:rsid w:val="00E770AC"/>
    <w:rsid w:val="00E807DD"/>
    <w:rsid w:val="00E92B06"/>
    <w:rsid w:val="00EA14B3"/>
    <w:rsid w:val="00EA7839"/>
    <w:rsid w:val="00EB2841"/>
    <w:rsid w:val="00EB43C3"/>
    <w:rsid w:val="00EB5692"/>
    <w:rsid w:val="00EB7E37"/>
    <w:rsid w:val="00ED5B63"/>
    <w:rsid w:val="00EE0B2C"/>
    <w:rsid w:val="00EF3162"/>
    <w:rsid w:val="00EF38C5"/>
    <w:rsid w:val="00EF43FC"/>
    <w:rsid w:val="00EF682C"/>
    <w:rsid w:val="00EF7EB8"/>
    <w:rsid w:val="00F02AB7"/>
    <w:rsid w:val="00F058BA"/>
    <w:rsid w:val="00F05B32"/>
    <w:rsid w:val="00F105AC"/>
    <w:rsid w:val="00F14CCE"/>
    <w:rsid w:val="00F14E4B"/>
    <w:rsid w:val="00F23CAF"/>
    <w:rsid w:val="00F26F93"/>
    <w:rsid w:val="00F354A9"/>
    <w:rsid w:val="00F41776"/>
    <w:rsid w:val="00F437E1"/>
    <w:rsid w:val="00F50669"/>
    <w:rsid w:val="00F513FE"/>
    <w:rsid w:val="00F536B0"/>
    <w:rsid w:val="00F53CFD"/>
    <w:rsid w:val="00F56D37"/>
    <w:rsid w:val="00F6125C"/>
    <w:rsid w:val="00F73C11"/>
    <w:rsid w:val="00F766FC"/>
    <w:rsid w:val="00F90F7D"/>
    <w:rsid w:val="00F93F10"/>
    <w:rsid w:val="00FA00A6"/>
    <w:rsid w:val="00FA0483"/>
    <w:rsid w:val="00FA38E6"/>
    <w:rsid w:val="00FA71EC"/>
    <w:rsid w:val="00FC06BC"/>
    <w:rsid w:val="00FC120A"/>
    <w:rsid w:val="00FD3387"/>
    <w:rsid w:val="00FD4BDC"/>
    <w:rsid w:val="00FD4F00"/>
    <w:rsid w:val="00FE63D6"/>
    <w:rsid w:val="00FF0031"/>
    <w:rsid w:val="00FF0B8C"/>
    <w:rsid w:val="00FF25EC"/>
    <w:rsid w:val="00FF3B46"/>
    <w:rsid w:val="00FF7924"/>
    <w:rsid w:val="00FF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287D"/>
  <w15:chartTrackingRefBased/>
  <w15:docId w15:val="{11D3D7F6-A353-AE45-9999-B85BC30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DA"/>
    <w:pPr>
      <w:spacing w:after="120" w:line="276" w:lineRule="auto"/>
      <w:ind w:firstLine="567"/>
    </w:pPr>
    <w:rPr>
      <w:rFonts w:ascii="Cambria" w:hAnsi="Cambria" w:cs="Times New Roman"/>
      <w:sz w:val="22"/>
      <w:szCs w:val="22"/>
    </w:rPr>
  </w:style>
  <w:style w:type="paragraph" w:styleId="Balk1">
    <w:name w:val="heading 1"/>
    <w:basedOn w:val="Normal"/>
    <w:next w:val="NormalGirinti"/>
    <w:link w:val="Balk1Char"/>
    <w:uiPriority w:val="9"/>
    <w:qFormat/>
    <w:rsid w:val="008A151A"/>
    <w:pPr>
      <w:ind w:firstLine="0"/>
      <w:jc w:val="center"/>
      <w:outlineLvl w:val="0"/>
    </w:pPr>
    <w:rPr>
      <w:b/>
      <w:bCs/>
      <w:color w:val="000000" w:themeColor="text1"/>
      <w:sz w:val="24"/>
      <w:szCs w:val="24"/>
    </w:rPr>
  </w:style>
  <w:style w:type="paragraph" w:styleId="Balk2">
    <w:name w:val="heading 2"/>
    <w:basedOn w:val="NormalGirinti"/>
    <w:next w:val="Normal"/>
    <w:link w:val="Balk2Char"/>
    <w:uiPriority w:val="9"/>
    <w:unhideWhenUsed/>
    <w:qFormat/>
    <w:rsid w:val="00FA71EC"/>
    <w:pPr>
      <w:ind w:left="0" w:firstLine="0"/>
      <w:jc w:val="center"/>
      <w:outlineLvl w:val="1"/>
    </w:pPr>
    <w:rPr>
      <w:b/>
      <w:bCs/>
      <w:i/>
      <w:iCs/>
      <w:color w:val="776946"/>
      <w:sz w:val="20"/>
      <w:szCs w:val="20"/>
      <w:lang w:val="en-US"/>
    </w:rPr>
  </w:style>
  <w:style w:type="paragraph" w:styleId="Balk3">
    <w:name w:val="heading 3"/>
    <w:basedOn w:val="Normal"/>
    <w:next w:val="Normal"/>
    <w:link w:val="Balk3Char"/>
    <w:uiPriority w:val="9"/>
    <w:unhideWhenUsed/>
    <w:qFormat/>
    <w:rsid w:val="00426A49"/>
    <w:pPr>
      <w:spacing w:after="240"/>
      <w:jc w:val="center"/>
      <w:outlineLvl w:val="2"/>
    </w:pPr>
    <w:rPr>
      <w:b/>
      <w:bCs/>
      <w:color w:val="747474" w:themeColor="background2" w:themeShade="80"/>
    </w:rPr>
  </w:style>
  <w:style w:type="paragraph" w:styleId="Balk4">
    <w:name w:val="heading 4"/>
    <w:basedOn w:val="Normal"/>
    <w:next w:val="Normal"/>
    <w:link w:val="Balk4Char"/>
    <w:uiPriority w:val="9"/>
    <w:unhideWhenUsed/>
    <w:qFormat/>
    <w:rsid w:val="00B97F4D"/>
    <w:pPr>
      <w:outlineLvl w:val="3"/>
    </w:pPr>
    <w:rPr>
      <w:b/>
      <w:bCs/>
    </w:rPr>
  </w:style>
  <w:style w:type="paragraph" w:styleId="Balk5">
    <w:name w:val="heading 5"/>
    <w:basedOn w:val="Normal"/>
    <w:next w:val="Normal"/>
    <w:link w:val="Balk5Char"/>
    <w:uiPriority w:val="9"/>
    <w:unhideWhenUsed/>
    <w:qFormat/>
    <w:rsid w:val="00AC7922"/>
    <w:pPr>
      <w:spacing w:before="240"/>
      <w:outlineLvl w:val="4"/>
    </w:pPr>
    <w:rPr>
      <w:b/>
      <w:bCs/>
      <w:color w:val="776946"/>
    </w:rPr>
  </w:style>
  <w:style w:type="paragraph" w:styleId="Balk6">
    <w:name w:val="heading 6"/>
    <w:basedOn w:val="Balk5"/>
    <w:next w:val="Normal"/>
    <w:link w:val="Balk6Char"/>
    <w:uiPriority w:val="9"/>
    <w:unhideWhenUsed/>
    <w:qFormat/>
    <w:rsid w:val="00E622D3"/>
    <w:pPr>
      <w:outlineLvl w:val="5"/>
    </w:pPr>
  </w:style>
  <w:style w:type="paragraph" w:styleId="Balk7">
    <w:name w:val="heading 7"/>
    <w:basedOn w:val="Normal"/>
    <w:next w:val="Normal"/>
    <w:link w:val="Balk7Char"/>
    <w:uiPriority w:val="9"/>
    <w:semiHidden/>
    <w:unhideWhenUsed/>
    <w:qFormat/>
    <w:rsid w:val="00127246"/>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27246"/>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27246"/>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8A151A"/>
    <w:rPr>
      <w:rFonts w:ascii="Cambria" w:hAnsi="Cambria" w:cs="Times New Roman"/>
      <w:b/>
      <w:bCs/>
      <w:color w:val="000000" w:themeColor="text1"/>
    </w:rPr>
  </w:style>
  <w:style w:type="paragraph" w:styleId="Altyaz">
    <w:name w:val="Subtitle"/>
    <w:aliases w:val="Tablo-Şekil Altı"/>
    <w:basedOn w:val="Normal"/>
    <w:next w:val="NormalGirinti"/>
    <w:link w:val="AltyazChar"/>
    <w:uiPriority w:val="11"/>
    <w:qFormat/>
    <w:rsid w:val="00C34BFB"/>
    <w:pPr>
      <w:spacing w:before="120"/>
      <w:jc w:val="center"/>
    </w:pPr>
    <w:rPr>
      <w:sz w:val="20"/>
      <w:szCs w:val="20"/>
    </w:rPr>
  </w:style>
  <w:style w:type="character" w:customStyle="1" w:styleId="Balk2Char">
    <w:name w:val="Başlık 2 Char"/>
    <w:basedOn w:val="VarsaylanParagrafYazTipi"/>
    <w:link w:val="Balk2"/>
    <w:uiPriority w:val="9"/>
    <w:rsid w:val="00FA71EC"/>
    <w:rPr>
      <w:rFonts w:ascii="Cambria" w:hAnsi="Cambria" w:cs="Times New Roman"/>
      <w:b/>
      <w:bCs/>
      <w:i/>
      <w:iCs/>
      <w:color w:val="776946"/>
      <w:sz w:val="20"/>
      <w:szCs w:val="20"/>
      <w:lang w:val="en-US"/>
    </w:rPr>
  </w:style>
  <w:style w:type="character" w:customStyle="1" w:styleId="AltyazChar">
    <w:name w:val="Altyazı Char"/>
    <w:aliases w:val="Tablo-Şekil Altı Char"/>
    <w:basedOn w:val="VarsaylanParagrafYazTipi"/>
    <w:link w:val="Altyaz"/>
    <w:uiPriority w:val="11"/>
    <w:rsid w:val="00C34BFB"/>
    <w:rPr>
      <w:rFonts w:ascii="Cambria" w:hAnsi="Cambria" w:cs="Times New Roman"/>
      <w:sz w:val="20"/>
      <w:szCs w:val="20"/>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rsid w:val="00426A49"/>
    <w:rPr>
      <w:rFonts w:ascii="Cambria" w:hAnsi="Cambria" w:cs="Times New Roman"/>
      <w:b/>
      <w:bCs/>
      <w:color w:val="747474" w:themeColor="background2" w:themeShade="80"/>
      <w:sz w:val="22"/>
      <w:szCs w:val="22"/>
    </w:rPr>
  </w:style>
  <w:style w:type="paragraph" w:customStyle="1" w:styleId="Normal-z">
    <w:name w:val="Normal - Öz"/>
    <w:basedOn w:val="Normal"/>
    <w:next w:val="Normal"/>
    <w:qFormat/>
    <w:rsid w:val="0050070C"/>
    <w:pPr>
      <w:spacing w:line="240" w:lineRule="auto"/>
      <w:ind w:firstLine="0"/>
    </w:pPr>
    <w:rPr>
      <w:sz w:val="18"/>
      <w:szCs w:val="18"/>
    </w:rPr>
  </w:style>
  <w:style w:type="paragraph" w:customStyle="1" w:styleId="Normal-Abstract">
    <w:name w:val="Normal - Abstract"/>
    <w:basedOn w:val="Normal"/>
    <w:qFormat/>
    <w:rsid w:val="00B27E18"/>
    <w:pPr>
      <w:spacing w:line="240" w:lineRule="auto"/>
      <w:ind w:firstLine="0"/>
    </w:pPr>
    <w:rPr>
      <w:i/>
      <w:iCs/>
      <w:color w:val="776946"/>
      <w:sz w:val="18"/>
      <w:szCs w:val="18"/>
      <w:lang w:val="en-US"/>
    </w:rPr>
  </w:style>
  <w:style w:type="character" w:customStyle="1" w:styleId="Balk4Char">
    <w:name w:val="Başlık 4 Char"/>
    <w:basedOn w:val="VarsaylanParagrafYazTipi"/>
    <w:link w:val="Balk4"/>
    <w:uiPriority w:val="9"/>
    <w:rsid w:val="00B97F4D"/>
    <w:rPr>
      <w:rFonts w:ascii="Cambria" w:hAnsi="Cambria" w:cs="Times New Roman"/>
      <w:b/>
      <w:bCs/>
      <w:sz w:val="22"/>
      <w:szCs w:val="22"/>
    </w:rPr>
  </w:style>
  <w:style w:type="character" w:customStyle="1" w:styleId="Balk5Char">
    <w:name w:val="Başlık 5 Char"/>
    <w:basedOn w:val="VarsaylanParagrafYazTipi"/>
    <w:link w:val="Balk5"/>
    <w:uiPriority w:val="9"/>
    <w:rsid w:val="00AC7922"/>
    <w:rPr>
      <w:rFonts w:ascii="Times New Roman" w:hAnsi="Times New Roman" w:cs="Times New Roman"/>
      <w:b/>
      <w:bCs/>
      <w:color w:val="776946"/>
      <w:sz w:val="22"/>
      <w:szCs w:val="22"/>
    </w:rPr>
  </w:style>
  <w:style w:type="character" w:customStyle="1" w:styleId="Balk6Char">
    <w:name w:val="Başlık 6 Char"/>
    <w:basedOn w:val="VarsaylanParagrafYazTipi"/>
    <w:link w:val="Balk6"/>
    <w:uiPriority w:val="9"/>
    <w:rsid w:val="00E622D3"/>
    <w:rPr>
      <w:rFonts w:ascii="Cambria" w:hAnsi="Cambria" w:cs="Times New Roman"/>
      <w:b/>
      <w:bCs/>
      <w:color w:val="776946"/>
      <w:sz w:val="22"/>
      <w:szCs w:val="22"/>
    </w:rPr>
  </w:style>
  <w:style w:type="character" w:customStyle="1" w:styleId="Balk7Char">
    <w:name w:val="Başlık 7 Char"/>
    <w:basedOn w:val="VarsaylanParagrafYazTipi"/>
    <w:link w:val="Balk7"/>
    <w:uiPriority w:val="9"/>
    <w:semiHidden/>
    <w:rsid w:val="001272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72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7246"/>
    <w:rPr>
      <w:rFonts w:eastAsiaTheme="majorEastAsia" w:cstheme="majorBidi"/>
      <w:color w:val="272727" w:themeColor="text1" w:themeTint="D8"/>
    </w:rPr>
  </w:style>
  <w:style w:type="paragraph" w:styleId="KonuBal">
    <w:name w:val="Title"/>
    <w:aliases w:val="Dipnot"/>
    <w:basedOn w:val="DipnotMetni"/>
    <w:next w:val="Normal"/>
    <w:link w:val="KonuBalChar"/>
    <w:uiPriority w:val="10"/>
    <w:qFormat/>
    <w:rsid w:val="00951C35"/>
    <w:pPr>
      <w:spacing w:line="276" w:lineRule="auto"/>
      <w:ind w:firstLine="0"/>
    </w:pPr>
    <w:rPr>
      <w:sz w:val="18"/>
      <w:szCs w:val="18"/>
    </w:rPr>
  </w:style>
  <w:style w:type="character" w:customStyle="1" w:styleId="KonuBalChar">
    <w:name w:val="Konu Başlığı Char"/>
    <w:aliases w:val="Dipnot Char"/>
    <w:basedOn w:val="VarsaylanParagrafYazTipi"/>
    <w:link w:val="KonuBal"/>
    <w:uiPriority w:val="10"/>
    <w:rsid w:val="00951C35"/>
    <w:rPr>
      <w:rFonts w:ascii="Cambria" w:hAnsi="Cambria" w:cs="Times New Roman"/>
      <w:sz w:val="18"/>
      <w:szCs w:val="18"/>
    </w:rPr>
  </w:style>
  <w:style w:type="paragraph" w:styleId="Alnt">
    <w:name w:val="Quote"/>
    <w:basedOn w:val="Normal"/>
    <w:next w:val="Normal"/>
    <w:link w:val="AlntChar"/>
    <w:uiPriority w:val="29"/>
    <w:qFormat/>
    <w:rsid w:val="00A15F10"/>
    <w:pPr>
      <w:spacing w:line="240" w:lineRule="auto"/>
      <w:ind w:left="851" w:firstLine="0"/>
    </w:pPr>
    <w:rPr>
      <w:sz w:val="20"/>
      <w:szCs w:val="20"/>
    </w:rPr>
  </w:style>
  <w:style w:type="character" w:customStyle="1" w:styleId="AlntChar">
    <w:name w:val="Alıntı Char"/>
    <w:basedOn w:val="VarsaylanParagrafYazTipi"/>
    <w:link w:val="Alnt"/>
    <w:uiPriority w:val="29"/>
    <w:rsid w:val="00A15F10"/>
    <w:rPr>
      <w:rFonts w:ascii="Cambria" w:hAnsi="Cambria" w:cs="Times New Roman"/>
      <w:sz w:val="20"/>
      <w:szCs w:val="20"/>
    </w:rPr>
  </w:style>
  <w:style w:type="paragraph" w:styleId="ListeParagraf">
    <w:name w:val="List Paragraph"/>
    <w:basedOn w:val="Normal"/>
    <w:uiPriority w:val="34"/>
    <w:qFormat/>
    <w:rsid w:val="00127246"/>
    <w:pPr>
      <w:ind w:left="720"/>
      <w:contextualSpacing/>
    </w:pPr>
  </w:style>
  <w:style w:type="character" w:styleId="GlVurgulama">
    <w:name w:val="Intense Emphasis"/>
    <w:basedOn w:val="VarsaylanParagrafYazTipi"/>
    <w:uiPriority w:val="21"/>
    <w:qFormat/>
    <w:rsid w:val="00127246"/>
    <w:rPr>
      <w:i/>
      <w:iCs/>
      <w:color w:val="0F4761" w:themeColor="accent1" w:themeShade="BF"/>
    </w:rPr>
  </w:style>
  <w:style w:type="paragraph" w:styleId="GlAlnt">
    <w:name w:val="Intense Quote"/>
    <w:basedOn w:val="Normal"/>
    <w:next w:val="Normal"/>
    <w:link w:val="GlAlntChar"/>
    <w:uiPriority w:val="30"/>
    <w:qFormat/>
    <w:rsid w:val="0012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7246"/>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127246"/>
    <w:rPr>
      <w:b/>
      <w:bCs/>
      <w:smallCaps/>
      <w:color w:val="0F4761" w:themeColor="accent1" w:themeShade="BF"/>
      <w:spacing w:val="5"/>
    </w:rPr>
  </w:style>
  <w:style w:type="paragraph" w:styleId="stBilgi">
    <w:name w:val="header"/>
    <w:basedOn w:val="Normal"/>
    <w:link w:val="stBilgiChar"/>
    <w:uiPriority w:val="99"/>
    <w:unhideWhenUsed/>
    <w:rsid w:val="008625B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625B4"/>
    <w:rPr>
      <w:rFonts w:ascii="Times New Roman" w:hAnsi="Times New Roman" w:cs="Times New Roman"/>
    </w:rPr>
  </w:style>
  <w:style w:type="paragraph" w:styleId="AltBilgi">
    <w:name w:val="footer"/>
    <w:basedOn w:val="Normal"/>
    <w:link w:val="AltBilgiChar"/>
    <w:uiPriority w:val="99"/>
    <w:unhideWhenUsed/>
    <w:rsid w:val="008625B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625B4"/>
    <w:rPr>
      <w:rFonts w:ascii="Times New Roman" w:hAnsi="Times New Roman" w:cs="Times New Roman"/>
    </w:rPr>
  </w:style>
  <w:style w:type="table" w:styleId="TabloKlavuzu">
    <w:name w:val="Table Grid"/>
    <w:basedOn w:val="NormalTablo"/>
    <w:uiPriority w:val="39"/>
    <w:rsid w:val="004F1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B91"/>
    <w:rPr>
      <w:color w:val="467886" w:themeColor="hyperlink"/>
      <w:u w:val="single"/>
    </w:rPr>
  </w:style>
  <w:style w:type="character" w:styleId="zmlenmeyenBahsetme">
    <w:name w:val="Unresolved Mention"/>
    <w:basedOn w:val="VarsaylanParagrafYazTipi"/>
    <w:uiPriority w:val="99"/>
    <w:semiHidden/>
    <w:unhideWhenUsed/>
    <w:rsid w:val="009D3B91"/>
    <w:rPr>
      <w:color w:val="605E5C"/>
      <w:shd w:val="clear" w:color="auto" w:fill="E1DFDD"/>
    </w:rPr>
  </w:style>
  <w:style w:type="paragraph" w:styleId="NormalWeb">
    <w:name w:val="Normal (Web)"/>
    <w:basedOn w:val="Normal"/>
    <w:uiPriority w:val="99"/>
    <w:semiHidden/>
    <w:unhideWhenUsed/>
    <w:rsid w:val="00162DC8"/>
    <w:pPr>
      <w:spacing w:before="100" w:beforeAutospacing="1" w:after="100" w:afterAutospacing="1" w:line="240" w:lineRule="auto"/>
      <w:ind w:firstLine="0"/>
      <w:jc w:val="left"/>
    </w:pPr>
    <w:rPr>
      <w:rFonts w:eastAsia="Times New Roman"/>
      <w:kern w:val="0"/>
      <w:sz w:val="24"/>
      <w:szCs w:val="24"/>
      <w:lang w:eastAsia="tr-TR"/>
      <w14:ligatures w14:val="none"/>
    </w:rPr>
  </w:style>
  <w:style w:type="table" w:styleId="ListeTablo6Renkli">
    <w:name w:val="List Table 6 Colorful"/>
    <w:basedOn w:val="NormalTablo"/>
    <w:uiPriority w:val="51"/>
    <w:rsid w:val="00520E2B"/>
    <w:pPr>
      <w:spacing w:line="240" w:lineRule="auto"/>
      <w:jc w:val="left"/>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6D60AD"/>
    <w:pPr>
      <w:spacing w:after="200" w:line="240" w:lineRule="auto"/>
    </w:pPr>
    <w:rPr>
      <w:i/>
      <w:iCs/>
      <w:color w:val="0E2841" w:themeColor="text2"/>
      <w:sz w:val="18"/>
      <w:szCs w:val="18"/>
    </w:rPr>
  </w:style>
  <w:style w:type="table" w:styleId="ListeTablo7Renkli">
    <w:name w:val="List Table 7 Colorful"/>
    <w:basedOn w:val="NormalTablo"/>
    <w:uiPriority w:val="52"/>
    <w:rsid w:val="00E324B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6Renkli-Vurgu2">
    <w:name w:val="List Table 6 Colorful Accent 2"/>
    <w:basedOn w:val="NormalTablo"/>
    <w:uiPriority w:val="51"/>
    <w:rsid w:val="00E324BF"/>
    <w:pPr>
      <w:spacing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4">
    <w:name w:val="List Table 4"/>
    <w:basedOn w:val="NormalTablo"/>
    <w:uiPriority w:val="49"/>
    <w:rsid w:val="00F41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2">
    <w:name w:val="List Table 4 Accent 2"/>
    <w:basedOn w:val="NormalTablo"/>
    <w:uiPriority w:val="49"/>
    <w:rsid w:val="00F41776"/>
    <w:pPr>
      <w:spacing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6Renkli-Vurgu1">
    <w:name w:val="List Table 6 Colorful Accent 1"/>
    <w:basedOn w:val="NormalTablo"/>
    <w:uiPriority w:val="51"/>
    <w:rsid w:val="00F41776"/>
    <w:pPr>
      <w:spacing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3">
    <w:name w:val="Plain Table 3"/>
    <w:basedOn w:val="NormalTablo"/>
    <w:uiPriority w:val="43"/>
    <w:rsid w:val="000E42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76540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7654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
    <w:name w:val="Grid Table 4"/>
    <w:basedOn w:val="NormalTablo"/>
    <w:uiPriority w:val="49"/>
    <w:rsid w:val="006A47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yfaNumaras">
    <w:name w:val="page number"/>
    <w:basedOn w:val="VarsaylanParagrafYazTipi"/>
    <w:uiPriority w:val="99"/>
    <w:semiHidden/>
    <w:unhideWhenUsed/>
    <w:rsid w:val="00CE516E"/>
  </w:style>
  <w:style w:type="paragraph" w:styleId="SonNotMetni">
    <w:name w:val="endnote text"/>
    <w:basedOn w:val="Normal"/>
    <w:link w:val="SonNotMetniChar"/>
    <w:uiPriority w:val="99"/>
    <w:semiHidden/>
    <w:unhideWhenUsed/>
    <w:rsid w:val="00EF7EB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F7EB8"/>
    <w:rPr>
      <w:rFonts w:ascii="Times New Roman" w:hAnsi="Times New Roman" w:cs="Times New Roman"/>
      <w:sz w:val="20"/>
      <w:szCs w:val="20"/>
    </w:rPr>
  </w:style>
  <w:style w:type="character" w:styleId="SonNotBavurusu">
    <w:name w:val="endnote reference"/>
    <w:basedOn w:val="VarsaylanParagrafYazTipi"/>
    <w:uiPriority w:val="99"/>
    <w:semiHidden/>
    <w:unhideWhenUsed/>
    <w:rsid w:val="00EF7EB8"/>
    <w:rPr>
      <w:vertAlign w:val="superscript"/>
    </w:rPr>
  </w:style>
  <w:style w:type="paragraph" w:styleId="DipnotMetni">
    <w:name w:val="footnote text"/>
    <w:basedOn w:val="Normal"/>
    <w:link w:val="DipnotMetniChar"/>
    <w:uiPriority w:val="99"/>
    <w:semiHidden/>
    <w:unhideWhenUsed/>
    <w:rsid w:val="008A3A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3A9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8A3A97"/>
    <w:rPr>
      <w:vertAlign w:val="superscript"/>
    </w:rPr>
  </w:style>
  <w:style w:type="paragraph" w:styleId="AralkYok">
    <w:name w:val="No Spacing"/>
    <w:aliases w:val="Normal - Kaynaklar"/>
    <w:basedOn w:val="Normal"/>
    <w:uiPriority w:val="1"/>
    <w:qFormat/>
    <w:rsid w:val="0057039A"/>
    <w:pPr>
      <w:ind w:left="567" w:hanging="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21247">
      <w:bodyDiv w:val="1"/>
      <w:marLeft w:val="0"/>
      <w:marRight w:val="0"/>
      <w:marTop w:val="0"/>
      <w:marBottom w:val="0"/>
      <w:divBdr>
        <w:top w:val="none" w:sz="0" w:space="0" w:color="auto"/>
        <w:left w:val="none" w:sz="0" w:space="0" w:color="auto"/>
        <w:bottom w:val="none" w:sz="0" w:space="0" w:color="auto"/>
        <w:right w:val="none" w:sz="0" w:space="0" w:color="auto"/>
      </w:divBdr>
    </w:div>
    <w:div w:id="2132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k.gov.tr/kategori/icerik/yazim-kurallar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topic/modern-architectu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art/modern-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uedutr-my.sharepoint.com/personal/yakup_ozturk_deu_edu_tr/Documents/lin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dit&#246;rler.ekler@edit&#246;rler.ekle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D1A-A3F5-EF4F-A471-B481EC7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ÖZTÜRK</dc:creator>
  <cp:keywords/>
  <dc:description/>
  <cp:lastModifiedBy>NECDET EKER</cp:lastModifiedBy>
  <cp:revision>2</cp:revision>
  <cp:lastPrinted>2024-07-31T12:21:00Z</cp:lastPrinted>
  <dcterms:created xsi:type="dcterms:W3CDTF">2024-09-05T11:53:00Z</dcterms:created>
  <dcterms:modified xsi:type="dcterms:W3CDTF">2024-09-05T11:53:00Z</dcterms:modified>
</cp:coreProperties>
</file>