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2C62" w14:textId="1D7DF314" w:rsidR="000C4667" w:rsidRPr="00C14BDF" w:rsidRDefault="004B7141" w:rsidP="00C14BDF">
      <w:pPr>
        <w:spacing w:after="240" w:line="300" w:lineRule="auto"/>
        <w:jc w:val="center"/>
        <w:rPr>
          <w:rFonts w:ascii="Cambria" w:hAnsi="Cambria"/>
          <w:b/>
          <w:bCs/>
        </w:rPr>
      </w:pPr>
      <w:r w:rsidRPr="00BD1AED">
        <w:rPr>
          <w:rFonts w:ascii="Cambria" w:hAnsi="Cambria"/>
          <w:b/>
          <w:bCs/>
        </w:rPr>
        <w:t>MAKALE VE YAZAR BİLGİ</w:t>
      </w:r>
      <w:r w:rsidR="00FF776F">
        <w:rPr>
          <w:rFonts w:ascii="Cambria" w:hAnsi="Cambria"/>
          <w:b/>
          <w:bCs/>
        </w:rPr>
        <w:t>Sİ</w:t>
      </w:r>
      <w:r w:rsidRPr="00BD1AED">
        <w:rPr>
          <w:rFonts w:ascii="Cambria" w:hAnsi="Cambria"/>
          <w:b/>
          <w:bCs/>
        </w:rPr>
        <w:t xml:space="preserve"> </w:t>
      </w:r>
    </w:p>
    <w:p w14:paraId="70F22471" w14:textId="4758F001" w:rsidR="00DE5B6E" w:rsidRPr="00DE5B6E" w:rsidRDefault="00883F0E" w:rsidP="00DE5B6E">
      <w:pPr>
        <w:spacing w:after="120" w:line="300" w:lineRule="auto"/>
        <w:jc w:val="both"/>
        <w:rPr>
          <w:rFonts w:ascii="Cambria" w:hAnsi="Cambria"/>
        </w:rPr>
      </w:pPr>
      <w:r w:rsidRPr="00883F0E">
        <w:rPr>
          <w:rFonts w:ascii="Cambria" w:hAnsi="Cambria"/>
        </w:rPr>
        <w:t>Lütfen bu formu doldurup, sisteme *.</w:t>
      </w:r>
      <w:proofErr w:type="spellStart"/>
      <w:r w:rsidRPr="00883F0E">
        <w:rPr>
          <w:rFonts w:ascii="Cambria" w:hAnsi="Cambria"/>
        </w:rPr>
        <w:t>word</w:t>
      </w:r>
      <w:proofErr w:type="spellEnd"/>
      <w:r w:rsidRPr="00883F0E">
        <w:rPr>
          <w:rFonts w:ascii="Cambria" w:hAnsi="Cambria"/>
        </w:rPr>
        <w:t xml:space="preserve"> formatında yükleyiniz. Çalışmanızla ilgili olmayan alanları boş bırakınız.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FE2910" w14:paraId="73B12AF9" w14:textId="77777777" w:rsidTr="003629BC">
        <w:trPr>
          <w:trHeight w:val="749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B70" w14:textId="3F4DE9F7" w:rsidR="00055B69" w:rsidRDefault="005F5DE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Makale</w:t>
            </w:r>
            <w:r w:rsidR="00055B6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Başlığı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0CA6" w14:textId="014305E3" w:rsidR="00055B69" w:rsidRDefault="00055B69" w:rsidP="005E7F14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FE2910" w14:paraId="034DAAC5" w14:textId="77777777" w:rsidTr="000C4667">
        <w:trPr>
          <w:trHeight w:val="13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7728" w14:textId="2BDFBCE9" w:rsidR="00055B69" w:rsidRDefault="005F5DE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Makale </w:t>
            </w:r>
            <w:r w:rsidR="00055B6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Bilgi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3E87" w14:textId="2F41551E" w:rsidR="00055B69" w:rsidRDefault="0099031C" w:rsidP="0099031C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99031C">
              <w:rPr>
                <w:rFonts w:ascii="Cambria" w:hAnsi="Cambria"/>
                <w:color w:val="000000"/>
                <w:sz w:val="22"/>
                <w:szCs w:val="22"/>
              </w:rPr>
              <w:t>Eğer çalışma daha önce herhangi bir platformda sunulmuş ya da lisansüstü tezlerden üretilmişse, bu durumu belirtiniz ve gerekli açıklamaları, künye bilgilerini burada sununuz.</w:t>
            </w:r>
            <w:r w:rsidR="008B447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3D126E" w:rsidRPr="003D126E">
              <w:rPr>
                <w:rFonts w:ascii="Cambria" w:hAnsi="Cambria"/>
                <w:color w:val="000000"/>
                <w:sz w:val="22"/>
                <w:szCs w:val="22"/>
              </w:rPr>
              <w:t>Bu durum geçerli değilse, alanı boş bırakınız.</w:t>
            </w:r>
            <w:r w:rsidR="008A31CB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E2910" w14:paraId="032A5402" w14:textId="77777777" w:rsidTr="008A31CB">
        <w:trPr>
          <w:trHeight w:val="140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65B" w14:textId="5FFD8995" w:rsidR="00055B69" w:rsidRDefault="00055B69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Katkı</w:t>
            </w:r>
            <w:r w:rsidR="00F40B26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ve </w:t>
            </w:r>
            <w:r w:rsidR="00F036E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Teşekkür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B325" w14:textId="25EAAE33" w:rsidR="00055B69" w:rsidRDefault="007B36E9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Eğer çalışma</w:t>
            </w:r>
            <w:r w:rsidR="00CF4E35" w:rsidRPr="00CF4E35">
              <w:rPr>
                <w:rFonts w:ascii="Cambria" w:hAnsi="Cambria"/>
                <w:color w:val="000000"/>
                <w:sz w:val="22"/>
                <w:szCs w:val="22"/>
              </w:rPr>
              <w:t xml:space="preserve"> herhangi bir kurum, kuruluş ya da birey tarafından desteklenmiş ya da bir proje kapsamında gerçekleştirilmişse, bu duruma dair açıklamaları ve künye bilgilerini bu alana ekleyiniz.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3D126E">
              <w:rPr>
                <w:rFonts w:ascii="Cambria" w:hAnsi="Cambria"/>
                <w:color w:val="000000"/>
                <w:sz w:val="22"/>
                <w:szCs w:val="22"/>
              </w:rPr>
              <w:t>Bu durum geçerli değilse, alanı boş bırakınız.</w:t>
            </w:r>
          </w:p>
        </w:tc>
      </w:tr>
    </w:tbl>
    <w:p w14:paraId="38BD8BE8" w14:textId="77777777" w:rsidR="008A0B88" w:rsidRDefault="008A0B88" w:rsidP="00BD1AED">
      <w:pPr>
        <w:spacing w:after="120" w:line="300" w:lineRule="auto"/>
        <w:rPr>
          <w:rFonts w:ascii="Cambria" w:hAnsi="Cambria"/>
          <w:sz w:val="22"/>
          <w:szCs w:val="22"/>
        </w:rPr>
      </w:pPr>
    </w:p>
    <w:p w14:paraId="1DC0F5F3" w14:textId="3722172C" w:rsidR="008A0B88" w:rsidRPr="004B7141" w:rsidRDefault="004B7141" w:rsidP="00BD1AED">
      <w:pPr>
        <w:spacing w:after="120" w:line="300" w:lineRule="auto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Yazar(</w:t>
      </w:r>
      <w:proofErr w:type="spellStart"/>
      <w:r>
        <w:rPr>
          <w:rFonts w:ascii="Cambria" w:hAnsi="Cambria"/>
          <w:b/>
          <w:bCs/>
          <w:sz w:val="22"/>
          <w:szCs w:val="22"/>
        </w:rPr>
        <w:t>lar</w:t>
      </w:r>
      <w:proofErr w:type="spellEnd"/>
      <w:r>
        <w:rPr>
          <w:rFonts w:ascii="Cambria" w:hAnsi="Cambria"/>
          <w:b/>
          <w:bCs/>
          <w:sz w:val="22"/>
          <w:szCs w:val="22"/>
        </w:rPr>
        <w:t>) Bilgisi</w:t>
      </w:r>
    </w:p>
    <w:p w14:paraId="3C86B1AB" w14:textId="43E51930" w:rsidR="005D613B" w:rsidRPr="005D5C20" w:rsidRDefault="009A7ED5" w:rsidP="009A7ED5">
      <w:pPr>
        <w:contextualSpacing/>
        <w:jc w:val="both"/>
        <w:rPr>
          <w:rFonts w:ascii="Cambria" w:hAnsi="Cambria"/>
          <w:sz w:val="22"/>
          <w:szCs w:val="22"/>
        </w:rPr>
      </w:pPr>
      <w:r w:rsidRPr="005D5C20">
        <w:rPr>
          <w:rFonts w:ascii="Cambria" w:hAnsi="Cambria"/>
          <w:sz w:val="22"/>
          <w:szCs w:val="22"/>
        </w:rPr>
        <w:t>Eğer birden fazla yazar varsa, yazarların adları makalenin ilk sayfasında yer alacak şekilde sıralanmalıdır.</w:t>
      </w:r>
    </w:p>
    <w:p w14:paraId="30520FF7" w14:textId="77777777" w:rsidR="00E1424C" w:rsidRDefault="00E1424C" w:rsidP="00167450">
      <w:pPr>
        <w:contextualSpacing/>
        <w:rPr>
          <w:rFonts w:ascii="Cambria" w:hAnsi="Cambria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560"/>
        <w:gridCol w:w="5982"/>
      </w:tblGrid>
      <w:tr w:rsidR="00721BBD" w14:paraId="502CA960" w14:textId="77777777" w:rsidTr="00F00069">
        <w:trPr>
          <w:trHeight w:val="32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952" w14:textId="77777777" w:rsidR="00721BBD" w:rsidRDefault="00721BB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C94D" w14:textId="77777777" w:rsidR="00721BBD" w:rsidRDefault="00721BB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5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78FF" w14:textId="477913A5" w:rsidR="00721BBD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14:paraId="185D08BB" w14:textId="77777777" w:rsidTr="00F00069">
        <w:trPr>
          <w:trHeight w:val="32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C6AA070" w14:textId="77777777" w:rsidR="00721BBD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DD5B" w14:textId="77777777" w:rsidR="00721BBD" w:rsidRDefault="00721BB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986C" w14:textId="77777777" w:rsidR="00721BBD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14:paraId="3F4FF5C9" w14:textId="77777777" w:rsidTr="00F00069">
        <w:trPr>
          <w:trHeight w:val="32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424B454" w14:textId="77777777" w:rsidR="00721BBD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A29" w14:textId="77777777" w:rsidR="00721BBD" w:rsidRDefault="00721BB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Kurum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3EBF" w14:textId="77777777" w:rsidR="00721BBD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14:paraId="316CE26E" w14:textId="77777777" w:rsidTr="00F00069">
        <w:trPr>
          <w:trHeight w:val="32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994F609" w14:textId="77777777" w:rsidR="00721BBD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530" w14:textId="77777777" w:rsidR="00721BBD" w:rsidRDefault="00721BB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Eposta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10E43" w14:textId="77777777" w:rsidR="00721BBD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14:paraId="4A8A6048" w14:textId="77777777" w:rsidTr="00F00069">
        <w:trPr>
          <w:trHeight w:val="340"/>
        </w:trPr>
        <w:tc>
          <w:tcPr>
            <w:tcW w:w="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375161" w14:textId="77777777" w:rsidR="00721BBD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1A7" w14:textId="77777777" w:rsidR="00721BBD" w:rsidRDefault="00721BB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ORCID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BE39" w14:textId="77777777" w:rsidR="00721BBD" w:rsidRDefault="00721BBD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721BBD" w14:paraId="29754238" w14:textId="77777777" w:rsidTr="00721BBD">
        <w:trPr>
          <w:trHeight w:val="761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B3ADDB" w14:textId="77777777" w:rsidR="00721BBD" w:rsidRDefault="00721BBD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7318" w14:textId="54BE3CE1" w:rsidR="00721BBD" w:rsidRDefault="00721BBD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Yazışma Adresi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90C9A" w14:textId="77777777" w:rsidR="00721BBD" w:rsidRDefault="00721BBD" w:rsidP="00721BBD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3340D3" w14:paraId="57A05D71" w14:textId="77777777" w:rsidTr="003340D3">
        <w:trPr>
          <w:trHeight w:val="32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040" w14:textId="77777777" w:rsidR="003340D3" w:rsidRDefault="003340D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5C6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 Adı Soyadı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C48F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0DF2EC3F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D9A6F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AC1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946D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6D4E59B6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DEDC6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A4F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Kurum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6953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40591137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47CAC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F5A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Eposta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CDD0C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7D975E0F" w14:textId="77777777" w:rsidTr="003340D3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64E90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D27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ORCID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658A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339CDA87" w14:textId="77777777" w:rsidTr="003340D3">
        <w:trPr>
          <w:trHeight w:val="32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5A1D" w14:textId="77777777" w:rsidR="003340D3" w:rsidRDefault="003340D3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D55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D4B3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11CA174F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83E7E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C42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BA92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2CD2148F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CE1E2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46B5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Kurum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8304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3CE6247B" w14:textId="77777777" w:rsidTr="003340D3">
        <w:trPr>
          <w:trHeight w:val="32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B7F34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BC8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Eposta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9F2D9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  <w:tr w:rsidR="003340D3" w14:paraId="099C7FE6" w14:textId="77777777" w:rsidTr="003340D3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25E9E" w14:textId="77777777" w:rsidR="003340D3" w:rsidRDefault="003340D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EBB" w14:textId="77777777" w:rsidR="003340D3" w:rsidRDefault="003340D3">
            <w:pPr>
              <w:jc w:val="both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ORCID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B506" w14:textId="77777777" w:rsidR="003340D3" w:rsidRDefault="003340D3">
            <w:pPr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 </w:t>
            </w:r>
          </w:p>
        </w:tc>
      </w:tr>
    </w:tbl>
    <w:p w14:paraId="45B4D932" w14:textId="77777777" w:rsidR="003340D3" w:rsidRDefault="003340D3" w:rsidP="00167450">
      <w:pPr>
        <w:contextualSpacing/>
        <w:rPr>
          <w:rFonts w:ascii="Cambria" w:hAnsi="Cambria"/>
          <w:sz w:val="20"/>
          <w:szCs w:val="20"/>
        </w:rPr>
      </w:pPr>
    </w:p>
    <w:p w14:paraId="2F8CAE00" w14:textId="77777777" w:rsidR="005D613B" w:rsidRPr="00BD1AED" w:rsidRDefault="005D613B" w:rsidP="00BD1AED">
      <w:pPr>
        <w:spacing w:after="120" w:line="300" w:lineRule="auto"/>
        <w:rPr>
          <w:rFonts w:ascii="Cambria" w:hAnsi="Cambria"/>
          <w:sz w:val="22"/>
          <w:szCs w:val="22"/>
        </w:rPr>
      </w:pPr>
    </w:p>
    <w:sectPr w:rsidR="005D613B" w:rsidRPr="00BD1A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F93C" w14:textId="77777777" w:rsidR="00E324CB" w:rsidRDefault="00E324CB" w:rsidP="00BD1AED">
      <w:r>
        <w:separator/>
      </w:r>
    </w:p>
  </w:endnote>
  <w:endnote w:type="continuationSeparator" w:id="0">
    <w:p w14:paraId="054D9AA2" w14:textId="77777777" w:rsidR="00E324CB" w:rsidRDefault="00E324CB" w:rsidP="00BD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agona Book">
    <w:panose1 w:val="02020503050505020204"/>
    <w:charset w:val="00"/>
    <w:family w:val="roman"/>
    <w:pitch w:val="variable"/>
    <w:sig w:usb0="8000002F" w:usb1="0000000A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25EA" w14:textId="77777777" w:rsidR="00E324CB" w:rsidRDefault="00E324CB" w:rsidP="00BD1AED">
      <w:r>
        <w:separator/>
      </w:r>
    </w:p>
  </w:footnote>
  <w:footnote w:type="continuationSeparator" w:id="0">
    <w:p w14:paraId="452AC8FF" w14:textId="77777777" w:rsidR="00E324CB" w:rsidRDefault="00E324CB" w:rsidP="00BD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4175"/>
    </w:tblGrid>
    <w:tr w:rsidR="00BD1AED" w:rsidRPr="00EB7E37" w14:paraId="4BD7A782" w14:textId="77777777" w:rsidTr="000C4667">
      <w:trPr>
        <w:jc w:val="center"/>
      </w:trPr>
      <w:tc>
        <w:tcPr>
          <w:tcW w:w="3969" w:type="dxa"/>
        </w:tcPr>
        <w:p w14:paraId="70F3F1D8" w14:textId="420F19DB" w:rsidR="00BD1AED" w:rsidRPr="009A2591" w:rsidRDefault="00BD1AED" w:rsidP="00BD1AED">
          <w:pPr>
            <w:tabs>
              <w:tab w:val="center" w:pos="4536"/>
              <w:tab w:val="right" w:pos="9072"/>
            </w:tabs>
            <w:rPr>
              <w:b/>
              <w:bCs/>
              <w:i/>
              <w:iCs/>
              <w:color w:val="776946"/>
            </w:rPr>
          </w:pPr>
          <w:r w:rsidRPr="009A2591">
            <w:rPr>
              <w:rFonts w:ascii="Sagona Book" w:hAnsi="Sagona Book"/>
              <w:b/>
              <w:bCs/>
              <w:i/>
              <w:iCs/>
              <w:color w:val="747474" w:themeColor="background2" w:themeShade="80"/>
              <w:sz w:val="28"/>
              <w:szCs w:val="28"/>
            </w:rPr>
            <w:t>Metin &amp; Analiz</w:t>
          </w:r>
        </w:p>
      </w:tc>
      <w:tc>
        <w:tcPr>
          <w:tcW w:w="4175" w:type="dxa"/>
        </w:tcPr>
        <w:p w14:paraId="5991DCFC" w14:textId="77777777" w:rsidR="00BD1AED" w:rsidRPr="00EB7E37" w:rsidRDefault="00BD1AED" w:rsidP="00BD1AED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776946"/>
            </w:rPr>
          </w:pPr>
          <w:proofErr w:type="spellStart"/>
          <w:r w:rsidRPr="00EB7E37">
            <w:rPr>
              <w:rFonts w:ascii="Sagona Book" w:hAnsi="Sagona Book"/>
              <w:b/>
              <w:bCs/>
              <w:i/>
              <w:iCs/>
              <w:color w:val="776946"/>
              <w:sz w:val="28"/>
              <w:szCs w:val="28"/>
            </w:rPr>
            <w:t>Text</w:t>
          </w:r>
          <w:proofErr w:type="spellEnd"/>
          <w:r w:rsidRPr="00EB7E37">
            <w:rPr>
              <w:rFonts w:ascii="Sagona Book" w:hAnsi="Sagona Book"/>
              <w:b/>
              <w:bCs/>
              <w:i/>
              <w:iCs/>
              <w:color w:val="776946"/>
              <w:sz w:val="28"/>
              <w:szCs w:val="28"/>
            </w:rPr>
            <w:t xml:space="preserve"> &amp; Analysis</w:t>
          </w:r>
        </w:p>
      </w:tc>
    </w:tr>
    <w:tr w:rsidR="00BD1AED" w:rsidRPr="00EB7E37" w14:paraId="4327340C" w14:textId="77777777" w:rsidTr="000C4667">
      <w:trPr>
        <w:trHeight w:val="94"/>
        <w:jc w:val="center"/>
      </w:trPr>
      <w:tc>
        <w:tcPr>
          <w:tcW w:w="3969" w:type="dxa"/>
        </w:tcPr>
        <w:p w14:paraId="2B41F8A6" w14:textId="400A743F" w:rsidR="00BD1AED" w:rsidRPr="009A2591" w:rsidRDefault="00BD1AED" w:rsidP="00BD1AED">
          <w:pPr>
            <w:tabs>
              <w:tab w:val="center" w:pos="4536"/>
              <w:tab w:val="right" w:pos="9072"/>
            </w:tabs>
            <w:rPr>
              <w:b/>
              <w:bCs/>
              <w:i/>
              <w:iCs/>
              <w:color w:val="776946"/>
            </w:rPr>
          </w:pPr>
          <w:r w:rsidRPr="009A2591">
            <w:rPr>
              <w:rFonts w:asciiTheme="majorHAnsi" w:hAnsiTheme="majorHAnsi"/>
              <w:b/>
              <w:bCs/>
              <w:i/>
              <w:iCs/>
              <w:color w:val="747474" w:themeColor="background2" w:themeShade="80"/>
              <w:sz w:val="20"/>
              <w:szCs w:val="20"/>
            </w:rPr>
            <w:t>Kültürel Çalışmalar ve Strateji Dergisi</w:t>
          </w:r>
        </w:p>
      </w:tc>
      <w:tc>
        <w:tcPr>
          <w:tcW w:w="4175" w:type="dxa"/>
        </w:tcPr>
        <w:p w14:paraId="1CECCAA7" w14:textId="725223C9" w:rsidR="00BD1AED" w:rsidRPr="00EB7E37" w:rsidRDefault="00BD1AED" w:rsidP="00BD1AED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776946"/>
            </w:rPr>
          </w:pPr>
          <w:r w:rsidRPr="002E3989">
            <w:rPr>
              <w:rFonts w:asciiTheme="majorHAnsi" w:hAnsiTheme="majorHAnsi"/>
              <w:b/>
              <w:bCs/>
              <w:i/>
              <w:iCs/>
              <w:color w:val="776946"/>
              <w:sz w:val="20"/>
              <w:szCs w:val="20"/>
            </w:rPr>
            <w:t xml:space="preserve">Journal </w:t>
          </w:r>
          <w:r w:rsidRPr="00EB7E37">
            <w:rPr>
              <w:rFonts w:asciiTheme="majorHAnsi" w:hAnsiTheme="majorHAnsi"/>
              <w:b/>
              <w:bCs/>
              <w:i/>
              <w:iCs/>
              <w:color w:val="776946"/>
              <w:sz w:val="20"/>
              <w:szCs w:val="20"/>
            </w:rPr>
            <w:t xml:space="preserve">of Cultural Studies and </w:t>
          </w:r>
          <w:proofErr w:type="spellStart"/>
          <w:r w:rsidRPr="00EB7E37">
            <w:rPr>
              <w:rFonts w:asciiTheme="majorHAnsi" w:hAnsiTheme="majorHAnsi"/>
              <w:b/>
              <w:bCs/>
              <w:i/>
              <w:iCs/>
              <w:color w:val="776946"/>
              <w:sz w:val="20"/>
              <w:szCs w:val="20"/>
            </w:rPr>
            <w:t>Strategy</w:t>
          </w:r>
          <w:proofErr w:type="spellEnd"/>
        </w:p>
      </w:tc>
    </w:tr>
    <w:tr w:rsidR="00BD1AED" w:rsidRPr="00EB7E37" w14:paraId="129C1D74" w14:textId="77777777" w:rsidTr="000C4667">
      <w:trPr>
        <w:trHeight w:val="94"/>
        <w:jc w:val="center"/>
      </w:trPr>
      <w:tc>
        <w:tcPr>
          <w:tcW w:w="3969" w:type="dxa"/>
        </w:tcPr>
        <w:p w14:paraId="24A41813" w14:textId="77777777" w:rsidR="00BD1AED" w:rsidRPr="009A2591" w:rsidRDefault="00BD1AED" w:rsidP="00BD1AED">
          <w:pPr>
            <w:tabs>
              <w:tab w:val="center" w:pos="4536"/>
              <w:tab w:val="right" w:pos="9072"/>
            </w:tabs>
            <w:rPr>
              <w:rFonts w:ascii="Book Antiqua" w:hAnsi="Book Antiqua"/>
              <w:b/>
              <w:bCs/>
              <w:i/>
              <w:iCs/>
              <w:noProof/>
              <w:color w:val="747474" w:themeColor="background2" w:themeShade="80"/>
              <w:sz w:val="15"/>
              <w:szCs w:val="15"/>
            </w:rPr>
          </w:pPr>
        </w:p>
      </w:tc>
      <w:tc>
        <w:tcPr>
          <w:tcW w:w="4175" w:type="dxa"/>
        </w:tcPr>
        <w:p w14:paraId="463C4E7E" w14:textId="77777777" w:rsidR="00BD1AED" w:rsidRPr="002E3989" w:rsidRDefault="00BD1AED" w:rsidP="00BD1AED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bCs/>
              <w:i/>
              <w:iCs/>
              <w:color w:val="776946"/>
              <w:sz w:val="20"/>
              <w:szCs w:val="20"/>
            </w:rPr>
          </w:pPr>
        </w:p>
      </w:tc>
    </w:tr>
  </w:tbl>
  <w:p w14:paraId="4C569F12" w14:textId="6C1A6C2D" w:rsidR="00BD1AED" w:rsidRDefault="000C4667">
    <w:pPr>
      <w:pStyle w:val="stBilgi"/>
    </w:pPr>
    <w:r w:rsidRPr="009A2591">
      <w:rPr>
        <w:rFonts w:ascii="Book Antiqua" w:hAnsi="Book Antiqua"/>
        <w:b/>
        <w:bCs/>
        <w:i/>
        <w:iCs/>
        <w:noProof/>
        <w:color w:val="747474" w:themeColor="background2" w:themeShade="80"/>
        <w:sz w:val="15"/>
        <w:szCs w:val="15"/>
      </w:rPr>
      <w:drawing>
        <wp:anchor distT="0" distB="0" distL="114300" distR="114300" simplePos="0" relativeHeight="251659264" behindDoc="1" locked="0" layoutInCell="1" allowOverlap="1" wp14:anchorId="53BD4093" wp14:editId="15900052">
          <wp:simplePos x="0" y="0"/>
          <wp:positionH relativeFrom="column">
            <wp:posOffset>2461260</wp:posOffset>
          </wp:positionH>
          <wp:positionV relativeFrom="paragraph">
            <wp:posOffset>-686435</wp:posOffset>
          </wp:positionV>
          <wp:extent cx="601980" cy="601980"/>
          <wp:effectExtent l="0" t="0" r="0" b="0"/>
          <wp:wrapNone/>
          <wp:docPr id="1669727517" name="Resim 1" descr="yazı aleti, dolma kalem, tüy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641263" name="Resim 1" descr="yazı aleti, dolma kalem, tüy içeren bir resim&#10;&#10;Açıklama otomatik olarak oluşturuldu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ED"/>
    <w:rsid w:val="00033691"/>
    <w:rsid w:val="000428CE"/>
    <w:rsid w:val="00045EDD"/>
    <w:rsid w:val="00055B69"/>
    <w:rsid w:val="000A7C18"/>
    <w:rsid w:val="000C4667"/>
    <w:rsid w:val="00167450"/>
    <w:rsid w:val="00177C35"/>
    <w:rsid w:val="002524DC"/>
    <w:rsid w:val="00262482"/>
    <w:rsid w:val="00285FB9"/>
    <w:rsid w:val="0033266F"/>
    <w:rsid w:val="003340D3"/>
    <w:rsid w:val="003629BC"/>
    <w:rsid w:val="003B27B2"/>
    <w:rsid w:val="003D126E"/>
    <w:rsid w:val="004906F7"/>
    <w:rsid w:val="004B03F3"/>
    <w:rsid w:val="004B7141"/>
    <w:rsid w:val="0051582F"/>
    <w:rsid w:val="00546683"/>
    <w:rsid w:val="00547D11"/>
    <w:rsid w:val="005C7CB3"/>
    <w:rsid w:val="005D5C20"/>
    <w:rsid w:val="005D613B"/>
    <w:rsid w:val="005D6730"/>
    <w:rsid w:val="005E7F14"/>
    <w:rsid w:val="005F5DED"/>
    <w:rsid w:val="006143FC"/>
    <w:rsid w:val="00630CC3"/>
    <w:rsid w:val="006B433C"/>
    <w:rsid w:val="00704D82"/>
    <w:rsid w:val="00721BBD"/>
    <w:rsid w:val="00777572"/>
    <w:rsid w:val="007B36E9"/>
    <w:rsid w:val="007E7AFC"/>
    <w:rsid w:val="008303EF"/>
    <w:rsid w:val="00883F0E"/>
    <w:rsid w:val="008A0B88"/>
    <w:rsid w:val="008A31CB"/>
    <w:rsid w:val="008B447B"/>
    <w:rsid w:val="008C0979"/>
    <w:rsid w:val="0099031C"/>
    <w:rsid w:val="009A7ED5"/>
    <w:rsid w:val="009F2CDA"/>
    <w:rsid w:val="00A2073D"/>
    <w:rsid w:val="00A6033B"/>
    <w:rsid w:val="00A8371B"/>
    <w:rsid w:val="00B07BE1"/>
    <w:rsid w:val="00B16BDC"/>
    <w:rsid w:val="00B3492D"/>
    <w:rsid w:val="00B43D26"/>
    <w:rsid w:val="00B9391E"/>
    <w:rsid w:val="00BC52C6"/>
    <w:rsid w:val="00BD1AED"/>
    <w:rsid w:val="00BE35BE"/>
    <w:rsid w:val="00BF28B7"/>
    <w:rsid w:val="00C14BDF"/>
    <w:rsid w:val="00C2646B"/>
    <w:rsid w:val="00CB617B"/>
    <w:rsid w:val="00CF4E35"/>
    <w:rsid w:val="00D52CC4"/>
    <w:rsid w:val="00DE5B6E"/>
    <w:rsid w:val="00E1424C"/>
    <w:rsid w:val="00E324CB"/>
    <w:rsid w:val="00E34920"/>
    <w:rsid w:val="00E57A86"/>
    <w:rsid w:val="00EA7839"/>
    <w:rsid w:val="00EF3162"/>
    <w:rsid w:val="00F036E3"/>
    <w:rsid w:val="00F40B26"/>
    <w:rsid w:val="00F64287"/>
    <w:rsid w:val="00F9007F"/>
    <w:rsid w:val="00FA0A16"/>
    <w:rsid w:val="00FE2910"/>
    <w:rsid w:val="00FF776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4E94D"/>
  <w15:chartTrackingRefBased/>
  <w15:docId w15:val="{287B0FA1-FDE8-AD49-B24F-FCBDBE17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D3"/>
    <w:pPr>
      <w:spacing w:line="240" w:lineRule="auto"/>
      <w:jc w:val="left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Girinti"/>
    <w:link w:val="Balk1Char"/>
    <w:uiPriority w:val="9"/>
    <w:qFormat/>
    <w:rsid w:val="00547D11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kern w:val="2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617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617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1AED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1AED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1AED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1AED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1AED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1AED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Girinti">
    <w:name w:val="Normal Indent"/>
    <w:basedOn w:val="Normal"/>
    <w:uiPriority w:val="99"/>
    <w:semiHidden/>
    <w:unhideWhenUsed/>
    <w:qFormat/>
    <w:rsid w:val="00547D11"/>
    <w:pPr>
      <w:spacing w:line="360" w:lineRule="auto"/>
      <w:ind w:left="708"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Balk1Char">
    <w:name w:val="Başlık 1 Char"/>
    <w:basedOn w:val="VarsaylanParagrafYazTipi"/>
    <w:link w:val="Balk1"/>
    <w:uiPriority w:val="9"/>
    <w:rsid w:val="00547D11"/>
    <w:rPr>
      <w:rFonts w:ascii="Times New Roman" w:eastAsiaTheme="majorEastAsia" w:hAnsi="Times New Roman" w:cs="Times New Roman"/>
      <w:b/>
      <w:bCs/>
    </w:rPr>
  </w:style>
  <w:style w:type="paragraph" w:styleId="Altyaz">
    <w:name w:val="Subtitle"/>
    <w:basedOn w:val="Normal"/>
    <w:next w:val="NormalGirinti"/>
    <w:link w:val="AltyazChar"/>
    <w:uiPriority w:val="11"/>
    <w:qFormat/>
    <w:rsid w:val="00547D11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617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AltyazChar">
    <w:name w:val="Altyazı Char"/>
    <w:basedOn w:val="VarsaylanParagrafYazTipi"/>
    <w:link w:val="Altyaz"/>
    <w:uiPriority w:val="11"/>
    <w:rsid w:val="00547D11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ormalParagraf">
    <w:name w:val="Normal Paragraf"/>
    <w:basedOn w:val="Normal"/>
    <w:next w:val="Normal"/>
    <w:qFormat/>
    <w:rsid w:val="00547D11"/>
    <w:pPr>
      <w:spacing w:line="360" w:lineRule="auto"/>
      <w:ind w:firstLine="709"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617B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NormalGirinti0">
    <w:name w:val="Normal + Girinti"/>
    <w:basedOn w:val="Normal"/>
    <w:next w:val="Normal"/>
    <w:qFormat/>
    <w:rsid w:val="00BE35BE"/>
    <w:pPr>
      <w:spacing w:before="4" w:after="4" w:line="290" w:lineRule="atLeast"/>
      <w:ind w:firstLine="567"/>
      <w:jc w:val="both"/>
    </w:pPr>
    <w:rPr>
      <w:rFonts w:ascii="Cambria" w:hAnsi="Cambria"/>
      <w:bCs/>
      <w:color w:val="000000"/>
      <w:kern w:val="2"/>
      <w:sz w:val="22"/>
      <w14:ligatures w14:val="standardContextual"/>
    </w:rPr>
  </w:style>
  <w:style w:type="paragraph" w:customStyle="1" w:styleId="NormalKaynaka">
    <w:name w:val="Normal + Kaynakça"/>
    <w:basedOn w:val="Normal"/>
    <w:qFormat/>
    <w:rsid w:val="00BE35BE"/>
    <w:pPr>
      <w:spacing w:before="4" w:after="4" w:line="290" w:lineRule="atLeast"/>
      <w:ind w:left="567" w:hanging="567"/>
      <w:jc w:val="both"/>
    </w:pPr>
    <w:rPr>
      <w:rFonts w:ascii="Cambria" w:hAnsi="Cambria"/>
      <w:bCs/>
      <w:color w:val="000000"/>
      <w:kern w:val="2"/>
      <w:sz w:val="22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1AE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1AE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1A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1A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1A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1A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1AED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nt">
    <w:name w:val="Quote"/>
    <w:basedOn w:val="Normal"/>
    <w:next w:val="Normal"/>
    <w:link w:val="AlntChar"/>
    <w:uiPriority w:val="29"/>
    <w:qFormat/>
    <w:rsid w:val="00BD1AED"/>
    <w:pPr>
      <w:spacing w:before="160" w:after="160" w:line="36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D1AED"/>
    <w:rPr>
      <w:rFonts w:ascii="Times New Roman" w:hAnsi="Times New Roman" w:cs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1AED"/>
    <w:pPr>
      <w:spacing w:line="360" w:lineRule="auto"/>
      <w:ind w:left="720"/>
      <w:contextualSpacing/>
      <w:jc w:val="both"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1AE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1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1AED"/>
    <w:rPr>
      <w:rFonts w:ascii="Times New Roman" w:hAnsi="Times New Roman" w:cs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1AE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D1AED"/>
    <w:pPr>
      <w:tabs>
        <w:tab w:val="center" w:pos="4536"/>
        <w:tab w:val="right" w:pos="9072"/>
      </w:tabs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BD1AED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D1AED"/>
    <w:pPr>
      <w:tabs>
        <w:tab w:val="center" w:pos="4536"/>
        <w:tab w:val="right" w:pos="9072"/>
      </w:tabs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BD1AED"/>
    <w:rPr>
      <w:rFonts w:ascii="Times New Roman" w:hAnsi="Times New Roman" w:cs="Times New Roman"/>
    </w:rPr>
  </w:style>
  <w:style w:type="table" w:styleId="TabloKlavuzu">
    <w:name w:val="Table Grid"/>
    <w:basedOn w:val="NormalTablo"/>
    <w:uiPriority w:val="39"/>
    <w:rsid w:val="00BD1A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ÖZTÜRK</dc:creator>
  <cp:keywords/>
  <dc:description/>
  <cp:lastModifiedBy>YAKUP ÖZTÜRK</cp:lastModifiedBy>
  <cp:revision>63</cp:revision>
  <dcterms:created xsi:type="dcterms:W3CDTF">2024-09-08T04:21:00Z</dcterms:created>
  <dcterms:modified xsi:type="dcterms:W3CDTF">2024-09-08T05:47:00Z</dcterms:modified>
</cp:coreProperties>
</file>