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E5AD" w14:textId="1D7E2E50" w:rsidR="001E6DCF" w:rsidRDefault="001E6DCF" w:rsidP="00626CC9">
      <w:pPr>
        <w:tabs>
          <w:tab w:val="left" w:pos="0"/>
        </w:tabs>
        <w:spacing w:after="0" w:line="240" w:lineRule="auto"/>
        <w:jc w:val="center"/>
        <w:rPr>
          <w:rFonts w:ascii="Arial" w:hAnsi="Arial" w:cs="Arial"/>
          <w:b/>
          <w:sz w:val="20"/>
          <w:szCs w:val="20"/>
        </w:rPr>
      </w:pPr>
      <w:r w:rsidRPr="001E6DCF">
        <w:rPr>
          <w:rFonts w:ascii="Arial" w:hAnsi="Arial" w:cs="Arial"/>
          <w:b/>
          <w:sz w:val="20"/>
          <w:szCs w:val="20"/>
        </w:rPr>
        <w:t>Extended Summary</w:t>
      </w:r>
    </w:p>
    <w:p w14:paraId="72D022B2" w14:textId="77777777" w:rsidR="001E6DCF" w:rsidRDefault="001E6DCF" w:rsidP="003414FC">
      <w:pPr>
        <w:tabs>
          <w:tab w:val="left" w:pos="0"/>
        </w:tabs>
        <w:spacing w:after="0" w:line="240" w:lineRule="auto"/>
        <w:jc w:val="both"/>
        <w:rPr>
          <w:rFonts w:ascii="Arial" w:hAnsi="Arial" w:cs="Arial"/>
          <w:b/>
          <w:sz w:val="20"/>
          <w:szCs w:val="20"/>
          <w:lang w:val="tr-TR"/>
        </w:rPr>
      </w:pPr>
    </w:p>
    <w:p w14:paraId="7B0164BB" w14:textId="77777777" w:rsidR="001E6DCF" w:rsidRPr="001E6DCF" w:rsidRDefault="001E6DCF" w:rsidP="001E6DCF">
      <w:pPr>
        <w:tabs>
          <w:tab w:val="left" w:pos="0"/>
        </w:tabs>
        <w:spacing w:after="0" w:line="240" w:lineRule="auto"/>
        <w:jc w:val="both"/>
        <w:rPr>
          <w:rFonts w:ascii="Arial" w:hAnsi="Arial" w:cs="Arial"/>
          <w:bCs/>
          <w:sz w:val="20"/>
          <w:szCs w:val="20"/>
          <w:lang w:val="tr-TR"/>
        </w:rPr>
      </w:pPr>
      <w:r w:rsidRPr="001E6DCF">
        <w:rPr>
          <w:rFonts w:ascii="Arial" w:hAnsi="Arial" w:cs="Arial"/>
          <w:bCs/>
          <w:sz w:val="20"/>
          <w:szCs w:val="20"/>
          <w:lang w:val="tr-TR"/>
        </w:rPr>
        <w:t>Genişletilmiş İngilizce özet (</w:t>
      </w:r>
      <w:proofErr w:type="spellStart"/>
      <w:r w:rsidRPr="001E6DCF">
        <w:rPr>
          <w:rFonts w:ascii="Arial" w:hAnsi="Arial" w:cs="Arial"/>
          <w:bCs/>
          <w:sz w:val="20"/>
          <w:szCs w:val="20"/>
          <w:lang w:val="tr-TR"/>
        </w:rPr>
        <w:t>extended</w:t>
      </w:r>
      <w:proofErr w:type="spellEnd"/>
      <w:r w:rsidRPr="001E6DCF">
        <w:rPr>
          <w:rFonts w:ascii="Arial" w:hAnsi="Arial" w:cs="Arial"/>
          <w:bCs/>
          <w:sz w:val="20"/>
          <w:szCs w:val="20"/>
          <w:lang w:val="tr-TR"/>
        </w:rPr>
        <w:t xml:space="preserve"> </w:t>
      </w:r>
      <w:proofErr w:type="spellStart"/>
      <w:r w:rsidRPr="001E6DCF">
        <w:rPr>
          <w:rFonts w:ascii="Arial" w:hAnsi="Arial" w:cs="Arial"/>
          <w:bCs/>
          <w:sz w:val="20"/>
          <w:szCs w:val="20"/>
          <w:lang w:val="tr-TR"/>
        </w:rPr>
        <w:t>abstract</w:t>
      </w:r>
      <w:proofErr w:type="spellEnd"/>
      <w:r w:rsidRPr="001E6DCF">
        <w:rPr>
          <w:rFonts w:ascii="Arial" w:hAnsi="Arial" w:cs="Arial"/>
          <w:bCs/>
          <w:sz w:val="20"/>
          <w:szCs w:val="20"/>
          <w:lang w:val="tr-TR"/>
        </w:rPr>
        <w:t>), genellikle bir akademik çalışmanın ana hatlarını sunar ve şu bölümlerden oluşur:</w:t>
      </w:r>
    </w:p>
    <w:p w14:paraId="7F825E7A" w14:textId="77777777" w:rsidR="001E6DCF" w:rsidRPr="001E6DCF" w:rsidRDefault="001E6DCF" w:rsidP="001E6DCF">
      <w:pPr>
        <w:tabs>
          <w:tab w:val="left" w:pos="0"/>
        </w:tabs>
        <w:spacing w:after="0" w:line="240" w:lineRule="auto"/>
        <w:jc w:val="both"/>
        <w:rPr>
          <w:rFonts w:ascii="Arial" w:hAnsi="Arial" w:cs="Arial"/>
          <w:bCs/>
          <w:sz w:val="20"/>
          <w:szCs w:val="20"/>
          <w:lang w:val="tr-TR"/>
        </w:rPr>
      </w:pPr>
    </w:p>
    <w:p w14:paraId="4690CBCE" w14:textId="77777777" w:rsidR="001E6DCF" w:rsidRPr="001E6DCF" w:rsidRDefault="001E6DCF" w:rsidP="001E6DCF">
      <w:pPr>
        <w:tabs>
          <w:tab w:val="left" w:pos="0"/>
        </w:tabs>
        <w:spacing w:after="0" w:line="240" w:lineRule="auto"/>
        <w:jc w:val="both"/>
        <w:rPr>
          <w:rFonts w:ascii="Arial" w:hAnsi="Arial" w:cs="Arial"/>
          <w:bCs/>
          <w:sz w:val="20"/>
          <w:szCs w:val="20"/>
          <w:lang w:val="tr-TR"/>
        </w:rPr>
      </w:pPr>
      <w:r w:rsidRPr="001E6DCF">
        <w:rPr>
          <w:rFonts w:ascii="Arial" w:hAnsi="Arial" w:cs="Arial"/>
          <w:bCs/>
          <w:sz w:val="20"/>
          <w:szCs w:val="20"/>
          <w:lang w:val="tr-TR"/>
        </w:rPr>
        <w:t>Giriş (</w:t>
      </w:r>
      <w:proofErr w:type="spellStart"/>
      <w:r w:rsidRPr="001E6DCF">
        <w:rPr>
          <w:rFonts w:ascii="Arial" w:hAnsi="Arial" w:cs="Arial"/>
          <w:bCs/>
          <w:sz w:val="20"/>
          <w:szCs w:val="20"/>
          <w:lang w:val="tr-TR"/>
        </w:rPr>
        <w:t>Introduction</w:t>
      </w:r>
      <w:proofErr w:type="spellEnd"/>
      <w:r w:rsidRPr="001E6DCF">
        <w:rPr>
          <w:rFonts w:ascii="Arial" w:hAnsi="Arial" w:cs="Arial"/>
          <w:bCs/>
          <w:sz w:val="20"/>
          <w:szCs w:val="20"/>
          <w:lang w:val="tr-TR"/>
        </w:rPr>
        <w:t>): Çalışmanın amacı, kapsamı ve neden yapıldığını açıklayan bir paragraf. Bu bölümde çalışmanın gerekçesi ve önemi vurgulanır.</w:t>
      </w:r>
    </w:p>
    <w:p w14:paraId="3BE77FC5" w14:textId="77777777" w:rsidR="001E6DCF" w:rsidRPr="001E6DCF" w:rsidRDefault="001E6DCF" w:rsidP="001E6DCF">
      <w:pPr>
        <w:tabs>
          <w:tab w:val="left" w:pos="0"/>
        </w:tabs>
        <w:spacing w:after="0" w:line="240" w:lineRule="auto"/>
        <w:jc w:val="both"/>
        <w:rPr>
          <w:rFonts w:ascii="Arial" w:hAnsi="Arial" w:cs="Arial"/>
          <w:bCs/>
          <w:sz w:val="20"/>
          <w:szCs w:val="20"/>
          <w:lang w:val="tr-TR"/>
        </w:rPr>
      </w:pPr>
    </w:p>
    <w:p w14:paraId="3B1D6B8E" w14:textId="77777777" w:rsidR="001E6DCF" w:rsidRPr="001E6DCF" w:rsidRDefault="001E6DCF" w:rsidP="001E6DCF">
      <w:pPr>
        <w:tabs>
          <w:tab w:val="left" w:pos="0"/>
        </w:tabs>
        <w:spacing w:after="0" w:line="240" w:lineRule="auto"/>
        <w:jc w:val="both"/>
        <w:rPr>
          <w:rFonts w:ascii="Arial" w:hAnsi="Arial" w:cs="Arial"/>
          <w:bCs/>
          <w:sz w:val="20"/>
          <w:szCs w:val="20"/>
          <w:lang w:val="tr-TR"/>
        </w:rPr>
      </w:pPr>
      <w:r w:rsidRPr="001E6DCF">
        <w:rPr>
          <w:rFonts w:ascii="Arial" w:hAnsi="Arial" w:cs="Arial"/>
          <w:bCs/>
          <w:sz w:val="20"/>
          <w:szCs w:val="20"/>
          <w:lang w:val="tr-TR"/>
        </w:rPr>
        <w:t>Yöntem (</w:t>
      </w:r>
      <w:proofErr w:type="spellStart"/>
      <w:r w:rsidRPr="001E6DCF">
        <w:rPr>
          <w:rFonts w:ascii="Arial" w:hAnsi="Arial" w:cs="Arial"/>
          <w:bCs/>
          <w:sz w:val="20"/>
          <w:szCs w:val="20"/>
          <w:lang w:val="tr-TR"/>
        </w:rPr>
        <w:t>Methodology</w:t>
      </w:r>
      <w:proofErr w:type="spellEnd"/>
      <w:r w:rsidRPr="001E6DCF">
        <w:rPr>
          <w:rFonts w:ascii="Arial" w:hAnsi="Arial" w:cs="Arial"/>
          <w:bCs/>
          <w:sz w:val="20"/>
          <w:szCs w:val="20"/>
          <w:lang w:val="tr-TR"/>
        </w:rPr>
        <w:t>): Araştırmanın nasıl yapıldığını, hangi yöntemlerin kullanıldığını anlatan bölüm. Veri toplama teknikleri, analiz yöntemleri, örneklem ve çalışma sahası hakkında bilgiler verilir.</w:t>
      </w:r>
    </w:p>
    <w:p w14:paraId="72B3E8E5" w14:textId="77777777" w:rsidR="001E6DCF" w:rsidRPr="001E6DCF" w:rsidRDefault="001E6DCF" w:rsidP="001E6DCF">
      <w:pPr>
        <w:tabs>
          <w:tab w:val="left" w:pos="0"/>
        </w:tabs>
        <w:spacing w:after="0" w:line="240" w:lineRule="auto"/>
        <w:jc w:val="both"/>
        <w:rPr>
          <w:rFonts w:ascii="Arial" w:hAnsi="Arial" w:cs="Arial"/>
          <w:bCs/>
          <w:sz w:val="20"/>
          <w:szCs w:val="20"/>
          <w:lang w:val="tr-TR"/>
        </w:rPr>
      </w:pPr>
    </w:p>
    <w:p w14:paraId="1E430623" w14:textId="32EC5A34" w:rsidR="001E6DCF" w:rsidRPr="001E6DCF" w:rsidRDefault="001E6DCF" w:rsidP="001E6DCF">
      <w:pPr>
        <w:tabs>
          <w:tab w:val="left" w:pos="0"/>
        </w:tabs>
        <w:spacing w:after="0" w:line="240" w:lineRule="auto"/>
        <w:jc w:val="both"/>
        <w:rPr>
          <w:rFonts w:ascii="Arial" w:hAnsi="Arial" w:cs="Arial"/>
          <w:bCs/>
          <w:sz w:val="20"/>
          <w:szCs w:val="20"/>
          <w:lang w:val="tr-TR"/>
        </w:rPr>
      </w:pPr>
      <w:r w:rsidRPr="001E6DCF">
        <w:rPr>
          <w:rFonts w:ascii="Arial" w:hAnsi="Arial" w:cs="Arial"/>
          <w:bCs/>
          <w:sz w:val="20"/>
          <w:szCs w:val="20"/>
          <w:lang w:val="tr-TR"/>
        </w:rPr>
        <w:t>Bulgular (</w:t>
      </w:r>
      <w:proofErr w:type="spellStart"/>
      <w:r w:rsidRPr="001E6DCF">
        <w:rPr>
          <w:rFonts w:ascii="Arial" w:hAnsi="Arial" w:cs="Arial"/>
          <w:bCs/>
          <w:sz w:val="20"/>
          <w:szCs w:val="20"/>
          <w:lang w:val="tr-TR"/>
        </w:rPr>
        <w:t>Results</w:t>
      </w:r>
      <w:proofErr w:type="spellEnd"/>
      <w:r w:rsidRPr="001E6DCF">
        <w:rPr>
          <w:rFonts w:ascii="Arial" w:hAnsi="Arial" w:cs="Arial"/>
          <w:bCs/>
          <w:sz w:val="20"/>
          <w:szCs w:val="20"/>
          <w:lang w:val="tr-TR"/>
        </w:rPr>
        <w:t>): Araştırmanın bulguları ve önemli sonuçlar özetlenir. Genişletilmiş özette, bu bölümde sadece en temel ve dikkat çekici bulgulara yer verilir.</w:t>
      </w:r>
      <w:r w:rsidR="00324B32">
        <w:rPr>
          <w:rFonts w:ascii="Arial" w:hAnsi="Arial" w:cs="Arial"/>
          <w:bCs/>
          <w:sz w:val="20"/>
          <w:szCs w:val="20"/>
          <w:lang w:val="tr-TR"/>
        </w:rPr>
        <w:t xml:space="preserve"> </w:t>
      </w:r>
      <w:r w:rsidRPr="001E6DCF">
        <w:rPr>
          <w:rFonts w:ascii="Arial" w:hAnsi="Arial" w:cs="Arial"/>
          <w:bCs/>
          <w:sz w:val="20"/>
          <w:szCs w:val="20"/>
          <w:lang w:val="tr-TR"/>
        </w:rPr>
        <w:t>Sonuçlar ve Tartışma (</w:t>
      </w:r>
      <w:proofErr w:type="spellStart"/>
      <w:r w:rsidRPr="001E6DCF">
        <w:rPr>
          <w:rFonts w:ascii="Arial" w:hAnsi="Arial" w:cs="Arial"/>
          <w:bCs/>
          <w:sz w:val="20"/>
          <w:szCs w:val="20"/>
          <w:lang w:val="tr-TR"/>
        </w:rPr>
        <w:t>Conclusion</w:t>
      </w:r>
      <w:proofErr w:type="spellEnd"/>
      <w:r w:rsidRPr="001E6DCF">
        <w:rPr>
          <w:rFonts w:ascii="Arial" w:hAnsi="Arial" w:cs="Arial"/>
          <w:bCs/>
          <w:sz w:val="20"/>
          <w:szCs w:val="20"/>
          <w:lang w:val="tr-TR"/>
        </w:rPr>
        <w:t xml:space="preserve"> </w:t>
      </w:r>
      <w:proofErr w:type="spellStart"/>
      <w:r w:rsidRPr="001E6DCF">
        <w:rPr>
          <w:rFonts w:ascii="Arial" w:hAnsi="Arial" w:cs="Arial"/>
          <w:bCs/>
          <w:sz w:val="20"/>
          <w:szCs w:val="20"/>
          <w:lang w:val="tr-TR"/>
        </w:rPr>
        <w:t>and</w:t>
      </w:r>
      <w:proofErr w:type="spellEnd"/>
      <w:r w:rsidRPr="001E6DCF">
        <w:rPr>
          <w:rFonts w:ascii="Arial" w:hAnsi="Arial" w:cs="Arial"/>
          <w:bCs/>
          <w:sz w:val="20"/>
          <w:szCs w:val="20"/>
          <w:lang w:val="tr-TR"/>
        </w:rPr>
        <w:t xml:space="preserve"> </w:t>
      </w:r>
      <w:proofErr w:type="spellStart"/>
      <w:r w:rsidRPr="001E6DCF">
        <w:rPr>
          <w:rFonts w:ascii="Arial" w:hAnsi="Arial" w:cs="Arial"/>
          <w:bCs/>
          <w:sz w:val="20"/>
          <w:szCs w:val="20"/>
          <w:lang w:val="tr-TR"/>
        </w:rPr>
        <w:t>Discussion</w:t>
      </w:r>
      <w:proofErr w:type="spellEnd"/>
      <w:r w:rsidRPr="001E6DCF">
        <w:rPr>
          <w:rFonts w:ascii="Arial" w:hAnsi="Arial" w:cs="Arial"/>
          <w:bCs/>
          <w:sz w:val="20"/>
          <w:szCs w:val="20"/>
          <w:lang w:val="tr-TR"/>
        </w:rPr>
        <w:t>): Çalışmanın sonuçları, elde edilen bulguların ne anlama geldiği ve çalışmanın genel katkısı burada ele alınır. Bu bölümde çalışmanın sonuçlarının literatüre nasıl bir katkı sağladığı da tartışılabilir.</w:t>
      </w:r>
    </w:p>
    <w:p w14:paraId="0C4F38C5" w14:textId="77777777" w:rsidR="001E6DCF" w:rsidRPr="001E6DCF" w:rsidRDefault="001E6DCF" w:rsidP="001E6DCF">
      <w:pPr>
        <w:tabs>
          <w:tab w:val="left" w:pos="0"/>
        </w:tabs>
        <w:spacing w:after="0" w:line="240" w:lineRule="auto"/>
        <w:jc w:val="both"/>
        <w:rPr>
          <w:rFonts w:ascii="Arial" w:hAnsi="Arial" w:cs="Arial"/>
          <w:b/>
          <w:sz w:val="20"/>
          <w:szCs w:val="20"/>
          <w:lang w:val="tr-TR"/>
        </w:rPr>
      </w:pPr>
    </w:p>
    <w:p w14:paraId="5129B654" w14:textId="02EC2CE0" w:rsidR="00DF2BBE" w:rsidRPr="00DF0645" w:rsidRDefault="001E1022" w:rsidP="003414FC">
      <w:pPr>
        <w:tabs>
          <w:tab w:val="left" w:pos="0"/>
        </w:tabs>
        <w:spacing w:after="0" w:line="240" w:lineRule="auto"/>
        <w:jc w:val="both"/>
        <w:rPr>
          <w:rFonts w:ascii="Arial" w:hAnsi="Arial" w:cs="Arial"/>
          <w:b/>
          <w:sz w:val="20"/>
          <w:szCs w:val="20"/>
          <w:lang w:val="tr-TR"/>
        </w:rPr>
      </w:pPr>
      <w:r w:rsidRPr="00DF0645">
        <w:rPr>
          <w:rFonts w:ascii="Arial" w:hAnsi="Arial" w:cs="Arial"/>
          <w:b/>
          <w:sz w:val="20"/>
          <w:szCs w:val="20"/>
          <w:lang w:val="tr-TR"/>
        </w:rPr>
        <w:t>1. Giriş</w:t>
      </w:r>
    </w:p>
    <w:p w14:paraId="48449672" w14:textId="77777777" w:rsidR="004E53DD" w:rsidRPr="004E53DD" w:rsidRDefault="004E53DD" w:rsidP="003414FC">
      <w:pPr>
        <w:tabs>
          <w:tab w:val="left" w:pos="0"/>
        </w:tabs>
        <w:spacing w:after="0" w:line="240" w:lineRule="auto"/>
        <w:jc w:val="both"/>
        <w:rPr>
          <w:rFonts w:ascii="Arial" w:hAnsi="Arial" w:cs="Arial"/>
          <w:sz w:val="20"/>
          <w:szCs w:val="20"/>
          <w:lang w:val="tr-TR"/>
        </w:rPr>
      </w:pPr>
    </w:p>
    <w:p w14:paraId="0A4C7CC4" w14:textId="450E4ED7" w:rsidR="003414FC" w:rsidRDefault="008E3C71" w:rsidP="00324B32">
      <w:pPr>
        <w:tabs>
          <w:tab w:val="left" w:pos="0"/>
        </w:tabs>
        <w:spacing w:after="0" w:line="240" w:lineRule="auto"/>
        <w:ind w:firstLine="567"/>
        <w:jc w:val="both"/>
        <w:rPr>
          <w:rFonts w:ascii="Arial" w:hAnsi="Arial" w:cs="Arial"/>
          <w:sz w:val="20"/>
          <w:szCs w:val="20"/>
          <w:lang w:val="tr-TR"/>
        </w:rPr>
      </w:pPr>
      <w:r w:rsidRPr="008E3C71">
        <w:rPr>
          <w:rFonts w:ascii="Arial" w:hAnsi="Arial" w:cs="Arial"/>
          <w:sz w:val="20"/>
          <w:szCs w:val="20"/>
          <w:lang w:val="tr-TR"/>
        </w:rPr>
        <w:t>Bu şablon, dergimize göndereceğiniz çalışmalarınızda işleyecek süreçte size yol göstermek üzere hazırlanmıştır. Aşağıdaki alt başlıklarda, sırasıyla, metin oluşturulurken uyulması gereken yazım ve şekil kurallarına değinilecektir</w:t>
      </w:r>
      <w:r w:rsidR="00626CC9">
        <w:rPr>
          <w:rFonts w:ascii="Arial" w:hAnsi="Arial" w:cs="Arial"/>
          <w:sz w:val="20"/>
          <w:szCs w:val="20"/>
          <w:lang w:val="tr-TR"/>
        </w:rPr>
        <w:t>.</w:t>
      </w:r>
    </w:p>
    <w:p w14:paraId="17962AA0" w14:textId="77777777" w:rsidR="00626CC9" w:rsidRDefault="00626CC9" w:rsidP="003029AB">
      <w:pPr>
        <w:tabs>
          <w:tab w:val="left" w:pos="0"/>
        </w:tabs>
        <w:spacing w:after="0" w:line="240" w:lineRule="auto"/>
        <w:jc w:val="both"/>
        <w:rPr>
          <w:rFonts w:ascii="Arial" w:hAnsi="Arial" w:cs="Arial"/>
          <w:sz w:val="20"/>
          <w:szCs w:val="20"/>
          <w:lang w:val="tr-TR"/>
        </w:rPr>
      </w:pPr>
    </w:p>
    <w:p w14:paraId="2472B427" w14:textId="77777777" w:rsidR="00626CC9" w:rsidRPr="00626CC9" w:rsidRDefault="00626CC9" w:rsidP="00626CC9">
      <w:pPr>
        <w:tabs>
          <w:tab w:val="left" w:pos="0"/>
        </w:tabs>
        <w:spacing w:after="0" w:line="240" w:lineRule="auto"/>
        <w:jc w:val="both"/>
        <w:rPr>
          <w:rFonts w:ascii="Arial" w:hAnsi="Arial" w:cs="Arial"/>
          <w:b/>
          <w:sz w:val="20"/>
          <w:szCs w:val="20"/>
          <w:lang w:val="tr-TR"/>
        </w:rPr>
      </w:pPr>
      <w:r w:rsidRPr="00626CC9">
        <w:rPr>
          <w:rFonts w:ascii="Arial" w:hAnsi="Arial" w:cs="Arial"/>
          <w:b/>
          <w:sz w:val="20"/>
          <w:szCs w:val="20"/>
          <w:lang w:val="tr-TR"/>
        </w:rPr>
        <w:t>2. Başlık Düzenleri Hakkında</w:t>
      </w:r>
    </w:p>
    <w:p w14:paraId="4FA70D1D" w14:textId="77777777" w:rsidR="00626CC9" w:rsidRDefault="00626CC9" w:rsidP="00626CC9">
      <w:pPr>
        <w:tabs>
          <w:tab w:val="left" w:pos="0"/>
        </w:tabs>
        <w:spacing w:after="0" w:line="240" w:lineRule="auto"/>
        <w:jc w:val="both"/>
        <w:rPr>
          <w:rFonts w:ascii="Arial" w:hAnsi="Arial" w:cs="Arial"/>
          <w:sz w:val="20"/>
          <w:szCs w:val="20"/>
          <w:lang w:val="tr-TR"/>
        </w:rPr>
      </w:pPr>
    </w:p>
    <w:p w14:paraId="213A4CC3" w14:textId="090A001F" w:rsidR="00626CC9" w:rsidRPr="00626CC9" w:rsidRDefault="00324B32" w:rsidP="00626CC9">
      <w:pPr>
        <w:tabs>
          <w:tab w:val="left" w:pos="0"/>
        </w:tabs>
        <w:spacing w:after="0" w:line="240" w:lineRule="auto"/>
        <w:jc w:val="both"/>
        <w:rPr>
          <w:rFonts w:ascii="Arial" w:hAnsi="Arial" w:cs="Arial"/>
          <w:sz w:val="20"/>
          <w:szCs w:val="20"/>
          <w:lang w:val="tr-TR"/>
        </w:rPr>
      </w:pPr>
      <w:r>
        <w:rPr>
          <w:rFonts w:ascii="Arial" w:hAnsi="Arial" w:cs="Arial"/>
          <w:sz w:val="20"/>
          <w:szCs w:val="20"/>
          <w:lang w:val="tr-TR"/>
        </w:rPr>
        <w:tab/>
      </w:r>
      <w:r w:rsidR="00626CC9" w:rsidRPr="00626CC9">
        <w:rPr>
          <w:rFonts w:ascii="Arial" w:hAnsi="Arial" w:cs="Arial"/>
          <w:sz w:val="20"/>
          <w:szCs w:val="20"/>
          <w:lang w:val="tr-TR"/>
        </w:rPr>
        <w:t xml:space="preserve">Ana başlık, ilk sayfada yer alan çalışmanın başlığı adlı kısımdır. </w:t>
      </w:r>
    </w:p>
    <w:p w14:paraId="549F914E" w14:textId="77777777" w:rsidR="00626CC9" w:rsidRDefault="00626CC9" w:rsidP="00626CC9">
      <w:pPr>
        <w:tabs>
          <w:tab w:val="left" w:pos="0"/>
        </w:tabs>
        <w:spacing w:after="0" w:line="240" w:lineRule="auto"/>
        <w:jc w:val="both"/>
        <w:rPr>
          <w:rFonts w:ascii="Arial" w:hAnsi="Arial" w:cs="Arial"/>
          <w:sz w:val="20"/>
          <w:szCs w:val="20"/>
          <w:lang w:val="tr-TR"/>
        </w:rPr>
      </w:pPr>
      <w:r w:rsidRPr="00626CC9">
        <w:rPr>
          <w:rFonts w:ascii="Arial" w:hAnsi="Arial" w:cs="Arial"/>
          <w:sz w:val="20"/>
          <w:szCs w:val="20"/>
          <w:lang w:val="tr-TR"/>
        </w:rPr>
        <w:t>Burada dikkat edilmesi gereken hususlar;</w:t>
      </w:r>
    </w:p>
    <w:p w14:paraId="6B6B28D2" w14:textId="77777777" w:rsidR="00324B32" w:rsidRPr="00626CC9" w:rsidRDefault="00324B32" w:rsidP="00626CC9">
      <w:pPr>
        <w:tabs>
          <w:tab w:val="left" w:pos="0"/>
        </w:tabs>
        <w:spacing w:after="0" w:line="240" w:lineRule="auto"/>
        <w:jc w:val="both"/>
        <w:rPr>
          <w:rFonts w:ascii="Arial" w:hAnsi="Arial" w:cs="Arial"/>
          <w:sz w:val="20"/>
          <w:szCs w:val="20"/>
          <w:lang w:val="tr-TR"/>
        </w:rPr>
      </w:pPr>
    </w:p>
    <w:p w14:paraId="08964D95" w14:textId="799CD34B" w:rsidR="00626CC9" w:rsidRPr="00324B32" w:rsidRDefault="00626CC9" w:rsidP="00324B32">
      <w:pPr>
        <w:pStyle w:val="ListeParagraf"/>
        <w:numPr>
          <w:ilvl w:val="0"/>
          <w:numId w:val="37"/>
        </w:numPr>
        <w:tabs>
          <w:tab w:val="left" w:pos="0"/>
        </w:tabs>
        <w:spacing w:after="0" w:line="240" w:lineRule="auto"/>
        <w:jc w:val="both"/>
        <w:rPr>
          <w:rFonts w:ascii="Arial" w:hAnsi="Arial" w:cs="Arial"/>
          <w:sz w:val="20"/>
          <w:szCs w:val="20"/>
          <w:lang w:val="tr-TR"/>
        </w:rPr>
      </w:pPr>
      <w:proofErr w:type="spellStart"/>
      <w:r w:rsidRPr="00324B32">
        <w:rPr>
          <w:rFonts w:ascii="Arial" w:hAnsi="Arial" w:cs="Arial"/>
          <w:sz w:val="20"/>
          <w:szCs w:val="20"/>
          <w:lang w:val="tr-TR"/>
        </w:rPr>
        <w:t>Arial</w:t>
      </w:r>
      <w:proofErr w:type="spellEnd"/>
      <w:r w:rsidRPr="00324B32">
        <w:rPr>
          <w:rFonts w:ascii="Arial" w:hAnsi="Arial" w:cs="Arial"/>
          <w:sz w:val="20"/>
          <w:szCs w:val="20"/>
          <w:lang w:val="tr-TR"/>
        </w:rPr>
        <w:t xml:space="preserve"> (Gövde) ve </w:t>
      </w:r>
      <w:r w:rsidRPr="00324B32">
        <w:rPr>
          <w:rFonts w:ascii="Arial" w:hAnsi="Arial" w:cs="Arial"/>
          <w:sz w:val="20"/>
          <w:szCs w:val="20"/>
          <w:lang w:val="tr-TR"/>
        </w:rPr>
        <w:t>10</w:t>
      </w:r>
      <w:r w:rsidRPr="00324B32">
        <w:rPr>
          <w:rFonts w:ascii="Arial" w:hAnsi="Arial" w:cs="Arial"/>
          <w:sz w:val="20"/>
          <w:szCs w:val="20"/>
          <w:lang w:val="tr-TR"/>
        </w:rPr>
        <w:t>Punto olmalıdır.</w:t>
      </w:r>
    </w:p>
    <w:p w14:paraId="329008DD" w14:textId="03659206" w:rsidR="00626CC9" w:rsidRPr="00324B32" w:rsidRDefault="00626CC9" w:rsidP="00324B32">
      <w:pPr>
        <w:pStyle w:val="ListeParagraf"/>
        <w:numPr>
          <w:ilvl w:val="0"/>
          <w:numId w:val="37"/>
        </w:numPr>
        <w:tabs>
          <w:tab w:val="left" w:pos="0"/>
        </w:tabs>
        <w:spacing w:after="0" w:line="240" w:lineRule="auto"/>
        <w:jc w:val="both"/>
        <w:rPr>
          <w:rFonts w:ascii="Arial" w:hAnsi="Arial" w:cs="Arial"/>
          <w:sz w:val="20"/>
          <w:szCs w:val="20"/>
          <w:lang w:val="tr-TR"/>
        </w:rPr>
      </w:pPr>
      <w:proofErr w:type="spellStart"/>
      <w:r w:rsidRPr="00324B32">
        <w:rPr>
          <w:rFonts w:ascii="Arial" w:hAnsi="Arial" w:cs="Arial"/>
          <w:sz w:val="20"/>
          <w:szCs w:val="20"/>
          <w:lang w:val="tr-TR"/>
        </w:rPr>
        <w:t>Bold</w:t>
      </w:r>
      <w:proofErr w:type="spellEnd"/>
      <w:r w:rsidRPr="00324B32">
        <w:rPr>
          <w:rFonts w:ascii="Arial" w:hAnsi="Arial" w:cs="Arial"/>
          <w:sz w:val="20"/>
          <w:szCs w:val="20"/>
          <w:lang w:val="tr-TR"/>
        </w:rPr>
        <w:t xml:space="preserve"> (Kalın) olmalıdır. </w:t>
      </w:r>
    </w:p>
    <w:p w14:paraId="2ACC0AFD" w14:textId="77777777" w:rsidR="00626CC9" w:rsidRDefault="00626CC9" w:rsidP="00626CC9">
      <w:pPr>
        <w:tabs>
          <w:tab w:val="left" w:pos="0"/>
        </w:tabs>
        <w:spacing w:after="0" w:line="240" w:lineRule="auto"/>
        <w:ind w:left="567"/>
        <w:jc w:val="both"/>
        <w:rPr>
          <w:rFonts w:ascii="Arial" w:hAnsi="Arial" w:cs="Arial"/>
          <w:sz w:val="20"/>
          <w:szCs w:val="20"/>
          <w:lang w:val="tr-TR"/>
        </w:rPr>
      </w:pPr>
    </w:p>
    <w:p w14:paraId="70CE593C" w14:textId="77777777" w:rsidR="00626CC9" w:rsidRPr="00626CC9" w:rsidRDefault="00626CC9" w:rsidP="00626CC9">
      <w:pPr>
        <w:tabs>
          <w:tab w:val="left" w:pos="0"/>
        </w:tabs>
        <w:spacing w:after="0" w:line="240" w:lineRule="auto"/>
        <w:jc w:val="both"/>
        <w:rPr>
          <w:rFonts w:ascii="Arial" w:hAnsi="Arial" w:cs="Arial"/>
          <w:b/>
          <w:sz w:val="20"/>
          <w:szCs w:val="20"/>
          <w:lang w:val="tr-TR"/>
        </w:rPr>
      </w:pPr>
      <w:r w:rsidRPr="00626CC9">
        <w:rPr>
          <w:rFonts w:ascii="Arial" w:hAnsi="Arial" w:cs="Arial"/>
          <w:b/>
          <w:sz w:val="20"/>
          <w:szCs w:val="20"/>
          <w:lang w:val="tr-TR"/>
        </w:rPr>
        <w:t xml:space="preserve">3. Paragraf Düzeni Hakkında </w:t>
      </w:r>
    </w:p>
    <w:p w14:paraId="62366ED4" w14:textId="77777777" w:rsidR="00626CC9" w:rsidRDefault="00626CC9" w:rsidP="00626CC9">
      <w:pPr>
        <w:tabs>
          <w:tab w:val="left" w:pos="0"/>
        </w:tabs>
        <w:spacing w:after="0" w:line="240" w:lineRule="auto"/>
        <w:jc w:val="both"/>
        <w:rPr>
          <w:rFonts w:ascii="Arial" w:hAnsi="Arial" w:cs="Arial"/>
          <w:sz w:val="20"/>
          <w:szCs w:val="20"/>
          <w:lang w:val="tr-TR"/>
        </w:rPr>
      </w:pPr>
    </w:p>
    <w:p w14:paraId="37423E05" w14:textId="59245750" w:rsidR="00626CC9" w:rsidRPr="00626CC9" w:rsidRDefault="00626CC9" w:rsidP="00626CC9">
      <w:pPr>
        <w:tabs>
          <w:tab w:val="left" w:pos="0"/>
        </w:tabs>
        <w:spacing w:after="0" w:line="240" w:lineRule="auto"/>
        <w:jc w:val="both"/>
        <w:rPr>
          <w:rFonts w:ascii="Arial" w:hAnsi="Arial" w:cs="Arial"/>
          <w:sz w:val="20"/>
          <w:szCs w:val="20"/>
          <w:lang w:val="tr-TR"/>
        </w:rPr>
      </w:pPr>
      <w:r w:rsidRPr="00626CC9">
        <w:rPr>
          <w:rFonts w:ascii="Arial" w:hAnsi="Arial" w:cs="Arial"/>
          <w:sz w:val="20"/>
          <w:szCs w:val="20"/>
          <w:lang w:val="tr-TR"/>
        </w:rPr>
        <w:t>Metin içi başlıklarınızın altında yer alan paragraflarda metnin tamamı için aşağıdaki şablon kuralları geçerlidir.</w:t>
      </w:r>
    </w:p>
    <w:p w14:paraId="79BD90B9" w14:textId="77777777" w:rsidR="00626CC9" w:rsidRDefault="00626CC9" w:rsidP="00626CC9">
      <w:pPr>
        <w:tabs>
          <w:tab w:val="left" w:pos="0"/>
        </w:tabs>
        <w:spacing w:after="0" w:line="240" w:lineRule="auto"/>
        <w:jc w:val="both"/>
        <w:rPr>
          <w:rFonts w:ascii="Arial" w:hAnsi="Arial" w:cs="Arial"/>
          <w:sz w:val="20"/>
          <w:szCs w:val="20"/>
          <w:lang w:val="tr-TR"/>
        </w:rPr>
      </w:pPr>
    </w:p>
    <w:p w14:paraId="03521CF6" w14:textId="583B2965" w:rsidR="00626CC9" w:rsidRPr="00324B32" w:rsidRDefault="00626CC9" w:rsidP="00324B32">
      <w:pPr>
        <w:pStyle w:val="ListeParagraf"/>
        <w:numPr>
          <w:ilvl w:val="0"/>
          <w:numId w:val="35"/>
        </w:numPr>
        <w:tabs>
          <w:tab w:val="left" w:pos="0"/>
        </w:tabs>
        <w:spacing w:after="0" w:line="240" w:lineRule="auto"/>
        <w:jc w:val="both"/>
        <w:rPr>
          <w:rFonts w:ascii="Arial" w:hAnsi="Arial" w:cs="Arial"/>
          <w:sz w:val="20"/>
          <w:szCs w:val="20"/>
          <w:lang w:val="tr-TR"/>
        </w:rPr>
      </w:pPr>
      <w:r w:rsidRPr="00324B32">
        <w:rPr>
          <w:rFonts w:ascii="Arial" w:hAnsi="Arial" w:cs="Arial"/>
          <w:sz w:val="20"/>
          <w:szCs w:val="20"/>
          <w:lang w:val="tr-TR"/>
        </w:rPr>
        <w:t xml:space="preserve">Paragraflar iki yana yaslı ve </w:t>
      </w:r>
      <w:r w:rsidR="00324B32" w:rsidRPr="00324B32">
        <w:rPr>
          <w:rFonts w:ascii="Arial" w:hAnsi="Arial" w:cs="Arial"/>
          <w:sz w:val="20"/>
          <w:szCs w:val="20"/>
          <w:lang w:val="tr-TR"/>
        </w:rPr>
        <w:t xml:space="preserve">1 </w:t>
      </w:r>
      <w:r w:rsidRPr="00324B32">
        <w:rPr>
          <w:rFonts w:ascii="Arial" w:hAnsi="Arial" w:cs="Arial"/>
          <w:sz w:val="20"/>
          <w:szCs w:val="20"/>
          <w:lang w:val="tr-TR"/>
        </w:rPr>
        <w:t>cm içeriden olacak şekilde başlamalıdır</w:t>
      </w:r>
      <w:r w:rsidR="00324B32" w:rsidRPr="00324B32">
        <w:rPr>
          <w:rFonts w:ascii="Arial" w:hAnsi="Arial" w:cs="Arial"/>
          <w:sz w:val="20"/>
          <w:szCs w:val="20"/>
          <w:lang w:val="tr-TR"/>
        </w:rPr>
        <w:t>.</w:t>
      </w:r>
    </w:p>
    <w:p w14:paraId="002DC65D" w14:textId="1604FFD4" w:rsidR="00626CC9" w:rsidRPr="00324B32" w:rsidRDefault="00626CC9" w:rsidP="00324B32">
      <w:pPr>
        <w:pStyle w:val="ListeParagraf"/>
        <w:numPr>
          <w:ilvl w:val="0"/>
          <w:numId w:val="35"/>
        </w:numPr>
        <w:tabs>
          <w:tab w:val="left" w:pos="0"/>
        </w:tabs>
        <w:spacing w:after="0" w:line="240" w:lineRule="auto"/>
        <w:jc w:val="both"/>
        <w:rPr>
          <w:rFonts w:ascii="Arial" w:hAnsi="Arial" w:cs="Arial"/>
          <w:sz w:val="20"/>
          <w:szCs w:val="20"/>
          <w:lang w:val="tr-TR"/>
        </w:rPr>
      </w:pPr>
      <w:r w:rsidRPr="00324B32">
        <w:rPr>
          <w:rFonts w:ascii="Arial" w:hAnsi="Arial" w:cs="Arial"/>
          <w:sz w:val="20"/>
          <w:szCs w:val="20"/>
          <w:lang w:val="tr-TR"/>
        </w:rPr>
        <w:t xml:space="preserve">Paragraflar </w:t>
      </w:r>
      <w:proofErr w:type="spellStart"/>
      <w:r w:rsidR="00324B32" w:rsidRPr="00324B32">
        <w:rPr>
          <w:rFonts w:ascii="Arial" w:hAnsi="Arial" w:cs="Arial"/>
          <w:sz w:val="20"/>
          <w:szCs w:val="20"/>
          <w:lang w:val="tr-TR"/>
        </w:rPr>
        <w:t>Arial</w:t>
      </w:r>
      <w:proofErr w:type="spellEnd"/>
      <w:r w:rsidRPr="00324B32">
        <w:rPr>
          <w:rFonts w:ascii="Arial" w:hAnsi="Arial" w:cs="Arial"/>
          <w:sz w:val="20"/>
          <w:szCs w:val="20"/>
          <w:lang w:val="tr-TR"/>
        </w:rPr>
        <w:t xml:space="preserve"> (Gövde) ve 10 punto olacak şekilde ayarlanmalıdır. </w:t>
      </w:r>
    </w:p>
    <w:p w14:paraId="103FE995" w14:textId="77777777" w:rsidR="00626CC9" w:rsidRPr="00324B32" w:rsidRDefault="00626CC9" w:rsidP="00324B32">
      <w:pPr>
        <w:pStyle w:val="ListeParagraf"/>
        <w:numPr>
          <w:ilvl w:val="0"/>
          <w:numId w:val="35"/>
        </w:numPr>
        <w:tabs>
          <w:tab w:val="left" w:pos="0"/>
        </w:tabs>
        <w:spacing w:after="0" w:line="240" w:lineRule="auto"/>
        <w:jc w:val="both"/>
        <w:rPr>
          <w:rFonts w:ascii="Arial" w:hAnsi="Arial" w:cs="Arial"/>
          <w:sz w:val="20"/>
          <w:szCs w:val="20"/>
          <w:lang w:val="tr-TR"/>
        </w:rPr>
      </w:pPr>
      <w:r w:rsidRPr="00324B32">
        <w:rPr>
          <w:rFonts w:ascii="Arial" w:hAnsi="Arial" w:cs="Arial"/>
          <w:sz w:val="20"/>
          <w:szCs w:val="20"/>
          <w:lang w:val="tr-TR"/>
        </w:rPr>
        <w:t xml:space="preserve">Paragraflarda önemli görülen sözcükler veya cümlelerde ve doğrudan alıntı yapılan kısımlarda </w:t>
      </w:r>
      <w:r w:rsidRPr="00324B32">
        <w:rPr>
          <w:rFonts w:ascii="Arial" w:hAnsi="Arial" w:cs="Arial"/>
          <w:i/>
          <w:sz w:val="20"/>
          <w:szCs w:val="20"/>
          <w:lang w:val="tr-TR"/>
        </w:rPr>
        <w:t xml:space="preserve">italik </w:t>
      </w:r>
      <w:r w:rsidRPr="00324B32">
        <w:rPr>
          <w:rFonts w:ascii="Arial" w:hAnsi="Arial" w:cs="Arial"/>
          <w:sz w:val="20"/>
          <w:szCs w:val="20"/>
          <w:lang w:val="tr-TR"/>
        </w:rPr>
        <w:t xml:space="preserve">olarak vurgu yapılabilir. </w:t>
      </w:r>
    </w:p>
    <w:p w14:paraId="4BEDF147" w14:textId="77777777" w:rsidR="000705B1" w:rsidRDefault="000705B1" w:rsidP="003029AB">
      <w:pPr>
        <w:tabs>
          <w:tab w:val="left" w:pos="0"/>
        </w:tabs>
        <w:spacing w:after="0" w:line="240" w:lineRule="auto"/>
        <w:jc w:val="both"/>
        <w:rPr>
          <w:rFonts w:ascii="Arial" w:hAnsi="Arial" w:cs="Arial"/>
          <w:sz w:val="20"/>
          <w:szCs w:val="20"/>
          <w:lang w:val="tr-TR"/>
        </w:rPr>
      </w:pPr>
    </w:p>
    <w:p w14:paraId="109D4305" w14:textId="77777777" w:rsidR="00324B32" w:rsidRPr="00324B32" w:rsidRDefault="00324B32" w:rsidP="00324B32">
      <w:pPr>
        <w:tabs>
          <w:tab w:val="left" w:pos="0"/>
        </w:tabs>
        <w:spacing w:after="0" w:line="240" w:lineRule="auto"/>
        <w:jc w:val="both"/>
        <w:rPr>
          <w:rFonts w:ascii="Arial" w:hAnsi="Arial" w:cs="Arial"/>
          <w:b/>
          <w:sz w:val="20"/>
          <w:szCs w:val="20"/>
          <w:lang w:val="tr-TR"/>
        </w:rPr>
      </w:pPr>
      <w:r w:rsidRPr="00324B32">
        <w:rPr>
          <w:rFonts w:ascii="Arial" w:hAnsi="Arial" w:cs="Arial"/>
          <w:b/>
          <w:sz w:val="20"/>
          <w:szCs w:val="20"/>
          <w:lang w:val="tr-TR"/>
        </w:rPr>
        <w:t>4. Şekil ve Tablo Düzeni Hakkında</w:t>
      </w:r>
    </w:p>
    <w:p w14:paraId="60209DEC" w14:textId="77777777" w:rsidR="00324B32" w:rsidRDefault="00324B32" w:rsidP="00324B32">
      <w:pPr>
        <w:tabs>
          <w:tab w:val="left" w:pos="0"/>
        </w:tabs>
        <w:spacing w:after="0" w:line="240" w:lineRule="auto"/>
        <w:jc w:val="both"/>
        <w:rPr>
          <w:rFonts w:ascii="Arial" w:hAnsi="Arial" w:cs="Arial"/>
          <w:sz w:val="20"/>
          <w:szCs w:val="20"/>
          <w:lang w:val="tr-TR"/>
        </w:rPr>
      </w:pPr>
    </w:p>
    <w:p w14:paraId="7C20DDFF" w14:textId="25FD183C" w:rsidR="00324B32" w:rsidRPr="00324B32" w:rsidRDefault="003103F0" w:rsidP="00324B32">
      <w:pPr>
        <w:tabs>
          <w:tab w:val="left" w:pos="0"/>
        </w:tabs>
        <w:spacing w:after="0" w:line="240" w:lineRule="auto"/>
        <w:jc w:val="both"/>
        <w:rPr>
          <w:rFonts w:ascii="Arial" w:hAnsi="Arial" w:cs="Arial"/>
          <w:sz w:val="20"/>
          <w:szCs w:val="20"/>
          <w:lang w:val="tr-TR"/>
        </w:rPr>
      </w:pPr>
      <w:r>
        <w:rPr>
          <w:rFonts w:ascii="Arial" w:hAnsi="Arial" w:cs="Arial"/>
          <w:sz w:val="20"/>
          <w:szCs w:val="20"/>
          <w:lang w:val="tr-TR"/>
        </w:rPr>
        <w:tab/>
      </w:r>
      <w:r w:rsidR="00324B32" w:rsidRPr="00324B32">
        <w:rPr>
          <w:rFonts w:ascii="Arial" w:hAnsi="Arial" w:cs="Arial"/>
          <w:sz w:val="20"/>
          <w:szCs w:val="20"/>
          <w:lang w:val="tr-TR"/>
        </w:rPr>
        <w:t xml:space="preserve">Bu başlık altında çalışmalarınızda yer alacak şekiller ve tablolara ilişkin dikkat edilmesi gereken hususlara değinilecektir. </w:t>
      </w:r>
    </w:p>
    <w:p w14:paraId="54271B24" w14:textId="77777777" w:rsidR="00324B32" w:rsidRDefault="00324B32" w:rsidP="00324B32">
      <w:pPr>
        <w:tabs>
          <w:tab w:val="left" w:pos="0"/>
        </w:tabs>
        <w:spacing w:after="0" w:line="240" w:lineRule="auto"/>
        <w:jc w:val="both"/>
        <w:rPr>
          <w:rFonts w:ascii="Arial" w:hAnsi="Arial" w:cs="Arial"/>
          <w:sz w:val="20"/>
          <w:szCs w:val="20"/>
          <w:lang w:val="tr-TR"/>
        </w:rPr>
      </w:pPr>
    </w:p>
    <w:p w14:paraId="30388A15" w14:textId="20D7D3BF" w:rsidR="00324B32" w:rsidRDefault="003103F0" w:rsidP="00324B32">
      <w:pPr>
        <w:tabs>
          <w:tab w:val="left" w:pos="0"/>
        </w:tabs>
        <w:spacing w:after="0" w:line="240" w:lineRule="auto"/>
        <w:jc w:val="both"/>
        <w:rPr>
          <w:rFonts w:ascii="Arial" w:hAnsi="Arial" w:cs="Arial"/>
          <w:sz w:val="20"/>
          <w:szCs w:val="20"/>
          <w:lang w:val="tr-TR"/>
        </w:rPr>
      </w:pPr>
      <w:r>
        <w:rPr>
          <w:rFonts w:ascii="Arial" w:hAnsi="Arial" w:cs="Arial"/>
          <w:sz w:val="20"/>
          <w:szCs w:val="20"/>
          <w:lang w:val="tr-TR"/>
        </w:rPr>
        <w:tab/>
      </w:r>
      <w:r w:rsidR="00324B32" w:rsidRPr="00324B32">
        <w:rPr>
          <w:rFonts w:ascii="Arial" w:hAnsi="Arial" w:cs="Arial"/>
          <w:sz w:val="20"/>
          <w:szCs w:val="20"/>
          <w:lang w:val="tr-TR"/>
        </w:rPr>
        <w:t xml:space="preserve">İlk olarak tablo başlığı tablonun üzerinde yer almalıdır. Tablo başlığında uyulması gereken şekil şartları; </w:t>
      </w:r>
      <w:proofErr w:type="spellStart"/>
      <w:r w:rsidR="00324B32">
        <w:rPr>
          <w:rFonts w:ascii="Arial" w:hAnsi="Arial" w:cs="Arial"/>
          <w:sz w:val="20"/>
          <w:szCs w:val="20"/>
          <w:lang w:val="tr-TR"/>
        </w:rPr>
        <w:t>Arial</w:t>
      </w:r>
      <w:proofErr w:type="spellEnd"/>
      <w:r w:rsidR="00324B32" w:rsidRPr="00324B32">
        <w:rPr>
          <w:rFonts w:ascii="Arial" w:hAnsi="Arial" w:cs="Arial"/>
          <w:sz w:val="20"/>
          <w:szCs w:val="20"/>
          <w:lang w:val="tr-TR"/>
        </w:rPr>
        <w:t xml:space="preserve">(Gövde), 10 Punto, Ortalı, Önce ve sonra 6 </w:t>
      </w:r>
      <w:proofErr w:type="spellStart"/>
      <w:r w:rsidR="00324B32" w:rsidRPr="00324B32">
        <w:rPr>
          <w:rFonts w:ascii="Arial" w:hAnsi="Arial" w:cs="Arial"/>
          <w:sz w:val="20"/>
          <w:szCs w:val="20"/>
          <w:lang w:val="tr-TR"/>
        </w:rPr>
        <w:t>nk</w:t>
      </w:r>
      <w:proofErr w:type="spellEnd"/>
      <w:r w:rsidR="00324B32" w:rsidRPr="00324B32">
        <w:rPr>
          <w:rFonts w:ascii="Arial" w:hAnsi="Arial" w:cs="Arial"/>
          <w:sz w:val="20"/>
          <w:szCs w:val="20"/>
          <w:lang w:val="tr-TR"/>
        </w:rPr>
        <w:t xml:space="preserve"> aralık. Ayrıca tüm tablolarınız pencereye otomatik sığdırılmış olmalıdır. Metin, tablo ve şekillerde yer alan sayısal ifadelerde kullanılan yüzdelik ya da binlik ayraçlar metin ana dili kurallarına uygun olmalıdır. Tablo içi metin ve sayılarda ise </w:t>
      </w:r>
      <w:proofErr w:type="spellStart"/>
      <w:r w:rsidR="00324B32">
        <w:rPr>
          <w:rFonts w:ascii="Arial" w:hAnsi="Arial" w:cs="Arial"/>
          <w:sz w:val="20"/>
          <w:szCs w:val="20"/>
          <w:lang w:val="tr-TR"/>
        </w:rPr>
        <w:t>Arial</w:t>
      </w:r>
      <w:proofErr w:type="spellEnd"/>
      <w:r w:rsidR="00324B32" w:rsidRPr="00324B32">
        <w:rPr>
          <w:rFonts w:ascii="Arial" w:hAnsi="Arial" w:cs="Arial"/>
          <w:sz w:val="20"/>
          <w:szCs w:val="20"/>
          <w:lang w:val="tr-TR"/>
        </w:rPr>
        <w:t xml:space="preserve"> (Gövde), 8 Punto, </w:t>
      </w:r>
      <w:r w:rsidR="00324B32" w:rsidRPr="00324B32">
        <w:rPr>
          <w:rFonts w:ascii="Arial" w:hAnsi="Arial" w:cs="Arial"/>
          <w:sz w:val="20"/>
          <w:szCs w:val="20"/>
          <w:lang w:val="tr-TR"/>
        </w:rPr>
        <w:lastRenderedPageBreak/>
        <w:t>metinler sola yaslı ve sayılar ortalı, Önce ve sonra 0 aralık (aralık yok) ayarları kullanılmalıdır.</w:t>
      </w:r>
    </w:p>
    <w:p w14:paraId="61342A1C" w14:textId="77777777" w:rsidR="003103F0" w:rsidRDefault="003103F0" w:rsidP="003103F0">
      <w:pPr>
        <w:tabs>
          <w:tab w:val="left" w:pos="0"/>
        </w:tabs>
        <w:spacing w:after="0" w:line="240" w:lineRule="auto"/>
        <w:jc w:val="both"/>
        <w:rPr>
          <w:rFonts w:ascii="Arial" w:hAnsi="Arial" w:cs="Arial"/>
          <w:sz w:val="20"/>
          <w:szCs w:val="20"/>
          <w:lang w:val="tr-TR"/>
        </w:rPr>
      </w:pPr>
    </w:p>
    <w:p w14:paraId="66DC8A17" w14:textId="7BA534B6" w:rsidR="003103F0" w:rsidRPr="003103F0" w:rsidRDefault="003103F0" w:rsidP="003103F0">
      <w:pPr>
        <w:tabs>
          <w:tab w:val="left" w:pos="0"/>
        </w:tabs>
        <w:spacing w:after="0" w:line="240" w:lineRule="auto"/>
        <w:jc w:val="both"/>
        <w:rPr>
          <w:rFonts w:ascii="Arial" w:hAnsi="Arial" w:cs="Arial"/>
          <w:sz w:val="20"/>
          <w:szCs w:val="20"/>
          <w:lang w:val="tr-TR"/>
        </w:rPr>
      </w:pPr>
      <w:r>
        <w:rPr>
          <w:rFonts w:ascii="Arial" w:hAnsi="Arial" w:cs="Arial"/>
          <w:sz w:val="20"/>
          <w:szCs w:val="20"/>
          <w:lang w:val="tr-TR"/>
        </w:rPr>
        <w:tab/>
      </w:r>
      <w:r w:rsidRPr="003103F0">
        <w:rPr>
          <w:rFonts w:ascii="Arial" w:hAnsi="Arial" w:cs="Arial"/>
          <w:sz w:val="20"/>
          <w:szCs w:val="20"/>
          <w:lang w:val="tr-TR"/>
        </w:rPr>
        <w:t>Şekiller ile ilgili genel bir kural yoktur. Çalışmanızın içerisinde yer alan şekiller sayfa ölçülerini geçmeyecek şekilde istenildiği gibi kullanılabilir. Şekillerin başlığına ilişkin kurallar tablo başlığı kuralları ile aynıdır (</w:t>
      </w:r>
      <w:proofErr w:type="spellStart"/>
      <w:r>
        <w:rPr>
          <w:rFonts w:ascii="Arial" w:hAnsi="Arial" w:cs="Arial"/>
          <w:sz w:val="20"/>
          <w:szCs w:val="20"/>
          <w:lang w:val="tr-TR"/>
        </w:rPr>
        <w:t>Arial</w:t>
      </w:r>
      <w:proofErr w:type="spellEnd"/>
      <w:r w:rsidRPr="003103F0">
        <w:rPr>
          <w:rFonts w:ascii="Arial" w:hAnsi="Arial" w:cs="Arial"/>
          <w:sz w:val="20"/>
          <w:szCs w:val="20"/>
          <w:lang w:val="tr-TR"/>
        </w:rPr>
        <w:t xml:space="preserve">(Gövde), 10 Punto, Ortalı, Önce ve sonra 6 </w:t>
      </w:r>
      <w:proofErr w:type="spellStart"/>
      <w:r w:rsidRPr="003103F0">
        <w:rPr>
          <w:rFonts w:ascii="Arial" w:hAnsi="Arial" w:cs="Arial"/>
          <w:sz w:val="20"/>
          <w:szCs w:val="20"/>
          <w:lang w:val="tr-TR"/>
        </w:rPr>
        <w:t>nk</w:t>
      </w:r>
      <w:proofErr w:type="spellEnd"/>
      <w:r w:rsidRPr="003103F0">
        <w:rPr>
          <w:rFonts w:ascii="Arial" w:hAnsi="Arial" w:cs="Arial"/>
          <w:sz w:val="20"/>
          <w:szCs w:val="20"/>
          <w:lang w:val="tr-TR"/>
        </w:rPr>
        <w:t xml:space="preserve"> aralık). </w:t>
      </w:r>
    </w:p>
    <w:p w14:paraId="366DAE14" w14:textId="77777777" w:rsidR="003103F0" w:rsidRDefault="003103F0" w:rsidP="00324B32">
      <w:pPr>
        <w:tabs>
          <w:tab w:val="left" w:pos="0"/>
        </w:tabs>
        <w:spacing w:after="0" w:line="240" w:lineRule="auto"/>
        <w:jc w:val="both"/>
        <w:rPr>
          <w:rFonts w:ascii="Arial" w:hAnsi="Arial" w:cs="Arial"/>
          <w:sz w:val="20"/>
          <w:szCs w:val="20"/>
          <w:lang w:val="tr-TR"/>
        </w:rPr>
      </w:pPr>
    </w:p>
    <w:p w14:paraId="2DB0D440" w14:textId="77777777" w:rsidR="00F67791" w:rsidRDefault="00F67791" w:rsidP="00324B32">
      <w:pPr>
        <w:tabs>
          <w:tab w:val="left" w:pos="0"/>
        </w:tabs>
        <w:spacing w:after="0" w:line="240" w:lineRule="auto"/>
        <w:jc w:val="both"/>
        <w:rPr>
          <w:rFonts w:ascii="Arial" w:hAnsi="Arial" w:cs="Arial"/>
          <w:sz w:val="20"/>
          <w:szCs w:val="20"/>
          <w:lang w:val="tr-TR"/>
        </w:rPr>
      </w:pPr>
    </w:p>
    <w:p w14:paraId="5C58478E" w14:textId="46BA411C" w:rsidR="00F67791" w:rsidRPr="005434AB" w:rsidRDefault="00F67791" w:rsidP="00324B32">
      <w:pPr>
        <w:tabs>
          <w:tab w:val="left" w:pos="0"/>
        </w:tabs>
        <w:spacing w:after="0" w:line="240" w:lineRule="auto"/>
        <w:jc w:val="both"/>
        <w:rPr>
          <w:rFonts w:ascii="Arial" w:hAnsi="Arial" w:cs="Arial"/>
          <w:b/>
          <w:bCs/>
          <w:sz w:val="20"/>
          <w:szCs w:val="20"/>
          <w:lang w:val="tr-TR"/>
        </w:rPr>
      </w:pPr>
      <w:r w:rsidRPr="005434AB">
        <w:rPr>
          <w:rFonts w:ascii="Arial" w:hAnsi="Arial" w:cs="Arial"/>
          <w:b/>
          <w:bCs/>
          <w:sz w:val="20"/>
          <w:szCs w:val="20"/>
          <w:lang w:val="tr-TR"/>
        </w:rPr>
        <w:t>5. Katkı Oranı Tablosu</w:t>
      </w:r>
    </w:p>
    <w:p w14:paraId="6076576D" w14:textId="77777777" w:rsidR="00F67791" w:rsidRDefault="00F67791" w:rsidP="00324B32">
      <w:pPr>
        <w:tabs>
          <w:tab w:val="left" w:pos="0"/>
        </w:tabs>
        <w:spacing w:after="0" w:line="240" w:lineRule="auto"/>
        <w:jc w:val="both"/>
        <w:rPr>
          <w:rFonts w:ascii="Arial" w:hAnsi="Arial" w:cs="Arial"/>
          <w:sz w:val="20"/>
          <w:szCs w:val="20"/>
          <w:lang w:val="tr-TR"/>
        </w:rPr>
      </w:pPr>
    </w:p>
    <w:p w14:paraId="7ECE05F4" w14:textId="55E6A1AE" w:rsidR="00F67791" w:rsidRDefault="00F67791" w:rsidP="00324B32">
      <w:pPr>
        <w:tabs>
          <w:tab w:val="left" w:pos="0"/>
        </w:tabs>
        <w:spacing w:after="0" w:line="240" w:lineRule="auto"/>
        <w:jc w:val="both"/>
        <w:rPr>
          <w:rFonts w:ascii="Arial" w:hAnsi="Arial" w:cs="Arial"/>
          <w:sz w:val="20"/>
          <w:szCs w:val="20"/>
          <w:lang w:val="tr-TR"/>
        </w:rPr>
      </w:pPr>
      <w:r>
        <w:rPr>
          <w:rFonts w:ascii="Arial" w:hAnsi="Arial" w:cs="Arial"/>
          <w:sz w:val="20"/>
          <w:szCs w:val="20"/>
          <w:lang w:val="tr-TR"/>
        </w:rPr>
        <w:t>Kaynakçadan sonra yer almalıdır.</w:t>
      </w:r>
      <w:r w:rsidR="005434AB">
        <w:rPr>
          <w:rFonts w:ascii="Arial" w:hAnsi="Arial" w:cs="Arial"/>
          <w:sz w:val="20"/>
          <w:szCs w:val="20"/>
          <w:lang w:val="tr-TR"/>
        </w:rPr>
        <w:t xml:space="preserve"> İlgili tablodaki yerler doldurulmalıdır.</w:t>
      </w:r>
    </w:p>
    <w:p w14:paraId="38979488" w14:textId="77777777" w:rsidR="00F67791" w:rsidRDefault="00F67791" w:rsidP="00324B32">
      <w:pPr>
        <w:tabs>
          <w:tab w:val="left" w:pos="0"/>
        </w:tabs>
        <w:spacing w:after="0" w:line="240" w:lineRule="auto"/>
        <w:jc w:val="both"/>
        <w:rPr>
          <w:rFonts w:ascii="Arial" w:hAnsi="Arial" w:cs="Arial"/>
          <w:sz w:val="20"/>
          <w:szCs w:val="20"/>
          <w:lang w:val="tr-TR"/>
        </w:rPr>
      </w:pPr>
    </w:p>
    <w:tbl>
      <w:tblPr>
        <w:tblStyle w:val="TabloKlavuzu"/>
        <w:tblW w:w="7797" w:type="dxa"/>
        <w:tblInd w:w="108" w:type="dxa"/>
        <w:tblLook w:val="04A0" w:firstRow="1" w:lastRow="0" w:firstColumn="1" w:lastColumn="0" w:noHBand="0" w:noVBand="1"/>
      </w:tblPr>
      <w:tblGrid>
        <w:gridCol w:w="4111"/>
        <w:gridCol w:w="3686"/>
      </w:tblGrid>
      <w:tr w:rsidR="00F67791" w:rsidRPr="00F67791" w14:paraId="1B0647B9" w14:textId="77777777" w:rsidTr="00A90B29">
        <w:tc>
          <w:tcPr>
            <w:tcW w:w="4111" w:type="dxa"/>
          </w:tcPr>
          <w:p w14:paraId="07D7E43B" w14:textId="77777777" w:rsidR="00F67791" w:rsidRPr="00F67791" w:rsidRDefault="00F67791" w:rsidP="00F67791">
            <w:pPr>
              <w:tabs>
                <w:tab w:val="left" w:pos="0"/>
              </w:tabs>
              <w:jc w:val="both"/>
              <w:rPr>
                <w:rFonts w:ascii="Arial" w:hAnsi="Arial" w:cs="Arial"/>
                <w:sz w:val="20"/>
                <w:szCs w:val="20"/>
                <w:lang w:val="tr-TR"/>
              </w:rPr>
            </w:pPr>
            <w:r w:rsidRPr="00F67791">
              <w:rPr>
                <w:rFonts w:ascii="Arial" w:hAnsi="Arial" w:cs="Arial"/>
                <w:b/>
                <w:sz w:val="20"/>
                <w:szCs w:val="20"/>
                <w:lang w:val="tr-TR"/>
              </w:rPr>
              <w:t>Hakem Değerlendirmesi:</w:t>
            </w:r>
            <w:r w:rsidRPr="00F67791">
              <w:rPr>
                <w:rFonts w:ascii="Arial" w:hAnsi="Arial" w:cs="Arial"/>
                <w:sz w:val="20"/>
                <w:szCs w:val="20"/>
                <w:lang w:val="tr-TR"/>
              </w:rPr>
              <w:t xml:space="preserve"> </w:t>
            </w:r>
            <w:r w:rsidRPr="00F67791">
              <w:rPr>
                <w:rFonts w:ascii="Arial" w:hAnsi="Arial" w:cs="Arial"/>
                <w:color w:val="FF0000"/>
                <w:sz w:val="20"/>
                <w:szCs w:val="20"/>
                <w:lang w:val="tr-TR"/>
              </w:rPr>
              <w:t>Dış bağımsız.</w:t>
            </w:r>
          </w:p>
        </w:tc>
        <w:tc>
          <w:tcPr>
            <w:tcW w:w="3686" w:type="dxa"/>
          </w:tcPr>
          <w:p w14:paraId="4B01B194" w14:textId="3BDBA1BC" w:rsidR="00F67791" w:rsidRPr="00F67791" w:rsidRDefault="00F67791" w:rsidP="00F67791">
            <w:pPr>
              <w:tabs>
                <w:tab w:val="left" w:pos="0"/>
              </w:tabs>
              <w:jc w:val="both"/>
              <w:rPr>
                <w:rFonts w:ascii="Arial" w:hAnsi="Arial" w:cs="Arial"/>
                <w:sz w:val="20"/>
                <w:szCs w:val="20"/>
                <w:lang w:val="tr-TR"/>
              </w:rPr>
            </w:pPr>
            <w:r w:rsidRPr="00F67791">
              <w:rPr>
                <w:rFonts w:ascii="Arial" w:hAnsi="Arial" w:cs="Arial"/>
                <w:b/>
                <w:sz w:val="20"/>
                <w:szCs w:val="20"/>
                <w:lang w:val="tr-TR"/>
              </w:rPr>
              <w:t>Bilgilendirilmiş Onam Formu:</w:t>
            </w:r>
            <w:r w:rsidRPr="00F67791">
              <w:rPr>
                <w:rFonts w:ascii="Arial" w:hAnsi="Arial" w:cs="Arial"/>
                <w:sz w:val="20"/>
                <w:szCs w:val="20"/>
                <w:lang w:val="tr-TR"/>
              </w:rPr>
              <w:t xml:space="preserve"> </w:t>
            </w:r>
            <w:r w:rsidRPr="00F67791">
              <w:rPr>
                <w:rFonts w:ascii="Arial" w:hAnsi="Arial" w:cs="Arial"/>
                <w:color w:val="FF0000"/>
                <w:sz w:val="20"/>
                <w:szCs w:val="20"/>
                <w:lang w:val="tr-TR"/>
              </w:rPr>
              <w:t>Tüm taraflar</w:t>
            </w:r>
            <w:r w:rsidRPr="00F67791">
              <w:rPr>
                <w:rFonts w:ascii="Arial" w:hAnsi="Arial" w:cs="Arial"/>
                <w:color w:val="FF0000"/>
                <w:sz w:val="20"/>
                <w:szCs w:val="20"/>
                <w:lang w:val="tr-TR"/>
              </w:rPr>
              <w:t xml:space="preserve"> </w:t>
            </w:r>
            <w:r w:rsidRPr="00F67791">
              <w:rPr>
                <w:rFonts w:ascii="Arial" w:hAnsi="Arial" w:cs="Arial"/>
                <w:color w:val="FF0000"/>
                <w:sz w:val="20"/>
                <w:szCs w:val="20"/>
                <w:lang w:val="tr-TR"/>
              </w:rPr>
              <w:t>kendi rızaları ile çalışmaya dâhil olmuşlardır.</w:t>
            </w:r>
          </w:p>
        </w:tc>
      </w:tr>
      <w:tr w:rsidR="00F67791" w:rsidRPr="00F67791" w14:paraId="2A9531B5" w14:textId="77777777" w:rsidTr="00A90B29">
        <w:tc>
          <w:tcPr>
            <w:tcW w:w="4111" w:type="dxa"/>
          </w:tcPr>
          <w:p w14:paraId="5AFA349C" w14:textId="77777777" w:rsidR="00F67791" w:rsidRPr="00F67791" w:rsidRDefault="00F67791" w:rsidP="00F67791">
            <w:pPr>
              <w:tabs>
                <w:tab w:val="left" w:pos="0"/>
              </w:tabs>
              <w:jc w:val="both"/>
              <w:rPr>
                <w:rFonts w:ascii="Arial" w:hAnsi="Arial" w:cs="Arial"/>
                <w:color w:val="FF0000"/>
                <w:sz w:val="20"/>
                <w:szCs w:val="20"/>
                <w:lang w:val="tr-TR"/>
              </w:rPr>
            </w:pPr>
            <w:r w:rsidRPr="00F67791">
              <w:rPr>
                <w:rFonts w:ascii="Arial" w:hAnsi="Arial" w:cs="Arial"/>
                <w:b/>
                <w:sz w:val="20"/>
                <w:szCs w:val="20"/>
                <w:lang w:val="tr-TR"/>
              </w:rPr>
              <w:t>Teşekkür:</w:t>
            </w:r>
            <w:r w:rsidRPr="00F67791">
              <w:rPr>
                <w:rFonts w:ascii="Arial" w:hAnsi="Arial" w:cs="Arial"/>
                <w:sz w:val="20"/>
                <w:szCs w:val="20"/>
                <w:lang w:val="tr-TR"/>
              </w:rPr>
              <w:t xml:space="preserve"> </w:t>
            </w:r>
            <w:r w:rsidRPr="00F67791">
              <w:rPr>
                <w:rFonts w:ascii="Arial" w:hAnsi="Arial" w:cs="Arial"/>
                <w:color w:val="FF0000"/>
                <w:sz w:val="20"/>
                <w:szCs w:val="20"/>
                <w:lang w:val="tr-TR"/>
              </w:rPr>
              <w:t>Katkılarından dolayı hakemlere</w:t>
            </w:r>
          </w:p>
          <w:p w14:paraId="4BC12B8C" w14:textId="77777777" w:rsidR="00F67791" w:rsidRPr="00F67791" w:rsidRDefault="00F67791" w:rsidP="00F67791">
            <w:pPr>
              <w:tabs>
                <w:tab w:val="left" w:pos="0"/>
              </w:tabs>
              <w:jc w:val="both"/>
              <w:rPr>
                <w:rFonts w:ascii="Arial" w:hAnsi="Arial" w:cs="Arial"/>
                <w:b/>
                <w:sz w:val="20"/>
                <w:szCs w:val="20"/>
                <w:lang w:val="tr-TR"/>
              </w:rPr>
            </w:pPr>
            <w:r w:rsidRPr="00F67791">
              <w:rPr>
                <w:rFonts w:ascii="Arial" w:hAnsi="Arial" w:cs="Arial"/>
                <w:color w:val="FF0000"/>
                <w:sz w:val="20"/>
                <w:szCs w:val="20"/>
                <w:lang w:val="tr-TR"/>
              </w:rPr>
              <w:t>teşekkür ederiz. ( Teşekkür edilecek kişiler yazılmalıdır)</w:t>
            </w:r>
          </w:p>
        </w:tc>
        <w:tc>
          <w:tcPr>
            <w:tcW w:w="3686" w:type="dxa"/>
          </w:tcPr>
          <w:p w14:paraId="4CB082C2" w14:textId="77777777" w:rsidR="00F67791" w:rsidRPr="00F67791" w:rsidRDefault="00F67791" w:rsidP="00F67791">
            <w:pPr>
              <w:tabs>
                <w:tab w:val="left" w:pos="0"/>
              </w:tabs>
              <w:jc w:val="both"/>
              <w:rPr>
                <w:rFonts w:ascii="Arial" w:hAnsi="Arial" w:cs="Arial"/>
                <w:b/>
                <w:sz w:val="20"/>
                <w:szCs w:val="20"/>
                <w:lang w:val="tr-TR"/>
              </w:rPr>
            </w:pPr>
            <w:r w:rsidRPr="00F67791">
              <w:rPr>
                <w:rFonts w:ascii="Arial" w:hAnsi="Arial" w:cs="Arial"/>
                <w:b/>
                <w:sz w:val="20"/>
                <w:szCs w:val="20"/>
                <w:lang w:val="tr-TR"/>
              </w:rPr>
              <w:t>Araştırmacıların Katkı Oranı:</w:t>
            </w:r>
            <w:r w:rsidRPr="00F67791">
              <w:rPr>
                <w:rFonts w:ascii="Arial" w:hAnsi="Arial" w:cs="Arial"/>
                <w:sz w:val="20"/>
                <w:szCs w:val="20"/>
                <w:lang w:val="tr-TR"/>
              </w:rPr>
              <w:t xml:space="preserve"> </w:t>
            </w:r>
            <w:r w:rsidRPr="00F67791">
              <w:rPr>
                <w:rFonts w:ascii="Arial" w:hAnsi="Arial" w:cs="Arial"/>
                <w:color w:val="FF0000"/>
                <w:sz w:val="20"/>
                <w:szCs w:val="20"/>
                <w:lang w:val="tr-TR"/>
              </w:rPr>
              <w:t>Yazarlar çalışmaya eşit oranda katkı sağlamıştır. ( Katkı oranı belirtilmelidir)</w:t>
            </w:r>
          </w:p>
        </w:tc>
      </w:tr>
      <w:tr w:rsidR="00F67791" w:rsidRPr="00F67791" w14:paraId="60A30DEA" w14:textId="77777777" w:rsidTr="00A90B29">
        <w:tc>
          <w:tcPr>
            <w:tcW w:w="4111" w:type="dxa"/>
          </w:tcPr>
          <w:p w14:paraId="38A0AF71" w14:textId="77777777" w:rsidR="00F67791" w:rsidRPr="00F67791" w:rsidRDefault="00F67791" w:rsidP="00F67791">
            <w:pPr>
              <w:tabs>
                <w:tab w:val="left" w:pos="0"/>
              </w:tabs>
              <w:jc w:val="both"/>
              <w:rPr>
                <w:rFonts w:ascii="Arial" w:hAnsi="Arial" w:cs="Arial"/>
                <w:color w:val="FF0000"/>
                <w:sz w:val="20"/>
                <w:szCs w:val="20"/>
                <w:lang w:val="tr-TR"/>
              </w:rPr>
            </w:pPr>
            <w:r w:rsidRPr="00F67791">
              <w:rPr>
                <w:rFonts w:ascii="Arial" w:hAnsi="Arial" w:cs="Arial"/>
                <w:b/>
                <w:sz w:val="20"/>
                <w:szCs w:val="20"/>
                <w:lang w:val="tr-TR"/>
              </w:rPr>
              <w:t>Destek Bilgisi</w:t>
            </w:r>
            <w:r w:rsidRPr="00F67791">
              <w:rPr>
                <w:rFonts w:ascii="Arial" w:hAnsi="Arial" w:cs="Arial"/>
                <w:sz w:val="20"/>
                <w:szCs w:val="20"/>
                <w:lang w:val="tr-TR"/>
              </w:rPr>
              <w:t xml:space="preserve">: </w:t>
            </w:r>
            <w:r w:rsidRPr="00F67791">
              <w:rPr>
                <w:rFonts w:ascii="Arial" w:hAnsi="Arial" w:cs="Arial"/>
                <w:color w:val="FF0000"/>
                <w:sz w:val="20"/>
                <w:szCs w:val="20"/>
                <w:lang w:val="tr-TR"/>
              </w:rPr>
              <w:t>Herhangi bir kurum ve/veya</w:t>
            </w:r>
          </w:p>
          <w:p w14:paraId="07774EDB" w14:textId="77777777" w:rsidR="00F67791" w:rsidRPr="00F67791" w:rsidRDefault="00F67791" w:rsidP="00F67791">
            <w:pPr>
              <w:tabs>
                <w:tab w:val="left" w:pos="0"/>
              </w:tabs>
              <w:jc w:val="both"/>
              <w:rPr>
                <w:rFonts w:ascii="Arial" w:hAnsi="Arial" w:cs="Arial"/>
                <w:sz w:val="20"/>
                <w:szCs w:val="20"/>
                <w:lang w:val="tr-TR"/>
              </w:rPr>
            </w:pPr>
            <w:r w:rsidRPr="00F67791">
              <w:rPr>
                <w:rFonts w:ascii="Arial" w:hAnsi="Arial" w:cs="Arial"/>
                <w:color w:val="FF0000"/>
                <w:sz w:val="20"/>
                <w:szCs w:val="20"/>
                <w:lang w:val="tr-TR"/>
              </w:rPr>
              <w:t>kuruluştan destek alınmamıştır. (Destek alındı ise belirtilmelidir)</w:t>
            </w:r>
          </w:p>
        </w:tc>
        <w:tc>
          <w:tcPr>
            <w:tcW w:w="3686" w:type="dxa"/>
          </w:tcPr>
          <w:p w14:paraId="0718E202" w14:textId="77777777" w:rsidR="00F67791" w:rsidRPr="00F67791" w:rsidRDefault="00F67791" w:rsidP="00F67791">
            <w:pPr>
              <w:tabs>
                <w:tab w:val="left" w:pos="0"/>
              </w:tabs>
              <w:jc w:val="both"/>
              <w:rPr>
                <w:rFonts w:ascii="Arial" w:hAnsi="Arial" w:cs="Arial"/>
                <w:b/>
                <w:sz w:val="20"/>
                <w:szCs w:val="20"/>
                <w:lang w:val="tr-TR"/>
              </w:rPr>
            </w:pPr>
            <w:r w:rsidRPr="00F67791">
              <w:rPr>
                <w:rFonts w:ascii="Arial" w:hAnsi="Arial" w:cs="Arial"/>
                <w:b/>
                <w:sz w:val="20"/>
                <w:szCs w:val="20"/>
                <w:lang w:val="tr-TR"/>
              </w:rPr>
              <w:t xml:space="preserve">Etik Kurul Onayı: </w:t>
            </w:r>
            <w:r w:rsidRPr="00F67791">
              <w:rPr>
                <w:rFonts w:ascii="Arial" w:hAnsi="Arial" w:cs="Arial"/>
                <w:color w:val="FF0000"/>
                <w:sz w:val="20"/>
                <w:szCs w:val="20"/>
                <w:lang w:val="tr-TR"/>
              </w:rPr>
              <w:t>Etik Kurulu veren Üniversitenin adı, tarih ve hangi sayılı karar olduğu yazılmalıdır.</w:t>
            </w:r>
          </w:p>
        </w:tc>
      </w:tr>
      <w:tr w:rsidR="00F67791" w:rsidRPr="00F67791" w14:paraId="11CDFD5D" w14:textId="77777777" w:rsidTr="00A90B29">
        <w:tc>
          <w:tcPr>
            <w:tcW w:w="4111" w:type="dxa"/>
          </w:tcPr>
          <w:p w14:paraId="6A59A3C5" w14:textId="77777777" w:rsidR="00F67791" w:rsidRPr="00F67791" w:rsidRDefault="00F67791" w:rsidP="00F67791">
            <w:pPr>
              <w:tabs>
                <w:tab w:val="left" w:pos="0"/>
              </w:tabs>
              <w:jc w:val="both"/>
              <w:rPr>
                <w:rFonts w:ascii="Arial" w:hAnsi="Arial" w:cs="Arial"/>
                <w:sz w:val="20"/>
                <w:szCs w:val="20"/>
                <w:lang w:val="tr-TR"/>
              </w:rPr>
            </w:pPr>
            <w:r w:rsidRPr="00F67791">
              <w:rPr>
                <w:rFonts w:ascii="Arial" w:hAnsi="Arial" w:cs="Arial"/>
                <w:b/>
                <w:sz w:val="20"/>
                <w:szCs w:val="20"/>
                <w:lang w:val="tr-TR"/>
              </w:rPr>
              <w:t>Çıkar Çatışması</w:t>
            </w:r>
            <w:r w:rsidRPr="00F67791">
              <w:rPr>
                <w:rFonts w:ascii="Arial" w:hAnsi="Arial" w:cs="Arial"/>
                <w:sz w:val="20"/>
                <w:szCs w:val="20"/>
                <w:lang w:val="tr-TR"/>
              </w:rPr>
              <w:t xml:space="preserve">: </w:t>
            </w:r>
            <w:r w:rsidRPr="00F67791">
              <w:rPr>
                <w:rFonts w:ascii="Arial" w:hAnsi="Arial" w:cs="Arial"/>
                <w:color w:val="FF0000"/>
                <w:sz w:val="20"/>
                <w:szCs w:val="20"/>
                <w:lang w:val="tr-TR"/>
              </w:rPr>
              <w:t>Yazarlar arasında çıkar çatışması yoktur.</w:t>
            </w:r>
          </w:p>
        </w:tc>
        <w:tc>
          <w:tcPr>
            <w:tcW w:w="3686" w:type="dxa"/>
          </w:tcPr>
          <w:p w14:paraId="0BECADA3" w14:textId="77777777" w:rsidR="00F67791" w:rsidRPr="00F67791" w:rsidRDefault="00F67791" w:rsidP="00F67791">
            <w:pPr>
              <w:tabs>
                <w:tab w:val="left" w:pos="0"/>
              </w:tabs>
              <w:jc w:val="both"/>
              <w:rPr>
                <w:rFonts w:ascii="Arial" w:hAnsi="Arial" w:cs="Arial"/>
                <w:b/>
                <w:sz w:val="20"/>
                <w:szCs w:val="20"/>
                <w:lang w:val="tr-TR"/>
              </w:rPr>
            </w:pPr>
          </w:p>
        </w:tc>
      </w:tr>
    </w:tbl>
    <w:p w14:paraId="436ABC32" w14:textId="77777777" w:rsidR="00F67791" w:rsidRDefault="00F67791" w:rsidP="00324B32">
      <w:pPr>
        <w:tabs>
          <w:tab w:val="left" w:pos="0"/>
        </w:tabs>
        <w:spacing w:after="0" w:line="240" w:lineRule="auto"/>
        <w:jc w:val="both"/>
        <w:rPr>
          <w:rFonts w:ascii="Arial" w:hAnsi="Arial" w:cs="Arial"/>
          <w:sz w:val="20"/>
          <w:szCs w:val="20"/>
          <w:lang w:val="tr-TR"/>
        </w:rPr>
      </w:pPr>
    </w:p>
    <w:p w14:paraId="526E270A" w14:textId="77777777" w:rsidR="003103F0" w:rsidRPr="00324B32" w:rsidRDefault="003103F0" w:rsidP="00324B32">
      <w:pPr>
        <w:tabs>
          <w:tab w:val="left" w:pos="0"/>
        </w:tabs>
        <w:spacing w:after="0" w:line="240" w:lineRule="auto"/>
        <w:jc w:val="both"/>
        <w:rPr>
          <w:rFonts w:ascii="Arial" w:hAnsi="Arial" w:cs="Arial"/>
          <w:sz w:val="20"/>
          <w:szCs w:val="20"/>
          <w:lang w:val="tr-TR"/>
        </w:rPr>
      </w:pPr>
    </w:p>
    <w:p w14:paraId="024DFFD9" w14:textId="77777777" w:rsidR="000705B1" w:rsidRDefault="000705B1" w:rsidP="003029AB">
      <w:pPr>
        <w:tabs>
          <w:tab w:val="left" w:pos="0"/>
        </w:tabs>
        <w:spacing w:after="0" w:line="240" w:lineRule="auto"/>
        <w:jc w:val="both"/>
        <w:rPr>
          <w:rFonts w:ascii="Arial" w:hAnsi="Arial" w:cs="Arial"/>
          <w:sz w:val="20"/>
          <w:szCs w:val="20"/>
          <w:lang w:val="tr-TR"/>
        </w:rPr>
      </w:pPr>
    </w:p>
    <w:p w14:paraId="055CCD26" w14:textId="77777777" w:rsidR="000705B1" w:rsidRDefault="000705B1" w:rsidP="003029AB">
      <w:pPr>
        <w:tabs>
          <w:tab w:val="left" w:pos="0"/>
        </w:tabs>
        <w:spacing w:after="0" w:line="240" w:lineRule="auto"/>
        <w:jc w:val="both"/>
        <w:rPr>
          <w:rFonts w:ascii="Arial" w:hAnsi="Arial" w:cs="Arial"/>
          <w:sz w:val="20"/>
          <w:szCs w:val="20"/>
          <w:lang w:val="tr-TR"/>
        </w:rPr>
      </w:pPr>
    </w:p>
    <w:p w14:paraId="5436EFD1" w14:textId="77777777" w:rsidR="000705B1" w:rsidRDefault="000705B1" w:rsidP="003029AB">
      <w:pPr>
        <w:tabs>
          <w:tab w:val="left" w:pos="0"/>
        </w:tabs>
        <w:spacing w:after="0" w:line="240" w:lineRule="auto"/>
        <w:jc w:val="both"/>
        <w:rPr>
          <w:rFonts w:ascii="Arial" w:hAnsi="Arial" w:cs="Arial"/>
          <w:sz w:val="20"/>
          <w:szCs w:val="20"/>
          <w:lang w:val="tr-TR"/>
        </w:rPr>
      </w:pPr>
    </w:p>
    <w:p w14:paraId="5A9AFA8F" w14:textId="77777777" w:rsidR="000705B1" w:rsidRDefault="000705B1" w:rsidP="003029AB">
      <w:pPr>
        <w:tabs>
          <w:tab w:val="left" w:pos="0"/>
        </w:tabs>
        <w:spacing w:after="0" w:line="240" w:lineRule="auto"/>
        <w:jc w:val="both"/>
        <w:rPr>
          <w:rFonts w:ascii="Arial" w:hAnsi="Arial" w:cs="Arial"/>
          <w:sz w:val="20"/>
          <w:szCs w:val="20"/>
          <w:lang w:val="tr-TR"/>
        </w:rPr>
      </w:pPr>
    </w:p>
    <w:p w14:paraId="068B221C" w14:textId="77777777" w:rsidR="000705B1" w:rsidRDefault="000705B1" w:rsidP="003029AB">
      <w:pPr>
        <w:tabs>
          <w:tab w:val="left" w:pos="0"/>
        </w:tabs>
        <w:spacing w:after="0" w:line="240" w:lineRule="auto"/>
        <w:jc w:val="both"/>
        <w:rPr>
          <w:rFonts w:ascii="Arial" w:hAnsi="Arial" w:cs="Arial"/>
          <w:sz w:val="20"/>
          <w:szCs w:val="20"/>
          <w:lang w:val="tr-TR"/>
        </w:rPr>
      </w:pPr>
    </w:p>
    <w:p w14:paraId="0CD87803" w14:textId="77777777" w:rsidR="008E3C71" w:rsidRDefault="008E3C71" w:rsidP="003029AB">
      <w:pPr>
        <w:tabs>
          <w:tab w:val="left" w:pos="0"/>
        </w:tabs>
        <w:spacing w:after="0" w:line="240" w:lineRule="auto"/>
        <w:jc w:val="both"/>
        <w:rPr>
          <w:rFonts w:ascii="Arial" w:hAnsi="Arial" w:cs="Arial"/>
          <w:sz w:val="20"/>
          <w:szCs w:val="20"/>
          <w:lang w:val="tr-TR"/>
        </w:rPr>
      </w:pPr>
    </w:p>
    <w:p w14:paraId="4F0AAA25" w14:textId="77777777" w:rsidR="008E3C71" w:rsidRDefault="008E3C71" w:rsidP="003029AB">
      <w:pPr>
        <w:tabs>
          <w:tab w:val="left" w:pos="0"/>
        </w:tabs>
        <w:spacing w:after="0" w:line="240" w:lineRule="auto"/>
        <w:jc w:val="both"/>
        <w:rPr>
          <w:rFonts w:ascii="Arial" w:hAnsi="Arial" w:cs="Arial"/>
          <w:sz w:val="20"/>
          <w:szCs w:val="20"/>
          <w:lang w:val="tr-TR"/>
        </w:rPr>
      </w:pPr>
    </w:p>
    <w:p w14:paraId="6F3B971F" w14:textId="77777777" w:rsidR="008E3C71" w:rsidRDefault="008E3C71" w:rsidP="003029AB">
      <w:pPr>
        <w:tabs>
          <w:tab w:val="left" w:pos="0"/>
        </w:tabs>
        <w:spacing w:after="0" w:line="240" w:lineRule="auto"/>
        <w:jc w:val="both"/>
        <w:rPr>
          <w:rFonts w:ascii="Arial" w:hAnsi="Arial" w:cs="Arial"/>
          <w:sz w:val="20"/>
          <w:szCs w:val="20"/>
          <w:lang w:val="tr-TR"/>
        </w:rPr>
      </w:pPr>
    </w:p>
    <w:p w14:paraId="098CC689" w14:textId="77777777" w:rsidR="008E3C71" w:rsidRDefault="008E3C71" w:rsidP="003029AB">
      <w:pPr>
        <w:tabs>
          <w:tab w:val="left" w:pos="0"/>
        </w:tabs>
        <w:spacing w:after="0" w:line="240" w:lineRule="auto"/>
        <w:jc w:val="both"/>
        <w:rPr>
          <w:rFonts w:ascii="Arial" w:hAnsi="Arial" w:cs="Arial"/>
          <w:sz w:val="20"/>
          <w:szCs w:val="20"/>
          <w:lang w:val="tr-TR"/>
        </w:rPr>
      </w:pPr>
    </w:p>
    <w:p w14:paraId="0ED0AE58" w14:textId="77777777" w:rsidR="008E3C71" w:rsidRDefault="008E3C71" w:rsidP="003029AB">
      <w:pPr>
        <w:tabs>
          <w:tab w:val="left" w:pos="0"/>
        </w:tabs>
        <w:spacing w:after="0" w:line="240" w:lineRule="auto"/>
        <w:jc w:val="both"/>
        <w:rPr>
          <w:rFonts w:ascii="Arial" w:hAnsi="Arial" w:cs="Arial"/>
          <w:sz w:val="20"/>
          <w:szCs w:val="20"/>
          <w:lang w:val="tr-TR"/>
        </w:rPr>
      </w:pPr>
    </w:p>
    <w:p w14:paraId="4FC5393D" w14:textId="77777777" w:rsidR="008E3C71" w:rsidRDefault="008E3C71" w:rsidP="003029AB">
      <w:pPr>
        <w:tabs>
          <w:tab w:val="left" w:pos="0"/>
        </w:tabs>
        <w:spacing w:after="0" w:line="240" w:lineRule="auto"/>
        <w:jc w:val="both"/>
        <w:rPr>
          <w:rFonts w:ascii="Arial" w:hAnsi="Arial" w:cs="Arial"/>
          <w:sz w:val="20"/>
          <w:szCs w:val="20"/>
          <w:lang w:val="tr-TR"/>
        </w:rPr>
      </w:pPr>
    </w:p>
    <w:p w14:paraId="7D44AF49" w14:textId="77777777" w:rsidR="008E3C71" w:rsidRDefault="008E3C71" w:rsidP="003029AB">
      <w:pPr>
        <w:tabs>
          <w:tab w:val="left" w:pos="0"/>
        </w:tabs>
        <w:spacing w:after="0" w:line="240" w:lineRule="auto"/>
        <w:jc w:val="both"/>
        <w:rPr>
          <w:rFonts w:ascii="Arial" w:hAnsi="Arial" w:cs="Arial"/>
          <w:sz w:val="20"/>
          <w:szCs w:val="20"/>
          <w:lang w:val="tr-TR"/>
        </w:rPr>
      </w:pPr>
    </w:p>
    <w:p w14:paraId="1F61FB90" w14:textId="77777777" w:rsidR="008E3C71" w:rsidRDefault="008E3C71" w:rsidP="003029AB">
      <w:pPr>
        <w:tabs>
          <w:tab w:val="left" w:pos="0"/>
        </w:tabs>
        <w:spacing w:after="0" w:line="240" w:lineRule="auto"/>
        <w:jc w:val="both"/>
        <w:rPr>
          <w:rFonts w:ascii="Arial" w:hAnsi="Arial" w:cs="Arial"/>
          <w:sz w:val="20"/>
          <w:szCs w:val="20"/>
          <w:lang w:val="tr-TR"/>
        </w:rPr>
      </w:pPr>
    </w:p>
    <w:p w14:paraId="4EECB7F5" w14:textId="77777777" w:rsidR="008E3C71" w:rsidRDefault="008E3C71" w:rsidP="003029AB">
      <w:pPr>
        <w:tabs>
          <w:tab w:val="left" w:pos="0"/>
        </w:tabs>
        <w:spacing w:after="0" w:line="240" w:lineRule="auto"/>
        <w:jc w:val="both"/>
        <w:rPr>
          <w:rFonts w:ascii="Arial" w:hAnsi="Arial" w:cs="Arial"/>
          <w:sz w:val="20"/>
          <w:szCs w:val="20"/>
          <w:lang w:val="tr-TR"/>
        </w:rPr>
      </w:pPr>
    </w:p>
    <w:p w14:paraId="1A79DB2C" w14:textId="77777777" w:rsidR="008E3C71" w:rsidRDefault="008E3C71" w:rsidP="003029AB">
      <w:pPr>
        <w:tabs>
          <w:tab w:val="left" w:pos="0"/>
        </w:tabs>
        <w:spacing w:after="0" w:line="240" w:lineRule="auto"/>
        <w:jc w:val="both"/>
        <w:rPr>
          <w:rFonts w:ascii="Arial" w:hAnsi="Arial" w:cs="Arial"/>
          <w:sz w:val="20"/>
          <w:szCs w:val="20"/>
          <w:lang w:val="tr-TR"/>
        </w:rPr>
      </w:pPr>
    </w:p>
    <w:p w14:paraId="737F13F5" w14:textId="77777777" w:rsidR="008E3C71" w:rsidRDefault="008E3C71" w:rsidP="003029AB">
      <w:pPr>
        <w:tabs>
          <w:tab w:val="left" w:pos="0"/>
        </w:tabs>
        <w:spacing w:after="0" w:line="240" w:lineRule="auto"/>
        <w:jc w:val="both"/>
        <w:rPr>
          <w:rFonts w:ascii="Arial" w:hAnsi="Arial" w:cs="Arial"/>
          <w:sz w:val="20"/>
          <w:szCs w:val="20"/>
          <w:lang w:val="tr-TR"/>
        </w:rPr>
      </w:pPr>
    </w:p>
    <w:p w14:paraId="0B153DD4" w14:textId="77777777" w:rsidR="008E3C71" w:rsidRDefault="008E3C71" w:rsidP="003029AB">
      <w:pPr>
        <w:tabs>
          <w:tab w:val="left" w:pos="0"/>
        </w:tabs>
        <w:spacing w:after="0" w:line="240" w:lineRule="auto"/>
        <w:jc w:val="both"/>
        <w:rPr>
          <w:rFonts w:ascii="Arial" w:hAnsi="Arial" w:cs="Arial"/>
          <w:sz w:val="20"/>
          <w:szCs w:val="20"/>
          <w:lang w:val="tr-TR"/>
        </w:rPr>
      </w:pPr>
    </w:p>
    <w:p w14:paraId="78D8AFED" w14:textId="77777777" w:rsidR="008E3C71" w:rsidRDefault="008E3C71" w:rsidP="003029AB">
      <w:pPr>
        <w:tabs>
          <w:tab w:val="left" w:pos="0"/>
        </w:tabs>
        <w:spacing w:after="0" w:line="240" w:lineRule="auto"/>
        <w:jc w:val="both"/>
        <w:rPr>
          <w:rFonts w:ascii="Arial" w:hAnsi="Arial" w:cs="Arial"/>
          <w:sz w:val="20"/>
          <w:szCs w:val="20"/>
          <w:lang w:val="tr-TR"/>
        </w:rPr>
      </w:pPr>
    </w:p>
    <w:p w14:paraId="191B13F3" w14:textId="77777777" w:rsidR="008E3C71" w:rsidRDefault="008E3C71" w:rsidP="003029AB">
      <w:pPr>
        <w:tabs>
          <w:tab w:val="left" w:pos="0"/>
        </w:tabs>
        <w:spacing w:after="0" w:line="240" w:lineRule="auto"/>
        <w:jc w:val="both"/>
        <w:rPr>
          <w:rFonts w:ascii="Arial" w:hAnsi="Arial" w:cs="Arial"/>
          <w:sz w:val="20"/>
          <w:szCs w:val="20"/>
          <w:lang w:val="tr-TR"/>
        </w:rPr>
      </w:pPr>
    </w:p>
    <w:p w14:paraId="292A742C" w14:textId="77777777" w:rsidR="008E3C71" w:rsidRDefault="008E3C71" w:rsidP="003029AB">
      <w:pPr>
        <w:tabs>
          <w:tab w:val="left" w:pos="0"/>
        </w:tabs>
        <w:spacing w:after="0" w:line="240" w:lineRule="auto"/>
        <w:jc w:val="both"/>
        <w:rPr>
          <w:rFonts w:ascii="Arial" w:hAnsi="Arial" w:cs="Arial"/>
          <w:sz w:val="20"/>
          <w:szCs w:val="20"/>
          <w:lang w:val="tr-TR"/>
        </w:rPr>
      </w:pPr>
    </w:p>
    <w:p w14:paraId="0677D9CF" w14:textId="77777777" w:rsidR="008E3C71" w:rsidRDefault="008E3C71" w:rsidP="003029AB">
      <w:pPr>
        <w:tabs>
          <w:tab w:val="left" w:pos="0"/>
        </w:tabs>
        <w:spacing w:after="0" w:line="240" w:lineRule="auto"/>
        <w:jc w:val="both"/>
        <w:rPr>
          <w:rFonts w:ascii="Arial" w:hAnsi="Arial" w:cs="Arial"/>
          <w:sz w:val="20"/>
          <w:szCs w:val="20"/>
          <w:lang w:val="tr-TR"/>
        </w:rPr>
      </w:pPr>
    </w:p>
    <w:p w14:paraId="6B6AF141" w14:textId="77777777" w:rsidR="008E3C71" w:rsidRDefault="008E3C71" w:rsidP="003029AB">
      <w:pPr>
        <w:tabs>
          <w:tab w:val="left" w:pos="0"/>
        </w:tabs>
        <w:spacing w:after="0" w:line="240" w:lineRule="auto"/>
        <w:jc w:val="both"/>
        <w:rPr>
          <w:rFonts w:ascii="Arial" w:hAnsi="Arial" w:cs="Arial"/>
          <w:sz w:val="20"/>
          <w:szCs w:val="20"/>
          <w:lang w:val="tr-TR"/>
        </w:rPr>
      </w:pPr>
    </w:p>
    <w:p w14:paraId="68BACFC7" w14:textId="77777777" w:rsidR="008E3C71" w:rsidRDefault="008E3C71" w:rsidP="003029AB">
      <w:pPr>
        <w:tabs>
          <w:tab w:val="left" w:pos="0"/>
        </w:tabs>
        <w:spacing w:after="0" w:line="240" w:lineRule="auto"/>
        <w:jc w:val="both"/>
        <w:rPr>
          <w:rFonts w:ascii="Arial" w:hAnsi="Arial" w:cs="Arial"/>
          <w:sz w:val="20"/>
          <w:szCs w:val="20"/>
          <w:lang w:val="tr-TR"/>
        </w:rPr>
      </w:pPr>
    </w:p>
    <w:p w14:paraId="671E0707" w14:textId="77777777" w:rsidR="008E3C71" w:rsidRDefault="008E3C71" w:rsidP="003029AB">
      <w:pPr>
        <w:tabs>
          <w:tab w:val="left" w:pos="0"/>
        </w:tabs>
        <w:spacing w:after="0" w:line="240" w:lineRule="auto"/>
        <w:jc w:val="both"/>
        <w:rPr>
          <w:rFonts w:ascii="Arial" w:hAnsi="Arial" w:cs="Arial"/>
          <w:sz w:val="20"/>
          <w:szCs w:val="20"/>
          <w:lang w:val="tr-TR"/>
        </w:rPr>
      </w:pPr>
    </w:p>
    <w:p w14:paraId="5BA2BBE8" w14:textId="77777777" w:rsidR="008E3C71" w:rsidRDefault="008E3C71" w:rsidP="003029AB">
      <w:pPr>
        <w:tabs>
          <w:tab w:val="left" w:pos="0"/>
        </w:tabs>
        <w:spacing w:after="0" w:line="240" w:lineRule="auto"/>
        <w:jc w:val="both"/>
        <w:rPr>
          <w:rFonts w:ascii="Arial" w:hAnsi="Arial" w:cs="Arial"/>
          <w:sz w:val="20"/>
          <w:szCs w:val="20"/>
          <w:lang w:val="tr-TR"/>
        </w:rPr>
      </w:pPr>
    </w:p>
    <w:p w14:paraId="2CDE7F4F" w14:textId="77777777" w:rsidR="008E3C71" w:rsidRDefault="008E3C71" w:rsidP="003029AB">
      <w:pPr>
        <w:tabs>
          <w:tab w:val="left" w:pos="0"/>
        </w:tabs>
        <w:spacing w:after="0" w:line="240" w:lineRule="auto"/>
        <w:jc w:val="both"/>
        <w:rPr>
          <w:rFonts w:ascii="Arial" w:hAnsi="Arial" w:cs="Arial"/>
          <w:sz w:val="20"/>
          <w:szCs w:val="20"/>
          <w:lang w:val="tr-TR"/>
        </w:rPr>
      </w:pPr>
    </w:p>
    <w:p w14:paraId="5A5E0172" w14:textId="77777777" w:rsidR="008E3C71" w:rsidRDefault="008E3C71" w:rsidP="003029AB">
      <w:pPr>
        <w:tabs>
          <w:tab w:val="left" w:pos="0"/>
        </w:tabs>
        <w:spacing w:after="0" w:line="240" w:lineRule="auto"/>
        <w:jc w:val="both"/>
        <w:rPr>
          <w:rFonts w:ascii="Arial" w:hAnsi="Arial" w:cs="Arial"/>
          <w:sz w:val="20"/>
          <w:szCs w:val="20"/>
          <w:lang w:val="tr-TR"/>
        </w:rPr>
      </w:pPr>
    </w:p>
    <w:p w14:paraId="00A8A388" w14:textId="77777777" w:rsidR="008E3C71" w:rsidRDefault="008E3C71" w:rsidP="003029AB">
      <w:pPr>
        <w:tabs>
          <w:tab w:val="left" w:pos="0"/>
        </w:tabs>
        <w:spacing w:after="0" w:line="240" w:lineRule="auto"/>
        <w:jc w:val="both"/>
        <w:rPr>
          <w:rFonts w:ascii="Arial" w:hAnsi="Arial" w:cs="Arial"/>
          <w:sz w:val="20"/>
          <w:szCs w:val="20"/>
          <w:lang w:val="tr-TR"/>
        </w:rPr>
      </w:pPr>
    </w:p>
    <w:p w14:paraId="7E494D09" w14:textId="77777777" w:rsidR="008E3C71" w:rsidRDefault="008E3C71" w:rsidP="003029AB">
      <w:pPr>
        <w:tabs>
          <w:tab w:val="left" w:pos="0"/>
        </w:tabs>
        <w:spacing w:after="0" w:line="240" w:lineRule="auto"/>
        <w:jc w:val="both"/>
        <w:rPr>
          <w:rFonts w:ascii="Arial" w:hAnsi="Arial" w:cs="Arial"/>
          <w:sz w:val="20"/>
          <w:szCs w:val="20"/>
          <w:lang w:val="tr-TR"/>
        </w:rPr>
      </w:pPr>
    </w:p>
    <w:p w14:paraId="45A1C3C8" w14:textId="77777777" w:rsidR="008E3C71" w:rsidRDefault="008E3C71" w:rsidP="003029AB">
      <w:pPr>
        <w:tabs>
          <w:tab w:val="left" w:pos="0"/>
        </w:tabs>
        <w:spacing w:after="0" w:line="240" w:lineRule="auto"/>
        <w:jc w:val="both"/>
        <w:rPr>
          <w:rFonts w:ascii="Arial" w:hAnsi="Arial" w:cs="Arial"/>
          <w:sz w:val="20"/>
          <w:szCs w:val="20"/>
          <w:lang w:val="tr-TR"/>
        </w:rPr>
      </w:pPr>
    </w:p>
    <w:p w14:paraId="68F8F425" w14:textId="77777777" w:rsidR="008E3C71" w:rsidRDefault="008E3C71" w:rsidP="003029AB">
      <w:pPr>
        <w:tabs>
          <w:tab w:val="left" w:pos="0"/>
        </w:tabs>
        <w:spacing w:after="0" w:line="240" w:lineRule="auto"/>
        <w:jc w:val="both"/>
        <w:rPr>
          <w:rFonts w:ascii="Arial" w:hAnsi="Arial" w:cs="Arial"/>
          <w:sz w:val="20"/>
          <w:szCs w:val="20"/>
          <w:lang w:val="tr-TR"/>
        </w:rPr>
      </w:pPr>
    </w:p>
    <w:p w14:paraId="7379119F" w14:textId="77777777" w:rsidR="008E3C71" w:rsidRDefault="008E3C71" w:rsidP="003029AB">
      <w:pPr>
        <w:tabs>
          <w:tab w:val="left" w:pos="0"/>
        </w:tabs>
        <w:spacing w:after="0" w:line="240" w:lineRule="auto"/>
        <w:jc w:val="both"/>
        <w:rPr>
          <w:rFonts w:ascii="Arial" w:hAnsi="Arial" w:cs="Arial"/>
          <w:sz w:val="20"/>
          <w:szCs w:val="20"/>
          <w:lang w:val="tr-TR"/>
        </w:rPr>
      </w:pPr>
    </w:p>
    <w:p w14:paraId="283B042B" w14:textId="77777777" w:rsidR="008E3C71" w:rsidRDefault="008E3C71" w:rsidP="003029AB">
      <w:pPr>
        <w:tabs>
          <w:tab w:val="left" w:pos="0"/>
        </w:tabs>
        <w:spacing w:after="0" w:line="240" w:lineRule="auto"/>
        <w:jc w:val="both"/>
        <w:rPr>
          <w:rFonts w:ascii="Arial" w:hAnsi="Arial" w:cs="Arial"/>
          <w:sz w:val="20"/>
          <w:szCs w:val="20"/>
          <w:lang w:val="tr-TR"/>
        </w:rPr>
      </w:pPr>
    </w:p>
    <w:p w14:paraId="6F9EA54A" w14:textId="77777777" w:rsidR="008E3C71" w:rsidRDefault="008E3C71" w:rsidP="003029AB">
      <w:pPr>
        <w:tabs>
          <w:tab w:val="left" w:pos="0"/>
        </w:tabs>
        <w:spacing w:after="0" w:line="240" w:lineRule="auto"/>
        <w:jc w:val="both"/>
        <w:rPr>
          <w:rFonts w:ascii="Arial" w:hAnsi="Arial" w:cs="Arial"/>
          <w:sz w:val="20"/>
          <w:szCs w:val="20"/>
          <w:lang w:val="tr-TR"/>
        </w:rPr>
      </w:pPr>
    </w:p>
    <w:p w14:paraId="64C343ED" w14:textId="77777777" w:rsidR="008E3C71" w:rsidRDefault="008E3C71" w:rsidP="003029AB">
      <w:pPr>
        <w:tabs>
          <w:tab w:val="left" w:pos="0"/>
        </w:tabs>
        <w:spacing w:after="0" w:line="240" w:lineRule="auto"/>
        <w:jc w:val="both"/>
        <w:rPr>
          <w:rFonts w:ascii="Arial" w:hAnsi="Arial" w:cs="Arial"/>
          <w:sz w:val="20"/>
          <w:szCs w:val="20"/>
          <w:lang w:val="tr-TR"/>
        </w:rPr>
      </w:pPr>
    </w:p>
    <w:p w14:paraId="702B60C2" w14:textId="77777777" w:rsidR="008E3C71" w:rsidRDefault="008E3C71" w:rsidP="003029AB">
      <w:pPr>
        <w:tabs>
          <w:tab w:val="left" w:pos="0"/>
        </w:tabs>
        <w:spacing w:after="0" w:line="240" w:lineRule="auto"/>
        <w:jc w:val="both"/>
        <w:rPr>
          <w:rFonts w:ascii="Arial" w:hAnsi="Arial" w:cs="Arial"/>
          <w:sz w:val="20"/>
          <w:szCs w:val="20"/>
          <w:lang w:val="tr-TR"/>
        </w:rPr>
      </w:pPr>
    </w:p>
    <w:p w14:paraId="6C581994" w14:textId="77777777" w:rsidR="008E3C71" w:rsidRDefault="008E3C71" w:rsidP="003029AB">
      <w:pPr>
        <w:tabs>
          <w:tab w:val="left" w:pos="0"/>
        </w:tabs>
        <w:spacing w:after="0" w:line="240" w:lineRule="auto"/>
        <w:jc w:val="both"/>
        <w:rPr>
          <w:rFonts w:ascii="Arial" w:hAnsi="Arial" w:cs="Arial"/>
          <w:sz w:val="20"/>
          <w:szCs w:val="20"/>
          <w:lang w:val="tr-TR"/>
        </w:rPr>
      </w:pPr>
    </w:p>
    <w:p w14:paraId="7084AA38" w14:textId="77777777" w:rsidR="008E3C71" w:rsidRDefault="008E3C71" w:rsidP="003029AB">
      <w:pPr>
        <w:tabs>
          <w:tab w:val="left" w:pos="0"/>
        </w:tabs>
        <w:spacing w:after="0" w:line="240" w:lineRule="auto"/>
        <w:jc w:val="both"/>
        <w:rPr>
          <w:rFonts w:ascii="Arial" w:hAnsi="Arial" w:cs="Arial"/>
          <w:sz w:val="20"/>
          <w:szCs w:val="20"/>
          <w:lang w:val="tr-TR"/>
        </w:rPr>
      </w:pPr>
    </w:p>
    <w:p w14:paraId="39E9EE8B" w14:textId="77777777" w:rsidR="008E3C71" w:rsidRDefault="008E3C71" w:rsidP="003029AB">
      <w:pPr>
        <w:tabs>
          <w:tab w:val="left" w:pos="0"/>
        </w:tabs>
        <w:spacing w:after="0" w:line="240" w:lineRule="auto"/>
        <w:jc w:val="both"/>
        <w:rPr>
          <w:rFonts w:ascii="Arial" w:hAnsi="Arial" w:cs="Arial"/>
          <w:sz w:val="20"/>
          <w:szCs w:val="20"/>
          <w:lang w:val="tr-TR"/>
        </w:rPr>
      </w:pPr>
    </w:p>
    <w:p w14:paraId="32418ECF" w14:textId="77777777" w:rsidR="008E3C71" w:rsidRDefault="008E3C71" w:rsidP="003029AB">
      <w:pPr>
        <w:tabs>
          <w:tab w:val="left" w:pos="0"/>
        </w:tabs>
        <w:spacing w:after="0" w:line="240" w:lineRule="auto"/>
        <w:jc w:val="both"/>
        <w:rPr>
          <w:rFonts w:ascii="Arial" w:hAnsi="Arial" w:cs="Arial"/>
          <w:sz w:val="20"/>
          <w:szCs w:val="20"/>
          <w:lang w:val="tr-TR"/>
        </w:rPr>
      </w:pPr>
    </w:p>
    <w:p w14:paraId="475055DF" w14:textId="77777777" w:rsidR="008E3C71" w:rsidRDefault="008E3C71" w:rsidP="003029AB">
      <w:pPr>
        <w:tabs>
          <w:tab w:val="left" w:pos="0"/>
        </w:tabs>
        <w:spacing w:after="0" w:line="240" w:lineRule="auto"/>
        <w:jc w:val="both"/>
        <w:rPr>
          <w:rFonts w:ascii="Arial" w:hAnsi="Arial" w:cs="Arial"/>
          <w:sz w:val="20"/>
          <w:szCs w:val="20"/>
          <w:lang w:val="tr-TR"/>
        </w:rPr>
      </w:pPr>
    </w:p>
    <w:p w14:paraId="0E332D0A" w14:textId="77777777" w:rsidR="008E3C71" w:rsidRDefault="008E3C71" w:rsidP="003029AB">
      <w:pPr>
        <w:tabs>
          <w:tab w:val="left" w:pos="0"/>
        </w:tabs>
        <w:spacing w:after="0" w:line="240" w:lineRule="auto"/>
        <w:jc w:val="both"/>
        <w:rPr>
          <w:rFonts w:ascii="Arial" w:hAnsi="Arial" w:cs="Arial"/>
          <w:sz w:val="20"/>
          <w:szCs w:val="20"/>
          <w:lang w:val="tr-TR"/>
        </w:rPr>
      </w:pPr>
    </w:p>
    <w:p w14:paraId="0B80A7DE" w14:textId="77777777" w:rsidR="008E3C71" w:rsidRDefault="008E3C71" w:rsidP="003029AB">
      <w:pPr>
        <w:tabs>
          <w:tab w:val="left" w:pos="0"/>
        </w:tabs>
        <w:spacing w:after="0" w:line="240" w:lineRule="auto"/>
        <w:jc w:val="both"/>
        <w:rPr>
          <w:rFonts w:ascii="Arial" w:hAnsi="Arial" w:cs="Arial"/>
          <w:sz w:val="20"/>
          <w:szCs w:val="20"/>
          <w:lang w:val="tr-TR"/>
        </w:rPr>
      </w:pPr>
    </w:p>
    <w:p w14:paraId="67DD6B93" w14:textId="77777777" w:rsidR="008E3C71" w:rsidRDefault="008E3C71" w:rsidP="003029AB">
      <w:pPr>
        <w:tabs>
          <w:tab w:val="left" w:pos="0"/>
        </w:tabs>
        <w:spacing w:after="0" w:line="240" w:lineRule="auto"/>
        <w:jc w:val="both"/>
        <w:rPr>
          <w:rFonts w:ascii="Arial" w:hAnsi="Arial" w:cs="Arial"/>
          <w:sz w:val="20"/>
          <w:szCs w:val="20"/>
          <w:lang w:val="tr-TR"/>
        </w:rPr>
      </w:pPr>
    </w:p>
    <w:p w14:paraId="7FDD06B9" w14:textId="77777777" w:rsidR="008E3C71" w:rsidRDefault="008E3C71" w:rsidP="003029AB">
      <w:pPr>
        <w:tabs>
          <w:tab w:val="left" w:pos="0"/>
        </w:tabs>
        <w:spacing w:after="0" w:line="240" w:lineRule="auto"/>
        <w:jc w:val="both"/>
        <w:rPr>
          <w:rFonts w:ascii="Arial" w:hAnsi="Arial" w:cs="Arial"/>
          <w:sz w:val="20"/>
          <w:szCs w:val="20"/>
          <w:lang w:val="tr-TR"/>
        </w:rPr>
      </w:pPr>
    </w:p>
    <w:p w14:paraId="113B6E8C" w14:textId="77777777" w:rsidR="008E3C71" w:rsidRDefault="008E3C71" w:rsidP="003029AB">
      <w:pPr>
        <w:tabs>
          <w:tab w:val="left" w:pos="0"/>
        </w:tabs>
        <w:spacing w:after="0" w:line="240" w:lineRule="auto"/>
        <w:jc w:val="both"/>
        <w:rPr>
          <w:rFonts w:ascii="Arial" w:hAnsi="Arial" w:cs="Arial"/>
          <w:sz w:val="20"/>
          <w:szCs w:val="20"/>
          <w:lang w:val="tr-TR"/>
        </w:rPr>
      </w:pPr>
    </w:p>
    <w:p w14:paraId="735942C3" w14:textId="77777777" w:rsidR="008E3C71" w:rsidRDefault="008E3C71" w:rsidP="003029AB">
      <w:pPr>
        <w:tabs>
          <w:tab w:val="left" w:pos="0"/>
        </w:tabs>
        <w:spacing w:after="0" w:line="240" w:lineRule="auto"/>
        <w:jc w:val="both"/>
        <w:rPr>
          <w:rFonts w:ascii="Arial" w:hAnsi="Arial" w:cs="Arial"/>
          <w:sz w:val="20"/>
          <w:szCs w:val="20"/>
          <w:lang w:val="tr-TR"/>
        </w:rPr>
      </w:pPr>
    </w:p>
    <w:p w14:paraId="6EA20D18" w14:textId="77777777" w:rsidR="008E3C71" w:rsidRDefault="008E3C71" w:rsidP="003029AB">
      <w:pPr>
        <w:tabs>
          <w:tab w:val="left" w:pos="0"/>
        </w:tabs>
        <w:spacing w:after="0" w:line="240" w:lineRule="auto"/>
        <w:jc w:val="both"/>
        <w:rPr>
          <w:rFonts w:ascii="Arial" w:hAnsi="Arial" w:cs="Arial"/>
          <w:sz w:val="20"/>
          <w:szCs w:val="20"/>
          <w:lang w:val="tr-TR"/>
        </w:rPr>
      </w:pPr>
    </w:p>
    <w:p w14:paraId="180A5A2D" w14:textId="77777777" w:rsidR="008E3C71" w:rsidRDefault="008E3C71" w:rsidP="003029AB">
      <w:pPr>
        <w:tabs>
          <w:tab w:val="left" w:pos="0"/>
        </w:tabs>
        <w:spacing w:after="0" w:line="240" w:lineRule="auto"/>
        <w:jc w:val="both"/>
        <w:rPr>
          <w:rFonts w:ascii="Arial" w:hAnsi="Arial" w:cs="Arial"/>
          <w:sz w:val="20"/>
          <w:szCs w:val="20"/>
          <w:lang w:val="tr-TR"/>
        </w:rPr>
      </w:pPr>
    </w:p>
    <w:p w14:paraId="7E4D4A8E" w14:textId="77777777" w:rsidR="008E3C71" w:rsidRDefault="008E3C71" w:rsidP="003029AB">
      <w:pPr>
        <w:tabs>
          <w:tab w:val="left" w:pos="0"/>
        </w:tabs>
        <w:spacing w:after="0" w:line="240" w:lineRule="auto"/>
        <w:jc w:val="both"/>
        <w:rPr>
          <w:rFonts w:ascii="Arial" w:hAnsi="Arial" w:cs="Arial"/>
          <w:sz w:val="20"/>
          <w:szCs w:val="20"/>
          <w:lang w:val="tr-TR"/>
        </w:rPr>
      </w:pPr>
    </w:p>
    <w:p w14:paraId="7B99F1A6" w14:textId="77777777" w:rsidR="008E3C71" w:rsidRDefault="008E3C71" w:rsidP="003029AB">
      <w:pPr>
        <w:tabs>
          <w:tab w:val="left" w:pos="0"/>
        </w:tabs>
        <w:spacing w:after="0" w:line="240" w:lineRule="auto"/>
        <w:jc w:val="both"/>
        <w:rPr>
          <w:rFonts w:ascii="Arial" w:hAnsi="Arial" w:cs="Arial"/>
          <w:sz w:val="20"/>
          <w:szCs w:val="20"/>
          <w:lang w:val="tr-TR"/>
        </w:rPr>
      </w:pPr>
    </w:p>
    <w:p w14:paraId="18866AA2" w14:textId="77777777" w:rsidR="008E3C71" w:rsidRDefault="008E3C71" w:rsidP="003029AB">
      <w:pPr>
        <w:tabs>
          <w:tab w:val="left" w:pos="0"/>
        </w:tabs>
        <w:spacing w:after="0" w:line="240" w:lineRule="auto"/>
        <w:jc w:val="both"/>
        <w:rPr>
          <w:rFonts w:ascii="Arial" w:hAnsi="Arial" w:cs="Arial"/>
          <w:sz w:val="20"/>
          <w:szCs w:val="20"/>
          <w:lang w:val="tr-TR"/>
        </w:rPr>
      </w:pPr>
    </w:p>
    <w:p w14:paraId="08A611BC" w14:textId="77777777" w:rsidR="008E3C71" w:rsidRDefault="008E3C71" w:rsidP="003029AB">
      <w:pPr>
        <w:tabs>
          <w:tab w:val="left" w:pos="0"/>
        </w:tabs>
        <w:spacing w:after="0" w:line="240" w:lineRule="auto"/>
        <w:jc w:val="both"/>
        <w:rPr>
          <w:rFonts w:ascii="Arial" w:hAnsi="Arial" w:cs="Arial"/>
          <w:sz w:val="20"/>
          <w:szCs w:val="20"/>
          <w:lang w:val="tr-TR"/>
        </w:rPr>
      </w:pPr>
    </w:p>
    <w:p w14:paraId="1DC31CF7" w14:textId="77777777" w:rsidR="008E3C71" w:rsidRDefault="008E3C71" w:rsidP="003029AB">
      <w:pPr>
        <w:tabs>
          <w:tab w:val="left" w:pos="0"/>
        </w:tabs>
        <w:spacing w:after="0" w:line="240" w:lineRule="auto"/>
        <w:jc w:val="both"/>
        <w:rPr>
          <w:rFonts w:ascii="Arial" w:hAnsi="Arial" w:cs="Arial"/>
          <w:sz w:val="20"/>
          <w:szCs w:val="20"/>
          <w:lang w:val="tr-TR"/>
        </w:rPr>
      </w:pPr>
    </w:p>
    <w:p w14:paraId="2FA90632" w14:textId="77777777" w:rsidR="008E3C71" w:rsidRDefault="008E3C71" w:rsidP="003029AB">
      <w:pPr>
        <w:tabs>
          <w:tab w:val="left" w:pos="0"/>
        </w:tabs>
        <w:spacing w:after="0" w:line="240" w:lineRule="auto"/>
        <w:jc w:val="both"/>
        <w:rPr>
          <w:rFonts w:ascii="Arial" w:hAnsi="Arial" w:cs="Arial"/>
          <w:sz w:val="20"/>
          <w:szCs w:val="20"/>
          <w:lang w:val="tr-TR"/>
        </w:rPr>
      </w:pPr>
    </w:p>
    <w:sectPr w:rsidR="008E3C71" w:rsidSect="00106733">
      <w:headerReference w:type="even" r:id="rId8"/>
      <w:headerReference w:type="default" r:id="rId9"/>
      <w:footerReference w:type="default" r:id="rId10"/>
      <w:pgSz w:w="10773" w:h="15309" w:code="9"/>
      <w:pgMar w:top="1531" w:right="1531" w:bottom="1418" w:left="153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781CF" w14:textId="77777777" w:rsidR="004C386B" w:rsidRDefault="004C386B" w:rsidP="00CE220D">
      <w:pPr>
        <w:spacing w:after="0" w:line="240" w:lineRule="auto"/>
      </w:pPr>
      <w:r>
        <w:separator/>
      </w:r>
    </w:p>
  </w:endnote>
  <w:endnote w:type="continuationSeparator" w:id="0">
    <w:p w14:paraId="45D8E09C" w14:textId="77777777" w:rsidR="004C386B" w:rsidRDefault="004C386B" w:rsidP="00CE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Franklin Gothic Medium">
    <w:panose1 w:val="020B06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C53EE" w14:textId="77777777" w:rsidR="002111E3" w:rsidRDefault="002111E3">
    <w:pPr>
      <w:pStyle w:val="AltBilgi"/>
      <w:jc w:val="center"/>
    </w:pPr>
  </w:p>
  <w:p w14:paraId="60ECD149" w14:textId="77777777" w:rsidR="002111E3" w:rsidRDefault="002111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01268" w14:textId="77777777" w:rsidR="004C386B" w:rsidRDefault="004C386B" w:rsidP="00CE220D">
      <w:pPr>
        <w:spacing w:after="0" w:line="240" w:lineRule="auto"/>
      </w:pPr>
      <w:r>
        <w:separator/>
      </w:r>
    </w:p>
  </w:footnote>
  <w:footnote w:type="continuationSeparator" w:id="0">
    <w:p w14:paraId="64F4E476" w14:textId="77777777" w:rsidR="004C386B" w:rsidRDefault="004C386B" w:rsidP="00CE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345F" w14:textId="77777777" w:rsidR="002111E3" w:rsidRDefault="002111E3">
    <w:pPr>
      <w:pStyle w:val="stBilgi"/>
    </w:pPr>
    <w:r>
      <w:rPr>
        <w:noProof/>
        <w:lang w:val="tr-TR" w:eastAsia="tr-TR"/>
      </w:rPr>
      <mc:AlternateContent>
        <mc:Choice Requires="wps">
          <w:drawing>
            <wp:anchor distT="0" distB="0" distL="114300" distR="114300" simplePos="0" relativeHeight="251664384" behindDoc="0" locked="0" layoutInCell="0" allowOverlap="1" wp14:anchorId="7D2DA4C7" wp14:editId="5B177302">
              <wp:simplePos x="0" y="0"/>
              <wp:positionH relativeFrom="margin">
                <wp:align>left</wp:align>
              </wp:positionH>
              <wp:positionV relativeFrom="topMargin">
                <wp:align>center</wp:align>
              </wp:positionV>
              <wp:extent cx="4896485" cy="233680"/>
              <wp:effectExtent l="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0154B" w14:textId="3A773777" w:rsidR="002111E3" w:rsidRPr="00724D85" w:rsidRDefault="008E3C71" w:rsidP="008C6223">
                          <w:pPr>
                            <w:spacing w:after="0" w:line="240" w:lineRule="auto"/>
                            <w:rPr>
                              <w:rFonts w:ascii="Arial" w:hAnsi="Arial" w:cs="Arial"/>
                              <w:b/>
                              <w:i/>
                              <w:color w:val="FF0000"/>
                              <w:sz w:val="16"/>
                              <w:szCs w:val="16"/>
                            </w:rPr>
                          </w:pPr>
                          <w:proofErr w:type="spellStart"/>
                          <w:r>
                            <w:rPr>
                              <w:rFonts w:ascii="Arial" w:hAnsi="Arial" w:cs="Arial"/>
                              <w:b/>
                              <w:i/>
                              <w:color w:val="FF0000"/>
                              <w:sz w:val="16"/>
                              <w:szCs w:val="16"/>
                            </w:rPr>
                            <w:t>Çalışmanın</w:t>
                          </w:r>
                          <w:proofErr w:type="spellEnd"/>
                          <w:r>
                            <w:rPr>
                              <w:rFonts w:ascii="Arial" w:hAnsi="Arial" w:cs="Arial"/>
                              <w:b/>
                              <w:i/>
                              <w:color w:val="FF0000"/>
                              <w:sz w:val="16"/>
                              <w:szCs w:val="16"/>
                            </w:rPr>
                            <w:t xml:space="preserve"> </w:t>
                          </w:r>
                          <w:proofErr w:type="spellStart"/>
                          <w:r>
                            <w:rPr>
                              <w:rFonts w:ascii="Arial" w:hAnsi="Arial" w:cs="Arial"/>
                              <w:b/>
                              <w:i/>
                              <w:color w:val="FF0000"/>
                              <w:sz w:val="16"/>
                              <w:szCs w:val="16"/>
                            </w:rPr>
                            <w:t>Başlığı</w:t>
                          </w:r>
                          <w:proofErr w:type="spellEnd"/>
                          <w:r>
                            <w:rPr>
                              <w:rFonts w:ascii="Arial" w:hAnsi="Arial" w:cs="Arial"/>
                              <w:b/>
                              <w:i/>
                              <w:color w:val="FF0000"/>
                              <w:sz w:val="16"/>
                              <w:szCs w:val="16"/>
                            </w:rPr>
                            <w:t xml:space="preserve"> </w:t>
                          </w:r>
                          <w:proofErr w:type="spellStart"/>
                          <w:r>
                            <w:rPr>
                              <w:rFonts w:ascii="Arial" w:hAnsi="Arial" w:cs="Arial"/>
                              <w:b/>
                              <w:i/>
                              <w:color w:val="FF0000"/>
                              <w:sz w:val="16"/>
                              <w:szCs w:val="16"/>
                            </w:rPr>
                            <w:t>Yazılmalıdır</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D2DA4C7" id="_x0000_t202" coordsize="21600,21600" o:spt="202" path="m,l,21600r21600,l21600,xe">
              <v:stroke joinstyle="miter"/>
              <v:path gradientshapeok="t" o:connecttype="rect"/>
            </v:shapetype>
            <v:shape id="Text Box 6" o:spid="_x0000_s1026" type="#_x0000_t202" style="position:absolute;margin-left:0;margin-top:0;width:385.55pt;height:18.4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" o:allowincell="f" filled="f" stroked="f">
              <v:textbox style="mso-fit-shape-to-text:t" inset=",0,,0">
                <w:txbxContent>
                  <w:p w14:paraId="0F60154B" w14:textId="3A773777" w:rsidR="002111E3" w:rsidRPr="00724D85" w:rsidRDefault="008E3C71" w:rsidP="008C6223">
                    <w:pPr>
                      <w:spacing w:after="0" w:line="240" w:lineRule="auto"/>
                      <w:rPr>
                        <w:rFonts w:ascii="Arial" w:hAnsi="Arial" w:cs="Arial"/>
                        <w:b/>
                        <w:i/>
                        <w:color w:val="FF0000"/>
                        <w:sz w:val="16"/>
                        <w:szCs w:val="16"/>
                      </w:rPr>
                    </w:pPr>
                    <w:proofErr w:type="spellStart"/>
                    <w:r>
                      <w:rPr>
                        <w:rFonts w:ascii="Arial" w:hAnsi="Arial" w:cs="Arial"/>
                        <w:b/>
                        <w:i/>
                        <w:color w:val="FF0000"/>
                        <w:sz w:val="16"/>
                        <w:szCs w:val="16"/>
                      </w:rPr>
                      <w:t>Çalışmanın</w:t>
                    </w:r>
                    <w:proofErr w:type="spellEnd"/>
                    <w:r>
                      <w:rPr>
                        <w:rFonts w:ascii="Arial" w:hAnsi="Arial" w:cs="Arial"/>
                        <w:b/>
                        <w:i/>
                        <w:color w:val="FF0000"/>
                        <w:sz w:val="16"/>
                        <w:szCs w:val="16"/>
                      </w:rPr>
                      <w:t xml:space="preserve"> </w:t>
                    </w:r>
                    <w:proofErr w:type="spellStart"/>
                    <w:r>
                      <w:rPr>
                        <w:rFonts w:ascii="Arial" w:hAnsi="Arial" w:cs="Arial"/>
                        <w:b/>
                        <w:i/>
                        <w:color w:val="FF0000"/>
                        <w:sz w:val="16"/>
                        <w:szCs w:val="16"/>
                      </w:rPr>
                      <w:t>Başlığı</w:t>
                    </w:r>
                    <w:proofErr w:type="spellEnd"/>
                    <w:r>
                      <w:rPr>
                        <w:rFonts w:ascii="Arial" w:hAnsi="Arial" w:cs="Arial"/>
                        <w:b/>
                        <w:i/>
                        <w:color w:val="FF0000"/>
                        <w:sz w:val="16"/>
                        <w:szCs w:val="16"/>
                      </w:rPr>
                      <w:t xml:space="preserve"> </w:t>
                    </w:r>
                    <w:proofErr w:type="spellStart"/>
                    <w:r>
                      <w:rPr>
                        <w:rFonts w:ascii="Arial" w:hAnsi="Arial" w:cs="Arial"/>
                        <w:b/>
                        <w:i/>
                        <w:color w:val="FF0000"/>
                        <w:sz w:val="16"/>
                        <w:szCs w:val="16"/>
                      </w:rPr>
                      <w:t>Yazılmalıdır</w:t>
                    </w:r>
                    <w:proofErr w:type="spellEnd"/>
                  </w:p>
                </w:txbxContent>
              </v:textbox>
              <w10:wrap anchorx="margin" anchory="margin"/>
            </v:shape>
          </w:pict>
        </mc:Fallback>
      </mc:AlternateContent>
    </w:r>
    <w:r>
      <w:rPr>
        <w:noProof/>
        <w:lang w:val="tr-TR" w:eastAsia="tr-TR"/>
      </w:rPr>
      <mc:AlternateContent>
        <mc:Choice Requires="wps">
          <w:drawing>
            <wp:anchor distT="0" distB="0" distL="114300" distR="114300" simplePos="0" relativeHeight="251663360" behindDoc="0" locked="0" layoutInCell="0" allowOverlap="1" wp14:anchorId="2DA3F25D" wp14:editId="05959D13">
              <wp:simplePos x="0" y="0"/>
              <wp:positionH relativeFrom="page">
                <wp:align>left</wp:align>
              </wp:positionH>
              <wp:positionV relativeFrom="topMargin">
                <wp:align>center</wp:align>
              </wp:positionV>
              <wp:extent cx="972185" cy="170815"/>
              <wp:effectExtent l="0" t="0" r="0"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7F7AE" w14:textId="77777777" w:rsidR="002111E3" w:rsidRDefault="002111E3">
                          <w:pPr>
                            <w:spacing w:after="0" w:line="240" w:lineRule="auto"/>
                            <w:jc w:val="right"/>
                            <w:rPr>
                              <w:color w:val="FFFFFF" w:themeColor="background1"/>
                              <w:lang w:val="tr-TR"/>
                            </w:rPr>
                          </w:pPr>
                          <w:r>
                            <w:rPr>
                              <w:lang w:val="tr-TR"/>
                            </w:rPr>
                            <w:fldChar w:fldCharType="begin"/>
                          </w:r>
                          <w:r>
                            <w:rPr>
                              <w:lang w:val="tr-TR"/>
                            </w:rPr>
                            <w:instrText xml:space="preserve"> PAGE   \* MERGEFORMAT </w:instrText>
                          </w:r>
                          <w:r>
                            <w:rPr>
                              <w:lang w:val="tr-TR"/>
                            </w:rPr>
                            <w:fldChar w:fldCharType="separate"/>
                          </w:r>
                          <w:r w:rsidR="000705B1" w:rsidRPr="000705B1">
                            <w:rPr>
                              <w:noProof/>
                              <w:color w:val="FFFFFF" w:themeColor="background1"/>
                            </w:rPr>
                            <w:t>8</w:t>
                          </w:r>
                          <w:r>
                            <w:rPr>
                              <w:lang w:val="tr-TR"/>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DA3F25D" id="Text Box 5" o:spid="_x0000_s1027" type="#_x0000_t202" style="position:absolute;margin-left:0;margin-top:0;width:76.55pt;height:13.45pt;z-index:25166336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" o:allowincell="f" fillcolor="#4f81bd [3204]" stroked="f">
              <v:textbox style="mso-fit-shape-to-text:t" inset=",0,,0">
                <w:txbxContent>
                  <w:p w14:paraId="3037F7AE" w14:textId="77777777" w:rsidR="002111E3" w:rsidRDefault="002111E3">
                    <w:pPr>
                      <w:spacing w:after="0" w:line="240" w:lineRule="auto"/>
                      <w:jc w:val="right"/>
                      <w:rPr>
                        <w:color w:val="FFFFFF" w:themeColor="background1"/>
                        <w:lang w:val="tr-TR"/>
                      </w:rPr>
                    </w:pPr>
                    <w:r>
                      <w:rPr>
                        <w:lang w:val="tr-TR"/>
                      </w:rPr>
                      <w:fldChar w:fldCharType="begin"/>
                    </w:r>
                    <w:r>
                      <w:rPr>
                        <w:lang w:val="tr-TR"/>
                      </w:rPr>
                      <w:instrText xml:space="preserve"> PAGE   \* MERGEFORMAT </w:instrText>
                    </w:r>
                    <w:r>
                      <w:rPr>
                        <w:lang w:val="tr-TR"/>
                      </w:rPr>
                      <w:fldChar w:fldCharType="separate"/>
                    </w:r>
                    <w:r w:rsidR="000705B1" w:rsidRPr="000705B1">
                      <w:rPr>
                        <w:noProof/>
                        <w:color w:val="FFFFFF" w:themeColor="background1"/>
                      </w:rPr>
                      <w:t>8</w:t>
                    </w:r>
                    <w:r>
                      <w:rPr>
                        <w:lang w:val="tr-TR"/>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3617" w14:textId="77777777" w:rsidR="002111E3" w:rsidRDefault="002111E3">
    <w:pPr>
      <w:pStyle w:val="stBilgi"/>
    </w:pPr>
    <w:r>
      <w:rPr>
        <w:noProof/>
        <w:lang w:val="tr-TR" w:eastAsia="tr-TR"/>
      </w:rPr>
      <mc:AlternateContent>
        <mc:Choice Requires="wps">
          <w:drawing>
            <wp:anchor distT="0" distB="0" distL="114300" distR="114300" simplePos="0" relativeHeight="251661312" behindDoc="0" locked="0" layoutInCell="0" allowOverlap="1" wp14:anchorId="57B799B9" wp14:editId="39913469">
              <wp:simplePos x="0" y="0"/>
              <wp:positionH relativeFrom="margin">
                <wp:align>left</wp:align>
              </wp:positionH>
              <wp:positionV relativeFrom="topMargin">
                <wp:align>center</wp:align>
              </wp:positionV>
              <wp:extent cx="4896485" cy="222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17E93" w14:textId="29CA74AD" w:rsidR="002111E3" w:rsidRPr="00177B56" w:rsidRDefault="008E3C71" w:rsidP="004C0422">
                          <w:pPr>
                            <w:spacing w:after="0" w:line="240" w:lineRule="auto"/>
                            <w:jc w:val="right"/>
                            <w:rPr>
                              <w:rFonts w:ascii="Arial" w:hAnsi="Arial" w:cs="Arial"/>
                              <w:b/>
                              <w:i/>
                              <w:sz w:val="16"/>
                              <w:szCs w:val="16"/>
                            </w:rPr>
                          </w:pPr>
                          <w:proofErr w:type="spellStart"/>
                          <w:r w:rsidRPr="008E3C71">
                            <w:rPr>
                              <w:rFonts w:ascii="Arial" w:hAnsi="Arial" w:cs="Arial"/>
                              <w:b/>
                              <w:i/>
                              <w:color w:val="FF0000"/>
                              <w:sz w:val="16"/>
                              <w:szCs w:val="16"/>
                            </w:rPr>
                            <w:t>Soyad</w:t>
                          </w:r>
                          <w:proofErr w:type="spellEnd"/>
                          <w:r w:rsidRPr="008E3C71">
                            <w:rPr>
                              <w:rFonts w:ascii="Arial" w:hAnsi="Arial" w:cs="Arial"/>
                              <w:b/>
                              <w:i/>
                              <w:color w:val="FF0000"/>
                              <w:sz w:val="16"/>
                              <w:szCs w:val="16"/>
                            </w:rPr>
                            <w:t xml:space="preserve"> </w:t>
                          </w:r>
                          <w:proofErr w:type="spellStart"/>
                          <w:r w:rsidRPr="008E3C71">
                            <w:rPr>
                              <w:rFonts w:ascii="Arial" w:hAnsi="Arial" w:cs="Arial"/>
                              <w:b/>
                              <w:i/>
                              <w:color w:val="FF0000"/>
                              <w:sz w:val="16"/>
                              <w:szCs w:val="16"/>
                            </w:rPr>
                            <w:t>ve</w:t>
                          </w:r>
                          <w:proofErr w:type="spellEnd"/>
                          <w:r w:rsidRPr="008E3C71">
                            <w:rPr>
                              <w:rFonts w:ascii="Arial" w:hAnsi="Arial" w:cs="Arial"/>
                              <w:b/>
                              <w:i/>
                              <w:color w:val="FF0000"/>
                              <w:sz w:val="16"/>
                              <w:szCs w:val="16"/>
                            </w:rPr>
                            <w:t xml:space="preserve"> </w:t>
                          </w:r>
                          <w:proofErr w:type="spellStart"/>
                          <w:r w:rsidRPr="008E3C71">
                            <w:rPr>
                              <w:rFonts w:ascii="Arial" w:hAnsi="Arial" w:cs="Arial"/>
                              <w:b/>
                              <w:i/>
                              <w:color w:val="FF0000"/>
                              <w:sz w:val="16"/>
                              <w:szCs w:val="16"/>
                            </w:rPr>
                            <w:t>Soyad</w:t>
                          </w:r>
                          <w:proofErr w:type="spellEnd"/>
                          <w:r w:rsidRPr="008E3C71">
                            <w:rPr>
                              <w:rFonts w:ascii="Arial" w:hAnsi="Arial" w:cs="Arial"/>
                              <w:b/>
                              <w:i/>
                              <w:color w:val="FF0000"/>
                              <w:sz w:val="16"/>
                              <w:szCs w:val="16"/>
                            </w:rPr>
                            <w:t xml:space="preserve"> </w:t>
                          </w:r>
                          <w:r w:rsidR="00D64B49">
                            <w:rPr>
                              <w:rFonts w:ascii="Arial" w:hAnsi="Arial" w:cs="Arial"/>
                              <w:b/>
                              <w:i/>
                              <w:sz w:val="16"/>
                              <w:szCs w:val="16"/>
                            </w:rPr>
                            <w:t>2</w:t>
                          </w:r>
                          <w:r w:rsidR="00010DF4">
                            <w:rPr>
                              <w:rFonts w:ascii="Arial" w:hAnsi="Arial" w:cs="Arial"/>
                              <w:b/>
                              <w:i/>
                              <w:sz w:val="16"/>
                              <w:szCs w:val="16"/>
                            </w:rPr>
                            <w:t>1</w:t>
                          </w:r>
                          <w:r w:rsidR="000705B1" w:rsidRPr="00177B56">
                            <w:rPr>
                              <w:rFonts w:ascii="Arial" w:hAnsi="Arial" w:cs="Arial"/>
                              <w:b/>
                              <w:i/>
                              <w:sz w:val="16"/>
                              <w:szCs w:val="16"/>
                            </w:rPr>
                            <w:t>(</w:t>
                          </w:r>
                          <w:r w:rsidR="00060A04">
                            <w:rPr>
                              <w:rFonts w:ascii="Arial" w:hAnsi="Arial" w:cs="Arial"/>
                              <w:b/>
                              <w:i/>
                              <w:sz w:val="16"/>
                              <w:szCs w:val="16"/>
                            </w:rPr>
                            <w:t>2</w:t>
                          </w:r>
                          <w:r w:rsidR="00177B56" w:rsidRPr="00177B56">
                            <w:rPr>
                              <w:rFonts w:ascii="Arial" w:hAnsi="Arial" w:cs="Arial"/>
                              <w:b/>
                              <w:i/>
                              <w:sz w:val="16"/>
                              <w:szCs w:val="16"/>
                            </w:rPr>
                            <w:t>) 202</w:t>
                          </w:r>
                          <w:r w:rsidR="00010DF4">
                            <w:rPr>
                              <w:rFonts w:ascii="Arial" w:hAnsi="Arial" w:cs="Arial"/>
                              <w:b/>
                              <w:i/>
                              <w:sz w:val="16"/>
                              <w:szCs w:val="16"/>
                            </w:rPr>
                            <w:t>4</w:t>
                          </w:r>
                          <w:r w:rsidR="002111E3" w:rsidRPr="00177B56">
                            <w:rPr>
                              <w:sz w:val="16"/>
                              <w:szCs w:val="16"/>
                            </w:rPr>
                            <w:t xml:space="preserve"> </w:t>
                          </w:r>
                          <w:proofErr w:type="spellStart"/>
                          <w:r w:rsidR="002111E3" w:rsidRPr="00177B56">
                            <w:rPr>
                              <w:rFonts w:ascii="Arial" w:hAnsi="Arial" w:cs="Arial"/>
                              <w:b/>
                              <w:i/>
                              <w:sz w:val="16"/>
                              <w:szCs w:val="16"/>
                            </w:rPr>
                            <w:t>Seyahat</w:t>
                          </w:r>
                          <w:proofErr w:type="spellEnd"/>
                          <w:r w:rsidR="002111E3" w:rsidRPr="00177B56">
                            <w:rPr>
                              <w:rFonts w:ascii="Arial" w:hAnsi="Arial" w:cs="Arial"/>
                              <w:b/>
                              <w:i/>
                              <w:sz w:val="16"/>
                              <w:szCs w:val="16"/>
                            </w:rPr>
                            <w:t xml:space="preserve"> </w:t>
                          </w:r>
                          <w:proofErr w:type="spellStart"/>
                          <w:r w:rsidR="002111E3" w:rsidRPr="00177B56">
                            <w:rPr>
                              <w:rFonts w:ascii="Arial" w:hAnsi="Arial" w:cs="Arial"/>
                              <w:b/>
                              <w:i/>
                              <w:sz w:val="16"/>
                              <w:szCs w:val="16"/>
                            </w:rPr>
                            <w:t>ve</w:t>
                          </w:r>
                          <w:proofErr w:type="spellEnd"/>
                          <w:r w:rsidR="002111E3" w:rsidRPr="00177B56">
                            <w:rPr>
                              <w:rFonts w:ascii="Arial" w:hAnsi="Arial" w:cs="Arial"/>
                              <w:b/>
                              <w:i/>
                              <w:sz w:val="16"/>
                              <w:szCs w:val="16"/>
                            </w:rPr>
                            <w:t xml:space="preserve"> </w:t>
                          </w:r>
                          <w:proofErr w:type="spellStart"/>
                          <w:r w:rsidR="002111E3" w:rsidRPr="00177B56">
                            <w:rPr>
                              <w:rFonts w:ascii="Arial" w:hAnsi="Arial" w:cs="Arial"/>
                              <w:b/>
                              <w:i/>
                              <w:sz w:val="16"/>
                              <w:szCs w:val="16"/>
                            </w:rPr>
                            <w:t>Otel</w:t>
                          </w:r>
                          <w:proofErr w:type="spellEnd"/>
                          <w:r w:rsidR="002111E3" w:rsidRPr="00177B56">
                            <w:rPr>
                              <w:rFonts w:ascii="Arial" w:hAnsi="Arial" w:cs="Arial"/>
                              <w:b/>
                              <w:i/>
                              <w:sz w:val="16"/>
                              <w:szCs w:val="16"/>
                            </w:rPr>
                            <w:t xml:space="preserve"> </w:t>
                          </w:r>
                          <w:proofErr w:type="spellStart"/>
                          <w:r w:rsidR="002111E3" w:rsidRPr="00177B56">
                            <w:rPr>
                              <w:rFonts w:ascii="Arial" w:hAnsi="Arial" w:cs="Arial"/>
                              <w:b/>
                              <w:i/>
                              <w:sz w:val="16"/>
                              <w:szCs w:val="16"/>
                            </w:rPr>
                            <w:t>İşletmeciliği</w:t>
                          </w:r>
                          <w:proofErr w:type="spellEnd"/>
                          <w:r w:rsidR="002111E3" w:rsidRPr="00177B56">
                            <w:rPr>
                              <w:rFonts w:ascii="Arial" w:hAnsi="Arial" w:cs="Arial"/>
                              <w:b/>
                              <w:i/>
                              <w:sz w:val="16"/>
                              <w:szCs w:val="16"/>
                            </w:rPr>
                            <w:t xml:space="preserve"> </w:t>
                          </w:r>
                          <w:proofErr w:type="spellStart"/>
                          <w:r w:rsidR="002111E3" w:rsidRPr="00177B56">
                            <w:rPr>
                              <w:rFonts w:ascii="Arial" w:hAnsi="Arial" w:cs="Arial"/>
                              <w:b/>
                              <w:i/>
                              <w:sz w:val="16"/>
                              <w:szCs w:val="16"/>
                            </w:rPr>
                            <w:t>Dergisi</w:t>
                          </w:r>
                          <w:proofErr w:type="spellEnd"/>
                          <w:r w:rsidR="002111E3" w:rsidRPr="00177B56">
                            <w:rPr>
                              <w:rFonts w:ascii="Arial" w:hAnsi="Arial" w:cs="Arial"/>
                              <w:b/>
                              <w:i/>
                              <w:sz w:val="16"/>
                              <w:szCs w:val="16"/>
                            </w:rPr>
                            <w:t>/</w:t>
                          </w:r>
                        </w:p>
                        <w:p w14:paraId="1E719AA8" w14:textId="77777777" w:rsidR="002111E3" w:rsidRPr="00177B56" w:rsidRDefault="002111E3" w:rsidP="004C0422">
                          <w:pPr>
                            <w:jc w:val="right"/>
                          </w:pPr>
                          <w:r w:rsidRPr="00177B56">
                            <w:rPr>
                              <w:rFonts w:ascii="Arial" w:hAnsi="Arial" w:cs="Arial"/>
                              <w:b/>
                              <w:i/>
                              <w:sz w:val="16"/>
                              <w:szCs w:val="16"/>
                            </w:rPr>
                            <w:t>Journal of Travel and Hospitality Management</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57B799B9" id="_x0000_t202" coordsize="21600,21600" o:spt="202" path="m,l,21600r21600,l21600,xe">
              <v:stroke joinstyle="miter"/>
              <v:path gradientshapeok="t" o:connecttype="rect"/>
            </v:shapetype>
            <v:shape id="Text Box 2" o:spid="_x0000_s1028" type="#_x0000_t202" style="position:absolute;margin-left:0;margin-top:0;width:385.55pt;height:17.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" o:allowincell="f" filled="f" stroked="f">
              <v:textbox inset=",0,,0">
                <w:txbxContent>
                  <w:p w14:paraId="31517E93" w14:textId="29CA74AD" w:rsidR="002111E3" w:rsidRPr="00177B56" w:rsidRDefault="008E3C71" w:rsidP="004C0422">
                    <w:pPr>
                      <w:spacing w:after="0" w:line="240" w:lineRule="auto"/>
                      <w:jc w:val="right"/>
                      <w:rPr>
                        <w:rFonts w:ascii="Arial" w:hAnsi="Arial" w:cs="Arial"/>
                        <w:b/>
                        <w:i/>
                        <w:sz w:val="16"/>
                        <w:szCs w:val="16"/>
                      </w:rPr>
                    </w:pPr>
                    <w:proofErr w:type="spellStart"/>
                    <w:r w:rsidRPr="008E3C71">
                      <w:rPr>
                        <w:rFonts w:ascii="Arial" w:hAnsi="Arial" w:cs="Arial"/>
                        <w:b/>
                        <w:i/>
                        <w:color w:val="FF0000"/>
                        <w:sz w:val="16"/>
                        <w:szCs w:val="16"/>
                      </w:rPr>
                      <w:t>Soyad</w:t>
                    </w:r>
                    <w:proofErr w:type="spellEnd"/>
                    <w:r w:rsidRPr="008E3C71">
                      <w:rPr>
                        <w:rFonts w:ascii="Arial" w:hAnsi="Arial" w:cs="Arial"/>
                        <w:b/>
                        <w:i/>
                        <w:color w:val="FF0000"/>
                        <w:sz w:val="16"/>
                        <w:szCs w:val="16"/>
                      </w:rPr>
                      <w:t xml:space="preserve"> </w:t>
                    </w:r>
                    <w:proofErr w:type="spellStart"/>
                    <w:r w:rsidRPr="008E3C71">
                      <w:rPr>
                        <w:rFonts w:ascii="Arial" w:hAnsi="Arial" w:cs="Arial"/>
                        <w:b/>
                        <w:i/>
                        <w:color w:val="FF0000"/>
                        <w:sz w:val="16"/>
                        <w:szCs w:val="16"/>
                      </w:rPr>
                      <w:t>ve</w:t>
                    </w:r>
                    <w:proofErr w:type="spellEnd"/>
                    <w:r w:rsidRPr="008E3C71">
                      <w:rPr>
                        <w:rFonts w:ascii="Arial" w:hAnsi="Arial" w:cs="Arial"/>
                        <w:b/>
                        <w:i/>
                        <w:color w:val="FF0000"/>
                        <w:sz w:val="16"/>
                        <w:szCs w:val="16"/>
                      </w:rPr>
                      <w:t xml:space="preserve"> </w:t>
                    </w:r>
                    <w:proofErr w:type="spellStart"/>
                    <w:r w:rsidRPr="008E3C71">
                      <w:rPr>
                        <w:rFonts w:ascii="Arial" w:hAnsi="Arial" w:cs="Arial"/>
                        <w:b/>
                        <w:i/>
                        <w:color w:val="FF0000"/>
                        <w:sz w:val="16"/>
                        <w:szCs w:val="16"/>
                      </w:rPr>
                      <w:t>Soyad</w:t>
                    </w:r>
                    <w:proofErr w:type="spellEnd"/>
                    <w:r w:rsidRPr="008E3C71">
                      <w:rPr>
                        <w:rFonts w:ascii="Arial" w:hAnsi="Arial" w:cs="Arial"/>
                        <w:b/>
                        <w:i/>
                        <w:color w:val="FF0000"/>
                        <w:sz w:val="16"/>
                        <w:szCs w:val="16"/>
                      </w:rPr>
                      <w:t xml:space="preserve"> </w:t>
                    </w:r>
                    <w:r w:rsidR="00D64B49">
                      <w:rPr>
                        <w:rFonts w:ascii="Arial" w:hAnsi="Arial" w:cs="Arial"/>
                        <w:b/>
                        <w:i/>
                        <w:sz w:val="16"/>
                        <w:szCs w:val="16"/>
                      </w:rPr>
                      <w:t>2</w:t>
                    </w:r>
                    <w:r w:rsidR="00010DF4">
                      <w:rPr>
                        <w:rFonts w:ascii="Arial" w:hAnsi="Arial" w:cs="Arial"/>
                        <w:b/>
                        <w:i/>
                        <w:sz w:val="16"/>
                        <w:szCs w:val="16"/>
                      </w:rPr>
                      <w:t>1</w:t>
                    </w:r>
                    <w:r w:rsidR="000705B1" w:rsidRPr="00177B56">
                      <w:rPr>
                        <w:rFonts w:ascii="Arial" w:hAnsi="Arial" w:cs="Arial"/>
                        <w:b/>
                        <w:i/>
                        <w:sz w:val="16"/>
                        <w:szCs w:val="16"/>
                      </w:rPr>
                      <w:t>(</w:t>
                    </w:r>
                    <w:r w:rsidR="00060A04">
                      <w:rPr>
                        <w:rFonts w:ascii="Arial" w:hAnsi="Arial" w:cs="Arial"/>
                        <w:b/>
                        <w:i/>
                        <w:sz w:val="16"/>
                        <w:szCs w:val="16"/>
                      </w:rPr>
                      <w:t>2</w:t>
                    </w:r>
                    <w:r w:rsidR="00177B56" w:rsidRPr="00177B56">
                      <w:rPr>
                        <w:rFonts w:ascii="Arial" w:hAnsi="Arial" w:cs="Arial"/>
                        <w:b/>
                        <w:i/>
                        <w:sz w:val="16"/>
                        <w:szCs w:val="16"/>
                      </w:rPr>
                      <w:t>) 202</w:t>
                    </w:r>
                    <w:r w:rsidR="00010DF4">
                      <w:rPr>
                        <w:rFonts w:ascii="Arial" w:hAnsi="Arial" w:cs="Arial"/>
                        <w:b/>
                        <w:i/>
                        <w:sz w:val="16"/>
                        <w:szCs w:val="16"/>
                      </w:rPr>
                      <w:t>4</w:t>
                    </w:r>
                    <w:r w:rsidR="002111E3" w:rsidRPr="00177B56">
                      <w:rPr>
                        <w:sz w:val="16"/>
                        <w:szCs w:val="16"/>
                      </w:rPr>
                      <w:t xml:space="preserve"> </w:t>
                    </w:r>
                    <w:proofErr w:type="spellStart"/>
                    <w:r w:rsidR="002111E3" w:rsidRPr="00177B56">
                      <w:rPr>
                        <w:rFonts w:ascii="Arial" w:hAnsi="Arial" w:cs="Arial"/>
                        <w:b/>
                        <w:i/>
                        <w:sz w:val="16"/>
                        <w:szCs w:val="16"/>
                      </w:rPr>
                      <w:t>Seyahat</w:t>
                    </w:r>
                    <w:proofErr w:type="spellEnd"/>
                    <w:r w:rsidR="002111E3" w:rsidRPr="00177B56">
                      <w:rPr>
                        <w:rFonts w:ascii="Arial" w:hAnsi="Arial" w:cs="Arial"/>
                        <w:b/>
                        <w:i/>
                        <w:sz w:val="16"/>
                        <w:szCs w:val="16"/>
                      </w:rPr>
                      <w:t xml:space="preserve"> </w:t>
                    </w:r>
                    <w:proofErr w:type="spellStart"/>
                    <w:r w:rsidR="002111E3" w:rsidRPr="00177B56">
                      <w:rPr>
                        <w:rFonts w:ascii="Arial" w:hAnsi="Arial" w:cs="Arial"/>
                        <w:b/>
                        <w:i/>
                        <w:sz w:val="16"/>
                        <w:szCs w:val="16"/>
                      </w:rPr>
                      <w:t>ve</w:t>
                    </w:r>
                    <w:proofErr w:type="spellEnd"/>
                    <w:r w:rsidR="002111E3" w:rsidRPr="00177B56">
                      <w:rPr>
                        <w:rFonts w:ascii="Arial" w:hAnsi="Arial" w:cs="Arial"/>
                        <w:b/>
                        <w:i/>
                        <w:sz w:val="16"/>
                        <w:szCs w:val="16"/>
                      </w:rPr>
                      <w:t xml:space="preserve"> </w:t>
                    </w:r>
                    <w:proofErr w:type="spellStart"/>
                    <w:r w:rsidR="002111E3" w:rsidRPr="00177B56">
                      <w:rPr>
                        <w:rFonts w:ascii="Arial" w:hAnsi="Arial" w:cs="Arial"/>
                        <w:b/>
                        <w:i/>
                        <w:sz w:val="16"/>
                        <w:szCs w:val="16"/>
                      </w:rPr>
                      <w:t>Otel</w:t>
                    </w:r>
                    <w:proofErr w:type="spellEnd"/>
                    <w:r w:rsidR="002111E3" w:rsidRPr="00177B56">
                      <w:rPr>
                        <w:rFonts w:ascii="Arial" w:hAnsi="Arial" w:cs="Arial"/>
                        <w:b/>
                        <w:i/>
                        <w:sz w:val="16"/>
                        <w:szCs w:val="16"/>
                      </w:rPr>
                      <w:t xml:space="preserve"> </w:t>
                    </w:r>
                    <w:proofErr w:type="spellStart"/>
                    <w:r w:rsidR="002111E3" w:rsidRPr="00177B56">
                      <w:rPr>
                        <w:rFonts w:ascii="Arial" w:hAnsi="Arial" w:cs="Arial"/>
                        <w:b/>
                        <w:i/>
                        <w:sz w:val="16"/>
                        <w:szCs w:val="16"/>
                      </w:rPr>
                      <w:t>İşletmeciliği</w:t>
                    </w:r>
                    <w:proofErr w:type="spellEnd"/>
                    <w:r w:rsidR="002111E3" w:rsidRPr="00177B56">
                      <w:rPr>
                        <w:rFonts w:ascii="Arial" w:hAnsi="Arial" w:cs="Arial"/>
                        <w:b/>
                        <w:i/>
                        <w:sz w:val="16"/>
                        <w:szCs w:val="16"/>
                      </w:rPr>
                      <w:t xml:space="preserve"> </w:t>
                    </w:r>
                    <w:proofErr w:type="spellStart"/>
                    <w:r w:rsidR="002111E3" w:rsidRPr="00177B56">
                      <w:rPr>
                        <w:rFonts w:ascii="Arial" w:hAnsi="Arial" w:cs="Arial"/>
                        <w:b/>
                        <w:i/>
                        <w:sz w:val="16"/>
                        <w:szCs w:val="16"/>
                      </w:rPr>
                      <w:t>Dergisi</w:t>
                    </w:r>
                    <w:proofErr w:type="spellEnd"/>
                    <w:r w:rsidR="002111E3" w:rsidRPr="00177B56">
                      <w:rPr>
                        <w:rFonts w:ascii="Arial" w:hAnsi="Arial" w:cs="Arial"/>
                        <w:b/>
                        <w:i/>
                        <w:sz w:val="16"/>
                        <w:szCs w:val="16"/>
                      </w:rPr>
                      <w:t>/</w:t>
                    </w:r>
                  </w:p>
                  <w:p w14:paraId="1E719AA8" w14:textId="77777777" w:rsidR="002111E3" w:rsidRPr="00177B56" w:rsidRDefault="002111E3" w:rsidP="004C0422">
                    <w:pPr>
                      <w:jc w:val="right"/>
                    </w:pPr>
                    <w:r w:rsidRPr="00177B56">
                      <w:rPr>
                        <w:rFonts w:ascii="Arial" w:hAnsi="Arial" w:cs="Arial"/>
                        <w:b/>
                        <w:i/>
                        <w:sz w:val="16"/>
                        <w:szCs w:val="16"/>
                      </w:rPr>
                      <w:t>Journal of Travel and Hospitality Management</w:t>
                    </w:r>
                  </w:p>
                </w:txbxContent>
              </v:textbox>
              <w10:wrap anchorx="margin" anchory="margin"/>
            </v:shape>
          </w:pict>
        </mc:Fallback>
      </mc:AlternateContent>
    </w:r>
    <w:r>
      <w:rPr>
        <w:noProof/>
        <w:lang w:val="tr-TR" w:eastAsia="tr-TR"/>
      </w:rPr>
      <mc:AlternateContent>
        <mc:Choice Requires="wps">
          <w:drawing>
            <wp:anchor distT="0" distB="0" distL="114300" distR="114300" simplePos="0" relativeHeight="251660288" behindDoc="0" locked="0" layoutInCell="0" allowOverlap="1" wp14:anchorId="129470B2" wp14:editId="63B41A41">
              <wp:simplePos x="0" y="0"/>
              <wp:positionH relativeFrom="page">
                <wp:align>right</wp:align>
              </wp:positionH>
              <wp:positionV relativeFrom="topMargin">
                <wp:align>center</wp:align>
              </wp:positionV>
              <wp:extent cx="969010" cy="170815"/>
              <wp:effectExtent l="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624EC" w14:textId="77777777" w:rsidR="002111E3" w:rsidRDefault="002111E3">
                          <w:pPr>
                            <w:spacing w:after="0" w:line="240" w:lineRule="auto"/>
                            <w:rPr>
                              <w:color w:val="FFFFFF" w:themeColor="background1"/>
                              <w:lang w:val="tr-TR"/>
                            </w:rPr>
                          </w:pPr>
                          <w:r>
                            <w:rPr>
                              <w:lang w:val="tr-TR"/>
                            </w:rPr>
                            <w:fldChar w:fldCharType="begin"/>
                          </w:r>
                          <w:r>
                            <w:rPr>
                              <w:lang w:val="tr-TR"/>
                            </w:rPr>
                            <w:instrText xml:space="preserve"> PAGE   \* MERGEFORMAT </w:instrText>
                          </w:r>
                          <w:r>
                            <w:rPr>
                              <w:lang w:val="tr-TR"/>
                            </w:rPr>
                            <w:fldChar w:fldCharType="separate"/>
                          </w:r>
                          <w:r w:rsidR="00010DF4" w:rsidRPr="00010DF4">
                            <w:rPr>
                              <w:noProof/>
                              <w:color w:val="FFFFFF" w:themeColor="background1"/>
                            </w:rPr>
                            <w:t>7</w:t>
                          </w:r>
                          <w:r>
                            <w:rPr>
                              <w:lang w:val="tr-TR"/>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29470B2" id="Text Box 1" o:spid="_x0000_s1029" type="#_x0000_t202" style="position:absolute;margin-left:25.1pt;margin-top:0;width:76.3pt;height:13.45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" o:allowincell="f" fillcolor="#4f81bd [3204]" stroked="f">
              <v:textbox style="mso-fit-shape-to-text:t" inset=",0,,0">
                <w:txbxContent>
                  <w:p w14:paraId="449624EC" w14:textId="77777777" w:rsidR="002111E3" w:rsidRDefault="002111E3">
                    <w:pPr>
                      <w:spacing w:after="0" w:line="240" w:lineRule="auto"/>
                      <w:rPr>
                        <w:color w:val="FFFFFF" w:themeColor="background1"/>
                        <w:lang w:val="tr-TR"/>
                      </w:rPr>
                    </w:pPr>
                    <w:r>
                      <w:rPr>
                        <w:lang w:val="tr-TR"/>
                      </w:rPr>
                      <w:fldChar w:fldCharType="begin"/>
                    </w:r>
                    <w:r>
                      <w:rPr>
                        <w:lang w:val="tr-TR"/>
                      </w:rPr>
                      <w:instrText xml:space="preserve"> PAGE   \* MERGEFORMAT </w:instrText>
                    </w:r>
                    <w:r>
                      <w:rPr>
                        <w:lang w:val="tr-TR"/>
                      </w:rPr>
                      <w:fldChar w:fldCharType="separate"/>
                    </w:r>
                    <w:r w:rsidR="00010DF4" w:rsidRPr="00010DF4">
                      <w:rPr>
                        <w:noProof/>
                        <w:color w:val="FFFFFF" w:themeColor="background1"/>
                      </w:rPr>
                      <w:t>7</w:t>
                    </w:r>
                    <w:r>
                      <w:rPr>
                        <w:lang w:val="tr-TR"/>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3E6"/>
    <w:multiLevelType w:val="multilevel"/>
    <w:tmpl w:val="3C0AA7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15828"/>
    <w:multiLevelType w:val="multilevel"/>
    <w:tmpl w:val="4D3C564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500727E"/>
    <w:multiLevelType w:val="hybridMultilevel"/>
    <w:tmpl w:val="1C3C9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4963DC"/>
    <w:multiLevelType w:val="hybridMultilevel"/>
    <w:tmpl w:val="7820F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5401B1"/>
    <w:multiLevelType w:val="hybridMultilevel"/>
    <w:tmpl w:val="1EA86072"/>
    <w:lvl w:ilvl="0" w:tplc="041F000F">
      <w:start w:val="1"/>
      <w:numFmt w:val="decimal"/>
      <w:lvlText w:val="%1."/>
      <w:lvlJc w:val="left"/>
      <w:pPr>
        <w:ind w:left="78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555C0E"/>
    <w:multiLevelType w:val="hybridMultilevel"/>
    <w:tmpl w:val="99945D90"/>
    <w:lvl w:ilvl="0" w:tplc="041F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C75B29"/>
    <w:multiLevelType w:val="hybridMultilevel"/>
    <w:tmpl w:val="51F6B60E"/>
    <w:lvl w:ilvl="0" w:tplc="41ACDC12">
      <w:start w:val="45"/>
      <w:numFmt w:val="bullet"/>
      <w:lvlText w:val=""/>
      <w:lvlJc w:val="left"/>
      <w:pPr>
        <w:ind w:left="720" w:hanging="360"/>
      </w:pPr>
      <w:rPr>
        <w:rFonts w:ascii="Symbol" w:eastAsiaTheme="maj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E1F32"/>
    <w:multiLevelType w:val="hybridMultilevel"/>
    <w:tmpl w:val="D0B44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C85F10"/>
    <w:multiLevelType w:val="hybridMultilevel"/>
    <w:tmpl w:val="39AA77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D9252A"/>
    <w:multiLevelType w:val="hybridMultilevel"/>
    <w:tmpl w:val="23E2EF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1B4A02"/>
    <w:multiLevelType w:val="hybridMultilevel"/>
    <w:tmpl w:val="DFBE35F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1" w15:restartNumberingAfterBreak="0">
    <w:nsid w:val="199F2455"/>
    <w:multiLevelType w:val="hybridMultilevel"/>
    <w:tmpl w:val="3094F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3907CF"/>
    <w:multiLevelType w:val="hybridMultilevel"/>
    <w:tmpl w:val="6504D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DD7790D"/>
    <w:multiLevelType w:val="hybridMultilevel"/>
    <w:tmpl w:val="72E42E2E"/>
    <w:lvl w:ilvl="0" w:tplc="0D3E6246">
      <w:start w:val="1"/>
      <w:numFmt w:val="bullet"/>
      <w:suff w:val="space"/>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21487382"/>
    <w:multiLevelType w:val="hybridMultilevel"/>
    <w:tmpl w:val="43323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0506EA"/>
    <w:multiLevelType w:val="hybridMultilevel"/>
    <w:tmpl w:val="C50E3FD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2D3176D1"/>
    <w:multiLevelType w:val="multilevel"/>
    <w:tmpl w:val="77C65AE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3497537A"/>
    <w:multiLevelType w:val="hybridMultilevel"/>
    <w:tmpl w:val="59185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27685C"/>
    <w:multiLevelType w:val="hybridMultilevel"/>
    <w:tmpl w:val="39AA77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5D0D48"/>
    <w:multiLevelType w:val="hybridMultilevel"/>
    <w:tmpl w:val="0C4CFD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80B6E"/>
    <w:multiLevelType w:val="hybridMultilevel"/>
    <w:tmpl w:val="EED037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5D48E7"/>
    <w:multiLevelType w:val="multilevel"/>
    <w:tmpl w:val="1AE88B1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7E26F28"/>
    <w:multiLevelType w:val="hybridMultilevel"/>
    <w:tmpl w:val="A65CBB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CB28B4"/>
    <w:multiLevelType w:val="hybridMultilevel"/>
    <w:tmpl w:val="92A8A4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E97E61"/>
    <w:multiLevelType w:val="hybridMultilevel"/>
    <w:tmpl w:val="BF7A2C86"/>
    <w:lvl w:ilvl="0" w:tplc="589E419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59234BDC"/>
    <w:multiLevelType w:val="hybridMultilevel"/>
    <w:tmpl w:val="10587FCE"/>
    <w:lvl w:ilvl="0" w:tplc="041F0001">
      <w:start w:val="1"/>
      <w:numFmt w:val="bullet"/>
      <w:lvlText w:val=""/>
      <w:lvlJc w:val="left"/>
      <w:pPr>
        <w:ind w:left="1504" w:hanging="360"/>
      </w:pPr>
      <w:rPr>
        <w:rFonts w:ascii="Symbol" w:hAnsi="Symbol" w:hint="default"/>
      </w:rPr>
    </w:lvl>
    <w:lvl w:ilvl="1" w:tplc="041F0003" w:tentative="1">
      <w:start w:val="1"/>
      <w:numFmt w:val="bullet"/>
      <w:lvlText w:val="o"/>
      <w:lvlJc w:val="left"/>
      <w:pPr>
        <w:ind w:left="2224" w:hanging="360"/>
      </w:pPr>
      <w:rPr>
        <w:rFonts w:ascii="Courier New" w:hAnsi="Courier New" w:cs="Courier New" w:hint="default"/>
      </w:rPr>
    </w:lvl>
    <w:lvl w:ilvl="2" w:tplc="041F0005" w:tentative="1">
      <w:start w:val="1"/>
      <w:numFmt w:val="bullet"/>
      <w:lvlText w:val=""/>
      <w:lvlJc w:val="left"/>
      <w:pPr>
        <w:ind w:left="2944" w:hanging="360"/>
      </w:pPr>
      <w:rPr>
        <w:rFonts w:ascii="Wingdings" w:hAnsi="Wingdings" w:hint="default"/>
      </w:rPr>
    </w:lvl>
    <w:lvl w:ilvl="3" w:tplc="041F0001" w:tentative="1">
      <w:start w:val="1"/>
      <w:numFmt w:val="bullet"/>
      <w:lvlText w:val=""/>
      <w:lvlJc w:val="left"/>
      <w:pPr>
        <w:ind w:left="3664" w:hanging="360"/>
      </w:pPr>
      <w:rPr>
        <w:rFonts w:ascii="Symbol" w:hAnsi="Symbol" w:hint="default"/>
      </w:rPr>
    </w:lvl>
    <w:lvl w:ilvl="4" w:tplc="041F0003" w:tentative="1">
      <w:start w:val="1"/>
      <w:numFmt w:val="bullet"/>
      <w:lvlText w:val="o"/>
      <w:lvlJc w:val="left"/>
      <w:pPr>
        <w:ind w:left="4384" w:hanging="360"/>
      </w:pPr>
      <w:rPr>
        <w:rFonts w:ascii="Courier New" w:hAnsi="Courier New" w:cs="Courier New" w:hint="default"/>
      </w:rPr>
    </w:lvl>
    <w:lvl w:ilvl="5" w:tplc="041F0005" w:tentative="1">
      <w:start w:val="1"/>
      <w:numFmt w:val="bullet"/>
      <w:lvlText w:val=""/>
      <w:lvlJc w:val="left"/>
      <w:pPr>
        <w:ind w:left="5104" w:hanging="360"/>
      </w:pPr>
      <w:rPr>
        <w:rFonts w:ascii="Wingdings" w:hAnsi="Wingdings" w:hint="default"/>
      </w:rPr>
    </w:lvl>
    <w:lvl w:ilvl="6" w:tplc="041F0001" w:tentative="1">
      <w:start w:val="1"/>
      <w:numFmt w:val="bullet"/>
      <w:lvlText w:val=""/>
      <w:lvlJc w:val="left"/>
      <w:pPr>
        <w:ind w:left="5824" w:hanging="360"/>
      </w:pPr>
      <w:rPr>
        <w:rFonts w:ascii="Symbol" w:hAnsi="Symbol" w:hint="default"/>
      </w:rPr>
    </w:lvl>
    <w:lvl w:ilvl="7" w:tplc="041F0003" w:tentative="1">
      <w:start w:val="1"/>
      <w:numFmt w:val="bullet"/>
      <w:lvlText w:val="o"/>
      <w:lvlJc w:val="left"/>
      <w:pPr>
        <w:ind w:left="6544" w:hanging="360"/>
      </w:pPr>
      <w:rPr>
        <w:rFonts w:ascii="Courier New" w:hAnsi="Courier New" w:cs="Courier New" w:hint="default"/>
      </w:rPr>
    </w:lvl>
    <w:lvl w:ilvl="8" w:tplc="041F0005" w:tentative="1">
      <w:start w:val="1"/>
      <w:numFmt w:val="bullet"/>
      <w:lvlText w:val=""/>
      <w:lvlJc w:val="left"/>
      <w:pPr>
        <w:ind w:left="7264" w:hanging="360"/>
      </w:pPr>
      <w:rPr>
        <w:rFonts w:ascii="Wingdings" w:hAnsi="Wingdings" w:hint="default"/>
      </w:rPr>
    </w:lvl>
  </w:abstractNum>
  <w:abstractNum w:abstractNumId="26" w15:restartNumberingAfterBreak="0">
    <w:nsid w:val="5AE13139"/>
    <w:multiLevelType w:val="hybridMultilevel"/>
    <w:tmpl w:val="930A5072"/>
    <w:lvl w:ilvl="0" w:tplc="9C4C828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71356F"/>
    <w:multiLevelType w:val="hybridMultilevel"/>
    <w:tmpl w:val="7BF6FC80"/>
    <w:lvl w:ilvl="0" w:tplc="2FC4E61C">
      <w:start w:val="1"/>
      <w:numFmt w:val="bullet"/>
      <w:suff w:val="space"/>
      <w:lvlText w:val=""/>
      <w:lvlJc w:val="left"/>
      <w:pPr>
        <w:ind w:left="567" w:firstLine="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8" w15:restartNumberingAfterBreak="0">
    <w:nsid w:val="5E826FEF"/>
    <w:multiLevelType w:val="hybridMultilevel"/>
    <w:tmpl w:val="16842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0735682"/>
    <w:multiLevelType w:val="hybridMultilevel"/>
    <w:tmpl w:val="F91E8B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4AC79BB"/>
    <w:multiLevelType w:val="hybridMultilevel"/>
    <w:tmpl w:val="8CC4DB7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1" w15:restartNumberingAfterBreak="0">
    <w:nsid w:val="66533A0B"/>
    <w:multiLevelType w:val="hybridMultilevel"/>
    <w:tmpl w:val="D0060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8B0180"/>
    <w:multiLevelType w:val="hybridMultilevel"/>
    <w:tmpl w:val="39AA77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E75290"/>
    <w:multiLevelType w:val="hybridMultilevel"/>
    <w:tmpl w:val="3EC45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4054284"/>
    <w:multiLevelType w:val="hybridMultilevel"/>
    <w:tmpl w:val="D578E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5E93EA1"/>
    <w:multiLevelType w:val="hybridMultilevel"/>
    <w:tmpl w:val="6D3ACE6E"/>
    <w:lvl w:ilvl="0" w:tplc="EE96B74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AF7333"/>
    <w:multiLevelType w:val="hybridMultilevel"/>
    <w:tmpl w:val="6E8EA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1816232">
    <w:abstractNumId w:val="28"/>
  </w:num>
  <w:num w:numId="2" w16cid:durableId="1027609560">
    <w:abstractNumId w:val="34"/>
  </w:num>
  <w:num w:numId="3" w16cid:durableId="1617255548">
    <w:abstractNumId w:val="23"/>
  </w:num>
  <w:num w:numId="4" w16cid:durableId="1530334458">
    <w:abstractNumId w:val="24"/>
  </w:num>
  <w:num w:numId="5" w16cid:durableId="18969050">
    <w:abstractNumId w:val="1"/>
  </w:num>
  <w:num w:numId="6" w16cid:durableId="530923839">
    <w:abstractNumId w:val="21"/>
  </w:num>
  <w:num w:numId="7" w16cid:durableId="1163081711">
    <w:abstractNumId w:val="35"/>
  </w:num>
  <w:num w:numId="8" w16cid:durableId="144904840">
    <w:abstractNumId w:val="33"/>
  </w:num>
  <w:num w:numId="9" w16cid:durableId="615139115">
    <w:abstractNumId w:val="31"/>
  </w:num>
  <w:num w:numId="10" w16cid:durableId="1394498491">
    <w:abstractNumId w:val="17"/>
  </w:num>
  <w:num w:numId="11" w16cid:durableId="276377685">
    <w:abstractNumId w:val="3"/>
  </w:num>
  <w:num w:numId="12" w16cid:durableId="20595173">
    <w:abstractNumId w:val="7"/>
  </w:num>
  <w:num w:numId="13" w16cid:durableId="432095433">
    <w:abstractNumId w:val="4"/>
  </w:num>
  <w:num w:numId="14" w16cid:durableId="750127561">
    <w:abstractNumId w:val="16"/>
  </w:num>
  <w:num w:numId="15" w16cid:durableId="690228540">
    <w:abstractNumId w:val="0"/>
  </w:num>
  <w:num w:numId="16" w16cid:durableId="461777738">
    <w:abstractNumId w:val="29"/>
  </w:num>
  <w:num w:numId="17" w16cid:durableId="557546967">
    <w:abstractNumId w:val="5"/>
  </w:num>
  <w:num w:numId="18" w16cid:durableId="1323389767">
    <w:abstractNumId w:val="6"/>
  </w:num>
  <w:num w:numId="19" w16cid:durableId="798454349">
    <w:abstractNumId w:val="19"/>
  </w:num>
  <w:num w:numId="20" w16cid:durableId="282006019">
    <w:abstractNumId w:val="20"/>
  </w:num>
  <w:num w:numId="21" w16cid:durableId="1393508478">
    <w:abstractNumId w:val="8"/>
  </w:num>
  <w:num w:numId="22" w16cid:durableId="1118833999">
    <w:abstractNumId w:val="18"/>
  </w:num>
  <w:num w:numId="23" w16cid:durableId="1230723456">
    <w:abstractNumId w:val="32"/>
  </w:num>
  <w:num w:numId="24" w16cid:durableId="1533297741">
    <w:abstractNumId w:val="26"/>
  </w:num>
  <w:num w:numId="25" w16cid:durableId="794258144">
    <w:abstractNumId w:val="9"/>
  </w:num>
  <w:num w:numId="26" w16cid:durableId="1887834199">
    <w:abstractNumId w:val="22"/>
  </w:num>
  <w:num w:numId="27" w16cid:durableId="1479766689">
    <w:abstractNumId w:val="30"/>
  </w:num>
  <w:num w:numId="28" w16cid:durableId="38866266">
    <w:abstractNumId w:val="10"/>
  </w:num>
  <w:num w:numId="29" w16cid:durableId="650327797">
    <w:abstractNumId w:val="25"/>
  </w:num>
  <w:num w:numId="30" w16cid:durableId="1285230415">
    <w:abstractNumId w:val="36"/>
  </w:num>
  <w:num w:numId="31" w16cid:durableId="1975018901">
    <w:abstractNumId w:val="11"/>
  </w:num>
  <w:num w:numId="32" w16cid:durableId="1432891145">
    <w:abstractNumId w:val="14"/>
  </w:num>
  <w:num w:numId="33" w16cid:durableId="847673598">
    <w:abstractNumId w:val="13"/>
  </w:num>
  <w:num w:numId="34" w16cid:durableId="2145345947">
    <w:abstractNumId w:val="27"/>
  </w:num>
  <w:num w:numId="35" w16cid:durableId="2058894840">
    <w:abstractNumId w:val="2"/>
  </w:num>
  <w:num w:numId="36" w16cid:durableId="986127692">
    <w:abstractNumId w:val="15"/>
  </w:num>
  <w:num w:numId="37" w16cid:durableId="15183051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defaultTabStop w:val="567"/>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543"/>
    <w:rsid w:val="00004DE7"/>
    <w:rsid w:val="0000685E"/>
    <w:rsid w:val="00010DF4"/>
    <w:rsid w:val="00014415"/>
    <w:rsid w:val="00020341"/>
    <w:rsid w:val="00020831"/>
    <w:rsid w:val="00022CF7"/>
    <w:rsid w:val="0002736A"/>
    <w:rsid w:val="00027B06"/>
    <w:rsid w:val="0003028A"/>
    <w:rsid w:val="00031092"/>
    <w:rsid w:val="00032BFA"/>
    <w:rsid w:val="0004229F"/>
    <w:rsid w:val="00042759"/>
    <w:rsid w:val="000506D4"/>
    <w:rsid w:val="00054364"/>
    <w:rsid w:val="00060A04"/>
    <w:rsid w:val="00067372"/>
    <w:rsid w:val="0006744F"/>
    <w:rsid w:val="00067710"/>
    <w:rsid w:val="000705B1"/>
    <w:rsid w:val="0007429C"/>
    <w:rsid w:val="000753CB"/>
    <w:rsid w:val="00086CE6"/>
    <w:rsid w:val="000954C0"/>
    <w:rsid w:val="000A49DE"/>
    <w:rsid w:val="000B02D2"/>
    <w:rsid w:val="000B33FD"/>
    <w:rsid w:val="000B3762"/>
    <w:rsid w:val="000E12BD"/>
    <w:rsid w:val="000E2A41"/>
    <w:rsid w:val="000E734E"/>
    <w:rsid w:val="000F34FB"/>
    <w:rsid w:val="00106733"/>
    <w:rsid w:val="001148CD"/>
    <w:rsid w:val="00125212"/>
    <w:rsid w:val="00133E1C"/>
    <w:rsid w:val="001377E4"/>
    <w:rsid w:val="00137ECF"/>
    <w:rsid w:val="001702DE"/>
    <w:rsid w:val="00177B56"/>
    <w:rsid w:val="00190C74"/>
    <w:rsid w:val="001916D7"/>
    <w:rsid w:val="0019209D"/>
    <w:rsid w:val="00192B2A"/>
    <w:rsid w:val="00194A94"/>
    <w:rsid w:val="00196EA1"/>
    <w:rsid w:val="001A7669"/>
    <w:rsid w:val="001B3F9E"/>
    <w:rsid w:val="001B6447"/>
    <w:rsid w:val="001C17A9"/>
    <w:rsid w:val="001D0124"/>
    <w:rsid w:val="001D0551"/>
    <w:rsid w:val="001E1022"/>
    <w:rsid w:val="001E5F5E"/>
    <w:rsid w:val="001E6DCF"/>
    <w:rsid w:val="00204223"/>
    <w:rsid w:val="002111E3"/>
    <w:rsid w:val="00213F03"/>
    <w:rsid w:val="0021641F"/>
    <w:rsid w:val="00217DAD"/>
    <w:rsid w:val="00222529"/>
    <w:rsid w:val="00223C4E"/>
    <w:rsid w:val="00225062"/>
    <w:rsid w:val="00241E09"/>
    <w:rsid w:val="002420ED"/>
    <w:rsid w:val="002728AD"/>
    <w:rsid w:val="00282C0E"/>
    <w:rsid w:val="002844E1"/>
    <w:rsid w:val="002856D4"/>
    <w:rsid w:val="00290543"/>
    <w:rsid w:val="002B4261"/>
    <w:rsid w:val="002B4CB6"/>
    <w:rsid w:val="002C46ED"/>
    <w:rsid w:val="002C53C6"/>
    <w:rsid w:val="002C6D7F"/>
    <w:rsid w:val="002D1D76"/>
    <w:rsid w:val="002E45F5"/>
    <w:rsid w:val="002F464D"/>
    <w:rsid w:val="00300957"/>
    <w:rsid w:val="003029AB"/>
    <w:rsid w:val="00310270"/>
    <w:rsid w:val="003103F0"/>
    <w:rsid w:val="00314223"/>
    <w:rsid w:val="00317215"/>
    <w:rsid w:val="0032200A"/>
    <w:rsid w:val="00323746"/>
    <w:rsid w:val="00324B32"/>
    <w:rsid w:val="00326B6A"/>
    <w:rsid w:val="00340A5E"/>
    <w:rsid w:val="003414FC"/>
    <w:rsid w:val="00365515"/>
    <w:rsid w:val="00373907"/>
    <w:rsid w:val="00380F66"/>
    <w:rsid w:val="00393B7A"/>
    <w:rsid w:val="003B3B82"/>
    <w:rsid w:val="003C4013"/>
    <w:rsid w:val="003E38F8"/>
    <w:rsid w:val="003E3F11"/>
    <w:rsid w:val="003F03C9"/>
    <w:rsid w:val="00423F41"/>
    <w:rsid w:val="00427A40"/>
    <w:rsid w:val="00440835"/>
    <w:rsid w:val="00447AFE"/>
    <w:rsid w:val="00450AAE"/>
    <w:rsid w:val="004645DD"/>
    <w:rsid w:val="00475942"/>
    <w:rsid w:val="00476384"/>
    <w:rsid w:val="00492045"/>
    <w:rsid w:val="00492264"/>
    <w:rsid w:val="0049550B"/>
    <w:rsid w:val="0049628E"/>
    <w:rsid w:val="004A47DA"/>
    <w:rsid w:val="004B3F07"/>
    <w:rsid w:val="004B64F4"/>
    <w:rsid w:val="004C0422"/>
    <w:rsid w:val="004C386B"/>
    <w:rsid w:val="004C7854"/>
    <w:rsid w:val="004D5073"/>
    <w:rsid w:val="004D65B0"/>
    <w:rsid w:val="004E2AA6"/>
    <w:rsid w:val="004E2C6D"/>
    <w:rsid w:val="004E3C20"/>
    <w:rsid w:val="004E53DD"/>
    <w:rsid w:val="004E5541"/>
    <w:rsid w:val="004E60CB"/>
    <w:rsid w:val="004E6C18"/>
    <w:rsid w:val="004F43A7"/>
    <w:rsid w:val="004F5D28"/>
    <w:rsid w:val="00501850"/>
    <w:rsid w:val="00511EE7"/>
    <w:rsid w:val="00512BB6"/>
    <w:rsid w:val="00513A1B"/>
    <w:rsid w:val="00515FCA"/>
    <w:rsid w:val="00521AE5"/>
    <w:rsid w:val="00531AD0"/>
    <w:rsid w:val="00532259"/>
    <w:rsid w:val="00536DCC"/>
    <w:rsid w:val="00540D34"/>
    <w:rsid w:val="005434AB"/>
    <w:rsid w:val="0054746C"/>
    <w:rsid w:val="005502BF"/>
    <w:rsid w:val="00560175"/>
    <w:rsid w:val="005656BB"/>
    <w:rsid w:val="00567A96"/>
    <w:rsid w:val="005740FB"/>
    <w:rsid w:val="00583019"/>
    <w:rsid w:val="005915C8"/>
    <w:rsid w:val="00591824"/>
    <w:rsid w:val="00591911"/>
    <w:rsid w:val="005926B0"/>
    <w:rsid w:val="00592D2A"/>
    <w:rsid w:val="00595150"/>
    <w:rsid w:val="00596D14"/>
    <w:rsid w:val="00597411"/>
    <w:rsid w:val="005A02D9"/>
    <w:rsid w:val="005B5748"/>
    <w:rsid w:val="005B5F2E"/>
    <w:rsid w:val="005C43E5"/>
    <w:rsid w:val="005C79D9"/>
    <w:rsid w:val="005D58E2"/>
    <w:rsid w:val="005E13F5"/>
    <w:rsid w:val="005E6A44"/>
    <w:rsid w:val="005F220A"/>
    <w:rsid w:val="005F2CE8"/>
    <w:rsid w:val="006018F3"/>
    <w:rsid w:val="00612DAA"/>
    <w:rsid w:val="00615284"/>
    <w:rsid w:val="00617D55"/>
    <w:rsid w:val="00620FD1"/>
    <w:rsid w:val="00626CC9"/>
    <w:rsid w:val="006344CB"/>
    <w:rsid w:val="0064061A"/>
    <w:rsid w:val="00643EFF"/>
    <w:rsid w:val="006672CF"/>
    <w:rsid w:val="0067185F"/>
    <w:rsid w:val="00680F6A"/>
    <w:rsid w:val="00681A5B"/>
    <w:rsid w:val="006860D9"/>
    <w:rsid w:val="006879AC"/>
    <w:rsid w:val="00695FFF"/>
    <w:rsid w:val="006A3C15"/>
    <w:rsid w:val="006B3356"/>
    <w:rsid w:val="006B65A0"/>
    <w:rsid w:val="006F1C36"/>
    <w:rsid w:val="006F27FC"/>
    <w:rsid w:val="006F695B"/>
    <w:rsid w:val="00704BF8"/>
    <w:rsid w:val="00715461"/>
    <w:rsid w:val="007240D7"/>
    <w:rsid w:val="00724D85"/>
    <w:rsid w:val="00730102"/>
    <w:rsid w:val="0073114F"/>
    <w:rsid w:val="00752A5A"/>
    <w:rsid w:val="007546F9"/>
    <w:rsid w:val="00755C1A"/>
    <w:rsid w:val="00757952"/>
    <w:rsid w:val="0076102A"/>
    <w:rsid w:val="00761894"/>
    <w:rsid w:val="00762155"/>
    <w:rsid w:val="0079055F"/>
    <w:rsid w:val="00791997"/>
    <w:rsid w:val="007963E1"/>
    <w:rsid w:val="007A11A0"/>
    <w:rsid w:val="007A4D92"/>
    <w:rsid w:val="007B36EC"/>
    <w:rsid w:val="007D3D06"/>
    <w:rsid w:val="007E7D01"/>
    <w:rsid w:val="00812F94"/>
    <w:rsid w:val="00816513"/>
    <w:rsid w:val="00816C3F"/>
    <w:rsid w:val="00820B91"/>
    <w:rsid w:val="00834B56"/>
    <w:rsid w:val="008463EB"/>
    <w:rsid w:val="00847A1E"/>
    <w:rsid w:val="00852AD5"/>
    <w:rsid w:val="008536CE"/>
    <w:rsid w:val="00857A9E"/>
    <w:rsid w:val="0086057A"/>
    <w:rsid w:val="0086503D"/>
    <w:rsid w:val="008715A0"/>
    <w:rsid w:val="00884C8B"/>
    <w:rsid w:val="008863B9"/>
    <w:rsid w:val="008909DA"/>
    <w:rsid w:val="008919E0"/>
    <w:rsid w:val="008A53A4"/>
    <w:rsid w:val="008A69FB"/>
    <w:rsid w:val="008B3D61"/>
    <w:rsid w:val="008B4B44"/>
    <w:rsid w:val="008B504E"/>
    <w:rsid w:val="008C4BA5"/>
    <w:rsid w:val="008C6223"/>
    <w:rsid w:val="008D210A"/>
    <w:rsid w:val="008D4A74"/>
    <w:rsid w:val="008D5C2A"/>
    <w:rsid w:val="008D7280"/>
    <w:rsid w:val="008E2891"/>
    <w:rsid w:val="008E3126"/>
    <w:rsid w:val="008E3C71"/>
    <w:rsid w:val="008E684E"/>
    <w:rsid w:val="00913B26"/>
    <w:rsid w:val="009148C7"/>
    <w:rsid w:val="00922344"/>
    <w:rsid w:val="00925C8F"/>
    <w:rsid w:val="009273E8"/>
    <w:rsid w:val="00945804"/>
    <w:rsid w:val="00974014"/>
    <w:rsid w:val="009A5834"/>
    <w:rsid w:val="009B4F63"/>
    <w:rsid w:val="009B7BA7"/>
    <w:rsid w:val="009D055D"/>
    <w:rsid w:val="009D0F54"/>
    <w:rsid w:val="009D3564"/>
    <w:rsid w:val="009D6CEE"/>
    <w:rsid w:val="009D7985"/>
    <w:rsid w:val="009E1A45"/>
    <w:rsid w:val="009E55A6"/>
    <w:rsid w:val="009F17C7"/>
    <w:rsid w:val="00A003F0"/>
    <w:rsid w:val="00A04D2E"/>
    <w:rsid w:val="00A1240D"/>
    <w:rsid w:val="00A222A3"/>
    <w:rsid w:val="00A25968"/>
    <w:rsid w:val="00A37630"/>
    <w:rsid w:val="00A40EEF"/>
    <w:rsid w:val="00A641B5"/>
    <w:rsid w:val="00A66948"/>
    <w:rsid w:val="00A72C56"/>
    <w:rsid w:val="00A90B29"/>
    <w:rsid w:val="00A91B4B"/>
    <w:rsid w:val="00A94B4F"/>
    <w:rsid w:val="00AA317D"/>
    <w:rsid w:val="00AA4C19"/>
    <w:rsid w:val="00AB23A6"/>
    <w:rsid w:val="00AB2EED"/>
    <w:rsid w:val="00AB35B8"/>
    <w:rsid w:val="00AB736D"/>
    <w:rsid w:val="00AB7BB3"/>
    <w:rsid w:val="00AD2FF5"/>
    <w:rsid w:val="00AE33CC"/>
    <w:rsid w:val="00B04602"/>
    <w:rsid w:val="00B05834"/>
    <w:rsid w:val="00B15849"/>
    <w:rsid w:val="00B2255C"/>
    <w:rsid w:val="00B260EA"/>
    <w:rsid w:val="00B27C94"/>
    <w:rsid w:val="00B31AAF"/>
    <w:rsid w:val="00B34FFA"/>
    <w:rsid w:val="00B46229"/>
    <w:rsid w:val="00B472A9"/>
    <w:rsid w:val="00B47EB7"/>
    <w:rsid w:val="00B50661"/>
    <w:rsid w:val="00B55727"/>
    <w:rsid w:val="00B57BD8"/>
    <w:rsid w:val="00B61AB8"/>
    <w:rsid w:val="00B70032"/>
    <w:rsid w:val="00B702E6"/>
    <w:rsid w:val="00B7256B"/>
    <w:rsid w:val="00B73A2A"/>
    <w:rsid w:val="00B77E3E"/>
    <w:rsid w:val="00B8016E"/>
    <w:rsid w:val="00B81A70"/>
    <w:rsid w:val="00B84FBF"/>
    <w:rsid w:val="00B86E25"/>
    <w:rsid w:val="00B910D3"/>
    <w:rsid w:val="00B96A4C"/>
    <w:rsid w:val="00BA05CD"/>
    <w:rsid w:val="00BA5320"/>
    <w:rsid w:val="00BB616A"/>
    <w:rsid w:val="00BC0B9C"/>
    <w:rsid w:val="00BC1349"/>
    <w:rsid w:val="00BD271E"/>
    <w:rsid w:val="00BE5127"/>
    <w:rsid w:val="00BF5F62"/>
    <w:rsid w:val="00C0593D"/>
    <w:rsid w:val="00C05DFC"/>
    <w:rsid w:val="00C11ECF"/>
    <w:rsid w:val="00C26EF3"/>
    <w:rsid w:val="00C32C22"/>
    <w:rsid w:val="00C34732"/>
    <w:rsid w:val="00C40656"/>
    <w:rsid w:val="00C440CA"/>
    <w:rsid w:val="00C44122"/>
    <w:rsid w:val="00C47248"/>
    <w:rsid w:val="00C62130"/>
    <w:rsid w:val="00C6319B"/>
    <w:rsid w:val="00C67676"/>
    <w:rsid w:val="00C718F8"/>
    <w:rsid w:val="00C736D3"/>
    <w:rsid w:val="00C80949"/>
    <w:rsid w:val="00C82AD0"/>
    <w:rsid w:val="00C946AE"/>
    <w:rsid w:val="00CA0A00"/>
    <w:rsid w:val="00CB05FB"/>
    <w:rsid w:val="00CB0FDE"/>
    <w:rsid w:val="00CB5641"/>
    <w:rsid w:val="00CC41E7"/>
    <w:rsid w:val="00CC78AE"/>
    <w:rsid w:val="00CD73B5"/>
    <w:rsid w:val="00CE04B9"/>
    <w:rsid w:val="00CE070E"/>
    <w:rsid w:val="00CE220D"/>
    <w:rsid w:val="00CF1375"/>
    <w:rsid w:val="00CF1B47"/>
    <w:rsid w:val="00CF2ABA"/>
    <w:rsid w:val="00D01CD6"/>
    <w:rsid w:val="00D20149"/>
    <w:rsid w:val="00D25165"/>
    <w:rsid w:val="00D2573A"/>
    <w:rsid w:val="00D32F96"/>
    <w:rsid w:val="00D41DCB"/>
    <w:rsid w:val="00D516B4"/>
    <w:rsid w:val="00D60592"/>
    <w:rsid w:val="00D64B49"/>
    <w:rsid w:val="00D728A0"/>
    <w:rsid w:val="00D7422B"/>
    <w:rsid w:val="00D81093"/>
    <w:rsid w:val="00D87095"/>
    <w:rsid w:val="00D90C54"/>
    <w:rsid w:val="00DA2879"/>
    <w:rsid w:val="00DA5EF7"/>
    <w:rsid w:val="00DA722C"/>
    <w:rsid w:val="00DA7CA2"/>
    <w:rsid w:val="00DB0925"/>
    <w:rsid w:val="00DB2407"/>
    <w:rsid w:val="00DB48FD"/>
    <w:rsid w:val="00DB69AE"/>
    <w:rsid w:val="00DB72D5"/>
    <w:rsid w:val="00DC2905"/>
    <w:rsid w:val="00DC2EE8"/>
    <w:rsid w:val="00DC531D"/>
    <w:rsid w:val="00DD601F"/>
    <w:rsid w:val="00DE0246"/>
    <w:rsid w:val="00DF0154"/>
    <w:rsid w:val="00DF0645"/>
    <w:rsid w:val="00DF07A4"/>
    <w:rsid w:val="00DF2BBE"/>
    <w:rsid w:val="00DF3CA6"/>
    <w:rsid w:val="00DF7661"/>
    <w:rsid w:val="00E00ED0"/>
    <w:rsid w:val="00E00F15"/>
    <w:rsid w:val="00E0538D"/>
    <w:rsid w:val="00E0591F"/>
    <w:rsid w:val="00E11D7F"/>
    <w:rsid w:val="00E2565A"/>
    <w:rsid w:val="00E301D8"/>
    <w:rsid w:val="00E40D1B"/>
    <w:rsid w:val="00E5212A"/>
    <w:rsid w:val="00E54368"/>
    <w:rsid w:val="00E55343"/>
    <w:rsid w:val="00E574EA"/>
    <w:rsid w:val="00E62C88"/>
    <w:rsid w:val="00E75A65"/>
    <w:rsid w:val="00E82E38"/>
    <w:rsid w:val="00E86AFD"/>
    <w:rsid w:val="00E92AD5"/>
    <w:rsid w:val="00E94570"/>
    <w:rsid w:val="00E955AC"/>
    <w:rsid w:val="00E96F9C"/>
    <w:rsid w:val="00EA6922"/>
    <w:rsid w:val="00EB2810"/>
    <w:rsid w:val="00EB4284"/>
    <w:rsid w:val="00EC4E2E"/>
    <w:rsid w:val="00EC5D86"/>
    <w:rsid w:val="00EE250B"/>
    <w:rsid w:val="00EE4E31"/>
    <w:rsid w:val="00EF773E"/>
    <w:rsid w:val="00F02C1E"/>
    <w:rsid w:val="00F049AD"/>
    <w:rsid w:val="00F06254"/>
    <w:rsid w:val="00F13F2E"/>
    <w:rsid w:val="00F16F75"/>
    <w:rsid w:val="00F3043B"/>
    <w:rsid w:val="00F367DD"/>
    <w:rsid w:val="00F41FB3"/>
    <w:rsid w:val="00F42534"/>
    <w:rsid w:val="00F53C71"/>
    <w:rsid w:val="00F54B31"/>
    <w:rsid w:val="00F565F1"/>
    <w:rsid w:val="00F67791"/>
    <w:rsid w:val="00F72CF5"/>
    <w:rsid w:val="00F82F9C"/>
    <w:rsid w:val="00F93AAA"/>
    <w:rsid w:val="00FB6ECA"/>
    <w:rsid w:val="00FC0CBC"/>
    <w:rsid w:val="00FC5D72"/>
    <w:rsid w:val="00FF4436"/>
    <w:rsid w:val="00FF4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A35B"/>
  <w15:docId w15:val="{956D2037-0699-4D1C-A74C-8A76FACC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BE"/>
    <w:rPr>
      <w:rFonts w:eastAsiaTheme="minorEastAsia"/>
      <w:lang w:val="en-US"/>
    </w:rPr>
  </w:style>
  <w:style w:type="paragraph" w:styleId="Balk1">
    <w:name w:val="heading 1"/>
    <w:aliases w:val=" Char Char"/>
    <w:basedOn w:val="Normal"/>
    <w:link w:val="Balk1Char"/>
    <w:qFormat/>
    <w:rsid w:val="00515FCA"/>
    <w:pPr>
      <w:tabs>
        <w:tab w:val="left" w:pos="1701"/>
        <w:tab w:val="left" w:pos="2552"/>
      </w:tabs>
      <w:spacing w:before="180" w:after="120" w:line="360" w:lineRule="auto"/>
      <w:ind w:left="1985" w:hanging="1985"/>
      <w:jc w:val="both"/>
      <w:outlineLvl w:val="0"/>
    </w:pPr>
    <w:rPr>
      <w:rFonts w:ascii="Times New Roman" w:eastAsiaTheme="minorHAnsi" w:hAnsi="Times New Roman" w:cs="Times New Roman"/>
      <w:b/>
      <w:sz w:val="28"/>
      <w:szCs w:val="28"/>
      <w:lang w:val="tr-TR"/>
    </w:rPr>
  </w:style>
  <w:style w:type="paragraph" w:styleId="Balk2">
    <w:name w:val="heading 2"/>
    <w:basedOn w:val="Normal"/>
    <w:next w:val="Normal"/>
    <w:link w:val="Balk2Char"/>
    <w:uiPriority w:val="9"/>
    <w:unhideWhenUsed/>
    <w:qFormat/>
    <w:rsid w:val="00515FCA"/>
    <w:pPr>
      <w:autoSpaceDE w:val="0"/>
      <w:autoSpaceDN w:val="0"/>
      <w:adjustRightInd w:val="0"/>
      <w:spacing w:before="180" w:after="120" w:line="360" w:lineRule="auto"/>
      <w:jc w:val="both"/>
      <w:outlineLvl w:val="1"/>
    </w:pPr>
    <w:rPr>
      <w:rFonts w:ascii="Times New Roman" w:eastAsiaTheme="minorHAnsi" w:hAnsi="Times New Roman" w:cs="Times New Roman"/>
      <w:b/>
      <w:sz w:val="24"/>
      <w:szCs w:val="24"/>
      <w:shd w:val="clear" w:color="auto" w:fill="FFFFFF"/>
      <w:lang w:val="tr-TR"/>
    </w:rPr>
  </w:style>
  <w:style w:type="paragraph" w:styleId="Balk3">
    <w:name w:val="heading 3"/>
    <w:basedOn w:val="Normal"/>
    <w:next w:val="Normal"/>
    <w:link w:val="Balk3Char"/>
    <w:uiPriority w:val="9"/>
    <w:unhideWhenUsed/>
    <w:qFormat/>
    <w:rsid w:val="00515FCA"/>
    <w:pPr>
      <w:autoSpaceDE w:val="0"/>
      <w:autoSpaceDN w:val="0"/>
      <w:adjustRightInd w:val="0"/>
      <w:spacing w:before="180" w:after="120" w:line="360" w:lineRule="auto"/>
      <w:jc w:val="both"/>
      <w:outlineLvl w:val="2"/>
    </w:pPr>
    <w:rPr>
      <w:rFonts w:ascii="Times New Roman" w:eastAsiaTheme="minorHAnsi" w:hAnsi="Times New Roman" w:cs="Times New Roman"/>
      <w:b/>
      <w:sz w:val="24"/>
      <w:szCs w:val="24"/>
      <w:lang w:val="az-Latn-AZ"/>
    </w:rPr>
  </w:style>
  <w:style w:type="paragraph" w:styleId="Balk4">
    <w:name w:val="heading 4"/>
    <w:basedOn w:val="Normal"/>
    <w:next w:val="Normal"/>
    <w:link w:val="Balk4Char"/>
    <w:uiPriority w:val="9"/>
    <w:unhideWhenUsed/>
    <w:qFormat/>
    <w:rsid w:val="00515FCA"/>
    <w:pPr>
      <w:autoSpaceDE w:val="0"/>
      <w:autoSpaceDN w:val="0"/>
      <w:adjustRightInd w:val="0"/>
      <w:spacing w:before="180" w:after="120" w:line="360" w:lineRule="auto"/>
      <w:jc w:val="both"/>
      <w:outlineLvl w:val="3"/>
    </w:pPr>
    <w:rPr>
      <w:rFonts w:ascii="Times New Roman" w:eastAsiaTheme="minorHAnsi" w:hAnsi="Times New Roman" w:cs="Times New Roman"/>
      <w:b/>
      <w:sz w:val="24"/>
      <w:szCs w:val="24"/>
      <w:lang w:val="az-Latn-AZ"/>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F2BB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DF2B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2BBE"/>
    <w:rPr>
      <w:rFonts w:ascii="Tahoma" w:eastAsiaTheme="minorEastAsia" w:hAnsi="Tahoma" w:cs="Tahoma"/>
      <w:sz w:val="16"/>
      <w:szCs w:val="16"/>
      <w:lang w:val="en-US"/>
    </w:rPr>
  </w:style>
  <w:style w:type="paragraph" w:styleId="stBilgi">
    <w:name w:val="header"/>
    <w:basedOn w:val="Normal"/>
    <w:link w:val="stBilgiChar"/>
    <w:uiPriority w:val="99"/>
    <w:unhideWhenUsed/>
    <w:rsid w:val="00CE22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220D"/>
    <w:rPr>
      <w:rFonts w:eastAsiaTheme="minorEastAsia"/>
      <w:lang w:val="en-US"/>
    </w:rPr>
  </w:style>
  <w:style w:type="paragraph" w:styleId="AltBilgi">
    <w:name w:val="footer"/>
    <w:basedOn w:val="Normal"/>
    <w:link w:val="AltBilgiChar"/>
    <w:uiPriority w:val="99"/>
    <w:unhideWhenUsed/>
    <w:rsid w:val="00CE22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220D"/>
    <w:rPr>
      <w:rFonts w:eastAsiaTheme="minorEastAsia"/>
      <w:lang w:val="en-US"/>
    </w:rPr>
  </w:style>
  <w:style w:type="character" w:styleId="Kpr">
    <w:name w:val="Hyperlink"/>
    <w:basedOn w:val="VarsaylanParagrafYazTipi"/>
    <w:uiPriority w:val="99"/>
    <w:unhideWhenUsed/>
    <w:rsid w:val="00C47248"/>
    <w:rPr>
      <w:color w:val="0000FF" w:themeColor="hyperlink"/>
      <w:u w:val="single"/>
    </w:rPr>
  </w:style>
  <w:style w:type="table" w:styleId="TabloKlavuzu">
    <w:name w:val="Table Grid"/>
    <w:basedOn w:val="NormalTablo"/>
    <w:uiPriority w:val="59"/>
    <w:rsid w:val="009F17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simYazs">
    <w:name w:val="caption"/>
    <w:basedOn w:val="Normal"/>
    <w:next w:val="Normal"/>
    <w:uiPriority w:val="35"/>
    <w:unhideWhenUsed/>
    <w:qFormat/>
    <w:rsid w:val="009F17C7"/>
    <w:pPr>
      <w:spacing w:line="240" w:lineRule="auto"/>
    </w:pPr>
    <w:rPr>
      <w:b/>
      <w:bCs/>
      <w:color w:val="4F81BD" w:themeColor="accent1"/>
      <w:sz w:val="18"/>
      <w:szCs w:val="18"/>
    </w:rPr>
  </w:style>
  <w:style w:type="character" w:styleId="AklamaBavurusu">
    <w:name w:val="annotation reference"/>
    <w:basedOn w:val="VarsaylanParagrafYazTipi"/>
    <w:uiPriority w:val="99"/>
    <w:semiHidden/>
    <w:unhideWhenUsed/>
    <w:rsid w:val="00E0591F"/>
    <w:rPr>
      <w:sz w:val="16"/>
      <w:szCs w:val="16"/>
    </w:rPr>
  </w:style>
  <w:style w:type="paragraph" w:styleId="AklamaMetni">
    <w:name w:val="annotation text"/>
    <w:basedOn w:val="Normal"/>
    <w:link w:val="AklamaMetniChar"/>
    <w:uiPriority w:val="99"/>
    <w:semiHidden/>
    <w:unhideWhenUsed/>
    <w:rsid w:val="00E059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591F"/>
    <w:rPr>
      <w:rFonts w:eastAsiaTheme="minorEastAsia"/>
      <w:sz w:val="20"/>
      <w:szCs w:val="20"/>
      <w:lang w:val="en-US"/>
    </w:rPr>
  </w:style>
  <w:style w:type="paragraph" w:styleId="AklamaKonusu">
    <w:name w:val="annotation subject"/>
    <w:basedOn w:val="AklamaMetni"/>
    <w:next w:val="AklamaMetni"/>
    <w:link w:val="AklamaKonusuChar"/>
    <w:uiPriority w:val="99"/>
    <w:semiHidden/>
    <w:unhideWhenUsed/>
    <w:rsid w:val="00E0591F"/>
    <w:rPr>
      <w:b/>
      <w:bCs/>
    </w:rPr>
  </w:style>
  <w:style w:type="character" w:customStyle="1" w:styleId="AklamaKonusuChar">
    <w:name w:val="Açıklama Konusu Char"/>
    <w:basedOn w:val="AklamaMetniChar"/>
    <w:link w:val="AklamaKonusu"/>
    <w:uiPriority w:val="99"/>
    <w:semiHidden/>
    <w:rsid w:val="00E0591F"/>
    <w:rPr>
      <w:rFonts w:eastAsiaTheme="minorEastAsia"/>
      <w:b/>
      <w:bCs/>
      <w:sz w:val="20"/>
      <w:szCs w:val="20"/>
      <w:lang w:val="en-US"/>
    </w:rPr>
  </w:style>
  <w:style w:type="paragraph" w:styleId="ListeParagraf">
    <w:name w:val="List Paragraph"/>
    <w:basedOn w:val="Normal"/>
    <w:uiPriority w:val="34"/>
    <w:qFormat/>
    <w:rsid w:val="008463EB"/>
    <w:pPr>
      <w:ind w:left="720"/>
      <w:contextualSpacing/>
    </w:pPr>
  </w:style>
  <w:style w:type="paragraph" w:styleId="DipnotMetni">
    <w:name w:val="footnote text"/>
    <w:basedOn w:val="Normal"/>
    <w:link w:val="DipnotMetniChar"/>
    <w:uiPriority w:val="99"/>
    <w:unhideWhenUsed/>
    <w:rsid w:val="005A02D9"/>
    <w:pPr>
      <w:spacing w:after="0" w:line="240" w:lineRule="auto"/>
    </w:pPr>
    <w:rPr>
      <w:sz w:val="20"/>
      <w:szCs w:val="20"/>
    </w:rPr>
  </w:style>
  <w:style w:type="character" w:customStyle="1" w:styleId="DipnotMetniChar">
    <w:name w:val="Dipnot Metni Char"/>
    <w:basedOn w:val="VarsaylanParagrafYazTipi"/>
    <w:link w:val="DipnotMetni"/>
    <w:uiPriority w:val="99"/>
    <w:rsid w:val="005A02D9"/>
    <w:rPr>
      <w:rFonts w:eastAsiaTheme="minorEastAsia"/>
      <w:sz w:val="20"/>
      <w:szCs w:val="20"/>
      <w:lang w:val="en-US"/>
    </w:rPr>
  </w:style>
  <w:style w:type="character" w:styleId="DipnotBavurusu">
    <w:name w:val="footnote reference"/>
    <w:basedOn w:val="VarsaylanParagrafYazTipi"/>
    <w:uiPriority w:val="99"/>
    <w:semiHidden/>
    <w:unhideWhenUsed/>
    <w:rsid w:val="005A02D9"/>
    <w:rPr>
      <w:vertAlign w:val="superscript"/>
    </w:rPr>
  </w:style>
  <w:style w:type="character" w:customStyle="1" w:styleId="Balk1Char">
    <w:name w:val="Başlık 1 Char"/>
    <w:aliases w:val=" Char Char Char"/>
    <w:basedOn w:val="VarsaylanParagrafYazTipi"/>
    <w:link w:val="Balk1"/>
    <w:rsid w:val="00515FCA"/>
    <w:rPr>
      <w:rFonts w:ascii="Times New Roman" w:hAnsi="Times New Roman" w:cs="Times New Roman"/>
      <w:b/>
      <w:sz w:val="28"/>
      <w:szCs w:val="28"/>
    </w:rPr>
  </w:style>
  <w:style w:type="character" w:customStyle="1" w:styleId="Balk2Char">
    <w:name w:val="Başlık 2 Char"/>
    <w:basedOn w:val="VarsaylanParagrafYazTipi"/>
    <w:link w:val="Balk2"/>
    <w:uiPriority w:val="9"/>
    <w:rsid w:val="00515FCA"/>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515FCA"/>
    <w:rPr>
      <w:rFonts w:ascii="Times New Roman" w:hAnsi="Times New Roman" w:cs="Times New Roman"/>
      <w:b/>
      <w:sz w:val="24"/>
      <w:szCs w:val="24"/>
      <w:lang w:val="az-Latn-AZ"/>
    </w:rPr>
  </w:style>
  <w:style w:type="character" w:customStyle="1" w:styleId="Balk4Char">
    <w:name w:val="Başlık 4 Char"/>
    <w:basedOn w:val="VarsaylanParagrafYazTipi"/>
    <w:link w:val="Balk4"/>
    <w:uiPriority w:val="9"/>
    <w:rsid w:val="00515FCA"/>
    <w:rPr>
      <w:rFonts w:ascii="Times New Roman" w:hAnsi="Times New Roman" w:cs="Times New Roman"/>
      <w:b/>
      <w:sz w:val="24"/>
      <w:szCs w:val="24"/>
      <w:lang w:val="az-Latn-AZ"/>
    </w:rPr>
  </w:style>
  <w:style w:type="character" w:customStyle="1" w:styleId="highlight">
    <w:name w:val="highlight"/>
    <w:basedOn w:val="VarsaylanParagrafYazTipi"/>
    <w:rsid w:val="00515FCA"/>
  </w:style>
  <w:style w:type="character" w:customStyle="1" w:styleId="apple-converted-space">
    <w:name w:val="apple-converted-space"/>
    <w:basedOn w:val="VarsaylanParagrafYazTipi"/>
    <w:rsid w:val="00515FCA"/>
  </w:style>
  <w:style w:type="character" w:customStyle="1" w:styleId="boya">
    <w:name w:val="boya"/>
    <w:basedOn w:val="VarsaylanParagrafYazTipi"/>
    <w:rsid w:val="00515FCA"/>
  </w:style>
  <w:style w:type="paragraph" w:customStyle="1" w:styleId="Default">
    <w:name w:val="Default"/>
    <w:rsid w:val="00515FCA"/>
    <w:pPr>
      <w:autoSpaceDE w:val="0"/>
      <w:autoSpaceDN w:val="0"/>
      <w:adjustRightInd w:val="0"/>
      <w:spacing w:after="0" w:line="240" w:lineRule="auto"/>
    </w:pPr>
    <w:rPr>
      <w:rFonts w:ascii="Arial" w:hAnsi="Arial" w:cs="Arial"/>
      <w:color w:val="000000"/>
      <w:sz w:val="24"/>
      <w:szCs w:val="24"/>
      <w:lang w:val="ru-RU"/>
    </w:rPr>
  </w:style>
  <w:style w:type="character" w:styleId="Gl">
    <w:name w:val="Strong"/>
    <w:basedOn w:val="VarsaylanParagrafYazTipi"/>
    <w:uiPriority w:val="22"/>
    <w:qFormat/>
    <w:rsid w:val="00515FCA"/>
    <w:rPr>
      <w:b/>
      <w:bCs/>
    </w:rPr>
  </w:style>
  <w:style w:type="table" w:customStyle="1" w:styleId="TabloKlavuzuAk1">
    <w:name w:val="Tablo Kılavuzu Açık1"/>
    <w:basedOn w:val="NormalTablo"/>
    <w:uiPriority w:val="40"/>
    <w:rsid w:val="00515F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515F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515FCA"/>
    <w:rPr>
      <w:color w:val="808080"/>
    </w:rPr>
  </w:style>
  <w:style w:type="table" w:customStyle="1" w:styleId="DzTablo21">
    <w:name w:val="Düz Tablo 21"/>
    <w:basedOn w:val="NormalTablo"/>
    <w:uiPriority w:val="42"/>
    <w:rsid w:val="00515F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Bal">
    <w:name w:val="TOC Heading"/>
    <w:basedOn w:val="Balk1"/>
    <w:next w:val="Normal"/>
    <w:uiPriority w:val="39"/>
    <w:unhideWhenUsed/>
    <w:qFormat/>
    <w:rsid w:val="00515FCA"/>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tr-TR"/>
    </w:rPr>
  </w:style>
  <w:style w:type="paragraph" w:styleId="T2">
    <w:name w:val="toc 2"/>
    <w:basedOn w:val="Normal"/>
    <w:next w:val="Normal"/>
    <w:autoRedefine/>
    <w:uiPriority w:val="39"/>
    <w:unhideWhenUsed/>
    <w:rsid w:val="00515FCA"/>
    <w:pPr>
      <w:tabs>
        <w:tab w:val="left" w:pos="426"/>
        <w:tab w:val="right" w:leader="dot" w:pos="8494"/>
      </w:tabs>
      <w:spacing w:after="0"/>
    </w:pPr>
    <w:rPr>
      <w:rFonts w:ascii="Times New Roman" w:eastAsiaTheme="minorHAnsi" w:hAnsi="Times New Roman" w:cs="Times New Roman"/>
      <w:noProof/>
      <w:sz w:val="24"/>
      <w:szCs w:val="24"/>
      <w:lang w:val="tr-TR"/>
    </w:rPr>
  </w:style>
  <w:style w:type="paragraph" w:styleId="T1">
    <w:name w:val="toc 1"/>
    <w:basedOn w:val="Normal"/>
    <w:next w:val="Normal"/>
    <w:autoRedefine/>
    <w:uiPriority w:val="39"/>
    <w:unhideWhenUsed/>
    <w:rsid w:val="00515FCA"/>
    <w:pPr>
      <w:tabs>
        <w:tab w:val="right" w:leader="dot" w:pos="8494"/>
      </w:tabs>
      <w:spacing w:before="180" w:after="120"/>
      <w:jc w:val="both"/>
    </w:pPr>
    <w:rPr>
      <w:rFonts w:ascii="Times New Roman" w:eastAsiaTheme="minorHAnsi" w:hAnsi="Times New Roman" w:cs="Times New Roman"/>
      <w:b/>
      <w:bCs/>
      <w:caps/>
      <w:noProof/>
      <w:sz w:val="24"/>
      <w:szCs w:val="24"/>
      <w:lang w:val="tr-TR"/>
    </w:rPr>
  </w:style>
  <w:style w:type="paragraph" w:styleId="T3">
    <w:name w:val="toc 3"/>
    <w:basedOn w:val="Normal"/>
    <w:next w:val="Normal"/>
    <w:autoRedefine/>
    <w:uiPriority w:val="39"/>
    <w:unhideWhenUsed/>
    <w:rsid w:val="00515FCA"/>
    <w:pPr>
      <w:spacing w:after="0"/>
      <w:ind w:left="440"/>
    </w:pPr>
    <w:rPr>
      <w:rFonts w:eastAsiaTheme="minorHAnsi"/>
      <w:i/>
      <w:iCs/>
      <w:sz w:val="20"/>
      <w:szCs w:val="20"/>
      <w:lang w:val="tr-TR"/>
    </w:rPr>
  </w:style>
  <w:style w:type="paragraph" w:styleId="T4">
    <w:name w:val="toc 4"/>
    <w:basedOn w:val="Normal"/>
    <w:next w:val="Normal"/>
    <w:autoRedefine/>
    <w:uiPriority w:val="39"/>
    <w:unhideWhenUsed/>
    <w:rsid w:val="00515FCA"/>
    <w:pPr>
      <w:tabs>
        <w:tab w:val="right" w:leader="dot" w:pos="8494"/>
      </w:tabs>
      <w:spacing w:after="0"/>
      <w:jc w:val="both"/>
    </w:pPr>
    <w:rPr>
      <w:rFonts w:ascii="Times New Roman" w:eastAsiaTheme="minorHAnsi" w:hAnsi="Times New Roman" w:cs="Times New Roman"/>
      <w:b/>
      <w:sz w:val="24"/>
      <w:szCs w:val="24"/>
      <w:lang w:val="tr-TR"/>
    </w:rPr>
  </w:style>
  <w:style w:type="paragraph" w:styleId="T5">
    <w:name w:val="toc 5"/>
    <w:basedOn w:val="Normal"/>
    <w:next w:val="Normal"/>
    <w:autoRedefine/>
    <w:uiPriority w:val="39"/>
    <w:unhideWhenUsed/>
    <w:rsid w:val="00515FCA"/>
    <w:pPr>
      <w:spacing w:after="0"/>
      <w:ind w:left="880"/>
    </w:pPr>
    <w:rPr>
      <w:rFonts w:eastAsiaTheme="minorHAnsi"/>
      <w:sz w:val="18"/>
      <w:szCs w:val="18"/>
      <w:lang w:val="tr-TR"/>
    </w:rPr>
  </w:style>
  <w:style w:type="paragraph" w:styleId="T6">
    <w:name w:val="toc 6"/>
    <w:basedOn w:val="Normal"/>
    <w:next w:val="Normal"/>
    <w:autoRedefine/>
    <w:uiPriority w:val="39"/>
    <w:unhideWhenUsed/>
    <w:rsid w:val="00515FCA"/>
    <w:pPr>
      <w:spacing w:after="0"/>
      <w:ind w:left="1100"/>
    </w:pPr>
    <w:rPr>
      <w:rFonts w:eastAsiaTheme="minorHAnsi"/>
      <w:sz w:val="18"/>
      <w:szCs w:val="18"/>
      <w:lang w:val="tr-TR"/>
    </w:rPr>
  </w:style>
  <w:style w:type="paragraph" w:styleId="T7">
    <w:name w:val="toc 7"/>
    <w:basedOn w:val="Normal"/>
    <w:next w:val="Normal"/>
    <w:autoRedefine/>
    <w:uiPriority w:val="39"/>
    <w:unhideWhenUsed/>
    <w:rsid w:val="00515FCA"/>
    <w:pPr>
      <w:spacing w:after="0"/>
      <w:ind w:left="1320"/>
    </w:pPr>
    <w:rPr>
      <w:rFonts w:eastAsiaTheme="minorHAnsi"/>
      <w:sz w:val="18"/>
      <w:szCs w:val="18"/>
      <w:lang w:val="tr-TR"/>
    </w:rPr>
  </w:style>
  <w:style w:type="paragraph" w:styleId="T8">
    <w:name w:val="toc 8"/>
    <w:basedOn w:val="Normal"/>
    <w:next w:val="Normal"/>
    <w:autoRedefine/>
    <w:uiPriority w:val="39"/>
    <w:unhideWhenUsed/>
    <w:rsid w:val="00515FCA"/>
    <w:pPr>
      <w:spacing w:after="0"/>
      <w:ind w:left="1540"/>
    </w:pPr>
    <w:rPr>
      <w:rFonts w:eastAsiaTheme="minorHAnsi"/>
      <w:sz w:val="18"/>
      <w:szCs w:val="18"/>
      <w:lang w:val="tr-TR"/>
    </w:rPr>
  </w:style>
  <w:style w:type="paragraph" w:styleId="T9">
    <w:name w:val="toc 9"/>
    <w:basedOn w:val="Normal"/>
    <w:next w:val="Normal"/>
    <w:autoRedefine/>
    <w:uiPriority w:val="39"/>
    <w:unhideWhenUsed/>
    <w:rsid w:val="00515FCA"/>
    <w:pPr>
      <w:spacing w:after="0"/>
      <w:ind w:left="1760"/>
    </w:pPr>
    <w:rPr>
      <w:rFonts w:eastAsiaTheme="minorHAnsi"/>
      <w:sz w:val="18"/>
      <w:szCs w:val="18"/>
      <w:lang w:val="tr-TR"/>
    </w:rPr>
  </w:style>
  <w:style w:type="paragraph" w:styleId="AralkYok">
    <w:name w:val="No Spacing"/>
    <w:aliases w:val="sekil"/>
    <w:uiPriority w:val="1"/>
    <w:qFormat/>
    <w:rsid w:val="00515FCA"/>
    <w:pPr>
      <w:spacing w:after="0" w:line="240" w:lineRule="auto"/>
    </w:pPr>
  </w:style>
  <w:style w:type="table" w:customStyle="1" w:styleId="DzTablo51">
    <w:name w:val="Düz Tablo 51"/>
    <w:basedOn w:val="NormalTablo"/>
    <w:uiPriority w:val="45"/>
    <w:rsid w:val="00515F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515F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6Renkli1">
    <w:name w:val="Liste Tablo 6 Renkli1"/>
    <w:basedOn w:val="NormalTablo"/>
    <w:uiPriority w:val="51"/>
    <w:rsid w:val="00515FC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7Renkli1">
    <w:name w:val="Kılavuz Tablo 7 Renkli1"/>
    <w:basedOn w:val="NormalTablo"/>
    <w:uiPriority w:val="52"/>
    <w:rsid w:val="00515FC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1">
    <w:name w:val="Kılavuz Tablo 6 Renkli1"/>
    <w:basedOn w:val="NormalTablo"/>
    <w:uiPriority w:val="51"/>
    <w:rsid w:val="00515FC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41">
    <w:name w:val="Düz Tablo 41"/>
    <w:basedOn w:val="NormalTablo"/>
    <w:uiPriority w:val="44"/>
    <w:rsid w:val="00515F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2">
    <w:name w:val="Tablo Kılavuzu Açık2"/>
    <w:basedOn w:val="NormalTablo"/>
    <w:uiPriority w:val="40"/>
    <w:rsid w:val="00515F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2">
    <w:name w:val="Düz Tablo 12"/>
    <w:basedOn w:val="NormalTablo"/>
    <w:uiPriority w:val="41"/>
    <w:rsid w:val="00515F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15F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1">
    <w:name w:val="Kılavuz Tablo 1 Açık1"/>
    <w:basedOn w:val="NormalTablo"/>
    <w:uiPriority w:val="46"/>
    <w:rsid w:val="00515F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515FC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2">
    <w:name w:val="Liste Tablo 6 Renkli2"/>
    <w:basedOn w:val="NormalTablo"/>
    <w:uiPriority w:val="51"/>
    <w:rsid w:val="00515FC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211">
    <w:name w:val="Düz Tablo 211"/>
    <w:basedOn w:val="NormalTablo"/>
    <w:uiPriority w:val="42"/>
    <w:rsid w:val="004763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normalyaz">
    <w:name w:val="3-normalyaz"/>
    <w:basedOn w:val="Normal"/>
    <w:rsid w:val="0073010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Kaynaka">
    <w:name w:val="Bibliography"/>
    <w:basedOn w:val="Normal"/>
    <w:next w:val="Normal"/>
    <w:uiPriority w:val="37"/>
    <w:unhideWhenUsed/>
    <w:rsid w:val="00730102"/>
    <w:rPr>
      <w:rFonts w:eastAsiaTheme="minorHAnsi"/>
      <w:lang w:val="tr-TR"/>
    </w:rPr>
  </w:style>
  <w:style w:type="table" w:customStyle="1" w:styleId="TabloKlavuzu1">
    <w:name w:val="Tablo Kılavuzu1"/>
    <w:basedOn w:val="NormalTablo"/>
    <w:next w:val="TabloKlavuzu"/>
    <w:uiPriority w:val="59"/>
    <w:rsid w:val="0073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Abstract-text">
    <w:name w:val="Els-Abstract-text"/>
    <w:next w:val="Normal"/>
    <w:rsid w:val="009148C7"/>
    <w:pPr>
      <w:spacing w:after="0" w:line="220" w:lineRule="exact"/>
      <w:jc w:val="both"/>
    </w:pPr>
    <w:rPr>
      <w:rFonts w:ascii="Times New Roman" w:eastAsia="SimSun" w:hAnsi="Times New Roman" w:cs="Times New Roman"/>
      <w:sz w:val="18"/>
      <w:szCs w:val="20"/>
      <w:lang w:val="en-US"/>
    </w:rPr>
  </w:style>
  <w:style w:type="character" w:customStyle="1" w:styleId="A0">
    <w:name w:val="A0"/>
    <w:uiPriority w:val="99"/>
    <w:rsid w:val="00DF0645"/>
    <w:rPr>
      <w:color w:val="000000"/>
      <w:sz w:val="20"/>
    </w:rPr>
  </w:style>
  <w:style w:type="character" w:customStyle="1" w:styleId="A1">
    <w:name w:val="A1"/>
    <w:uiPriority w:val="99"/>
    <w:rsid w:val="00DF0645"/>
    <w:rPr>
      <w:rFonts w:cs="Palatino Linotype"/>
      <w:color w:val="000000"/>
      <w:sz w:val="16"/>
      <w:szCs w:val="16"/>
    </w:rPr>
  </w:style>
  <w:style w:type="paragraph" w:styleId="HTMLncedenBiimlendirilmi">
    <w:name w:val="HTML Preformatted"/>
    <w:basedOn w:val="Normal"/>
    <w:link w:val="HTMLncedenBiimlendirilmiChar"/>
    <w:uiPriority w:val="99"/>
    <w:semiHidden/>
    <w:unhideWhenUsed/>
    <w:rsid w:val="00DF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DF0645"/>
    <w:rPr>
      <w:rFonts w:ascii="Courier New" w:eastAsia="Times New Roman" w:hAnsi="Courier New" w:cs="Courier New"/>
      <w:sz w:val="20"/>
      <w:szCs w:val="20"/>
      <w:lang w:eastAsia="tr-TR"/>
    </w:rPr>
  </w:style>
  <w:style w:type="table" w:styleId="AkGlgeleme-Vurgu5">
    <w:name w:val="Light Shading Accent 5"/>
    <w:basedOn w:val="NormalTablo"/>
    <w:uiPriority w:val="60"/>
    <w:rsid w:val="00A1240D"/>
    <w:pPr>
      <w:spacing w:after="0" w:line="240" w:lineRule="auto"/>
    </w:pPr>
    <w:rPr>
      <w:rFonts w:eastAsiaTheme="minorEastAsia"/>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1">
    <w:name w:val="Açık Gölgeleme1"/>
    <w:basedOn w:val="NormalTablo"/>
    <w:uiPriority w:val="60"/>
    <w:rsid w:val="00A1240D"/>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urgu">
    <w:name w:val="Emphasis"/>
    <w:basedOn w:val="VarsaylanParagrafYazTipi"/>
    <w:uiPriority w:val="20"/>
    <w:qFormat/>
    <w:rsid w:val="00A1240D"/>
    <w:rPr>
      <w:i/>
      <w:iCs/>
    </w:rPr>
  </w:style>
  <w:style w:type="character" w:customStyle="1" w:styleId="author">
    <w:name w:val="author"/>
    <w:basedOn w:val="VarsaylanParagrafYazTipi"/>
    <w:rsid w:val="00A1240D"/>
  </w:style>
  <w:style w:type="character" w:customStyle="1" w:styleId="pubyear">
    <w:name w:val="pubyear"/>
    <w:basedOn w:val="VarsaylanParagrafYazTipi"/>
    <w:rsid w:val="00A1240D"/>
  </w:style>
  <w:style w:type="character" w:customStyle="1" w:styleId="articletitle">
    <w:name w:val="articletitle"/>
    <w:basedOn w:val="VarsaylanParagrafYazTipi"/>
    <w:rsid w:val="00A1240D"/>
  </w:style>
  <w:style w:type="character" w:customStyle="1" w:styleId="journaltitle">
    <w:name w:val="journaltitle"/>
    <w:basedOn w:val="VarsaylanParagrafYazTipi"/>
    <w:rsid w:val="00A1240D"/>
  </w:style>
  <w:style w:type="character" w:customStyle="1" w:styleId="vol">
    <w:name w:val="vol"/>
    <w:basedOn w:val="VarsaylanParagrafYazTipi"/>
    <w:rsid w:val="00A1240D"/>
  </w:style>
  <w:style w:type="character" w:customStyle="1" w:styleId="citedssue">
    <w:name w:val="citedıssue"/>
    <w:basedOn w:val="VarsaylanParagrafYazTipi"/>
    <w:rsid w:val="00A1240D"/>
  </w:style>
  <w:style w:type="character" w:customStyle="1" w:styleId="pagefirst">
    <w:name w:val="pagefirst"/>
    <w:basedOn w:val="VarsaylanParagrafYazTipi"/>
    <w:rsid w:val="00A1240D"/>
  </w:style>
  <w:style w:type="character" w:customStyle="1" w:styleId="pagelast">
    <w:name w:val="pagelast"/>
    <w:basedOn w:val="VarsaylanParagrafYazTipi"/>
    <w:rsid w:val="00A1240D"/>
  </w:style>
  <w:style w:type="character" w:customStyle="1" w:styleId="ff3">
    <w:name w:val="ff3"/>
    <w:basedOn w:val="VarsaylanParagrafYazTipi"/>
    <w:rsid w:val="00A1240D"/>
  </w:style>
  <w:style w:type="character" w:customStyle="1" w:styleId="ff1">
    <w:name w:val="ff1"/>
    <w:basedOn w:val="VarsaylanParagrafYazTipi"/>
    <w:rsid w:val="00A1240D"/>
  </w:style>
  <w:style w:type="character" w:customStyle="1" w:styleId="ff4">
    <w:name w:val="ff4"/>
    <w:basedOn w:val="VarsaylanParagrafYazTipi"/>
    <w:rsid w:val="00A1240D"/>
  </w:style>
  <w:style w:type="character" w:customStyle="1" w:styleId="ls1e">
    <w:name w:val="ls1e"/>
    <w:basedOn w:val="VarsaylanParagrafYazTipi"/>
    <w:rsid w:val="00A1240D"/>
  </w:style>
  <w:style w:type="character" w:customStyle="1" w:styleId="ws2">
    <w:name w:val="ws2"/>
    <w:basedOn w:val="VarsaylanParagrafYazTipi"/>
    <w:rsid w:val="00A1240D"/>
  </w:style>
  <w:style w:type="character" w:customStyle="1" w:styleId="ls1a">
    <w:name w:val="ls1a"/>
    <w:basedOn w:val="VarsaylanParagrafYazTipi"/>
    <w:rsid w:val="00A1240D"/>
  </w:style>
  <w:style w:type="character" w:customStyle="1" w:styleId="table-of-contentsinvisible1zhxr">
    <w:name w:val="table-of-contents__invisible___1zhxr"/>
    <w:basedOn w:val="VarsaylanParagrafYazTipi"/>
    <w:rsid w:val="00A1240D"/>
  </w:style>
  <w:style w:type="character" w:customStyle="1" w:styleId="table-of-contentstitletext3qey-">
    <w:name w:val="table-of-contents__titletext___3qey-"/>
    <w:basedOn w:val="VarsaylanParagrafYazTipi"/>
    <w:rsid w:val="00A1240D"/>
  </w:style>
  <w:style w:type="paragraph" w:customStyle="1" w:styleId="CharCharCharCharCharCharCharCharCharCharCharChar">
    <w:name w:val="Char Char Char Char Char Char Char Char Char Char Char Char"/>
    <w:basedOn w:val="Normal"/>
    <w:rsid w:val="003414FC"/>
    <w:pPr>
      <w:spacing w:after="160" w:line="240" w:lineRule="exact"/>
    </w:pPr>
    <w:rPr>
      <w:rFonts w:ascii="Arial" w:eastAsia="Times New Roman" w:hAnsi="Arial" w:cs="Times New Roman"/>
      <w:kern w:val="16"/>
      <w:sz w:val="20"/>
      <w:szCs w:val="20"/>
      <w:lang w:val="tr-TR"/>
    </w:rPr>
  </w:style>
  <w:style w:type="paragraph" w:styleId="GvdeMetni">
    <w:name w:val="Body Text"/>
    <w:basedOn w:val="Normal"/>
    <w:link w:val="GvdeMetniChar"/>
    <w:rsid w:val="003414FC"/>
    <w:pPr>
      <w:spacing w:after="120" w:line="240" w:lineRule="auto"/>
    </w:pPr>
    <w:rPr>
      <w:rFonts w:ascii="Times New Roman" w:eastAsia="Times New Roman" w:hAnsi="Times New Roman" w:cs="Times New Roman"/>
      <w:sz w:val="24"/>
      <w:szCs w:val="24"/>
      <w:lang w:val="tr-TR" w:eastAsia="tr-TR"/>
    </w:rPr>
  </w:style>
  <w:style w:type="character" w:customStyle="1" w:styleId="GvdeMetniChar">
    <w:name w:val="Gövde Metni Char"/>
    <w:basedOn w:val="VarsaylanParagrafYazTipi"/>
    <w:link w:val="GvdeMetni"/>
    <w:rsid w:val="003414FC"/>
    <w:rPr>
      <w:rFonts w:ascii="Times New Roman" w:eastAsia="Times New Roman" w:hAnsi="Times New Roman" w:cs="Times New Roman"/>
      <w:sz w:val="24"/>
      <w:szCs w:val="24"/>
      <w:lang w:eastAsia="tr-TR"/>
    </w:rPr>
  </w:style>
  <w:style w:type="paragraph" w:styleId="GvdeMetni2">
    <w:name w:val="Body Text 2"/>
    <w:basedOn w:val="Normal"/>
    <w:link w:val="GvdeMetni2Char"/>
    <w:rsid w:val="003414FC"/>
    <w:pPr>
      <w:spacing w:after="120" w:line="480" w:lineRule="auto"/>
    </w:pPr>
    <w:rPr>
      <w:rFonts w:ascii="Times New Roman" w:eastAsia="Times New Roman" w:hAnsi="Times New Roman" w:cs="Times New Roman"/>
      <w:sz w:val="24"/>
      <w:szCs w:val="24"/>
      <w:lang w:val="tr-TR"/>
    </w:rPr>
  </w:style>
  <w:style w:type="character" w:customStyle="1" w:styleId="GvdeMetni2Char">
    <w:name w:val="Gövde Metni 2 Char"/>
    <w:basedOn w:val="VarsaylanParagrafYazTipi"/>
    <w:link w:val="GvdeMetni2"/>
    <w:rsid w:val="003414FC"/>
    <w:rPr>
      <w:rFonts w:ascii="Times New Roman" w:eastAsia="Times New Roman" w:hAnsi="Times New Roman" w:cs="Times New Roman"/>
      <w:sz w:val="24"/>
      <w:szCs w:val="24"/>
    </w:rPr>
  </w:style>
  <w:style w:type="character" w:customStyle="1" w:styleId="A2">
    <w:name w:val="A2"/>
    <w:uiPriority w:val="99"/>
    <w:rsid w:val="003414FC"/>
    <w:rPr>
      <w:rFonts w:cs="Franklin Gothic Medium"/>
      <w:color w:val="000000"/>
      <w:sz w:val="14"/>
      <w:szCs w:val="14"/>
    </w:rPr>
  </w:style>
  <w:style w:type="character" w:customStyle="1" w:styleId="A3">
    <w:name w:val="A3"/>
    <w:uiPriority w:val="99"/>
    <w:rsid w:val="003414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31162">
      <w:bodyDiv w:val="1"/>
      <w:marLeft w:val="0"/>
      <w:marRight w:val="0"/>
      <w:marTop w:val="0"/>
      <w:marBottom w:val="0"/>
      <w:divBdr>
        <w:top w:val="none" w:sz="0" w:space="0" w:color="auto"/>
        <w:left w:val="none" w:sz="0" w:space="0" w:color="auto"/>
        <w:bottom w:val="none" w:sz="0" w:space="0" w:color="auto"/>
        <w:right w:val="none" w:sz="0" w:space="0" w:color="auto"/>
      </w:divBdr>
    </w:div>
    <w:div w:id="20298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ApJ01</b:Tag>
    <b:SourceType>JournalArticle</b:SourceType>
    <b:Guid>{34869885-5B72-45E5-BE34-828645C86680}</b:Guid>
    <b:Author>
      <b:Author>
        <b:NameList>
          <b:Person>
            <b:Last>Ap</b:Last>
            <b:First>John</b:First>
          </b:Person>
          <b:Person>
            <b:Last>Wong</b:Last>
            <b:First>Kevin</b:First>
            <b:Middle>K. F.</b:Middle>
          </b:Person>
        </b:NameList>
      </b:Author>
    </b:Author>
    <b:Title>Case Study on Tour Guiding: Professionalism, Issues and Problems</b:Title>
    <b:JournalName>Tourism Management</b:JournalName>
    <b:Year>2001</b:Year>
    <b:Pages>551-563</b:Pages>
    <b:Volume>22</b:Volume>
    <b:RefOrder>1</b:RefOrder>
  </b:Source>
  <b:Source>
    <b:Tag>Ahi01</b:Tag>
    <b:SourceType>Book</b:SourceType>
    <b:Guid>{A3E83CA6-8EFC-435A-B74A-D8CE696B69D7}</b:Guid>
    <b:Author>
      <b:Author>
        <b:NameList>
          <b:Person>
            <b:Last>Ahipaşaoğlu</b:Last>
            <b:First>Suavi</b:First>
          </b:Person>
        </b:NameList>
      </b:Author>
    </b:Author>
    <b:Title>Turizmde Rehberlik</b:Title>
    <b:Year>2001</b:Year>
    <b:City>Ankara</b:City>
    <b:Publisher>Detay Yayıncılık</b:Publisher>
    <b:RefOrder>2</b:RefOrder>
  </b:Source>
  <b:Source>
    <b:Tag>Yen141</b:Tag>
    <b:SourceType>JournalArticle</b:SourceType>
    <b:Guid>{EACF6315-E0E1-4DEC-9C5F-A7F1D0F98FA9}</b:Guid>
    <b:Author>
      <b:Author>
        <b:NameList>
          <b:Person>
            <b:Last>Yenipınar</b:Last>
            <b:First>Uysal</b:First>
          </b:Person>
          <b:Person>
            <b:Last>Bak</b:Last>
            <b:First>Elif</b:First>
          </b:Person>
          <b:Person>
            <b:Last>Çapar</b:Last>
            <b:First>Gizem</b:First>
          </b:Person>
        </b:NameList>
      </b:Author>
    </b:Author>
    <b:Title>Turist Rehberliği Meslek Kanununun, Meslek Örgütleri ve Öğretim Elemanlarının Bakış Açısı ile Değerlendirilmesi</b:Title>
    <b:JournalName>Çağ Üniversitesi Sosyal Bilimler Dergisi</b:JournalName>
    <b:Year>2014</b:Year>
    <b:Pages>86-114</b:Pages>
    <b:Volume>11</b:Volume>
    <b:Issue>2</b:Issue>
    <b:RefOrder>3</b:RefOrder>
  </b:Source>
  <b:Source>
    <b:Tag>Yar07</b:Tag>
    <b:SourceType>JournalArticle</b:SourceType>
    <b:Guid>{AD9D6D4B-9EDC-4F3F-8180-7E237AB9D5F7}</b:Guid>
    <b:Author>
      <b:Author>
        <b:NameList>
          <b:Person>
            <b:Last>Yarcan</b:Last>
            <b:First>Şükrü</b:First>
          </b:Person>
        </b:NameList>
      </b:Author>
    </b:Author>
    <b:Title>Profesyonel Turist Rehberliğinde Mesleki Etik Üzerine Kavramsal Bir Değerlendirme</b:Title>
    <b:JournalName>Anatolia: Turizm Araştırmaları Dergisi</b:JournalName>
    <b:Year>2007</b:Year>
    <b:Pages>33-44</b:Pages>
    <b:Volume>18</b:Volume>
    <b:Issue>1</b:Issue>
    <b:RefOrder>4</b:RefOrder>
  </b:Source>
  <b:Source>
    <b:Tag>Tos04</b:Tag>
    <b:SourceType>ConferenceProceedings</b:SourceType>
    <b:Guid>{68DB24D0-73A2-4186-9AEF-1A281FB7003C}</b:Guid>
    <b:Author>
      <b:Author>
        <b:NameList>
          <b:Person>
            <b:Last>Tosun</b:Last>
            <b:First>Cevat</b:First>
          </b:Person>
          <b:Person>
            <b:Last>Temizkan</b:Last>
            <b:First>Rahman</b:First>
          </b:Person>
        </b:NameList>
      </b:Author>
    </b:Author>
    <b:Title>Türkiye’nin Dış Tanıtım ve Ülke İmajında Turist Rehberlerinin Rolü</b:Title>
    <b:Year>2004</b:Year>
    <b:Pages> 345-365</b:Pages>
    <b:ConferenceName> I. Balıkesir Ulusal Turizm Kongresi</b:ConferenceName>
    <b:City>Balıkesir</b:City>
    <b:RefOrder>5</b:RefOrder>
  </b:Source>
  <b:Source>
    <b:Tag>Pın13</b:Tag>
    <b:SourceType>ConferenceProceedings</b:SourceType>
    <b:Guid>{E9BC2A79-D80C-4DD3-AA61-ADB4FD09DF8F}</b:Guid>
    <b:Author>
      <b:Author>
        <b:NameList>
          <b:Person>
            <b:Last>Temizkan</b:Last>
            <b:First>Pınar</b:First>
            <b:Middle>S.</b:Middle>
          </b:Person>
          <b:Person>
            <b:Last>Temizkan</b:Last>
            <b:First>Rahman</b:First>
          </b:Person>
          <b:Person>
            <b:Last>Tokay</b:Last>
            <b:First>Simge</b:First>
          </b:Person>
        </b:NameList>
      </b:Author>
    </b:Author>
    <b:Title>Turist Rehberliği Meslek Kanunu ve Turist Rehberi Eğitiminde Yeni Bir Paradoks</b:Title>
    <b:Pages>474-486</b:Pages>
    <b:Year>2013</b:Year>
    <b:ConferenceName>14. Ulusal Turizm Kongresi</b:ConferenceName>
    <b:City>Kayseri</b:City>
    <b:RefOrder>6</b:RefOrder>
  </b:Source>
  <b:Source>
    <b:Tag>Lec04</b:Tag>
    <b:SourceType>JournalArticle</b:SourceType>
    <b:Guid>{EDDAD0ED-AE4F-4A46-B2EE-DA8F1BCD6A9C}</b:Guid>
    <b:Author>
      <b:Author>
        <b:NameList>
          <b:Person>
            <b:Last>Lecrec</b:Last>
            <b:First>Denis</b:First>
          </b:Person>
          <b:Person>
            <b:Last>Martin</b:Last>
            <b:First>Judith</b:First>
            <b:Middle>N.</b:Middle>
          </b:Person>
        </b:NameList>
      </b:Author>
    </b:Author>
    <b:Title>Tour guide Communication Competence: French, Germanand Americantourists’ Perceptions.</b:Title>
    <b:JournalName>International Journal of Intercultural Relations</b:JournalName>
    <b:Year>2004</b:Year>
    <b:Pages>181-200</b:Pages>
    <b:Volume>28</b:Volume>
    <b:RefOrder>7</b:RefOrder>
  </b:Source>
  <b:Source>
    <b:Tag>Dah02</b:Tag>
    <b:SourceType>JournalArticle</b:SourceType>
    <b:Guid>{F376EC0D-4445-4DD9-B3D6-CE1FC1AC6476}</b:Guid>
    <b:Author>
      <b:Author>
        <b:NameList>
          <b:Person>
            <b:Last>Dahles</b:Last>
            <b:First>Heidi</b:First>
          </b:Person>
        </b:NameList>
      </b:Author>
    </b:Author>
    <b:Title>The Politics of Tour Guiding; Image Management in Indonesia</b:Title>
    <b:JournalName>Annals of Tourism Research</b:JournalName>
    <b:Year>2002</b:Year>
    <b:Pages>783-800</b:Pages>
    <b:Volume>29</b:Volume>
    <b:Issue>3</b:Issue>
    <b:RefOrder>8</b:RefOrder>
  </b:Source>
  <b:Source>
    <b:Tag>Bat03</b:Tag>
    <b:SourceType>JournalArticle</b:SourceType>
    <b:Guid>{1466E216-0C45-4849-92FD-A0622B240708}</b:Guid>
    <b:Author>
      <b:Author>
        <b:NameList>
          <b:Person>
            <b:Last>Batman</b:Last>
            <b:First>Orhan</b:First>
          </b:Person>
        </b:NameList>
      </b:Author>
    </b:Author>
    <b:Title>Türkiye’deki Profesyonel Turist Rehberlerinin Mesleki Sorunlarına Yönelik Bir Araştırma</b:Title>
    <b:JournalName>Bilgi Dergi</b:JournalName>
    <b:Year>2003</b:Year>
    <b:Pages>117-134</b:Pages>
    <b:Volume>2</b:Volume>
    <b:RefOrder>9</b:RefOrder>
  </b:Source>
  <b:Source>
    <b:Tag>Cev09</b:Tag>
    <b:SourceType>JournalArticle</b:SourceType>
    <b:Guid>{396D257F-ED59-4B2C-9315-C7C2109206FC}</b:Guid>
    <b:Author>
      <b:Author>
        <b:NameList>
          <b:Person>
            <b:Last>Avcıkurt</b:Last>
            <b:First>Cevdet</b:First>
          </b:Person>
          <b:Person>
            <b:Last>Alper</b:Last>
            <b:First>Bilge</b:First>
          </b:Person>
          <b:Person>
            <b:Last>Geyik</b:Last>
            <b:First>Serkan</b:First>
          </b:Person>
        </b:NameList>
      </b:Author>
    </b:Author>
    <b:Title>Education and trainig of Turist Guide in Turkey</b:Title>
    <b:JournalName>Management and Education</b:JournalName>
    <b:Year>2009</b:Year>
    <b:Pages>57-63</b:Pages>
    <b:Volume>1</b:Volume>
    <b:RefOrder>10</b:RefOrder>
  </b:Source>
  <b:Source>
    <b:Tag>Kör13</b:Tag>
    <b:SourceType>JournalArticle</b:SourceType>
    <b:Guid>{33A9C851-F172-480D-A3BB-9CD981C1DEDA}</b:Guid>
    <b:Author>
      <b:Author>
        <b:NameList>
          <b:Person>
            <b:Last>Köroğlu</b:Last>
            <b:First>Özlem</b:First>
          </b:Person>
        </b:NameList>
      </b:Author>
    </b:Author>
    <b:Title>Turist rehberlerinin İş Yaşamındaki Rolleri Üzerine Kavramsal Bir Değerlendirme</b:Title>
    <b:JournalName>Pamukkale Üniversitesi Sosyal Bilimler Enstitüsü Dergisi</b:JournalName>
    <b:Year>2013</b:Year>
    <b:Pages>91-112</b:Pages>
    <b:Issue>16</b:Issue>
    <b:RefOrder>11</b:RefOrder>
  </b:Source>
  <b:Source>
    <b:Tag>Ong14</b:Tag>
    <b:SourceType>JournalArticle</b:SourceType>
    <b:Guid>{37E49D99-A4A4-47AE-92E4-ADC88092E5F3}</b:Guid>
    <b:Author>
      <b:Author>
        <b:NameList>
          <b:Person>
            <b:Last>Ong</b:Last>
            <b:First>Chin-Ee</b:First>
          </b:Person>
          <b:Person>
            <b:Last>Chris Ryan</b:Last>
            <b:First>Alison</b:First>
            <b:Middle>McIntosh</b:Middle>
          </b:Person>
        </b:NameList>
      </b:Author>
    </b:Author>
    <b:Title>Power-knowledge and Tour-Guide Training: Capitalistic Domination, Utopian Visions and the Creation and Negotiation of UNESCO's Homo Turismos in Macao</b:Title>
    <b:JournalName>Annals of Tourism Research</b:JournalName>
    <b:Year>2014</b:Year>
    <b:Pages>221-234</b:Pages>
    <b:Volume>48</b:Volume>
    <b:RefOrder>12</b:RefOrder>
  </b:Source>
  <b:Source>
    <b:Tag>Dan</b:Tag>
    <b:SourceType>JournalArticle</b:SourceType>
    <b:Guid>{22A70BF5-898D-4896-9BE7-5C5FD34DD782}</b:Guid>
    <b:Title>Problem sand counter measures of Tour Guide Services in Liaoning Province</b:Title>
    <b:Author>
      <b:Author>
        <b:NameList>
          <b:Person>
            <b:Last>Liu</b:Last>
            <b:First>Dan</b:First>
          </b:Person>
          <b:Person>
            <b:Last>Yee</b:Last>
            <b:First>Anna</b:First>
          </b:Person>
        </b:NameList>
      </b:Author>
    </b:Author>
    <b:JournalName>Canadian Social Science</b:JournalName>
    <b:Year>2012</b:Year>
    <b:Pages>94-97</b:Pages>
    <b:Volume>8</b:Volume>
    <b:Issue>3</b:Issue>
    <b:RefOrder>13</b:RefOrder>
  </b:Source>
  <b:Source>
    <b:Tag>Orh00</b:Tag>
    <b:SourceType>Book</b:SourceType>
    <b:Guid>{DBD62125-D9C9-430B-9560-BB5A4C133FD1}</b:Guid>
    <b:Title>Turizm Rehberliği</b:Title>
    <b:Year>2000</b:Year>
    <b:City>Sakarya</b:City>
    <b:Publisher>Değişim Yayınları</b:Publisher>
    <b:Author>
      <b:Author>
        <b:NameList>
          <b:Person>
            <b:Last>Batman</b:Last>
            <b:First>Orhan</b:First>
          </b:Person>
          <b:Person>
            <b:Last>Yıldırgan</b:Last>
            <b:First>Recep</b:First>
          </b:Person>
          <b:Person>
            <b:Last>Demirtaş</b:Last>
            <b:First>Nihat</b:First>
          </b:Person>
        </b:NameList>
      </b:Author>
    </b:Author>
    <b:RefOrder>14</b:RefOrder>
  </b:Source>
  <b:Source>
    <b:Tag>Coh85</b:Tag>
    <b:SourceType>JournalArticle</b:SourceType>
    <b:Guid>{B9DD11D8-0AF5-49C8-8BC4-31BF1D75178F}</b:Guid>
    <b:Title>The Tourist Guide: The Origins, Structure And Dynamics of a  Role.</b:Title>
    <b:Year>1985</b:Year>
    <b:Author>
      <b:Author>
        <b:NameList>
          <b:Person>
            <b:Last>Cohen</b:Last>
            <b:First>Eric</b:First>
          </b:Person>
        </b:NameList>
      </b:Author>
    </b:Author>
    <b:JournalName>Annals Of Tourism Research</b:JournalName>
    <b:Pages>378-398</b:Pages>
    <b:Volume>12</b:Volume>
    <b:Issue>1</b:Issue>
    <b:RefOrder>15</b:RefOrder>
  </b:Source>
  <b:Source>
    <b:Tag>Güz07</b:Tag>
    <b:SourceType>Misc</b:SourceType>
    <b:Guid>{4516EA32-0116-4CE5-9607-0709A79CE8F0}</b:Guid>
    <b:Title>Türkiye İmajının Geliştirilmesinde Profesyonel Turist Rehberlerinin Rolü, Balıkesir Üniversitesi, Sosyal Bilimler Enstitüsü Yükseklisans Tezi,</b:Title>
    <b:Year>2007</b:Year>
    <b:Author>
      <b:Author>
        <b:NameList>
          <b:Person>
            <b:Last>Güzel</b:Last>
            <b:First>Özlem</b:First>
            <b:Middle>F.</b:Middle>
          </b:Person>
        </b:NameList>
      </b:Author>
    </b:Author>
    <b:RefOrder>16</b:RefOrder>
  </b:Source>
  <b:Source>
    <b:Tag>Bow05</b:Tag>
    <b:SourceType>JournalArticle</b:SourceType>
    <b:Guid>{5A9C9BF3-D802-45B2-B42E-B2999A32511D}</b:Guid>
    <b:Author>
      <b:Author>
        <b:NameList>
          <b:Person>
            <b:Last>Bowie</b:Last>
            <b:First>David</b:First>
          </b:Person>
          <b:Person>
            <b:Last>Chang</b:Last>
            <b:First>Jui</b:First>
            <b:Middle>Chi</b:Middle>
          </b:Person>
        </b:NameList>
      </b:Author>
    </b:Author>
    <b:Title>Tourist Satisfaction: A View from a Mixed International Guided Package Tour. . 11 (4). ss. 303-322.</b:Title>
    <b:JournalName>Journal of Vocational Marketing</b:JournalName>
    <b:Year>2005</b:Year>
    <b:Pages>303-322</b:Pages>
    <b:Volume>11</b:Volume>
    <b:Issue>4</b:Issue>
    <b:RefOrder>17</b:RefOrder>
  </b:Source>
  <b:Source>
    <b:Tag>Hüs95</b:Tag>
    <b:SourceType>Book</b:SourceType>
    <b:Guid>{3EA82D5E-3C25-4125-AAA5-3FC5B11D927C}</b:Guid>
    <b:Title>Turizm ve Turist Rehberliğinin ABC’si</b:Title>
    <b:Year>1995</b:Year>
    <b:City>Antalya</b:City>
    <b:Publisher>Akdeniz Kitabevi</b:Publisher>
    <b:Author>
      <b:Author>
        <b:NameList>
          <b:Person>
            <b:Last>Çimrin</b:Last>
            <b:First>Hüseyin</b:First>
          </b:Person>
        </b:NameList>
      </b:Author>
    </b:Author>
    <b:RefOrder>18</b:RefOrder>
  </b:Source>
  <b:Source>
    <b:Tag>Kuo00</b:Tag>
    <b:SourceType>JournalArticle</b:SourceType>
    <b:Guid>{BC1548FF-D3DD-4B8B-99D4-0C458327F58B}</b:Guid>
    <b:Author>
      <b:Author>
        <b:NameList>
          <b:Person>
            <b:Last>Wang</b:Last>
            <b:First>Kuo-Ching</b:First>
          </b:Person>
          <b:Person>
            <b:Last>Hsieh</b:Last>
            <b:First>An-Tien</b:First>
          </b:Person>
          <b:Person>
            <b:Last>Huan</b:Last>
            <b:First>Tzung-Cheng</b:First>
          </b:Person>
        </b:NameList>
      </b:Author>
    </b:Author>
    <b:Title>Critical Service Features in Group Package Tour: An Exploratory Research</b:Title>
    <b:JournalName>Tourism Management</b:JournalName>
    <b:Year>2000</b:Year>
    <b:Pages>177-189</b:Pages>
    <b:RefOrder>19</b:RefOrder>
  </b:Source>
  <b:Source>
    <b:Tag>Onu06</b:Tag>
    <b:SourceType>Misc</b:SourceType>
    <b:Guid>{2B9808F2-9ED7-48B7-9A4E-1179E9EF8B2F}</b:Guid>
    <b:Title>Ege Bölgesindeki Profesyonel Turist Rehberlerinin Mesleki Sorunları ve Çözüm Önerilerine Yönelik Bir Araştırma </b:Title>
    <b:Year>2006</b:Year>
    <b:Author>
      <b:Author>
        <b:NameList>
          <b:Person>
            <b:Last>Akbulut</b:Last>
            <b:First>Onur</b:First>
          </b:Person>
        </b:NameList>
      </b:Author>
    </b:Author>
    <b:PublicationTitle>Yüksek Lisans Tezi, Akdeniz Üniversitesi, Antalya.</b:PublicationTitle>
    <b:RefOrder>20</b:RefOrder>
  </b:Source>
  <b:Source>
    <b:Tag>Gür</b:Tag>
    <b:SourceType>JournalArticle</b:SourceType>
    <b:Guid>{A0B932F9-C3AD-4114-9AAB-011077B00D90}</b:Guid>
    <b:Author>
      <b:Author>
        <b:NameList>
          <b:Person>
            <b:Last>Çetin</b:Last>
            <b:First>Gürel</b:First>
          </b:Person>
          <b:Person>
            <b:Last>Kıılırmak</b:Last>
            <b:First>İsmail</b:First>
          </b:Person>
        </b:NameList>
      </b:Author>
    </b:Author>
    <b:Title>Türk Turizminde Kokartlı Turist Rehberlerinin Mevcut Durumunun Analizi</b:Title>
    <b:JournalName>Afyon Kocatepe Üniversitesi İİBF Dergisi</b:JournalName>
    <b:Year>2012</b:Year>
    <b:Pages>307-318</b:Pages>
    <b:Volume>14</b:Volume>
    <b:Issue>2</b:Issue>
    <b:RefOrder>21</b:RefOrder>
  </b:Source>
  <b:Source>
    <b:Tag>Zha04</b:Tag>
    <b:SourceType>JournalArticle</b:SourceType>
    <b:Guid>{91E6BD89-5108-4E2E-ABF3-5866622BBB76}</b:Guid>
    <b:Author>
      <b:Author>
        <b:NameList>
          <b:Person>
            <b:Last>Zhang</b:Last>
            <b:First>Hanqin</b:First>
            <b:Middle>Q.</b:Middle>
          </b:Person>
          <b:Person>
            <b:Last>Chow</b:Last>
            <b:First>Ivy</b:First>
          </b:Person>
        </b:NameList>
      </b:Author>
    </b:Author>
    <b:Title>Application of Importance-Performance Model in Tour Guides’ Performance: Evidence From Mainland Chinese Outbound Visitors in Hong Kong</b:Title>
    <b:JournalName>Tourism Management</b:JournalName>
    <b:Year>2004</b:Year>
    <b:Pages>81-91</b:Pages>
    <b:Volume>25</b:Volume>
    <b:Issue>1</b:Issue>
    <b:RefOrder>22</b:RefOrder>
  </b:Source>
  <b:Source>
    <b:Tag>Nur06</b:Tag>
    <b:SourceType>Misc</b:SourceType>
    <b:Guid>{242E3DFC-3B62-4E0B-B530-30101D464312}</b:Guid>
    <b:Title>Türkiye’de Profesyonel Turist Rehberliği ve Müşterilerin Turist Rehberlerinden Beklentilerinin Analizi (Kuşadası Örneği)</b:Title>
    <b:Year>2006</b:Year>
    <b:Author>
      <b:Author>
        <b:NameList>
          <b:Person>
            <b:Last>Tetik</b:Last>
            <b:First>Nuray</b:First>
          </b:Person>
        </b:NameList>
      </b:Author>
    </b:Author>
    <b:PublicationTitle>Yüksek lisans Tezi, Balıkesir Üniversitesi</b:PublicationTitle>
    <b:RefOrder>23</b:RefOrder>
  </b:Source>
  <b:Source>
    <b:Tag>Güz14</b:Tag>
    <b:SourceType>JournalArticle</b:SourceType>
    <b:Guid>{D3BCF12A-B98C-4C4C-929F-11E46C899F09}</b:Guid>
    <b:Author>
      <b:Author>
        <b:NameList>
          <b:Person>
            <b:Last>Güzel</b:Last>
            <b:First>Özlem</b:First>
          </b:Person>
          <b:Person>
            <b:Last>Türker</b:Last>
            <b:First>Ali</b:First>
          </b:Person>
          <b:Person>
            <b:Last>Şahin</b:Last>
            <b:First>İlker</b:First>
          </b:Person>
        </b:NameList>
      </b:Author>
    </b:Author>
    <b:Title>Profesyonel Turist Rehberlerinin Algıladıkları Mesleki Engelleri Belirlemeye Yönelik Bir Araştırma</b:Title>
    <b:JournalName>Gazi Üniversitesi Turizm Fakültesi Dergisi</b:JournalName>
    <b:Year>2014</b:Year>
    <b:Pages>173-190</b:Pages>
    <b:Volume>2</b:Volume>
    <b:RefOrder>24</b:RefOrder>
  </b:Source>
  <b:Source>
    <b:Tag>Kör14</b:Tag>
    <b:SourceType>JournalArticle</b:SourceType>
    <b:Guid>{8309A92C-B628-43AD-89CC-E85A08307420}</b:Guid>
    <b:Title>Turist Rehberlerin Motivasyonu ile Performansı Arasındaki İlşkinin Belirlenmesi</b:Title>
    <b:Year>2014</b:Year>
    <b:Author>
      <b:Author>
        <b:NameList>
          <b:Person>
            <b:Last>Köroğlu</b:Last>
            <b:First>Özlem</b:First>
          </b:Person>
          <b:Person>
            <b:Last>Avcıkurt</b:Last>
            <b:First>Cevdet</b:First>
          </b:Person>
        </b:NameList>
      </b:Author>
    </b:Author>
    <b:JournalName>Dumlupınar Üniversitesi Sosyal Bilimler Dergisi</b:JournalName>
    <b:Pages>45-60</b:Pages>
    <b:Issue>39</b:Issue>
    <b:RefOrder>25</b:RefOrder>
  </b:Source>
</b:Sources>
</file>

<file path=customXml/itemProps1.xml><?xml version="1.0" encoding="utf-8"?>
<ds:datastoreItem xmlns:ds="http://schemas.openxmlformats.org/officeDocument/2006/customXml" ds:itemID="{A0282D08-A5C5-4778-845E-38D9FB58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528</Words>
  <Characters>3011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Stratejik İnsan Kaynakları Uygulamaları ile Otel İşletmelerinin Finansal Olmayan Örgüt Performansı Arasındaki İlişkinin Belirlenmesi</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İnsan Kaynakları Uygulamaları ile Otel İşletmelerinin Finansal Olmayan Örgüt Performansı Arasındaki İlişkinin Belirlenmesi</dc:title>
  <dc:creator/>
  <cp:lastModifiedBy>Fırat</cp:lastModifiedBy>
  <cp:revision>12</cp:revision>
  <dcterms:created xsi:type="dcterms:W3CDTF">2018-10-17T08:04:00Z</dcterms:created>
  <dcterms:modified xsi:type="dcterms:W3CDTF">2024-09-06T09:07:00Z</dcterms:modified>
</cp:coreProperties>
</file>