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0C47" w:rsidRPr="009A6D0D" w:rsidRDefault="005C7893" w:rsidP="006801A6">
      <w:pPr>
        <w:pBdr>
          <w:top w:val="single" w:sz="18" w:space="20" w:color="0000FF"/>
          <w:left w:val="single" w:sz="18" w:space="0" w:color="0000FF"/>
          <w:bottom w:val="single" w:sz="18" w:space="20" w:color="0000FF"/>
          <w:right w:val="single" w:sz="18" w:space="0" w:color="0000FF"/>
        </w:pBdr>
        <w:shd w:val="clear" w:color="auto" w:fill="DAEEF3" w:themeFill="accent5" w:themeFillTint="33"/>
        <w:spacing w:after="0"/>
        <w:jc w:val="center"/>
        <w:rPr>
          <w:rFonts w:ascii="Maiandra GD" w:hAnsi="Maiandra GD"/>
          <w:b/>
          <w:sz w:val="24"/>
          <w:szCs w:val="24"/>
        </w:rPr>
      </w:pPr>
      <w:r w:rsidRPr="009A6D0D">
        <w:rPr>
          <w:rFonts w:ascii="Maiandra GD" w:hAnsi="Maiandra GD"/>
          <w:b/>
          <w:sz w:val="24"/>
          <w:szCs w:val="24"/>
        </w:rPr>
        <w:t>ARAŞTIRMA</w:t>
      </w:r>
      <w:r w:rsidR="00D47D8A" w:rsidRPr="009A6D0D">
        <w:rPr>
          <w:rFonts w:ascii="Maiandra GD" w:hAnsi="Maiandra GD"/>
          <w:b/>
          <w:sz w:val="24"/>
          <w:szCs w:val="24"/>
        </w:rPr>
        <w:t xml:space="preserve"> MAKALE</w:t>
      </w:r>
      <w:r w:rsidRPr="009A6D0D">
        <w:rPr>
          <w:rFonts w:ascii="Maiandra GD" w:hAnsi="Maiandra GD"/>
          <w:b/>
          <w:sz w:val="24"/>
          <w:szCs w:val="24"/>
        </w:rPr>
        <w:t>Sİ</w:t>
      </w:r>
      <w:r w:rsidR="006801A6">
        <w:rPr>
          <w:rFonts w:ascii="Maiandra GD" w:hAnsi="Maiandra GD"/>
          <w:b/>
          <w:sz w:val="24"/>
          <w:szCs w:val="24"/>
        </w:rPr>
        <w:t>/ DERLEME MAKALE</w:t>
      </w:r>
    </w:p>
    <w:p w:rsidR="006801A6" w:rsidRPr="006801A6" w:rsidRDefault="00850C47" w:rsidP="006801A6">
      <w:pPr>
        <w:pBdr>
          <w:top w:val="single" w:sz="18" w:space="20" w:color="0000FF"/>
          <w:left w:val="single" w:sz="18" w:space="0" w:color="0000FF"/>
          <w:bottom w:val="single" w:sz="18" w:space="20" w:color="0000FF"/>
          <w:right w:val="single" w:sz="18" w:space="0" w:color="0000FF"/>
        </w:pBdr>
        <w:shd w:val="clear" w:color="auto" w:fill="DAEEF3" w:themeFill="accent5" w:themeFillTint="33"/>
        <w:spacing w:after="0"/>
        <w:jc w:val="center"/>
        <w:rPr>
          <w:rFonts w:ascii="Maiandra GD" w:hAnsi="Maiandra GD"/>
          <w:b/>
          <w:sz w:val="24"/>
          <w:szCs w:val="24"/>
        </w:rPr>
      </w:pPr>
      <w:r w:rsidRPr="009A6D0D">
        <w:rPr>
          <w:rFonts w:ascii="Maiandra GD" w:hAnsi="Maiandra GD"/>
          <w:b/>
          <w:sz w:val="24"/>
          <w:szCs w:val="24"/>
        </w:rPr>
        <w:t>(</w:t>
      </w:r>
      <w:r w:rsidR="00D47D8A" w:rsidRPr="009A6D0D">
        <w:rPr>
          <w:rFonts w:ascii="Maiandra GD" w:hAnsi="Maiandra GD"/>
          <w:b/>
          <w:sz w:val="24"/>
          <w:szCs w:val="24"/>
        </w:rPr>
        <w:t>R</w:t>
      </w:r>
      <w:r w:rsidR="005C7893" w:rsidRPr="009A6D0D">
        <w:rPr>
          <w:rFonts w:ascii="Maiandra GD" w:hAnsi="Maiandra GD"/>
          <w:b/>
          <w:sz w:val="24"/>
          <w:szCs w:val="24"/>
        </w:rPr>
        <w:t>esearch</w:t>
      </w:r>
      <w:r w:rsidRPr="009A6D0D">
        <w:rPr>
          <w:rFonts w:ascii="Maiandra GD" w:hAnsi="Maiandra GD"/>
          <w:b/>
          <w:sz w:val="24"/>
          <w:szCs w:val="24"/>
        </w:rPr>
        <w:t xml:space="preserve"> Article)</w:t>
      </w:r>
      <w:r w:rsidR="006801A6">
        <w:rPr>
          <w:rFonts w:ascii="Maiandra GD" w:hAnsi="Maiandra GD"/>
          <w:b/>
          <w:sz w:val="24"/>
          <w:szCs w:val="24"/>
        </w:rPr>
        <w:t xml:space="preserve"> / (Review Article)</w:t>
      </w:r>
    </w:p>
    <w:p w:rsidR="00CD1D9C" w:rsidRPr="009A6D0D" w:rsidRDefault="00ED2019" w:rsidP="00CD1D9C">
      <w:pPr>
        <w:spacing w:before="240" w:after="0" w:line="240" w:lineRule="auto"/>
        <w:rPr>
          <w:rFonts w:ascii="Maiandra GD" w:hAnsi="Maiandra GD" w:cs="Arial"/>
          <w:sz w:val="16"/>
          <w:szCs w:val="16"/>
        </w:rPr>
      </w:pPr>
      <w:r w:rsidRPr="00ED2019">
        <w:rPr>
          <w:rFonts w:ascii="Maiandra GD" w:hAnsi="Maiandra GD" w:cs="Arial"/>
          <w:sz w:val="16"/>
          <w:szCs w:val="16"/>
          <w:vertAlign w:val="superscript"/>
        </w:rPr>
        <w:t>1</w:t>
      </w:r>
      <w:r w:rsidR="004F5384">
        <w:rPr>
          <w:rFonts w:ascii="Maiandra GD" w:hAnsi="Maiandra GD" w:cs="Arial"/>
          <w:sz w:val="16"/>
          <w:szCs w:val="16"/>
        </w:rPr>
        <w:t>Yazar Adı Soyadı</w:t>
      </w:r>
      <w:r w:rsidR="00CD1D9C" w:rsidRPr="009A6D0D">
        <w:rPr>
          <w:rFonts w:ascii="Maiandra GD" w:hAnsi="Maiandra GD" w:cs="Arial"/>
          <w:sz w:val="16"/>
          <w:szCs w:val="16"/>
        </w:rPr>
        <w:t>,</w:t>
      </w:r>
    </w:p>
    <w:p w:rsidR="00CD1D9C" w:rsidRPr="004426A5" w:rsidRDefault="00CD1D9C" w:rsidP="00CD1D9C">
      <w:pPr>
        <w:spacing w:after="120" w:line="240" w:lineRule="auto"/>
        <w:rPr>
          <w:rFonts w:ascii="Maiandra GD" w:hAnsi="Maiandra GD"/>
          <w:color w:val="111111"/>
          <w:sz w:val="16"/>
          <w:szCs w:val="16"/>
          <w:shd w:val="clear" w:color="auto" w:fill="FFFFFF"/>
        </w:rPr>
      </w:pPr>
      <w:r w:rsidRPr="004426A5">
        <w:rPr>
          <w:rFonts w:ascii="Maiandra GD" w:hAnsi="Maiandra GD" w:cs="Arial"/>
          <w:sz w:val="16"/>
          <w:szCs w:val="16"/>
        </w:rPr>
        <w:t xml:space="preserve">Orcid: </w:t>
      </w:r>
      <w:r w:rsidR="004F5384">
        <w:rPr>
          <w:rFonts w:ascii="Maiandra GD" w:hAnsi="Maiandra GD"/>
          <w:sz w:val="16"/>
          <w:szCs w:val="16"/>
        </w:rPr>
        <w:t>0000-0000</w:t>
      </w:r>
      <w:r w:rsidR="004F5384" w:rsidRPr="00ED2019">
        <w:rPr>
          <w:rFonts w:ascii="Maiandra GD" w:hAnsi="Maiandra GD"/>
          <w:sz w:val="16"/>
          <w:szCs w:val="16"/>
        </w:rPr>
        <w:t>-</w:t>
      </w:r>
      <w:r w:rsidR="004F5384">
        <w:rPr>
          <w:rFonts w:ascii="Maiandra GD" w:hAnsi="Maiandra GD"/>
          <w:sz w:val="16"/>
          <w:szCs w:val="16"/>
        </w:rPr>
        <w:t>0000-000</w:t>
      </w:r>
    </w:p>
    <w:p w:rsidR="005C7893" w:rsidRPr="009A6D0D" w:rsidRDefault="005C7893" w:rsidP="005C7893">
      <w:pPr>
        <w:spacing w:after="0" w:line="240" w:lineRule="auto"/>
        <w:rPr>
          <w:rFonts w:ascii="Maiandra GD" w:hAnsi="Maiandra GD"/>
          <w:color w:val="111111"/>
          <w:sz w:val="16"/>
          <w:szCs w:val="16"/>
          <w:shd w:val="clear" w:color="auto" w:fill="FFFFFF"/>
        </w:rPr>
      </w:pPr>
      <w:r w:rsidRPr="009A6D0D">
        <w:rPr>
          <w:rFonts w:ascii="Maiandra GD" w:hAnsi="Maiandra GD"/>
          <w:color w:val="111111"/>
          <w:sz w:val="16"/>
          <w:szCs w:val="16"/>
          <w:shd w:val="clear" w:color="auto" w:fill="FFFFFF"/>
          <w:vertAlign w:val="superscript"/>
        </w:rPr>
        <w:t>2</w:t>
      </w:r>
      <w:r w:rsidR="004F5384">
        <w:rPr>
          <w:rFonts w:ascii="Maiandra GD" w:hAnsi="Maiandra GD" w:cs="Arial"/>
          <w:sz w:val="16"/>
          <w:szCs w:val="16"/>
        </w:rPr>
        <w:t>Yazar Adı Soyadı</w:t>
      </w:r>
      <w:r w:rsidR="00ED2019">
        <w:rPr>
          <w:rFonts w:ascii="Maiandra GD" w:hAnsi="Maiandra GD"/>
          <w:color w:val="111111"/>
          <w:sz w:val="16"/>
          <w:szCs w:val="16"/>
          <w:shd w:val="clear" w:color="auto" w:fill="FFFFFF"/>
        </w:rPr>
        <w:t>,</w:t>
      </w:r>
    </w:p>
    <w:p w:rsidR="005C7893" w:rsidRPr="00ED2019" w:rsidRDefault="005C7893" w:rsidP="00CD1D9C">
      <w:pPr>
        <w:spacing w:after="120" w:line="240" w:lineRule="auto"/>
        <w:rPr>
          <w:rFonts w:ascii="Maiandra GD" w:hAnsi="Maiandra GD"/>
          <w:color w:val="111111"/>
          <w:sz w:val="16"/>
          <w:szCs w:val="16"/>
          <w:shd w:val="clear" w:color="auto" w:fill="FFFFFF"/>
        </w:rPr>
      </w:pPr>
      <w:r w:rsidRPr="00ED2019">
        <w:rPr>
          <w:rFonts w:ascii="Maiandra GD" w:hAnsi="Maiandra GD" w:cs="Arial"/>
          <w:sz w:val="16"/>
          <w:szCs w:val="16"/>
        </w:rPr>
        <w:t xml:space="preserve">Orcid: </w:t>
      </w:r>
      <w:r w:rsidR="004F5384">
        <w:rPr>
          <w:rFonts w:ascii="Maiandra GD" w:hAnsi="Maiandra GD"/>
          <w:sz w:val="16"/>
          <w:szCs w:val="16"/>
        </w:rPr>
        <w:t>0000-0000</w:t>
      </w:r>
      <w:r w:rsidR="00ED2019" w:rsidRPr="00ED2019">
        <w:rPr>
          <w:rFonts w:ascii="Maiandra GD" w:hAnsi="Maiandra GD"/>
          <w:sz w:val="16"/>
          <w:szCs w:val="16"/>
        </w:rPr>
        <w:t>-</w:t>
      </w:r>
      <w:r w:rsidR="004F5384">
        <w:rPr>
          <w:rFonts w:ascii="Maiandra GD" w:hAnsi="Maiandra GD"/>
          <w:sz w:val="16"/>
          <w:szCs w:val="16"/>
        </w:rPr>
        <w:t>0000-000</w:t>
      </w:r>
    </w:p>
    <w:p w:rsidR="00CD1D9C" w:rsidRPr="009A6D0D" w:rsidRDefault="00CD1D9C" w:rsidP="00CD1D9C">
      <w:pPr>
        <w:spacing w:after="120" w:line="240" w:lineRule="auto"/>
        <w:jc w:val="both"/>
        <w:rPr>
          <w:rFonts w:ascii="Maiandra GD" w:hAnsi="Maiandra GD" w:cs="Arial"/>
          <w:sz w:val="16"/>
          <w:szCs w:val="16"/>
        </w:rPr>
      </w:pPr>
    </w:p>
    <w:p w:rsidR="00CD1D9C" w:rsidRPr="009A6D0D" w:rsidRDefault="00CD1D9C" w:rsidP="00CD1D9C">
      <w:pPr>
        <w:spacing w:after="120" w:line="240" w:lineRule="auto"/>
        <w:jc w:val="both"/>
        <w:rPr>
          <w:rFonts w:ascii="Maiandra GD" w:hAnsi="Maiandra GD" w:cs="Arial"/>
          <w:sz w:val="16"/>
          <w:szCs w:val="16"/>
        </w:rPr>
      </w:pPr>
    </w:p>
    <w:p w:rsidR="00526553" w:rsidRPr="004426A5" w:rsidRDefault="00CD1D9C" w:rsidP="00CD1D9C">
      <w:pPr>
        <w:spacing w:after="120" w:line="240" w:lineRule="auto"/>
        <w:jc w:val="both"/>
        <w:rPr>
          <w:rFonts w:ascii="Maiandra GD" w:hAnsi="Maiandra GD"/>
          <w:color w:val="000000" w:themeColor="text1"/>
          <w:sz w:val="16"/>
          <w:szCs w:val="16"/>
        </w:rPr>
      </w:pPr>
      <w:r w:rsidRPr="009A6D0D">
        <w:rPr>
          <w:rFonts w:ascii="Maiandra GD" w:hAnsi="Maiandra GD" w:cs="Arial"/>
          <w:color w:val="000000" w:themeColor="text1"/>
          <w:sz w:val="16"/>
          <w:szCs w:val="16"/>
          <w:vertAlign w:val="superscript"/>
        </w:rPr>
        <w:t>1</w:t>
      </w:r>
      <w:r w:rsidR="004426A5">
        <w:rPr>
          <w:rFonts w:ascii="Maiandra GD" w:hAnsi="Maiandra GD"/>
          <w:color w:val="000000" w:themeColor="text1"/>
          <w:sz w:val="16"/>
          <w:szCs w:val="16"/>
        </w:rPr>
        <w:t>Title, University, Faculty/High School/ Vocational School, Department, City, Country</w:t>
      </w:r>
    </w:p>
    <w:p w:rsidR="005C7893" w:rsidRPr="009A6D0D" w:rsidRDefault="004426A5" w:rsidP="00CD1D9C">
      <w:pPr>
        <w:spacing w:after="120" w:line="240" w:lineRule="auto"/>
        <w:jc w:val="both"/>
        <w:rPr>
          <w:rFonts w:ascii="Maiandra GD" w:hAnsi="Maiandra GD" w:cs="Arial"/>
          <w:color w:val="000000" w:themeColor="text1"/>
          <w:sz w:val="16"/>
          <w:szCs w:val="16"/>
        </w:rPr>
      </w:pPr>
      <w:r>
        <w:rPr>
          <w:rFonts w:ascii="Maiandra GD" w:hAnsi="Maiandra GD" w:cs="Arial"/>
          <w:color w:val="000000" w:themeColor="text1"/>
          <w:sz w:val="16"/>
          <w:szCs w:val="16"/>
          <w:vertAlign w:val="superscript"/>
        </w:rPr>
        <w:t>2</w:t>
      </w:r>
      <w:r>
        <w:rPr>
          <w:rFonts w:ascii="Maiandra GD" w:hAnsi="Maiandra GD"/>
          <w:color w:val="000000" w:themeColor="text1"/>
          <w:sz w:val="16"/>
          <w:szCs w:val="16"/>
        </w:rPr>
        <w:t>Title, University, Faculty/High School/ Vocational School, Department, City, Country</w:t>
      </w:r>
    </w:p>
    <w:p w:rsidR="002D4D76" w:rsidRPr="009A6D0D" w:rsidRDefault="00850C47" w:rsidP="0022594E">
      <w:pPr>
        <w:spacing w:after="40" w:line="240" w:lineRule="auto"/>
        <w:rPr>
          <w:rFonts w:ascii="Maiandra GD" w:hAnsi="Maiandra GD" w:cs="Arial"/>
          <w:b/>
          <w:sz w:val="16"/>
          <w:szCs w:val="16"/>
        </w:rPr>
      </w:pPr>
      <w:r w:rsidRPr="009A6D0D">
        <w:rPr>
          <w:rFonts w:ascii="Maiandra GD" w:hAnsi="Maiandra GD" w:cs="Arial"/>
          <w:b/>
          <w:sz w:val="16"/>
          <w:szCs w:val="16"/>
        </w:rPr>
        <w:t>Sorumlu Yazar (Corresponding Author):</w:t>
      </w:r>
    </w:p>
    <w:p w:rsidR="00CD1D9C" w:rsidRPr="009A6D0D" w:rsidRDefault="006801A6" w:rsidP="00CD1D9C">
      <w:pPr>
        <w:spacing w:after="0" w:line="240" w:lineRule="auto"/>
        <w:rPr>
          <w:rFonts w:ascii="Maiandra GD" w:hAnsi="Maiandra GD" w:cs="Arial"/>
          <w:sz w:val="16"/>
          <w:szCs w:val="16"/>
        </w:rPr>
      </w:pPr>
      <w:r>
        <w:rPr>
          <w:rFonts w:ascii="Maiandra GD" w:hAnsi="Maiandra GD" w:cs="Arial"/>
          <w:sz w:val="16"/>
          <w:szCs w:val="16"/>
        </w:rPr>
        <w:t>Adı SOYADI</w:t>
      </w:r>
    </w:p>
    <w:p w:rsidR="00850C47" w:rsidRPr="009A6D0D" w:rsidRDefault="00CD1D9C" w:rsidP="00CD1D9C">
      <w:pPr>
        <w:spacing w:after="2040" w:line="240" w:lineRule="auto"/>
        <w:rPr>
          <w:rFonts w:ascii="Maiandra GD" w:hAnsi="Maiandra GD" w:cs="Arial"/>
          <w:sz w:val="16"/>
          <w:szCs w:val="16"/>
        </w:rPr>
      </w:pPr>
      <w:r w:rsidRPr="009A6D0D">
        <w:rPr>
          <w:rFonts w:ascii="Maiandra GD" w:hAnsi="Maiandra GD"/>
          <w:b/>
          <w:noProof/>
          <w:sz w:val="16"/>
          <w:szCs w:val="16"/>
          <w:lang w:val="tr-TR" w:eastAsia="tr-TR"/>
        </w:rPr>
        <mc:AlternateContent>
          <mc:Choice Requires="wps">
            <w:drawing>
              <wp:anchor distT="0" distB="0" distL="114300" distR="114300" simplePos="0" relativeHeight="251657216" behindDoc="0" locked="0" layoutInCell="1" allowOverlap="1" wp14:anchorId="149B77B5" wp14:editId="2B4C095C">
                <wp:simplePos x="0" y="0"/>
                <wp:positionH relativeFrom="column">
                  <wp:posOffset>5715</wp:posOffset>
                </wp:positionH>
                <wp:positionV relativeFrom="paragraph">
                  <wp:posOffset>186055</wp:posOffset>
                </wp:positionV>
                <wp:extent cx="1800000" cy="0"/>
                <wp:effectExtent l="0" t="0" r="29210" b="1905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000" cy="0"/>
                        </a:xfrm>
                        <a:prstGeom prst="straightConnector1">
                          <a:avLst/>
                        </a:prstGeom>
                        <a:noFill/>
                        <a:ln w="19050">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18DE0C5" id="_x0000_t32" coordsize="21600,21600" o:spt="32" o:oned="t" path="m,l21600,21600e" filled="f">
                <v:path arrowok="t" fillok="f" o:connecttype="none"/>
                <o:lock v:ext="edit" shapetype="t"/>
              </v:shapetype>
              <v:shape id="AutoShape 2" o:spid="_x0000_s1026" type="#_x0000_t32" style="position:absolute;margin-left:.45pt;margin-top:14.65pt;width:141.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" strokecolor="blue" strokeweight="1.5pt">
                <v:shadow color="#243f60 [1604]" opacity=".5" offset="1pt"/>
              </v:shape>
            </w:pict>
          </mc:Fallback>
        </mc:AlternateContent>
      </w:r>
      <w:r w:rsidR="006801A6">
        <w:rPr>
          <w:rFonts w:ascii="Maiandra GD" w:hAnsi="Maiandra GD" w:cs="Arial"/>
          <w:sz w:val="16"/>
          <w:szCs w:val="16"/>
        </w:rPr>
        <w:t>e-posta</w:t>
      </w:r>
      <w:r w:rsidRPr="009A6D0D">
        <w:rPr>
          <w:rFonts w:ascii="Maiandra GD" w:hAnsi="Maiandra GD" w:cs="Arial"/>
          <w:sz w:val="16"/>
          <w:szCs w:val="16"/>
        </w:rPr>
        <w:t>@</w:t>
      </w:r>
      <w:r w:rsidR="006801A6">
        <w:rPr>
          <w:rFonts w:ascii="Maiandra GD" w:hAnsi="Maiandra GD" w:cs="Arial"/>
          <w:sz w:val="16"/>
          <w:szCs w:val="16"/>
        </w:rPr>
        <w:t>adresi</w:t>
      </w:r>
    </w:p>
    <w:p w:rsidR="00024DF1" w:rsidRPr="009A6D0D" w:rsidRDefault="00954759" w:rsidP="0022594E">
      <w:pPr>
        <w:spacing w:after="0" w:line="240" w:lineRule="auto"/>
        <w:jc w:val="both"/>
        <w:rPr>
          <w:rFonts w:ascii="Maiandra GD" w:hAnsi="Maiandra GD"/>
          <w:b/>
          <w:sz w:val="16"/>
          <w:szCs w:val="16"/>
        </w:rPr>
      </w:pPr>
      <w:r w:rsidRPr="009A6D0D">
        <w:rPr>
          <w:rFonts w:ascii="Maiandra GD" w:hAnsi="Maiandra GD"/>
          <w:b/>
          <w:sz w:val="16"/>
          <w:szCs w:val="16"/>
        </w:rPr>
        <w:t>Anahtar Kelimeler</w:t>
      </w:r>
      <w:r w:rsidR="00694408" w:rsidRPr="009A6D0D">
        <w:rPr>
          <w:rFonts w:ascii="Maiandra GD" w:hAnsi="Maiandra GD"/>
          <w:b/>
          <w:sz w:val="16"/>
          <w:szCs w:val="16"/>
        </w:rPr>
        <w:t>:</w:t>
      </w:r>
    </w:p>
    <w:p w:rsidR="00CD1D9C" w:rsidRPr="009A6D0D" w:rsidRDefault="00ED2019" w:rsidP="0022594E">
      <w:pPr>
        <w:spacing w:after="240" w:line="240" w:lineRule="auto"/>
        <w:jc w:val="both"/>
        <w:rPr>
          <w:rFonts w:ascii="Maiandra GD" w:hAnsi="Maiandra GD"/>
          <w:sz w:val="16"/>
          <w:szCs w:val="16"/>
          <w:lang w:val="tr-TR"/>
        </w:rPr>
      </w:pPr>
      <w:r>
        <w:rPr>
          <w:rFonts w:ascii="Maiandra GD" w:hAnsi="Maiandra GD"/>
          <w:sz w:val="16"/>
        </w:rPr>
        <w:t xml:space="preserve">Kelime 1, Kelime 2, Kelime 3, Kelime 4, Kelime 5 </w:t>
      </w:r>
      <w:r w:rsidRPr="00ED2019">
        <w:rPr>
          <w:rFonts w:ascii="Maiandra GD" w:hAnsi="Maiandra GD"/>
          <w:i/>
          <w:color w:val="FF0000"/>
          <w:sz w:val="16"/>
        </w:rPr>
        <w:t>(En az 3, en fazla 5 anahtar kelime kullanılmalıdır)</w:t>
      </w:r>
    </w:p>
    <w:p w:rsidR="00CD1D9C" w:rsidRPr="009A6D0D" w:rsidRDefault="00CD1D9C" w:rsidP="0022594E">
      <w:pPr>
        <w:spacing w:after="240" w:line="240" w:lineRule="auto"/>
        <w:jc w:val="both"/>
        <w:rPr>
          <w:rFonts w:ascii="Maiandra GD" w:hAnsi="Maiandra GD" w:cs="Calibri"/>
          <w:sz w:val="16"/>
          <w:szCs w:val="16"/>
        </w:rPr>
      </w:pPr>
    </w:p>
    <w:p w:rsidR="00694408" w:rsidRPr="009A6D0D" w:rsidRDefault="00954759" w:rsidP="0022594E">
      <w:pPr>
        <w:spacing w:after="0" w:line="240" w:lineRule="auto"/>
        <w:contextualSpacing/>
        <w:jc w:val="both"/>
        <w:rPr>
          <w:rFonts w:ascii="Maiandra GD" w:hAnsi="Maiandra GD"/>
          <w:sz w:val="16"/>
          <w:szCs w:val="16"/>
        </w:rPr>
      </w:pPr>
      <w:r w:rsidRPr="009A6D0D">
        <w:rPr>
          <w:rFonts w:ascii="Maiandra GD" w:hAnsi="Maiandra GD"/>
          <w:b/>
          <w:sz w:val="16"/>
          <w:szCs w:val="16"/>
        </w:rPr>
        <w:t>Keywords</w:t>
      </w:r>
      <w:r w:rsidR="00694408" w:rsidRPr="009A6D0D">
        <w:rPr>
          <w:rFonts w:ascii="Maiandra GD" w:hAnsi="Maiandra GD"/>
          <w:b/>
          <w:sz w:val="16"/>
          <w:szCs w:val="16"/>
        </w:rPr>
        <w:t>:</w:t>
      </w:r>
    </w:p>
    <w:p w:rsidR="00694408" w:rsidRPr="009A6D0D" w:rsidRDefault="00ED2019" w:rsidP="0022594E">
      <w:pPr>
        <w:spacing w:after="0" w:line="240" w:lineRule="auto"/>
        <w:contextualSpacing/>
        <w:jc w:val="both"/>
        <w:rPr>
          <w:rFonts w:ascii="Maiandra GD" w:hAnsi="Maiandra GD"/>
          <w:sz w:val="16"/>
          <w:szCs w:val="16"/>
        </w:rPr>
      </w:pPr>
      <w:r>
        <w:rPr>
          <w:rFonts w:ascii="Maiandra GD" w:hAnsi="Maiandra GD"/>
          <w:sz w:val="16"/>
        </w:rPr>
        <w:t>Keyword 1</w:t>
      </w:r>
      <w:r w:rsidR="00E60679" w:rsidRPr="009A6D0D">
        <w:rPr>
          <w:rFonts w:ascii="Maiandra GD" w:hAnsi="Maiandra GD"/>
          <w:sz w:val="16"/>
        </w:rPr>
        <w:t xml:space="preserve">, </w:t>
      </w:r>
      <w:r>
        <w:rPr>
          <w:rFonts w:ascii="Maiandra GD" w:hAnsi="Maiandra GD"/>
          <w:sz w:val="16"/>
        </w:rPr>
        <w:t>Keyword 2</w:t>
      </w:r>
      <w:r w:rsidR="00E60679" w:rsidRPr="009A6D0D">
        <w:rPr>
          <w:rFonts w:ascii="Maiandra GD" w:hAnsi="Maiandra GD"/>
          <w:sz w:val="16"/>
        </w:rPr>
        <w:t xml:space="preserve">, </w:t>
      </w:r>
      <w:r>
        <w:rPr>
          <w:rFonts w:ascii="Maiandra GD" w:hAnsi="Maiandra GD"/>
          <w:sz w:val="16"/>
        </w:rPr>
        <w:t>Keyword 3</w:t>
      </w:r>
      <w:r w:rsidR="00E60679" w:rsidRPr="009A6D0D">
        <w:rPr>
          <w:rFonts w:ascii="Maiandra GD" w:hAnsi="Maiandra GD"/>
          <w:sz w:val="16"/>
        </w:rPr>
        <w:t xml:space="preserve">, </w:t>
      </w:r>
      <w:r>
        <w:rPr>
          <w:rFonts w:ascii="Maiandra GD" w:hAnsi="Maiandra GD"/>
          <w:sz w:val="16"/>
        </w:rPr>
        <w:t>Keyword 4</w:t>
      </w:r>
      <w:r w:rsidR="00E60679" w:rsidRPr="009A6D0D">
        <w:rPr>
          <w:rFonts w:ascii="Maiandra GD" w:hAnsi="Maiandra GD"/>
          <w:sz w:val="16"/>
        </w:rPr>
        <w:t xml:space="preserve">, </w:t>
      </w:r>
      <w:r>
        <w:rPr>
          <w:rFonts w:ascii="Maiandra GD" w:hAnsi="Maiandra GD"/>
          <w:sz w:val="16"/>
        </w:rPr>
        <w:t>Keyword 5</w:t>
      </w:r>
    </w:p>
    <w:p w:rsidR="004F5384" w:rsidRDefault="00ED2019" w:rsidP="004F5384">
      <w:pPr>
        <w:spacing w:after="0" w:line="240" w:lineRule="auto"/>
        <w:contextualSpacing/>
        <w:jc w:val="both"/>
        <w:rPr>
          <w:rFonts w:ascii="Maiandra GD" w:hAnsi="Maiandra GD"/>
          <w:color w:val="FF0000"/>
          <w:sz w:val="16"/>
          <w:szCs w:val="16"/>
        </w:rPr>
      </w:pPr>
      <w:r w:rsidRPr="00ED2019">
        <w:rPr>
          <w:rFonts w:ascii="Maiandra GD" w:hAnsi="Maiandra GD"/>
          <w:i/>
          <w:color w:val="FF0000"/>
          <w:sz w:val="16"/>
          <w:szCs w:val="16"/>
        </w:rPr>
        <w:t>(Minimum 3, maximum 5 keywords should be used)</w:t>
      </w:r>
    </w:p>
    <w:p w:rsidR="00090E7A" w:rsidRPr="004F5384" w:rsidRDefault="004F5384" w:rsidP="00090E7A">
      <w:pPr>
        <w:spacing w:after="1560" w:line="240" w:lineRule="auto"/>
        <w:rPr>
          <w:rFonts w:ascii="Maiandra GD" w:hAnsi="Maiandra GD"/>
          <w:i/>
          <w:sz w:val="16"/>
          <w:szCs w:val="16"/>
        </w:rPr>
      </w:pPr>
      <w:r w:rsidRPr="004F5384">
        <w:rPr>
          <w:rFonts w:ascii="Maiandra GD" w:hAnsi="Maiandra GD"/>
          <w:i/>
          <w:color w:val="FF0000"/>
          <w:sz w:val="16"/>
          <w:szCs w:val="16"/>
        </w:rPr>
        <w:t>Bu bölümde Yazı Karakteri: Maiandra GD, Boyut: 8 olacak şekilde normal karakterde yazılmalıdır</w:t>
      </w:r>
    </w:p>
    <w:p w:rsidR="00850C47" w:rsidRPr="009A6D0D" w:rsidRDefault="00432D68" w:rsidP="00B5126C">
      <w:pPr>
        <w:spacing w:after="240"/>
        <w:jc w:val="right"/>
        <w:rPr>
          <w:rFonts w:ascii="Maiandra GD" w:hAnsi="Maiandra GD"/>
          <w:color w:val="000000" w:themeColor="text1"/>
          <w:sz w:val="16"/>
          <w:szCs w:val="16"/>
        </w:rPr>
      </w:pPr>
      <w:r w:rsidRPr="009A6D0D">
        <w:rPr>
          <w:rFonts w:ascii="Maiandra GD" w:hAnsi="Maiandra GD" w:cs="Myriad Pro"/>
          <w:color w:val="000000" w:themeColor="text1"/>
          <w:sz w:val="16"/>
          <w:szCs w:val="16"/>
          <w:lang w:val="tr-TR" w:eastAsia="tr-TR"/>
        </w:rPr>
        <w:lastRenderedPageBreak/>
        <w:t xml:space="preserve">TJFDM, </w:t>
      </w:r>
      <w:r w:rsidR="0003487B" w:rsidRPr="009A6D0D">
        <w:rPr>
          <w:rFonts w:ascii="Maiandra GD" w:hAnsi="Maiandra GD" w:cs="Myriad Pro"/>
          <w:color w:val="000000" w:themeColor="text1"/>
          <w:sz w:val="16"/>
          <w:szCs w:val="16"/>
          <w:lang w:val="tr-TR" w:eastAsia="tr-TR"/>
        </w:rPr>
        <w:t>2024</w:t>
      </w:r>
      <w:r w:rsidR="00325DF4" w:rsidRPr="009A6D0D">
        <w:rPr>
          <w:rFonts w:ascii="Maiandra GD" w:hAnsi="Maiandra GD" w:cs="Myriad Pro"/>
          <w:color w:val="000000" w:themeColor="text1"/>
          <w:sz w:val="16"/>
          <w:szCs w:val="16"/>
          <w:lang w:val="tr-TR" w:eastAsia="tr-TR"/>
        </w:rPr>
        <w:t xml:space="preserve">, </w:t>
      </w:r>
      <w:r w:rsidR="00F739B2" w:rsidRPr="009A6D0D">
        <w:rPr>
          <w:rFonts w:ascii="Maiandra GD" w:hAnsi="Maiandra GD" w:cs="Myriad Pro"/>
          <w:color w:val="000000" w:themeColor="text1"/>
          <w:sz w:val="16"/>
          <w:szCs w:val="16"/>
          <w:lang w:val="tr-TR" w:eastAsia="tr-TR"/>
        </w:rPr>
        <w:t>6</w:t>
      </w:r>
      <w:r w:rsidR="00E22B61" w:rsidRPr="009A6D0D">
        <w:rPr>
          <w:rFonts w:ascii="Maiandra GD" w:hAnsi="Maiandra GD" w:cs="Myriad Pro"/>
          <w:color w:val="000000" w:themeColor="text1"/>
          <w:sz w:val="16"/>
          <w:szCs w:val="16"/>
          <w:lang w:val="tr-TR" w:eastAsia="tr-TR"/>
        </w:rPr>
        <w:t>(</w:t>
      </w:r>
      <w:r w:rsidR="00F739B2" w:rsidRPr="009A6D0D">
        <w:rPr>
          <w:rFonts w:ascii="Maiandra GD" w:hAnsi="Maiandra GD" w:cs="Myriad Pro"/>
          <w:color w:val="000000" w:themeColor="text1"/>
          <w:sz w:val="16"/>
          <w:szCs w:val="16"/>
          <w:lang w:val="tr-TR" w:eastAsia="tr-TR"/>
        </w:rPr>
        <w:t>2</w:t>
      </w:r>
      <w:r w:rsidR="00E22B61" w:rsidRPr="009A6D0D">
        <w:rPr>
          <w:rFonts w:ascii="Maiandra GD" w:hAnsi="Maiandra GD" w:cs="Myriad Pro"/>
          <w:color w:val="000000" w:themeColor="text1"/>
          <w:sz w:val="16"/>
          <w:szCs w:val="16"/>
          <w:lang w:val="tr-TR" w:eastAsia="tr-TR"/>
        </w:rPr>
        <w:t>)</w:t>
      </w:r>
      <w:r w:rsidR="00061B4B" w:rsidRPr="009A6D0D">
        <w:rPr>
          <w:rFonts w:ascii="Maiandra GD" w:hAnsi="Maiandra GD" w:cs="Myriad Pro"/>
          <w:color w:val="000000" w:themeColor="text1"/>
          <w:sz w:val="16"/>
          <w:szCs w:val="16"/>
          <w:lang w:val="tr-TR" w:eastAsia="tr-TR"/>
        </w:rPr>
        <w:t>:</w:t>
      </w:r>
      <w:r w:rsidR="00445F1F" w:rsidRPr="009A6D0D">
        <w:rPr>
          <w:rFonts w:ascii="Maiandra GD" w:hAnsi="Maiandra GD" w:cs="Myriad Pro"/>
          <w:color w:val="000000" w:themeColor="text1"/>
          <w:sz w:val="16"/>
          <w:szCs w:val="16"/>
          <w:lang w:val="tr-TR" w:eastAsia="tr-TR"/>
        </w:rPr>
        <w:t xml:space="preserve"> </w:t>
      </w:r>
      <w:r w:rsidR="00F739B2" w:rsidRPr="009A6D0D">
        <w:rPr>
          <w:rFonts w:ascii="Maiandra GD" w:hAnsi="Maiandra GD" w:cs="Myriad Pro"/>
          <w:color w:val="000000" w:themeColor="text1"/>
          <w:sz w:val="16"/>
          <w:szCs w:val="16"/>
          <w:lang w:val="tr-TR" w:eastAsia="tr-TR"/>
        </w:rPr>
        <w:t>83</w:t>
      </w:r>
      <w:r w:rsidR="00397D4F" w:rsidRPr="009A6D0D">
        <w:rPr>
          <w:rFonts w:ascii="Maiandra GD" w:hAnsi="Maiandra GD" w:cs="Myriad Pro"/>
          <w:color w:val="000000" w:themeColor="text1"/>
          <w:sz w:val="16"/>
          <w:szCs w:val="16"/>
          <w:lang w:val="tr-TR" w:eastAsia="tr-TR"/>
        </w:rPr>
        <w:t>-</w:t>
      </w:r>
      <w:r w:rsidR="00047115" w:rsidRPr="009A6D0D">
        <w:rPr>
          <w:rFonts w:ascii="Maiandra GD" w:hAnsi="Maiandra GD" w:cs="Myriad Pro"/>
          <w:color w:val="000000" w:themeColor="text1"/>
          <w:sz w:val="16"/>
          <w:szCs w:val="16"/>
          <w:lang w:val="tr-TR" w:eastAsia="tr-TR"/>
        </w:rPr>
        <w:t>96</w:t>
      </w:r>
    </w:p>
    <w:p w:rsidR="00ED2019" w:rsidRPr="006801A6" w:rsidRDefault="006801A6" w:rsidP="00ED2019">
      <w:pPr>
        <w:spacing w:after="0"/>
        <w:jc w:val="both"/>
        <w:rPr>
          <w:rFonts w:ascii="Maiandra GD" w:hAnsi="Maiandra GD"/>
          <w:b/>
          <w:color w:val="000000" w:themeColor="text1"/>
        </w:rPr>
      </w:pPr>
      <w:r>
        <w:rPr>
          <w:rFonts w:ascii="Maiandra GD" w:hAnsi="Maiandra GD"/>
          <w:b/>
          <w:color w:val="000000" w:themeColor="text1"/>
        </w:rPr>
        <w:t xml:space="preserve">Makale Adında </w:t>
      </w:r>
      <w:r w:rsidRPr="006801A6">
        <w:rPr>
          <w:rFonts w:ascii="Maiandra GD" w:hAnsi="Maiandra GD"/>
          <w:b/>
          <w:color w:val="000000" w:themeColor="text1"/>
        </w:rPr>
        <w:t>Başlık Boyutu: 11 Punto, Yazı Stili: Koyu, Yazı</w:t>
      </w:r>
      <w:r>
        <w:rPr>
          <w:rFonts w:ascii="Maiandra GD" w:hAnsi="Maiandra GD"/>
          <w:b/>
          <w:color w:val="000000" w:themeColor="text1"/>
        </w:rPr>
        <w:t xml:space="preserve"> </w:t>
      </w:r>
      <w:r w:rsidRPr="006801A6">
        <w:rPr>
          <w:rFonts w:ascii="Maiandra GD" w:hAnsi="Maiandra GD"/>
          <w:b/>
          <w:color w:val="000000" w:themeColor="text1"/>
        </w:rPr>
        <w:t>Karakteri</w:t>
      </w:r>
      <w:r w:rsidR="00ED2019" w:rsidRPr="006801A6">
        <w:rPr>
          <w:rFonts w:ascii="Maiandra GD" w:hAnsi="Maiandra GD"/>
          <w:b/>
          <w:color w:val="000000" w:themeColor="text1"/>
        </w:rPr>
        <w:t xml:space="preserve">: Maiandra GD, </w:t>
      </w:r>
      <w:r w:rsidR="009917DE" w:rsidRPr="006801A6">
        <w:rPr>
          <w:rFonts w:ascii="Maiandra GD" w:hAnsi="Maiandra GD"/>
          <w:b/>
          <w:color w:val="000000" w:themeColor="text1"/>
        </w:rPr>
        <w:t xml:space="preserve">bağlaçlar </w:t>
      </w:r>
      <w:r w:rsidRPr="006801A6">
        <w:rPr>
          <w:rFonts w:ascii="Maiandra GD" w:hAnsi="Maiandra GD"/>
          <w:b/>
          <w:color w:val="000000" w:themeColor="text1"/>
        </w:rPr>
        <w:t>H</w:t>
      </w:r>
      <w:r w:rsidR="009917DE" w:rsidRPr="006801A6">
        <w:rPr>
          <w:rFonts w:ascii="Maiandra GD" w:hAnsi="Maiandra GD"/>
          <w:b/>
          <w:color w:val="000000" w:themeColor="text1"/>
        </w:rPr>
        <w:t>ariç Kelimelerin İlk Harfleri Büyük</w:t>
      </w:r>
      <w:r w:rsidRPr="006801A6">
        <w:rPr>
          <w:rFonts w:ascii="Maiandra GD" w:hAnsi="Maiandra GD"/>
          <w:b/>
          <w:color w:val="000000" w:themeColor="text1"/>
        </w:rPr>
        <w:t xml:space="preserve"> Yazılacaktır</w:t>
      </w:r>
      <w:r>
        <w:rPr>
          <w:rFonts w:ascii="Maiandra GD" w:hAnsi="Maiandra GD"/>
          <w:b/>
          <w:color w:val="000000" w:themeColor="text1"/>
        </w:rPr>
        <w:t>. Satır araları 1,15</w:t>
      </w:r>
      <w:r w:rsidR="005D606C">
        <w:rPr>
          <w:rFonts w:ascii="Maiandra GD" w:hAnsi="Maiandra GD"/>
          <w:b/>
          <w:color w:val="000000" w:themeColor="text1"/>
        </w:rPr>
        <w:t xml:space="preserve"> satır</w:t>
      </w:r>
      <w:r>
        <w:rPr>
          <w:rFonts w:ascii="Maiandra GD" w:hAnsi="Maiandra GD"/>
          <w:b/>
          <w:color w:val="000000" w:themeColor="text1"/>
        </w:rPr>
        <w:t xml:space="preserve"> olacaktır.</w:t>
      </w:r>
      <w:r w:rsidR="00ED2019" w:rsidRPr="006801A6">
        <w:rPr>
          <w:rFonts w:ascii="Maiandra GD" w:hAnsi="Maiandra GD"/>
          <w:b/>
          <w:color w:val="000000" w:themeColor="text1"/>
        </w:rPr>
        <w:t>)</w:t>
      </w:r>
    </w:p>
    <w:p w:rsidR="00CD1D9C" w:rsidRPr="006801A6" w:rsidRDefault="005D606C" w:rsidP="007920EF">
      <w:pPr>
        <w:spacing w:after="0"/>
        <w:jc w:val="both"/>
        <w:rPr>
          <w:rFonts w:ascii="Maiandra GD" w:hAnsi="Maiandra GD"/>
          <w:color w:val="000000" w:themeColor="text1"/>
          <w:sz w:val="18"/>
        </w:rPr>
      </w:pPr>
      <w:r w:rsidRPr="005D606C">
        <w:rPr>
          <w:rFonts w:ascii="Maiandra GD" w:hAnsi="Maiandra GD"/>
          <w:color w:val="000000" w:themeColor="text1"/>
          <w:sz w:val="18"/>
          <w:szCs w:val="18"/>
        </w:rPr>
        <w:t>Article Name English Title Font: Maiandra GD, Size: 9, Font Style: Normal</w:t>
      </w:r>
      <w:r w:rsidR="009917DE" w:rsidRPr="006801A6">
        <w:rPr>
          <w:rFonts w:ascii="Maiandra GD" w:hAnsi="Maiandra GD"/>
          <w:color w:val="000000" w:themeColor="text1"/>
          <w:sz w:val="18"/>
        </w:rPr>
        <w:t>, Capitalize the First Letters of Words Except Conjunctions</w:t>
      </w:r>
      <w:r>
        <w:rPr>
          <w:rFonts w:ascii="Maiandra GD" w:hAnsi="Maiandra GD"/>
          <w:color w:val="000000" w:themeColor="text1"/>
          <w:sz w:val="18"/>
        </w:rPr>
        <w:t xml:space="preserve">. </w:t>
      </w:r>
      <w:r w:rsidRPr="005D606C">
        <w:rPr>
          <w:rFonts w:ascii="Maiandra GD" w:hAnsi="Maiandra GD"/>
          <w:color w:val="000000" w:themeColor="text1"/>
          <w:sz w:val="18"/>
        </w:rPr>
        <w:t>The line spacing will be 1.15 lines</w:t>
      </w:r>
      <w:r w:rsidR="00ED2019" w:rsidRPr="006801A6">
        <w:rPr>
          <w:rFonts w:ascii="Maiandra GD" w:hAnsi="Maiandra GD"/>
          <w:color w:val="000000" w:themeColor="text1"/>
          <w:sz w:val="18"/>
        </w:rPr>
        <w:t>)</w:t>
      </w:r>
    </w:p>
    <w:p w:rsidR="007920EF" w:rsidRPr="006801A6" w:rsidRDefault="007920EF" w:rsidP="00ED2019">
      <w:pPr>
        <w:spacing w:after="240"/>
        <w:jc w:val="both"/>
        <w:rPr>
          <w:rFonts w:ascii="Maiandra GD" w:hAnsi="Maiandra GD"/>
          <w:bCs/>
          <w:i/>
          <w:color w:val="FF0000"/>
          <w:sz w:val="14"/>
          <w:szCs w:val="18"/>
          <w:lang w:eastAsia="tr-TR"/>
        </w:rPr>
      </w:pPr>
      <w:r w:rsidRPr="006801A6">
        <w:rPr>
          <w:rFonts w:ascii="Maiandra GD" w:hAnsi="Maiandra GD"/>
          <w:i/>
          <w:color w:val="FF0000"/>
          <w:sz w:val="18"/>
        </w:rPr>
        <w:t>(Makale İngilizce</w:t>
      </w:r>
      <w:r w:rsidR="005D606C">
        <w:rPr>
          <w:rFonts w:ascii="Maiandra GD" w:hAnsi="Maiandra GD"/>
          <w:i/>
          <w:color w:val="FF0000"/>
          <w:sz w:val="18"/>
        </w:rPr>
        <w:t xml:space="preserve"> yazıldıysa</w:t>
      </w:r>
      <w:r w:rsidRPr="006801A6">
        <w:rPr>
          <w:rFonts w:ascii="Maiandra GD" w:hAnsi="Maiandra GD"/>
          <w:i/>
          <w:color w:val="FF0000"/>
          <w:sz w:val="18"/>
        </w:rPr>
        <w:t xml:space="preserve"> İngilizce isim ilk olarak yazılmalıdır)</w:t>
      </w:r>
    </w:p>
    <w:p w:rsidR="00D0749D" w:rsidRPr="009A6D0D" w:rsidRDefault="00D0749D" w:rsidP="00CD1D9C">
      <w:pPr>
        <w:spacing w:after="240"/>
        <w:jc w:val="both"/>
        <w:rPr>
          <w:rFonts w:ascii="Maiandra GD" w:hAnsi="Maiandra GD" w:cs="Arial"/>
          <w:color w:val="222222"/>
          <w:sz w:val="18"/>
          <w:szCs w:val="18"/>
          <w:shd w:val="clear" w:color="auto" w:fill="FFFFFF"/>
        </w:rPr>
      </w:pPr>
      <w:r w:rsidRPr="009A6D0D">
        <w:rPr>
          <w:rFonts w:ascii="Maiandra GD" w:hAnsi="Maiandra GD"/>
          <w:bCs/>
          <w:sz w:val="18"/>
          <w:szCs w:val="18"/>
          <w:lang w:eastAsia="tr-TR"/>
        </w:rPr>
        <w:t xml:space="preserve">DOI: </w:t>
      </w:r>
      <w:r w:rsidR="007B140E" w:rsidRPr="009A6D0D">
        <w:rPr>
          <w:rFonts w:ascii="Maiandra GD" w:hAnsi="Maiandra GD" w:cs="Arial"/>
          <w:color w:val="222222"/>
          <w:sz w:val="18"/>
          <w:szCs w:val="18"/>
          <w:shd w:val="clear" w:color="auto" w:fill="FFFFFF"/>
        </w:rPr>
        <w:t>10.54976/tjfdm.</w:t>
      </w:r>
    </w:p>
    <w:p w:rsidR="00CD1D9C" w:rsidRPr="009A6D0D" w:rsidRDefault="00CD1D9C" w:rsidP="00CD1D9C">
      <w:pPr>
        <w:tabs>
          <w:tab w:val="left" w:pos="3261"/>
        </w:tabs>
        <w:spacing w:after="240"/>
        <w:jc w:val="both"/>
        <w:rPr>
          <w:rFonts w:ascii="Maiandra GD" w:hAnsi="Maiandra GD"/>
          <w:sz w:val="16"/>
          <w:szCs w:val="16"/>
        </w:rPr>
      </w:pPr>
      <w:r w:rsidRPr="009A6D0D">
        <w:rPr>
          <w:rFonts w:ascii="Maiandra GD" w:hAnsi="Maiandra GD"/>
          <w:b/>
          <w:noProof/>
          <w:sz w:val="16"/>
          <w:szCs w:val="16"/>
          <w:lang w:val="tr-TR" w:eastAsia="tr-TR"/>
        </w:rPr>
        <mc:AlternateContent>
          <mc:Choice Requires="wps">
            <w:drawing>
              <wp:anchor distT="0" distB="0" distL="114300" distR="114300" simplePos="0" relativeHeight="251655168" behindDoc="0" locked="0" layoutInCell="1" allowOverlap="1" wp14:anchorId="1B418616" wp14:editId="3BC1B8EF">
                <wp:simplePos x="0" y="0"/>
                <wp:positionH relativeFrom="column">
                  <wp:posOffset>-5080</wp:posOffset>
                </wp:positionH>
                <wp:positionV relativeFrom="paragraph">
                  <wp:posOffset>155575</wp:posOffset>
                </wp:positionV>
                <wp:extent cx="3780155" cy="0"/>
                <wp:effectExtent l="0" t="0" r="29845" b="1905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80155" cy="0"/>
                        </a:xfrm>
                        <a:prstGeom prst="straightConnector1">
                          <a:avLst/>
                        </a:prstGeom>
                        <a:noFill/>
                        <a:ln w="19050">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7D05139" id="AutoShape 3" o:spid="_x0000_s1026" type="#_x0000_t32" style="position:absolute;margin-left:-.4pt;margin-top:12.25pt;width:297.65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" strokecolor="blue" strokeweight="1.5pt">
                <v:shadow color="#243f60 [1604]" opacity=".5" offset="1pt"/>
              </v:shape>
            </w:pict>
          </mc:Fallback>
        </mc:AlternateContent>
      </w:r>
      <w:r w:rsidRPr="009A6D0D">
        <w:rPr>
          <w:rFonts w:ascii="Maiandra GD" w:hAnsi="Maiandra GD"/>
          <w:b/>
          <w:sz w:val="16"/>
          <w:szCs w:val="16"/>
        </w:rPr>
        <w:t>Alınış (Received):</w:t>
      </w:r>
      <w:r w:rsidR="004426A5">
        <w:rPr>
          <w:rFonts w:ascii="Maiandra GD" w:hAnsi="Maiandra GD"/>
          <w:b/>
          <w:sz w:val="16"/>
          <w:szCs w:val="16"/>
        </w:rPr>
        <w:t xml:space="preserve"> </w:t>
      </w:r>
      <w:r w:rsidRPr="009A6D0D">
        <w:rPr>
          <w:rFonts w:ascii="Maiandra GD" w:hAnsi="Maiandra GD"/>
          <w:b/>
          <w:sz w:val="16"/>
          <w:szCs w:val="16"/>
        </w:rPr>
        <w:tab/>
        <w:t>Kabul Tarihi (Accepted):</w:t>
      </w:r>
      <w:r w:rsidR="005C7893" w:rsidRPr="009A6D0D">
        <w:rPr>
          <w:rFonts w:ascii="Maiandra GD" w:hAnsi="Maiandra GD"/>
          <w:sz w:val="16"/>
          <w:szCs w:val="16"/>
        </w:rPr>
        <w:t xml:space="preserve"> </w:t>
      </w:r>
    </w:p>
    <w:p w:rsidR="00090E7A" w:rsidRPr="009A6D0D" w:rsidRDefault="00090E7A" w:rsidP="00090E7A">
      <w:pPr>
        <w:spacing w:after="120"/>
        <w:jc w:val="both"/>
        <w:rPr>
          <w:rFonts w:ascii="Maiandra GD" w:hAnsi="Maiandra GD"/>
          <w:b/>
          <w:bCs/>
          <w:sz w:val="16"/>
          <w:szCs w:val="16"/>
        </w:rPr>
      </w:pPr>
      <w:r w:rsidRPr="009A6D0D">
        <w:rPr>
          <w:rFonts w:ascii="Maiandra GD" w:hAnsi="Maiandra GD"/>
          <w:b/>
          <w:bCs/>
          <w:sz w:val="16"/>
          <w:szCs w:val="16"/>
        </w:rPr>
        <w:t>ÖZ</w:t>
      </w:r>
    </w:p>
    <w:p w:rsidR="004F5384" w:rsidRPr="006801A6" w:rsidRDefault="00ED2019" w:rsidP="006801A6">
      <w:pPr>
        <w:spacing w:after="120"/>
        <w:jc w:val="both"/>
        <w:rPr>
          <w:rFonts w:ascii="Maiandra GD" w:hAnsi="Maiandra GD"/>
          <w:color w:val="000000" w:themeColor="text1"/>
          <w:sz w:val="16"/>
          <w:szCs w:val="16"/>
        </w:rPr>
      </w:pPr>
      <w:r w:rsidRPr="006801A6">
        <w:rPr>
          <w:rFonts w:ascii="Maiandra GD" w:hAnsi="Maiandra GD"/>
          <w:color w:val="000000" w:themeColor="text1"/>
          <w:sz w:val="16"/>
          <w:szCs w:val="16"/>
        </w:rPr>
        <w:t>Yazı</w:t>
      </w:r>
      <w:r w:rsidR="004F5384" w:rsidRPr="006801A6">
        <w:rPr>
          <w:rFonts w:ascii="Maiandra GD" w:hAnsi="Maiandra GD"/>
          <w:color w:val="000000" w:themeColor="text1"/>
          <w:sz w:val="16"/>
          <w:szCs w:val="16"/>
        </w:rPr>
        <w:t xml:space="preserve"> Karakteri: Maiandra GD, Boyut: 8 olacak şekilde n</w:t>
      </w:r>
      <w:r w:rsidRPr="006801A6">
        <w:rPr>
          <w:rFonts w:ascii="Maiandra GD" w:hAnsi="Maiandra GD"/>
          <w:color w:val="000000" w:themeColor="text1"/>
          <w:sz w:val="16"/>
          <w:szCs w:val="16"/>
        </w:rPr>
        <w:t>ormal karakterde yazılmalıdı</w:t>
      </w:r>
      <w:r w:rsidR="004F5384" w:rsidRPr="006801A6">
        <w:rPr>
          <w:rFonts w:ascii="Maiandra GD" w:hAnsi="Maiandra GD"/>
          <w:color w:val="000000" w:themeColor="text1"/>
          <w:sz w:val="16"/>
          <w:szCs w:val="16"/>
        </w:rPr>
        <w:t>r, Öz bölümü makaleyi net bir şekilde özetleyen en az 150, en fazla 300 kelimeden oluşmalıdır. Satır aralığı 1,15 satır olmalı, iki tarafa dayalı yazılmalıdır.</w:t>
      </w:r>
      <w:r w:rsidR="006801A6">
        <w:rPr>
          <w:rFonts w:ascii="Maiandra GD" w:hAnsi="Maiandra GD"/>
          <w:color w:val="000000" w:themeColor="text1"/>
          <w:sz w:val="16"/>
          <w:szCs w:val="16"/>
        </w:rPr>
        <w:t xml:space="preserve"> Paragraf araları 6 nk olmalıdır.</w:t>
      </w:r>
    </w:p>
    <w:p w:rsidR="004F5384" w:rsidRPr="006801A6" w:rsidRDefault="004F5384" w:rsidP="006801A6">
      <w:pPr>
        <w:spacing w:after="120"/>
        <w:jc w:val="both"/>
        <w:rPr>
          <w:rFonts w:ascii="Maiandra GD" w:hAnsi="Maiandra GD"/>
          <w:color w:val="000000" w:themeColor="text1"/>
          <w:sz w:val="16"/>
          <w:szCs w:val="16"/>
        </w:rPr>
      </w:pPr>
      <w:r w:rsidRPr="006801A6">
        <w:rPr>
          <w:rFonts w:ascii="Maiandra GD" w:hAnsi="Maiandra GD"/>
          <w:color w:val="000000" w:themeColor="text1"/>
          <w:sz w:val="16"/>
          <w:szCs w:val="16"/>
        </w:rPr>
        <w:t>ÖZ bölümünde araştırma veya derlemenin amacı, katılımcılar, konu hakkında genel bir giriş, veri toplama araçları, verilerin analizi, araştırmanın bulguları ve sonuçları özet şeklinde verilmelidir.</w:t>
      </w:r>
    </w:p>
    <w:p w:rsidR="007920EF" w:rsidRPr="006801A6" w:rsidRDefault="004F5384" w:rsidP="00ED2019">
      <w:pPr>
        <w:spacing w:after="240"/>
        <w:jc w:val="both"/>
        <w:rPr>
          <w:rFonts w:ascii="Maiandra GD" w:hAnsi="Maiandra GD"/>
          <w:bCs/>
          <w:color w:val="000000" w:themeColor="text1"/>
          <w:sz w:val="16"/>
          <w:szCs w:val="16"/>
          <w:lang w:eastAsia="tr-TR"/>
        </w:rPr>
      </w:pPr>
      <w:r w:rsidRPr="006801A6">
        <w:rPr>
          <w:rFonts w:ascii="Maiandra GD" w:hAnsi="Maiandra GD"/>
          <w:bCs/>
          <w:color w:val="000000" w:themeColor="text1"/>
          <w:sz w:val="16"/>
          <w:szCs w:val="16"/>
          <w:lang w:eastAsia="tr-TR"/>
        </w:rPr>
        <w:t>Makale bir tez veya bir araştırmadan</w:t>
      </w:r>
      <w:r w:rsidR="00ED2019" w:rsidRPr="006801A6">
        <w:rPr>
          <w:rFonts w:ascii="Maiandra GD" w:hAnsi="Maiandra GD"/>
          <w:bCs/>
          <w:color w:val="000000" w:themeColor="text1"/>
          <w:sz w:val="16"/>
          <w:szCs w:val="16"/>
          <w:lang w:eastAsia="tr-TR"/>
        </w:rPr>
        <w:t xml:space="preserve"> </w:t>
      </w:r>
      <w:r w:rsidR="009917DE" w:rsidRPr="006801A6">
        <w:rPr>
          <w:rFonts w:ascii="Maiandra GD" w:hAnsi="Maiandra GD"/>
          <w:bCs/>
          <w:color w:val="000000" w:themeColor="text1"/>
          <w:sz w:val="16"/>
          <w:szCs w:val="16"/>
          <w:lang w:eastAsia="tr-TR"/>
        </w:rPr>
        <w:t>alındıysa İngilizce Abstract’tan sonra Alınan tezin kime ait olduğu</w:t>
      </w:r>
      <w:r w:rsidR="007920EF" w:rsidRPr="006801A6">
        <w:rPr>
          <w:rFonts w:ascii="Maiandra GD" w:hAnsi="Maiandra GD"/>
          <w:bCs/>
          <w:color w:val="000000" w:themeColor="text1"/>
          <w:sz w:val="16"/>
          <w:szCs w:val="16"/>
          <w:lang w:eastAsia="tr-TR"/>
        </w:rPr>
        <w:t xml:space="preserve">, Tezin </w:t>
      </w:r>
      <w:r w:rsidR="009917DE" w:rsidRPr="006801A6">
        <w:rPr>
          <w:rFonts w:ascii="Maiandra GD" w:hAnsi="Maiandra GD"/>
          <w:bCs/>
          <w:color w:val="000000" w:themeColor="text1"/>
          <w:sz w:val="16"/>
          <w:szCs w:val="16"/>
          <w:lang w:eastAsia="tr-TR"/>
        </w:rPr>
        <w:t xml:space="preserve">adı, </w:t>
      </w:r>
      <w:r w:rsidR="007920EF" w:rsidRPr="006801A6">
        <w:rPr>
          <w:rFonts w:ascii="Maiandra GD" w:hAnsi="Maiandra GD"/>
          <w:bCs/>
          <w:color w:val="000000" w:themeColor="text1"/>
          <w:sz w:val="16"/>
          <w:szCs w:val="16"/>
          <w:lang w:eastAsia="tr-TR"/>
        </w:rPr>
        <w:t xml:space="preserve">Tezin yapıldığı </w:t>
      </w:r>
      <w:r w:rsidR="009917DE" w:rsidRPr="006801A6">
        <w:rPr>
          <w:rFonts w:ascii="Maiandra GD" w:hAnsi="Maiandra GD"/>
          <w:bCs/>
          <w:color w:val="000000" w:themeColor="text1"/>
          <w:sz w:val="16"/>
          <w:szCs w:val="16"/>
          <w:lang w:eastAsia="tr-TR"/>
        </w:rPr>
        <w:t>enstitü</w:t>
      </w:r>
      <w:r w:rsidR="007920EF" w:rsidRPr="006801A6">
        <w:rPr>
          <w:rFonts w:ascii="Maiandra GD" w:hAnsi="Maiandra GD"/>
          <w:bCs/>
          <w:color w:val="000000" w:themeColor="text1"/>
          <w:sz w:val="16"/>
          <w:szCs w:val="16"/>
          <w:lang w:eastAsia="tr-TR"/>
        </w:rPr>
        <w:t xml:space="preserve"> adı yazılmalıdır. Eğer makale bir projeden üretildiyse projenin adı, projenin hangi kurumdan üretildiği yazılmalıdır. Ayrıca Dergipark üzerinden derginin sistemine, makalede yer almayan proje çalışanlarının makalenin yazımı için feragat yazıları eklenmelidir.</w:t>
      </w:r>
    </w:p>
    <w:p w:rsidR="00090E7A" w:rsidRPr="006801A6" w:rsidRDefault="00090E7A" w:rsidP="00090E7A">
      <w:pPr>
        <w:spacing w:after="120"/>
        <w:jc w:val="both"/>
        <w:rPr>
          <w:rFonts w:ascii="Maiandra GD" w:hAnsi="Maiandra GD"/>
          <w:b/>
          <w:bCs/>
          <w:color w:val="000000" w:themeColor="text1"/>
          <w:sz w:val="16"/>
          <w:szCs w:val="16"/>
        </w:rPr>
      </w:pPr>
      <w:r w:rsidRPr="006801A6">
        <w:rPr>
          <w:rFonts w:ascii="Maiandra GD" w:hAnsi="Maiandra GD"/>
          <w:b/>
          <w:bCs/>
          <w:color w:val="000000" w:themeColor="text1"/>
          <w:sz w:val="16"/>
          <w:szCs w:val="16"/>
        </w:rPr>
        <w:t>ABSTRACT</w:t>
      </w:r>
    </w:p>
    <w:p w:rsidR="007920EF" w:rsidRPr="006801A6" w:rsidRDefault="007920EF" w:rsidP="006801A6">
      <w:pPr>
        <w:spacing w:after="120"/>
        <w:jc w:val="both"/>
        <w:rPr>
          <w:rFonts w:ascii="Maiandra GD" w:hAnsi="Maiandra GD"/>
          <w:color w:val="000000" w:themeColor="text1"/>
          <w:sz w:val="16"/>
          <w:szCs w:val="24"/>
        </w:rPr>
      </w:pPr>
      <w:r w:rsidRPr="006801A6">
        <w:rPr>
          <w:rFonts w:ascii="Maiandra GD" w:hAnsi="Maiandra GD"/>
          <w:color w:val="000000" w:themeColor="text1"/>
          <w:sz w:val="16"/>
          <w:szCs w:val="24"/>
        </w:rPr>
        <w:t xml:space="preserve">Font: Maiandra GD, Size: 8, should be written in normal font, Abstract section should consist of minimum 150 and maximum 300 words that clearly summarize the article. Line spacing should be 1.15 </w:t>
      </w:r>
      <w:proofErr w:type="gramStart"/>
      <w:r w:rsidRPr="006801A6">
        <w:rPr>
          <w:rFonts w:ascii="Maiandra GD" w:hAnsi="Maiandra GD"/>
          <w:color w:val="000000" w:themeColor="text1"/>
          <w:sz w:val="16"/>
          <w:szCs w:val="24"/>
        </w:rPr>
        <w:t>lines,</w:t>
      </w:r>
      <w:proofErr w:type="gramEnd"/>
      <w:r w:rsidRPr="006801A6">
        <w:rPr>
          <w:rFonts w:ascii="Maiandra GD" w:hAnsi="Maiandra GD"/>
          <w:color w:val="000000" w:themeColor="text1"/>
          <w:sz w:val="16"/>
          <w:szCs w:val="24"/>
        </w:rPr>
        <w:t xml:space="preserve"> texts should be written on both sides.</w:t>
      </w:r>
      <w:r w:rsidR="006801A6">
        <w:rPr>
          <w:rFonts w:ascii="Maiandra GD" w:hAnsi="Maiandra GD"/>
          <w:color w:val="000000" w:themeColor="text1"/>
          <w:sz w:val="16"/>
          <w:szCs w:val="24"/>
        </w:rPr>
        <w:t xml:space="preserve"> </w:t>
      </w:r>
      <w:r w:rsidR="006801A6" w:rsidRPr="006801A6">
        <w:rPr>
          <w:rFonts w:ascii="Maiandra GD" w:hAnsi="Maiandra GD"/>
          <w:color w:val="000000" w:themeColor="text1"/>
          <w:sz w:val="16"/>
          <w:szCs w:val="24"/>
        </w:rPr>
        <w:t>Paragraph spacing should be 6 pt.</w:t>
      </w:r>
    </w:p>
    <w:p w:rsidR="007920EF" w:rsidRPr="006801A6" w:rsidRDefault="007920EF" w:rsidP="006801A6">
      <w:pPr>
        <w:spacing w:after="120"/>
        <w:jc w:val="both"/>
        <w:rPr>
          <w:rFonts w:ascii="Maiandra GD" w:hAnsi="Maiandra GD"/>
          <w:color w:val="000000" w:themeColor="text1"/>
          <w:sz w:val="16"/>
          <w:szCs w:val="24"/>
        </w:rPr>
      </w:pPr>
      <w:r w:rsidRPr="006801A6">
        <w:rPr>
          <w:rFonts w:ascii="Maiandra GD" w:hAnsi="Maiandra GD"/>
          <w:color w:val="000000" w:themeColor="text1"/>
          <w:sz w:val="16"/>
          <w:szCs w:val="24"/>
        </w:rPr>
        <w:t>In the Abstract section, the purpose of the research or compilation, participants, general introduction about the subject, data collection tools, data analysis, findings and results of the research should be given in summary form.</w:t>
      </w:r>
    </w:p>
    <w:p w:rsidR="00B81B5E" w:rsidRPr="006801A6" w:rsidRDefault="007920EF" w:rsidP="00B81B5E">
      <w:pPr>
        <w:spacing w:after="0"/>
        <w:jc w:val="both"/>
        <w:rPr>
          <w:rFonts w:ascii="Maiandra GD" w:hAnsi="Maiandra GD"/>
          <w:color w:val="000000" w:themeColor="text1"/>
          <w:sz w:val="16"/>
          <w:szCs w:val="24"/>
        </w:rPr>
        <w:sectPr w:rsidR="00B81B5E" w:rsidRPr="006801A6" w:rsidSect="005D606C">
          <w:headerReference w:type="even" r:id="rId8"/>
          <w:headerReference w:type="default" r:id="rId9"/>
          <w:footerReference w:type="even" r:id="rId10"/>
          <w:footerReference w:type="default" r:id="rId11"/>
          <w:footerReference w:type="first" r:id="rId12"/>
          <w:pgSz w:w="11906" w:h="16838" w:code="9"/>
          <w:pgMar w:top="1418" w:right="1418" w:bottom="1418" w:left="1418" w:header="1134" w:footer="1134" w:gutter="0"/>
          <w:pgNumType w:start="1"/>
          <w:cols w:num="2" w:space="397" w:equalWidth="0">
            <w:col w:w="2835" w:space="397"/>
            <w:col w:w="5838"/>
          </w:cols>
          <w:titlePg/>
          <w:docGrid w:linePitch="299"/>
        </w:sectPr>
      </w:pPr>
      <w:r w:rsidRPr="006801A6">
        <w:rPr>
          <w:rFonts w:ascii="Maiandra GD" w:hAnsi="Maiandra GD"/>
          <w:color w:val="000000" w:themeColor="text1"/>
          <w:sz w:val="16"/>
          <w:szCs w:val="24"/>
        </w:rPr>
        <w:t>If the article is taken from a thesis or a research, after the English Abstract, the person who the thesis belongs to, the name of the thesis, the name of the institute where the thesis was done should be written. If the article is derived from a project, the name of the project, the institution from which the project was produced should be written. In addition, waiver letters for the writing of the article should be added to the journal's system via Dergipark for the project employees who are not included in the article.</w:t>
      </w:r>
    </w:p>
    <w:p w:rsidR="00090E7A" w:rsidRPr="009A6D0D" w:rsidRDefault="00090E7A" w:rsidP="004426A5">
      <w:pPr>
        <w:shd w:val="clear" w:color="auto" w:fill="DAEEF3" w:themeFill="accent5" w:themeFillTint="33"/>
        <w:spacing w:after="0" w:line="240" w:lineRule="auto"/>
        <w:jc w:val="both"/>
        <w:rPr>
          <w:rFonts w:ascii="Maiandra GD" w:hAnsi="Maiandra GD" w:cs="Myriad Pro"/>
          <w:color w:val="000000" w:themeColor="text1"/>
          <w:sz w:val="18"/>
          <w:szCs w:val="18"/>
          <w:lang w:val="tr-TR" w:eastAsia="tr-TR"/>
        </w:rPr>
      </w:pPr>
      <w:r w:rsidRPr="009A6D0D">
        <w:rPr>
          <w:rFonts w:ascii="Maiandra GD" w:hAnsi="Maiandra GD" w:cs="Myriad Pro"/>
          <w:b/>
          <w:bCs/>
          <w:color w:val="000000" w:themeColor="text1"/>
          <w:sz w:val="18"/>
          <w:szCs w:val="18"/>
          <w:lang w:val="tr-TR" w:eastAsia="tr-TR"/>
        </w:rPr>
        <w:lastRenderedPageBreak/>
        <w:t>Kaynak gösterimi</w:t>
      </w:r>
      <w:r w:rsidRPr="009A6D0D">
        <w:rPr>
          <w:rFonts w:ascii="Maiandra GD" w:hAnsi="Maiandra GD" w:cs="Myriad Pro"/>
          <w:b/>
          <w:bCs/>
          <w:color w:val="000000" w:themeColor="text1"/>
          <w:sz w:val="18"/>
          <w:lang w:val="tr-TR" w:eastAsia="tr-TR"/>
        </w:rPr>
        <w:t>:</w:t>
      </w:r>
      <w:r w:rsidRPr="009A6D0D">
        <w:rPr>
          <w:rFonts w:ascii="Maiandra GD" w:hAnsi="Maiandra GD" w:cs="Myriad Pro"/>
          <w:bCs/>
          <w:color w:val="000000" w:themeColor="text1"/>
          <w:sz w:val="18"/>
          <w:lang w:val="tr-TR" w:eastAsia="tr-TR"/>
        </w:rPr>
        <w:t xml:space="preserve"> </w:t>
      </w:r>
      <w:r w:rsidR="006801A6">
        <w:rPr>
          <w:rFonts w:ascii="Maiandra GD" w:hAnsi="Maiandra GD" w:cs="Myriad Pro"/>
          <w:bCs/>
          <w:color w:val="000000" w:themeColor="text1"/>
          <w:sz w:val="18"/>
          <w:lang w:val="tr-TR" w:eastAsia="tr-TR"/>
        </w:rPr>
        <w:t>Soyadı</w:t>
      </w:r>
      <w:r w:rsidR="00ED2019" w:rsidRPr="003A6555">
        <w:rPr>
          <w:rFonts w:ascii="Maiandra GD" w:hAnsi="Maiandra GD" w:cs="Myriad Pro"/>
          <w:bCs/>
          <w:color w:val="000000" w:themeColor="text1"/>
          <w:sz w:val="18"/>
          <w:lang w:val="tr-TR" w:eastAsia="tr-TR"/>
        </w:rPr>
        <w:t xml:space="preserve">, </w:t>
      </w:r>
      <w:r w:rsidR="006801A6">
        <w:rPr>
          <w:rFonts w:ascii="Maiandra GD" w:hAnsi="Maiandra GD" w:cs="Myriad Pro"/>
          <w:bCs/>
          <w:color w:val="000000" w:themeColor="text1"/>
          <w:sz w:val="18"/>
          <w:lang w:val="tr-TR" w:eastAsia="tr-TR"/>
        </w:rPr>
        <w:t>A.,</w:t>
      </w:r>
      <w:r w:rsidR="00ED2019" w:rsidRPr="003A6555">
        <w:rPr>
          <w:rFonts w:ascii="Maiandra GD" w:hAnsi="Maiandra GD" w:cs="Myriad Pro"/>
          <w:bCs/>
          <w:color w:val="000000" w:themeColor="text1"/>
          <w:sz w:val="18"/>
          <w:lang w:val="tr-TR" w:eastAsia="tr-TR"/>
        </w:rPr>
        <w:t xml:space="preserve"> </w:t>
      </w:r>
      <w:r w:rsidR="006801A6">
        <w:rPr>
          <w:rFonts w:ascii="Maiandra GD" w:hAnsi="Maiandra GD" w:cs="Myriad Pro"/>
          <w:bCs/>
          <w:color w:val="000000" w:themeColor="text1"/>
          <w:sz w:val="18"/>
          <w:lang w:val="tr-TR" w:eastAsia="tr-TR"/>
        </w:rPr>
        <w:t>Soyadı, A., (2024</w:t>
      </w:r>
      <w:r w:rsidR="00ED2019" w:rsidRPr="003A6555">
        <w:rPr>
          <w:rFonts w:ascii="Maiandra GD" w:hAnsi="Maiandra GD" w:cs="Myriad Pro"/>
          <w:bCs/>
          <w:color w:val="000000" w:themeColor="text1"/>
          <w:sz w:val="18"/>
          <w:lang w:val="tr-TR" w:eastAsia="tr-TR"/>
        </w:rPr>
        <w:t>)</w:t>
      </w:r>
      <w:r w:rsidR="00ED2019">
        <w:rPr>
          <w:rFonts w:ascii="Maiandra GD" w:hAnsi="Maiandra GD" w:cs="Myriad Pro"/>
          <w:color w:val="000000" w:themeColor="text1"/>
          <w:sz w:val="18"/>
          <w:szCs w:val="18"/>
          <w:lang w:val="tr-TR" w:eastAsia="tr-TR"/>
        </w:rPr>
        <w:t xml:space="preserve">. </w:t>
      </w:r>
      <w:r w:rsidR="005D606C">
        <w:rPr>
          <w:rFonts w:ascii="Maiandra GD" w:hAnsi="Maiandra GD" w:cs="Myriad Pro"/>
          <w:color w:val="000000" w:themeColor="text1"/>
          <w:sz w:val="18"/>
          <w:szCs w:val="18"/>
          <w:lang w:val="tr-TR" w:eastAsia="tr-TR"/>
        </w:rPr>
        <w:t>Makale Adı bağlaçlar Hariç Her Kelimenin İlk Harfi Büyük Olarak Yazılacaktır.</w:t>
      </w:r>
      <w:r w:rsidR="00ED2019" w:rsidRPr="003A6555">
        <w:rPr>
          <w:rFonts w:ascii="Maiandra GD" w:hAnsi="Maiandra GD" w:cs="Myriad Pro"/>
          <w:color w:val="000000" w:themeColor="text1"/>
          <w:sz w:val="18"/>
          <w:szCs w:val="18"/>
          <w:lang w:val="tr-TR" w:eastAsia="tr-TR"/>
        </w:rPr>
        <w:t xml:space="preserve"> </w:t>
      </w:r>
      <w:r w:rsidR="00ED2019" w:rsidRPr="00ED2019">
        <w:rPr>
          <w:rFonts w:ascii="Maiandra GD" w:hAnsi="Maiandra GD" w:cs="Myriad Pro"/>
          <w:i/>
          <w:color w:val="000000" w:themeColor="text1"/>
          <w:sz w:val="18"/>
          <w:szCs w:val="18"/>
          <w:lang w:val="tr-TR" w:eastAsia="tr-TR"/>
        </w:rPr>
        <w:t>T</w:t>
      </w:r>
      <w:r w:rsidR="00ED2019">
        <w:rPr>
          <w:rFonts w:ascii="Maiandra GD" w:hAnsi="Maiandra GD" w:cs="Myriad Pro"/>
          <w:i/>
          <w:color w:val="000000" w:themeColor="text1"/>
          <w:sz w:val="18"/>
          <w:szCs w:val="18"/>
          <w:lang w:val="tr-TR" w:eastAsia="tr-TR"/>
        </w:rPr>
        <w:t xml:space="preserve">urkish </w:t>
      </w:r>
      <w:r w:rsidR="00ED2019" w:rsidRPr="00ED2019">
        <w:rPr>
          <w:rFonts w:ascii="Maiandra GD" w:hAnsi="Maiandra GD" w:cs="Myriad Pro"/>
          <w:i/>
          <w:color w:val="000000" w:themeColor="text1"/>
          <w:sz w:val="18"/>
          <w:szCs w:val="18"/>
          <w:lang w:val="tr-TR" w:eastAsia="tr-TR"/>
        </w:rPr>
        <w:t>J</w:t>
      </w:r>
      <w:r w:rsidR="00ED2019">
        <w:rPr>
          <w:rFonts w:ascii="Maiandra GD" w:hAnsi="Maiandra GD" w:cs="Myriad Pro"/>
          <w:i/>
          <w:color w:val="000000" w:themeColor="text1"/>
          <w:sz w:val="18"/>
          <w:szCs w:val="18"/>
          <w:lang w:val="tr-TR" w:eastAsia="tr-TR"/>
        </w:rPr>
        <w:t xml:space="preserve">ournal of </w:t>
      </w:r>
      <w:r w:rsidR="00ED2019" w:rsidRPr="00ED2019">
        <w:rPr>
          <w:rFonts w:ascii="Maiandra GD" w:hAnsi="Maiandra GD" w:cs="Myriad Pro"/>
          <w:i/>
          <w:color w:val="000000" w:themeColor="text1"/>
          <w:sz w:val="18"/>
          <w:szCs w:val="18"/>
          <w:lang w:val="tr-TR" w:eastAsia="tr-TR"/>
        </w:rPr>
        <w:t>F</w:t>
      </w:r>
      <w:r w:rsidR="00ED2019">
        <w:rPr>
          <w:rFonts w:ascii="Maiandra GD" w:hAnsi="Maiandra GD" w:cs="Myriad Pro"/>
          <w:i/>
          <w:color w:val="000000" w:themeColor="text1"/>
          <w:sz w:val="18"/>
          <w:szCs w:val="18"/>
          <w:lang w:val="tr-TR" w:eastAsia="tr-TR"/>
        </w:rPr>
        <w:t>ashion Design and Management.</w:t>
      </w:r>
      <w:r w:rsidR="00ED2019" w:rsidRPr="00ED2019">
        <w:rPr>
          <w:rFonts w:ascii="Maiandra GD" w:hAnsi="Maiandra GD" w:cs="Myriad Pro"/>
          <w:i/>
          <w:color w:val="000000" w:themeColor="text1"/>
          <w:sz w:val="18"/>
          <w:szCs w:val="18"/>
          <w:lang w:val="tr-TR" w:eastAsia="tr-TR"/>
        </w:rPr>
        <w:t xml:space="preserve"> 3</w:t>
      </w:r>
      <w:r w:rsidR="00ED2019" w:rsidRPr="003A6555">
        <w:rPr>
          <w:rFonts w:ascii="Maiandra GD" w:hAnsi="Maiandra GD" w:cs="Myriad Pro"/>
          <w:color w:val="000000" w:themeColor="text1"/>
          <w:sz w:val="18"/>
          <w:szCs w:val="18"/>
          <w:lang w:val="tr-TR" w:eastAsia="tr-TR"/>
        </w:rPr>
        <w:t>(3): 89-118</w:t>
      </w:r>
      <w:r w:rsidR="00ED2019">
        <w:rPr>
          <w:rFonts w:ascii="Maiandra GD" w:hAnsi="Maiandra GD" w:cs="Myriad Pro"/>
          <w:color w:val="000000" w:themeColor="text1"/>
          <w:sz w:val="18"/>
          <w:szCs w:val="18"/>
          <w:lang w:val="tr-TR" w:eastAsia="tr-TR"/>
        </w:rPr>
        <w:t xml:space="preserve">, </w:t>
      </w:r>
      <w:r w:rsidR="00ED2019" w:rsidRPr="009A6D0D">
        <w:rPr>
          <w:rFonts w:ascii="Maiandra GD" w:hAnsi="Maiandra GD"/>
          <w:bCs/>
          <w:sz w:val="18"/>
          <w:szCs w:val="18"/>
          <w:lang w:eastAsia="tr-TR"/>
        </w:rPr>
        <w:t>doi: 10.54976/tjfdm.</w:t>
      </w:r>
    </w:p>
    <w:p w:rsidR="00A0642D" w:rsidRPr="009A6D0D" w:rsidRDefault="00CD1D9C" w:rsidP="00090E7A">
      <w:pPr>
        <w:shd w:val="clear" w:color="auto" w:fill="DAEEF3" w:themeFill="accent5" w:themeFillTint="33"/>
        <w:spacing w:before="80" w:after="0" w:line="240" w:lineRule="auto"/>
        <w:jc w:val="both"/>
        <w:rPr>
          <w:rFonts w:ascii="Maiandra GD" w:hAnsi="Maiandra GD" w:cs="Myriad Pro"/>
          <w:color w:val="000000" w:themeColor="text1"/>
          <w:sz w:val="18"/>
          <w:szCs w:val="18"/>
          <w:lang w:val="tr-TR" w:eastAsia="tr-TR"/>
        </w:rPr>
      </w:pPr>
      <w:r w:rsidRPr="009A6D0D">
        <w:rPr>
          <w:rFonts w:ascii="Maiandra GD" w:hAnsi="Maiandra GD" w:cs="Myriad Pro"/>
          <w:b/>
          <w:bCs/>
          <w:color w:val="000000" w:themeColor="text1"/>
          <w:sz w:val="18"/>
          <w:lang w:val="tr-TR" w:eastAsia="tr-TR"/>
        </w:rPr>
        <w:t>How to cite</w:t>
      </w:r>
      <w:r w:rsidRPr="009A6D0D">
        <w:rPr>
          <w:rFonts w:ascii="Maiandra GD" w:hAnsi="Maiandra GD" w:cs="Myriad Pro"/>
          <w:b/>
          <w:bCs/>
          <w:color w:val="000000" w:themeColor="text1"/>
          <w:sz w:val="18"/>
          <w:szCs w:val="18"/>
          <w:lang w:val="tr-TR" w:eastAsia="tr-TR"/>
        </w:rPr>
        <w:t>:</w:t>
      </w:r>
      <w:r w:rsidRPr="009A6D0D">
        <w:rPr>
          <w:rFonts w:ascii="Maiandra GD" w:hAnsi="Maiandra GD" w:cs="Myriad Pro"/>
          <w:bCs/>
          <w:color w:val="000000" w:themeColor="text1"/>
          <w:sz w:val="18"/>
          <w:szCs w:val="18"/>
          <w:lang w:val="tr-TR" w:eastAsia="tr-TR"/>
        </w:rPr>
        <w:t xml:space="preserve"> </w:t>
      </w:r>
      <w:r w:rsidR="005D606C">
        <w:rPr>
          <w:rFonts w:ascii="Maiandra GD" w:hAnsi="Maiandra GD" w:cs="Myriad Pro"/>
          <w:bCs/>
          <w:color w:val="000000" w:themeColor="text1"/>
          <w:sz w:val="18"/>
          <w:szCs w:val="18"/>
          <w:lang w:val="tr-TR" w:eastAsia="tr-TR"/>
        </w:rPr>
        <w:t>Surname</w:t>
      </w:r>
      <w:r w:rsidR="005D606C">
        <w:rPr>
          <w:rFonts w:ascii="Maiandra GD" w:hAnsi="Maiandra GD" w:cs="Myriad Pro"/>
          <w:bCs/>
          <w:color w:val="000000" w:themeColor="text1"/>
          <w:sz w:val="18"/>
          <w:lang w:val="tr-TR" w:eastAsia="tr-TR"/>
        </w:rPr>
        <w:t xml:space="preserve">, </w:t>
      </w:r>
      <w:r w:rsidR="00ED2019" w:rsidRPr="003A6555">
        <w:rPr>
          <w:rFonts w:ascii="Maiandra GD" w:hAnsi="Maiandra GD" w:cs="Myriad Pro"/>
          <w:bCs/>
          <w:color w:val="000000" w:themeColor="text1"/>
          <w:sz w:val="18"/>
          <w:lang w:val="tr-TR" w:eastAsia="tr-TR"/>
        </w:rPr>
        <w:t xml:space="preserve">N., </w:t>
      </w:r>
      <w:r w:rsidR="005D606C">
        <w:rPr>
          <w:rFonts w:ascii="Maiandra GD" w:hAnsi="Maiandra GD" w:cs="Myriad Pro"/>
          <w:bCs/>
          <w:color w:val="000000" w:themeColor="text1"/>
          <w:sz w:val="18"/>
          <w:lang w:val="tr-TR" w:eastAsia="tr-TR"/>
        </w:rPr>
        <w:t>&amp; Surname, N., (2024</w:t>
      </w:r>
      <w:r w:rsidR="00ED2019" w:rsidRPr="003A6555">
        <w:rPr>
          <w:rFonts w:ascii="Maiandra GD" w:hAnsi="Maiandra GD" w:cs="Myriad Pro"/>
          <w:bCs/>
          <w:color w:val="000000" w:themeColor="text1"/>
          <w:sz w:val="18"/>
          <w:lang w:val="tr-TR" w:eastAsia="tr-TR"/>
        </w:rPr>
        <w:t>)</w:t>
      </w:r>
      <w:r w:rsidR="00ED2019">
        <w:rPr>
          <w:rFonts w:ascii="Maiandra GD" w:hAnsi="Maiandra GD" w:cs="Myriad Pro"/>
          <w:color w:val="000000" w:themeColor="text1"/>
          <w:sz w:val="18"/>
          <w:szCs w:val="18"/>
          <w:lang w:val="tr-TR" w:eastAsia="tr-TR"/>
        </w:rPr>
        <w:t xml:space="preserve">. </w:t>
      </w:r>
      <w:r w:rsidR="005D606C" w:rsidRPr="005D606C">
        <w:rPr>
          <w:rFonts w:ascii="Maiandra GD" w:hAnsi="Maiandra GD" w:cs="Myriad Pro"/>
          <w:color w:val="000000" w:themeColor="text1"/>
          <w:sz w:val="18"/>
          <w:szCs w:val="18"/>
          <w:lang w:val="tr-TR" w:eastAsia="tr-TR"/>
        </w:rPr>
        <w:t xml:space="preserve">Article </w:t>
      </w:r>
      <w:r w:rsidR="005D606C">
        <w:rPr>
          <w:rFonts w:ascii="Maiandra GD" w:hAnsi="Maiandra GD" w:cs="Myriad Pro"/>
          <w:color w:val="000000" w:themeColor="text1"/>
          <w:sz w:val="18"/>
          <w:szCs w:val="18"/>
          <w:lang w:val="tr-TR" w:eastAsia="tr-TR"/>
        </w:rPr>
        <w:t>Name: The First Letter of Each W</w:t>
      </w:r>
      <w:r w:rsidR="005D606C" w:rsidRPr="005D606C">
        <w:rPr>
          <w:rFonts w:ascii="Maiandra GD" w:hAnsi="Maiandra GD" w:cs="Myriad Pro"/>
          <w:color w:val="000000" w:themeColor="text1"/>
          <w:sz w:val="18"/>
          <w:szCs w:val="18"/>
          <w:lang w:val="tr-TR" w:eastAsia="tr-TR"/>
        </w:rPr>
        <w:t>ord will</w:t>
      </w:r>
      <w:r w:rsidR="005D606C">
        <w:rPr>
          <w:rFonts w:ascii="Maiandra GD" w:hAnsi="Maiandra GD" w:cs="Myriad Pro"/>
          <w:color w:val="000000" w:themeColor="text1"/>
          <w:sz w:val="18"/>
          <w:szCs w:val="18"/>
          <w:lang w:val="tr-TR" w:eastAsia="tr-TR"/>
        </w:rPr>
        <w:t xml:space="preserve"> be Written in Capital Letters E</w:t>
      </w:r>
      <w:r w:rsidR="005D606C" w:rsidRPr="005D606C">
        <w:rPr>
          <w:rFonts w:ascii="Maiandra GD" w:hAnsi="Maiandra GD" w:cs="Myriad Pro"/>
          <w:color w:val="000000" w:themeColor="text1"/>
          <w:sz w:val="18"/>
          <w:szCs w:val="18"/>
          <w:lang w:val="tr-TR" w:eastAsia="tr-TR"/>
        </w:rPr>
        <w:t>xce</w:t>
      </w:r>
      <w:r w:rsidR="005D606C">
        <w:rPr>
          <w:rFonts w:ascii="Maiandra GD" w:hAnsi="Maiandra GD" w:cs="Myriad Pro"/>
          <w:color w:val="000000" w:themeColor="text1"/>
          <w:sz w:val="18"/>
          <w:szCs w:val="18"/>
          <w:lang w:val="tr-TR" w:eastAsia="tr-TR"/>
        </w:rPr>
        <w:t>pt conjunctions</w:t>
      </w:r>
      <w:r w:rsidR="00ED2019">
        <w:rPr>
          <w:rFonts w:ascii="Maiandra GD" w:hAnsi="Maiandra GD" w:cs="Myriad Pro"/>
          <w:color w:val="000000" w:themeColor="text1"/>
          <w:sz w:val="18"/>
          <w:szCs w:val="18"/>
          <w:lang w:val="tr-TR" w:eastAsia="tr-TR"/>
        </w:rPr>
        <w:t>.</w:t>
      </w:r>
      <w:r w:rsidR="00ED2019" w:rsidRPr="003A6555">
        <w:rPr>
          <w:rFonts w:ascii="Maiandra GD" w:hAnsi="Maiandra GD" w:cs="Myriad Pro"/>
          <w:color w:val="000000" w:themeColor="text1"/>
          <w:sz w:val="18"/>
          <w:szCs w:val="18"/>
          <w:lang w:val="tr-TR" w:eastAsia="tr-TR"/>
        </w:rPr>
        <w:t xml:space="preserve"> </w:t>
      </w:r>
      <w:r w:rsidR="00ED2019" w:rsidRPr="00ED2019">
        <w:rPr>
          <w:rFonts w:ascii="Maiandra GD" w:hAnsi="Maiandra GD" w:cs="Myriad Pro"/>
          <w:i/>
          <w:color w:val="000000" w:themeColor="text1"/>
          <w:sz w:val="18"/>
          <w:szCs w:val="18"/>
          <w:lang w:val="tr-TR" w:eastAsia="tr-TR"/>
        </w:rPr>
        <w:t>T</w:t>
      </w:r>
      <w:r w:rsidR="00ED2019">
        <w:rPr>
          <w:rFonts w:ascii="Maiandra GD" w:hAnsi="Maiandra GD" w:cs="Myriad Pro"/>
          <w:i/>
          <w:color w:val="000000" w:themeColor="text1"/>
          <w:sz w:val="18"/>
          <w:szCs w:val="18"/>
          <w:lang w:val="tr-TR" w:eastAsia="tr-TR"/>
        </w:rPr>
        <w:t xml:space="preserve">urkish </w:t>
      </w:r>
      <w:r w:rsidR="00ED2019" w:rsidRPr="00ED2019">
        <w:rPr>
          <w:rFonts w:ascii="Maiandra GD" w:hAnsi="Maiandra GD" w:cs="Myriad Pro"/>
          <w:i/>
          <w:color w:val="000000" w:themeColor="text1"/>
          <w:sz w:val="18"/>
          <w:szCs w:val="18"/>
          <w:lang w:val="tr-TR" w:eastAsia="tr-TR"/>
        </w:rPr>
        <w:t>J</w:t>
      </w:r>
      <w:r w:rsidR="00ED2019">
        <w:rPr>
          <w:rFonts w:ascii="Maiandra GD" w:hAnsi="Maiandra GD" w:cs="Myriad Pro"/>
          <w:i/>
          <w:color w:val="000000" w:themeColor="text1"/>
          <w:sz w:val="18"/>
          <w:szCs w:val="18"/>
          <w:lang w:val="tr-TR" w:eastAsia="tr-TR"/>
        </w:rPr>
        <w:t xml:space="preserve">ournal of </w:t>
      </w:r>
      <w:r w:rsidR="00ED2019" w:rsidRPr="00ED2019">
        <w:rPr>
          <w:rFonts w:ascii="Maiandra GD" w:hAnsi="Maiandra GD" w:cs="Myriad Pro"/>
          <w:i/>
          <w:color w:val="000000" w:themeColor="text1"/>
          <w:sz w:val="18"/>
          <w:szCs w:val="18"/>
          <w:lang w:val="tr-TR" w:eastAsia="tr-TR"/>
        </w:rPr>
        <w:t>F</w:t>
      </w:r>
      <w:r w:rsidR="00ED2019">
        <w:rPr>
          <w:rFonts w:ascii="Maiandra GD" w:hAnsi="Maiandra GD" w:cs="Myriad Pro"/>
          <w:i/>
          <w:color w:val="000000" w:themeColor="text1"/>
          <w:sz w:val="18"/>
          <w:szCs w:val="18"/>
          <w:lang w:val="tr-TR" w:eastAsia="tr-TR"/>
        </w:rPr>
        <w:t>ashion Design and Management.</w:t>
      </w:r>
      <w:r w:rsidR="00ED2019" w:rsidRPr="00ED2019">
        <w:rPr>
          <w:rFonts w:ascii="Maiandra GD" w:hAnsi="Maiandra GD" w:cs="Myriad Pro"/>
          <w:i/>
          <w:color w:val="000000" w:themeColor="text1"/>
          <w:sz w:val="18"/>
          <w:szCs w:val="18"/>
          <w:lang w:val="tr-TR" w:eastAsia="tr-TR"/>
        </w:rPr>
        <w:t xml:space="preserve"> 3</w:t>
      </w:r>
      <w:r w:rsidR="00ED2019" w:rsidRPr="003A6555">
        <w:rPr>
          <w:rFonts w:ascii="Maiandra GD" w:hAnsi="Maiandra GD" w:cs="Myriad Pro"/>
          <w:color w:val="000000" w:themeColor="text1"/>
          <w:sz w:val="18"/>
          <w:szCs w:val="18"/>
          <w:lang w:val="tr-TR" w:eastAsia="tr-TR"/>
        </w:rPr>
        <w:t>(3): 89-118</w:t>
      </w:r>
      <w:r w:rsidR="00ED2019">
        <w:rPr>
          <w:rFonts w:ascii="Maiandra GD" w:hAnsi="Maiandra GD" w:cs="Myriad Pro"/>
          <w:color w:val="000000" w:themeColor="text1"/>
          <w:sz w:val="18"/>
          <w:szCs w:val="18"/>
          <w:lang w:val="tr-TR" w:eastAsia="tr-TR"/>
        </w:rPr>
        <w:t xml:space="preserve">, </w:t>
      </w:r>
      <w:r w:rsidR="00ED2019" w:rsidRPr="009A6D0D">
        <w:rPr>
          <w:rFonts w:ascii="Maiandra GD" w:hAnsi="Maiandra GD"/>
          <w:bCs/>
          <w:sz w:val="18"/>
          <w:szCs w:val="18"/>
          <w:lang w:eastAsia="tr-TR"/>
        </w:rPr>
        <w:t>doi: 10.54976/tjfdm.</w:t>
      </w:r>
    </w:p>
    <w:p w:rsidR="00F739B2" w:rsidRPr="009A6D0D" w:rsidRDefault="008E0F6A" w:rsidP="009F59C4">
      <w:pPr>
        <w:spacing w:after="240"/>
        <w:jc w:val="both"/>
        <w:rPr>
          <w:rFonts w:ascii="Maiandra GD" w:hAnsi="Maiandra GD"/>
          <w:b/>
          <w:bCs/>
          <w:color w:val="000000" w:themeColor="text1"/>
          <w:sz w:val="28"/>
          <w:szCs w:val="24"/>
        </w:rPr>
      </w:pPr>
      <w:r>
        <w:rPr>
          <w:rFonts w:ascii="Maiandra GD" w:hAnsi="Maiandra GD"/>
          <w:b/>
          <w:bCs/>
          <w:color w:val="000000" w:themeColor="text1"/>
          <w:sz w:val="28"/>
          <w:szCs w:val="24"/>
        </w:rPr>
        <w:lastRenderedPageBreak/>
        <w:t>Giriş</w:t>
      </w:r>
      <w:r w:rsidR="00AF2E7A">
        <w:rPr>
          <w:rFonts w:ascii="Maiandra GD" w:hAnsi="Maiandra GD"/>
          <w:b/>
          <w:bCs/>
          <w:color w:val="000000" w:themeColor="text1"/>
          <w:sz w:val="28"/>
          <w:szCs w:val="24"/>
        </w:rPr>
        <w:t xml:space="preserve"> (14 punto, koyu, İlk harf büyük)</w:t>
      </w:r>
    </w:p>
    <w:p w:rsidR="00A3573D" w:rsidRDefault="00715926" w:rsidP="00F739B2">
      <w:pPr>
        <w:spacing w:after="120"/>
        <w:jc w:val="both"/>
        <w:rPr>
          <w:rFonts w:ascii="Maiandra GD" w:hAnsi="Maiandra GD"/>
          <w:color w:val="000000" w:themeColor="text1"/>
          <w:sz w:val="24"/>
        </w:rPr>
      </w:pPr>
      <w:r w:rsidRPr="00715926">
        <w:rPr>
          <w:rFonts w:ascii="Maiandra GD" w:hAnsi="Maiandra GD"/>
          <w:color w:val="000000" w:themeColor="text1"/>
          <w:sz w:val="24"/>
          <w:szCs w:val="24"/>
        </w:rPr>
        <w:t>Makale</w:t>
      </w:r>
      <w:r w:rsidR="005909EB" w:rsidRPr="00715926">
        <w:rPr>
          <w:rFonts w:ascii="Maiandra GD" w:hAnsi="Maiandra GD"/>
          <w:color w:val="000000" w:themeColor="text1"/>
          <w:sz w:val="24"/>
          <w:szCs w:val="24"/>
        </w:rPr>
        <w:t xml:space="preserve"> yazımında</w:t>
      </w:r>
      <w:r w:rsidR="005D606C" w:rsidRPr="00715926">
        <w:rPr>
          <w:rFonts w:ascii="Maiandra GD" w:hAnsi="Maiandra GD"/>
          <w:color w:val="000000" w:themeColor="text1"/>
          <w:sz w:val="24"/>
          <w:szCs w:val="24"/>
        </w:rPr>
        <w:t xml:space="preserve">, </w:t>
      </w:r>
      <w:r w:rsidR="008E0F6A">
        <w:rPr>
          <w:rFonts w:ascii="Maiandra GD" w:hAnsi="Maiandra GD"/>
          <w:color w:val="000000" w:themeColor="text1"/>
          <w:sz w:val="24"/>
          <w:szCs w:val="24"/>
        </w:rPr>
        <w:t>APA</w:t>
      </w:r>
      <w:r w:rsidR="00CA181E" w:rsidRPr="00715926">
        <w:rPr>
          <w:rFonts w:ascii="Maiandra GD" w:hAnsi="Maiandra GD"/>
          <w:color w:val="000000" w:themeColor="text1"/>
          <w:sz w:val="24"/>
          <w:szCs w:val="24"/>
        </w:rPr>
        <w:t xml:space="preserve"> </w:t>
      </w:r>
      <w:r w:rsidRPr="00715926">
        <w:rPr>
          <w:rFonts w:ascii="Maiandra GD" w:hAnsi="Maiandra GD" w:cs="Arial"/>
          <w:color w:val="67757F"/>
          <w:sz w:val="24"/>
          <w:szCs w:val="24"/>
          <w:shd w:val="clear" w:color="auto" w:fill="FBFCFF"/>
        </w:rPr>
        <w:t>(</w:t>
      </w:r>
      <w:hyperlink r:id="rId13" w:history="1">
        <w:r w:rsidRPr="00715926">
          <w:rPr>
            <w:rStyle w:val="Emphasis"/>
            <w:rFonts w:ascii="Maiandra GD" w:hAnsi="Maiandra GD" w:cs="Arial"/>
            <w:color w:val="1A1A1A"/>
            <w:sz w:val="24"/>
            <w:szCs w:val="24"/>
            <w:shd w:val="clear" w:color="auto" w:fill="FBFCFF"/>
          </w:rPr>
          <w:t>American Psychological Associat</w:t>
        </w:r>
        <w:r>
          <w:rPr>
            <w:rStyle w:val="Emphasis"/>
            <w:rFonts w:ascii="Maiandra GD" w:hAnsi="Maiandra GD" w:cs="Arial"/>
            <w:color w:val="1A1A1A"/>
            <w:sz w:val="24"/>
            <w:szCs w:val="24"/>
            <w:shd w:val="clear" w:color="auto" w:fill="FBFCFF"/>
          </w:rPr>
          <w:t>i</w:t>
        </w:r>
        <w:r w:rsidRPr="00715926">
          <w:rPr>
            <w:rStyle w:val="Emphasis"/>
            <w:rFonts w:ascii="Maiandra GD" w:hAnsi="Maiandra GD" w:cs="Arial"/>
            <w:color w:val="1A1A1A"/>
            <w:sz w:val="24"/>
            <w:szCs w:val="24"/>
            <w:shd w:val="clear" w:color="auto" w:fill="FBFCFF"/>
          </w:rPr>
          <w:t>on</w:t>
        </w:r>
      </w:hyperlink>
      <w:r w:rsidRPr="00715926">
        <w:rPr>
          <w:rFonts w:ascii="Maiandra GD" w:hAnsi="Maiandra GD" w:cs="Arial"/>
          <w:color w:val="67757F"/>
          <w:sz w:val="24"/>
          <w:szCs w:val="24"/>
          <w:shd w:val="clear" w:color="auto" w:fill="FBFCFF"/>
        </w:rPr>
        <w:t>) </w:t>
      </w:r>
      <w:r w:rsidR="00CA181E">
        <w:rPr>
          <w:rFonts w:ascii="Maiandra GD" w:hAnsi="Maiandra GD"/>
          <w:color w:val="000000" w:themeColor="text1"/>
          <w:sz w:val="24"/>
        </w:rPr>
        <w:t xml:space="preserve">Yazım kuralları dikkate alınmaktadır. </w:t>
      </w:r>
      <w:r w:rsidR="00A3573D">
        <w:rPr>
          <w:rFonts w:ascii="Maiandra GD" w:hAnsi="Maiandra GD"/>
          <w:color w:val="000000" w:themeColor="text1"/>
          <w:sz w:val="24"/>
        </w:rPr>
        <w:t xml:space="preserve">Dergiye Türkçe ve İngilizce olarak yazılmış makaleler </w:t>
      </w:r>
      <w:r w:rsidR="008E0F6A">
        <w:rPr>
          <w:rFonts w:ascii="Maiandra GD" w:hAnsi="Maiandra GD"/>
          <w:color w:val="000000" w:themeColor="text1"/>
          <w:sz w:val="24"/>
        </w:rPr>
        <w:t>k</w:t>
      </w:r>
      <w:r w:rsidR="00A3573D">
        <w:rPr>
          <w:rFonts w:ascii="Maiandra GD" w:hAnsi="Maiandra GD"/>
          <w:color w:val="000000" w:themeColor="text1"/>
          <w:sz w:val="24"/>
        </w:rPr>
        <w:t xml:space="preserve">abul edilmektedir. </w:t>
      </w:r>
      <w:proofErr w:type="gramStart"/>
      <w:r>
        <w:rPr>
          <w:rFonts w:ascii="Maiandra GD" w:hAnsi="Maiandra GD"/>
          <w:color w:val="000000" w:themeColor="text1"/>
          <w:sz w:val="24"/>
        </w:rPr>
        <w:t>Makaleler</w:t>
      </w:r>
      <w:proofErr w:type="gramEnd"/>
      <w:r>
        <w:rPr>
          <w:rFonts w:ascii="Maiandra GD" w:hAnsi="Maiandra GD"/>
          <w:color w:val="000000" w:themeColor="text1"/>
          <w:sz w:val="24"/>
        </w:rPr>
        <w:t xml:space="preserve"> en fazla 25 sayfa olabilir. </w:t>
      </w:r>
      <w:r w:rsidR="00A3573D">
        <w:rPr>
          <w:rFonts w:ascii="Maiandra GD" w:hAnsi="Maiandra GD"/>
          <w:color w:val="000000" w:themeColor="text1"/>
          <w:sz w:val="24"/>
        </w:rPr>
        <w:t>Makalelerin mutlaka benzerlik raporları alın</w:t>
      </w:r>
      <w:r w:rsidR="008E0F6A">
        <w:rPr>
          <w:rFonts w:ascii="Maiandra GD" w:hAnsi="Maiandra GD"/>
          <w:color w:val="000000" w:themeColor="text1"/>
          <w:sz w:val="24"/>
        </w:rPr>
        <w:t>malıdır</w:t>
      </w:r>
      <w:r w:rsidR="00A3573D">
        <w:rPr>
          <w:rFonts w:ascii="Maiandra GD" w:hAnsi="Maiandra GD"/>
          <w:color w:val="000000" w:themeColor="text1"/>
          <w:sz w:val="24"/>
        </w:rPr>
        <w:t xml:space="preserve">. Makalenin benzerlik oranı en fazla %20 olabilir. </w:t>
      </w:r>
      <w:r w:rsidR="008E0F6A">
        <w:rPr>
          <w:rFonts w:ascii="Maiandra GD" w:hAnsi="Maiandra GD"/>
          <w:color w:val="000000" w:themeColor="text1"/>
          <w:sz w:val="24"/>
        </w:rPr>
        <w:t>Benzerlik raporu makale ile birlikte Dergipark üzerinden dergi sistemine yüklenmelidir.</w:t>
      </w:r>
    </w:p>
    <w:p w:rsidR="00AF2E7A" w:rsidRDefault="00A3573D" w:rsidP="00F739B2">
      <w:pPr>
        <w:spacing w:after="120"/>
        <w:jc w:val="both"/>
        <w:rPr>
          <w:rFonts w:ascii="Maiandra GD" w:hAnsi="Maiandra GD"/>
          <w:color w:val="000000" w:themeColor="text1"/>
          <w:sz w:val="24"/>
        </w:rPr>
      </w:pPr>
      <w:r>
        <w:rPr>
          <w:rFonts w:ascii="Maiandra GD" w:hAnsi="Maiandra GD"/>
          <w:color w:val="000000" w:themeColor="text1"/>
          <w:sz w:val="24"/>
        </w:rPr>
        <w:t xml:space="preserve">Makalenin </w:t>
      </w:r>
      <w:r w:rsidR="008E0F6A">
        <w:rPr>
          <w:rFonts w:ascii="Maiandra GD" w:hAnsi="Maiandra GD"/>
          <w:color w:val="000000" w:themeColor="text1"/>
          <w:sz w:val="24"/>
        </w:rPr>
        <w:t>y</w:t>
      </w:r>
      <w:r w:rsidR="005D606C">
        <w:rPr>
          <w:rFonts w:ascii="Maiandra GD" w:hAnsi="Maiandra GD"/>
          <w:color w:val="000000" w:themeColor="text1"/>
          <w:sz w:val="24"/>
        </w:rPr>
        <w:t>azı karakteri: Maiandra GD karakteri, başlık boyutu</w:t>
      </w:r>
      <w:r w:rsidR="005909EB">
        <w:rPr>
          <w:rFonts w:ascii="Maiandra GD" w:hAnsi="Maiandra GD"/>
          <w:color w:val="000000" w:themeColor="text1"/>
          <w:sz w:val="24"/>
        </w:rPr>
        <w:t>:</w:t>
      </w:r>
      <w:r w:rsidR="005D606C">
        <w:rPr>
          <w:rFonts w:ascii="Maiandra GD" w:hAnsi="Maiandra GD"/>
          <w:color w:val="000000" w:themeColor="text1"/>
          <w:sz w:val="24"/>
        </w:rPr>
        <w:t xml:space="preserve"> 14 punto, metin boyutu</w:t>
      </w:r>
      <w:r w:rsidR="005909EB">
        <w:rPr>
          <w:rFonts w:ascii="Maiandra GD" w:hAnsi="Maiandra GD"/>
          <w:color w:val="000000" w:themeColor="text1"/>
          <w:sz w:val="24"/>
        </w:rPr>
        <w:t>:</w:t>
      </w:r>
      <w:r w:rsidR="005D606C">
        <w:rPr>
          <w:rFonts w:ascii="Maiandra GD" w:hAnsi="Maiandra GD"/>
          <w:color w:val="000000" w:themeColor="text1"/>
          <w:sz w:val="24"/>
        </w:rPr>
        <w:t xml:space="preserve"> 12 punto</w:t>
      </w:r>
      <w:r w:rsidR="005909EB">
        <w:rPr>
          <w:rFonts w:ascii="Maiandra GD" w:hAnsi="Maiandra GD"/>
          <w:color w:val="000000" w:themeColor="text1"/>
          <w:sz w:val="24"/>
        </w:rPr>
        <w:t>dur</w:t>
      </w:r>
      <w:r w:rsidR="005D606C">
        <w:rPr>
          <w:rFonts w:ascii="Maiandra GD" w:hAnsi="Maiandra GD"/>
          <w:color w:val="000000" w:themeColor="text1"/>
          <w:sz w:val="24"/>
        </w:rPr>
        <w:t xml:space="preserve">. </w:t>
      </w:r>
      <w:r w:rsidR="005909EB">
        <w:rPr>
          <w:rFonts w:ascii="Maiandra GD" w:hAnsi="Maiandra GD"/>
          <w:color w:val="000000" w:themeColor="text1"/>
          <w:sz w:val="24"/>
        </w:rPr>
        <w:t>Her bölümde p</w:t>
      </w:r>
      <w:r w:rsidR="005D606C">
        <w:rPr>
          <w:rFonts w:ascii="Maiandra GD" w:hAnsi="Maiandra GD"/>
          <w:color w:val="000000" w:themeColor="text1"/>
          <w:sz w:val="24"/>
        </w:rPr>
        <w:t>aragraflar arası boşluk</w:t>
      </w:r>
      <w:r w:rsidR="005909EB">
        <w:rPr>
          <w:rFonts w:ascii="Maiandra GD" w:hAnsi="Maiandra GD"/>
          <w:color w:val="000000" w:themeColor="text1"/>
          <w:sz w:val="24"/>
        </w:rPr>
        <w:t>:</w:t>
      </w:r>
      <w:r w:rsidR="005D606C">
        <w:rPr>
          <w:rFonts w:ascii="Maiandra GD" w:hAnsi="Maiandra GD"/>
          <w:color w:val="000000" w:themeColor="text1"/>
          <w:sz w:val="24"/>
        </w:rPr>
        <w:t xml:space="preserve"> 6 nk</w:t>
      </w:r>
      <w:r w:rsidR="005909EB">
        <w:rPr>
          <w:rFonts w:ascii="Maiandra GD" w:hAnsi="Maiandra GD"/>
          <w:color w:val="000000" w:themeColor="text1"/>
          <w:sz w:val="24"/>
        </w:rPr>
        <w:t>, bölümler arası boşluk: 12 nk</w:t>
      </w:r>
      <w:r w:rsidR="005D606C">
        <w:rPr>
          <w:rFonts w:ascii="Maiandra GD" w:hAnsi="Maiandra GD"/>
          <w:color w:val="000000" w:themeColor="text1"/>
          <w:sz w:val="24"/>
        </w:rPr>
        <w:t xml:space="preserve"> olarak verilmelidir. Paragraf başlarında girinti yoktur. </w:t>
      </w:r>
    </w:p>
    <w:p w:rsidR="00AF2E7A" w:rsidRDefault="00AF2E7A" w:rsidP="00F739B2">
      <w:pPr>
        <w:spacing w:after="120"/>
        <w:jc w:val="both"/>
        <w:rPr>
          <w:rFonts w:ascii="Maiandra GD" w:hAnsi="Maiandra GD"/>
          <w:color w:val="000000" w:themeColor="text1"/>
          <w:sz w:val="24"/>
        </w:rPr>
      </w:pPr>
      <w:r>
        <w:rPr>
          <w:rFonts w:ascii="Maiandra GD" w:hAnsi="Maiandra GD"/>
          <w:color w:val="000000" w:themeColor="text1"/>
          <w:sz w:val="24"/>
        </w:rPr>
        <w:t xml:space="preserve">Her makalede, “Giriş”, “Ana Konu”, “Araştırma Yöntemi”, “Araştırma Bulguları”, “Tartışma”, “Sonuç”, “Kaynakça” bölümleri bulunmalıdır. Tartışma ve Sonuç bölümleri birlikte yazılabilir. Bölüm başlıklarına numara verilmeyecektir. </w:t>
      </w:r>
      <w:r w:rsidR="00E76FE4">
        <w:rPr>
          <w:rFonts w:ascii="Maiandra GD" w:hAnsi="Maiandra GD"/>
          <w:color w:val="000000" w:themeColor="text1"/>
          <w:sz w:val="24"/>
        </w:rPr>
        <w:t>Derleme çalışmalarında “Araştırma Yöntemi” ile “Araştırma Bulguları” bölümlerine gerek yoktur.</w:t>
      </w:r>
    </w:p>
    <w:p w:rsidR="00E76FE4" w:rsidRDefault="00E76FE4" w:rsidP="00F739B2">
      <w:pPr>
        <w:spacing w:after="120"/>
        <w:jc w:val="both"/>
        <w:rPr>
          <w:rFonts w:ascii="Maiandra GD" w:hAnsi="Maiandra GD"/>
          <w:color w:val="000000" w:themeColor="text1"/>
          <w:sz w:val="24"/>
        </w:rPr>
      </w:pPr>
      <w:r>
        <w:rPr>
          <w:rFonts w:ascii="Maiandra GD" w:hAnsi="Maiandra GD"/>
          <w:color w:val="000000" w:themeColor="text1"/>
          <w:sz w:val="24"/>
        </w:rPr>
        <w:t>Makalelerin daha iyi anlaşılabilmesi için makale içerisinde e</w:t>
      </w:r>
      <w:r w:rsidR="00AF2E7A">
        <w:rPr>
          <w:rFonts w:ascii="Maiandra GD" w:hAnsi="Maiandra GD"/>
          <w:color w:val="000000" w:themeColor="text1"/>
          <w:sz w:val="24"/>
        </w:rPr>
        <w:t>n f</w:t>
      </w:r>
      <w:r>
        <w:rPr>
          <w:rFonts w:ascii="Maiandra GD" w:hAnsi="Maiandra GD"/>
          <w:color w:val="000000" w:themeColor="text1"/>
          <w:sz w:val="24"/>
        </w:rPr>
        <w:t>azla 2 alt başlık kullanılması önerilmektedir</w:t>
      </w:r>
      <w:r w:rsidR="00AF2E7A">
        <w:rPr>
          <w:rFonts w:ascii="Maiandra GD" w:hAnsi="Maiandra GD"/>
          <w:color w:val="000000" w:themeColor="text1"/>
          <w:sz w:val="24"/>
        </w:rPr>
        <w:t xml:space="preserve">. </w:t>
      </w:r>
    </w:p>
    <w:p w:rsidR="008C6E3E" w:rsidRDefault="008C6E3E" w:rsidP="008C6E3E">
      <w:pPr>
        <w:spacing w:after="120"/>
        <w:jc w:val="both"/>
        <w:rPr>
          <w:rFonts w:ascii="Maiandra GD" w:hAnsi="Maiandra GD"/>
          <w:color w:val="000000" w:themeColor="text1"/>
          <w:sz w:val="24"/>
        </w:rPr>
      </w:pPr>
      <w:r>
        <w:rPr>
          <w:rFonts w:ascii="Maiandra GD" w:hAnsi="Maiandra GD"/>
          <w:color w:val="000000" w:themeColor="text1"/>
          <w:sz w:val="24"/>
        </w:rPr>
        <w:t xml:space="preserve">Makale çalışmasında Etik Komisyon onayına gereksinim varsa, “Etik Komisyon Onay Belgesi” mutlaka alınmış olmalı ve Dergipark üzerinden makale ile birlikte dergi sistemine yüklenmelidir. Etik Komisyon Onay belgesi makalenin ilk sayfasında tarih ve numarası ile birlikte yazılmalıdır. </w:t>
      </w:r>
    </w:p>
    <w:p w:rsidR="008C6E3E" w:rsidRDefault="008C6E3E" w:rsidP="008E0F6A">
      <w:pPr>
        <w:spacing w:after="120"/>
        <w:jc w:val="both"/>
        <w:rPr>
          <w:rFonts w:ascii="Maiandra GD" w:hAnsi="Maiandra GD"/>
          <w:color w:val="000000" w:themeColor="text1"/>
          <w:sz w:val="24"/>
          <w:szCs w:val="24"/>
        </w:rPr>
      </w:pPr>
      <w:r w:rsidRPr="008E0F6A">
        <w:rPr>
          <w:rFonts w:ascii="Maiandra GD" w:hAnsi="Maiandra GD"/>
          <w:color w:val="000000" w:themeColor="text1"/>
          <w:sz w:val="24"/>
          <w:szCs w:val="24"/>
        </w:rPr>
        <w:t>Her yazar dergi sisteminde yer alan Telif Hakkı Belgesi ıslak imza ile imzalamalı ve makale ie birlikte sisteme yüklemelidir.</w:t>
      </w:r>
    </w:p>
    <w:p w:rsidR="00842175" w:rsidRPr="008E0F6A" w:rsidRDefault="00842175" w:rsidP="008E0F6A">
      <w:pPr>
        <w:spacing w:after="120"/>
        <w:jc w:val="both"/>
        <w:rPr>
          <w:rFonts w:ascii="Maiandra GD" w:hAnsi="Maiandra GD"/>
          <w:color w:val="000000" w:themeColor="text1"/>
          <w:sz w:val="24"/>
          <w:szCs w:val="24"/>
        </w:rPr>
      </w:pPr>
      <w:r>
        <w:rPr>
          <w:rFonts w:ascii="Maiandra GD" w:hAnsi="Maiandra GD"/>
          <w:color w:val="000000" w:themeColor="text1"/>
          <w:sz w:val="24"/>
          <w:szCs w:val="24"/>
        </w:rPr>
        <w:t>Makale dilinde edilgen dil kullanılmalıdır. Örneğin; “çalışmada modern çizgileri içeren tasarımlar geliştirdik” değil, “çalışmada modern çizgileri içeren tasarımlar geliştirilmiştir” şeklinde cümle yapısı kullanılmalıdır.</w:t>
      </w:r>
    </w:p>
    <w:p w:rsidR="00CA181E" w:rsidRPr="008E0F6A" w:rsidRDefault="00CA181E" w:rsidP="008E0F6A">
      <w:pPr>
        <w:spacing w:after="120"/>
        <w:jc w:val="both"/>
        <w:rPr>
          <w:rFonts w:ascii="Maiandra GD" w:hAnsi="Maiandra GD"/>
          <w:color w:val="000000" w:themeColor="text1"/>
          <w:sz w:val="24"/>
          <w:szCs w:val="24"/>
        </w:rPr>
      </w:pPr>
      <w:r w:rsidRPr="008E0F6A">
        <w:rPr>
          <w:rFonts w:ascii="Maiandra GD" w:hAnsi="Maiandra GD"/>
          <w:color w:val="000000" w:themeColor="text1"/>
          <w:sz w:val="24"/>
          <w:szCs w:val="24"/>
        </w:rPr>
        <w:t xml:space="preserve">Giriş bölümünde </w:t>
      </w:r>
      <w:r w:rsidR="005D606C" w:rsidRPr="008E0F6A">
        <w:rPr>
          <w:rFonts w:ascii="Maiandra GD" w:hAnsi="Maiandra GD"/>
          <w:color w:val="000000" w:themeColor="text1"/>
          <w:sz w:val="24"/>
          <w:szCs w:val="24"/>
        </w:rPr>
        <w:t>makalenin kuramsal veya kavramsal çerçevesine göre ana konuya giriş yapılarak makalenin konusu hakkında genel bilgi</w:t>
      </w:r>
      <w:r w:rsidRPr="008E0F6A">
        <w:rPr>
          <w:rFonts w:ascii="Maiandra GD" w:hAnsi="Maiandra GD"/>
          <w:color w:val="000000" w:themeColor="text1"/>
          <w:sz w:val="24"/>
          <w:szCs w:val="24"/>
        </w:rPr>
        <w:t xml:space="preserve"> verilir.</w:t>
      </w:r>
    </w:p>
    <w:p w:rsidR="00CA181E" w:rsidRPr="008E0F6A" w:rsidRDefault="00CA181E" w:rsidP="008E0F6A">
      <w:pPr>
        <w:spacing w:after="120"/>
        <w:jc w:val="both"/>
        <w:rPr>
          <w:rFonts w:ascii="Maiandra GD" w:hAnsi="Maiandra GD"/>
          <w:color w:val="111111"/>
          <w:sz w:val="24"/>
          <w:szCs w:val="24"/>
        </w:rPr>
      </w:pPr>
      <w:r w:rsidRPr="008E0F6A">
        <w:rPr>
          <w:rFonts w:ascii="Maiandra GD" w:hAnsi="Maiandra GD"/>
          <w:color w:val="111111"/>
          <w:sz w:val="24"/>
          <w:szCs w:val="24"/>
        </w:rPr>
        <w:t>Giriş</w:t>
      </w:r>
      <w:r w:rsidR="005D606C" w:rsidRPr="008E0F6A">
        <w:rPr>
          <w:rFonts w:ascii="Maiandra GD" w:hAnsi="Maiandra GD"/>
          <w:color w:val="111111"/>
          <w:sz w:val="24"/>
          <w:szCs w:val="24"/>
        </w:rPr>
        <w:t xml:space="preserve"> </w:t>
      </w:r>
      <w:r w:rsidRPr="008E0F6A">
        <w:rPr>
          <w:rFonts w:ascii="Maiandra GD" w:hAnsi="Maiandra GD"/>
          <w:color w:val="111111"/>
          <w:sz w:val="24"/>
          <w:szCs w:val="24"/>
        </w:rPr>
        <w:t>bölümü</w:t>
      </w:r>
      <w:r w:rsidR="005D606C" w:rsidRPr="008E0F6A">
        <w:rPr>
          <w:rFonts w:ascii="Maiandra GD" w:hAnsi="Maiandra GD"/>
          <w:color w:val="111111"/>
          <w:sz w:val="24"/>
          <w:szCs w:val="24"/>
        </w:rPr>
        <w:t xml:space="preserve"> </w:t>
      </w:r>
      <w:r w:rsidRPr="008E0F6A">
        <w:rPr>
          <w:rFonts w:ascii="Maiandra GD" w:hAnsi="Maiandra GD"/>
          <w:color w:val="111111"/>
          <w:sz w:val="24"/>
          <w:szCs w:val="24"/>
        </w:rPr>
        <w:t>makalenin neden yazıldığını, ilgili alandaki ihtiyacı nasıl karşılayacağını ve gelecek çalışmalara nasıl katkı vereceğini açıklamalıdır. Makale çalışması “Derleme” de olsa bir araya getirilen verilerle okuyuculara ne gibi bir fayda sağlandığı ortaya konmalıdır. Bu nedenle Giriş bölümünde neden makale konusunun neden seçildiği, hangi Alana nasıl destek vereceği, okuyucuların çalışmalarına ne gibi katkıda bulunacağı Giriş bölümünde açıklanmalıdır.</w:t>
      </w:r>
    </w:p>
    <w:p w:rsidR="00985959" w:rsidRPr="008E0F6A" w:rsidRDefault="008C6E3E" w:rsidP="008E0F6A">
      <w:pPr>
        <w:pStyle w:val="NormalWeb"/>
        <w:shd w:val="clear" w:color="auto" w:fill="FFFFFF"/>
        <w:spacing w:before="0" w:beforeAutospacing="0" w:after="120" w:afterAutospacing="0" w:line="276" w:lineRule="auto"/>
        <w:jc w:val="both"/>
        <w:rPr>
          <w:rFonts w:ascii="Maiandra GD" w:hAnsi="Maiandra GD"/>
          <w:color w:val="111111"/>
        </w:rPr>
      </w:pPr>
      <w:r w:rsidRPr="008E0F6A">
        <w:rPr>
          <w:rFonts w:ascii="Maiandra GD" w:hAnsi="Maiandra GD"/>
          <w:color w:val="111111"/>
        </w:rPr>
        <w:t>Makaleler mutlaka makale</w:t>
      </w:r>
      <w:r w:rsidR="00985959" w:rsidRPr="008E0F6A">
        <w:rPr>
          <w:rFonts w:ascii="Maiandra GD" w:hAnsi="Maiandra GD"/>
          <w:color w:val="111111"/>
        </w:rPr>
        <w:t xml:space="preserve"> çalışmasının</w:t>
      </w:r>
      <w:r w:rsidRPr="008E0F6A">
        <w:rPr>
          <w:rFonts w:ascii="Maiandra GD" w:hAnsi="Maiandra GD"/>
          <w:bCs/>
          <w:color w:val="111111"/>
        </w:rPr>
        <w:t xml:space="preserve"> konusunu </w:t>
      </w:r>
      <w:r w:rsidR="00985959" w:rsidRPr="008E0F6A">
        <w:rPr>
          <w:rFonts w:ascii="Maiandra GD" w:hAnsi="Maiandra GD"/>
          <w:bCs/>
          <w:color w:val="111111"/>
        </w:rPr>
        <w:t>içeren</w:t>
      </w:r>
      <w:r w:rsidRPr="008E0F6A">
        <w:rPr>
          <w:rFonts w:ascii="Maiandra GD" w:hAnsi="Maiandra GD"/>
          <w:bCs/>
          <w:color w:val="111111"/>
        </w:rPr>
        <w:t xml:space="preserve"> ve stratejisini anlatan Giriş bölümü ile başlamalıdır. </w:t>
      </w:r>
      <w:r w:rsidRPr="008E0F6A">
        <w:rPr>
          <w:rFonts w:ascii="Maiandra GD" w:hAnsi="Maiandra GD"/>
          <w:color w:val="111111"/>
        </w:rPr>
        <w:t xml:space="preserve">Giriş bölümü en fazla </w:t>
      </w:r>
      <w:r w:rsidR="00985959" w:rsidRPr="008E0F6A">
        <w:rPr>
          <w:rFonts w:ascii="Maiandra GD" w:hAnsi="Maiandra GD"/>
          <w:color w:val="111111"/>
        </w:rPr>
        <w:t>1-1,5</w:t>
      </w:r>
      <w:r w:rsidRPr="008E0F6A">
        <w:rPr>
          <w:rFonts w:ascii="Maiandra GD" w:hAnsi="Maiandra GD"/>
          <w:color w:val="111111"/>
        </w:rPr>
        <w:t xml:space="preserve"> sayfa olmalı, bölümde verilen bilgiler kaynakça ile desteklenmelidir.</w:t>
      </w:r>
      <w:r w:rsidR="00985959" w:rsidRPr="008E0F6A">
        <w:rPr>
          <w:rFonts w:ascii="Maiandra GD" w:hAnsi="Maiandra GD"/>
          <w:color w:val="111111"/>
        </w:rPr>
        <w:t xml:space="preserve"> Ancak Giriş bölümünde, konuyla direkt ilgili olmayan genel konulardaki çalışmalara atıf yapılmamalıdır.</w:t>
      </w:r>
    </w:p>
    <w:p w:rsidR="008C6E3E" w:rsidRPr="008E0F6A" w:rsidRDefault="008C6E3E" w:rsidP="008E0F6A">
      <w:pPr>
        <w:pStyle w:val="Heading5"/>
        <w:shd w:val="clear" w:color="auto" w:fill="FFFFFF"/>
        <w:spacing w:after="120" w:line="276" w:lineRule="auto"/>
        <w:ind w:firstLine="0"/>
        <w:rPr>
          <w:rFonts w:ascii="Maiandra GD" w:hAnsi="Maiandra GD"/>
          <w:b w:val="0"/>
          <w:color w:val="111111"/>
          <w:szCs w:val="24"/>
        </w:rPr>
      </w:pPr>
      <w:r w:rsidRPr="008E0F6A">
        <w:rPr>
          <w:rFonts w:ascii="Maiandra GD" w:hAnsi="Maiandra GD"/>
          <w:b w:val="0"/>
          <w:color w:val="111111"/>
          <w:szCs w:val="24"/>
        </w:rPr>
        <w:lastRenderedPageBreak/>
        <w:t xml:space="preserve"> </w:t>
      </w:r>
      <w:r w:rsidR="00985959" w:rsidRPr="008E0F6A">
        <w:rPr>
          <w:rFonts w:ascii="Maiandra GD" w:hAnsi="Maiandra GD"/>
          <w:b w:val="0"/>
          <w:color w:val="111111"/>
          <w:szCs w:val="24"/>
        </w:rPr>
        <w:t>Giriş bölümün genel bir giriş yapıldıktan sonra çalışmanın problemi verilmelidir. Daha sonra çalışmanın önceki çalışmalarla ilişkisi, önceki çalışmalardan farkı, çalışma yapılan alana katkısı verilmelidir. Çalışmanın amacı, savları verilmelidir. Ortaya konan savların konu ile bağlantısına dikkat çekilmelidir. Çalışmanın teorik ve uygulamalı alandaki etkileri neler olabilir, çalışmanın ne gibi katkı ve yenilikler sağlamasının beklendiği belirtilmelidir.</w:t>
      </w:r>
    </w:p>
    <w:p w:rsidR="00985959" w:rsidRPr="00842175" w:rsidRDefault="00985959" w:rsidP="00842175">
      <w:pPr>
        <w:spacing w:after="120"/>
        <w:jc w:val="both"/>
        <w:rPr>
          <w:rFonts w:ascii="Maiandra GD" w:hAnsi="Maiandra GD"/>
          <w:sz w:val="24"/>
          <w:szCs w:val="24"/>
        </w:rPr>
      </w:pPr>
      <w:r w:rsidRPr="008E0F6A">
        <w:rPr>
          <w:rFonts w:ascii="Maiandra GD" w:hAnsi="Maiandra GD"/>
          <w:sz w:val="24"/>
          <w:szCs w:val="24"/>
        </w:rPr>
        <w:t>Net bir dille yazılmış bir Giriş bölümü okuyuculara çalışmanın amacını, savlarını, önceki çalışmalarla ilişkisini, farkını ortaya koyup, çalışmanın bütününü okumadan çalışma hakkında yeterli bir ön bilgi verir.</w:t>
      </w:r>
      <w:r w:rsidR="008E0F6A">
        <w:rPr>
          <w:rFonts w:ascii="Maiandra GD" w:hAnsi="Maiandra GD"/>
          <w:sz w:val="24"/>
          <w:szCs w:val="24"/>
        </w:rPr>
        <w:t xml:space="preserve"> Giriş bölüm</w:t>
      </w:r>
      <w:r w:rsidR="00AF2E7A">
        <w:rPr>
          <w:rFonts w:ascii="Maiandra GD" w:hAnsi="Maiandra GD"/>
          <w:sz w:val="24"/>
          <w:szCs w:val="24"/>
        </w:rPr>
        <w:t>ü</w:t>
      </w:r>
      <w:r w:rsidR="008E0F6A">
        <w:rPr>
          <w:rFonts w:ascii="Maiandra GD" w:hAnsi="Maiandra GD"/>
          <w:sz w:val="24"/>
          <w:szCs w:val="24"/>
        </w:rPr>
        <w:t xml:space="preserve">nde kaynakça verilirken fazla ayrıntı içeren ve konuyla çok ilgili olmayan kaynaklar verilmemelidir. Giriş bölümü mümkün olduğunca öz bir şekilde yazılmalı, çok detaydan kaçınmalı, konu ile ilgili net bulguların çalışmada ortaya konan savlar ışığında elde edilen bulguların verilmesine dikkat edilmelidir. Bulguların eldesi ile ortaya çıkan sonuçlar net ve öz bir şekilde verilmelidir. Giriş bölümünün sonunda da çalışmanın ilgili alandaki diğer çalışmalara sağlaması </w:t>
      </w:r>
      <w:r w:rsidR="008E0F6A" w:rsidRPr="00842175">
        <w:rPr>
          <w:rFonts w:ascii="Maiandra GD" w:hAnsi="Maiandra GD"/>
          <w:sz w:val="24"/>
          <w:szCs w:val="24"/>
        </w:rPr>
        <w:t>beklenen katkılar sunulmalıdır.</w:t>
      </w:r>
    </w:p>
    <w:p w:rsidR="005D606C" w:rsidRDefault="008E0F6A" w:rsidP="00842175">
      <w:pPr>
        <w:pStyle w:val="NormalWeb"/>
        <w:shd w:val="clear" w:color="auto" w:fill="FFFFFF"/>
        <w:spacing w:before="0" w:beforeAutospacing="0" w:after="120" w:afterAutospacing="0" w:line="276" w:lineRule="auto"/>
        <w:jc w:val="both"/>
        <w:rPr>
          <w:rFonts w:ascii="Maiandra GD" w:hAnsi="Maiandra GD"/>
          <w:color w:val="111111"/>
        </w:rPr>
      </w:pPr>
      <w:r w:rsidRPr="00842175">
        <w:rPr>
          <w:rFonts w:ascii="Maiandra GD" w:hAnsi="Maiandra GD"/>
          <w:bCs/>
          <w:color w:val="111111"/>
        </w:rPr>
        <w:t xml:space="preserve">Giriş bölümünün ana amacı; makale çalışması ile ilgili makaleyi okuyan diğer araştırmacılara ve okuyuculara konu, çalışmanın savları ve araştırılan problem ile elde edilen bulgular ve çalışmanın sonuçları hakkında </w:t>
      </w:r>
      <w:r w:rsidRPr="00842175">
        <w:rPr>
          <w:rFonts w:ascii="Maiandra GD" w:hAnsi="Maiandra GD"/>
          <w:color w:val="111111"/>
        </w:rPr>
        <w:t xml:space="preserve">kısa ve öz bir </w:t>
      </w:r>
      <w:r w:rsidR="005D606C" w:rsidRPr="00842175">
        <w:rPr>
          <w:rFonts w:ascii="Maiandra GD" w:hAnsi="Maiandra GD"/>
          <w:color w:val="111111"/>
        </w:rPr>
        <w:t xml:space="preserve">ön bilgi sunmaktır. </w:t>
      </w:r>
      <w:r w:rsidRPr="00842175">
        <w:rPr>
          <w:rFonts w:ascii="Maiandra GD" w:hAnsi="Maiandra GD"/>
          <w:color w:val="111111"/>
        </w:rPr>
        <w:t>Bu nedenle Giriş bölümünde gereksiz ayrıntı ve tekrarlardan kaçınılmalıdır.</w:t>
      </w:r>
    </w:p>
    <w:p w:rsidR="00842175" w:rsidRDefault="00842175" w:rsidP="00E76FE4">
      <w:pPr>
        <w:pStyle w:val="NormalWeb"/>
        <w:shd w:val="clear" w:color="auto" w:fill="FFFFFF"/>
        <w:spacing w:before="0" w:beforeAutospacing="0" w:after="240" w:afterAutospacing="0" w:line="276" w:lineRule="auto"/>
        <w:jc w:val="both"/>
        <w:rPr>
          <w:rFonts w:ascii="Maiandra GD" w:hAnsi="Maiandra GD"/>
          <w:color w:val="111111"/>
        </w:rPr>
      </w:pPr>
      <w:r>
        <w:rPr>
          <w:rFonts w:ascii="Maiandra GD" w:hAnsi="Maiandra GD"/>
          <w:color w:val="111111"/>
        </w:rPr>
        <w:t>Makale içerisinde kısaltmalar kullanılacaksa, kısaltma verilmeden ilk kullanımında tam açılımı verilmeli parantez içerisinde kısaltması yazılmalıdır. Daha sonraki kullanımlarda direkt kısaltma kullanılabilir. Örneğin; Ege Giyim Sanayicileri Derneği (EGSD), Ege İhracatçılar Birliği (EİB), Ege Üniversitesi (EÜ) gibi.</w:t>
      </w:r>
    </w:p>
    <w:p w:rsidR="00F739B2" w:rsidRPr="00E76FE4" w:rsidRDefault="00842175" w:rsidP="00E76FE4">
      <w:pPr>
        <w:shd w:val="clear" w:color="auto" w:fill="FFFFFF"/>
        <w:spacing w:before="120" w:after="120"/>
        <w:jc w:val="both"/>
        <w:rPr>
          <w:rFonts w:ascii="Maiandra GD" w:hAnsi="Maiandra GD"/>
          <w:color w:val="000000" w:themeColor="text1"/>
          <w:sz w:val="24"/>
          <w:szCs w:val="24"/>
        </w:rPr>
      </w:pPr>
      <w:r>
        <w:rPr>
          <w:rFonts w:ascii="Maiandra GD" w:hAnsi="Maiandra GD"/>
          <w:b/>
          <w:sz w:val="28"/>
          <w:szCs w:val="24"/>
        </w:rPr>
        <w:t>Ana Konu</w:t>
      </w:r>
      <w:r w:rsidR="00AF2E7A">
        <w:rPr>
          <w:rFonts w:ascii="Maiandra GD" w:hAnsi="Maiandra GD"/>
          <w:b/>
          <w:sz w:val="28"/>
          <w:szCs w:val="24"/>
        </w:rPr>
        <w:t xml:space="preserve"> (Bölüm Başlığı, 14 punto, İlk harf büyük)</w:t>
      </w:r>
    </w:p>
    <w:p w:rsidR="00AF2E7A" w:rsidRDefault="00AF2E7A" w:rsidP="00F739B2">
      <w:pPr>
        <w:spacing w:after="120"/>
        <w:jc w:val="both"/>
        <w:rPr>
          <w:rFonts w:ascii="Maiandra GD" w:hAnsi="Maiandra GD"/>
          <w:color w:val="000000" w:themeColor="text1"/>
          <w:sz w:val="24"/>
          <w:szCs w:val="24"/>
        </w:rPr>
      </w:pPr>
      <w:r>
        <w:rPr>
          <w:rFonts w:ascii="Maiandra GD" w:hAnsi="Maiandra GD"/>
          <w:color w:val="000000" w:themeColor="text1"/>
          <w:sz w:val="24"/>
          <w:szCs w:val="24"/>
        </w:rPr>
        <w:t xml:space="preserve">Bölüm başlıklarından sonraki satır aralığı: 12 nk, konu içerisinde yer alan paragraph araları: ile 6 nk olacaktır. </w:t>
      </w:r>
    </w:p>
    <w:p w:rsidR="00E76FE4" w:rsidRDefault="00E76FE4" w:rsidP="00F739B2">
      <w:pPr>
        <w:spacing w:after="120"/>
        <w:jc w:val="both"/>
        <w:rPr>
          <w:rFonts w:ascii="Maiandra GD" w:hAnsi="Maiandra GD"/>
          <w:color w:val="000000" w:themeColor="text1"/>
          <w:sz w:val="24"/>
          <w:szCs w:val="24"/>
        </w:rPr>
      </w:pPr>
      <w:r>
        <w:rPr>
          <w:rFonts w:ascii="Maiandra GD" w:hAnsi="Maiandra GD"/>
          <w:color w:val="000000" w:themeColor="text1"/>
          <w:sz w:val="24"/>
          <w:szCs w:val="24"/>
        </w:rPr>
        <w:t>Makalede kenar boşlukları aşağıdaki gibi olacaktır:</w:t>
      </w:r>
    </w:p>
    <w:p w:rsidR="00E76FE4" w:rsidRDefault="00E76FE4" w:rsidP="00E76FE4">
      <w:pPr>
        <w:spacing w:after="120"/>
        <w:jc w:val="center"/>
        <w:rPr>
          <w:rFonts w:ascii="Maiandra GD" w:hAnsi="Maiandra GD"/>
          <w:color w:val="000000" w:themeColor="text1"/>
          <w:sz w:val="24"/>
          <w:szCs w:val="24"/>
        </w:rPr>
      </w:pPr>
      <w:r w:rsidRPr="00E76FE4">
        <w:rPr>
          <w:rFonts w:ascii="Maiandra GD" w:hAnsi="Maiandra GD"/>
          <w:color w:val="000000" w:themeColor="text1"/>
          <w:sz w:val="24"/>
          <w:szCs w:val="24"/>
        </w:rPr>
        <w:lastRenderedPageBreak/>
        <w:drawing>
          <wp:inline distT="0" distB="0" distL="0" distR="0" wp14:anchorId="138BCAFD" wp14:editId="583085C4">
            <wp:extent cx="3733800" cy="2834296"/>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b="44491"/>
                    <a:stretch/>
                  </pic:blipFill>
                  <pic:spPr bwMode="auto">
                    <a:xfrm>
                      <a:off x="0" y="0"/>
                      <a:ext cx="3755175" cy="2850522"/>
                    </a:xfrm>
                    <a:prstGeom prst="rect">
                      <a:avLst/>
                    </a:prstGeom>
                    <a:ln>
                      <a:noFill/>
                    </a:ln>
                    <a:extLst>
                      <a:ext uri="{53640926-AAD7-44D8-BBD7-CCE9431645EC}">
                        <a14:shadowObscured xmlns:a14="http://schemas.microsoft.com/office/drawing/2010/main"/>
                      </a:ext>
                    </a:extLst>
                  </pic:spPr>
                </pic:pic>
              </a:graphicData>
            </a:graphic>
          </wp:inline>
        </w:drawing>
      </w:r>
    </w:p>
    <w:p w:rsidR="00E76FE4" w:rsidRDefault="00E76FE4" w:rsidP="00E76FE4">
      <w:pPr>
        <w:spacing w:after="120"/>
        <w:jc w:val="both"/>
        <w:rPr>
          <w:rFonts w:ascii="Maiandra GD" w:hAnsi="Maiandra GD"/>
          <w:color w:val="000000" w:themeColor="text1"/>
          <w:sz w:val="24"/>
        </w:rPr>
      </w:pPr>
    </w:p>
    <w:p w:rsidR="00EF73B6" w:rsidRDefault="00E76FE4" w:rsidP="00E76FE4">
      <w:pPr>
        <w:spacing w:after="120"/>
        <w:jc w:val="both"/>
        <w:rPr>
          <w:rFonts w:ascii="Maiandra GD" w:hAnsi="Maiandra GD"/>
          <w:color w:val="000000" w:themeColor="text1"/>
          <w:sz w:val="24"/>
        </w:rPr>
      </w:pPr>
      <w:r>
        <w:rPr>
          <w:rFonts w:ascii="Maiandra GD" w:hAnsi="Maiandra GD"/>
          <w:color w:val="000000" w:themeColor="text1"/>
          <w:sz w:val="24"/>
        </w:rPr>
        <w:t>Yukarıda da belirtildiği gibi makalelerin daha iyi anlaşılabilmesi için makale içerisinde en fazla 2 alt başlık kullanılması önerilmektedir. Alt başlıkların boyutu 12 punto olacaktır. İlk alt başlığın bağlaçlar hariç bütün kelimelerinin ilk harfi büyük yazılacaktır. İkinci alt başlıklarda başlığın sadece ilk harfi büyük olacaktır. Örneğin</w:t>
      </w:r>
      <w:r w:rsidR="00EF73B6">
        <w:rPr>
          <w:rFonts w:ascii="Maiandra GD" w:hAnsi="Maiandra GD"/>
          <w:color w:val="000000" w:themeColor="text1"/>
          <w:sz w:val="24"/>
        </w:rPr>
        <w:t>;</w:t>
      </w:r>
    </w:p>
    <w:p w:rsidR="00E76FE4" w:rsidRDefault="00E76FE4" w:rsidP="00E76FE4">
      <w:pPr>
        <w:spacing w:after="120"/>
        <w:jc w:val="both"/>
        <w:rPr>
          <w:rFonts w:ascii="Maiandra GD" w:hAnsi="Maiandra GD"/>
          <w:color w:val="000000" w:themeColor="text1"/>
          <w:sz w:val="24"/>
        </w:rPr>
      </w:pPr>
      <w:r>
        <w:rPr>
          <w:rFonts w:ascii="Maiandra GD" w:hAnsi="Maiandra GD"/>
          <w:color w:val="000000" w:themeColor="text1"/>
          <w:sz w:val="24"/>
        </w:rPr>
        <w:t>1. Alt başlık için:</w:t>
      </w:r>
    </w:p>
    <w:p w:rsidR="00E76FE4" w:rsidRPr="00E76FE4" w:rsidRDefault="00E76FE4" w:rsidP="00E76FE4">
      <w:pPr>
        <w:spacing w:after="120"/>
        <w:jc w:val="both"/>
        <w:rPr>
          <w:rFonts w:ascii="Maiandra GD" w:hAnsi="Maiandra GD"/>
          <w:b/>
          <w:color w:val="000000" w:themeColor="text1"/>
          <w:sz w:val="24"/>
        </w:rPr>
      </w:pPr>
      <w:r w:rsidRPr="00E76FE4">
        <w:rPr>
          <w:rFonts w:ascii="Maiandra GD" w:hAnsi="Maiandra GD"/>
          <w:b/>
          <w:color w:val="000000" w:themeColor="text1"/>
          <w:sz w:val="24"/>
        </w:rPr>
        <w:t xml:space="preserve">Makale Birinci Alt Başlığı </w:t>
      </w:r>
      <w:r>
        <w:rPr>
          <w:rFonts w:ascii="Maiandra GD" w:hAnsi="Maiandra GD"/>
          <w:b/>
          <w:color w:val="000000" w:themeColor="text1"/>
          <w:sz w:val="24"/>
        </w:rPr>
        <w:t xml:space="preserve">ve Yazılışı </w:t>
      </w:r>
      <w:r w:rsidRPr="00E76FE4">
        <w:rPr>
          <w:rFonts w:ascii="Maiandra GD" w:hAnsi="Maiandra GD"/>
          <w:b/>
          <w:color w:val="000000" w:themeColor="text1"/>
          <w:sz w:val="24"/>
        </w:rPr>
        <w:t>(12 punto, bağlaçlar hariç her kelimenin ilk büyük, koyu)</w:t>
      </w:r>
    </w:p>
    <w:p w:rsidR="00EF73B6" w:rsidRDefault="00EF73B6" w:rsidP="00EF73B6">
      <w:pPr>
        <w:spacing w:after="120"/>
        <w:jc w:val="both"/>
        <w:rPr>
          <w:rFonts w:ascii="Maiandra GD" w:hAnsi="Maiandra GD"/>
          <w:color w:val="000000" w:themeColor="text1"/>
          <w:sz w:val="24"/>
        </w:rPr>
      </w:pPr>
      <w:r>
        <w:rPr>
          <w:rFonts w:ascii="Maiandra GD" w:hAnsi="Maiandra GD"/>
          <w:color w:val="000000" w:themeColor="text1"/>
          <w:sz w:val="24"/>
        </w:rPr>
        <w:t>2. Alt başlık için:</w:t>
      </w:r>
    </w:p>
    <w:p w:rsidR="00E76FE4" w:rsidRPr="00E76FE4" w:rsidRDefault="00E76FE4" w:rsidP="00E76FE4">
      <w:pPr>
        <w:spacing w:after="120"/>
        <w:jc w:val="both"/>
        <w:rPr>
          <w:rFonts w:ascii="Maiandra GD" w:hAnsi="Maiandra GD"/>
          <w:b/>
          <w:i/>
          <w:color w:val="000000" w:themeColor="text1"/>
          <w:sz w:val="24"/>
        </w:rPr>
      </w:pPr>
      <w:r w:rsidRPr="00E76FE4">
        <w:rPr>
          <w:rFonts w:ascii="Maiandra GD" w:hAnsi="Maiandra GD"/>
          <w:b/>
          <w:i/>
          <w:color w:val="000000" w:themeColor="text1"/>
          <w:sz w:val="24"/>
        </w:rPr>
        <w:t xml:space="preserve">Makale ikinci alt başlığı ve yazılışı (12 punto, </w:t>
      </w:r>
      <w:r>
        <w:rPr>
          <w:rFonts w:ascii="Maiandra GD" w:hAnsi="Maiandra GD"/>
          <w:b/>
          <w:i/>
          <w:color w:val="000000" w:themeColor="text1"/>
          <w:sz w:val="24"/>
        </w:rPr>
        <w:t>sadece başlığın ilk harfi büyük</w:t>
      </w:r>
      <w:r w:rsidRPr="00E76FE4">
        <w:rPr>
          <w:rFonts w:ascii="Maiandra GD" w:hAnsi="Maiandra GD"/>
          <w:b/>
          <w:i/>
          <w:color w:val="000000" w:themeColor="text1"/>
          <w:sz w:val="24"/>
        </w:rPr>
        <w:t>, koyu, italik)</w:t>
      </w:r>
    </w:p>
    <w:p w:rsidR="00EF73B6" w:rsidRDefault="00EF73B6" w:rsidP="00E76FE4">
      <w:pPr>
        <w:spacing w:after="120"/>
        <w:jc w:val="both"/>
        <w:rPr>
          <w:rFonts w:ascii="Maiandra GD" w:hAnsi="Maiandra GD"/>
          <w:color w:val="000000" w:themeColor="text1"/>
          <w:sz w:val="24"/>
        </w:rPr>
      </w:pPr>
      <w:r>
        <w:rPr>
          <w:rFonts w:ascii="Maiandra GD" w:hAnsi="Maiandra GD"/>
          <w:color w:val="000000" w:themeColor="text1"/>
          <w:sz w:val="24"/>
        </w:rPr>
        <w:t xml:space="preserve">Makalenin eksenini oluşturan temel konu hakkında gerekli olan bilgileri içerir. Kaynakçalar ile desteklenmelidir. Metin içerisinde yer alan kaynakçalar APA 7 formatına göre gösterilmelidir. APA 7 formatına göre kaynakça gösterimi dergi web sitesinde yer almaktadır. </w:t>
      </w:r>
    </w:p>
    <w:p w:rsidR="00E76FE4" w:rsidRDefault="00EF73B6" w:rsidP="00E76FE4">
      <w:pPr>
        <w:spacing w:after="120"/>
        <w:jc w:val="both"/>
        <w:rPr>
          <w:rFonts w:ascii="Maiandra GD" w:hAnsi="Maiandra GD"/>
          <w:color w:val="000000" w:themeColor="text1"/>
          <w:sz w:val="24"/>
        </w:rPr>
      </w:pPr>
      <w:r>
        <w:rPr>
          <w:rFonts w:ascii="Maiandra GD" w:hAnsi="Maiandra GD"/>
          <w:color w:val="000000" w:themeColor="text1"/>
          <w:sz w:val="24"/>
        </w:rPr>
        <w:t>Metin içerisinde yer alan ç</w:t>
      </w:r>
      <w:r w:rsidR="00E76FE4">
        <w:rPr>
          <w:rFonts w:ascii="Maiandra GD" w:hAnsi="Maiandra GD"/>
          <w:color w:val="000000" w:themeColor="text1"/>
          <w:sz w:val="24"/>
        </w:rPr>
        <w:t xml:space="preserve">izelgelerin başlıkları altına yazılacak ve boyutu: 10 punto, yazı stili: koyu olacaktır. Bütün Çizelgelere numara verilmelidir. Makalenin yazım dili Türkçe ise altına mutlaka İngilizce olarak Çizelge yazılacaktır. Makalenin yazım dili Türkçe ise bu durumda altına mutlaka Türkçe olarak Çizelge yazılacaktır. İkinci başlık italik yazılacaktır. Örneğin; </w:t>
      </w:r>
    </w:p>
    <w:p w:rsidR="00E76FE4" w:rsidRPr="005909EB" w:rsidRDefault="00E76FE4" w:rsidP="00E76FE4">
      <w:pPr>
        <w:spacing w:after="0"/>
        <w:jc w:val="center"/>
        <w:rPr>
          <w:rFonts w:ascii="Maiandra GD" w:hAnsi="Maiandra GD"/>
          <w:color w:val="000000" w:themeColor="text1"/>
          <w:sz w:val="20"/>
        </w:rPr>
      </w:pPr>
      <w:r>
        <w:rPr>
          <w:rFonts w:ascii="Maiandra GD" w:hAnsi="Maiandra GD"/>
          <w:b/>
          <w:color w:val="000000" w:themeColor="text1"/>
          <w:sz w:val="20"/>
        </w:rPr>
        <w:t xml:space="preserve">Çizelge </w:t>
      </w:r>
      <w:r w:rsidRPr="005909EB">
        <w:rPr>
          <w:rFonts w:ascii="Maiandra GD" w:hAnsi="Maiandra GD"/>
          <w:b/>
          <w:color w:val="000000" w:themeColor="text1"/>
          <w:sz w:val="20"/>
        </w:rPr>
        <w:t>1.</w:t>
      </w:r>
      <w:r w:rsidRPr="005909EB">
        <w:rPr>
          <w:rFonts w:ascii="Maiandra GD" w:hAnsi="Maiandra GD"/>
          <w:color w:val="000000" w:themeColor="text1"/>
          <w:sz w:val="20"/>
        </w:rPr>
        <w:t xml:space="preserve"> Modern tasarımlar</w:t>
      </w:r>
      <w:r>
        <w:rPr>
          <w:rFonts w:ascii="Maiandra GD" w:hAnsi="Maiandra GD"/>
          <w:color w:val="000000" w:themeColor="text1"/>
          <w:sz w:val="20"/>
        </w:rPr>
        <w:t>ın gelişimi</w:t>
      </w:r>
    </w:p>
    <w:p w:rsidR="00E76FE4" w:rsidRPr="005909EB" w:rsidRDefault="00E76FE4" w:rsidP="00E76FE4">
      <w:pPr>
        <w:spacing w:after="120"/>
        <w:ind w:left="720" w:hanging="720"/>
        <w:jc w:val="center"/>
        <w:rPr>
          <w:rFonts w:ascii="Maiandra GD" w:hAnsi="Maiandra GD"/>
          <w:i/>
          <w:color w:val="000000" w:themeColor="text1"/>
          <w:sz w:val="24"/>
        </w:rPr>
      </w:pPr>
      <w:r>
        <w:rPr>
          <w:rFonts w:ascii="Maiandra GD" w:hAnsi="Maiandra GD"/>
          <w:b/>
          <w:i/>
          <w:color w:val="000000" w:themeColor="text1"/>
          <w:sz w:val="20"/>
        </w:rPr>
        <w:t>Chart</w:t>
      </w:r>
      <w:r w:rsidRPr="005909EB">
        <w:rPr>
          <w:rFonts w:ascii="Maiandra GD" w:hAnsi="Maiandra GD"/>
          <w:b/>
          <w:i/>
          <w:color w:val="000000" w:themeColor="text1"/>
          <w:sz w:val="20"/>
        </w:rPr>
        <w:t xml:space="preserve"> 1.</w:t>
      </w:r>
      <w:r w:rsidRPr="005909EB">
        <w:rPr>
          <w:rFonts w:ascii="Maiandra GD" w:hAnsi="Maiandra GD"/>
          <w:i/>
          <w:color w:val="000000" w:themeColor="text1"/>
          <w:sz w:val="20"/>
        </w:rPr>
        <w:t xml:space="preserve"> </w:t>
      </w:r>
      <w:r>
        <w:rPr>
          <w:rFonts w:ascii="Maiandra GD" w:hAnsi="Maiandra GD"/>
          <w:i/>
          <w:color w:val="000000" w:themeColor="text1"/>
          <w:sz w:val="20"/>
        </w:rPr>
        <w:t>Development of modern</w:t>
      </w:r>
      <w:r w:rsidRPr="005909EB">
        <w:rPr>
          <w:rFonts w:ascii="Maiandra GD" w:hAnsi="Maiandra GD"/>
          <w:i/>
          <w:color w:val="000000" w:themeColor="text1"/>
          <w:sz w:val="20"/>
        </w:rPr>
        <w:t xml:space="preserve"> designs</w:t>
      </w:r>
    </w:p>
    <w:p w:rsidR="00E76FE4" w:rsidRDefault="00E76FE4" w:rsidP="00E76FE4">
      <w:pPr>
        <w:spacing w:after="120"/>
        <w:jc w:val="both"/>
        <w:rPr>
          <w:rFonts w:ascii="Maiandra GD" w:hAnsi="Maiandra GD"/>
          <w:color w:val="000000" w:themeColor="text1"/>
          <w:sz w:val="24"/>
        </w:rPr>
      </w:pPr>
      <w:r>
        <w:rPr>
          <w:rFonts w:ascii="Maiandra GD" w:hAnsi="Maiandra GD"/>
          <w:color w:val="000000" w:themeColor="text1"/>
          <w:sz w:val="24"/>
        </w:rPr>
        <w:t xml:space="preserve">Tabloların ve Şekillerin başlıkları Tablonun ve Şekilin üzerine yazılacak ve boyutu: 10 punto olacaktır. Bütün Tablolara ve Şekillere numara verilmelidir. Tablo ve Şekil yazıları </w:t>
      </w:r>
      <w:r>
        <w:rPr>
          <w:rFonts w:ascii="Maiandra GD" w:hAnsi="Maiandra GD"/>
          <w:color w:val="000000" w:themeColor="text1"/>
          <w:sz w:val="24"/>
        </w:rPr>
        <w:lastRenderedPageBreak/>
        <w:t xml:space="preserve">koyu yazılacaktır. Makalenin yazım dili Türkçe ise altına mutlaka İngilizce olarak Tablo ya da Şekil yazılacaktır. Makalenin yazım dili İngilizce ise bu durumda altına mutlaka Türkçe olarak Tablo ya da Şekil yazılacaktır. İkinci başlık italik yazılacaktır. Örneğin; </w:t>
      </w:r>
    </w:p>
    <w:p w:rsidR="00E76FE4" w:rsidRPr="005909EB" w:rsidRDefault="00E76FE4" w:rsidP="00E76FE4">
      <w:pPr>
        <w:spacing w:after="0"/>
        <w:jc w:val="center"/>
        <w:rPr>
          <w:rFonts w:ascii="Maiandra GD" w:hAnsi="Maiandra GD"/>
          <w:color w:val="000000" w:themeColor="text1"/>
          <w:sz w:val="20"/>
        </w:rPr>
      </w:pPr>
      <w:r>
        <w:rPr>
          <w:rFonts w:ascii="Maiandra GD" w:hAnsi="Maiandra GD"/>
          <w:b/>
          <w:color w:val="000000" w:themeColor="text1"/>
          <w:sz w:val="20"/>
        </w:rPr>
        <w:t>Tablo</w:t>
      </w:r>
      <w:r w:rsidRPr="005909EB">
        <w:rPr>
          <w:rFonts w:ascii="Maiandra GD" w:hAnsi="Maiandra GD"/>
          <w:b/>
          <w:color w:val="000000" w:themeColor="text1"/>
          <w:sz w:val="20"/>
        </w:rPr>
        <w:t xml:space="preserve"> 1.</w:t>
      </w:r>
      <w:r w:rsidRPr="005909EB">
        <w:rPr>
          <w:rFonts w:ascii="Maiandra GD" w:hAnsi="Maiandra GD"/>
          <w:color w:val="000000" w:themeColor="text1"/>
          <w:sz w:val="20"/>
        </w:rPr>
        <w:t xml:space="preserve"> </w:t>
      </w:r>
      <w:r>
        <w:rPr>
          <w:rFonts w:ascii="Maiandra GD" w:hAnsi="Maiandra GD"/>
          <w:color w:val="000000" w:themeColor="text1"/>
          <w:sz w:val="20"/>
        </w:rPr>
        <w:t>Hazır giyimde yıllara göre ihracat oranları (2010-2024)</w:t>
      </w:r>
    </w:p>
    <w:p w:rsidR="00E76FE4" w:rsidRDefault="00E76FE4" w:rsidP="00E76FE4">
      <w:pPr>
        <w:spacing w:after="120"/>
        <w:ind w:left="720" w:hanging="720"/>
        <w:jc w:val="center"/>
        <w:rPr>
          <w:rFonts w:ascii="Maiandra GD" w:hAnsi="Maiandra GD"/>
          <w:i/>
          <w:color w:val="000000" w:themeColor="text1"/>
          <w:sz w:val="20"/>
        </w:rPr>
      </w:pPr>
      <w:r>
        <w:rPr>
          <w:rFonts w:ascii="Maiandra GD" w:hAnsi="Maiandra GD"/>
          <w:b/>
          <w:i/>
          <w:color w:val="000000" w:themeColor="text1"/>
          <w:sz w:val="20"/>
        </w:rPr>
        <w:t>Table</w:t>
      </w:r>
      <w:r w:rsidRPr="005909EB">
        <w:rPr>
          <w:rFonts w:ascii="Maiandra GD" w:hAnsi="Maiandra GD"/>
          <w:b/>
          <w:i/>
          <w:color w:val="000000" w:themeColor="text1"/>
          <w:sz w:val="20"/>
        </w:rPr>
        <w:t xml:space="preserve"> 1.</w:t>
      </w:r>
      <w:r w:rsidRPr="005909EB">
        <w:rPr>
          <w:rFonts w:ascii="Maiandra GD" w:hAnsi="Maiandra GD"/>
          <w:i/>
          <w:color w:val="000000" w:themeColor="text1"/>
          <w:sz w:val="20"/>
        </w:rPr>
        <w:t xml:space="preserve"> </w:t>
      </w:r>
      <w:r w:rsidRPr="00CA181E">
        <w:rPr>
          <w:rFonts w:ascii="Maiandra GD" w:hAnsi="Maiandra GD"/>
          <w:i/>
          <w:color w:val="000000" w:themeColor="text1"/>
          <w:sz w:val="20"/>
        </w:rPr>
        <w:t xml:space="preserve">Export rates of </w:t>
      </w:r>
      <w:r>
        <w:rPr>
          <w:rFonts w:ascii="Maiandra GD" w:hAnsi="Maiandra GD"/>
          <w:i/>
          <w:color w:val="000000" w:themeColor="text1"/>
          <w:sz w:val="20"/>
        </w:rPr>
        <w:t>garment</w:t>
      </w:r>
      <w:r w:rsidRPr="00CA181E">
        <w:rPr>
          <w:rFonts w:ascii="Maiandra GD" w:hAnsi="Maiandra GD"/>
          <w:i/>
          <w:color w:val="000000" w:themeColor="text1"/>
          <w:sz w:val="20"/>
        </w:rPr>
        <w:t xml:space="preserve"> by year</w:t>
      </w:r>
      <w:r>
        <w:rPr>
          <w:rFonts w:ascii="Maiandra GD" w:hAnsi="Maiandra GD"/>
          <w:i/>
          <w:color w:val="000000" w:themeColor="text1"/>
          <w:sz w:val="20"/>
        </w:rPr>
        <w:t xml:space="preserve"> (2010-2024)</w:t>
      </w:r>
    </w:p>
    <w:p w:rsidR="00E76FE4" w:rsidRDefault="00E76FE4" w:rsidP="00E76FE4">
      <w:pPr>
        <w:spacing w:after="0"/>
        <w:jc w:val="center"/>
        <w:rPr>
          <w:rFonts w:ascii="Maiandra GD" w:hAnsi="Maiandra GD"/>
          <w:b/>
          <w:color w:val="000000" w:themeColor="text1"/>
          <w:sz w:val="20"/>
        </w:rPr>
      </w:pPr>
    </w:p>
    <w:p w:rsidR="00E76FE4" w:rsidRPr="005909EB" w:rsidRDefault="00E76FE4" w:rsidP="00E76FE4">
      <w:pPr>
        <w:spacing w:after="0"/>
        <w:jc w:val="center"/>
        <w:rPr>
          <w:rFonts w:ascii="Maiandra GD" w:hAnsi="Maiandra GD"/>
          <w:color w:val="000000" w:themeColor="text1"/>
          <w:sz w:val="20"/>
        </w:rPr>
      </w:pPr>
      <w:r>
        <w:rPr>
          <w:rFonts w:ascii="Maiandra GD" w:hAnsi="Maiandra GD"/>
          <w:b/>
          <w:color w:val="000000" w:themeColor="text1"/>
          <w:sz w:val="20"/>
        </w:rPr>
        <w:t xml:space="preserve">Şekil </w:t>
      </w:r>
      <w:r w:rsidRPr="005909EB">
        <w:rPr>
          <w:rFonts w:ascii="Maiandra GD" w:hAnsi="Maiandra GD"/>
          <w:b/>
          <w:color w:val="000000" w:themeColor="text1"/>
          <w:sz w:val="20"/>
        </w:rPr>
        <w:t>1.</w:t>
      </w:r>
      <w:r w:rsidRPr="005909EB">
        <w:rPr>
          <w:rFonts w:ascii="Maiandra GD" w:hAnsi="Maiandra GD"/>
          <w:color w:val="000000" w:themeColor="text1"/>
          <w:sz w:val="20"/>
        </w:rPr>
        <w:t xml:space="preserve"> </w:t>
      </w:r>
      <w:r>
        <w:rPr>
          <w:rFonts w:ascii="Maiandra GD" w:hAnsi="Maiandra GD"/>
          <w:color w:val="000000" w:themeColor="text1"/>
          <w:sz w:val="20"/>
        </w:rPr>
        <w:t>Modern tasarımlar</w:t>
      </w:r>
    </w:p>
    <w:p w:rsidR="00E76FE4" w:rsidRPr="00A3573D" w:rsidRDefault="00E76FE4" w:rsidP="00E76FE4">
      <w:pPr>
        <w:spacing w:after="120"/>
        <w:ind w:left="720" w:hanging="720"/>
        <w:jc w:val="center"/>
        <w:rPr>
          <w:rFonts w:ascii="Maiandra GD" w:hAnsi="Maiandra GD"/>
          <w:i/>
          <w:color w:val="000000" w:themeColor="text1"/>
          <w:sz w:val="20"/>
          <w:szCs w:val="20"/>
        </w:rPr>
      </w:pPr>
      <w:r w:rsidRPr="00A3573D">
        <w:rPr>
          <w:rFonts w:ascii="Maiandra GD" w:hAnsi="Maiandra GD"/>
          <w:b/>
          <w:i/>
          <w:color w:val="000000" w:themeColor="text1"/>
          <w:sz w:val="20"/>
          <w:szCs w:val="20"/>
        </w:rPr>
        <w:t>Figure 1.</w:t>
      </w:r>
      <w:r w:rsidRPr="00A3573D">
        <w:rPr>
          <w:rFonts w:ascii="Maiandra GD" w:hAnsi="Maiandra GD"/>
          <w:i/>
          <w:color w:val="000000" w:themeColor="text1"/>
          <w:sz w:val="20"/>
          <w:szCs w:val="20"/>
        </w:rPr>
        <w:t xml:space="preserve"> Modern designs</w:t>
      </w:r>
    </w:p>
    <w:p w:rsidR="00E76FE4" w:rsidRDefault="00E76FE4" w:rsidP="00E76FE4">
      <w:pPr>
        <w:spacing w:after="120"/>
        <w:jc w:val="both"/>
        <w:rPr>
          <w:rFonts w:ascii="Maiandra GD" w:hAnsi="Maiandra GD"/>
          <w:color w:val="000000" w:themeColor="text1"/>
          <w:sz w:val="24"/>
        </w:rPr>
      </w:pPr>
      <w:r>
        <w:rPr>
          <w:rFonts w:ascii="Maiandra GD" w:hAnsi="Maiandra GD"/>
          <w:color w:val="000000" w:themeColor="text1"/>
          <w:sz w:val="24"/>
        </w:rPr>
        <w:t>Şekil, Çizelge veya Tablolar başka kaynaklardan alındıya mutlaka altlarına kaynakçası italik olarak 10 punto büyüklüğünde yazılacaktır.</w:t>
      </w:r>
    </w:p>
    <w:p w:rsidR="00EF73B6" w:rsidRPr="00EF73B6" w:rsidRDefault="00EF73B6" w:rsidP="00EF73B6">
      <w:pPr>
        <w:autoSpaceDE w:val="0"/>
        <w:autoSpaceDN w:val="0"/>
        <w:adjustRightInd w:val="0"/>
        <w:spacing w:before="120"/>
        <w:jc w:val="both"/>
        <w:rPr>
          <w:rFonts w:ascii="Maiandra GD" w:hAnsi="Maiandra GD"/>
          <w:b/>
          <w:sz w:val="28"/>
        </w:rPr>
      </w:pPr>
      <w:r w:rsidRPr="00EF73B6">
        <w:rPr>
          <w:rFonts w:ascii="Maiandra GD" w:hAnsi="Maiandra GD"/>
          <w:b/>
          <w:sz w:val="28"/>
        </w:rPr>
        <w:t>Araştırma Yöntemi (14 punto</w:t>
      </w:r>
      <w:r>
        <w:rPr>
          <w:rFonts w:ascii="Maiandra GD" w:hAnsi="Maiandra GD"/>
          <w:b/>
          <w:sz w:val="28"/>
        </w:rPr>
        <w:t>, İlk harfler büyük, koyu</w:t>
      </w:r>
      <w:r w:rsidRPr="00EF73B6">
        <w:rPr>
          <w:rFonts w:ascii="Maiandra GD" w:hAnsi="Maiandra GD"/>
          <w:b/>
          <w:sz w:val="28"/>
        </w:rPr>
        <w:t>)</w:t>
      </w:r>
    </w:p>
    <w:p w:rsidR="00EF73B6" w:rsidRDefault="00EF73B6" w:rsidP="00EF73B6">
      <w:pPr>
        <w:autoSpaceDE w:val="0"/>
        <w:autoSpaceDN w:val="0"/>
        <w:adjustRightInd w:val="0"/>
        <w:spacing w:before="120"/>
        <w:jc w:val="both"/>
        <w:rPr>
          <w:rFonts w:ascii="Maiandra GD" w:hAnsi="Maiandra GD"/>
          <w:sz w:val="24"/>
        </w:rPr>
      </w:pPr>
      <w:r>
        <w:rPr>
          <w:rFonts w:ascii="Maiandra GD" w:hAnsi="Maiandra GD"/>
          <w:sz w:val="24"/>
        </w:rPr>
        <w:t>Araştırma Y</w:t>
      </w:r>
      <w:r w:rsidRPr="00EF73B6">
        <w:rPr>
          <w:rFonts w:ascii="Maiandra GD" w:hAnsi="Maiandra GD"/>
          <w:sz w:val="24"/>
        </w:rPr>
        <w:t>öntem</w:t>
      </w:r>
      <w:r>
        <w:rPr>
          <w:rFonts w:ascii="Maiandra GD" w:hAnsi="Maiandra GD"/>
          <w:sz w:val="24"/>
        </w:rPr>
        <w:t>i</w:t>
      </w:r>
      <w:r w:rsidRPr="00EF73B6">
        <w:rPr>
          <w:rFonts w:ascii="Maiandra GD" w:hAnsi="Maiandra GD"/>
          <w:sz w:val="24"/>
        </w:rPr>
        <w:t xml:space="preserve"> bölümünde araştırma</w:t>
      </w:r>
      <w:r>
        <w:rPr>
          <w:rFonts w:ascii="Maiandra GD" w:hAnsi="Maiandra GD"/>
          <w:sz w:val="24"/>
        </w:rPr>
        <w:t>nın evreni</w:t>
      </w:r>
      <w:r w:rsidRPr="00EF73B6">
        <w:rPr>
          <w:rFonts w:ascii="Maiandra GD" w:hAnsi="Maiandra GD"/>
          <w:sz w:val="24"/>
        </w:rPr>
        <w:t xml:space="preserve">, örneklemi/katılımcıları, veri toplama </w:t>
      </w:r>
      <w:r>
        <w:rPr>
          <w:rFonts w:ascii="Maiandra GD" w:hAnsi="Maiandra GD"/>
          <w:sz w:val="24"/>
        </w:rPr>
        <w:t xml:space="preserve">yöntemi, araştırmanın kısıtları, </w:t>
      </w:r>
      <w:r w:rsidRPr="00EF73B6">
        <w:rPr>
          <w:rFonts w:ascii="Maiandra GD" w:hAnsi="Maiandra GD"/>
          <w:sz w:val="24"/>
        </w:rPr>
        <w:t>araçları ve veri analizi</w:t>
      </w:r>
      <w:r>
        <w:rPr>
          <w:rFonts w:ascii="Maiandra GD" w:hAnsi="Maiandra GD"/>
          <w:sz w:val="24"/>
        </w:rPr>
        <w:t xml:space="preserve"> gibi konular yer almaktadır. Bu bölümde araştırmada kullanılan araştırma yöntemini güçlendirmek için başka çalışmalarda yer alan araştırma yöntemleri ile karşılaştırma yapılabilir. Araştırma yönteminde hedeflenen, ortaya konan savlar, yönteimn neden seçildiği, çalışma açısından önemi, yöntemin uygulanması ile ne elde edilmesi beklendiği yer alır. Bu bölümde gerekirse alt başlıklar kullanılabilir. Araştırma Yönetimi yine kaynakçalar ile güçlendirilmelidir.</w:t>
      </w:r>
    </w:p>
    <w:p w:rsidR="00EF73B6" w:rsidRPr="00EF73B6" w:rsidRDefault="00EF73B6" w:rsidP="00EF73B6">
      <w:pPr>
        <w:autoSpaceDE w:val="0"/>
        <w:autoSpaceDN w:val="0"/>
        <w:adjustRightInd w:val="0"/>
        <w:spacing w:before="120"/>
        <w:jc w:val="both"/>
        <w:rPr>
          <w:rFonts w:ascii="Maiandra GD" w:hAnsi="Maiandra GD"/>
          <w:b/>
          <w:sz w:val="28"/>
        </w:rPr>
      </w:pPr>
      <w:r w:rsidRPr="00EF73B6">
        <w:rPr>
          <w:rFonts w:ascii="Maiandra GD" w:hAnsi="Maiandra GD"/>
          <w:b/>
          <w:sz w:val="28"/>
        </w:rPr>
        <w:t xml:space="preserve">Araştırma </w:t>
      </w:r>
      <w:r>
        <w:rPr>
          <w:rFonts w:ascii="Maiandra GD" w:hAnsi="Maiandra GD"/>
          <w:b/>
          <w:sz w:val="28"/>
        </w:rPr>
        <w:t>Bulguları</w:t>
      </w:r>
      <w:r w:rsidRPr="00EF73B6">
        <w:rPr>
          <w:rFonts w:ascii="Maiandra GD" w:hAnsi="Maiandra GD"/>
          <w:b/>
          <w:sz w:val="28"/>
        </w:rPr>
        <w:t xml:space="preserve"> (14 punto</w:t>
      </w:r>
      <w:r>
        <w:rPr>
          <w:rFonts w:ascii="Maiandra GD" w:hAnsi="Maiandra GD"/>
          <w:b/>
          <w:sz w:val="28"/>
        </w:rPr>
        <w:t>, İlk harfler büyük, koyu</w:t>
      </w:r>
      <w:r w:rsidRPr="00EF73B6">
        <w:rPr>
          <w:rFonts w:ascii="Maiandra GD" w:hAnsi="Maiandra GD"/>
          <w:b/>
          <w:sz w:val="28"/>
        </w:rPr>
        <w:t>)</w:t>
      </w:r>
    </w:p>
    <w:p w:rsidR="00EF73B6" w:rsidRDefault="00EF73B6" w:rsidP="00EF73B6">
      <w:pPr>
        <w:autoSpaceDE w:val="0"/>
        <w:autoSpaceDN w:val="0"/>
        <w:adjustRightInd w:val="0"/>
        <w:spacing w:before="120"/>
        <w:jc w:val="both"/>
        <w:rPr>
          <w:rFonts w:ascii="Maiandra GD" w:hAnsi="Maiandra GD"/>
          <w:sz w:val="24"/>
        </w:rPr>
      </w:pPr>
      <w:r>
        <w:rPr>
          <w:rFonts w:ascii="Maiandra GD" w:hAnsi="Maiandra GD"/>
          <w:sz w:val="24"/>
        </w:rPr>
        <w:t xml:space="preserve">Araştırma Bulguları araştırmada elde edilen bulgular, ortaya konan savların ne kadar </w:t>
      </w:r>
      <w:r w:rsidR="00BD25D0">
        <w:rPr>
          <w:rFonts w:ascii="Maiandra GD" w:hAnsi="Maiandra GD"/>
          <w:sz w:val="24"/>
        </w:rPr>
        <w:t>karşılandığı, hedeflenene ne kadar yaklaşıldığı gibi konular</w:t>
      </w:r>
      <w:r w:rsidRPr="00EF73B6">
        <w:rPr>
          <w:rFonts w:ascii="Maiandra GD" w:hAnsi="Maiandra GD"/>
          <w:sz w:val="24"/>
        </w:rPr>
        <w:t xml:space="preserve"> </w:t>
      </w:r>
      <w:r>
        <w:rPr>
          <w:rFonts w:ascii="Maiandra GD" w:hAnsi="Maiandra GD"/>
          <w:sz w:val="24"/>
        </w:rPr>
        <w:t>yer alır.</w:t>
      </w:r>
    </w:p>
    <w:p w:rsidR="00BD25D0" w:rsidRPr="00EF73B6" w:rsidRDefault="00BD25D0" w:rsidP="00BD25D0">
      <w:pPr>
        <w:autoSpaceDE w:val="0"/>
        <w:autoSpaceDN w:val="0"/>
        <w:adjustRightInd w:val="0"/>
        <w:spacing w:before="120"/>
        <w:jc w:val="both"/>
        <w:rPr>
          <w:rFonts w:ascii="Maiandra GD" w:hAnsi="Maiandra GD"/>
          <w:b/>
          <w:sz w:val="28"/>
        </w:rPr>
      </w:pPr>
      <w:r>
        <w:rPr>
          <w:rFonts w:ascii="Maiandra GD" w:hAnsi="Maiandra GD"/>
          <w:b/>
          <w:sz w:val="28"/>
        </w:rPr>
        <w:t xml:space="preserve">Tartışma ve Sonuç </w:t>
      </w:r>
      <w:r w:rsidRPr="00EF73B6">
        <w:rPr>
          <w:rFonts w:ascii="Maiandra GD" w:hAnsi="Maiandra GD"/>
          <w:b/>
          <w:sz w:val="28"/>
        </w:rPr>
        <w:t>(14 punto</w:t>
      </w:r>
      <w:r>
        <w:rPr>
          <w:rFonts w:ascii="Maiandra GD" w:hAnsi="Maiandra GD"/>
          <w:b/>
          <w:sz w:val="28"/>
        </w:rPr>
        <w:t>, İlk harfler büyük, koyu</w:t>
      </w:r>
      <w:r w:rsidRPr="00EF73B6">
        <w:rPr>
          <w:rFonts w:ascii="Maiandra GD" w:hAnsi="Maiandra GD"/>
          <w:b/>
          <w:sz w:val="28"/>
        </w:rPr>
        <w:t>)</w:t>
      </w:r>
    </w:p>
    <w:p w:rsidR="00BD25D0" w:rsidRDefault="00BD25D0" w:rsidP="00BD25D0">
      <w:pPr>
        <w:autoSpaceDE w:val="0"/>
        <w:autoSpaceDN w:val="0"/>
        <w:adjustRightInd w:val="0"/>
        <w:spacing w:before="120"/>
        <w:jc w:val="both"/>
        <w:rPr>
          <w:rFonts w:ascii="Maiandra GD" w:hAnsi="Maiandra GD"/>
          <w:sz w:val="24"/>
        </w:rPr>
      </w:pPr>
      <w:r>
        <w:rPr>
          <w:rFonts w:ascii="Maiandra GD" w:hAnsi="Maiandra GD"/>
          <w:sz w:val="24"/>
        </w:rPr>
        <w:t>Araştırma Bulguları</w:t>
      </w:r>
      <w:r>
        <w:rPr>
          <w:rFonts w:ascii="Maiandra GD" w:hAnsi="Maiandra GD"/>
          <w:sz w:val="24"/>
        </w:rPr>
        <w:t>nın ortaya konması ile elde edilen sonuçlar hakkında bilgi verilir. Sonuçlar diğer araştırmalar ile karşılaştırılır. Sonuçların araştırma yapılan alana yaptığı katkılar hakkında bilgi verilir. Araştırmanın kısıtları nedeni ile elde edilemeyen sonuçlar veya gerçekleştirilemeyen çalışmaların tartışması yapılır. Gelecek çalışmalara katkılarından bahsedilir. İlgili alanda çalışan araştırmacılara veya sektöre yönelik öneriler sunulur.</w:t>
      </w:r>
    </w:p>
    <w:p w:rsidR="00EF73B6" w:rsidRPr="00EF73B6" w:rsidRDefault="00EF73B6" w:rsidP="00EF73B6">
      <w:pPr>
        <w:autoSpaceDE w:val="0"/>
        <w:autoSpaceDN w:val="0"/>
        <w:adjustRightInd w:val="0"/>
        <w:spacing w:before="120"/>
        <w:jc w:val="both"/>
        <w:rPr>
          <w:rFonts w:ascii="Maiandra GD" w:hAnsi="Maiandra GD"/>
          <w:sz w:val="24"/>
        </w:rPr>
      </w:pPr>
    </w:p>
    <w:p w:rsidR="00E76FE4" w:rsidRPr="00EF73B6" w:rsidRDefault="00E76FE4" w:rsidP="0058140D">
      <w:pPr>
        <w:spacing w:after="240"/>
        <w:jc w:val="both"/>
        <w:rPr>
          <w:rFonts w:ascii="Maiandra GD" w:hAnsi="Maiandra GD"/>
          <w:b/>
          <w:sz w:val="32"/>
          <w:szCs w:val="24"/>
        </w:rPr>
      </w:pPr>
    </w:p>
    <w:p w:rsidR="00E76FE4" w:rsidRPr="00EF73B6" w:rsidRDefault="00E76FE4" w:rsidP="0058140D">
      <w:pPr>
        <w:spacing w:after="240"/>
        <w:jc w:val="both"/>
        <w:rPr>
          <w:rFonts w:ascii="Maiandra GD" w:hAnsi="Maiandra GD"/>
          <w:b/>
          <w:sz w:val="32"/>
          <w:szCs w:val="24"/>
        </w:rPr>
      </w:pPr>
    </w:p>
    <w:p w:rsidR="00E76FE4" w:rsidRDefault="00E76FE4" w:rsidP="0058140D">
      <w:pPr>
        <w:spacing w:after="240"/>
        <w:jc w:val="both"/>
        <w:rPr>
          <w:rFonts w:ascii="Maiandra GD" w:hAnsi="Maiandra GD"/>
          <w:b/>
          <w:sz w:val="28"/>
          <w:szCs w:val="24"/>
        </w:rPr>
      </w:pPr>
    </w:p>
    <w:p w:rsidR="00F14F26" w:rsidRDefault="00F14F26" w:rsidP="0058140D">
      <w:pPr>
        <w:spacing w:after="240"/>
        <w:jc w:val="both"/>
        <w:rPr>
          <w:rFonts w:ascii="Maiandra GD" w:hAnsi="Maiandra GD"/>
          <w:b/>
          <w:sz w:val="28"/>
          <w:szCs w:val="24"/>
        </w:rPr>
      </w:pPr>
      <w:r w:rsidRPr="009A6D0D">
        <w:rPr>
          <w:rFonts w:ascii="Maiandra GD" w:hAnsi="Maiandra GD"/>
          <w:b/>
          <w:sz w:val="28"/>
          <w:szCs w:val="24"/>
        </w:rPr>
        <w:lastRenderedPageBreak/>
        <w:t>Kaynakça</w:t>
      </w:r>
      <w:r w:rsidR="00BD25D0">
        <w:rPr>
          <w:rFonts w:ascii="Maiandra GD" w:hAnsi="Maiandra GD"/>
          <w:b/>
          <w:sz w:val="28"/>
          <w:szCs w:val="24"/>
        </w:rPr>
        <w:t xml:space="preserve"> (14 punto, koyu, İlk harf büyük)</w:t>
      </w:r>
    </w:p>
    <w:p w:rsidR="00BD25D0" w:rsidRPr="00BD25D0" w:rsidRDefault="00BD25D0" w:rsidP="00BD25D0">
      <w:pPr>
        <w:autoSpaceDE w:val="0"/>
        <w:autoSpaceDN w:val="0"/>
        <w:adjustRightInd w:val="0"/>
        <w:jc w:val="both"/>
      </w:pPr>
      <w:r>
        <w:rPr>
          <w:rFonts w:eastAsiaTheme="minorHAnsi"/>
        </w:rPr>
        <w:t>Kaynakça yazımında APA 7 kuralları dikkate alınmaktadır. Kaynakçayı hazırlarken bu kuralların eksiksiz olarak uygulandığına dikkat edilmelidir.</w:t>
      </w:r>
      <w:r w:rsidRPr="00404585">
        <w:rPr>
          <w:rFonts w:eastAsiaTheme="minorHAnsi"/>
        </w:rPr>
        <w:t xml:space="preserve"> </w:t>
      </w:r>
      <w:r>
        <w:rPr>
          <w:rFonts w:eastAsiaTheme="minorHAnsi"/>
        </w:rPr>
        <w:t xml:space="preserve">Kaynakçaların yazım boyutu 10 puntodur. Aşağıda da gösterildiği gibi kaynakçada gösterilen </w:t>
      </w:r>
      <w:r>
        <w:t>kaynak</w:t>
      </w:r>
      <w:r w:rsidRPr="00BD25D0">
        <w:t xml:space="preserve">ların ilk satırı hariç diğer satırlar 1 cm girintili </w:t>
      </w:r>
      <w:r>
        <w:t>olacaktır</w:t>
      </w:r>
      <w:r w:rsidRPr="00BD25D0">
        <w:t xml:space="preserve"> (Askılı paragraf)</w:t>
      </w:r>
      <w:r>
        <w:t>.</w:t>
      </w:r>
      <w:r w:rsidRPr="00BD25D0">
        <w:t xml:space="preserve"> </w:t>
      </w:r>
      <w:r>
        <w:t>Satır aralığı 1,15 satırdır, her satır boşluğu: 6 nk’dir.</w:t>
      </w:r>
      <w:r w:rsidRPr="00696691">
        <w:rPr>
          <w:b/>
          <w:u w:val="single"/>
        </w:rPr>
        <w:t xml:space="preserve">  </w:t>
      </w:r>
    </w:p>
    <w:p w:rsidR="00BD25D0" w:rsidRPr="009A6D0D" w:rsidRDefault="00BD25D0" w:rsidP="00BD25D0">
      <w:pPr>
        <w:spacing w:after="240"/>
        <w:jc w:val="center"/>
        <w:rPr>
          <w:rFonts w:ascii="Maiandra GD" w:hAnsi="Maiandra GD"/>
          <w:b/>
          <w:sz w:val="28"/>
          <w:szCs w:val="24"/>
        </w:rPr>
      </w:pPr>
      <w:r w:rsidRPr="00BD25D0">
        <w:rPr>
          <w:rFonts w:ascii="Maiandra GD" w:hAnsi="Maiandra GD"/>
          <w:b/>
          <w:sz w:val="28"/>
          <w:szCs w:val="24"/>
        </w:rPr>
        <w:drawing>
          <wp:inline distT="0" distB="0" distL="0" distR="0" wp14:anchorId="6851AB9E" wp14:editId="21EBB7A0">
            <wp:extent cx="3832860" cy="309036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853605" cy="3107095"/>
                    </a:xfrm>
                    <a:prstGeom prst="rect">
                      <a:avLst/>
                    </a:prstGeom>
                  </pic:spPr>
                </pic:pic>
              </a:graphicData>
            </a:graphic>
          </wp:inline>
        </w:drawing>
      </w:r>
    </w:p>
    <w:p w:rsidR="0058140D" w:rsidRPr="009A6D0D" w:rsidRDefault="0058140D" w:rsidP="0058140D">
      <w:pPr>
        <w:spacing w:after="120"/>
        <w:ind w:left="567" w:hanging="567"/>
        <w:jc w:val="both"/>
        <w:rPr>
          <w:rFonts w:ascii="Maiandra GD" w:hAnsi="Maiandra GD"/>
          <w:sz w:val="20"/>
          <w:szCs w:val="24"/>
        </w:rPr>
      </w:pPr>
      <w:r w:rsidRPr="009A6D0D">
        <w:rPr>
          <w:rFonts w:ascii="Maiandra GD" w:hAnsi="Maiandra GD"/>
          <w:sz w:val="20"/>
          <w:szCs w:val="24"/>
        </w:rPr>
        <w:t xml:space="preserve">Aslan, G. (2011). Ortaçağdan Günümüze “Modernite”, Doğuşu ve Doğası. </w:t>
      </w:r>
      <w:r w:rsidRPr="009A6D0D">
        <w:rPr>
          <w:rFonts w:ascii="Maiandra GD" w:hAnsi="Maiandra GD"/>
          <w:i/>
          <w:sz w:val="20"/>
          <w:szCs w:val="24"/>
        </w:rPr>
        <w:t>Adıyaman Üniversitesi Sosyal Bilimler Enstitüsü Dergisi</w:t>
      </w:r>
      <w:r w:rsidR="00EC3452" w:rsidRPr="009A6D0D">
        <w:rPr>
          <w:rFonts w:ascii="Maiandra GD" w:hAnsi="Maiandra GD"/>
          <w:sz w:val="20"/>
          <w:szCs w:val="24"/>
        </w:rPr>
        <w:t>.</w:t>
      </w:r>
      <w:r w:rsidRPr="009A6D0D">
        <w:rPr>
          <w:rFonts w:ascii="Maiandra GD" w:hAnsi="Maiandra GD"/>
          <w:sz w:val="20"/>
          <w:szCs w:val="24"/>
        </w:rPr>
        <w:t xml:space="preserve"> </w:t>
      </w:r>
      <w:r w:rsidR="00EC3452" w:rsidRPr="009A6D0D">
        <w:rPr>
          <w:rFonts w:ascii="Maiandra GD" w:hAnsi="Maiandra GD"/>
          <w:i/>
          <w:sz w:val="20"/>
          <w:szCs w:val="24"/>
        </w:rPr>
        <w:t>4</w:t>
      </w:r>
      <w:r w:rsidRPr="009A6D0D">
        <w:rPr>
          <w:rFonts w:ascii="Maiandra GD" w:hAnsi="Maiandra GD"/>
          <w:sz w:val="20"/>
          <w:szCs w:val="24"/>
        </w:rPr>
        <w:t>(7)</w:t>
      </w:r>
      <w:r w:rsidR="00EC3452" w:rsidRPr="009A6D0D">
        <w:rPr>
          <w:rFonts w:ascii="Maiandra GD" w:hAnsi="Maiandra GD"/>
          <w:sz w:val="20"/>
          <w:szCs w:val="24"/>
        </w:rPr>
        <w:t>:</w:t>
      </w:r>
      <w:r w:rsidRPr="009A6D0D">
        <w:rPr>
          <w:rFonts w:ascii="Maiandra GD" w:hAnsi="Maiandra GD"/>
          <w:sz w:val="20"/>
          <w:szCs w:val="24"/>
        </w:rPr>
        <w:t>10-26. DOI: 10.14520/adyusbd.101</w:t>
      </w:r>
    </w:p>
    <w:p w:rsidR="0058140D" w:rsidRPr="009A6D0D" w:rsidRDefault="0058140D" w:rsidP="00EC3452">
      <w:pPr>
        <w:spacing w:after="120"/>
        <w:ind w:left="567" w:hanging="567"/>
        <w:jc w:val="both"/>
        <w:rPr>
          <w:rFonts w:ascii="Maiandra GD" w:hAnsi="Maiandra GD"/>
          <w:sz w:val="20"/>
          <w:szCs w:val="24"/>
        </w:rPr>
      </w:pPr>
      <w:r w:rsidRPr="009A6D0D">
        <w:rPr>
          <w:rFonts w:ascii="Maiandra GD" w:hAnsi="Maiandra GD"/>
          <w:sz w:val="20"/>
          <w:szCs w:val="24"/>
        </w:rPr>
        <w:t xml:space="preserve">Akçiçek, E. (2005). </w:t>
      </w:r>
      <w:r w:rsidRPr="009A6D0D">
        <w:rPr>
          <w:rFonts w:ascii="Maiandra GD" w:hAnsi="Maiandra GD"/>
          <w:i/>
          <w:sz w:val="20"/>
          <w:szCs w:val="24"/>
        </w:rPr>
        <w:t xml:space="preserve">Atatürk'ün </w:t>
      </w:r>
      <w:r w:rsidR="00EC3452" w:rsidRPr="009A6D0D">
        <w:rPr>
          <w:rFonts w:ascii="Maiandra GD" w:hAnsi="Maiandra GD"/>
          <w:i/>
          <w:sz w:val="20"/>
          <w:szCs w:val="24"/>
        </w:rPr>
        <w:t>sa</w:t>
      </w:r>
      <w:r w:rsidR="00EC3452" w:rsidRPr="009A6D0D">
        <w:rPr>
          <w:rFonts w:ascii="Maiandra GD" w:hAnsi="Maiandra GD" w:hint="eastAsia"/>
          <w:i/>
          <w:sz w:val="20"/>
          <w:szCs w:val="24"/>
        </w:rPr>
        <w:t>ğ</w:t>
      </w:r>
      <w:r w:rsidR="00EC3452" w:rsidRPr="009A6D0D">
        <w:rPr>
          <w:rFonts w:ascii="Maiandra GD" w:hAnsi="Maiandra GD"/>
          <w:i/>
          <w:sz w:val="20"/>
          <w:szCs w:val="24"/>
        </w:rPr>
        <w:t>l</w:t>
      </w:r>
      <w:r w:rsidR="00EC3452" w:rsidRPr="009A6D0D">
        <w:rPr>
          <w:rFonts w:ascii="Maiandra GD" w:hAnsi="Maiandra GD" w:hint="eastAsia"/>
          <w:i/>
          <w:sz w:val="20"/>
          <w:szCs w:val="24"/>
        </w:rPr>
        <w:t>ığı</w:t>
      </w:r>
      <w:r w:rsidR="00EC3452" w:rsidRPr="009A6D0D">
        <w:rPr>
          <w:rFonts w:ascii="Maiandra GD" w:hAnsi="Maiandra GD"/>
          <w:i/>
          <w:sz w:val="20"/>
          <w:szCs w:val="24"/>
        </w:rPr>
        <w:t xml:space="preserve"> hastal</w:t>
      </w:r>
      <w:r w:rsidR="00EC3452" w:rsidRPr="009A6D0D">
        <w:rPr>
          <w:rFonts w:ascii="Maiandra GD" w:hAnsi="Maiandra GD" w:hint="eastAsia"/>
          <w:i/>
          <w:sz w:val="20"/>
          <w:szCs w:val="24"/>
        </w:rPr>
        <w:t>ı</w:t>
      </w:r>
      <w:r w:rsidR="00EC3452" w:rsidRPr="009A6D0D">
        <w:rPr>
          <w:rFonts w:ascii="Maiandra GD" w:hAnsi="Maiandra GD"/>
          <w:i/>
          <w:sz w:val="20"/>
          <w:szCs w:val="24"/>
        </w:rPr>
        <w:t>klar</w:t>
      </w:r>
      <w:r w:rsidR="00EC3452" w:rsidRPr="009A6D0D">
        <w:rPr>
          <w:rFonts w:ascii="Maiandra GD" w:hAnsi="Maiandra GD" w:hint="eastAsia"/>
          <w:i/>
          <w:sz w:val="20"/>
          <w:szCs w:val="24"/>
        </w:rPr>
        <w:t>ı</w:t>
      </w:r>
      <w:r w:rsidR="00EC3452" w:rsidRPr="009A6D0D">
        <w:rPr>
          <w:rFonts w:ascii="Maiandra GD" w:hAnsi="Maiandra GD"/>
          <w:i/>
          <w:sz w:val="20"/>
          <w:szCs w:val="24"/>
        </w:rPr>
        <w:t xml:space="preserve"> ve ölümü</w:t>
      </w:r>
      <w:r w:rsidR="00EC3452" w:rsidRPr="009A6D0D">
        <w:rPr>
          <w:rFonts w:ascii="Maiandra GD" w:hAnsi="Maiandra GD"/>
          <w:sz w:val="20"/>
          <w:szCs w:val="24"/>
        </w:rPr>
        <w:t xml:space="preserve">. </w:t>
      </w:r>
      <w:r w:rsidRPr="009A6D0D">
        <w:rPr>
          <w:rFonts w:ascii="Maiandra GD" w:hAnsi="Maiandra GD"/>
          <w:sz w:val="20"/>
          <w:szCs w:val="24"/>
        </w:rPr>
        <w:t>ss</w:t>
      </w:r>
      <w:r w:rsidR="00EC3452" w:rsidRPr="009A6D0D">
        <w:rPr>
          <w:rFonts w:ascii="Maiandra GD" w:hAnsi="Maiandra GD"/>
          <w:sz w:val="20"/>
          <w:szCs w:val="24"/>
        </w:rPr>
        <w:t>. 77-80 (1nci Basım). Güven Kitabevi.</w:t>
      </w:r>
    </w:p>
    <w:p w:rsidR="0058140D" w:rsidRPr="009A6D0D" w:rsidRDefault="0058140D" w:rsidP="0058140D">
      <w:pPr>
        <w:spacing w:after="120"/>
        <w:ind w:left="567" w:hanging="567"/>
        <w:jc w:val="both"/>
        <w:rPr>
          <w:rFonts w:ascii="Maiandra GD" w:hAnsi="Maiandra GD"/>
          <w:sz w:val="20"/>
          <w:szCs w:val="24"/>
        </w:rPr>
      </w:pPr>
      <w:r w:rsidRPr="009A6D0D">
        <w:rPr>
          <w:rFonts w:ascii="Maiandra GD" w:hAnsi="Maiandra GD"/>
          <w:sz w:val="20"/>
          <w:szCs w:val="24"/>
        </w:rPr>
        <w:t xml:space="preserve">Aydın, R. (2018a). Türk </w:t>
      </w:r>
      <w:r w:rsidR="00EC3452" w:rsidRPr="009A6D0D">
        <w:rPr>
          <w:rFonts w:ascii="Maiandra GD" w:hAnsi="Maiandra GD"/>
          <w:sz w:val="20"/>
          <w:szCs w:val="24"/>
        </w:rPr>
        <w:t>modernle</w:t>
      </w:r>
      <w:r w:rsidR="00EC3452" w:rsidRPr="009A6D0D">
        <w:rPr>
          <w:rFonts w:ascii="Maiandra GD" w:hAnsi="Maiandra GD" w:hint="eastAsia"/>
          <w:sz w:val="20"/>
          <w:szCs w:val="24"/>
        </w:rPr>
        <w:t>ş</w:t>
      </w:r>
      <w:r w:rsidR="00EC3452" w:rsidRPr="009A6D0D">
        <w:rPr>
          <w:rFonts w:ascii="Maiandra GD" w:hAnsi="Maiandra GD"/>
          <w:sz w:val="20"/>
          <w:szCs w:val="24"/>
        </w:rPr>
        <w:t>mesinde bir görünüm ve de</w:t>
      </w:r>
      <w:r w:rsidR="00EC3452" w:rsidRPr="009A6D0D">
        <w:rPr>
          <w:rFonts w:ascii="Maiandra GD" w:hAnsi="Maiandra GD" w:hint="eastAsia"/>
          <w:sz w:val="20"/>
          <w:szCs w:val="24"/>
        </w:rPr>
        <w:t>ğ</w:t>
      </w:r>
      <w:r w:rsidR="00EC3452" w:rsidRPr="009A6D0D">
        <w:rPr>
          <w:rFonts w:ascii="Maiandra GD" w:hAnsi="Maiandra GD"/>
          <w:sz w:val="20"/>
          <w:szCs w:val="24"/>
        </w:rPr>
        <w:t>i</w:t>
      </w:r>
      <w:r w:rsidR="00EC3452" w:rsidRPr="009A6D0D">
        <w:rPr>
          <w:rFonts w:ascii="Maiandra GD" w:hAnsi="Maiandra GD" w:hint="eastAsia"/>
          <w:sz w:val="20"/>
          <w:szCs w:val="24"/>
        </w:rPr>
        <w:t>ş</w:t>
      </w:r>
      <w:r w:rsidR="00EC3452" w:rsidRPr="009A6D0D">
        <w:rPr>
          <w:rFonts w:ascii="Maiandra GD" w:hAnsi="Maiandra GD"/>
          <w:sz w:val="20"/>
          <w:szCs w:val="24"/>
        </w:rPr>
        <w:t>im temsili olarak k</w:t>
      </w:r>
      <w:r w:rsidR="00EC3452" w:rsidRPr="009A6D0D">
        <w:rPr>
          <w:rFonts w:ascii="Maiandra GD" w:hAnsi="Maiandra GD" w:hint="eastAsia"/>
          <w:sz w:val="20"/>
          <w:szCs w:val="24"/>
        </w:rPr>
        <w:t>ı</w:t>
      </w:r>
      <w:r w:rsidR="00EC3452" w:rsidRPr="009A6D0D">
        <w:rPr>
          <w:rFonts w:ascii="Maiandra GD" w:hAnsi="Maiandra GD"/>
          <w:sz w:val="20"/>
          <w:szCs w:val="24"/>
        </w:rPr>
        <w:t>yafet.</w:t>
      </w:r>
      <w:r w:rsidRPr="009A6D0D">
        <w:rPr>
          <w:rFonts w:ascii="Maiandra GD" w:hAnsi="Maiandra GD"/>
          <w:sz w:val="20"/>
          <w:szCs w:val="24"/>
        </w:rPr>
        <w:t xml:space="preserve"> </w:t>
      </w:r>
      <w:r w:rsidRPr="009A6D0D">
        <w:rPr>
          <w:rFonts w:ascii="Maiandra GD" w:hAnsi="Maiandra GD"/>
          <w:i/>
          <w:sz w:val="20"/>
          <w:szCs w:val="24"/>
        </w:rPr>
        <w:t>Abant Kültürel Araştırmalar Dergisi</w:t>
      </w:r>
      <w:r w:rsidR="00EC3452" w:rsidRPr="009A6D0D">
        <w:rPr>
          <w:rFonts w:ascii="Maiandra GD" w:hAnsi="Maiandra GD"/>
          <w:i/>
          <w:sz w:val="20"/>
          <w:szCs w:val="24"/>
        </w:rPr>
        <w:t xml:space="preserve">. </w:t>
      </w:r>
      <w:r w:rsidRPr="009A6D0D">
        <w:rPr>
          <w:rFonts w:ascii="Maiandra GD" w:hAnsi="Maiandra GD"/>
          <w:i/>
          <w:sz w:val="20"/>
          <w:szCs w:val="24"/>
        </w:rPr>
        <w:t>3</w:t>
      </w:r>
      <w:r w:rsidR="00EC3452" w:rsidRPr="009A6D0D">
        <w:rPr>
          <w:rFonts w:ascii="Maiandra GD" w:hAnsi="Maiandra GD"/>
          <w:sz w:val="20"/>
          <w:szCs w:val="24"/>
        </w:rPr>
        <w:t>(6),</w:t>
      </w:r>
      <w:r w:rsidRPr="009A6D0D">
        <w:rPr>
          <w:rFonts w:ascii="Maiandra GD" w:hAnsi="Maiandra GD"/>
          <w:sz w:val="20"/>
          <w:szCs w:val="24"/>
        </w:rPr>
        <w:t xml:space="preserve"> 48-70.</w:t>
      </w:r>
    </w:p>
    <w:p w:rsidR="0058140D" w:rsidRPr="009A6D0D" w:rsidRDefault="0058140D" w:rsidP="0058140D">
      <w:pPr>
        <w:spacing w:after="120"/>
        <w:ind w:left="567" w:hanging="567"/>
        <w:jc w:val="both"/>
        <w:rPr>
          <w:rFonts w:ascii="Maiandra GD" w:hAnsi="Maiandra GD"/>
          <w:sz w:val="20"/>
          <w:szCs w:val="20"/>
        </w:rPr>
      </w:pPr>
      <w:r w:rsidRPr="009A6D0D">
        <w:rPr>
          <w:rFonts w:ascii="Maiandra GD" w:hAnsi="Maiandra GD"/>
          <w:sz w:val="20"/>
          <w:szCs w:val="20"/>
        </w:rPr>
        <w:t xml:space="preserve">Aydın, R. (2018b). Ulus, </w:t>
      </w:r>
      <w:r w:rsidR="00EC3452" w:rsidRPr="009A6D0D">
        <w:rPr>
          <w:rFonts w:ascii="Maiandra GD" w:hAnsi="Maiandra GD"/>
          <w:sz w:val="20"/>
          <w:szCs w:val="20"/>
        </w:rPr>
        <w:t>uluslaşma ve devlet: bir modern kavram olarak ulus devlet</w:t>
      </w:r>
      <w:r w:rsidR="00623E6B" w:rsidRPr="009A6D0D">
        <w:rPr>
          <w:rFonts w:ascii="Maiandra GD" w:hAnsi="Maiandra GD"/>
          <w:sz w:val="20"/>
          <w:szCs w:val="20"/>
        </w:rPr>
        <w:t>.</w:t>
      </w:r>
      <w:r w:rsidRPr="009A6D0D">
        <w:rPr>
          <w:rFonts w:ascii="Maiandra GD" w:hAnsi="Maiandra GD"/>
          <w:sz w:val="20"/>
          <w:szCs w:val="20"/>
        </w:rPr>
        <w:t xml:space="preserve"> </w:t>
      </w:r>
      <w:r w:rsidRPr="009A6D0D">
        <w:rPr>
          <w:rFonts w:ascii="Maiandra GD" w:hAnsi="Maiandra GD"/>
          <w:i/>
          <w:sz w:val="20"/>
          <w:szCs w:val="20"/>
        </w:rPr>
        <w:t>Marmara Üniversitesi Siyasal Bilimler Dergisi</w:t>
      </w:r>
      <w:r w:rsidR="00EC3452" w:rsidRPr="009A6D0D">
        <w:rPr>
          <w:rFonts w:ascii="Maiandra GD" w:hAnsi="Maiandra GD"/>
          <w:i/>
          <w:sz w:val="20"/>
          <w:szCs w:val="20"/>
        </w:rPr>
        <w:t>.</w:t>
      </w:r>
      <w:r w:rsidR="00EC3452" w:rsidRPr="009A6D0D">
        <w:rPr>
          <w:rFonts w:ascii="Maiandra GD" w:hAnsi="Maiandra GD"/>
          <w:sz w:val="20"/>
          <w:szCs w:val="20"/>
        </w:rPr>
        <w:t xml:space="preserve"> 6(1), </w:t>
      </w:r>
      <w:r w:rsidRPr="009A6D0D">
        <w:rPr>
          <w:rFonts w:ascii="Maiandra GD" w:hAnsi="Maiandra GD"/>
          <w:sz w:val="20"/>
          <w:szCs w:val="20"/>
        </w:rPr>
        <w:t xml:space="preserve">229-256. </w:t>
      </w:r>
      <w:hyperlink r:id="rId16" w:history="1">
        <w:r w:rsidR="00623E6B" w:rsidRPr="009A6D0D">
          <w:rPr>
            <w:rStyle w:val="Hyperlink"/>
            <w:rFonts w:ascii="Maiandra GD" w:hAnsi="Maiandra GD"/>
            <w:color w:val="2739C1"/>
            <w:sz w:val="20"/>
            <w:szCs w:val="20"/>
            <w:shd w:val="clear" w:color="auto" w:fill="FFFFFF"/>
          </w:rPr>
          <w:t>https://doi.org/10.14782/marusbd.412645</w:t>
        </w:r>
      </w:hyperlink>
    </w:p>
    <w:p w:rsidR="0058140D" w:rsidRPr="009A6D0D" w:rsidRDefault="0058140D" w:rsidP="0058140D">
      <w:pPr>
        <w:spacing w:after="120"/>
        <w:ind w:left="567" w:hanging="567"/>
        <w:jc w:val="both"/>
        <w:rPr>
          <w:rFonts w:ascii="Maiandra GD" w:hAnsi="Maiandra GD"/>
          <w:sz w:val="20"/>
          <w:szCs w:val="24"/>
        </w:rPr>
      </w:pPr>
      <w:r w:rsidRPr="009A6D0D">
        <w:rPr>
          <w:rFonts w:ascii="Maiandra GD" w:hAnsi="Maiandra GD"/>
          <w:sz w:val="20"/>
          <w:szCs w:val="24"/>
        </w:rPr>
        <w:t xml:space="preserve">Bayhan, H. (2006). </w:t>
      </w:r>
      <w:r w:rsidRPr="009A6D0D">
        <w:rPr>
          <w:rFonts w:ascii="Maiandra GD" w:hAnsi="Maiandra GD"/>
          <w:i/>
          <w:sz w:val="20"/>
          <w:szCs w:val="24"/>
        </w:rPr>
        <w:t xml:space="preserve">Ulus </w:t>
      </w:r>
      <w:r w:rsidR="00623E6B" w:rsidRPr="009A6D0D">
        <w:rPr>
          <w:rFonts w:ascii="Maiandra GD" w:hAnsi="Maiandra GD"/>
          <w:i/>
          <w:sz w:val="20"/>
          <w:szCs w:val="24"/>
        </w:rPr>
        <w:t>devlet, modernizm ve postmodernism</w:t>
      </w:r>
      <w:r w:rsidR="00623E6B" w:rsidRPr="009A6D0D">
        <w:rPr>
          <w:rFonts w:ascii="Maiandra GD" w:hAnsi="Maiandra GD"/>
          <w:sz w:val="20"/>
          <w:szCs w:val="24"/>
        </w:rPr>
        <w:t>.</w:t>
      </w:r>
      <w:r w:rsidRPr="009A6D0D">
        <w:rPr>
          <w:rFonts w:ascii="Maiandra GD" w:hAnsi="Maiandra GD"/>
          <w:sz w:val="20"/>
          <w:szCs w:val="24"/>
        </w:rPr>
        <w:t xml:space="preserve"> </w:t>
      </w:r>
      <w:r w:rsidR="00623E6B" w:rsidRPr="009A6D0D">
        <w:rPr>
          <w:rFonts w:ascii="Maiandra GD" w:hAnsi="Maiandra GD"/>
          <w:sz w:val="20"/>
          <w:szCs w:val="24"/>
        </w:rPr>
        <w:t xml:space="preserve">(Tez No: </w:t>
      </w:r>
      <w:r w:rsidR="00623E6B" w:rsidRPr="009A6D0D">
        <w:rPr>
          <w:rFonts w:ascii="Maiandra GD" w:hAnsi="Maiandra GD"/>
          <w:color w:val="000000"/>
          <w:sz w:val="20"/>
          <w:szCs w:val="20"/>
        </w:rPr>
        <w:t>204336) [</w:t>
      </w:r>
      <w:r w:rsidR="00623E6B" w:rsidRPr="009A6D0D">
        <w:rPr>
          <w:rFonts w:ascii="Maiandra GD" w:hAnsi="Maiandra GD"/>
          <w:sz w:val="20"/>
          <w:szCs w:val="24"/>
        </w:rPr>
        <w:t xml:space="preserve">Yayınlanmamış Yüksek Lisans Tezi, </w:t>
      </w:r>
      <w:r w:rsidRPr="009A6D0D">
        <w:rPr>
          <w:rFonts w:ascii="Maiandra GD" w:hAnsi="Maiandra GD"/>
          <w:sz w:val="20"/>
          <w:szCs w:val="24"/>
        </w:rPr>
        <w:t>Dicle Üniversi</w:t>
      </w:r>
      <w:r w:rsidR="00623E6B" w:rsidRPr="009A6D0D">
        <w:rPr>
          <w:rFonts w:ascii="Maiandra GD" w:hAnsi="Maiandra GD"/>
          <w:sz w:val="20"/>
          <w:szCs w:val="24"/>
        </w:rPr>
        <w:t>tesi Sosyal Bilimler Enstitüsü</w:t>
      </w:r>
      <w:r w:rsidRPr="009A6D0D">
        <w:rPr>
          <w:rFonts w:ascii="Maiandra GD" w:hAnsi="Maiandra GD"/>
          <w:sz w:val="20"/>
          <w:szCs w:val="24"/>
        </w:rPr>
        <w:t xml:space="preserve"> Kamu Hukuku Anabilim D</w:t>
      </w:r>
      <w:r w:rsidR="00623E6B" w:rsidRPr="009A6D0D">
        <w:rPr>
          <w:rFonts w:ascii="Maiandra GD" w:hAnsi="Maiandra GD"/>
          <w:sz w:val="20"/>
          <w:szCs w:val="24"/>
        </w:rPr>
        <w:t xml:space="preserve">alı]. Açık </w:t>
      </w:r>
      <w:r w:rsidR="0016387F" w:rsidRPr="009A6D0D">
        <w:rPr>
          <w:rFonts w:ascii="Maiandra GD" w:hAnsi="Maiandra GD"/>
          <w:sz w:val="20"/>
          <w:szCs w:val="24"/>
        </w:rPr>
        <w:t xml:space="preserve">erişim. </w:t>
      </w:r>
      <w:hyperlink r:id="rId17" w:history="1">
        <w:r w:rsidR="0016387F" w:rsidRPr="009A6D0D">
          <w:rPr>
            <w:rStyle w:val="Hyperlink"/>
            <w:rFonts w:ascii="Maiandra GD" w:hAnsi="Maiandra GD"/>
            <w:sz w:val="20"/>
            <w:szCs w:val="24"/>
          </w:rPr>
          <w:t>https://tez.yok.gov.tr/UlusalTezMerkezi/tezDetay.jsp?id=qW8aXG-sA936G1ppHeRVow&amp; no=epx3ogbjvVAE-emSnoZTXQ</w:t>
        </w:r>
      </w:hyperlink>
      <w:r w:rsidR="00623E6B" w:rsidRPr="009A6D0D">
        <w:rPr>
          <w:rFonts w:ascii="Maiandra GD" w:hAnsi="Maiandra GD"/>
          <w:sz w:val="20"/>
          <w:szCs w:val="24"/>
        </w:rPr>
        <w:t xml:space="preserve"> </w:t>
      </w:r>
    </w:p>
    <w:p w:rsidR="0058140D" w:rsidRPr="009A6D0D" w:rsidRDefault="0058140D" w:rsidP="0058140D">
      <w:pPr>
        <w:spacing w:after="120"/>
        <w:ind w:left="567" w:hanging="567"/>
        <w:jc w:val="both"/>
        <w:rPr>
          <w:rFonts w:ascii="Maiandra GD" w:hAnsi="Maiandra GD"/>
          <w:sz w:val="20"/>
          <w:szCs w:val="24"/>
        </w:rPr>
      </w:pPr>
      <w:r w:rsidRPr="009A6D0D">
        <w:rPr>
          <w:rFonts w:ascii="Maiandra GD" w:hAnsi="Maiandra GD"/>
          <w:sz w:val="20"/>
          <w:szCs w:val="24"/>
        </w:rPr>
        <w:t>Baykal, Ö. (2022). Görsel</w:t>
      </w:r>
      <w:r w:rsidR="00623E6B" w:rsidRPr="009A6D0D">
        <w:rPr>
          <w:rFonts w:ascii="Maiandra GD" w:hAnsi="Maiandra GD"/>
          <w:sz w:val="20"/>
          <w:szCs w:val="24"/>
        </w:rPr>
        <w:t xml:space="preserve"> tarih çal</w:t>
      </w:r>
      <w:r w:rsidR="00623E6B" w:rsidRPr="009A6D0D">
        <w:rPr>
          <w:rFonts w:ascii="Maiandra GD" w:hAnsi="Maiandra GD" w:hint="eastAsia"/>
          <w:sz w:val="20"/>
          <w:szCs w:val="24"/>
        </w:rPr>
        <w:t>ış</w:t>
      </w:r>
      <w:r w:rsidR="00623E6B" w:rsidRPr="009A6D0D">
        <w:rPr>
          <w:rFonts w:ascii="Maiandra GD" w:hAnsi="Maiandra GD"/>
          <w:sz w:val="20"/>
          <w:szCs w:val="24"/>
        </w:rPr>
        <w:t>malar</w:t>
      </w:r>
      <w:r w:rsidR="00623E6B" w:rsidRPr="009A6D0D">
        <w:rPr>
          <w:rFonts w:ascii="Maiandra GD" w:hAnsi="Maiandra GD" w:hint="eastAsia"/>
          <w:sz w:val="20"/>
          <w:szCs w:val="24"/>
        </w:rPr>
        <w:t>ı</w:t>
      </w:r>
      <w:r w:rsidR="00623E6B" w:rsidRPr="009A6D0D">
        <w:rPr>
          <w:rFonts w:ascii="Maiandra GD" w:hAnsi="Maiandra GD"/>
          <w:sz w:val="20"/>
          <w:szCs w:val="24"/>
        </w:rPr>
        <w:t>nda foto</w:t>
      </w:r>
      <w:r w:rsidR="00623E6B" w:rsidRPr="009A6D0D">
        <w:rPr>
          <w:rFonts w:ascii="Maiandra GD" w:hAnsi="Maiandra GD" w:hint="eastAsia"/>
          <w:sz w:val="20"/>
          <w:szCs w:val="24"/>
        </w:rPr>
        <w:t>ğ</w:t>
      </w:r>
      <w:r w:rsidR="00623E6B" w:rsidRPr="009A6D0D">
        <w:rPr>
          <w:rFonts w:ascii="Maiandra GD" w:hAnsi="Maiandra GD"/>
          <w:sz w:val="20"/>
          <w:szCs w:val="24"/>
        </w:rPr>
        <w:t>raf okuma yöntemi.</w:t>
      </w:r>
      <w:r w:rsidRPr="009A6D0D">
        <w:rPr>
          <w:rFonts w:ascii="Maiandra GD" w:hAnsi="Maiandra GD"/>
          <w:sz w:val="20"/>
          <w:szCs w:val="24"/>
        </w:rPr>
        <w:t xml:space="preserve"> </w:t>
      </w:r>
      <w:r w:rsidRPr="009A6D0D">
        <w:rPr>
          <w:rFonts w:ascii="Maiandra GD" w:hAnsi="Maiandra GD"/>
          <w:i/>
          <w:sz w:val="20"/>
          <w:szCs w:val="24"/>
        </w:rPr>
        <w:t>Journal of Anglo-Turkish Relations</w:t>
      </w:r>
      <w:r w:rsidR="00623E6B" w:rsidRPr="009A6D0D">
        <w:rPr>
          <w:rFonts w:ascii="Maiandra GD" w:hAnsi="Maiandra GD"/>
          <w:i/>
          <w:sz w:val="20"/>
          <w:szCs w:val="24"/>
        </w:rPr>
        <w:t>.</w:t>
      </w:r>
      <w:r w:rsidRPr="009A6D0D">
        <w:rPr>
          <w:rFonts w:ascii="Maiandra GD" w:hAnsi="Maiandra GD"/>
          <w:i/>
          <w:sz w:val="20"/>
          <w:szCs w:val="24"/>
        </w:rPr>
        <w:t xml:space="preserve"> 3</w:t>
      </w:r>
      <w:r w:rsidR="00623E6B" w:rsidRPr="009A6D0D">
        <w:rPr>
          <w:rFonts w:ascii="Maiandra GD" w:hAnsi="Maiandra GD"/>
          <w:sz w:val="20"/>
          <w:szCs w:val="24"/>
        </w:rPr>
        <w:t>(1),</w:t>
      </w:r>
      <w:r w:rsidRPr="009A6D0D">
        <w:rPr>
          <w:rFonts w:ascii="Maiandra GD" w:hAnsi="Maiandra GD"/>
          <w:sz w:val="20"/>
          <w:szCs w:val="24"/>
        </w:rPr>
        <w:t xml:space="preserve"> 97-125</w:t>
      </w:r>
    </w:p>
    <w:p w:rsidR="0058140D" w:rsidRPr="009A6D0D" w:rsidRDefault="0058140D" w:rsidP="0058140D">
      <w:pPr>
        <w:spacing w:after="120"/>
        <w:ind w:left="567" w:hanging="567"/>
        <w:jc w:val="both"/>
        <w:rPr>
          <w:rFonts w:ascii="Maiandra GD" w:hAnsi="Maiandra GD"/>
          <w:sz w:val="20"/>
          <w:szCs w:val="24"/>
        </w:rPr>
      </w:pPr>
      <w:r w:rsidRPr="009A6D0D">
        <w:rPr>
          <w:rFonts w:ascii="Maiandra GD" w:hAnsi="Maiandra GD"/>
          <w:sz w:val="20"/>
          <w:szCs w:val="24"/>
        </w:rPr>
        <w:t xml:space="preserve">Bozkır, G. (2010). </w:t>
      </w:r>
      <w:r w:rsidR="00623E6B" w:rsidRPr="009A6D0D">
        <w:rPr>
          <w:rFonts w:ascii="Maiandra GD" w:hAnsi="Maiandra GD"/>
          <w:sz w:val="20"/>
          <w:szCs w:val="24"/>
        </w:rPr>
        <w:t>İzmir b</w:t>
      </w:r>
      <w:r w:rsidRPr="009A6D0D">
        <w:rPr>
          <w:rFonts w:ascii="Maiandra GD" w:hAnsi="Maiandra GD"/>
          <w:sz w:val="20"/>
          <w:szCs w:val="24"/>
        </w:rPr>
        <w:t>asınında Mustafa Ke</w:t>
      </w:r>
      <w:r w:rsidR="00623E6B" w:rsidRPr="009A6D0D">
        <w:rPr>
          <w:rFonts w:ascii="Maiandra GD" w:hAnsi="Maiandra GD"/>
          <w:sz w:val="20"/>
          <w:szCs w:val="24"/>
        </w:rPr>
        <w:t>mal Atatürk’ün Kastamonu g</w:t>
      </w:r>
      <w:r w:rsidRPr="009A6D0D">
        <w:rPr>
          <w:rFonts w:ascii="Maiandra GD" w:hAnsi="Maiandra GD"/>
          <w:sz w:val="20"/>
          <w:szCs w:val="24"/>
        </w:rPr>
        <w:t>ezisi</w:t>
      </w:r>
      <w:r w:rsidR="00623E6B" w:rsidRPr="009A6D0D">
        <w:rPr>
          <w:rFonts w:ascii="Maiandra GD" w:hAnsi="Maiandra GD"/>
          <w:sz w:val="20"/>
          <w:szCs w:val="24"/>
        </w:rPr>
        <w:t>.</w:t>
      </w:r>
      <w:r w:rsidRPr="009A6D0D">
        <w:rPr>
          <w:rFonts w:ascii="Maiandra GD" w:hAnsi="Maiandra GD"/>
          <w:i/>
          <w:sz w:val="20"/>
          <w:szCs w:val="24"/>
        </w:rPr>
        <w:t xml:space="preserve"> Çağdaş Türkiye Tarihi Araştırmaları Dergisi</w:t>
      </w:r>
      <w:r w:rsidR="00623E6B" w:rsidRPr="009A6D0D">
        <w:rPr>
          <w:rFonts w:ascii="Maiandra GD" w:hAnsi="Maiandra GD"/>
          <w:i/>
          <w:sz w:val="20"/>
          <w:szCs w:val="24"/>
        </w:rPr>
        <w:t xml:space="preserve">. </w:t>
      </w:r>
      <w:r w:rsidRPr="009A6D0D">
        <w:rPr>
          <w:rFonts w:ascii="Maiandra GD" w:hAnsi="Maiandra GD"/>
          <w:i/>
          <w:sz w:val="20"/>
          <w:szCs w:val="24"/>
        </w:rPr>
        <w:t>9</w:t>
      </w:r>
      <w:r w:rsidR="00623E6B" w:rsidRPr="009A6D0D">
        <w:rPr>
          <w:rFonts w:ascii="Maiandra GD" w:hAnsi="Maiandra GD"/>
          <w:sz w:val="20"/>
          <w:szCs w:val="24"/>
        </w:rPr>
        <w:t>(20),</w:t>
      </w:r>
      <w:r w:rsidRPr="009A6D0D">
        <w:rPr>
          <w:rFonts w:ascii="Maiandra GD" w:hAnsi="Maiandra GD"/>
          <w:sz w:val="20"/>
          <w:szCs w:val="24"/>
        </w:rPr>
        <w:t xml:space="preserve"> 109-126</w:t>
      </w:r>
    </w:p>
    <w:p w:rsidR="0058140D" w:rsidRPr="009A6D0D" w:rsidRDefault="0058140D" w:rsidP="0058140D">
      <w:pPr>
        <w:spacing w:after="120"/>
        <w:ind w:left="567" w:hanging="567"/>
        <w:jc w:val="both"/>
        <w:rPr>
          <w:rFonts w:ascii="Maiandra GD" w:hAnsi="Maiandra GD"/>
          <w:sz w:val="20"/>
          <w:szCs w:val="24"/>
        </w:rPr>
      </w:pPr>
      <w:r w:rsidRPr="009A6D0D">
        <w:rPr>
          <w:rFonts w:ascii="Maiandra GD" w:hAnsi="Maiandra GD"/>
          <w:sz w:val="20"/>
          <w:szCs w:val="24"/>
        </w:rPr>
        <w:t xml:space="preserve">Crane, D. (2018). </w:t>
      </w:r>
      <w:r w:rsidR="0016387F" w:rsidRPr="009A6D0D">
        <w:rPr>
          <w:rFonts w:ascii="Maiandra GD" w:hAnsi="Maiandra GD"/>
          <w:i/>
          <w:sz w:val="20"/>
          <w:szCs w:val="24"/>
        </w:rPr>
        <w:t>Moda ve g</w:t>
      </w:r>
      <w:r w:rsidRPr="009A6D0D">
        <w:rPr>
          <w:rFonts w:ascii="Maiandra GD" w:hAnsi="Maiandra GD"/>
          <w:i/>
          <w:sz w:val="20"/>
          <w:szCs w:val="24"/>
        </w:rPr>
        <w:t>ündemleri</w:t>
      </w:r>
      <w:r w:rsidR="0016387F" w:rsidRPr="009A6D0D">
        <w:rPr>
          <w:rFonts w:ascii="Maiandra GD" w:hAnsi="Maiandra GD"/>
          <w:i/>
          <w:sz w:val="20"/>
          <w:szCs w:val="24"/>
        </w:rPr>
        <w:t xml:space="preserve"> – giyimde cinsiyet, sınıf ve kimlik</w:t>
      </w:r>
      <w:r w:rsidRPr="009A6D0D">
        <w:rPr>
          <w:rFonts w:ascii="Maiandra GD" w:hAnsi="Maiandra GD"/>
          <w:sz w:val="20"/>
          <w:szCs w:val="24"/>
        </w:rPr>
        <w:t xml:space="preserve">, </w:t>
      </w:r>
      <w:r w:rsidR="0016387F" w:rsidRPr="009A6D0D">
        <w:rPr>
          <w:rFonts w:ascii="Maiandra GD" w:hAnsi="Maiandra GD"/>
          <w:sz w:val="20"/>
          <w:szCs w:val="24"/>
        </w:rPr>
        <w:t>(</w:t>
      </w:r>
      <w:r w:rsidRPr="009A6D0D">
        <w:rPr>
          <w:rFonts w:ascii="Maiandra GD" w:hAnsi="Maiandra GD"/>
          <w:sz w:val="20"/>
          <w:szCs w:val="24"/>
        </w:rPr>
        <w:t>Çeviri: Ö. Çelik</w:t>
      </w:r>
      <w:r w:rsidR="0016387F" w:rsidRPr="009A6D0D">
        <w:rPr>
          <w:rFonts w:ascii="Maiandra GD" w:hAnsi="Maiandra GD"/>
          <w:sz w:val="20"/>
          <w:szCs w:val="24"/>
        </w:rPr>
        <w:t>).</w:t>
      </w:r>
      <w:r w:rsidRPr="009A6D0D">
        <w:rPr>
          <w:rFonts w:ascii="Maiandra GD" w:hAnsi="Maiandra GD"/>
          <w:sz w:val="20"/>
          <w:szCs w:val="24"/>
        </w:rPr>
        <w:t xml:space="preserve"> </w:t>
      </w:r>
      <w:r w:rsidR="0016387F" w:rsidRPr="009A6D0D">
        <w:rPr>
          <w:rFonts w:ascii="Maiandra GD" w:hAnsi="Maiandra GD"/>
          <w:sz w:val="20"/>
          <w:szCs w:val="24"/>
        </w:rPr>
        <w:t xml:space="preserve">S. 367. </w:t>
      </w:r>
      <w:r w:rsidRPr="009A6D0D">
        <w:rPr>
          <w:rFonts w:ascii="Maiandra GD" w:hAnsi="Maiandra GD"/>
          <w:sz w:val="20"/>
          <w:szCs w:val="24"/>
        </w:rPr>
        <w:t>Ayrıntı Yayınları</w:t>
      </w:r>
      <w:r w:rsidR="0016387F" w:rsidRPr="009A6D0D">
        <w:rPr>
          <w:rFonts w:ascii="Maiandra GD" w:hAnsi="Maiandra GD"/>
          <w:sz w:val="20"/>
          <w:szCs w:val="24"/>
        </w:rPr>
        <w:t>.</w:t>
      </w:r>
    </w:p>
    <w:p w:rsidR="0058140D" w:rsidRPr="009A6D0D" w:rsidRDefault="0058140D" w:rsidP="0058140D">
      <w:pPr>
        <w:spacing w:after="120"/>
        <w:ind w:left="567" w:hanging="567"/>
        <w:jc w:val="both"/>
        <w:rPr>
          <w:rFonts w:ascii="Maiandra GD" w:hAnsi="Maiandra GD"/>
          <w:sz w:val="20"/>
          <w:szCs w:val="24"/>
        </w:rPr>
      </w:pPr>
      <w:r w:rsidRPr="009A6D0D">
        <w:rPr>
          <w:rFonts w:ascii="Maiandra GD" w:hAnsi="Maiandra GD"/>
          <w:sz w:val="20"/>
          <w:szCs w:val="24"/>
        </w:rPr>
        <w:t xml:space="preserve">Er, H. (2022). </w:t>
      </w:r>
      <w:r w:rsidR="0016387F" w:rsidRPr="009A6D0D">
        <w:rPr>
          <w:rFonts w:ascii="Maiandra GD" w:hAnsi="Maiandra GD"/>
          <w:sz w:val="20"/>
          <w:szCs w:val="24"/>
        </w:rPr>
        <w:t xml:space="preserve">Modanın 1923-1940 yılları arasında yazılan Türk romanlarındaki yolculuğu. </w:t>
      </w:r>
      <w:r w:rsidRPr="009A6D0D">
        <w:rPr>
          <w:rFonts w:ascii="Maiandra GD" w:hAnsi="Maiandra GD"/>
          <w:i/>
          <w:sz w:val="20"/>
          <w:szCs w:val="24"/>
        </w:rPr>
        <w:t>Akdeniz Akademisi, Yeniden Akdeniz Bülteni, Tasarım Özel Sayısı</w:t>
      </w:r>
      <w:proofErr w:type="gramStart"/>
      <w:r w:rsidRPr="009A6D0D">
        <w:rPr>
          <w:rFonts w:ascii="Maiandra GD" w:hAnsi="Maiandra GD"/>
          <w:sz w:val="20"/>
          <w:szCs w:val="24"/>
        </w:rPr>
        <w:t xml:space="preserve">, </w:t>
      </w:r>
      <w:r w:rsidR="0016387F" w:rsidRPr="009A6D0D">
        <w:rPr>
          <w:rFonts w:ascii="Maiandra GD" w:hAnsi="Maiandra GD"/>
          <w:sz w:val="20"/>
          <w:szCs w:val="24"/>
        </w:rPr>
        <w:t>,</w:t>
      </w:r>
      <w:proofErr w:type="gramEnd"/>
      <w:r w:rsidR="0016387F" w:rsidRPr="009A6D0D">
        <w:rPr>
          <w:rFonts w:ascii="Maiandra GD" w:hAnsi="Maiandra GD"/>
          <w:sz w:val="20"/>
          <w:szCs w:val="24"/>
        </w:rPr>
        <w:t xml:space="preserve"> İzmir Büyükşehir Belediyesi. s. 24.</w:t>
      </w:r>
    </w:p>
    <w:p w:rsidR="0058140D" w:rsidRPr="009A6D0D" w:rsidRDefault="0058140D" w:rsidP="0058140D">
      <w:pPr>
        <w:spacing w:after="120"/>
        <w:ind w:left="567" w:hanging="567"/>
        <w:jc w:val="both"/>
        <w:rPr>
          <w:rFonts w:ascii="Maiandra GD" w:hAnsi="Maiandra GD"/>
          <w:sz w:val="20"/>
          <w:szCs w:val="24"/>
        </w:rPr>
      </w:pPr>
      <w:r w:rsidRPr="009A6D0D">
        <w:rPr>
          <w:rFonts w:ascii="Maiandra GD" w:hAnsi="Maiandra GD"/>
          <w:sz w:val="20"/>
          <w:szCs w:val="24"/>
        </w:rPr>
        <w:lastRenderedPageBreak/>
        <w:t xml:space="preserve">Erdirençelebi, M. (2011). </w:t>
      </w:r>
      <w:r w:rsidRPr="009A6D0D">
        <w:rPr>
          <w:rFonts w:ascii="Maiandra GD" w:hAnsi="Maiandra GD"/>
          <w:i/>
          <w:sz w:val="20"/>
          <w:szCs w:val="24"/>
        </w:rPr>
        <w:t xml:space="preserve">Mustafa Kemal Atatürk’ün </w:t>
      </w:r>
      <w:r w:rsidR="0016387F" w:rsidRPr="009A6D0D">
        <w:rPr>
          <w:rFonts w:ascii="Maiandra GD" w:hAnsi="Maiandra GD" w:hint="eastAsia"/>
          <w:i/>
          <w:sz w:val="20"/>
          <w:szCs w:val="24"/>
        </w:rPr>
        <w:t>şı</w:t>
      </w:r>
      <w:r w:rsidR="0016387F" w:rsidRPr="009A6D0D">
        <w:rPr>
          <w:rFonts w:ascii="Maiandra GD" w:hAnsi="Maiandra GD"/>
          <w:i/>
          <w:sz w:val="20"/>
          <w:szCs w:val="24"/>
        </w:rPr>
        <w:t>kl</w:t>
      </w:r>
      <w:r w:rsidR="0016387F" w:rsidRPr="009A6D0D">
        <w:rPr>
          <w:rFonts w:ascii="Maiandra GD" w:hAnsi="Maiandra GD" w:hint="eastAsia"/>
          <w:i/>
          <w:sz w:val="20"/>
          <w:szCs w:val="24"/>
        </w:rPr>
        <w:t>ığı</w:t>
      </w:r>
      <w:r w:rsidR="0016387F" w:rsidRPr="009A6D0D">
        <w:rPr>
          <w:rFonts w:ascii="Maiandra GD" w:hAnsi="Maiandra GD"/>
          <w:i/>
          <w:sz w:val="20"/>
          <w:szCs w:val="24"/>
        </w:rPr>
        <w:t xml:space="preserve"> (sivil giysilerden örnekler)</w:t>
      </w:r>
      <w:r w:rsidR="0016387F" w:rsidRPr="009A6D0D">
        <w:rPr>
          <w:rFonts w:ascii="Maiandra GD" w:hAnsi="Maiandra GD"/>
          <w:sz w:val="20"/>
          <w:szCs w:val="24"/>
        </w:rPr>
        <w:t>.</w:t>
      </w:r>
      <w:r w:rsidRPr="009A6D0D">
        <w:rPr>
          <w:rFonts w:ascii="Maiandra GD" w:hAnsi="Maiandra GD"/>
          <w:sz w:val="20"/>
          <w:szCs w:val="24"/>
        </w:rPr>
        <w:t xml:space="preserve"> Eğitim Yayınevi</w:t>
      </w:r>
      <w:r w:rsidR="0016387F" w:rsidRPr="009A6D0D">
        <w:rPr>
          <w:rFonts w:ascii="Maiandra GD" w:hAnsi="Maiandra GD"/>
          <w:sz w:val="20"/>
          <w:szCs w:val="24"/>
        </w:rPr>
        <w:t>.</w:t>
      </w:r>
      <w:r w:rsidRPr="009A6D0D">
        <w:rPr>
          <w:rFonts w:ascii="Maiandra GD" w:hAnsi="Maiandra GD"/>
          <w:sz w:val="20"/>
          <w:szCs w:val="24"/>
        </w:rPr>
        <w:t xml:space="preserve"> s. 51. ISBN: 978-605-4392-38-4.</w:t>
      </w:r>
    </w:p>
    <w:p w:rsidR="0058140D" w:rsidRPr="009A6D0D" w:rsidRDefault="0058140D" w:rsidP="0058140D">
      <w:pPr>
        <w:spacing w:after="120"/>
        <w:ind w:left="567" w:hanging="567"/>
        <w:jc w:val="both"/>
        <w:rPr>
          <w:rFonts w:ascii="Maiandra GD" w:hAnsi="Maiandra GD"/>
          <w:sz w:val="20"/>
          <w:szCs w:val="24"/>
        </w:rPr>
      </w:pPr>
      <w:r w:rsidRPr="009A6D0D">
        <w:rPr>
          <w:rFonts w:ascii="Maiandra GD" w:hAnsi="Maiandra GD"/>
          <w:sz w:val="20"/>
          <w:szCs w:val="24"/>
        </w:rPr>
        <w:t xml:space="preserve">Erşan, M. (2006). Mustafa Kemal Atatürk'ün </w:t>
      </w:r>
      <w:r w:rsidR="0016387F" w:rsidRPr="009A6D0D">
        <w:rPr>
          <w:rFonts w:ascii="Maiandra GD" w:hAnsi="Maiandra GD"/>
          <w:sz w:val="20"/>
          <w:szCs w:val="24"/>
        </w:rPr>
        <w:t>bat</w:t>
      </w:r>
      <w:r w:rsidR="0016387F" w:rsidRPr="009A6D0D">
        <w:rPr>
          <w:rFonts w:ascii="Maiandra GD" w:hAnsi="Maiandra GD" w:hint="eastAsia"/>
          <w:sz w:val="20"/>
          <w:szCs w:val="24"/>
        </w:rPr>
        <w:t>ı</w:t>
      </w:r>
      <w:r w:rsidR="0016387F" w:rsidRPr="009A6D0D">
        <w:rPr>
          <w:rFonts w:ascii="Maiandra GD" w:hAnsi="Maiandra GD"/>
          <w:sz w:val="20"/>
          <w:szCs w:val="24"/>
        </w:rPr>
        <w:t>l</w:t>
      </w:r>
      <w:r w:rsidR="0016387F" w:rsidRPr="009A6D0D">
        <w:rPr>
          <w:rFonts w:ascii="Maiandra GD" w:hAnsi="Maiandra GD" w:hint="eastAsia"/>
          <w:sz w:val="20"/>
          <w:szCs w:val="24"/>
        </w:rPr>
        <w:t>ı</w:t>
      </w:r>
      <w:r w:rsidR="0016387F" w:rsidRPr="009A6D0D">
        <w:rPr>
          <w:rFonts w:ascii="Maiandra GD" w:hAnsi="Maiandra GD"/>
          <w:sz w:val="20"/>
          <w:szCs w:val="24"/>
        </w:rPr>
        <w:t>la</w:t>
      </w:r>
      <w:r w:rsidR="0016387F" w:rsidRPr="009A6D0D">
        <w:rPr>
          <w:rFonts w:ascii="Maiandra GD" w:hAnsi="Maiandra GD" w:hint="eastAsia"/>
          <w:sz w:val="20"/>
          <w:szCs w:val="24"/>
        </w:rPr>
        <w:t>ş</w:t>
      </w:r>
      <w:r w:rsidR="0016387F" w:rsidRPr="009A6D0D">
        <w:rPr>
          <w:rFonts w:ascii="Maiandra GD" w:hAnsi="Maiandra GD"/>
          <w:sz w:val="20"/>
          <w:szCs w:val="24"/>
        </w:rPr>
        <w:t>ma hakk</w:t>
      </w:r>
      <w:r w:rsidR="0016387F" w:rsidRPr="009A6D0D">
        <w:rPr>
          <w:rFonts w:ascii="Maiandra GD" w:hAnsi="Maiandra GD" w:hint="eastAsia"/>
          <w:sz w:val="20"/>
          <w:szCs w:val="24"/>
        </w:rPr>
        <w:t>ı</w:t>
      </w:r>
      <w:r w:rsidR="0016387F" w:rsidRPr="009A6D0D">
        <w:rPr>
          <w:rFonts w:ascii="Maiandra GD" w:hAnsi="Maiandra GD"/>
          <w:sz w:val="20"/>
          <w:szCs w:val="24"/>
        </w:rPr>
        <w:t>ndaki dü</w:t>
      </w:r>
      <w:r w:rsidR="0016387F" w:rsidRPr="009A6D0D">
        <w:rPr>
          <w:rFonts w:ascii="Maiandra GD" w:hAnsi="Maiandra GD" w:hint="eastAsia"/>
          <w:sz w:val="20"/>
          <w:szCs w:val="24"/>
        </w:rPr>
        <w:t>şü</w:t>
      </w:r>
      <w:r w:rsidR="0016387F" w:rsidRPr="009A6D0D">
        <w:rPr>
          <w:rFonts w:ascii="Maiandra GD" w:hAnsi="Maiandra GD"/>
          <w:sz w:val="20"/>
          <w:szCs w:val="24"/>
        </w:rPr>
        <w:t xml:space="preserve">nceleri. </w:t>
      </w:r>
      <w:r w:rsidRPr="009A6D0D">
        <w:rPr>
          <w:rFonts w:ascii="Maiandra GD" w:hAnsi="Maiandra GD"/>
          <w:i/>
          <w:sz w:val="20"/>
          <w:szCs w:val="24"/>
        </w:rPr>
        <w:t>Afyon Kocatepe Üniversitesi Sosyal Bilimler Dergisi</w:t>
      </w:r>
      <w:r w:rsidR="0016387F" w:rsidRPr="009A6D0D">
        <w:rPr>
          <w:rFonts w:ascii="Maiandra GD" w:hAnsi="Maiandra GD"/>
          <w:i/>
          <w:sz w:val="20"/>
          <w:szCs w:val="24"/>
        </w:rPr>
        <w:t xml:space="preserve">, </w:t>
      </w:r>
      <w:r w:rsidRPr="009A6D0D">
        <w:rPr>
          <w:rFonts w:ascii="Maiandra GD" w:hAnsi="Maiandra GD"/>
          <w:i/>
          <w:sz w:val="20"/>
          <w:szCs w:val="24"/>
        </w:rPr>
        <w:t>8</w:t>
      </w:r>
      <w:r w:rsidR="0016387F" w:rsidRPr="009A6D0D">
        <w:rPr>
          <w:rFonts w:ascii="Maiandra GD" w:hAnsi="Maiandra GD"/>
          <w:sz w:val="20"/>
          <w:szCs w:val="24"/>
        </w:rPr>
        <w:t>(</w:t>
      </w:r>
      <w:r w:rsidRPr="009A6D0D">
        <w:rPr>
          <w:rFonts w:ascii="Maiandra GD" w:hAnsi="Maiandra GD"/>
          <w:sz w:val="20"/>
          <w:szCs w:val="24"/>
        </w:rPr>
        <w:t>3</w:t>
      </w:r>
      <w:r w:rsidR="0016387F" w:rsidRPr="009A6D0D">
        <w:rPr>
          <w:rFonts w:ascii="Maiandra GD" w:hAnsi="Maiandra GD"/>
          <w:sz w:val="20"/>
          <w:szCs w:val="24"/>
        </w:rPr>
        <w:t>),</w:t>
      </w:r>
      <w:r w:rsidRPr="009A6D0D">
        <w:rPr>
          <w:rFonts w:ascii="Maiandra GD" w:hAnsi="Maiandra GD"/>
          <w:sz w:val="20"/>
          <w:szCs w:val="24"/>
        </w:rPr>
        <w:t xml:space="preserve"> 40-50</w:t>
      </w:r>
    </w:p>
    <w:p w:rsidR="0058140D" w:rsidRPr="009A6D0D" w:rsidRDefault="0058140D" w:rsidP="0058140D">
      <w:pPr>
        <w:spacing w:after="120"/>
        <w:ind w:left="567" w:hanging="567"/>
        <w:jc w:val="both"/>
        <w:rPr>
          <w:rFonts w:ascii="Maiandra GD" w:hAnsi="Maiandra GD"/>
          <w:bCs/>
          <w:sz w:val="20"/>
          <w:szCs w:val="24"/>
        </w:rPr>
      </w:pPr>
      <w:r w:rsidRPr="009A6D0D">
        <w:rPr>
          <w:rFonts w:ascii="Maiandra GD" w:hAnsi="Maiandra GD"/>
          <w:bCs/>
          <w:sz w:val="20"/>
          <w:szCs w:val="24"/>
        </w:rPr>
        <w:t xml:space="preserve">Flusser, A. (1987). </w:t>
      </w:r>
      <w:r w:rsidR="0016387F" w:rsidRPr="009A6D0D">
        <w:rPr>
          <w:rFonts w:ascii="Maiandra GD" w:hAnsi="Maiandra GD"/>
          <w:bCs/>
          <w:i/>
          <w:sz w:val="20"/>
          <w:szCs w:val="24"/>
        </w:rPr>
        <w:t>Clothes and the man /t</w:t>
      </w:r>
      <w:r w:rsidRPr="009A6D0D">
        <w:rPr>
          <w:rFonts w:ascii="Maiandra GD" w:hAnsi="Maiandra GD"/>
          <w:bCs/>
          <w:i/>
          <w:sz w:val="20"/>
          <w:szCs w:val="24"/>
        </w:rPr>
        <w:t>he</w:t>
      </w:r>
      <w:r w:rsidR="0016387F" w:rsidRPr="009A6D0D">
        <w:rPr>
          <w:rFonts w:ascii="Maiandra GD" w:hAnsi="Maiandra GD"/>
          <w:bCs/>
          <w:i/>
          <w:sz w:val="20"/>
          <w:szCs w:val="24"/>
        </w:rPr>
        <w:t xml:space="preserve"> principles of fine men’s dress</w:t>
      </w:r>
      <w:r w:rsidR="0016387F" w:rsidRPr="009A6D0D">
        <w:rPr>
          <w:rFonts w:ascii="Maiandra GD" w:hAnsi="Maiandra GD"/>
          <w:bCs/>
          <w:sz w:val="20"/>
          <w:szCs w:val="24"/>
        </w:rPr>
        <w:t>.</w:t>
      </w:r>
      <w:r w:rsidRPr="009A6D0D">
        <w:rPr>
          <w:rFonts w:ascii="Maiandra GD" w:hAnsi="Maiandra GD"/>
          <w:bCs/>
          <w:sz w:val="20"/>
          <w:szCs w:val="24"/>
        </w:rPr>
        <w:t xml:space="preserve"> Villard Book, ISBN: 0-394-54623-7.</w:t>
      </w:r>
    </w:p>
    <w:p w:rsidR="0058140D" w:rsidRPr="009A6D0D" w:rsidRDefault="0058140D" w:rsidP="0058140D">
      <w:pPr>
        <w:spacing w:after="120"/>
        <w:ind w:left="567" w:hanging="567"/>
        <w:jc w:val="both"/>
        <w:rPr>
          <w:rFonts w:ascii="Maiandra GD" w:hAnsi="Maiandra GD"/>
          <w:sz w:val="20"/>
          <w:szCs w:val="24"/>
        </w:rPr>
      </w:pPr>
      <w:r w:rsidRPr="009A6D0D">
        <w:rPr>
          <w:rFonts w:ascii="Maiandra GD" w:hAnsi="Maiandra GD"/>
          <w:bCs/>
          <w:sz w:val="20"/>
          <w:szCs w:val="24"/>
        </w:rPr>
        <w:t xml:space="preserve">Hopkins, J. (2016). </w:t>
      </w:r>
      <w:r w:rsidRPr="009A6D0D">
        <w:rPr>
          <w:rFonts w:ascii="Maiandra GD" w:hAnsi="Maiandra GD"/>
          <w:bCs/>
          <w:i/>
          <w:sz w:val="20"/>
          <w:szCs w:val="24"/>
        </w:rPr>
        <w:t>Moda Tasarımında Erkek Giyim</w:t>
      </w:r>
      <w:r w:rsidR="000701CF" w:rsidRPr="009A6D0D">
        <w:rPr>
          <w:rFonts w:ascii="Maiandra GD" w:hAnsi="Maiandra GD"/>
          <w:bCs/>
          <w:sz w:val="20"/>
          <w:szCs w:val="24"/>
        </w:rPr>
        <w:t>. (Çeviren: Nilgün Altına).</w:t>
      </w:r>
      <w:r w:rsidRPr="009A6D0D">
        <w:rPr>
          <w:rFonts w:ascii="Maiandra GD" w:hAnsi="Maiandra GD"/>
          <w:bCs/>
          <w:sz w:val="20"/>
          <w:szCs w:val="24"/>
        </w:rPr>
        <w:t xml:space="preserve"> Literatür Yayıncılık, ss. 80, 111, 114.</w:t>
      </w:r>
    </w:p>
    <w:p w:rsidR="0058140D" w:rsidRPr="009A6D0D" w:rsidRDefault="0058140D" w:rsidP="0058140D">
      <w:pPr>
        <w:spacing w:after="120"/>
        <w:ind w:left="567" w:hanging="567"/>
        <w:jc w:val="both"/>
        <w:rPr>
          <w:rFonts w:ascii="Maiandra GD" w:hAnsi="Maiandra GD"/>
          <w:sz w:val="20"/>
          <w:szCs w:val="24"/>
        </w:rPr>
      </w:pPr>
      <w:r w:rsidRPr="009A6D0D">
        <w:rPr>
          <w:rFonts w:ascii="Maiandra GD" w:hAnsi="Maiandra GD"/>
          <w:sz w:val="20"/>
          <w:szCs w:val="24"/>
        </w:rPr>
        <w:t xml:space="preserve">İnalcık, H. (1998). </w:t>
      </w:r>
      <w:r w:rsidR="000701CF" w:rsidRPr="009A6D0D">
        <w:rPr>
          <w:rFonts w:ascii="Maiandra GD" w:hAnsi="Maiandra GD"/>
          <w:sz w:val="20"/>
          <w:szCs w:val="24"/>
        </w:rPr>
        <w:t>Atatürk ve Türkiye'nin modernleşmesi.</w:t>
      </w:r>
      <w:r w:rsidRPr="009A6D0D">
        <w:rPr>
          <w:rFonts w:ascii="Maiandra GD" w:hAnsi="Maiandra GD"/>
          <w:sz w:val="20"/>
          <w:szCs w:val="24"/>
        </w:rPr>
        <w:t xml:space="preserve"> </w:t>
      </w:r>
      <w:r w:rsidRPr="009A6D0D">
        <w:rPr>
          <w:rFonts w:ascii="Maiandra GD" w:hAnsi="Maiandra GD"/>
          <w:i/>
          <w:sz w:val="20"/>
          <w:szCs w:val="24"/>
        </w:rPr>
        <w:t>Belleten Türk Tarih Kurumu Dergisi</w:t>
      </w:r>
      <w:r w:rsidR="000701CF" w:rsidRPr="009A6D0D">
        <w:rPr>
          <w:rFonts w:ascii="Maiandra GD" w:hAnsi="Maiandra GD"/>
          <w:i/>
          <w:sz w:val="20"/>
          <w:szCs w:val="24"/>
        </w:rPr>
        <w:t xml:space="preserve">. </w:t>
      </w:r>
      <w:r w:rsidRPr="009A6D0D">
        <w:rPr>
          <w:rFonts w:ascii="Maiandra GD" w:hAnsi="Maiandra GD"/>
          <w:i/>
          <w:sz w:val="20"/>
          <w:szCs w:val="24"/>
        </w:rPr>
        <w:t>52</w:t>
      </w:r>
      <w:r w:rsidR="000701CF" w:rsidRPr="009A6D0D">
        <w:rPr>
          <w:rFonts w:ascii="Maiandra GD" w:hAnsi="Maiandra GD"/>
          <w:sz w:val="20"/>
          <w:szCs w:val="24"/>
        </w:rPr>
        <w:t>(</w:t>
      </w:r>
      <w:r w:rsidRPr="009A6D0D">
        <w:rPr>
          <w:rFonts w:ascii="Maiandra GD" w:hAnsi="Maiandra GD"/>
          <w:sz w:val="20"/>
          <w:szCs w:val="24"/>
        </w:rPr>
        <w:t>204</w:t>
      </w:r>
      <w:r w:rsidR="000701CF" w:rsidRPr="009A6D0D">
        <w:rPr>
          <w:rFonts w:ascii="Maiandra GD" w:hAnsi="Maiandra GD"/>
          <w:sz w:val="20"/>
          <w:szCs w:val="24"/>
        </w:rPr>
        <w:t xml:space="preserve">), </w:t>
      </w:r>
      <w:r w:rsidRPr="009A6D0D">
        <w:rPr>
          <w:rFonts w:ascii="Maiandra GD" w:hAnsi="Maiandra GD"/>
          <w:sz w:val="20"/>
          <w:szCs w:val="24"/>
        </w:rPr>
        <w:t>985-992.</w:t>
      </w:r>
      <w:r w:rsidR="000701CF" w:rsidRPr="009A6D0D">
        <w:rPr>
          <w:rFonts w:ascii="Maiandra GD" w:hAnsi="Maiandra GD"/>
          <w:sz w:val="20"/>
          <w:szCs w:val="24"/>
        </w:rPr>
        <w:t xml:space="preserve"> Kasım 1988,</w:t>
      </w:r>
      <w:r w:rsidRPr="009A6D0D">
        <w:rPr>
          <w:rFonts w:ascii="Maiandra GD" w:hAnsi="Maiandra GD"/>
          <w:sz w:val="20"/>
          <w:szCs w:val="24"/>
        </w:rPr>
        <w:t xml:space="preserve"> </w:t>
      </w:r>
      <w:hyperlink r:id="rId18" w:history="1">
        <w:r w:rsidRPr="009A6D0D">
          <w:rPr>
            <w:rStyle w:val="Hyperlink"/>
            <w:rFonts w:ascii="Maiandra GD" w:hAnsi="Maiandra GD"/>
            <w:sz w:val="20"/>
            <w:szCs w:val="24"/>
          </w:rPr>
          <w:t>https://belleten.gov.tr/ozet/2055/tur</w:t>
        </w:r>
      </w:hyperlink>
    </w:p>
    <w:p w:rsidR="0058140D" w:rsidRPr="009A6D0D" w:rsidRDefault="0058140D" w:rsidP="0058140D">
      <w:pPr>
        <w:spacing w:after="120"/>
        <w:ind w:left="567" w:hanging="567"/>
        <w:jc w:val="both"/>
        <w:rPr>
          <w:rFonts w:ascii="Maiandra GD" w:hAnsi="Maiandra GD"/>
          <w:sz w:val="20"/>
          <w:szCs w:val="24"/>
        </w:rPr>
      </w:pPr>
      <w:r w:rsidRPr="009A6D0D">
        <w:rPr>
          <w:rFonts w:ascii="Maiandra GD" w:hAnsi="Maiandra GD"/>
          <w:sz w:val="20"/>
          <w:szCs w:val="24"/>
        </w:rPr>
        <w:t xml:space="preserve">İmrag, K. (2022). Şapka İnkılabının </w:t>
      </w:r>
      <w:r w:rsidR="000701CF" w:rsidRPr="009A6D0D">
        <w:rPr>
          <w:rFonts w:ascii="Maiandra GD" w:hAnsi="Maiandra GD"/>
          <w:sz w:val="20"/>
          <w:szCs w:val="24"/>
        </w:rPr>
        <w:t xml:space="preserve">sosyo-ekonomik yönleri: </w:t>
      </w:r>
      <w:r w:rsidR="000701CF" w:rsidRPr="009A6D0D">
        <w:rPr>
          <w:rFonts w:ascii="Maiandra GD" w:hAnsi="Maiandra GD" w:hint="eastAsia"/>
          <w:sz w:val="20"/>
          <w:szCs w:val="24"/>
        </w:rPr>
        <w:t>ş</w:t>
      </w:r>
      <w:r w:rsidR="000701CF" w:rsidRPr="009A6D0D">
        <w:rPr>
          <w:rFonts w:ascii="Maiandra GD" w:hAnsi="Maiandra GD"/>
          <w:sz w:val="20"/>
          <w:szCs w:val="24"/>
        </w:rPr>
        <w:t>apka ithalat</w:t>
      </w:r>
      <w:r w:rsidR="000701CF" w:rsidRPr="009A6D0D">
        <w:rPr>
          <w:rFonts w:ascii="Maiandra GD" w:hAnsi="Maiandra GD" w:hint="eastAsia"/>
          <w:sz w:val="20"/>
          <w:szCs w:val="24"/>
        </w:rPr>
        <w:t>ı</w:t>
      </w:r>
      <w:r w:rsidR="000701CF" w:rsidRPr="009A6D0D">
        <w:rPr>
          <w:rFonts w:ascii="Maiandra GD" w:hAnsi="Maiandra GD"/>
          <w:sz w:val="20"/>
          <w:szCs w:val="24"/>
        </w:rPr>
        <w:t>, yerli üretim ve halka yans</w:t>
      </w:r>
      <w:r w:rsidR="000701CF" w:rsidRPr="009A6D0D">
        <w:rPr>
          <w:rFonts w:ascii="Maiandra GD" w:hAnsi="Maiandra GD" w:hint="eastAsia"/>
          <w:sz w:val="20"/>
          <w:szCs w:val="24"/>
        </w:rPr>
        <w:t>ı</w:t>
      </w:r>
      <w:r w:rsidR="000701CF" w:rsidRPr="009A6D0D">
        <w:rPr>
          <w:rFonts w:ascii="Maiandra GD" w:hAnsi="Maiandra GD"/>
          <w:sz w:val="20"/>
          <w:szCs w:val="24"/>
        </w:rPr>
        <w:t>malar</w:t>
      </w:r>
      <w:r w:rsidR="000701CF" w:rsidRPr="009A6D0D">
        <w:rPr>
          <w:rFonts w:ascii="Maiandra GD" w:hAnsi="Maiandra GD" w:hint="eastAsia"/>
          <w:sz w:val="20"/>
          <w:szCs w:val="24"/>
        </w:rPr>
        <w:t>ı</w:t>
      </w:r>
      <w:r w:rsidR="000701CF" w:rsidRPr="009A6D0D">
        <w:rPr>
          <w:rFonts w:ascii="Maiandra GD" w:hAnsi="Maiandra GD"/>
          <w:sz w:val="20"/>
          <w:szCs w:val="24"/>
        </w:rPr>
        <w:t>.</w:t>
      </w:r>
      <w:r w:rsidRPr="009A6D0D">
        <w:rPr>
          <w:rFonts w:ascii="Maiandra GD" w:hAnsi="Maiandra GD"/>
          <w:sz w:val="20"/>
          <w:szCs w:val="24"/>
        </w:rPr>
        <w:t xml:space="preserve"> </w:t>
      </w:r>
      <w:r w:rsidRPr="009A6D0D">
        <w:rPr>
          <w:rFonts w:ascii="Maiandra GD" w:hAnsi="Maiandra GD"/>
          <w:i/>
          <w:sz w:val="20"/>
          <w:szCs w:val="24"/>
        </w:rPr>
        <w:t>Atatürk Araştırma Merkezi Dergis</w:t>
      </w:r>
      <w:r w:rsidRPr="009A6D0D">
        <w:rPr>
          <w:rFonts w:ascii="Maiandra GD" w:hAnsi="Maiandra GD"/>
          <w:sz w:val="20"/>
          <w:szCs w:val="24"/>
        </w:rPr>
        <w:t>i</w:t>
      </w:r>
      <w:r w:rsidR="000701CF" w:rsidRPr="009A6D0D">
        <w:rPr>
          <w:rFonts w:ascii="Maiandra GD" w:hAnsi="Maiandra GD"/>
          <w:sz w:val="20"/>
          <w:szCs w:val="24"/>
        </w:rPr>
        <w:t>. 38(</w:t>
      </w:r>
      <w:r w:rsidRPr="009A6D0D">
        <w:rPr>
          <w:rFonts w:ascii="Maiandra GD" w:hAnsi="Maiandra GD"/>
          <w:sz w:val="20"/>
          <w:szCs w:val="24"/>
        </w:rPr>
        <w:t>106</w:t>
      </w:r>
      <w:r w:rsidR="000701CF" w:rsidRPr="009A6D0D">
        <w:rPr>
          <w:rFonts w:ascii="Maiandra GD" w:hAnsi="Maiandra GD"/>
          <w:sz w:val="20"/>
          <w:szCs w:val="24"/>
        </w:rPr>
        <w:t>)</w:t>
      </w:r>
      <w:r w:rsidRPr="009A6D0D">
        <w:rPr>
          <w:rFonts w:ascii="Maiandra GD" w:hAnsi="Maiandra GD"/>
          <w:sz w:val="20"/>
          <w:szCs w:val="24"/>
        </w:rPr>
        <w:t>, 545-584.</w:t>
      </w:r>
    </w:p>
    <w:p w:rsidR="0058140D" w:rsidRPr="009A6D0D" w:rsidRDefault="0058140D" w:rsidP="0058140D">
      <w:pPr>
        <w:spacing w:after="120"/>
        <w:ind w:left="567" w:hanging="567"/>
        <w:jc w:val="both"/>
        <w:rPr>
          <w:rFonts w:ascii="Maiandra GD" w:hAnsi="Maiandra GD"/>
          <w:sz w:val="20"/>
          <w:szCs w:val="24"/>
        </w:rPr>
      </w:pPr>
      <w:r w:rsidRPr="009A6D0D">
        <w:rPr>
          <w:rFonts w:ascii="Maiandra GD" w:hAnsi="Maiandra GD"/>
          <w:sz w:val="20"/>
          <w:szCs w:val="24"/>
        </w:rPr>
        <w:t xml:space="preserve">Kuçuradi, İ. (2006). </w:t>
      </w:r>
      <w:r w:rsidR="000701CF" w:rsidRPr="009A6D0D">
        <w:rPr>
          <w:rFonts w:ascii="Maiandra GD" w:hAnsi="Maiandra GD"/>
          <w:sz w:val="20"/>
          <w:szCs w:val="24"/>
        </w:rPr>
        <w:t>Devrim k</w:t>
      </w:r>
      <w:r w:rsidRPr="009A6D0D">
        <w:rPr>
          <w:rFonts w:ascii="Maiandra GD" w:hAnsi="Maiandra GD"/>
          <w:sz w:val="20"/>
          <w:szCs w:val="24"/>
        </w:rPr>
        <w:t>avra</w:t>
      </w:r>
      <w:r w:rsidR="000701CF" w:rsidRPr="009A6D0D">
        <w:rPr>
          <w:rFonts w:ascii="Maiandra GD" w:hAnsi="Maiandra GD"/>
          <w:sz w:val="20"/>
          <w:szCs w:val="24"/>
        </w:rPr>
        <w:t>mı ve Atatürk’ün kültür d</w:t>
      </w:r>
      <w:r w:rsidRPr="009A6D0D">
        <w:rPr>
          <w:rFonts w:ascii="Maiandra GD" w:hAnsi="Maiandra GD"/>
          <w:sz w:val="20"/>
          <w:szCs w:val="24"/>
        </w:rPr>
        <w:t>evrimi</w:t>
      </w:r>
      <w:r w:rsidR="000701CF" w:rsidRPr="009A6D0D">
        <w:rPr>
          <w:rFonts w:ascii="Maiandra GD" w:hAnsi="Maiandra GD"/>
          <w:sz w:val="20"/>
          <w:szCs w:val="24"/>
        </w:rPr>
        <w:t>.</w:t>
      </w:r>
      <w:r w:rsidRPr="009A6D0D">
        <w:rPr>
          <w:rFonts w:ascii="Maiandra GD" w:hAnsi="Maiandra GD"/>
          <w:i/>
          <w:sz w:val="20"/>
          <w:szCs w:val="24"/>
        </w:rPr>
        <w:t xml:space="preserve"> Muğla Üniversitesi Sosyal Bilimler Enstitüsü Dergisi</w:t>
      </w:r>
      <w:r w:rsidR="000701CF" w:rsidRPr="009A6D0D">
        <w:rPr>
          <w:rFonts w:ascii="Maiandra GD" w:hAnsi="Maiandra GD"/>
          <w:i/>
          <w:sz w:val="20"/>
          <w:szCs w:val="24"/>
        </w:rPr>
        <w:t>.</w:t>
      </w:r>
      <w:r w:rsidRPr="009A6D0D">
        <w:rPr>
          <w:rFonts w:ascii="Maiandra GD" w:hAnsi="Maiandra GD"/>
          <w:i/>
          <w:sz w:val="20"/>
          <w:szCs w:val="24"/>
        </w:rPr>
        <w:t xml:space="preserve"> Özel Sayı</w:t>
      </w:r>
      <w:r w:rsidRPr="009A6D0D">
        <w:rPr>
          <w:rFonts w:ascii="Maiandra GD" w:hAnsi="Maiandra GD"/>
          <w:sz w:val="20"/>
          <w:szCs w:val="24"/>
        </w:rPr>
        <w:t xml:space="preserve">, 1-10. </w:t>
      </w:r>
      <w:hyperlink r:id="rId19" w:history="1">
        <w:r w:rsidRPr="009A6D0D">
          <w:rPr>
            <w:rStyle w:val="Hyperlink"/>
            <w:rFonts w:ascii="Maiandra GD" w:hAnsi="Maiandra GD"/>
            <w:sz w:val="20"/>
            <w:szCs w:val="24"/>
          </w:rPr>
          <w:t>https://dergipark.org.tr/tr/pub/musbed/issue/23528/250693</w:t>
        </w:r>
      </w:hyperlink>
    </w:p>
    <w:p w:rsidR="0058140D" w:rsidRPr="009A6D0D" w:rsidRDefault="0058140D" w:rsidP="0058140D">
      <w:pPr>
        <w:spacing w:after="120"/>
        <w:ind w:left="567" w:hanging="567"/>
        <w:jc w:val="both"/>
        <w:rPr>
          <w:rFonts w:ascii="Maiandra GD" w:hAnsi="Maiandra GD"/>
          <w:sz w:val="20"/>
          <w:szCs w:val="24"/>
        </w:rPr>
      </w:pPr>
      <w:r w:rsidRPr="009A6D0D">
        <w:rPr>
          <w:rFonts w:ascii="Maiandra GD" w:hAnsi="Maiandra GD"/>
          <w:sz w:val="20"/>
          <w:szCs w:val="24"/>
        </w:rPr>
        <w:t>Metin, C</w:t>
      </w:r>
      <w:r w:rsidR="000701CF" w:rsidRPr="009A6D0D">
        <w:rPr>
          <w:rFonts w:ascii="Maiandra GD" w:hAnsi="Maiandra GD"/>
          <w:sz w:val="20"/>
          <w:szCs w:val="24"/>
        </w:rPr>
        <w:t xml:space="preserve">. (2021). </w:t>
      </w:r>
      <w:r w:rsidRPr="009A6D0D">
        <w:rPr>
          <w:rFonts w:ascii="Maiandra GD" w:hAnsi="Maiandra GD"/>
          <w:sz w:val="20"/>
          <w:szCs w:val="24"/>
        </w:rPr>
        <w:t xml:space="preserve">Bir </w:t>
      </w:r>
      <w:r w:rsidR="000701CF" w:rsidRPr="009A6D0D">
        <w:rPr>
          <w:rFonts w:ascii="Maiandra GD" w:hAnsi="Maiandra GD"/>
          <w:sz w:val="20"/>
          <w:szCs w:val="24"/>
        </w:rPr>
        <w:t>tarihsel süreç olarak modernle</w:t>
      </w:r>
      <w:r w:rsidR="000701CF" w:rsidRPr="009A6D0D">
        <w:rPr>
          <w:rFonts w:ascii="Maiandra GD" w:hAnsi="Maiandra GD" w:hint="eastAsia"/>
          <w:sz w:val="20"/>
          <w:szCs w:val="24"/>
        </w:rPr>
        <w:t>ş</w:t>
      </w:r>
      <w:r w:rsidR="000701CF" w:rsidRPr="009A6D0D">
        <w:rPr>
          <w:rFonts w:ascii="Maiandra GD" w:hAnsi="Maiandra GD"/>
          <w:sz w:val="20"/>
          <w:szCs w:val="24"/>
        </w:rPr>
        <w:t>me.</w:t>
      </w:r>
      <w:r w:rsidRPr="009A6D0D">
        <w:rPr>
          <w:rFonts w:ascii="Maiandra GD" w:hAnsi="Maiandra GD"/>
          <w:sz w:val="20"/>
          <w:szCs w:val="24"/>
        </w:rPr>
        <w:t xml:space="preserve"> </w:t>
      </w:r>
      <w:r w:rsidRPr="009A6D0D">
        <w:rPr>
          <w:rFonts w:ascii="Maiandra GD" w:hAnsi="Maiandra GD"/>
          <w:i/>
          <w:sz w:val="20"/>
          <w:szCs w:val="24"/>
        </w:rPr>
        <w:t>Tarihin Peşinde Uluslararası Tarih ve Sosyal Araştırmalar Dergisi</w:t>
      </w:r>
      <w:r w:rsidR="000701CF" w:rsidRPr="009A6D0D">
        <w:rPr>
          <w:rFonts w:ascii="Maiandra GD" w:hAnsi="Maiandra GD"/>
          <w:sz w:val="20"/>
          <w:szCs w:val="24"/>
        </w:rPr>
        <w:t>, Sayı:</w:t>
      </w:r>
      <w:r w:rsidRPr="009A6D0D">
        <w:rPr>
          <w:rFonts w:ascii="Maiandra GD" w:hAnsi="Maiandra GD"/>
          <w:sz w:val="20"/>
          <w:szCs w:val="24"/>
        </w:rPr>
        <w:t xml:space="preserve"> 25, ss. 71, 75. </w:t>
      </w:r>
    </w:p>
    <w:p w:rsidR="0058140D" w:rsidRPr="009A6D0D" w:rsidRDefault="0058140D" w:rsidP="0058140D">
      <w:pPr>
        <w:spacing w:after="120"/>
        <w:ind w:left="567" w:hanging="567"/>
        <w:jc w:val="both"/>
        <w:rPr>
          <w:rFonts w:ascii="Maiandra GD" w:hAnsi="Maiandra GD"/>
          <w:sz w:val="20"/>
          <w:szCs w:val="24"/>
        </w:rPr>
      </w:pPr>
      <w:r w:rsidRPr="009A6D0D">
        <w:rPr>
          <w:rFonts w:ascii="Maiandra GD" w:hAnsi="Maiandra GD"/>
          <w:sz w:val="20"/>
          <w:szCs w:val="24"/>
        </w:rPr>
        <w:t xml:space="preserve">Önder Erol, P. (2016). </w:t>
      </w:r>
      <w:r w:rsidR="000701CF" w:rsidRPr="009A6D0D">
        <w:rPr>
          <w:rFonts w:ascii="Maiandra GD" w:hAnsi="Maiandra GD"/>
          <w:sz w:val="20"/>
          <w:szCs w:val="24"/>
        </w:rPr>
        <w:t>Modernite p</w:t>
      </w:r>
      <w:r w:rsidRPr="009A6D0D">
        <w:rPr>
          <w:rFonts w:ascii="Maiandra GD" w:hAnsi="Maiandra GD"/>
          <w:sz w:val="20"/>
          <w:szCs w:val="24"/>
        </w:rPr>
        <w:t>rojesinin</w:t>
      </w:r>
      <w:r w:rsidR="000701CF" w:rsidRPr="009A6D0D">
        <w:rPr>
          <w:rFonts w:ascii="Maiandra GD" w:hAnsi="Maiandra GD"/>
          <w:sz w:val="20"/>
          <w:szCs w:val="24"/>
        </w:rPr>
        <w:t xml:space="preserve"> kökenleri, dinamikleri ve s</w:t>
      </w:r>
      <w:r w:rsidRPr="009A6D0D">
        <w:rPr>
          <w:rFonts w:ascii="Maiandra GD" w:hAnsi="Maiandra GD"/>
          <w:sz w:val="20"/>
          <w:szCs w:val="24"/>
        </w:rPr>
        <w:t>onu</w:t>
      </w:r>
      <w:r w:rsidR="000701CF" w:rsidRPr="009A6D0D">
        <w:rPr>
          <w:rFonts w:ascii="Maiandra GD" w:hAnsi="Maiandra GD"/>
          <w:sz w:val="20"/>
          <w:szCs w:val="24"/>
        </w:rPr>
        <w:t>.</w:t>
      </w:r>
      <w:r w:rsidRPr="009A6D0D">
        <w:rPr>
          <w:rFonts w:ascii="Maiandra GD" w:hAnsi="Maiandra GD"/>
          <w:i/>
          <w:sz w:val="20"/>
          <w:szCs w:val="24"/>
        </w:rPr>
        <w:t xml:space="preserve"> Sosyoloji Dergisi</w:t>
      </w:r>
      <w:r w:rsidR="000701CF" w:rsidRPr="009A6D0D">
        <w:rPr>
          <w:rFonts w:ascii="Maiandra GD" w:hAnsi="Maiandra GD"/>
          <w:i/>
          <w:sz w:val="20"/>
          <w:szCs w:val="24"/>
        </w:rPr>
        <w:t>.</w:t>
      </w:r>
      <w:r w:rsidRPr="009A6D0D">
        <w:rPr>
          <w:rFonts w:ascii="Maiandra GD" w:hAnsi="Maiandra GD"/>
          <w:i/>
          <w:sz w:val="20"/>
          <w:szCs w:val="24"/>
        </w:rPr>
        <w:t xml:space="preserve"> </w:t>
      </w:r>
      <w:r w:rsidR="000701CF" w:rsidRPr="009A6D0D">
        <w:rPr>
          <w:rFonts w:ascii="Maiandra GD" w:hAnsi="Maiandra GD"/>
          <w:sz w:val="20"/>
          <w:szCs w:val="24"/>
        </w:rPr>
        <w:t>Yıl: 2016, Sayı:</w:t>
      </w:r>
      <w:r w:rsidRPr="009A6D0D">
        <w:rPr>
          <w:rFonts w:ascii="Maiandra GD" w:hAnsi="Maiandra GD"/>
          <w:sz w:val="20"/>
          <w:szCs w:val="24"/>
        </w:rPr>
        <w:t xml:space="preserve"> 33, s. 51.</w:t>
      </w:r>
    </w:p>
    <w:p w:rsidR="0058140D" w:rsidRPr="009A6D0D" w:rsidRDefault="0058140D" w:rsidP="0058140D">
      <w:pPr>
        <w:spacing w:after="120"/>
        <w:ind w:left="567" w:hanging="567"/>
        <w:jc w:val="both"/>
        <w:rPr>
          <w:rFonts w:ascii="Maiandra GD" w:hAnsi="Maiandra GD"/>
          <w:sz w:val="20"/>
          <w:szCs w:val="24"/>
        </w:rPr>
      </w:pPr>
      <w:r w:rsidRPr="009A6D0D">
        <w:rPr>
          <w:rFonts w:ascii="Maiandra GD" w:hAnsi="Maiandra GD"/>
          <w:sz w:val="20"/>
          <w:szCs w:val="24"/>
        </w:rPr>
        <w:t xml:space="preserve">Özer, İ. (2005). </w:t>
      </w:r>
      <w:r w:rsidRPr="009A6D0D">
        <w:rPr>
          <w:rFonts w:ascii="Maiandra GD" w:hAnsi="Maiandra GD"/>
          <w:i/>
          <w:sz w:val="20"/>
          <w:szCs w:val="24"/>
        </w:rPr>
        <w:t xml:space="preserve">Avrupa Yolunda Batılılaşma, İstanbul’da Sosyal Değişimler, </w:t>
      </w:r>
      <w:r w:rsidRPr="009A6D0D">
        <w:rPr>
          <w:rFonts w:ascii="Maiandra GD" w:hAnsi="Maiandra GD"/>
          <w:sz w:val="20"/>
          <w:szCs w:val="24"/>
        </w:rPr>
        <w:t>s. 378.</w:t>
      </w:r>
      <w:r w:rsidRPr="009A6D0D">
        <w:rPr>
          <w:rFonts w:ascii="Maiandra GD" w:hAnsi="Maiandra GD"/>
          <w:i/>
          <w:sz w:val="20"/>
          <w:szCs w:val="24"/>
        </w:rPr>
        <w:t xml:space="preserve"> </w:t>
      </w:r>
      <w:r w:rsidRPr="009A6D0D">
        <w:rPr>
          <w:rFonts w:ascii="Maiandra GD" w:hAnsi="Maiandra GD"/>
          <w:sz w:val="20"/>
          <w:szCs w:val="24"/>
        </w:rPr>
        <w:t xml:space="preserve"> Truva Yayınları.</w:t>
      </w:r>
    </w:p>
    <w:p w:rsidR="0058140D" w:rsidRPr="009A6D0D" w:rsidRDefault="0058140D" w:rsidP="0058140D">
      <w:pPr>
        <w:spacing w:after="120"/>
        <w:ind w:left="567" w:hanging="567"/>
        <w:jc w:val="both"/>
        <w:rPr>
          <w:rFonts w:ascii="Maiandra GD" w:hAnsi="Maiandra GD"/>
          <w:sz w:val="20"/>
          <w:szCs w:val="24"/>
        </w:rPr>
      </w:pPr>
      <w:r w:rsidRPr="009A6D0D">
        <w:rPr>
          <w:rFonts w:ascii="Maiandra GD" w:hAnsi="Maiandra GD"/>
          <w:sz w:val="20"/>
          <w:szCs w:val="24"/>
        </w:rPr>
        <w:t xml:space="preserve">Özgentürk, N. </w:t>
      </w:r>
      <w:r w:rsidR="000701CF" w:rsidRPr="009A6D0D">
        <w:rPr>
          <w:rFonts w:ascii="Maiandra GD" w:hAnsi="Maiandra GD"/>
          <w:sz w:val="20"/>
          <w:szCs w:val="24"/>
        </w:rPr>
        <w:t>(</w:t>
      </w:r>
      <w:r w:rsidRPr="009A6D0D">
        <w:rPr>
          <w:rFonts w:ascii="Maiandra GD" w:hAnsi="Maiandra GD"/>
          <w:sz w:val="20"/>
          <w:szCs w:val="24"/>
        </w:rPr>
        <w:t>2018</w:t>
      </w:r>
      <w:r w:rsidR="000701CF" w:rsidRPr="009A6D0D">
        <w:rPr>
          <w:rFonts w:ascii="Maiandra GD" w:hAnsi="Maiandra GD"/>
          <w:sz w:val="20"/>
          <w:szCs w:val="24"/>
        </w:rPr>
        <w:t>)</w:t>
      </w:r>
      <w:r w:rsidRPr="009A6D0D">
        <w:rPr>
          <w:rFonts w:ascii="Maiandra GD" w:hAnsi="Maiandra GD"/>
          <w:sz w:val="20"/>
          <w:szCs w:val="24"/>
        </w:rPr>
        <w:t xml:space="preserve">. </w:t>
      </w:r>
      <w:r w:rsidR="000701CF" w:rsidRPr="009A6D0D">
        <w:rPr>
          <w:rFonts w:ascii="Maiandra GD" w:hAnsi="Maiandra GD"/>
          <w:i/>
          <w:sz w:val="20"/>
          <w:szCs w:val="24"/>
        </w:rPr>
        <w:t>Gazi’nin tanıkları anlatıyor... O daima ş</w:t>
      </w:r>
      <w:r w:rsidRPr="009A6D0D">
        <w:rPr>
          <w:rFonts w:ascii="Maiandra GD" w:hAnsi="Maiandra GD"/>
          <w:i/>
          <w:sz w:val="20"/>
          <w:szCs w:val="24"/>
        </w:rPr>
        <w:t>ık</w:t>
      </w:r>
      <w:r w:rsidRPr="009A6D0D">
        <w:rPr>
          <w:rFonts w:ascii="Maiandra GD" w:hAnsi="Maiandra GD"/>
          <w:sz w:val="20"/>
          <w:szCs w:val="24"/>
        </w:rPr>
        <w:t>, Karakarga Yayınları</w:t>
      </w:r>
    </w:p>
    <w:p w:rsidR="0058140D" w:rsidRPr="009A6D0D" w:rsidRDefault="000701CF" w:rsidP="0058140D">
      <w:pPr>
        <w:spacing w:after="120"/>
        <w:ind w:left="567" w:hanging="567"/>
        <w:jc w:val="both"/>
        <w:rPr>
          <w:rFonts w:ascii="Maiandra GD" w:hAnsi="Maiandra GD"/>
          <w:sz w:val="20"/>
          <w:szCs w:val="24"/>
        </w:rPr>
      </w:pPr>
      <w:r w:rsidRPr="009A6D0D">
        <w:rPr>
          <w:rFonts w:ascii="Maiandra GD" w:hAnsi="Maiandra GD"/>
          <w:sz w:val="20"/>
          <w:szCs w:val="24"/>
        </w:rPr>
        <w:t>Rzayeva, R. (2015).  Türk toplumu ve m</w:t>
      </w:r>
      <w:r w:rsidR="0058140D" w:rsidRPr="009A6D0D">
        <w:rPr>
          <w:rFonts w:ascii="Maiandra GD" w:hAnsi="Maiandra GD"/>
          <w:sz w:val="20"/>
          <w:szCs w:val="24"/>
        </w:rPr>
        <w:t>odernleşme, s. 607.  </w:t>
      </w:r>
      <w:hyperlink r:id="rId20" w:history="1">
        <w:r w:rsidRPr="009A6D0D">
          <w:rPr>
            <w:rStyle w:val="Hyperlink"/>
            <w:rFonts w:ascii="Maiandra GD" w:hAnsi="Maiandra GD"/>
            <w:sz w:val="20"/>
            <w:szCs w:val="24"/>
          </w:rPr>
          <w:t>https://www.ayk.gov.tr/wp-content/uploads/2015/01/RZAYEVA-Roida-TÜRK-TOPLUMU-VE-MODERNLEŞME.pdf</w:t>
        </w:r>
      </w:hyperlink>
      <w:r w:rsidRPr="009A6D0D">
        <w:rPr>
          <w:rFonts w:ascii="Maiandra GD" w:hAnsi="Maiandra GD"/>
          <w:sz w:val="20"/>
          <w:szCs w:val="24"/>
        </w:rPr>
        <w:t xml:space="preserve"> </w:t>
      </w:r>
      <w:r w:rsidR="0058140D" w:rsidRPr="009A6D0D">
        <w:rPr>
          <w:rFonts w:ascii="Maiandra GD" w:hAnsi="Maiandra GD"/>
          <w:sz w:val="20"/>
          <w:szCs w:val="24"/>
        </w:rPr>
        <w:t> </w:t>
      </w:r>
    </w:p>
    <w:p w:rsidR="0058140D" w:rsidRPr="009A6D0D" w:rsidRDefault="0058140D" w:rsidP="0058140D">
      <w:pPr>
        <w:spacing w:after="120"/>
        <w:ind w:left="567" w:hanging="567"/>
        <w:jc w:val="both"/>
        <w:rPr>
          <w:rFonts w:ascii="Maiandra GD" w:hAnsi="Maiandra GD"/>
          <w:sz w:val="20"/>
          <w:szCs w:val="24"/>
        </w:rPr>
      </w:pPr>
      <w:r w:rsidRPr="009A6D0D">
        <w:rPr>
          <w:rFonts w:ascii="Maiandra GD" w:hAnsi="Maiandra GD"/>
          <w:sz w:val="20"/>
          <w:szCs w:val="24"/>
        </w:rPr>
        <w:t xml:space="preserve">Sarısaman, S. (1998). Cumhuriyetin </w:t>
      </w:r>
      <w:r w:rsidR="000701CF" w:rsidRPr="009A6D0D">
        <w:rPr>
          <w:rFonts w:ascii="Maiandra GD" w:hAnsi="Maiandra GD"/>
          <w:sz w:val="20"/>
          <w:szCs w:val="24"/>
        </w:rPr>
        <w:t>ilk y</w:t>
      </w:r>
      <w:r w:rsidR="000701CF" w:rsidRPr="009A6D0D">
        <w:rPr>
          <w:rFonts w:ascii="Maiandra GD" w:hAnsi="Maiandra GD" w:hint="eastAsia"/>
          <w:sz w:val="20"/>
          <w:szCs w:val="24"/>
        </w:rPr>
        <w:t>ı</w:t>
      </w:r>
      <w:r w:rsidR="000701CF" w:rsidRPr="009A6D0D">
        <w:rPr>
          <w:rFonts w:ascii="Maiandra GD" w:hAnsi="Maiandra GD"/>
          <w:sz w:val="20"/>
          <w:szCs w:val="24"/>
        </w:rPr>
        <w:t>llar</w:t>
      </w:r>
      <w:r w:rsidR="000701CF" w:rsidRPr="009A6D0D">
        <w:rPr>
          <w:rFonts w:ascii="Maiandra GD" w:hAnsi="Maiandra GD" w:hint="eastAsia"/>
          <w:sz w:val="20"/>
          <w:szCs w:val="24"/>
        </w:rPr>
        <w:t>ı</w:t>
      </w:r>
      <w:r w:rsidR="000701CF" w:rsidRPr="009A6D0D">
        <w:rPr>
          <w:rFonts w:ascii="Maiandra GD" w:hAnsi="Maiandra GD"/>
          <w:sz w:val="20"/>
          <w:szCs w:val="24"/>
        </w:rPr>
        <w:t>nda kad</w:t>
      </w:r>
      <w:r w:rsidR="000701CF" w:rsidRPr="009A6D0D">
        <w:rPr>
          <w:rFonts w:ascii="Maiandra GD" w:hAnsi="Maiandra GD" w:hint="eastAsia"/>
          <w:sz w:val="20"/>
          <w:szCs w:val="24"/>
        </w:rPr>
        <w:t>ı</w:t>
      </w:r>
      <w:r w:rsidR="000701CF" w:rsidRPr="009A6D0D">
        <w:rPr>
          <w:rFonts w:ascii="Maiandra GD" w:hAnsi="Maiandra GD"/>
          <w:sz w:val="20"/>
          <w:szCs w:val="24"/>
        </w:rPr>
        <w:t>n k</w:t>
      </w:r>
      <w:r w:rsidR="000701CF" w:rsidRPr="009A6D0D">
        <w:rPr>
          <w:rFonts w:ascii="Maiandra GD" w:hAnsi="Maiandra GD" w:hint="eastAsia"/>
          <w:sz w:val="20"/>
          <w:szCs w:val="24"/>
        </w:rPr>
        <w:t>ı</w:t>
      </w:r>
      <w:r w:rsidR="000701CF" w:rsidRPr="009A6D0D">
        <w:rPr>
          <w:rFonts w:ascii="Maiandra GD" w:hAnsi="Maiandra GD"/>
          <w:sz w:val="20"/>
          <w:szCs w:val="24"/>
        </w:rPr>
        <w:t>yafeti meselesi</w:t>
      </w:r>
      <w:r w:rsidRPr="009A6D0D">
        <w:rPr>
          <w:rFonts w:ascii="Maiandra GD" w:hAnsi="Maiandra GD"/>
          <w:sz w:val="20"/>
          <w:szCs w:val="24"/>
        </w:rPr>
        <w:t xml:space="preserve">, </w:t>
      </w:r>
      <w:r w:rsidRPr="009A6D0D">
        <w:rPr>
          <w:rFonts w:ascii="Maiandra GD" w:hAnsi="Maiandra GD"/>
          <w:i/>
          <w:sz w:val="20"/>
          <w:szCs w:val="24"/>
        </w:rPr>
        <w:t>Atatürk Yolu Dergisi</w:t>
      </w:r>
      <w:r w:rsidR="000701CF" w:rsidRPr="009A6D0D">
        <w:rPr>
          <w:rFonts w:ascii="Maiandra GD" w:hAnsi="Maiandra GD"/>
          <w:i/>
          <w:sz w:val="20"/>
          <w:szCs w:val="24"/>
        </w:rPr>
        <w:t>.</w:t>
      </w:r>
      <w:r w:rsidRPr="009A6D0D">
        <w:rPr>
          <w:rFonts w:ascii="Maiandra GD" w:hAnsi="Maiandra GD"/>
          <w:i/>
          <w:sz w:val="20"/>
          <w:szCs w:val="24"/>
        </w:rPr>
        <w:t xml:space="preserve"> </w:t>
      </w:r>
      <w:r w:rsidR="000701CF" w:rsidRPr="009A6D0D">
        <w:rPr>
          <w:rFonts w:ascii="Maiandra GD" w:hAnsi="Maiandra GD"/>
          <w:i/>
          <w:sz w:val="20"/>
          <w:szCs w:val="24"/>
        </w:rPr>
        <w:t>6</w:t>
      </w:r>
      <w:r w:rsidR="000701CF" w:rsidRPr="009A6D0D">
        <w:rPr>
          <w:rFonts w:ascii="Maiandra GD" w:hAnsi="Maiandra GD"/>
          <w:sz w:val="20"/>
          <w:szCs w:val="24"/>
        </w:rPr>
        <w:t xml:space="preserve">(21), 97-106, </w:t>
      </w:r>
      <w:hyperlink r:id="rId21" w:history="1">
        <w:r w:rsidRPr="009A6D0D">
          <w:rPr>
            <w:rStyle w:val="Hyperlink"/>
            <w:rFonts w:ascii="Maiandra GD" w:hAnsi="Maiandra GD"/>
            <w:sz w:val="20"/>
            <w:szCs w:val="24"/>
          </w:rPr>
          <w:t>https://doi.org/10.1501/Tite_0000000112</w:t>
        </w:r>
      </w:hyperlink>
      <w:r w:rsidRPr="009A6D0D">
        <w:rPr>
          <w:rFonts w:ascii="Maiandra GD" w:hAnsi="Maiandra GD"/>
          <w:sz w:val="20"/>
          <w:szCs w:val="24"/>
        </w:rPr>
        <w:t xml:space="preserve"> </w:t>
      </w:r>
    </w:p>
    <w:p w:rsidR="0058140D" w:rsidRPr="009A6D0D" w:rsidRDefault="0058140D" w:rsidP="0058140D">
      <w:pPr>
        <w:spacing w:after="120"/>
        <w:ind w:left="567" w:hanging="567"/>
        <w:jc w:val="both"/>
        <w:rPr>
          <w:rFonts w:ascii="Maiandra GD" w:hAnsi="Maiandra GD"/>
          <w:sz w:val="20"/>
          <w:szCs w:val="24"/>
        </w:rPr>
      </w:pPr>
      <w:r w:rsidRPr="009A6D0D">
        <w:rPr>
          <w:rFonts w:ascii="Maiandra GD" w:hAnsi="Maiandra GD"/>
          <w:sz w:val="20"/>
          <w:szCs w:val="24"/>
        </w:rPr>
        <w:t xml:space="preserve">Sezer Arığ, A. (2006). Türklerde </w:t>
      </w:r>
      <w:r w:rsidR="000701CF" w:rsidRPr="009A6D0D">
        <w:rPr>
          <w:rFonts w:ascii="Maiandra GD" w:hAnsi="Maiandra GD"/>
          <w:sz w:val="20"/>
          <w:szCs w:val="24"/>
        </w:rPr>
        <w:t>k</w:t>
      </w:r>
      <w:r w:rsidR="000701CF" w:rsidRPr="009A6D0D">
        <w:rPr>
          <w:rFonts w:ascii="Maiandra GD" w:hAnsi="Maiandra GD" w:hint="eastAsia"/>
          <w:sz w:val="20"/>
          <w:szCs w:val="24"/>
        </w:rPr>
        <w:t>ı</w:t>
      </w:r>
      <w:r w:rsidR="000701CF" w:rsidRPr="009A6D0D">
        <w:rPr>
          <w:rFonts w:ascii="Maiandra GD" w:hAnsi="Maiandra GD"/>
          <w:sz w:val="20"/>
          <w:szCs w:val="24"/>
        </w:rPr>
        <w:t>yafetin k</w:t>
      </w:r>
      <w:r w:rsidR="000701CF" w:rsidRPr="009A6D0D">
        <w:rPr>
          <w:rFonts w:ascii="Maiandra GD" w:hAnsi="Maiandra GD" w:hint="eastAsia"/>
          <w:sz w:val="20"/>
          <w:szCs w:val="24"/>
        </w:rPr>
        <w:t>ı</w:t>
      </w:r>
      <w:r w:rsidR="000701CF" w:rsidRPr="009A6D0D">
        <w:rPr>
          <w:rFonts w:ascii="Maiandra GD" w:hAnsi="Maiandra GD"/>
          <w:sz w:val="20"/>
          <w:szCs w:val="24"/>
        </w:rPr>
        <w:t>sa tarihi</w:t>
      </w:r>
      <w:r w:rsidRPr="009A6D0D">
        <w:rPr>
          <w:rFonts w:ascii="Maiandra GD" w:hAnsi="Maiandra GD"/>
          <w:sz w:val="20"/>
          <w:szCs w:val="24"/>
        </w:rPr>
        <w:t xml:space="preserve">, </w:t>
      </w:r>
      <w:r w:rsidRPr="009A6D0D">
        <w:rPr>
          <w:rFonts w:ascii="Maiandra GD" w:hAnsi="Maiandra GD"/>
          <w:i/>
          <w:sz w:val="20"/>
          <w:szCs w:val="24"/>
        </w:rPr>
        <w:t>Atatürk Araştırma Merkezi Dergisi</w:t>
      </w:r>
      <w:r w:rsidR="000701CF" w:rsidRPr="009A6D0D">
        <w:rPr>
          <w:rFonts w:ascii="Maiandra GD" w:hAnsi="Maiandra GD"/>
          <w:i/>
          <w:sz w:val="20"/>
          <w:szCs w:val="24"/>
        </w:rPr>
        <w:t>.</w:t>
      </w:r>
      <w:r w:rsidRPr="009A6D0D">
        <w:rPr>
          <w:rFonts w:ascii="Maiandra GD" w:hAnsi="Maiandra GD"/>
          <w:i/>
          <w:sz w:val="20"/>
          <w:szCs w:val="24"/>
        </w:rPr>
        <w:t xml:space="preserve"> 22</w:t>
      </w:r>
      <w:r w:rsidR="000701CF" w:rsidRPr="009A6D0D">
        <w:rPr>
          <w:rFonts w:ascii="Maiandra GD" w:hAnsi="Maiandra GD"/>
          <w:sz w:val="20"/>
          <w:szCs w:val="24"/>
        </w:rPr>
        <w:t>(</w:t>
      </w:r>
      <w:r w:rsidRPr="009A6D0D">
        <w:rPr>
          <w:rFonts w:ascii="Maiandra GD" w:hAnsi="Maiandra GD"/>
          <w:sz w:val="20"/>
          <w:szCs w:val="24"/>
        </w:rPr>
        <w:t>64-65-66</w:t>
      </w:r>
      <w:r w:rsidR="00047115" w:rsidRPr="009A6D0D">
        <w:rPr>
          <w:rFonts w:ascii="Maiandra GD" w:hAnsi="Maiandra GD"/>
          <w:sz w:val="20"/>
          <w:szCs w:val="24"/>
        </w:rPr>
        <w:t>),</w:t>
      </w:r>
      <w:r w:rsidRPr="009A6D0D">
        <w:rPr>
          <w:rFonts w:ascii="Maiandra GD" w:hAnsi="Maiandra GD"/>
          <w:sz w:val="20"/>
          <w:szCs w:val="24"/>
        </w:rPr>
        <w:t xml:space="preserve"> 141-160.</w:t>
      </w:r>
    </w:p>
    <w:p w:rsidR="0058140D" w:rsidRPr="009A6D0D" w:rsidRDefault="0058140D" w:rsidP="0058140D">
      <w:pPr>
        <w:spacing w:after="120"/>
        <w:ind w:left="567" w:hanging="567"/>
        <w:jc w:val="both"/>
        <w:rPr>
          <w:rFonts w:ascii="Maiandra GD" w:hAnsi="Maiandra GD"/>
          <w:bCs/>
          <w:sz w:val="20"/>
          <w:szCs w:val="24"/>
        </w:rPr>
      </w:pPr>
      <w:r w:rsidRPr="009A6D0D">
        <w:rPr>
          <w:rFonts w:ascii="Maiandra GD" w:hAnsi="Maiandra GD"/>
          <w:bCs/>
          <w:sz w:val="20"/>
          <w:szCs w:val="24"/>
        </w:rPr>
        <w:t xml:space="preserve">Şahin, Y. (2006). </w:t>
      </w:r>
      <w:r w:rsidRPr="009A6D0D">
        <w:rPr>
          <w:rFonts w:ascii="Maiandra GD" w:hAnsi="Maiandra GD"/>
          <w:bCs/>
          <w:i/>
          <w:sz w:val="20"/>
          <w:szCs w:val="24"/>
        </w:rPr>
        <w:t xml:space="preserve">1920–1930 </w:t>
      </w:r>
      <w:r w:rsidR="00047115" w:rsidRPr="009A6D0D">
        <w:rPr>
          <w:rFonts w:ascii="Maiandra GD" w:hAnsi="Maiandra GD"/>
          <w:bCs/>
          <w:i/>
          <w:sz w:val="20"/>
          <w:szCs w:val="24"/>
        </w:rPr>
        <w:t>y</w:t>
      </w:r>
      <w:r w:rsidR="00047115" w:rsidRPr="009A6D0D">
        <w:rPr>
          <w:rFonts w:ascii="Maiandra GD" w:hAnsi="Maiandra GD" w:hint="eastAsia"/>
          <w:bCs/>
          <w:i/>
          <w:sz w:val="20"/>
          <w:szCs w:val="24"/>
        </w:rPr>
        <w:t>ı</w:t>
      </w:r>
      <w:r w:rsidR="00047115" w:rsidRPr="009A6D0D">
        <w:rPr>
          <w:rFonts w:ascii="Maiandra GD" w:hAnsi="Maiandra GD"/>
          <w:bCs/>
          <w:i/>
          <w:sz w:val="20"/>
          <w:szCs w:val="24"/>
        </w:rPr>
        <w:t>llar</w:t>
      </w:r>
      <w:r w:rsidR="00047115" w:rsidRPr="009A6D0D">
        <w:rPr>
          <w:rFonts w:ascii="Maiandra GD" w:hAnsi="Maiandra GD" w:hint="eastAsia"/>
          <w:bCs/>
          <w:i/>
          <w:sz w:val="20"/>
          <w:szCs w:val="24"/>
        </w:rPr>
        <w:t>ı</w:t>
      </w:r>
      <w:r w:rsidR="00047115" w:rsidRPr="009A6D0D">
        <w:rPr>
          <w:rFonts w:ascii="Maiandra GD" w:hAnsi="Maiandra GD"/>
          <w:bCs/>
          <w:i/>
          <w:sz w:val="20"/>
          <w:szCs w:val="24"/>
        </w:rPr>
        <w:t xml:space="preserve"> aras</w:t>
      </w:r>
      <w:r w:rsidR="00047115" w:rsidRPr="009A6D0D">
        <w:rPr>
          <w:rFonts w:ascii="Maiandra GD" w:hAnsi="Maiandra GD" w:hint="eastAsia"/>
          <w:bCs/>
          <w:i/>
          <w:sz w:val="20"/>
          <w:szCs w:val="24"/>
        </w:rPr>
        <w:t>ı</w:t>
      </w:r>
      <w:r w:rsidR="00047115" w:rsidRPr="009A6D0D">
        <w:rPr>
          <w:rFonts w:ascii="Maiandra GD" w:hAnsi="Maiandra GD"/>
          <w:bCs/>
          <w:i/>
          <w:sz w:val="20"/>
          <w:szCs w:val="24"/>
        </w:rPr>
        <w:t>nda türkiye’de kad</w:t>
      </w:r>
      <w:r w:rsidR="00047115" w:rsidRPr="009A6D0D">
        <w:rPr>
          <w:rFonts w:ascii="Maiandra GD" w:hAnsi="Maiandra GD" w:hint="eastAsia"/>
          <w:bCs/>
          <w:i/>
          <w:sz w:val="20"/>
          <w:szCs w:val="24"/>
        </w:rPr>
        <w:t>ı</w:t>
      </w:r>
      <w:r w:rsidR="00047115" w:rsidRPr="009A6D0D">
        <w:rPr>
          <w:rFonts w:ascii="Maiandra GD" w:hAnsi="Maiandra GD"/>
          <w:bCs/>
          <w:i/>
          <w:sz w:val="20"/>
          <w:szCs w:val="24"/>
        </w:rPr>
        <w:t>n slüetinde moda anlay</w:t>
      </w:r>
      <w:r w:rsidR="00047115" w:rsidRPr="009A6D0D">
        <w:rPr>
          <w:rFonts w:ascii="Maiandra GD" w:hAnsi="Maiandra GD" w:hint="eastAsia"/>
          <w:bCs/>
          <w:i/>
          <w:sz w:val="20"/>
          <w:szCs w:val="24"/>
        </w:rPr>
        <w:t>ışı</w:t>
      </w:r>
      <w:r w:rsidR="00047115" w:rsidRPr="009A6D0D">
        <w:rPr>
          <w:rFonts w:ascii="Maiandra GD" w:hAnsi="Maiandra GD"/>
          <w:bCs/>
          <w:i/>
          <w:sz w:val="20"/>
          <w:szCs w:val="24"/>
        </w:rPr>
        <w:t xml:space="preserve"> ve de</w:t>
      </w:r>
      <w:r w:rsidR="00047115" w:rsidRPr="009A6D0D">
        <w:rPr>
          <w:rFonts w:ascii="Maiandra GD" w:hAnsi="Maiandra GD" w:hint="eastAsia"/>
          <w:bCs/>
          <w:i/>
          <w:sz w:val="20"/>
          <w:szCs w:val="24"/>
        </w:rPr>
        <w:t>ğ</w:t>
      </w:r>
      <w:r w:rsidR="00047115" w:rsidRPr="009A6D0D">
        <w:rPr>
          <w:rFonts w:ascii="Maiandra GD" w:hAnsi="Maiandra GD"/>
          <w:bCs/>
          <w:i/>
          <w:sz w:val="20"/>
          <w:szCs w:val="24"/>
        </w:rPr>
        <w:t>i</w:t>
      </w:r>
      <w:r w:rsidR="00047115" w:rsidRPr="009A6D0D">
        <w:rPr>
          <w:rFonts w:ascii="Maiandra GD" w:hAnsi="Maiandra GD" w:hint="eastAsia"/>
          <w:bCs/>
          <w:i/>
          <w:sz w:val="20"/>
          <w:szCs w:val="24"/>
        </w:rPr>
        <w:t>ş</w:t>
      </w:r>
      <w:r w:rsidR="00047115" w:rsidRPr="009A6D0D">
        <w:rPr>
          <w:rFonts w:ascii="Maiandra GD" w:hAnsi="Maiandra GD"/>
          <w:bCs/>
          <w:i/>
          <w:sz w:val="20"/>
          <w:szCs w:val="24"/>
        </w:rPr>
        <w:t>imler</w:t>
      </w:r>
      <w:r w:rsidRPr="009A6D0D">
        <w:rPr>
          <w:rFonts w:ascii="Maiandra GD" w:hAnsi="Maiandra GD"/>
          <w:bCs/>
          <w:sz w:val="20"/>
          <w:szCs w:val="24"/>
        </w:rPr>
        <w:t>, Dokuz Eylül Üniversitesi, Güzel Sanatlar Fakültesi Yayınları, ss. 110, 112, 159, 163, 233.</w:t>
      </w:r>
    </w:p>
    <w:p w:rsidR="0058140D" w:rsidRPr="009A6D0D" w:rsidRDefault="0058140D" w:rsidP="0058140D">
      <w:pPr>
        <w:spacing w:after="120"/>
        <w:ind w:left="567" w:hanging="567"/>
        <w:jc w:val="both"/>
        <w:rPr>
          <w:rFonts w:ascii="Maiandra GD" w:hAnsi="Maiandra GD"/>
          <w:bCs/>
          <w:sz w:val="20"/>
          <w:szCs w:val="24"/>
        </w:rPr>
      </w:pPr>
      <w:r w:rsidRPr="009A6D0D">
        <w:rPr>
          <w:rFonts w:ascii="Maiandra GD" w:hAnsi="Maiandra GD"/>
          <w:bCs/>
          <w:sz w:val="20"/>
          <w:szCs w:val="24"/>
        </w:rPr>
        <w:t xml:space="preserve">Turgut, H. (2006). </w:t>
      </w:r>
      <w:r w:rsidRPr="009A6D0D">
        <w:rPr>
          <w:rFonts w:ascii="Maiandra GD" w:hAnsi="Maiandra GD"/>
          <w:bCs/>
          <w:i/>
          <w:iCs/>
          <w:sz w:val="20"/>
          <w:szCs w:val="24"/>
        </w:rPr>
        <w:t xml:space="preserve">Atatürk'ün </w:t>
      </w:r>
      <w:r w:rsidR="00047115" w:rsidRPr="009A6D0D">
        <w:rPr>
          <w:rFonts w:ascii="Maiandra GD" w:hAnsi="Maiandra GD"/>
          <w:bCs/>
          <w:i/>
          <w:iCs/>
          <w:sz w:val="20"/>
          <w:szCs w:val="24"/>
        </w:rPr>
        <w:t>sırdaşı Kılıç Ali'nin a</w:t>
      </w:r>
      <w:r w:rsidRPr="009A6D0D">
        <w:rPr>
          <w:rFonts w:ascii="Maiandra GD" w:hAnsi="Maiandra GD"/>
          <w:bCs/>
          <w:i/>
          <w:iCs/>
          <w:sz w:val="20"/>
          <w:szCs w:val="24"/>
        </w:rPr>
        <w:t>nıları</w:t>
      </w:r>
      <w:r w:rsidR="00047115" w:rsidRPr="009A6D0D">
        <w:rPr>
          <w:rFonts w:ascii="Maiandra GD" w:hAnsi="Maiandra GD"/>
          <w:bCs/>
          <w:sz w:val="20"/>
          <w:szCs w:val="24"/>
        </w:rPr>
        <w:t>.</w:t>
      </w:r>
      <w:r w:rsidRPr="009A6D0D">
        <w:rPr>
          <w:rFonts w:ascii="Maiandra GD" w:hAnsi="Maiandra GD"/>
          <w:bCs/>
          <w:sz w:val="20"/>
          <w:szCs w:val="24"/>
        </w:rPr>
        <w:t xml:space="preserve"> </w:t>
      </w:r>
      <w:r w:rsidR="00047115" w:rsidRPr="009A6D0D">
        <w:rPr>
          <w:rFonts w:ascii="Maiandra GD" w:hAnsi="Maiandra GD"/>
          <w:bCs/>
          <w:sz w:val="20"/>
          <w:szCs w:val="24"/>
        </w:rPr>
        <w:t>(</w:t>
      </w:r>
      <w:r w:rsidRPr="009A6D0D">
        <w:rPr>
          <w:rFonts w:ascii="Maiandra GD" w:hAnsi="Maiandra GD"/>
          <w:bCs/>
          <w:sz w:val="20"/>
          <w:szCs w:val="24"/>
        </w:rPr>
        <w:t>7</w:t>
      </w:r>
      <w:r w:rsidR="00047115" w:rsidRPr="009A6D0D">
        <w:rPr>
          <w:rFonts w:ascii="Maiandra GD" w:hAnsi="Maiandra GD"/>
          <w:bCs/>
          <w:sz w:val="20"/>
          <w:szCs w:val="24"/>
        </w:rPr>
        <w:t>nci</w:t>
      </w:r>
      <w:r w:rsidRPr="009A6D0D">
        <w:rPr>
          <w:rFonts w:ascii="Maiandra GD" w:hAnsi="Maiandra GD"/>
          <w:bCs/>
          <w:sz w:val="20"/>
          <w:szCs w:val="24"/>
        </w:rPr>
        <w:t xml:space="preserve"> Baskı</w:t>
      </w:r>
      <w:r w:rsidR="00047115" w:rsidRPr="009A6D0D">
        <w:rPr>
          <w:rFonts w:ascii="Maiandra GD" w:hAnsi="Maiandra GD"/>
          <w:bCs/>
          <w:sz w:val="20"/>
          <w:szCs w:val="24"/>
        </w:rPr>
        <w:t>).</w:t>
      </w:r>
      <w:r w:rsidRPr="009A6D0D">
        <w:rPr>
          <w:rFonts w:ascii="Maiandra GD" w:hAnsi="Maiandra GD"/>
          <w:bCs/>
          <w:sz w:val="20"/>
          <w:szCs w:val="24"/>
        </w:rPr>
        <w:t xml:space="preserve"> s. 596, Türkiye İş Bankası Kültür Yayınları.</w:t>
      </w:r>
    </w:p>
    <w:p w:rsidR="0058140D" w:rsidRPr="009A6D0D" w:rsidRDefault="0058140D" w:rsidP="0058140D">
      <w:pPr>
        <w:spacing w:after="120"/>
        <w:ind w:left="567" w:hanging="567"/>
        <w:jc w:val="both"/>
        <w:rPr>
          <w:rFonts w:ascii="Maiandra GD" w:hAnsi="Maiandra GD"/>
          <w:sz w:val="20"/>
          <w:szCs w:val="24"/>
        </w:rPr>
      </w:pPr>
      <w:r w:rsidRPr="009A6D0D">
        <w:rPr>
          <w:rFonts w:ascii="Maiandra GD" w:hAnsi="Maiandra GD"/>
          <w:sz w:val="20"/>
          <w:szCs w:val="24"/>
        </w:rPr>
        <w:t>Zabu</w:t>
      </w:r>
      <w:r w:rsidR="00047115" w:rsidRPr="009A6D0D">
        <w:rPr>
          <w:rFonts w:ascii="Maiandra GD" w:hAnsi="Maiandra GD"/>
          <w:sz w:val="20"/>
          <w:szCs w:val="24"/>
        </w:rPr>
        <w:t>noğlu, H. G. (2018). Günümüzde ulus-d</w:t>
      </w:r>
      <w:r w:rsidRPr="009A6D0D">
        <w:rPr>
          <w:rFonts w:ascii="Maiandra GD" w:hAnsi="Maiandra GD"/>
          <w:sz w:val="20"/>
          <w:szCs w:val="24"/>
        </w:rPr>
        <w:t xml:space="preserve">evlet, </w:t>
      </w:r>
      <w:r w:rsidRPr="009A6D0D">
        <w:rPr>
          <w:rFonts w:ascii="Maiandra GD" w:hAnsi="Maiandra GD"/>
          <w:i/>
          <w:sz w:val="20"/>
          <w:szCs w:val="24"/>
        </w:rPr>
        <w:t>Erciyes Üniversitesi Hukuk Fakültesi Dergisi,</w:t>
      </w:r>
      <w:r w:rsidR="00047115" w:rsidRPr="009A6D0D">
        <w:rPr>
          <w:rFonts w:ascii="Maiandra GD" w:hAnsi="Maiandra GD"/>
          <w:i/>
          <w:sz w:val="20"/>
          <w:szCs w:val="24"/>
        </w:rPr>
        <w:t xml:space="preserve"> 13</w:t>
      </w:r>
      <w:r w:rsidRPr="009A6D0D">
        <w:rPr>
          <w:rFonts w:ascii="Maiandra GD" w:hAnsi="Maiandra GD"/>
          <w:sz w:val="20"/>
          <w:szCs w:val="24"/>
        </w:rPr>
        <w:t xml:space="preserve">(1), 535-559.  </w:t>
      </w:r>
      <w:hyperlink r:id="rId22" w:history="1">
        <w:r w:rsidRPr="009A6D0D">
          <w:rPr>
            <w:rStyle w:val="Hyperlink"/>
            <w:rFonts w:ascii="Maiandra GD" w:hAnsi="Maiandra GD"/>
            <w:sz w:val="20"/>
            <w:szCs w:val="24"/>
          </w:rPr>
          <w:t>https://dergipark.org.tr/tr/pub/eruhfd/issue/37046/425657</w:t>
        </w:r>
      </w:hyperlink>
      <w:r w:rsidRPr="009A6D0D">
        <w:rPr>
          <w:rFonts w:ascii="Maiandra GD" w:hAnsi="Maiandra GD"/>
          <w:sz w:val="20"/>
          <w:szCs w:val="24"/>
        </w:rPr>
        <w:t xml:space="preserve"> </w:t>
      </w:r>
    </w:p>
    <w:p w:rsidR="0058140D" w:rsidRPr="009A6D0D" w:rsidRDefault="00850DD7" w:rsidP="0058140D">
      <w:pPr>
        <w:spacing w:after="120"/>
        <w:ind w:left="567" w:hanging="567"/>
        <w:jc w:val="both"/>
        <w:rPr>
          <w:rFonts w:ascii="Maiandra GD" w:hAnsi="Maiandra GD"/>
          <w:sz w:val="20"/>
          <w:szCs w:val="24"/>
        </w:rPr>
      </w:pPr>
      <w:r>
        <w:rPr>
          <w:rFonts w:ascii="Maiandra GD" w:hAnsi="Maiandra GD"/>
          <w:b/>
          <w:sz w:val="20"/>
          <w:szCs w:val="24"/>
        </w:rPr>
        <w:t>Şekil</w:t>
      </w:r>
      <w:r w:rsidR="0058140D" w:rsidRPr="009A6D0D">
        <w:rPr>
          <w:rFonts w:ascii="Maiandra GD" w:hAnsi="Maiandra GD"/>
          <w:b/>
          <w:sz w:val="20"/>
          <w:szCs w:val="24"/>
        </w:rPr>
        <w:t xml:space="preserve"> 1</w:t>
      </w:r>
      <w:r w:rsidR="00047115" w:rsidRPr="009A6D0D">
        <w:rPr>
          <w:rFonts w:ascii="Maiandra GD" w:hAnsi="Maiandra GD"/>
          <w:b/>
          <w:sz w:val="20"/>
          <w:szCs w:val="24"/>
        </w:rPr>
        <w:t>.</w:t>
      </w:r>
      <w:r w:rsidR="0058140D" w:rsidRPr="009A6D0D">
        <w:rPr>
          <w:rFonts w:ascii="Maiandra GD" w:hAnsi="Maiandra GD"/>
          <w:sz w:val="20"/>
          <w:szCs w:val="24"/>
        </w:rPr>
        <w:t xml:space="preserve"> </w:t>
      </w:r>
      <w:hyperlink r:id="rId23" w:history="1">
        <w:r w:rsidR="0058140D" w:rsidRPr="009A6D0D">
          <w:rPr>
            <w:rStyle w:val="Hyperlink"/>
            <w:rFonts w:ascii="Maiandra GD" w:hAnsi="Maiandra GD"/>
            <w:sz w:val="20"/>
            <w:szCs w:val="24"/>
          </w:rPr>
          <w:t>https://isteataturk.com/Kronolojik/Tarih/1935/2/17/Mustafa-Kemal-Ataturk-Ege-Vapurunda-manevi-kizi-Ulku-Adatepe-ile-birlikte-17021935/1</w:t>
        </w:r>
      </w:hyperlink>
      <w:r w:rsidR="00047115" w:rsidRPr="009A6D0D">
        <w:rPr>
          <w:rFonts w:ascii="Maiandra GD" w:hAnsi="Maiandra GD"/>
          <w:sz w:val="20"/>
          <w:szCs w:val="24"/>
        </w:rPr>
        <w:t xml:space="preserve">  Erişim Tarihi: 05.11.</w:t>
      </w:r>
      <w:r w:rsidR="0058140D" w:rsidRPr="009A6D0D">
        <w:rPr>
          <w:rFonts w:ascii="Maiandra GD" w:hAnsi="Maiandra GD"/>
          <w:sz w:val="20"/>
          <w:szCs w:val="24"/>
        </w:rPr>
        <w:t>2023</w:t>
      </w:r>
    </w:p>
    <w:p w:rsidR="00397D4F" w:rsidRPr="00850DD7" w:rsidRDefault="00850DD7" w:rsidP="00850DD7">
      <w:pPr>
        <w:spacing w:after="120"/>
        <w:ind w:left="567" w:hanging="567"/>
        <w:jc w:val="both"/>
        <w:rPr>
          <w:rFonts w:ascii="Maiandra GD" w:hAnsi="Maiandra GD"/>
          <w:sz w:val="20"/>
          <w:szCs w:val="24"/>
        </w:rPr>
      </w:pPr>
      <w:r>
        <w:rPr>
          <w:rFonts w:ascii="Maiandra GD" w:hAnsi="Maiandra GD"/>
          <w:b/>
          <w:sz w:val="20"/>
          <w:szCs w:val="24"/>
        </w:rPr>
        <w:t>Şekil</w:t>
      </w:r>
      <w:r w:rsidR="0058140D" w:rsidRPr="009A6D0D">
        <w:rPr>
          <w:rFonts w:ascii="Maiandra GD" w:hAnsi="Maiandra GD"/>
          <w:b/>
          <w:sz w:val="20"/>
          <w:szCs w:val="24"/>
        </w:rPr>
        <w:t xml:space="preserve"> 2</w:t>
      </w:r>
      <w:r w:rsidR="00047115" w:rsidRPr="009A6D0D">
        <w:rPr>
          <w:rFonts w:ascii="Maiandra GD" w:hAnsi="Maiandra GD"/>
          <w:b/>
          <w:sz w:val="20"/>
          <w:szCs w:val="24"/>
        </w:rPr>
        <w:t>.</w:t>
      </w:r>
      <w:r w:rsidR="0058140D" w:rsidRPr="009A6D0D">
        <w:rPr>
          <w:rFonts w:ascii="Maiandra GD" w:hAnsi="Maiandra GD"/>
          <w:sz w:val="20"/>
          <w:szCs w:val="24"/>
        </w:rPr>
        <w:t xml:space="preserve"> </w:t>
      </w:r>
      <w:hyperlink r:id="rId24" w:history="1">
        <w:r w:rsidR="0058140D" w:rsidRPr="009A6D0D">
          <w:rPr>
            <w:rStyle w:val="Hyperlink"/>
            <w:rFonts w:ascii="Maiandra GD" w:hAnsi="Maiandra GD"/>
            <w:sz w:val="20"/>
            <w:szCs w:val="24"/>
          </w:rPr>
          <w:t>https://isteataturk.com/Kronolojik/Tarih/1929/9/3/Mustafa-Kemal-Ataturk-Yalovada-Baltaci-Ciftliginde-03091929/5/Full</w:t>
        </w:r>
      </w:hyperlink>
      <w:r w:rsidR="00047115" w:rsidRPr="009A6D0D">
        <w:rPr>
          <w:rFonts w:ascii="Maiandra GD" w:hAnsi="Maiandra GD"/>
          <w:sz w:val="20"/>
          <w:szCs w:val="24"/>
        </w:rPr>
        <w:t xml:space="preserve">  Erişim tarihi: 05.11.</w:t>
      </w:r>
      <w:r>
        <w:rPr>
          <w:rFonts w:ascii="Maiandra GD" w:hAnsi="Maiandra GD"/>
          <w:sz w:val="20"/>
          <w:szCs w:val="24"/>
        </w:rPr>
        <w:t>20</w:t>
      </w:r>
      <w:bookmarkStart w:id="0" w:name="_GoBack"/>
      <w:bookmarkEnd w:id="0"/>
      <w:r>
        <w:rPr>
          <w:rFonts w:ascii="Maiandra GD" w:hAnsi="Maiandra GD"/>
          <w:sz w:val="20"/>
          <w:szCs w:val="24"/>
        </w:rPr>
        <w:t>23</w:t>
      </w:r>
    </w:p>
    <w:sectPr w:rsidR="00397D4F" w:rsidRPr="00850DD7" w:rsidSect="00E76FE4">
      <w:type w:val="continuous"/>
      <w:pgSz w:w="11906" w:h="16838" w:code="9"/>
      <w:pgMar w:top="1418" w:right="1418" w:bottom="1418" w:left="1418" w:header="1134" w:footer="1134" w:gutter="0"/>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453E" w:rsidRDefault="0044453E" w:rsidP="0082392A">
      <w:pPr>
        <w:spacing w:after="0" w:line="240" w:lineRule="auto"/>
      </w:pPr>
      <w:r>
        <w:separator/>
      </w:r>
    </w:p>
    <w:p w:rsidR="0044453E" w:rsidRDefault="0044453E"/>
  </w:endnote>
  <w:endnote w:type="continuationSeparator" w:id="0">
    <w:p w:rsidR="0044453E" w:rsidRDefault="0044453E" w:rsidP="0082392A">
      <w:pPr>
        <w:spacing w:after="0" w:line="240" w:lineRule="auto"/>
      </w:pPr>
      <w:r>
        <w:continuationSeparator/>
      </w:r>
    </w:p>
    <w:p w:rsidR="0044453E" w:rsidRDefault="004445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2AFF" w:usb1="4000ACFF" w:usb2="00000001" w:usb3="00000000" w:csb0="000001FF" w:csb1="00000000"/>
  </w:font>
  <w:font w:name="Calibri Light">
    <w:panose1 w:val="020F0302020204030204"/>
    <w:charset w:val="A2"/>
    <w:family w:val="swiss"/>
    <w:pitch w:val="variable"/>
    <w:sig w:usb0="A0002AEF" w:usb1="4000207B" w:usb2="00000000"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Georgia">
    <w:panose1 w:val="02040502050405020303"/>
    <w:charset w:val="A2"/>
    <w:family w:val="roman"/>
    <w:pitch w:val="variable"/>
    <w:sig w:usb0="00000287" w:usb1="00000000" w:usb2="00000000" w:usb3="00000000" w:csb0="0000009F" w:csb1="00000000"/>
  </w:font>
  <w:font w:name="Myriad Pro">
    <w:altName w:val="Arial"/>
    <w:panose1 w:val="00000000000000000000"/>
    <w:charset w:val="00"/>
    <w:family w:val="swiss"/>
    <w:notTrueType/>
    <w:pitch w:val="default"/>
    <w:sig w:usb0="00000001" w:usb1="00000000" w:usb2="00000000" w:usb3="00000000" w:csb0="00000011" w:csb1="00000000"/>
  </w:font>
  <w:font w:name="Droid Sans">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2"/>
        <w:szCs w:val="22"/>
      </w:rPr>
      <w:id w:val="-1861653533"/>
      <w:docPartObj>
        <w:docPartGallery w:val="Page Numbers (Bottom of Page)"/>
        <w:docPartUnique/>
      </w:docPartObj>
    </w:sdtPr>
    <w:sdtEndPr>
      <w:rPr>
        <w:rFonts w:ascii="Maiandra GD" w:hAnsi="Maiandra GD"/>
      </w:rPr>
    </w:sdtEndPr>
    <w:sdtContent>
      <w:p w:rsidR="00EF73B6" w:rsidRPr="00A02EB2" w:rsidRDefault="00EF73B6" w:rsidP="00CD496E">
        <w:pPr>
          <w:pStyle w:val="Footer"/>
          <w:pBdr>
            <w:top w:val="single" w:sz="12" w:space="1" w:color="0000FF"/>
          </w:pBdr>
          <w:spacing w:before="240"/>
          <w:rPr>
            <w:rFonts w:ascii="Maiandra GD" w:hAnsi="Maiandra GD"/>
            <w:sz w:val="22"/>
            <w:szCs w:val="22"/>
          </w:rPr>
        </w:pPr>
        <w:r w:rsidRPr="00A02EB2">
          <w:rPr>
            <w:rFonts w:ascii="Maiandra GD" w:hAnsi="Maiandra GD"/>
            <w:sz w:val="22"/>
            <w:szCs w:val="22"/>
          </w:rPr>
          <w:fldChar w:fldCharType="begin"/>
        </w:r>
        <w:r w:rsidRPr="00A02EB2">
          <w:rPr>
            <w:rFonts w:ascii="Maiandra GD" w:hAnsi="Maiandra GD"/>
            <w:sz w:val="22"/>
            <w:szCs w:val="22"/>
          </w:rPr>
          <w:instrText xml:space="preserve"> PAGE   \* MERGEFORMAT </w:instrText>
        </w:r>
        <w:r w:rsidRPr="00A02EB2">
          <w:rPr>
            <w:rFonts w:ascii="Maiandra GD" w:hAnsi="Maiandra GD"/>
            <w:sz w:val="22"/>
            <w:szCs w:val="22"/>
          </w:rPr>
          <w:fldChar w:fldCharType="separate"/>
        </w:r>
        <w:r w:rsidR="00850DD7">
          <w:rPr>
            <w:rFonts w:ascii="Maiandra GD" w:hAnsi="Maiandra GD"/>
            <w:noProof/>
            <w:sz w:val="22"/>
            <w:szCs w:val="22"/>
          </w:rPr>
          <w:t>6</w:t>
        </w:r>
        <w:r w:rsidRPr="00A02EB2">
          <w:rPr>
            <w:rFonts w:ascii="Maiandra GD" w:hAnsi="Maiandra GD"/>
            <w:sz w:val="22"/>
            <w:szCs w:val="22"/>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2"/>
        <w:szCs w:val="22"/>
      </w:rPr>
      <w:id w:val="1127200931"/>
      <w:docPartObj>
        <w:docPartGallery w:val="Page Numbers (Bottom of Page)"/>
        <w:docPartUnique/>
      </w:docPartObj>
    </w:sdtPr>
    <w:sdtEndPr>
      <w:rPr>
        <w:rFonts w:ascii="Maiandra GD" w:hAnsi="Maiandra GD"/>
      </w:rPr>
    </w:sdtEndPr>
    <w:sdtContent>
      <w:p w:rsidR="00EF73B6" w:rsidRPr="00A00FF4" w:rsidRDefault="00EF73B6" w:rsidP="00522FA0">
        <w:pPr>
          <w:pStyle w:val="Footer"/>
          <w:pBdr>
            <w:top w:val="single" w:sz="12" w:space="1" w:color="0000FF"/>
          </w:pBdr>
          <w:spacing w:before="240"/>
          <w:jc w:val="right"/>
          <w:rPr>
            <w:rFonts w:ascii="Maiandra GD" w:hAnsi="Maiandra GD"/>
            <w:sz w:val="22"/>
            <w:szCs w:val="22"/>
          </w:rPr>
        </w:pPr>
        <w:r w:rsidRPr="00A00FF4">
          <w:rPr>
            <w:rFonts w:ascii="Maiandra GD" w:hAnsi="Maiandra GD"/>
            <w:sz w:val="22"/>
            <w:szCs w:val="22"/>
          </w:rPr>
          <w:fldChar w:fldCharType="begin"/>
        </w:r>
        <w:r w:rsidRPr="00A00FF4">
          <w:rPr>
            <w:rFonts w:ascii="Maiandra GD" w:hAnsi="Maiandra GD"/>
            <w:sz w:val="22"/>
            <w:szCs w:val="22"/>
          </w:rPr>
          <w:instrText xml:space="preserve"> PAGE   \* MERGEFORMAT </w:instrText>
        </w:r>
        <w:r w:rsidRPr="00A00FF4">
          <w:rPr>
            <w:rFonts w:ascii="Maiandra GD" w:hAnsi="Maiandra GD"/>
            <w:sz w:val="22"/>
            <w:szCs w:val="22"/>
          </w:rPr>
          <w:fldChar w:fldCharType="separate"/>
        </w:r>
        <w:r w:rsidR="00850DD7">
          <w:rPr>
            <w:rFonts w:ascii="Maiandra GD" w:hAnsi="Maiandra GD"/>
            <w:noProof/>
            <w:sz w:val="22"/>
            <w:szCs w:val="22"/>
          </w:rPr>
          <w:t>7</w:t>
        </w:r>
        <w:r w:rsidRPr="00A00FF4">
          <w:rPr>
            <w:rFonts w:ascii="Maiandra GD" w:hAnsi="Maiandra GD"/>
            <w:sz w:val="22"/>
            <w:szCs w:val="22"/>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6232481"/>
      <w:docPartObj>
        <w:docPartGallery w:val="Page Numbers (Bottom of Page)"/>
        <w:docPartUnique/>
      </w:docPartObj>
    </w:sdtPr>
    <w:sdtEndPr>
      <w:rPr>
        <w:rFonts w:ascii="Maiandra GD" w:hAnsi="Maiandra GD"/>
      </w:rPr>
    </w:sdtEndPr>
    <w:sdtContent>
      <w:p w:rsidR="00EF73B6" w:rsidRPr="00A02EB2" w:rsidRDefault="00EF73B6" w:rsidP="00CD496E">
        <w:pPr>
          <w:pStyle w:val="Footer"/>
          <w:pBdr>
            <w:top w:val="single" w:sz="12" w:space="1" w:color="0000FF"/>
          </w:pBdr>
          <w:jc w:val="right"/>
          <w:rPr>
            <w:rFonts w:ascii="Maiandra GD" w:hAnsi="Maiandra GD"/>
          </w:rPr>
        </w:pPr>
        <w:r w:rsidRPr="00A02EB2">
          <w:rPr>
            <w:rFonts w:ascii="Maiandra GD" w:hAnsi="Maiandra GD"/>
            <w:sz w:val="22"/>
            <w:szCs w:val="22"/>
          </w:rPr>
          <w:fldChar w:fldCharType="begin"/>
        </w:r>
        <w:r w:rsidRPr="00A02EB2">
          <w:rPr>
            <w:rFonts w:ascii="Maiandra GD" w:hAnsi="Maiandra GD"/>
            <w:sz w:val="22"/>
            <w:szCs w:val="22"/>
          </w:rPr>
          <w:instrText xml:space="preserve"> PAGE   \* MERGEFORMAT </w:instrText>
        </w:r>
        <w:r w:rsidRPr="00A02EB2">
          <w:rPr>
            <w:rFonts w:ascii="Maiandra GD" w:hAnsi="Maiandra GD"/>
            <w:sz w:val="22"/>
            <w:szCs w:val="22"/>
          </w:rPr>
          <w:fldChar w:fldCharType="separate"/>
        </w:r>
        <w:r w:rsidR="00BD25D0">
          <w:rPr>
            <w:rFonts w:ascii="Maiandra GD" w:hAnsi="Maiandra GD"/>
            <w:noProof/>
            <w:sz w:val="22"/>
            <w:szCs w:val="22"/>
          </w:rPr>
          <w:t>1</w:t>
        </w:r>
        <w:r w:rsidRPr="00A02EB2">
          <w:rPr>
            <w:rFonts w:ascii="Maiandra GD" w:hAnsi="Maiandra GD"/>
            <w:sz w:val="22"/>
            <w:szCs w:val="22"/>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453E" w:rsidRDefault="0044453E" w:rsidP="0082392A">
      <w:pPr>
        <w:spacing w:after="0" w:line="240" w:lineRule="auto"/>
      </w:pPr>
      <w:r>
        <w:separator/>
      </w:r>
    </w:p>
    <w:p w:rsidR="0044453E" w:rsidRDefault="0044453E"/>
  </w:footnote>
  <w:footnote w:type="continuationSeparator" w:id="0">
    <w:p w:rsidR="0044453E" w:rsidRDefault="0044453E" w:rsidP="0082392A">
      <w:pPr>
        <w:spacing w:after="0" w:line="240" w:lineRule="auto"/>
      </w:pPr>
      <w:r>
        <w:continuationSeparator/>
      </w:r>
    </w:p>
    <w:p w:rsidR="0044453E" w:rsidRDefault="0044453E"/>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3B6" w:rsidRPr="00A34525" w:rsidRDefault="00EF73B6" w:rsidP="00522FA0">
    <w:pPr>
      <w:pStyle w:val="Header"/>
      <w:pBdr>
        <w:bottom w:val="single" w:sz="12" w:space="1" w:color="0000FF"/>
      </w:pBdr>
      <w:spacing w:after="240"/>
      <w:rPr>
        <w:rFonts w:ascii="Maiandra GD" w:hAnsi="Maiandra GD"/>
        <w:i/>
        <w:color w:val="000099"/>
        <w:sz w:val="20"/>
        <w:lang w:val="tr-TR"/>
      </w:rPr>
    </w:pPr>
    <w:r>
      <w:rPr>
        <w:rFonts w:ascii="Maiandra GD" w:hAnsi="Maiandra GD"/>
        <w:i/>
        <w:color w:val="000099"/>
        <w:sz w:val="20"/>
        <w:lang w:val="tr-TR"/>
      </w:rPr>
      <w:t>1. Yazarın Soyadı</w:t>
    </w:r>
    <w:r w:rsidRPr="00A34525">
      <w:rPr>
        <w:rFonts w:ascii="Maiandra GD" w:hAnsi="Maiandra GD"/>
        <w:i/>
        <w:color w:val="000099"/>
        <w:sz w:val="20"/>
        <w:lang w:val="tr-TR"/>
      </w:rPr>
      <w:t xml:space="preserve">, </w:t>
    </w:r>
    <w:r>
      <w:rPr>
        <w:rFonts w:ascii="Maiandra GD" w:hAnsi="Maiandra GD"/>
        <w:i/>
        <w:color w:val="000099"/>
        <w:sz w:val="20"/>
        <w:lang w:val="tr-TR"/>
      </w:rPr>
      <w:t>2. Yazarın Soyadı</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3B6" w:rsidRPr="00A34525" w:rsidRDefault="00EF73B6" w:rsidP="00DC0A8D">
    <w:pPr>
      <w:pBdr>
        <w:bottom w:val="single" w:sz="12" w:space="1" w:color="000099"/>
      </w:pBdr>
      <w:spacing w:after="240"/>
      <w:jc w:val="right"/>
      <w:rPr>
        <w:rFonts w:ascii="Maiandra GD" w:hAnsi="Maiandra GD"/>
        <w:i/>
        <w:color w:val="000099"/>
        <w:sz w:val="18"/>
        <w:szCs w:val="18"/>
        <w:lang w:val="tr-TR"/>
      </w:rPr>
    </w:pPr>
    <w:r>
      <w:rPr>
        <w:rFonts w:ascii="Maiandra GD" w:hAnsi="Maiandra GD"/>
        <w:bCs/>
        <w:i/>
        <w:color w:val="000099"/>
        <w:sz w:val="18"/>
        <w:szCs w:val="18"/>
        <w:lang w:val="tr-TR"/>
      </w:rPr>
      <w:t>Bu Kısıma Makale adı bağlaçlar Hariç Her Kelimenin İlk Harfi Büyük Olacak Şekilde Yazılacaktır</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A2C84132"/>
    <w:lvl w:ilvl="0">
      <w:start w:val="1"/>
      <w:numFmt w:val="decimal"/>
      <w:pStyle w:val="Reference"/>
      <w:lvlText w:val="[%1]"/>
      <w:lvlJc w:val="left"/>
      <w:pPr>
        <w:tabs>
          <w:tab w:val="num" w:pos="360"/>
        </w:tabs>
        <w:ind w:left="357" w:hanging="357"/>
      </w:pPr>
    </w:lvl>
  </w:abstractNum>
  <w:abstractNum w:abstractNumId="1" w15:restartNumberingAfterBreak="0">
    <w:nsid w:val="01304316"/>
    <w:multiLevelType w:val="hybridMultilevel"/>
    <w:tmpl w:val="C92295BE"/>
    <w:lvl w:ilvl="0" w:tplc="3A902FBC">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 w15:restartNumberingAfterBreak="0">
    <w:nsid w:val="023E2E4D"/>
    <w:multiLevelType w:val="multilevel"/>
    <w:tmpl w:val="9F227C8A"/>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bCs w:val="0"/>
        <w:i w:val="0"/>
        <w:iCs w:val="0"/>
        <w:caps/>
        <w:strike w:val="0"/>
        <w:dstrike w:val="0"/>
        <w:vanish w:val="0"/>
        <w:color w:val="000000"/>
        <w:spacing w:val="0"/>
        <w:kern w:val="0"/>
        <w:position w:val="0"/>
        <w:sz w:val="24"/>
        <w:szCs w:val="24"/>
        <w:u w:val="none"/>
        <w:vertAlign w:val="baseline"/>
      </w:rPr>
    </w:lvl>
    <w:lvl w:ilvl="1">
      <w:start w:val="1"/>
      <w:numFmt w:val="upperLetter"/>
      <w:lvlText w:val="%2."/>
      <w:lvlJc w:val="left"/>
      <w:pPr>
        <w:tabs>
          <w:tab w:val="num" w:pos="288"/>
        </w:tabs>
        <w:ind w:left="288" w:hanging="288"/>
      </w:pPr>
      <w:rPr>
        <w:rFonts w:ascii="Times New Roman" w:hAnsi="Times New Roman" w:cs="Times New Roman" w:hint="default"/>
        <w:b w:val="0"/>
        <w:i w:val="0"/>
        <w:sz w:val="2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 w15:restartNumberingAfterBreak="0">
    <w:nsid w:val="05D30E75"/>
    <w:multiLevelType w:val="hybridMultilevel"/>
    <w:tmpl w:val="90EEA454"/>
    <w:lvl w:ilvl="0" w:tplc="AD90DD68">
      <w:start w:val="1"/>
      <w:numFmt w:val="lowerLetter"/>
      <w:lvlText w:val="(%1)"/>
      <w:lvlJc w:val="left"/>
      <w:pPr>
        <w:ind w:left="434" w:hanging="405"/>
      </w:pPr>
      <w:rPr>
        <w:rFonts w:hint="default"/>
        <w:b/>
      </w:rPr>
    </w:lvl>
    <w:lvl w:ilvl="1" w:tplc="041F0019" w:tentative="1">
      <w:start w:val="1"/>
      <w:numFmt w:val="lowerLetter"/>
      <w:lvlText w:val="%2."/>
      <w:lvlJc w:val="left"/>
      <w:pPr>
        <w:ind w:left="1109" w:hanging="360"/>
      </w:pPr>
    </w:lvl>
    <w:lvl w:ilvl="2" w:tplc="041F001B" w:tentative="1">
      <w:start w:val="1"/>
      <w:numFmt w:val="lowerRoman"/>
      <w:lvlText w:val="%3."/>
      <w:lvlJc w:val="right"/>
      <w:pPr>
        <w:ind w:left="1829" w:hanging="180"/>
      </w:pPr>
    </w:lvl>
    <w:lvl w:ilvl="3" w:tplc="041F000F" w:tentative="1">
      <w:start w:val="1"/>
      <w:numFmt w:val="decimal"/>
      <w:lvlText w:val="%4."/>
      <w:lvlJc w:val="left"/>
      <w:pPr>
        <w:ind w:left="2549" w:hanging="360"/>
      </w:pPr>
    </w:lvl>
    <w:lvl w:ilvl="4" w:tplc="041F0019" w:tentative="1">
      <w:start w:val="1"/>
      <w:numFmt w:val="lowerLetter"/>
      <w:lvlText w:val="%5."/>
      <w:lvlJc w:val="left"/>
      <w:pPr>
        <w:ind w:left="3269" w:hanging="360"/>
      </w:pPr>
    </w:lvl>
    <w:lvl w:ilvl="5" w:tplc="041F001B" w:tentative="1">
      <w:start w:val="1"/>
      <w:numFmt w:val="lowerRoman"/>
      <w:lvlText w:val="%6."/>
      <w:lvlJc w:val="right"/>
      <w:pPr>
        <w:ind w:left="3989" w:hanging="180"/>
      </w:pPr>
    </w:lvl>
    <w:lvl w:ilvl="6" w:tplc="041F000F" w:tentative="1">
      <w:start w:val="1"/>
      <w:numFmt w:val="decimal"/>
      <w:lvlText w:val="%7."/>
      <w:lvlJc w:val="left"/>
      <w:pPr>
        <w:ind w:left="4709" w:hanging="360"/>
      </w:pPr>
    </w:lvl>
    <w:lvl w:ilvl="7" w:tplc="041F0019" w:tentative="1">
      <w:start w:val="1"/>
      <w:numFmt w:val="lowerLetter"/>
      <w:lvlText w:val="%8."/>
      <w:lvlJc w:val="left"/>
      <w:pPr>
        <w:ind w:left="5429" w:hanging="360"/>
      </w:pPr>
    </w:lvl>
    <w:lvl w:ilvl="8" w:tplc="041F001B" w:tentative="1">
      <w:start w:val="1"/>
      <w:numFmt w:val="lowerRoman"/>
      <w:lvlText w:val="%9."/>
      <w:lvlJc w:val="right"/>
      <w:pPr>
        <w:ind w:left="6149" w:hanging="180"/>
      </w:pPr>
    </w:lvl>
  </w:abstractNum>
  <w:abstractNum w:abstractNumId="4" w15:restartNumberingAfterBreak="0">
    <w:nsid w:val="08D90AEC"/>
    <w:multiLevelType w:val="hybridMultilevel"/>
    <w:tmpl w:val="769CD0DA"/>
    <w:lvl w:ilvl="0" w:tplc="EE5E4FAC">
      <w:start w:val="1"/>
      <w:numFmt w:val="decimal"/>
      <w:lvlText w:val="%1."/>
      <w:lvlJc w:val="left"/>
      <w:pPr>
        <w:ind w:left="900" w:hanging="360"/>
      </w:pPr>
      <w:rPr>
        <w:rFonts w:ascii="Times New Roman" w:eastAsia="Times New Roman" w:hAnsi="Times New Roman" w:cs="Times New Roman" w:hint="default"/>
        <w:w w:val="100"/>
        <w:sz w:val="24"/>
        <w:szCs w:val="24"/>
        <w:lang w:val="en-US" w:eastAsia="en-US" w:bidi="ar-SA"/>
      </w:rPr>
    </w:lvl>
    <w:lvl w:ilvl="1" w:tplc="E700A930">
      <w:numFmt w:val="bullet"/>
      <w:lvlText w:val="•"/>
      <w:lvlJc w:val="left"/>
      <w:pPr>
        <w:ind w:left="1740" w:hanging="360"/>
      </w:pPr>
      <w:rPr>
        <w:rFonts w:hint="default"/>
        <w:lang w:val="en-US" w:eastAsia="en-US" w:bidi="ar-SA"/>
      </w:rPr>
    </w:lvl>
    <w:lvl w:ilvl="2" w:tplc="44BA106E">
      <w:numFmt w:val="bullet"/>
      <w:lvlText w:val="•"/>
      <w:lvlJc w:val="left"/>
      <w:pPr>
        <w:ind w:left="2581" w:hanging="360"/>
      </w:pPr>
      <w:rPr>
        <w:rFonts w:hint="default"/>
        <w:lang w:val="en-US" w:eastAsia="en-US" w:bidi="ar-SA"/>
      </w:rPr>
    </w:lvl>
    <w:lvl w:ilvl="3" w:tplc="99C6DFBA">
      <w:numFmt w:val="bullet"/>
      <w:lvlText w:val="•"/>
      <w:lvlJc w:val="left"/>
      <w:pPr>
        <w:ind w:left="3421" w:hanging="360"/>
      </w:pPr>
      <w:rPr>
        <w:rFonts w:hint="default"/>
        <w:lang w:val="en-US" w:eastAsia="en-US" w:bidi="ar-SA"/>
      </w:rPr>
    </w:lvl>
    <w:lvl w:ilvl="4" w:tplc="94529B94">
      <w:numFmt w:val="bullet"/>
      <w:lvlText w:val="•"/>
      <w:lvlJc w:val="left"/>
      <w:pPr>
        <w:ind w:left="4262" w:hanging="360"/>
      </w:pPr>
      <w:rPr>
        <w:rFonts w:hint="default"/>
        <w:lang w:val="en-US" w:eastAsia="en-US" w:bidi="ar-SA"/>
      </w:rPr>
    </w:lvl>
    <w:lvl w:ilvl="5" w:tplc="F1340BBC">
      <w:numFmt w:val="bullet"/>
      <w:lvlText w:val="•"/>
      <w:lvlJc w:val="left"/>
      <w:pPr>
        <w:ind w:left="5103" w:hanging="360"/>
      </w:pPr>
      <w:rPr>
        <w:rFonts w:hint="default"/>
        <w:lang w:val="en-US" w:eastAsia="en-US" w:bidi="ar-SA"/>
      </w:rPr>
    </w:lvl>
    <w:lvl w:ilvl="6" w:tplc="96862A78">
      <w:numFmt w:val="bullet"/>
      <w:lvlText w:val="•"/>
      <w:lvlJc w:val="left"/>
      <w:pPr>
        <w:ind w:left="5943" w:hanging="360"/>
      </w:pPr>
      <w:rPr>
        <w:rFonts w:hint="default"/>
        <w:lang w:val="en-US" w:eastAsia="en-US" w:bidi="ar-SA"/>
      </w:rPr>
    </w:lvl>
    <w:lvl w:ilvl="7" w:tplc="B8842A00">
      <w:numFmt w:val="bullet"/>
      <w:lvlText w:val="•"/>
      <w:lvlJc w:val="left"/>
      <w:pPr>
        <w:ind w:left="6784" w:hanging="360"/>
      </w:pPr>
      <w:rPr>
        <w:rFonts w:hint="default"/>
        <w:lang w:val="en-US" w:eastAsia="en-US" w:bidi="ar-SA"/>
      </w:rPr>
    </w:lvl>
    <w:lvl w:ilvl="8" w:tplc="99386316">
      <w:numFmt w:val="bullet"/>
      <w:lvlText w:val="•"/>
      <w:lvlJc w:val="left"/>
      <w:pPr>
        <w:ind w:left="7625" w:hanging="360"/>
      </w:pPr>
      <w:rPr>
        <w:rFonts w:hint="default"/>
        <w:lang w:val="en-US" w:eastAsia="en-US" w:bidi="ar-SA"/>
      </w:rPr>
    </w:lvl>
  </w:abstractNum>
  <w:abstractNum w:abstractNumId="5" w15:restartNumberingAfterBreak="0">
    <w:nsid w:val="0A771676"/>
    <w:multiLevelType w:val="hybridMultilevel"/>
    <w:tmpl w:val="48D6A20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0A7D089A"/>
    <w:multiLevelType w:val="hybridMultilevel"/>
    <w:tmpl w:val="674C3F18"/>
    <w:lvl w:ilvl="0" w:tplc="FE70B9E0">
      <w:start w:val="1"/>
      <w:numFmt w:val="bullet"/>
      <w:lvlText w:val="•"/>
      <w:lvlJc w:val="left"/>
      <w:pPr>
        <w:tabs>
          <w:tab w:val="num" w:pos="720"/>
        </w:tabs>
        <w:ind w:left="720" w:hanging="360"/>
      </w:pPr>
      <w:rPr>
        <w:rFonts w:ascii="Times New Roman" w:hAnsi="Times New Roman" w:hint="default"/>
      </w:rPr>
    </w:lvl>
    <w:lvl w:ilvl="1" w:tplc="37620A9A" w:tentative="1">
      <w:start w:val="1"/>
      <w:numFmt w:val="bullet"/>
      <w:lvlText w:val="•"/>
      <w:lvlJc w:val="left"/>
      <w:pPr>
        <w:tabs>
          <w:tab w:val="num" w:pos="1440"/>
        </w:tabs>
        <w:ind w:left="1440" w:hanging="360"/>
      </w:pPr>
      <w:rPr>
        <w:rFonts w:ascii="Times New Roman" w:hAnsi="Times New Roman" w:hint="default"/>
      </w:rPr>
    </w:lvl>
    <w:lvl w:ilvl="2" w:tplc="324A9544" w:tentative="1">
      <w:start w:val="1"/>
      <w:numFmt w:val="bullet"/>
      <w:lvlText w:val="•"/>
      <w:lvlJc w:val="left"/>
      <w:pPr>
        <w:tabs>
          <w:tab w:val="num" w:pos="2160"/>
        </w:tabs>
        <w:ind w:left="2160" w:hanging="360"/>
      </w:pPr>
      <w:rPr>
        <w:rFonts w:ascii="Times New Roman" w:hAnsi="Times New Roman" w:hint="default"/>
      </w:rPr>
    </w:lvl>
    <w:lvl w:ilvl="3" w:tplc="FB7694B6" w:tentative="1">
      <w:start w:val="1"/>
      <w:numFmt w:val="bullet"/>
      <w:lvlText w:val="•"/>
      <w:lvlJc w:val="left"/>
      <w:pPr>
        <w:tabs>
          <w:tab w:val="num" w:pos="2880"/>
        </w:tabs>
        <w:ind w:left="2880" w:hanging="360"/>
      </w:pPr>
      <w:rPr>
        <w:rFonts w:ascii="Times New Roman" w:hAnsi="Times New Roman" w:hint="default"/>
      </w:rPr>
    </w:lvl>
    <w:lvl w:ilvl="4" w:tplc="800CC598" w:tentative="1">
      <w:start w:val="1"/>
      <w:numFmt w:val="bullet"/>
      <w:lvlText w:val="•"/>
      <w:lvlJc w:val="left"/>
      <w:pPr>
        <w:tabs>
          <w:tab w:val="num" w:pos="3600"/>
        </w:tabs>
        <w:ind w:left="3600" w:hanging="360"/>
      </w:pPr>
      <w:rPr>
        <w:rFonts w:ascii="Times New Roman" w:hAnsi="Times New Roman" w:hint="default"/>
      </w:rPr>
    </w:lvl>
    <w:lvl w:ilvl="5" w:tplc="EBFA6464" w:tentative="1">
      <w:start w:val="1"/>
      <w:numFmt w:val="bullet"/>
      <w:lvlText w:val="•"/>
      <w:lvlJc w:val="left"/>
      <w:pPr>
        <w:tabs>
          <w:tab w:val="num" w:pos="4320"/>
        </w:tabs>
        <w:ind w:left="4320" w:hanging="360"/>
      </w:pPr>
      <w:rPr>
        <w:rFonts w:ascii="Times New Roman" w:hAnsi="Times New Roman" w:hint="default"/>
      </w:rPr>
    </w:lvl>
    <w:lvl w:ilvl="6" w:tplc="B7968880" w:tentative="1">
      <w:start w:val="1"/>
      <w:numFmt w:val="bullet"/>
      <w:lvlText w:val="•"/>
      <w:lvlJc w:val="left"/>
      <w:pPr>
        <w:tabs>
          <w:tab w:val="num" w:pos="5040"/>
        </w:tabs>
        <w:ind w:left="5040" w:hanging="360"/>
      </w:pPr>
      <w:rPr>
        <w:rFonts w:ascii="Times New Roman" w:hAnsi="Times New Roman" w:hint="default"/>
      </w:rPr>
    </w:lvl>
    <w:lvl w:ilvl="7" w:tplc="F794A3F2" w:tentative="1">
      <w:start w:val="1"/>
      <w:numFmt w:val="bullet"/>
      <w:lvlText w:val="•"/>
      <w:lvlJc w:val="left"/>
      <w:pPr>
        <w:tabs>
          <w:tab w:val="num" w:pos="5760"/>
        </w:tabs>
        <w:ind w:left="5760" w:hanging="360"/>
      </w:pPr>
      <w:rPr>
        <w:rFonts w:ascii="Times New Roman" w:hAnsi="Times New Roman" w:hint="default"/>
      </w:rPr>
    </w:lvl>
    <w:lvl w:ilvl="8" w:tplc="E454FEEA"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1B617CF"/>
    <w:multiLevelType w:val="hybridMultilevel"/>
    <w:tmpl w:val="456E02CC"/>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8" w15:restartNumberingAfterBreak="0">
    <w:nsid w:val="126A233A"/>
    <w:multiLevelType w:val="hybridMultilevel"/>
    <w:tmpl w:val="5E3A4ED6"/>
    <w:lvl w:ilvl="0" w:tplc="97CCE254">
      <w:start w:val="3"/>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5ED642F"/>
    <w:multiLevelType w:val="multilevel"/>
    <w:tmpl w:val="4A783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EC24AF"/>
    <w:multiLevelType w:val="hybridMultilevel"/>
    <w:tmpl w:val="5A96C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FF6622"/>
    <w:multiLevelType w:val="hybridMultilevel"/>
    <w:tmpl w:val="DDC0B61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065793A"/>
    <w:multiLevelType w:val="hybridMultilevel"/>
    <w:tmpl w:val="ACEA1E9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0D67577"/>
    <w:multiLevelType w:val="multilevel"/>
    <w:tmpl w:val="2FC2AD20"/>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14" w15:restartNumberingAfterBreak="0">
    <w:nsid w:val="268E3C88"/>
    <w:multiLevelType w:val="hybridMultilevel"/>
    <w:tmpl w:val="90EEA454"/>
    <w:lvl w:ilvl="0" w:tplc="AD90DD68">
      <w:start w:val="1"/>
      <w:numFmt w:val="lowerLetter"/>
      <w:lvlText w:val="(%1)"/>
      <w:lvlJc w:val="left"/>
      <w:pPr>
        <w:ind w:left="434" w:hanging="405"/>
      </w:pPr>
      <w:rPr>
        <w:rFonts w:hint="default"/>
        <w:b/>
      </w:rPr>
    </w:lvl>
    <w:lvl w:ilvl="1" w:tplc="041F0019" w:tentative="1">
      <w:start w:val="1"/>
      <w:numFmt w:val="lowerLetter"/>
      <w:lvlText w:val="%2."/>
      <w:lvlJc w:val="left"/>
      <w:pPr>
        <w:ind w:left="1109" w:hanging="360"/>
      </w:pPr>
    </w:lvl>
    <w:lvl w:ilvl="2" w:tplc="041F001B" w:tentative="1">
      <w:start w:val="1"/>
      <w:numFmt w:val="lowerRoman"/>
      <w:lvlText w:val="%3."/>
      <w:lvlJc w:val="right"/>
      <w:pPr>
        <w:ind w:left="1829" w:hanging="180"/>
      </w:pPr>
    </w:lvl>
    <w:lvl w:ilvl="3" w:tplc="041F000F" w:tentative="1">
      <w:start w:val="1"/>
      <w:numFmt w:val="decimal"/>
      <w:lvlText w:val="%4."/>
      <w:lvlJc w:val="left"/>
      <w:pPr>
        <w:ind w:left="2549" w:hanging="360"/>
      </w:pPr>
    </w:lvl>
    <w:lvl w:ilvl="4" w:tplc="041F0019" w:tentative="1">
      <w:start w:val="1"/>
      <w:numFmt w:val="lowerLetter"/>
      <w:lvlText w:val="%5."/>
      <w:lvlJc w:val="left"/>
      <w:pPr>
        <w:ind w:left="3269" w:hanging="360"/>
      </w:pPr>
    </w:lvl>
    <w:lvl w:ilvl="5" w:tplc="041F001B" w:tentative="1">
      <w:start w:val="1"/>
      <w:numFmt w:val="lowerRoman"/>
      <w:lvlText w:val="%6."/>
      <w:lvlJc w:val="right"/>
      <w:pPr>
        <w:ind w:left="3989" w:hanging="180"/>
      </w:pPr>
    </w:lvl>
    <w:lvl w:ilvl="6" w:tplc="041F000F" w:tentative="1">
      <w:start w:val="1"/>
      <w:numFmt w:val="decimal"/>
      <w:lvlText w:val="%7."/>
      <w:lvlJc w:val="left"/>
      <w:pPr>
        <w:ind w:left="4709" w:hanging="360"/>
      </w:pPr>
    </w:lvl>
    <w:lvl w:ilvl="7" w:tplc="041F0019" w:tentative="1">
      <w:start w:val="1"/>
      <w:numFmt w:val="lowerLetter"/>
      <w:lvlText w:val="%8."/>
      <w:lvlJc w:val="left"/>
      <w:pPr>
        <w:ind w:left="5429" w:hanging="360"/>
      </w:pPr>
    </w:lvl>
    <w:lvl w:ilvl="8" w:tplc="041F001B" w:tentative="1">
      <w:start w:val="1"/>
      <w:numFmt w:val="lowerRoman"/>
      <w:lvlText w:val="%9."/>
      <w:lvlJc w:val="right"/>
      <w:pPr>
        <w:ind w:left="6149" w:hanging="180"/>
      </w:pPr>
    </w:lvl>
  </w:abstractNum>
  <w:abstractNum w:abstractNumId="15" w15:restartNumberingAfterBreak="0">
    <w:nsid w:val="35C62554"/>
    <w:multiLevelType w:val="hybridMultilevel"/>
    <w:tmpl w:val="6C06B294"/>
    <w:lvl w:ilvl="0" w:tplc="08723A84">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9176DE7"/>
    <w:multiLevelType w:val="hybridMultilevel"/>
    <w:tmpl w:val="0CCE87A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2E932AD"/>
    <w:multiLevelType w:val="hybridMultilevel"/>
    <w:tmpl w:val="F97E06BE"/>
    <w:lvl w:ilvl="0" w:tplc="18E0B7B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3F25B17"/>
    <w:multiLevelType w:val="multilevel"/>
    <w:tmpl w:val="B15A5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25740B"/>
    <w:multiLevelType w:val="hybridMultilevel"/>
    <w:tmpl w:val="DFC089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6E80674"/>
    <w:multiLevelType w:val="hybridMultilevel"/>
    <w:tmpl w:val="48380B72"/>
    <w:lvl w:ilvl="0" w:tplc="35E4D372">
      <w:start w:val="1"/>
      <w:numFmt w:val="decimal"/>
      <w:lvlText w:val="%1."/>
      <w:lvlJc w:val="left"/>
      <w:pPr>
        <w:ind w:left="927" w:hanging="360"/>
      </w:pPr>
      <w:rPr>
        <w:rFonts w:asciiTheme="minorHAnsi" w:hAnsiTheme="minorHAnsi" w:cstheme="minorBidi" w:hint="default"/>
        <w:sz w:val="22"/>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1" w15:restartNumberingAfterBreak="0">
    <w:nsid w:val="4A852265"/>
    <w:multiLevelType w:val="multilevel"/>
    <w:tmpl w:val="8C146C3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2" w15:restartNumberingAfterBreak="0">
    <w:nsid w:val="4CDB3555"/>
    <w:multiLevelType w:val="hybridMultilevel"/>
    <w:tmpl w:val="1D48D1D8"/>
    <w:lvl w:ilvl="0" w:tplc="1ED2E9CE">
      <w:start w:val="1"/>
      <w:numFmt w:val="upperRoman"/>
      <w:lvlText w:val="%1."/>
      <w:lvlJc w:val="left"/>
      <w:pPr>
        <w:ind w:left="1004" w:hanging="72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3" w15:restartNumberingAfterBreak="0">
    <w:nsid w:val="4E9154B3"/>
    <w:multiLevelType w:val="hybridMultilevel"/>
    <w:tmpl w:val="B4C0CFE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57AA53D0"/>
    <w:multiLevelType w:val="hybridMultilevel"/>
    <w:tmpl w:val="588AFC74"/>
    <w:lvl w:ilvl="0" w:tplc="7E3C69CC">
      <w:start w:val="1"/>
      <w:numFmt w:val="decimal"/>
      <w:lvlText w:val="%1."/>
      <w:lvlJc w:val="left"/>
      <w:pPr>
        <w:ind w:left="1200" w:hanging="360"/>
      </w:pPr>
      <w:rPr>
        <w:rFonts w:ascii="Times New Roman" w:eastAsia="Times New Roman" w:hAnsi="Times New Roman" w:cs="Times New Roman" w:hint="default"/>
        <w:w w:val="100"/>
        <w:sz w:val="24"/>
        <w:szCs w:val="24"/>
        <w:lang w:val="en-US" w:eastAsia="en-US" w:bidi="ar-SA"/>
      </w:rPr>
    </w:lvl>
    <w:lvl w:ilvl="1" w:tplc="553AE268">
      <w:numFmt w:val="bullet"/>
      <w:lvlText w:val="•"/>
      <w:lvlJc w:val="left"/>
      <w:pPr>
        <w:ind w:left="2010" w:hanging="360"/>
      </w:pPr>
      <w:rPr>
        <w:rFonts w:hint="default"/>
        <w:lang w:val="en-US" w:eastAsia="en-US" w:bidi="ar-SA"/>
      </w:rPr>
    </w:lvl>
    <w:lvl w:ilvl="2" w:tplc="457881A0">
      <w:numFmt w:val="bullet"/>
      <w:lvlText w:val="•"/>
      <w:lvlJc w:val="left"/>
      <w:pPr>
        <w:ind w:left="2821" w:hanging="360"/>
      </w:pPr>
      <w:rPr>
        <w:rFonts w:hint="default"/>
        <w:lang w:val="en-US" w:eastAsia="en-US" w:bidi="ar-SA"/>
      </w:rPr>
    </w:lvl>
    <w:lvl w:ilvl="3" w:tplc="3514B594">
      <w:numFmt w:val="bullet"/>
      <w:lvlText w:val="•"/>
      <w:lvlJc w:val="left"/>
      <w:pPr>
        <w:ind w:left="3631" w:hanging="360"/>
      </w:pPr>
      <w:rPr>
        <w:rFonts w:hint="default"/>
        <w:lang w:val="en-US" w:eastAsia="en-US" w:bidi="ar-SA"/>
      </w:rPr>
    </w:lvl>
    <w:lvl w:ilvl="4" w:tplc="98FEB5CA">
      <w:numFmt w:val="bullet"/>
      <w:lvlText w:val="•"/>
      <w:lvlJc w:val="left"/>
      <w:pPr>
        <w:ind w:left="4442" w:hanging="360"/>
      </w:pPr>
      <w:rPr>
        <w:rFonts w:hint="default"/>
        <w:lang w:val="en-US" w:eastAsia="en-US" w:bidi="ar-SA"/>
      </w:rPr>
    </w:lvl>
    <w:lvl w:ilvl="5" w:tplc="B3263872">
      <w:numFmt w:val="bullet"/>
      <w:lvlText w:val="•"/>
      <w:lvlJc w:val="left"/>
      <w:pPr>
        <w:ind w:left="5253" w:hanging="360"/>
      </w:pPr>
      <w:rPr>
        <w:rFonts w:hint="default"/>
        <w:lang w:val="en-US" w:eastAsia="en-US" w:bidi="ar-SA"/>
      </w:rPr>
    </w:lvl>
    <w:lvl w:ilvl="6" w:tplc="EBACCA7C">
      <w:numFmt w:val="bullet"/>
      <w:lvlText w:val="•"/>
      <w:lvlJc w:val="left"/>
      <w:pPr>
        <w:ind w:left="6063" w:hanging="360"/>
      </w:pPr>
      <w:rPr>
        <w:rFonts w:hint="default"/>
        <w:lang w:val="en-US" w:eastAsia="en-US" w:bidi="ar-SA"/>
      </w:rPr>
    </w:lvl>
    <w:lvl w:ilvl="7" w:tplc="AF969DC2">
      <w:numFmt w:val="bullet"/>
      <w:lvlText w:val="•"/>
      <w:lvlJc w:val="left"/>
      <w:pPr>
        <w:ind w:left="6874" w:hanging="360"/>
      </w:pPr>
      <w:rPr>
        <w:rFonts w:hint="default"/>
        <w:lang w:val="en-US" w:eastAsia="en-US" w:bidi="ar-SA"/>
      </w:rPr>
    </w:lvl>
    <w:lvl w:ilvl="8" w:tplc="9410D54E">
      <w:numFmt w:val="bullet"/>
      <w:lvlText w:val="•"/>
      <w:lvlJc w:val="left"/>
      <w:pPr>
        <w:ind w:left="7685" w:hanging="360"/>
      </w:pPr>
      <w:rPr>
        <w:rFonts w:hint="default"/>
        <w:lang w:val="en-US" w:eastAsia="en-US" w:bidi="ar-SA"/>
      </w:rPr>
    </w:lvl>
  </w:abstractNum>
  <w:abstractNum w:abstractNumId="25" w15:restartNumberingAfterBreak="0">
    <w:nsid w:val="5B2E455A"/>
    <w:multiLevelType w:val="hybridMultilevel"/>
    <w:tmpl w:val="05807CB4"/>
    <w:lvl w:ilvl="0" w:tplc="8F4AAFE8">
      <w:start w:val="1"/>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6" w15:restartNumberingAfterBreak="0">
    <w:nsid w:val="5BA45E78"/>
    <w:multiLevelType w:val="multilevel"/>
    <w:tmpl w:val="5D5AB752"/>
    <w:lvl w:ilvl="0">
      <w:start w:val="1"/>
      <w:numFmt w:val="decimal"/>
      <w:lvlText w:val="%1."/>
      <w:lvlJc w:val="left"/>
      <w:pPr>
        <w:ind w:left="644" w:hanging="360"/>
      </w:pPr>
      <w:rPr>
        <w:rFonts w:hint="default"/>
      </w:rPr>
    </w:lvl>
    <w:lvl w:ilvl="1">
      <w:start w:val="5"/>
      <w:numFmt w:val="decimal"/>
      <w:isLgl/>
      <w:lvlText w:val="%1.%2."/>
      <w:lvlJc w:val="left"/>
      <w:pPr>
        <w:ind w:left="704" w:hanging="420"/>
      </w:pPr>
      <w:rPr>
        <w:rFonts w:hint="default"/>
        <w:b/>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7" w15:restartNumberingAfterBreak="0">
    <w:nsid w:val="5CD81123"/>
    <w:multiLevelType w:val="hybridMultilevel"/>
    <w:tmpl w:val="E202FAB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5FA86F9F"/>
    <w:multiLevelType w:val="hybridMultilevel"/>
    <w:tmpl w:val="90EEA454"/>
    <w:lvl w:ilvl="0" w:tplc="AD90DD68">
      <w:start w:val="1"/>
      <w:numFmt w:val="lowerLetter"/>
      <w:lvlText w:val="(%1)"/>
      <w:lvlJc w:val="left"/>
      <w:pPr>
        <w:ind w:left="434" w:hanging="405"/>
      </w:pPr>
      <w:rPr>
        <w:rFonts w:hint="default"/>
        <w:b/>
      </w:rPr>
    </w:lvl>
    <w:lvl w:ilvl="1" w:tplc="041F0019" w:tentative="1">
      <w:start w:val="1"/>
      <w:numFmt w:val="lowerLetter"/>
      <w:lvlText w:val="%2."/>
      <w:lvlJc w:val="left"/>
      <w:pPr>
        <w:ind w:left="1109" w:hanging="360"/>
      </w:pPr>
    </w:lvl>
    <w:lvl w:ilvl="2" w:tplc="041F001B" w:tentative="1">
      <w:start w:val="1"/>
      <w:numFmt w:val="lowerRoman"/>
      <w:lvlText w:val="%3."/>
      <w:lvlJc w:val="right"/>
      <w:pPr>
        <w:ind w:left="1829" w:hanging="180"/>
      </w:pPr>
    </w:lvl>
    <w:lvl w:ilvl="3" w:tplc="041F000F" w:tentative="1">
      <w:start w:val="1"/>
      <w:numFmt w:val="decimal"/>
      <w:lvlText w:val="%4."/>
      <w:lvlJc w:val="left"/>
      <w:pPr>
        <w:ind w:left="2549" w:hanging="360"/>
      </w:pPr>
    </w:lvl>
    <w:lvl w:ilvl="4" w:tplc="041F0019" w:tentative="1">
      <w:start w:val="1"/>
      <w:numFmt w:val="lowerLetter"/>
      <w:lvlText w:val="%5."/>
      <w:lvlJc w:val="left"/>
      <w:pPr>
        <w:ind w:left="3269" w:hanging="360"/>
      </w:pPr>
    </w:lvl>
    <w:lvl w:ilvl="5" w:tplc="041F001B" w:tentative="1">
      <w:start w:val="1"/>
      <w:numFmt w:val="lowerRoman"/>
      <w:lvlText w:val="%6."/>
      <w:lvlJc w:val="right"/>
      <w:pPr>
        <w:ind w:left="3989" w:hanging="180"/>
      </w:pPr>
    </w:lvl>
    <w:lvl w:ilvl="6" w:tplc="041F000F" w:tentative="1">
      <w:start w:val="1"/>
      <w:numFmt w:val="decimal"/>
      <w:lvlText w:val="%7."/>
      <w:lvlJc w:val="left"/>
      <w:pPr>
        <w:ind w:left="4709" w:hanging="360"/>
      </w:pPr>
    </w:lvl>
    <w:lvl w:ilvl="7" w:tplc="041F0019" w:tentative="1">
      <w:start w:val="1"/>
      <w:numFmt w:val="lowerLetter"/>
      <w:lvlText w:val="%8."/>
      <w:lvlJc w:val="left"/>
      <w:pPr>
        <w:ind w:left="5429" w:hanging="360"/>
      </w:pPr>
    </w:lvl>
    <w:lvl w:ilvl="8" w:tplc="041F001B" w:tentative="1">
      <w:start w:val="1"/>
      <w:numFmt w:val="lowerRoman"/>
      <w:lvlText w:val="%9."/>
      <w:lvlJc w:val="right"/>
      <w:pPr>
        <w:ind w:left="6149" w:hanging="180"/>
      </w:pPr>
    </w:lvl>
  </w:abstractNum>
  <w:abstractNum w:abstractNumId="29" w15:restartNumberingAfterBreak="0">
    <w:nsid w:val="60492220"/>
    <w:multiLevelType w:val="hybridMultilevel"/>
    <w:tmpl w:val="E39445A4"/>
    <w:lvl w:ilvl="0" w:tplc="81A2C262">
      <w:start w:val="2"/>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623F5143"/>
    <w:multiLevelType w:val="hybridMultilevel"/>
    <w:tmpl w:val="8AF8D5D4"/>
    <w:lvl w:ilvl="0" w:tplc="BD726072">
      <w:start w:val="6"/>
      <w:numFmt w:val="decimal"/>
      <w:lvlText w:val="%1"/>
      <w:lvlJc w:val="left"/>
      <w:pPr>
        <w:ind w:left="794" w:hanging="360"/>
      </w:pPr>
      <w:rPr>
        <w:rFonts w:hint="default"/>
      </w:rPr>
    </w:lvl>
    <w:lvl w:ilvl="1" w:tplc="041F0019" w:tentative="1">
      <w:start w:val="1"/>
      <w:numFmt w:val="lowerLetter"/>
      <w:lvlText w:val="%2."/>
      <w:lvlJc w:val="left"/>
      <w:pPr>
        <w:ind w:left="1514" w:hanging="360"/>
      </w:pPr>
    </w:lvl>
    <w:lvl w:ilvl="2" w:tplc="041F001B" w:tentative="1">
      <w:start w:val="1"/>
      <w:numFmt w:val="lowerRoman"/>
      <w:lvlText w:val="%3."/>
      <w:lvlJc w:val="right"/>
      <w:pPr>
        <w:ind w:left="2234" w:hanging="180"/>
      </w:pPr>
    </w:lvl>
    <w:lvl w:ilvl="3" w:tplc="041F000F" w:tentative="1">
      <w:start w:val="1"/>
      <w:numFmt w:val="decimal"/>
      <w:lvlText w:val="%4."/>
      <w:lvlJc w:val="left"/>
      <w:pPr>
        <w:ind w:left="2954" w:hanging="360"/>
      </w:pPr>
    </w:lvl>
    <w:lvl w:ilvl="4" w:tplc="041F0019" w:tentative="1">
      <w:start w:val="1"/>
      <w:numFmt w:val="lowerLetter"/>
      <w:lvlText w:val="%5."/>
      <w:lvlJc w:val="left"/>
      <w:pPr>
        <w:ind w:left="3674" w:hanging="360"/>
      </w:pPr>
    </w:lvl>
    <w:lvl w:ilvl="5" w:tplc="041F001B" w:tentative="1">
      <w:start w:val="1"/>
      <w:numFmt w:val="lowerRoman"/>
      <w:lvlText w:val="%6."/>
      <w:lvlJc w:val="right"/>
      <w:pPr>
        <w:ind w:left="4394" w:hanging="180"/>
      </w:pPr>
    </w:lvl>
    <w:lvl w:ilvl="6" w:tplc="041F000F" w:tentative="1">
      <w:start w:val="1"/>
      <w:numFmt w:val="decimal"/>
      <w:lvlText w:val="%7."/>
      <w:lvlJc w:val="left"/>
      <w:pPr>
        <w:ind w:left="5114" w:hanging="360"/>
      </w:pPr>
    </w:lvl>
    <w:lvl w:ilvl="7" w:tplc="041F0019" w:tentative="1">
      <w:start w:val="1"/>
      <w:numFmt w:val="lowerLetter"/>
      <w:lvlText w:val="%8."/>
      <w:lvlJc w:val="left"/>
      <w:pPr>
        <w:ind w:left="5834" w:hanging="360"/>
      </w:pPr>
    </w:lvl>
    <w:lvl w:ilvl="8" w:tplc="041F001B" w:tentative="1">
      <w:start w:val="1"/>
      <w:numFmt w:val="lowerRoman"/>
      <w:lvlText w:val="%9."/>
      <w:lvlJc w:val="right"/>
      <w:pPr>
        <w:ind w:left="6554" w:hanging="180"/>
      </w:pPr>
    </w:lvl>
  </w:abstractNum>
  <w:abstractNum w:abstractNumId="31" w15:restartNumberingAfterBreak="0">
    <w:nsid w:val="64FE34CF"/>
    <w:multiLevelType w:val="hybridMultilevel"/>
    <w:tmpl w:val="9448031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656F1CE9"/>
    <w:multiLevelType w:val="hybridMultilevel"/>
    <w:tmpl w:val="76B6B220"/>
    <w:lvl w:ilvl="0" w:tplc="284E8DF8">
      <w:start w:val="1"/>
      <w:numFmt w:val="bullet"/>
      <w:lvlText w:val=""/>
      <w:lvlJc w:val="left"/>
      <w:pPr>
        <w:tabs>
          <w:tab w:val="num" w:pos="720"/>
        </w:tabs>
        <w:ind w:left="720" w:hanging="360"/>
      </w:pPr>
      <w:rPr>
        <w:rFonts w:ascii="Wingdings" w:hAnsi="Wingdings" w:hint="default"/>
      </w:rPr>
    </w:lvl>
    <w:lvl w:ilvl="1" w:tplc="FD788D00" w:tentative="1">
      <w:start w:val="1"/>
      <w:numFmt w:val="bullet"/>
      <w:lvlText w:val=""/>
      <w:lvlJc w:val="left"/>
      <w:pPr>
        <w:tabs>
          <w:tab w:val="num" w:pos="1440"/>
        </w:tabs>
        <w:ind w:left="1440" w:hanging="360"/>
      </w:pPr>
      <w:rPr>
        <w:rFonts w:ascii="Wingdings" w:hAnsi="Wingdings" w:hint="default"/>
      </w:rPr>
    </w:lvl>
    <w:lvl w:ilvl="2" w:tplc="A9E8BF7C" w:tentative="1">
      <w:start w:val="1"/>
      <w:numFmt w:val="bullet"/>
      <w:lvlText w:val=""/>
      <w:lvlJc w:val="left"/>
      <w:pPr>
        <w:tabs>
          <w:tab w:val="num" w:pos="2160"/>
        </w:tabs>
        <w:ind w:left="2160" w:hanging="360"/>
      </w:pPr>
      <w:rPr>
        <w:rFonts w:ascii="Wingdings" w:hAnsi="Wingdings" w:hint="default"/>
      </w:rPr>
    </w:lvl>
    <w:lvl w:ilvl="3" w:tplc="985694E8" w:tentative="1">
      <w:start w:val="1"/>
      <w:numFmt w:val="bullet"/>
      <w:lvlText w:val=""/>
      <w:lvlJc w:val="left"/>
      <w:pPr>
        <w:tabs>
          <w:tab w:val="num" w:pos="2880"/>
        </w:tabs>
        <w:ind w:left="2880" w:hanging="360"/>
      </w:pPr>
      <w:rPr>
        <w:rFonts w:ascii="Wingdings" w:hAnsi="Wingdings" w:hint="default"/>
      </w:rPr>
    </w:lvl>
    <w:lvl w:ilvl="4" w:tplc="ED88FEBA" w:tentative="1">
      <w:start w:val="1"/>
      <w:numFmt w:val="bullet"/>
      <w:lvlText w:val=""/>
      <w:lvlJc w:val="left"/>
      <w:pPr>
        <w:tabs>
          <w:tab w:val="num" w:pos="3600"/>
        </w:tabs>
        <w:ind w:left="3600" w:hanging="360"/>
      </w:pPr>
      <w:rPr>
        <w:rFonts w:ascii="Wingdings" w:hAnsi="Wingdings" w:hint="default"/>
      </w:rPr>
    </w:lvl>
    <w:lvl w:ilvl="5" w:tplc="CC8EE900" w:tentative="1">
      <w:start w:val="1"/>
      <w:numFmt w:val="bullet"/>
      <w:lvlText w:val=""/>
      <w:lvlJc w:val="left"/>
      <w:pPr>
        <w:tabs>
          <w:tab w:val="num" w:pos="4320"/>
        </w:tabs>
        <w:ind w:left="4320" w:hanging="360"/>
      </w:pPr>
      <w:rPr>
        <w:rFonts w:ascii="Wingdings" w:hAnsi="Wingdings" w:hint="default"/>
      </w:rPr>
    </w:lvl>
    <w:lvl w:ilvl="6" w:tplc="483C9D5C" w:tentative="1">
      <w:start w:val="1"/>
      <w:numFmt w:val="bullet"/>
      <w:lvlText w:val=""/>
      <w:lvlJc w:val="left"/>
      <w:pPr>
        <w:tabs>
          <w:tab w:val="num" w:pos="5040"/>
        </w:tabs>
        <w:ind w:left="5040" w:hanging="360"/>
      </w:pPr>
      <w:rPr>
        <w:rFonts w:ascii="Wingdings" w:hAnsi="Wingdings" w:hint="default"/>
      </w:rPr>
    </w:lvl>
    <w:lvl w:ilvl="7" w:tplc="6F1CF03A" w:tentative="1">
      <w:start w:val="1"/>
      <w:numFmt w:val="bullet"/>
      <w:lvlText w:val=""/>
      <w:lvlJc w:val="left"/>
      <w:pPr>
        <w:tabs>
          <w:tab w:val="num" w:pos="5760"/>
        </w:tabs>
        <w:ind w:left="5760" w:hanging="360"/>
      </w:pPr>
      <w:rPr>
        <w:rFonts w:ascii="Wingdings" w:hAnsi="Wingdings" w:hint="default"/>
      </w:rPr>
    </w:lvl>
    <w:lvl w:ilvl="8" w:tplc="8A661246"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9DB3B26"/>
    <w:multiLevelType w:val="hybridMultilevel"/>
    <w:tmpl w:val="FAB6BD3E"/>
    <w:lvl w:ilvl="0" w:tplc="10A273B8">
      <w:start w:val="1"/>
      <w:numFmt w:val="lowerLetter"/>
      <w:lvlText w:val="%1."/>
      <w:lvlJc w:val="left"/>
      <w:pPr>
        <w:ind w:left="720" w:hanging="360"/>
      </w:pPr>
      <w:rPr>
        <w:rFonts w:ascii="Calibri Light" w:hAnsi="Calibri Light" w:cs="Calibri Light" w:hint="default"/>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6A61590D"/>
    <w:multiLevelType w:val="hybridMultilevel"/>
    <w:tmpl w:val="81B683A8"/>
    <w:lvl w:ilvl="0" w:tplc="6DACD680">
      <w:start w:val="1"/>
      <w:numFmt w:val="lowerLetter"/>
      <w:lvlText w:val="%1."/>
      <w:lvlJc w:val="left"/>
      <w:pPr>
        <w:ind w:left="720" w:hanging="360"/>
      </w:pPr>
      <w:rPr>
        <w:rFonts w:asciiTheme="majorHAnsi" w:hAnsiTheme="majorHAnsi" w:cstheme="majorHAns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6EED40AE"/>
    <w:multiLevelType w:val="hybridMultilevel"/>
    <w:tmpl w:val="EDD4999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71C14D30"/>
    <w:multiLevelType w:val="multilevel"/>
    <w:tmpl w:val="CFCC3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D23D07"/>
    <w:multiLevelType w:val="hybridMultilevel"/>
    <w:tmpl w:val="B4C0CFE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7CF92297"/>
    <w:multiLevelType w:val="hybridMultilevel"/>
    <w:tmpl w:val="6C3E15B8"/>
    <w:lvl w:ilvl="0" w:tplc="A94083E8">
      <w:start w:val="1"/>
      <w:numFmt w:val="bullet"/>
      <w:lvlText w:val="•"/>
      <w:lvlJc w:val="left"/>
      <w:pPr>
        <w:tabs>
          <w:tab w:val="num" w:pos="720"/>
        </w:tabs>
        <w:ind w:left="720" w:hanging="360"/>
      </w:pPr>
      <w:rPr>
        <w:rFonts w:ascii="Times New Roman" w:hAnsi="Times New Roman" w:hint="default"/>
      </w:rPr>
    </w:lvl>
    <w:lvl w:ilvl="1" w:tplc="F432D2FE" w:tentative="1">
      <w:start w:val="1"/>
      <w:numFmt w:val="bullet"/>
      <w:lvlText w:val="•"/>
      <w:lvlJc w:val="left"/>
      <w:pPr>
        <w:tabs>
          <w:tab w:val="num" w:pos="1440"/>
        </w:tabs>
        <w:ind w:left="1440" w:hanging="360"/>
      </w:pPr>
      <w:rPr>
        <w:rFonts w:ascii="Times New Roman" w:hAnsi="Times New Roman" w:hint="default"/>
      </w:rPr>
    </w:lvl>
    <w:lvl w:ilvl="2" w:tplc="00A280FE" w:tentative="1">
      <w:start w:val="1"/>
      <w:numFmt w:val="bullet"/>
      <w:lvlText w:val="•"/>
      <w:lvlJc w:val="left"/>
      <w:pPr>
        <w:tabs>
          <w:tab w:val="num" w:pos="2160"/>
        </w:tabs>
        <w:ind w:left="2160" w:hanging="360"/>
      </w:pPr>
      <w:rPr>
        <w:rFonts w:ascii="Times New Roman" w:hAnsi="Times New Roman" w:hint="default"/>
      </w:rPr>
    </w:lvl>
    <w:lvl w:ilvl="3" w:tplc="22125C60" w:tentative="1">
      <w:start w:val="1"/>
      <w:numFmt w:val="bullet"/>
      <w:lvlText w:val="•"/>
      <w:lvlJc w:val="left"/>
      <w:pPr>
        <w:tabs>
          <w:tab w:val="num" w:pos="2880"/>
        </w:tabs>
        <w:ind w:left="2880" w:hanging="360"/>
      </w:pPr>
      <w:rPr>
        <w:rFonts w:ascii="Times New Roman" w:hAnsi="Times New Roman" w:hint="default"/>
      </w:rPr>
    </w:lvl>
    <w:lvl w:ilvl="4" w:tplc="6B3E99D4" w:tentative="1">
      <w:start w:val="1"/>
      <w:numFmt w:val="bullet"/>
      <w:lvlText w:val="•"/>
      <w:lvlJc w:val="left"/>
      <w:pPr>
        <w:tabs>
          <w:tab w:val="num" w:pos="3600"/>
        </w:tabs>
        <w:ind w:left="3600" w:hanging="360"/>
      </w:pPr>
      <w:rPr>
        <w:rFonts w:ascii="Times New Roman" w:hAnsi="Times New Roman" w:hint="default"/>
      </w:rPr>
    </w:lvl>
    <w:lvl w:ilvl="5" w:tplc="DEBA4618" w:tentative="1">
      <w:start w:val="1"/>
      <w:numFmt w:val="bullet"/>
      <w:lvlText w:val="•"/>
      <w:lvlJc w:val="left"/>
      <w:pPr>
        <w:tabs>
          <w:tab w:val="num" w:pos="4320"/>
        </w:tabs>
        <w:ind w:left="4320" w:hanging="360"/>
      </w:pPr>
      <w:rPr>
        <w:rFonts w:ascii="Times New Roman" w:hAnsi="Times New Roman" w:hint="default"/>
      </w:rPr>
    </w:lvl>
    <w:lvl w:ilvl="6" w:tplc="529CC578" w:tentative="1">
      <w:start w:val="1"/>
      <w:numFmt w:val="bullet"/>
      <w:lvlText w:val="•"/>
      <w:lvlJc w:val="left"/>
      <w:pPr>
        <w:tabs>
          <w:tab w:val="num" w:pos="5040"/>
        </w:tabs>
        <w:ind w:left="5040" w:hanging="360"/>
      </w:pPr>
      <w:rPr>
        <w:rFonts w:ascii="Times New Roman" w:hAnsi="Times New Roman" w:hint="default"/>
      </w:rPr>
    </w:lvl>
    <w:lvl w:ilvl="7" w:tplc="12FEFCB4" w:tentative="1">
      <w:start w:val="1"/>
      <w:numFmt w:val="bullet"/>
      <w:lvlText w:val="•"/>
      <w:lvlJc w:val="left"/>
      <w:pPr>
        <w:tabs>
          <w:tab w:val="num" w:pos="5760"/>
        </w:tabs>
        <w:ind w:left="5760" w:hanging="360"/>
      </w:pPr>
      <w:rPr>
        <w:rFonts w:ascii="Times New Roman" w:hAnsi="Times New Roman" w:hint="default"/>
      </w:rPr>
    </w:lvl>
    <w:lvl w:ilvl="8" w:tplc="0ECAA9C4" w:tentative="1">
      <w:start w:val="1"/>
      <w:numFmt w:val="bullet"/>
      <w:lvlText w:val="•"/>
      <w:lvlJc w:val="left"/>
      <w:pPr>
        <w:tabs>
          <w:tab w:val="num" w:pos="6480"/>
        </w:tabs>
        <w:ind w:left="6480" w:hanging="360"/>
      </w:pPr>
      <w:rPr>
        <w:rFonts w:ascii="Times New Roman" w:hAnsi="Times New Roman" w:hint="default"/>
      </w:rPr>
    </w:lvl>
  </w:abstractNum>
  <w:num w:numId="1">
    <w:abstractNumId w:val="21"/>
  </w:num>
  <w:num w:numId="2">
    <w:abstractNumId w:val="13"/>
  </w:num>
  <w:num w:numId="3">
    <w:abstractNumId w:val="35"/>
  </w:num>
  <w:num w:numId="4">
    <w:abstractNumId w:val="11"/>
  </w:num>
  <w:num w:numId="5">
    <w:abstractNumId w:val="29"/>
  </w:num>
  <w:num w:numId="6">
    <w:abstractNumId w:val="27"/>
  </w:num>
  <w:num w:numId="7">
    <w:abstractNumId w:val="19"/>
  </w:num>
  <w:num w:numId="8">
    <w:abstractNumId w:val="0"/>
  </w:num>
  <w:num w:numId="9">
    <w:abstractNumId w:val="2"/>
  </w:num>
  <w:num w:numId="10">
    <w:abstractNumId w:val="32"/>
  </w:num>
  <w:num w:numId="11">
    <w:abstractNumId w:val="22"/>
  </w:num>
  <w:num w:numId="12">
    <w:abstractNumId w:val="16"/>
  </w:num>
  <w:num w:numId="13">
    <w:abstractNumId w:val="7"/>
  </w:num>
  <w:num w:numId="14">
    <w:abstractNumId w:val="26"/>
  </w:num>
  <w:num w:numId="15">
    <w:abstractNumId w:val="4"/>
  </w:num>
  <w:num w:numId="16">
    <w:abstractNumId w:val="24"/>
  </w:num>
  <w:num w:numId="17">
    <w:abstractNumId w:val="36"/>
  </w:num>
  <w:num w:numId="18">
    <w:abstractNumId w:val="18"/>
  </w:num>
  <w:num w:numId="19">
    <w:abstractNumId w:val="25"/>
  </w:num>
  <w:num w:numId="20">
    <w:abstractNumId w:val="12"/>
  </w:num>
  <w:num w:numId="21">
    <w:abstractNumId w:val="10"/>
  </w:num>
  <w:num w:numId="22">
    <w:abstractNumId w:val="20"/>
  </w:num>
  <w:num w:numId="23">
    <w:abstractNumId w:val="1"/>
  </w:num>
  <w:num w:numId="24">
    <w:abstractNumId w:val="33"/>
  </w:num>
  <w:num w:numId="25">
    <w:abstractNumId w:val="34"/>
  </w:num>
  <w:num w:numId="26">
    <w:abstractNumId w:val="38"/>
  </w:num>
  <w:num w:numId="27">
    <w:abstractNumId w:val="6"/>
  </w:num>
  <w:num w:numId="28">
    <w:abstractNumId w:val="31"/>
  </w:num>
  <w:num w:numId="29">
    <w:abstractNumId w:val="15"/>
  </w:num>
  <w:num w:numId="30">
    <w:abstractNumId w:val="3"/>
  </w:num>
  <w:num w:numId="31">
    <w:abstractNumId w:val="5"/>
  </w:num>
  <w:num w:numId="32">
    <w:abstractNumId w:val="37"/>
  </w:num>
  <w:num w:numId="33">
    <w:abstractNumId w:val="23"/>
  </w:num>
  <w:num w:numId="34">
    <w:abstractNumId w:val="28"/>
  </w:num>
  <w:num w:numId="35">
    <w:abstractNumId w:val="14"/>
  </w:num>
  <w:num w:numId="36">
    <w:abstractNumId w:val="30"/>
  </w:num>
  <w:num w:numId="37">
    <w:abstractNumId w:val="17"/>
  </w:num>
  <w:num w:numId="38">
    <w:abstractNumId w:val="8"/>
  </w:num>
  <w:num w:numId="39">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hideSpellingErrors/>
  <w:proofState w:grammar="clean"/>
  <w:defaultTabStop w:val="720"/>
  <w:hyphenationZone w:val="425"/>
  <w:evenAndOddHeaders/>
  <w:drawingGridHorizontalSpacing w:val="110"/>
  <w:displayHorizontalDrawingGridEvery w:val="2"/>
  <w:characterSpacingControl w:val="doNotCompress"/>
  <w:hdrShapeDefaults>
    <o:shapedefaults v:ext="edit" spidmax="2049">
      <o:colormru v:ext="edit" colors="#00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000"/>
    <w:rsid w:val="00003452"/>
    <w:rsid w:val="000046E1"/>
    <w:rsid w:val="00004C6C"/>
    <w:rsid w:val="000058D4"/>
    <w:rsid w:val="00006C05"/>
    <w:rsid w:val="00006EF1"/>
    <w:rsid w:val="00007074"/>
    <w:rsid w:val="000071A7"/>
    <w:rsid w:val="000078FC"/>
    <w:rsid w:val="00007EDF"/>
    <w:rsid w:val="0001074E"/>
    <w:rsid w:val="00010F64"/>
    <w:rsid w:val="00011995"/>
    <w:rsid w:val="00013A51"/>
    <w:rsid w:val="00013AB6"/>
    <w:rsid w:val="000144A2"/>
    <w:rsid w:val="00015412"/>
    <w:rsid w:val="00016F04"/>
    <w:rsid w:val="00022AFF"/>
    <w:rsid w:val="00024DF1"/>
    <w:rsid w:val="00027543"/>
    <w:rsid w:val="00030B69"/>
    <w:rsid w:val="00032054"/>
    <w:rsid w:val="0003487B"/>
    <w:rsid w:val="000349BA"/>
    <w:rsid w:val="00040252"/>
    <w:rsid w:val="00040746"/>
    <w:rsid w:val="000417A2"/>
    <w:rsid w:val="000436DB"/>
    <w:rsid w:val="0004490C"/>
    <w:rsid w:val="0004547F"/>
    <w:rsid w:val="00047115"/>
    <w:rsid w:val="00051030"/>
    <w:rsid w:val="000529A9"/>
    <w:rsid w:val="00056F95"/>
    <w:rsid w:val="000610B6"/>
    <w:rsid w:val="00061B4B"/>
    <w:rsid w:val="00061D0D"/>
    <w:rsid w:val="00063183"/>
    <w:rsid w:val="000701CF"/>
    <w:rsid w:val="00070483"/>
    <w:rsid w:val="0007075F"/>
    <w:rsid w:val="00077492"/>
    <w:rsid w:val="00081A7C"/>
    <w:rsid w:val="000824E6"/>
    <w:rsid w:val="00084DB8"/>
    <w:rsid w:val="00085752"/>
    <w:rsid w:val="00090C4D"/>
    <w:rsid w:val="00090E7A"/>
    <w:rsid w:val="000913C8"/>
    <w:rsid w:val="0009230F"/>
    <w:rsid w:val="00093A93"/>
    <w:rsid w:val="000940EE"/>
    <w:rsid w:val="00096D62"/>
    <w:rsid w:val="00097F91"/>
    <w:rsid w:val="000A0079"/>
    <w:rsid w:val="000A12DC"/>
    <w:rsid w:val="000B1ABB"/>
    <w:rsid w:val="000B30C2"/>
    <w:rsid w:val="000B6747"/>
    <w:rsid w:val="000C632B"/>
    <w:rsid w:val="000D3682"/>
    <w:rsid w:val="000D3B0B"/>
    <w:rsid w:val="000D6D8A"/>
    <w:rsid w:val="000E0B64"/>
    <w:rsid w:val="000E4022"/>
    <w:rsid w:val="000E4905"/>
    <w:rsid w:val="000E5B6D"/>
    <w:rsid w:val="000F2154"/>
    <w:rsid w:val="000F4B3A"/>
    <w:rsid w:val="000F53D3"/>
    <w:rsid w:val="000F580A"/>
    <w:rsid w:val="00102A3B"/>
    <w:rsid w:val="00104268"/>
    <w:rsid w:val="00105E37"/>
    <w:rsid w:val="00107E71"/>
    <w:rsid w:val="0011119C"/>
    <w:rsid w:val="00112C7D"/>
    <w:rsid w:val="00112F20"/>
    <w:rsid w:val="00115106"/>
    <w:rsid w:val="00115AA6"/>
    <w:rsid w:val="00115BF8"/>
    <w:rsid w:val="00120533"/>
    <w:rsid w:val="00124EA3"/>
    <w:rsid w:val="001261FD"/>
    <w:rsid w:val="001320A1"/>
    <w:rsid w:val="00132606"/>
    <w:rsid w:val="00132FC7"/>
    <w:rsid w:val="001347AF"/>
    <w:rsid w:val="001354EA"/>
    <w:rsid w:val="001359B6"/>
    <w:rsid w:val="00136D71"/>
    <w:rsid w:val="00142B2E"/>
    <w:rsid w:val="001453DA"/>
    <w:rsid w:val="001469CE"/>
    <w:rsid w:val="00156550"/>
    <w:rsid w:val="00157EEE"/>
    <w:rsid w:val="0016209D"/>
    <w:rsid w:val="0016387F"/>
    <w:rsid w:val="00163D04"/>
    <w:rsid w:val="00167782"/>
    <w:rsid w:val="00175C15"/>
    <w:rsid w:val="00175F2B"/>
    <w:rsid w:val="001760FA"/>
    <w:rsid w:val="00180EEF"/>
    <w:rsid w:val="001824FA"/>
    <w:rsid w:val="00182A8B"/>
    <w:rsid w:val="001856FC"/>
    <w:rsid w:val="00194ABC"/>
    <w:rsid w:val="001964F5"/>
    <w:rsid w:val="001A06C0"/>
    <w:rsid w:val="001A1041"/>
    <w:rsid w:val="001A1CDF"/>
    <w:rsid w:val="001A208E"/>
    <w:rsid w:val="001A267D"/>
    <w:rsid w:val="001A3BB9"/>
    <w:rsid w:val="001A78D2"/>
    <w:rsid w:val="001B148C"/>
    <w:rsid w:val="001B1678"/>
    <w:rsid w:val="001B1B71"/>
    <w:rsid w:val="001B4E64"/>
    <w:rsid w:val="001B6CD8"/>
    <w:rsid w:val="001B6E46"/>
    <w:rsid w:val="001B6E5F"/>
    <w:rsid w:val="001C066C"/>
    <w:rsid w:val="001C0BDA"/>
    <w:rsid w:val="001C1089"/>
    <w:rsid w:val="001C4219"/>
    <w:rsid w:val="001C5C70"/>
    <w:rsid w:val="001C625B"/>
    <w:rsid w:val="001D08FE"/>
    <w:rsid w:val="001D1C2F"/>
    <w:rsid w:val="001D2BAB"/>
    <w:rsid w:val="001D42B6"/>
    <w:rsid w:val="001D42CB"/>
    <w:rsid w:val="001D62BD"/>
    <w:rsid w:val="001D6A28"/>
    <w:rsid w:val="001E2A86"/>
    <w:rsid w:val="001E3A0D"/>
    <w:rsid w:val="001E3C7B"/>
    <w:rsid w:val="001E4B82"/>
    <w:rsid w:val="001E50C4"/>
    <w:rsid w:val="001E7450"/>
    <w:rsid w:val="001F07A8"/>
    <w:rsid w:val="001F362D"/>
    <w:rsid w:val="001F7161"/>
    <w:rsid w:val="00200E36"/>
    <w:rsid w:val="00203BDB"/>
    <w:rsid w:val="00204660"/>
    <w:rsid w:val="00204B2E"/>
    <w:rsid w:val="0020781F"/>
    <w:rsid w:val="0021184A"/>
    <w:rsid w:val="00212049"/>
    <w:rsid w:val="002126B3"/>
    <w:rsid w:val="002164F3"/>
    <w:rsid w:val="002205C7"/>
    <w:rsid w:val="00222B19"/>
    <w:rsid w:val="002232F3"/>
    <w:rsid w:val="0022388D"/>
    <w:rsid w:val="00224FC9"/>
    <w:rsid w:val="00225340"/>
    <w:rsid w:val="0022594E"/>
    <w:rsid w:val="00230607"/>
    <w:rsid w:val="00231849"/>
    <w:rsid w:val="00231EE5"/>
    <w:rsid w:val="00236994"/>
    <w:rsid w:val="0024043E"/>
    <w:rsid w:val="00241EBC"/>
    <w:rsid w:val="002430D9"/>
    <w:rsid w:val="002445A2"/>
    <w:rsid w:val="00251549"/>
    <w:rsid w:val="0025323D"/>
    <w:rsid w:val="0025449D"/>
    <w:rsid w:val="00256DBB"/>
    <w:rsid w:val="00260BEF"/>
    <w:rsid w:val="00261A0C"/>
    <w:rsid w:val="0026623F"/>
    <w:rsid w:val="00273D91"/>
    <w:rsid w:val="00274B43"/>
    <w:rsid w:val="00281F18"/>
    <w:rsid w:val="00284719"/>
    <w:rsid w:val="00285849"/>
    <w:rsid w:val="0028674C"/>
    <w:rsid w:val="00287582"/>
    <w:rsid w:val="00290B34"/>
    <w:rsid w:val="0029299A"/>
    <w:rsid w:val="00292FF4"/>
    <w:rsid w:val="002930D2"/>
    <w:rsid w:val="002A0F06"/>
    <w:rsid w:val="002A1355"/>
    <w:rsid w:val="002A2C6D"/>
    <w:rsid w:val="002A76F4"/>
    <w:rsid w:val="002B2527"/>
    <w:rsid w:val="002B7A80"/>
    <w:rsid w:val="002C2D96"/>
    <w:rsid w:val="002C33BB"/>
    <w:rsid w:val="002C4347"/>
    <w:rsid w:val="002D0CFA"/>
    <w:rsid w:val="002D3A7A"/>
    <w:rsid w:val="002D3EF2"/>
    <w:rsid w:val="002D4D76"/>
    <w:rsid w:val="002D5B56"/>
    <w:rsid w:val="002D68DC"/>
    <w:rsid w:val="002E0220"/>
    <w:rsid w:val="002E20A3"/>
    <w:rsid w:val="002E53C4"/>
    <w:rsid w:val="002E5D6D"/>
    <w:rsid w:val="002E7E5C"/>
    <w:rsid w:val="002F11B4"/>
    <w:rsid w:val="002F59B5"/>
    <w:rsid w:val="002F5C1A"/>
    <w:rsid w:val="00305780"/>
    <w:rsid w:val="00306DD4"/>
    <w:rsid w:val="00306E41"/>
    <w:rsid w:val="0031032A"/>
    <w:rsid w:val="00310760"/>
    <w:rsid w:val="00313431"/>
    <w:rsid w:val="0031572E"/>
    <w:rsid w:val="00317709"/>
    <w:rsid w:val="00321442"/>
    <w:rsid w:val="003228C5"/>
    <w:rsid w:val="00325DF4"/>
    <w:rsid w:val="003260F4"/>
    <w:rsid w:val="0033064E"/>
    <w:rsid w:val="0033327C"/>
    <w:rsid w:val="00333B86"/>
    <w:rsid w:val="00333E68"/>
    <w:rsid w:val="00334729"/>
    <w:rsid w:val="00336CE4"/>
    <w:rsid w:val="00337753"/>
    <w:rsid w:val="00337F75"/>
    <w:rsid w:val="003432F3"/>
    <w:rsid w:val="003454DF"/>
    <w:rsid w:val="0034753F"/>
    <w:rsid w:val="00347D2F"/>
    <w:rsid w:val="00352246"/>
    <w:rsid w:val="00357E8C"/>
    <w:rsid w:val="00365D19"/>
    <w:rsid w:val="00373120"/>
    <w:rsid w:val="00377787"/>
    <w:rsid w:val="00377ACD"/>
    <w:rsid w:val="0038487D"/>
    <w:rsid w:val="003937FE"/>
    <w:rsid w:val="00393DF4"/>
    <w:rsid w:val="00394F33"/>
    <w:rsid w:val="00396822"/>
    <w:rsid w:val="00397D4F"/>
    <w:rsid w:val="003A0178"/>
    <w:rsid w:val="003A1316"/>
    <w:rsid w:val="003A17FA"/>
    <w:rsid w:val="003A4F41"/>
    <w:rsid w:val="003B263F"/>
    <w:rsid w:val="003B75E0"/>
    <w:rsid w:val="003C1487"/>
    <w:rsid w:val="003C1CAA"/>
    <w:rsid w:val="003C6684"/>
    <w:rsid w:val="003D2966"/>
    <w:rsid w:val="003D5C79"/>
    <w:rsid w:val="003D6832"/>
    <w:rsid w:val="003E0DBA"/>
    <w:rsid w:val="003E29D6"/>
    <w:rsid w:val="003E56AD"/>
    <w:rsid w:val="003E5FDF"/>
    <w:rsid w:val="003F0991"/>
    <w:rsid w:val="003F147B"/>
    <w:rsid w:val="003F147F"/>
    <w:rsid w:val="003F3DE4"/>
    <w:rsid w:val="003F52EC"/>
    <w:rsid w:val="003F6B52"/>
    <w:rsid w:val="00412880"/>
    <w:rsid w:val="00414D88"/>
    <w:rsid w:val="004176FD"/>
    <w:rsid w:val="00417AD6"/>
    <w:rsid w:val="00420CB2"/>
    <w:rsid w:val="00423C7A"/>
    <w:rsid w:val="004248A5"/>
    <w:rsid w:val="00425655"/>
    <w:rsid w:val="00427492"/>
    <w:rsid w:val="004314B9"/>
    <w:rsid w:val="00431B49"/>
    <w:rsid w:val="00432D68"/>
    <w:rsid w:val="004338F5"/>
    <w:rsid w:val="00437DEC"/>
    <w:rsid w:val="00441B2B"/>
    <w:rsid w:val="00441EB5"/>
    <w:rsid w:val="004426A5"/>
    <w:rsid w:val="00442DDC"/>
    <w:rsid w:val="004437BF"/>
    <w:rsid w:val="0044453E"/>
    <w:rsid w:val="00445EE6"/>
    <w:rsid w:val="00445F1F"/>
    <w:rsid w:val="0044753C"/>
    <w:rsid w:val="004505AA"/>
    <w:rsid w:val="004511DF"/>
    <w:rsid w:val="00455EBB"/>
    <w:rsid w:val="004561E5"/>
    <w:rsid w:val="004603CC"/>
    <w:rsid w:val="004616DD"/>
    <w:rsid w:val="00462809"/>
    <w:rsid w:val="00463C6F"/>
    <w:rsid w:val="00466F6B"/>
    <w:rsid w:val="00470292"/>
    <w:rsid w:val="00474230"/>
    <w:rsid w:val="004744BC"/>
    <w:rsid w:val="00476CA9"/>
    <w:rsid w:val="00481869"/>
    <w:rsid w:val="00483A28"/>
    <w:rsid w:val="004845F1"/>
    <w:rsid w:val="004846B3"/>
    <w:rsid w:val="0048791A"/>
    <w:rsid w:val="00490E06"/>
    <w:rsid w:val="004915B6"/>
    <w:rsid w:val="004923C5"/>
    <w:rsid w:val="00496C78"/>
    <w:rsid w:val="004A1305"/>
    <w:rsid w:val="004A1E59"/>
    <w:rsid w:val="004A4440"/>
    <w:rsid w:val="004A4D97"/>
    <w:rsid w:val="004A5717"/>
    <w:rsid w:val="004A7368"/>
    <w:rsid w:val="004A76CB"/>
    <w:rsid w:val="004B11B3"/>
    <w:rsid w:val="004B2FA9"/>
    <w:rsid w:val="004B7EDA"/>
    <w:rsid w:val="004C1CF3"/>
    <w:rsid w:val="004C6E83"/>
    <w:rsid w:val="004C7052"/>
    <w:rsid w:val="004D39CE"/>
    <w:rsid w:val="004D66E2"/>
    <w:rsid w:val="004D7892"/>
    <w:rsid w:val="004E087D"/>
    <w:rsid w:val="004E1861"/>
    <w:rsid w:val="004E48EE"/>
    <w:rsid w:val="004F2D1E"/>
    <w:rsid w:val="004F4C89"/>
    <w:rsid w:val="004F5384"/>
    <w:rsid w:val="004F5589"/>
    <w:rsid w:val="004F7046"/>
    <w:rsid w:val="00510786"/>
    <w:rsid w:val="00511AFF"/>
    <w:rsid w:val="00512FA4"/>
    <w:rsid w:val="00515217"/>
    <w:rsid w:val="005168DF"/>
    <w:rsid w:val="00520A0B"/>
    <w:rsid w:val="00522ACA"/>
    <w:rsid w:val="00522ACE"/>
    <w:rsid w:val="00522FA0"/>
    <w:rsid w:val="005234A7"/>
    <w:rsid w:val="00526553"/>
    <w:rsid w:val="00527F46"/>
    <w:rsid w:val="00530DAA"/>
    <w:rsid w:val="00530EB6"/>
    <w:rsid w:val="00535ED2"/>
    <w:rsid w:val="00537805"/>
    <w:rsid w:val="005419B6"/>
    <w:rsid w:val="005444CF"/>
    <w:rsid w:val="005506D5"/>
    <w:rsid w:val="00550F17"/>
    <w:rsid w:val="00553152"/>
    <w:rsid w:val="0055377F"/>
    <w:rsid w:val="0055382E"/>
    <w:rsid w:val="00556081"/>
    <w:rsid w:val="00557C0A"/>
    <w:rsid w:val="00560FB2"/>
    <w:rsid w:val="00563D7D"/>
    <w:rsid w:val="00564479"/>
    <w:rsid w:val="00570631"/>
    <w:rsid w:val="00571CB4"/>
    <w:rsid w:val="00573FE6"/>
    <w:rsid w:val="0057414B"/>
    <w:rsid w:val="0057414C"/>
    <w:rsid w:val="0057417A"/>
    <w:rsid w:val="00577471"/>
    <w:rsid w:val="0058140D"/>
    <w:rsid w:val="005814AA"/>
    <w:rsid w:val="00584741"/>
    <w:rsid w:val="005860FF"/>
    <w:rsid w:val="005862B8"/>
    <w:rsid w:val="00590791"/>
    <w:rsid w:val="005909EB"/>
    <w:rsid w:val="00590B95"/>
    <w:rsid w:val="00594325"/>
    <w:rsid w:val="0059490F"/>
    <w:rsid w:val="005950DB"/>
    <w:rsid w:val="0059672B"/>
    <w:rsid w:val="005A1BE7"/>
    <w:rsid w:val="005A4D05"/>
    <w:rsid w:val="005A5BF2"/>
    <w:rsid w:val="005A7B5E"/>
    <w:rsid w:val="005B2788"/>
    <w:rsid w:val="005B693D"/>
    <w:rsid w:val="005C45A0"/>
    <w:rsid w:val="005C6D27"/>
    <w:rsid w:val="005C717B"/>
    <w:rsid w:val="005C7893"/>
    <w:rsid w:val="005D606C"/>
    <w:rsid w:val="005D6D17"/>
    <w:rsid w:val="005E6CE7"/>
    <w:rsid w:val="005F00AD"/>
    <w:rsid w:val="005F432B"/>
    <w:rsid w:val="005F5B03"/>
    <w:rsid w:val="0060115B"/>
    <w:rsid w:val="00605258"/>
    <w:rsid w:val="00605C92"/>
    <w:rsid w:val="0060600B"/>
    <w:rsid w:val="00615E43"/>
    <w:rsid w:val="00623E6B"/>
    <w:rsid w:val="006243FB"/>
    <w:rsid w:val="00624C8A"/>
    <w:rsid w:val="00631A47"/>
    <w:rsid w:val="00631AD6"/>
    <w:rsid w:val="0063342C"/>
    <w:rsid w:val="006342F6"/>
    <w:rsid w:val="00635C93"/>
    <w:rsid w:val="00635E05"/>
    <w:rsid w:val="00640104"/>
    <w:rsid w:val="00642DE3"/>
    <w:rsid w:val="00647D81"/>
    <w:rsid w:val="00651B89"/>
    <w:rsid w:val="00652000"/>
    <w:rsid w:val="006529DC"/>
    <w:rsid w:val="00653E63"/>
    <w:rsid w:val="00654870"/>
    <w:rsid w:val="006560EA"/>
    <w:rsid w:val="00660086"/>
    <w:rsid w:val="0066082B"/>
    <w:rsid w:val="006623C9"/>
    <w:rsid w:val="00664A6C"/>
    <w:rsid w:val="00665B30"/>
    <w:rsid w:val="00676E4D"/>
    <w:rsid w:val="006801A6"/>
    <w:rsid w:val="00683EBA"/>
    <w:rsid w:val="0068431D"/>
    <w:rsid w:val="00684E47"/>
    <w:rsid w:val="00690003"/>
    <w:rsid w:val="00692F55"/>
    <w:rsid w:val="0069315A"/>
    <w:rsid w:val="0069384F"/>
    <w:rsid w:val="00694408"/>
    <w:rsid w:val="006951A1"/>
    <w:rsid w:val="006A0BB1"/>
    <w:rsid w:val="006A2463"/>
    <w:rsid w:val="006A74DC"/>
    <w:rsid w:val="006B237B"/>
    <w:rsid w:val="006B5016"/>
    <w:rsid w:val="006B5A8D"/>
    <w:rsid w:val="006B5C97"/>
    <w:rsid w:val="006B5D2D"/>
    <w:rsid w:val="006C000F"/>
    <w:rsid w:val="006C4968"/>
    <w:rsid w:val="006C5377"/>
    <w:rsid w:val="006C5423"/>
    <w:rsid w:val="006C611A"/>
    <w:rsid w:val="006C6D21"/>
    <w:rsid w:val="006D7907"/>
    <w:rsid w:val="006E0CB9"/>
    <w:rsid w:val="006E6A0C"/>
    <w:rsid w:val="006E6EE4"/>
    <w:rsid w:val="006E6F3A"/>
    <w:rsid w:val="006E762B"/>
    <w:rsid w:val="006F2F6E"/>
    <w:rsid w:val="006F3E5E"/>
    <w:rsid w:val="006F7418"/>
    <w:rsid w:val="007000D0"/>
    <w:rsid w:val="00703281"/>
    <w:rsid w:val="00707286"/>
    <w:rsid w:val="00707B92"/>
    <w:rsid w:val="00707D74"/>
    <w:rsid w:val="00710346"/>
    <w:rsid w:val="00710747"/>
    <w:rsid w:val="00711F6E"/>
    <w:rsid w:val="00715926"/>
    <w:rsid w:val="00715D2F"/>
    <w:rsid w:val="0071787A"/>
    <w:rsid w:val="00717AC9"/>
    <w:rsid w:val="00720388"/>
    <w:rsid w:val="00722D7F"/>
    <w:rsid w:val="00723B79"/>
    <w:rsid w:val="00726CE0"/>
    <w:rsid w:val="00726D09"/>
    <w:rsid w:val="0072717D"/>
    <w:rsid w:val="0073640E"/>
    <w:rsid w:val="007378BA"/>
    <w:rsid w:val="007379CC"/>
    <w:rsid w:val="00740180"/>
    <w:rsid w:val="007429C5"/>
    <w:rsid w:val="00742ABF"/>
    <w:rsid w:val="00743B81"/>
    <w:rsid w:val="00744E18"/>
    <w:rsid w:val="007469A2"/>
    <w:rsid w:val="00746E26"/>
    <w:rsid w:val="007501D9"/>
    <w:rsid w:val="00753F40"/>
    <w:rsid w:val="0075435A"/>
    <w:rsid w:val="007578E6"/>
    <w:rsid w:val="00760361"/>
    <w:rsid w:val="00761671"/>
    <w:rsid w:val="00761EB5"/>
    <w:rsid w:val="00761F8F"/>
    <w:rsid w:val="00762D3E"/>
    <w:rsid w:val="00763D96"/>
    <w:rsid w:val="00764B78"/>
    <w:rsid w:val="00766246"/>
    <w:rsid w:val="0076734D"/>
    <w:rsid w:val="0076771D"/>
    <w:rsid w:val="00776CC8"/>
    <w:rsid w:val="00777B49"/>
    <w:rsid w:val="0078045A"/>
    <w:rsid w:val="00781C2C"/>
    <w:rsid w:val="00783260"/>
    <w:rsid w:val="00784FC1"/>
    <w:rsid w:val="007860BA"/>
    <w:rsid w:val="007867F0"/>
    <w:rsid w:val="00786C69"/>
    <w:rsid w:val="00786E25"/>
    <w:rsid w:val="00786ED8"/>
    <w:rsid w:val="007873C1"/>
    <w:rsid w:val="007910DB"/>
    <w:rsid w:val="007911B3"/>
    <w:rsid w:val="007920EF"/>
    <w:rsid w:val="0079213D"/>
    <w:rsid w:val="00792A50"/>
    <w:rsid w:val="00793309"/>
    <w:rsid w:val="007954E6"/>
    <w:rsid w:val="007A238D"/>
    <w:rsid w:val="007A7607"/>
    <w:rsid w:val="007B140E"/>
    <w:rsid w:val="007B1FF0"/>
    <w:rsid w:val="007B3655"/>
    <w:rsid w:val="007B3F2B"/>
    <w:rsid w:val="007B597D"/>
    <w:rsid w:val="007B6D4F"/>
    <w:rsid w:val="007C1684"/>
    <w:rsid w:val="007C2109"/>
    <w:rsid w:val="007C3C26"/>
    <w:rsid w:val="007C485B"/>
    <w:rsid w:val="007C6E91"/>
    <w:rsid w:val="007D25A9"/>
    <w:rsid w:val="007D2EF6"/>
    <w:rsid w:val="007D3679"/>
    <w:rsid w:val="007D6226"/>
    <w:rsid w:val="007E1D7B"/>
    <w:rsid w:val="007E2FAB"/>
    <w:rsid w:val="007E3F04"/>
    <w:rsid w:val="007E4536"/>
    <w:rsid w:val="007E4B95"/>
    <w:rsid w:val="007E5348"/>
    <w:rsid w:val="007E6E56"/>
    <w:rsid w:val="007E7DB7"/>
    <w:rsid w:val="007F13DA"/>
    <w:rsid w:val="007F16E1"/>
    <w:rsid w:val="007F4D9A"/>
    <w:rsid w:val="00804AD5"/>
    <w:rsid w:val="00806425"/>
    <w:rsid w:val="00806707"/>
    <w:rsid w:val="0080721E"/>
    <w:rsid w:val="00807BDD"/>
    <w:rsid w:val="00810827"/>
    <w:rsid w:val="008108B3"/>
    <w:rsid w:val="00812C7A"/>
    <w:rsid w:val="00817216"/>
    <w:rsid w:val="00821B0C"/>
    <w:rsid w:val="00821B74"/>
    <w:rsid w:val="00821C57"/>
    <w:rsid w:val="008225E6"/>
    <w:rsid w:val="0082392A"/>
    <w:rsid w:val="00825A99"/>
    <w:rsid w:val="008260A0"/>
    <w:rsid w:val="00826DD1"/>
    <w:rsid w:val="00830AED"/>
    <w:rsid w:val="008352E6"/>
    <w:rsid w:val="0083788A"/>
    <w:rsid w:val="0084120B"/>
    <w:rsid w:val="00842175"/>
    <w:rsid w:val="008433DB"/>
    <w:rsid w:val="00850C47"/>
    <w:rsid w:val="00850DD7"/>
    <w:rsid w:val="00854136"/>
    <w:rsid w:val="00855B87"/>
    <w:rsid w:val="0085683E"/>
    <w:rsid w:val="008578AF"/>
    <w:rsid w:val="008631C3"/>
    <w:rsid w:val="00872B76"/>
    <w:rsid w:val="00874F94"/>
    <w:rsid w:val="00883B6F"/>
    <w:rsid w:val="00885C9E"/>
    <w:rsid w:val="00885ECB"/>
    <w:rsid w:val="008860AA"/>
    <w:rsid w:val="00892407"/>
    <w:rsid w:val="00893165"/>
    <w:rsid w:val="008936F6"/>
    <w:rsid w:val="00895EC7"/>
    <w:rsid w:val="00896BA6"/>
    <w:rsid w:val="0089747E"/>
    <w:rsid w:val="008A02EA"/>
    <w:rsid w:val="008A0818"/>
    <w:rsid w:val="008A1683"/>
    <w:rsid w:val="008A2E05"/>
    <w:rsid w:val="008A4F35"/>
    <w:rsid w:val="008B40D2"/>
    <w:rsid w:val="008C03A4"/>
    <w:rsid w:val="008C569A"/>
    <w:rsid w:val="008C6DCF"/>
    <w:rsid w:val="008C6E3E"/>
    <w:rsid w:val="008C7177"/>
    <w:rsid w:val="008C7313"/>
    <w:rsid w:val="008D1ED7"/>
    <w:rsid w:val="008D2A1D"/>
    <w:rsid w:val="008E028A"/>
    <w:rsid w:val="008E0F6A"/>
    <w:rsid w:val="008E1B00"/>
    <w:rsid w:val="008E23A0"/>
    <w:rsid w:val="008E364A"/>
    <w:rsid w:val="008E4876"/>
    <w:rsid w:val="008E6DC2"/>
    <w:rsid w:val="008F30A4"/>
    <w:rsid w:val="008F3DF2"/>
    <w:rsid w:val="008F4153"/>
    <w:rsid w:val="008F6D26"/>
    <w:rsid w:val="008F789C"/>
    <w:rsid w:val="008F7C19"/>
    <w:rsid w:val="00901E12"/>
    <w:rsid w:val="009042A7"/>
    <w:rsid w:val="0090650F"/>
    <w:rsid w:val="00911C38"/>
    <w:rsid w:val="009122C1"/>
    <w:rsid w:val="00914DA3"/>
    <w:rsid w:val="00916810"/>
    <w:rsid w:val="00920428"/>
    <w:rsid w:val="009219F5"/>
    <w:rsid w:val="00924B46"/>
    <w:rsid w:val="00924BF3"/>
    <w:rsid w:val="009255DC"/>
    <w:rsid w:val="009258ED"/>
    <w:rsid w:val="00926916"/>
    <w:rsid w:val="00926950"/>
    <w:rsid w:val="00931B1A"/>
    <w:rsid w:val="0093390D"/>
    <w:rsid w:val="00934D06"/>
    <w:rsid w:val="00935511"/>
    <w:rsid w:val="00941D47"/>
    <w:rsid w:val="0094353E"/>
    <w:rsid w:val="00944A0D"/>
    <w:rsid w:val="00946D7B"/>
    <w:rsid w:val="00947839"/>
    <w:rsid w:val="009505D0"/>
    <w:rsid w:val="009508CC"/>
    <w:rsid w:val="00951557"/>
    <w:rsid w:val="0095256D"/>
    <w:rsid w:val="009541B6"/>
    <w:rsid w:val="00954759"/>
    <w:rsid w:val="00957573"/>
    <w:rsid w:val="009618CD"/>
    <w:rsid w:val="00965A1A"/>
    <w:rsid w:val="009701E2"/>
    <w:rsid w:val="0097791B"/>
    <w:rsid w:val="0098001F"/>
    <w:rsid w:val="00984B47"/>
    <w:rsid w:val="00985959"/>
    <w:rsid w:val="00986082"/>
    <w:rsid w:val="00990E68"/>
    <w:rsid w:val="009917DE"/>
    <w:rsid w:val="00992BBE"/>
    <w:rsid w:val="009A319E"/>
    <w:rsid w:val="009A3AD0"/>
    <w:rsid w:val="009A4AB3"/>
    <w:rsid w:val="009A6D0D"/>
    <w:rsid w:val="009B198E"/>
    <w:rsid w:val="009B5407"/>
    <w:rsid w:val="009B5C96"/>
    <w:rsid w:val="009B755B"/>
    <w:rsid w:val="009C2456"/>
    <w:rsid w:val="009C34A6"/>
    <w:rsid w:val="009C37C9"/>
    <w:rsid w:val="009C472E"/>
    <w:rsid w:val="009C5011"/>
    <w:rsid w:val="009C53BE"/>
    <w:rsid w:val="009C6267"/>
    <w:rsid w:val="009D0133"/>
    <w:rsid w:val="009D22A8"/>
    <w:rsid w:val="009D26D3"/>
    <w:rsid w:val="009D3038"/>
    <w:rsid w:val="009D44BC"/>
    <w:rsid w:val="009D5F49"/>
    <w:rsid w:val="009E1A52"/>
    <w:rsid w:val="009E504F"/>
    <w:rsid w:val="009E5C2A"/>
    <w:rsid w:val="009E7E25"/>
    <w:rsid w:val="009F59C4"/>
    <w:rsid w:val="009F79F7"/>
    <w:rsid w:val="00A00FF4"/>
    <w:rsid w:val="00A01B4A"/>
    <w:rsid w:val="00A02EB2"/>
    <w:rsid w:val="00A0642D"/>
    <w:rsid w:val="00A065CC"/>
    <w:rsid w:val="00A0663F"/>
    <w:rsid w:val="00A06C08"/>
    <w:rsid w:val="00A07EC5"/>
    <w:rsid w:val="00A12538"/>
    <w:rsid w:val="00A14CBE"/>
    <w:rsid w:val="00A14E3A"/>
    <w:rsid w:val="00A15BE9"/>
    <w:rsid w:val="00A15C65"/>
    <w:rsid w:val="00A16678"/>
    <w:rsid w:val="00A17CFB"/>
    <w:rsid w:val="00A21BF3"/>
    <w:rsid w:val="00A276FC"/>
    <w:rsid w:val="00A33D40"/>
    <w:rsid w:val="00A34525"/>
    <w:rsid w:val="00A3573D"/>
    <w:rsid w:val="00A41A35"/>
    <w:rsid w:val="00A41E8F"/>
    <w:rsid w:val="00A42A9A"/>
    <w:rsid w:val="00A474E0"/>
    <w:rsid w:val="00A51420"/>
    <w:rsid w:val="00A51889"/>
    <w:rsid w:val="00A53204"/>
    <w:rsid w:val="00A5380C"/>
    <w:rsid w:val="00A53E47"/>
    <w:rsid w:val="00A557D5"/>
    <w:rsid w:val="00A57295"/>
    <w:rsid w:val="00A57494"/>
    <w:rsid w:val="00A57AE5"/>
    <w:rsid w:val="00A6069E"/>
    <w:rsid w:val="00A62AB2"/>
    <w:rsid w:val="00A6490D"/>
    <w:rsid w:val="00A66DF2"/>
    <w:rsid w:val="00A73B7A"/>
    <w:rsid w:val="00A75C57"/>
    <w:rsid w:val="00A75F6D"/>
    <w:rsid w:val="00A80467"/>
    <w:rsid w:val="00A84008"/>
    <w:rsid w:val="00A904A9"/>
    <w:rsid w:val="00A91339"/>
    <w:rsid w:val="00A92B2A"/>
    <w:rsid w:val="00A9452B"/>
    <w:rsid w:val="00A970BC"/>
    <w:rsid w:val="00A97A6C"/>
    <w:rsid w:val="00A97F03"/>
    <w:rsid w:val="00AA6DE4"/>
    <w:rsid w:val="00AB0C3C"/>
    <w:rsid w:val="00AB4060"/>
    <w:rsid w:val="00AB482B"/>
    <w:rsid w:val="00AB4A1E"/>
    <w:rsid w:val="00AB4E68"/>
    <w:rsid w:val="00AB79ED"/>
    <w:rsid w:val="00AC3FF7"/>
    <w:rsid w:val="00AC4984"/>
    <w:rsid w:val="00AC5786"/>
    <w:rsid w:val="00AD112F"/>
    <w:rsid w:val="00AD2E05"/>
    <w:rsid w:val="00AD5AD7"/>
    <w:rsid w:val="00AD6155"/>
    <w:rsid w:val="00AD690E"/>
    <w:rsid w:val="00AD6F58"/>
    <w:rsid w:val="00AD7641"/>
    <w:rsid w:val="00AE32F6"/>
    <w:rsid w:val="00AE5A5F"/>
    <w:rsid w:val="00AE776F"/>
    <w:rsid w:val="00AE786E"/>
    <w:rsid w:val="00AF016C"/>
    <w:rsid w:val="00AF17FB"/>
    <w:rsid w:val="00AF2211"/>
    <w:rsid w:val="00AF2E7A"/>
    <w:rsid w:val="00AF30AD"/>
    <w:rsid w:val="00AF3766"/>
    <w:rsid w:val="00AF4314"/>
    <w:rsid w:val="00AF685A"/>
    <w:rsid w:val="00AF70A5"/>
    <w:rsid w:val="00B01A79"/>
    <w:rsid w:val="00B03E66"/>
    <w:rsid w:val="00B05318"/>
    <w:rsid w:val="00B061AC"/>
    <w:rsid w:val="00B17C50"/>
    <w:rsid w:val="00B2268B"/>
    <w:rsid w:val="00B22BC2"/>
    <w:rsid w:val="00B24408"/>
    <w:rsid w:val="00B25F23"/>
    <w:rsid w:val="00B273C7"/>
    <w:rsid w:val="00B31FD4"/>
    <w:rsid w:val="00B33688"/>
    <w:rsid w:val="00B36948"/>
    <w:rsid w:val="00B371B6"/>
    <w:rsid w:val="00B413CD"/>
    <w:rsid w:val="00B422EC"/>
    <w:rsid w:val="00B42601"/>
    <w:rsid w:val="00B42756"/>
    <w:rsid w:val="00B474C7"/>
    <w:rsid w:val="00B47F5E"/>
    <w:rsid w:val="00B5126C"/>
    <w:rsid w:val="00B515C6"/>
    <w:rsid w:val="00B519DC"/>
    <w:rsid w:val="00B53BA9"/>
    <w:rsid w:val="00B545BC"/>
    <w:rsid w:val="00B56018"/>
    <w:rsid w:val="00B56BCE"/>
    <w:rsid w:val="00B62CA3"/>
    <w:rsid w:val="00B675BD"/>
    <w:rsid w:val="00B73CB7"/>
    <w:rsid w:val="00B748D8"/>
    <w:rsid w:val="00B76FCC"/>
    <w:rsid w:val="00B80232"/>
    <w:rsid w:val="00B80C55"/>
    <w:rsid w:val="00B81B5E"/>
    <w:rsid w:val="00B82BBB"/>
    <w:rsid w:val="00B82BEF"/>
    <w:rsid w:val="00B8703A"/>
    <w:rsid w:val="00B87ABB"/>
    <w:rsid w:val="00B92918"/>
    <w:rsid w:val="00B92A1D"/>
    <w:rsid w:val="00B92FE9"/>
    <w:rsid w:val="00B9484B"/>
    <w:rsid w:val="00B94CBE"/>
    <w:rsid w:val="00B952B5"/>
    <w:rsid w:val="00B96F01"/>
    <w:rsid w:val="00BA2596"/>
    <w:rsid w:val="00BA3853"/>
    <w:rsid w:val="00BA4456"/>
    <w:rsid w:val="00BA4F94"/>
    <w:rsid w:val="00BA5299"/>
    <w:rsid w:val="00BA5BB0"/>
    <w:rsid w:val="00BA66E9"/>
    <w:rsid w:val="00BA7FC0"/>
    <w:rsid w:val="00BB0960"/>
    <w:rsid w:val="00BB330D"/>
    <w:rsid w:val="00BB34F5"/>
    <w:rsid w:val="00BB3C90"/>
    <w:rsid w:val="00BB4C66"/>
    <w:rsid w:val="00BB6E97"/>
    <w:rsid w:val="00BC064F"/>
    <w:rsid w:val="00BC0667"/>
    <w:rsid w:val="00BC3268"/>
    <w:rsid w:val="00BC4A00"/>
    <w:rsid w:val="00BC7ADC"/>
    <w:rsid w:val="00BD0A36"/>
    <w:rsid w:val="00BD25D0"/>
    <w:rsid w:val="00BD5A30"/>
    <w:rsid w:val="00BD7F9D"/>
    <w:rsid w:val="00BE2D76"/>
    <w:rsid w:val="00BE2F6C"/>
    <w:rsid w:val="00BF24D3"/>
    <w:rsid w:val="00BF35C0"/>
    <w:rsid w:val="00BF58CC"/>
    <w:rsid w:val="00BF6321"/>
    <w:rsid w:val="00BF6CED"/>
    <w:rsid w:val="00BF7255"/>
    <w:rsid w:val="00BF73DD"/>
    <w:rsid w:val="00C043A0"/>
    <w:rsid w:val="00C043EF"/>
    <w:rsid w:val="00C0598D"/>
    <w:rsid w:val="00C07F52"/>
    <w:rsid w:val="00C101E1"/>
    <w:rsid w:val="00C10683"/>
    <w:rsid w:val="00C1312C"/>
    <w:rsid w:val="00C14ED0"/>
    <w:rsid w:val="00C15782"/>
    <w:rsid w:val="00C1783E"/>
    <w:rsid w:val="00C24C18"/>
    <w:rsid w:val="00C25B05"/>
    <w:rsid w:val="00C315F8"/>
    <w:rsid w:val="00C33BA7"/>
    <w:rsid w:val="00C45675"/>
    <w:rsid w:val="00C47638"/>
    <w:rsid w:val="00C559C1"/>
    <w:rsid w:val="00C55A2D"/>
    <w:rsid w:val="00C5770F"/>
    <w:rsid w:val="00C57A6B"/>
    <w:rsid w:val="00C60D43"/>
    <w:rsid w:val="00C679FA"/>
    <w:rsid w:val="00C75E4D"/>
    <w:rsid w:val="00C82225"/>
    <w:rsid w:val="00C8604D"/>
    <w:rsid w:val="00C871CC"/>
    <w:rsid w:val="00C90635"/>
    <w:rsid w:val="00C911AE"/>
    <w:rsid w:val="00C95AF5"/>
    <w:rsid w:val="00C96C86"/>
    <w:rsid w:val="00CA127F"/>
    <w:rsid w:val="00CA181E"/>
    <w:rsid w:val="00CA1BA6"/>
    <w:rsid w:val="00CA519F"/>
    <w:rsid w:val="00CA5BAC"/>
    <w:rsid w:val="00CA6AD8"/>
    <w:rsid w:val="00CA7955"/>
    <w:rsid w:val="00CB213E"/>
    <w:rsid w:val="00CB290B"/>
    <w:rsid w:val="00CC29EE"/>
    <w:rsid w:val="00CC4DAA"/>
    <w:rsid w:val="00CC744E"/>
    <w:rsid w:val="00CD1D9C"/>
    <w:rsid w:val="00CD496E"/>
    <w:rsid w:val="00CD51DB"/>
    <w:rsid w:val="00CD6995"/>
    <w:rsid w:val="00CD77F7"/>
    <w:rsid w:val="00CE1DF7"/>
    <w:rsid w:val="00CE32F3"/>
    <w:rsid w:val="00CE4003"/>
    <w:rsid w:val="00CE4791"/>
    <w:rsid w:val="00CE564E"/>
    <w:rsid w:val="00CE5B50"/>
    <w:rsid w:val="00CE7E50"/>
    <w:rsid w:val="00CF2DE2"/>
    <w:rsid w:val="00CF468A"/>
    <w:rsid w:val="00D0276F"/>
    <w:rsid w:val="00D027AF"/>
    <w:rsid w:val="00D029E4"/>
    <w:rsid w:val="00D0486C"/>
    <w:rsid w:val="00D04EAE"/>
    <w:rsid w:val="00D0574A"/>
    <w:rsid w:val="00D0749D"/>
    <w:rsid w:val="00D1153F"/>
    <w:rsid w:val="00D13E73"/>
    <w:rsid w:val="00D1406E"/>
    <w:rsid w:val="00D14ACF"/>
    <w:rsid w:val="00D154FA"/>
    <w:rsid w:val="00D159CE"/>
    <w:rsid w:val="00D16BFC"/>
    <w:rsid w:val="00D17548"/>
    <w:rsid w:val="00D20C9B"/>
    <w:rsid w:val="00D25A09"/>
    <w:rsid w:val="00D319B2"/>
    <w:rsid w:val="00D33BDC"/>
    <w:rsid w:val="00D34C85"/>
    <w:rsid w:val="00D37691"/>
    <w:rsid w:val="00D4130F"/>
    <w:rsid w:val="00D41650"/>
    <w:rsid w:val="00D41E5C"/>
    <w:rsid w:val="00D42C98"/>
    <w:rsid w:val="00D42D2A"/>
    <w:rsid w:val="00D45114"/>
    <w:rsid w:val="00D45C47"/>
    <w:rsid w:val="00D46382"/>
    <w:rsid w:val="00D47A9B"/>
    <w:rsid w:val="00D47D8A"/>
    <w:rsid w:val="00D47EDC"/>
    <w:rsid w:val="00D51D8A"/>
    <w:rsid w:val="00D538BB"/>
    <w:rsid w:val="00D57A9C"/>
    <w:rsid w:val="00D60C44"/>
    <w:rsid w:val="00D652CF"/>
    <w:rsid w:val="00D67690"/>
    <w:rsid w:val="00D73517"/>
    <w:rsid w:val="00D758F5"/>
    <w:rsid w:val="00D97ECB"/>
    <w:rsid w:val="00DA0909"/>
    <w:rsid w:val="00DA4C1D"/>
    <w:rsid w:val="00DB0234"/>
    <w:rsid w:val="00DB04AA"/>
    <w:rsid w:val="00DB0E6C"/>
    <w:rsid w:val="00DB123D"/>
    <w:rsid w:val="00DB20FE"/>
    <w:rsid w:val="00DB3086"/>
    <w:rsid w:val="00DB480B"/>
    <w:rsid w:val="00DB553B"/>
    <w:rsid w:val="00DB65C6"/>
    <w:rsid w:val="00DC0A8D"/>
    <w:rsid w:val="00DC132F"/>
    <w:rsid w:val="00DC4CA1"/>
    <w:rsid w:val="00DC535D"/>
    <w:rsid w:val="00DD204C"/>
    <w:rsid w:val="00DD26C7"/>
    <w:rsid w:val="00DD30C8"/>
    <w:rsid w:val="00DD5132"/>
    <w:rsid w:val="00DE1D97"/>
    <w:rsid w:val="00DE22B5"/>
    <w:rsid w:val="00DE31F7"/>
    <w:rsid w:val="00DF0F2B"/>
    <w:rsid w:val="00DF110B"/>
    <w:rsid w:val="00DF2BDC"/>
    <w:rsid w:val="00DF3448"/>
    <w:rsid w:val="00DF6EF5"/>
    <w:rsid w:val="00E148E5"/>
    <w:rsid w:val="00E154E1"/>
    <w:rsid w:val="00E22B61"/>
    <w:rsid w:val="00E24D11"/>
    <w:rsid w:val="00E31313"/>
    <w:rsid w:val="00E332B2"/>
    <w:rsid w:val="00E338CD"/>
    <w:rsid w:val="00E360B4"/>
    <w:rsid w:val="00E36FDA"/>
    <w:rsid w:val="00E41C9C"/>
    <w:rsid w:val="00E44A44"/>
    <w:rsid w:val="00E546B5"/>
    <w:rsid w:val="00E555CC"/>
    <w:rsid w:val="00E5770B"/>
    <w:rsid w:val="00E60679"/>
    <w:rsid w:val="00E62DEE"/>
    <w:rsid w:val="00E63027"/>
    <w:rsid w:val="00E630D3"/>
    <w:rsid w:val="00E647D4"/>
    <w:rsid w:val="00E64C44"/>
    <w:rsid w:val="00E6545C"/>
    <w:rsid w:val="00E76FE4"/>
    <w:rsid w:val="00E80DD5"/>
    <w:rsid w:val="00E81034"/>
    <w:rsid w:val="00E9150C"/>
    <w:rsid w:val="00E91B35"/>
    <w:rsid w:val="00E92AF6"/>
    <w:rsid w:val="00E93539"/>
    <w:rsid w:val="00E97C70"/>
    <w:rsid w:val="00EA3852"/>
    <w:rsid w:val="00EB2A1B"/>
    <w:rsid w:val="00EB4B6C"/>
    <w:rsid w:val="00EB531F"/>
    <w:rsid w:val="00EB6138"/>
    <w:rsid w:val="00EB6791"/>
    <w:rsid w:val="00EC3452"/>
    <w:rsid w:val="00EC48D5"/>
    <w:rsid w:val="00EC767C"/>
    <w:rsid w:val="00ED2019"/>
    <w:rsid w:val="00ED6535"/>
    <w:rsid w:val="00EE1AEC"/>
    <w:rsid w:val="00EE236D"/>
    <w:rsid w:val="00EE2C9D"/>
    <w:rsid w:val="00EE3CC6"/>
    <w:rsid w:val="00EE4497"/>
    <w:rsid w:val="00EE76DD"/>
    <w:rsid w:val="00EF12BB"/>
    <w:rsid w:val="00EF143D"/>
    <w:rsid w:val="00EF2570"/>
    <w:rsid w:val="00EF4CB0"/>
    <w:rsid w:val="00EF73B6"/>
    <w:rsid w:val="00F01679"/>
    <w:rsid w:val="00F01EE1"/>
    <w:rsid w:val="00F030B9"/>
    <w:rsid w:val="00F04DF3"/>
    <w:rsid w:val="00F0588F"/>
    <w:rsid w:val="00F0766C"/>
    <w:rsid w:val="00F14F26"/>
    <w:rsid w:val="00F1511E"/>
    <w:rsid w:val="00F173BF"/>
    <w:rsid w:val="00F17D6B"/>
    <w:rsid w:val="00F22903"/>
    <w:rsid w:val="00F23CFC"/>
    <w:rsid w:val="00F25E7F"/>
    <w:rsid w:val="00F26FFE"/>
    <w:rsid w:val="00F27DA8"/>
    <w:rsid w:val="00F31422"/>
    <w:rsid w:val="00F35CD8"/>
    <w:rsid w:val="00F446CE"/>
    <w:rsid w:val="00F45729"/>
    <w:rsid w:val="00F46D21"/>
    <w:rsid w:val="00F52088"/>
    <w:rsid w:val="00F53CE5"/>
    <w:rsid w:val="00F53E21"/>
    <w:rsid w:val="00F561A4"/>
    <w:rsid w:val="00F57047"/>
    <w:rsid w:val="00F6192A"/>
    <w:rsid w:val="00F645E1"/>
    <w:rsid w:val="00F649CA"/>
    <w:rsid w:val="00F739B2"/>
    <w:rsid w:val="00F74A68"/>
    <w:rsid w:val="00F77FD1"/>
    <w:rsid w:val="00F876FE"/>
    <w:rsid w:val="00F9147C"/>
    <w:rsid w:val="00F9259B"/>
    <w:rsid w:val="00F92D0C"/>
    <w:rsid w:val="00F92F06"/>
    <w:rsid w:val="00F96E73"/>
    <w:rsid w:val="00F96EE9"/>
    <w:rsid w:val="00FA5629"/>
    <w:rsid w:val="00FA684B"/>
    <w:rsid w:val="00FB6D25"/>
    <w:rsid w:val="00FC0F0D"/>
    <w:rsid w:val="00FC1408"/>
    <w:rsid w:val="00FC33CE"/>
    <w:rsid w:val="00FC3613"/>
    <w:rsid w:val="00FC48F7"/>
    <w:rsid w:val="00FC4A89"/>
    <w:rsid w:val="00FC5ED0"/>
    <w:rsid w:val="00FC7341"/>
    <w:rsid w:val="00FC7F28"/>
    <w:rsid w:val="00FD1A45"/>
    <w:rsid w:val="00FD2CF7"/>
    <w:rsid w:val="00FD656E"/>
    <w:rsid w:val="00FD71E0"/>
    <w:rsid w:val="00FD7729"/>
    <w:rsid w:val="00FE0766"/>
    <w:rsid w:val="00FE09F3"/>
    <w:rsid w:val="00FE1547"/>
    <w:rsid w:val="00FE2FC1"/>
    <w:rsid w:val="00FE63BA"/>
    <w:rsid w:val="00FE6A7B"/>
    <w:rsid w:val="00FF449A"/>
    <w:rsid w:val="00FF4897"/>
    <w:rsid w:val="00FF643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009"/>
    </o:shapedefaults>
    <o:shapelayout v:ext="edit">
      <o:idmap v:ext="edit" data="1"/>
    </o:shapelayout>
  </w:shapeDefaults>
  <w:decimalSymbol w:val=","/>
  <w:listSeparator w:val=";"/>
  <w14:docId w14:val="28789394"/>
  <w15:docId w15:val="{6353C51E-BA2A-4E58-A7BD-643A18C4B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0533"/>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720388"/>
    <w:pPr>
      <w:keepNext/>
      <w:keepLines/>
      <w:spacing w:line="360" w:lineRule="auto"/>
      <w:ind w:firstLine="567"/>
      <w:jc w:val="both"/>
      <w:outlineLvl w:val="0"/>
    </w:pPr>
    <w:rPr>
      <w:rFonts w:ascii="Times New Roman" w:hAnsi="Times New Roman"/>
      <w:b/>
      <w:bCs/>
      <w:color w:val="000000"/>
      <w:sz w:val="24"/>
      <w:szCs w:val="28"/>
    </w:rPr>
  </w:style>
  <w:style w:type="paragraph" w:styleId="Heading2">
    <w:name w:val="heading 2"/>
    <w:basedOn w:val="Normal"/>
    <w:next w:val="Normal"/>
    <w:link w:val="Heading2Char"/>
    <w:uiPriority w:val="9"/>
    <w:unhideWhenUsed/>
    <w:qFormat/>
    <w:rsid w:val="00720388"/>
    <w:pPr>
      <w:keepNext/>
      <w:keepLines/>
      <w:spacing w:line="360" w:lineRule="auto"/>
      <w:ind w:firstLine="567"/>
      <w:jc w:val="both"/>
      <w:outlineLvl w:val="1"/>
    </w:pPr>
    <w:rPr>
      <w:rFonts w:ascii="Times New Roman" w:hAnsi="Times New Roman"/>
      <w:b/>
      <w:bCs/>
      <w:sz w:val="24"/>
      <w:szCs w:val="26"/>
    </w:rPr>
  </w:style>
  <w:style w:type="paragraph" w:styleId="Heading3">
    <w:name w:val="heading 3"/>
    <w:basedOn w:val="Normal"/>
    <w:next w:val="Normal"/>
    <w:link w:val="Heading3Char"/>
    <w:uiPriority w:val="9"/>
    <w:unhideWhenUsed/>
    <w:qFormat/>
    <w:rsid w:val="00720388"/>
    <w:pPr>
      <w:keepNext/>
      <w:keepLines/>
      <w:spacing w:line="360" w:lineRule="auto"/>
      <w:ind w:firstLine="567"/>
      <w:jc w:val="both"/>
      <w:outlineLvl w:val="2"/>
    </w:pPr>
    <w:rPr>
      <w:rFonts w:ascii="Times New Roman" w:hAnsi="Times New Roman"/>
      <w:b/>
      <w:bCs/>
      <w:color w:val="000000"/>
      <w:sz w:val="24"/>
      <w:szCs w:val="20"/>
    </w:rPr>
  </w:style>
  <w:style w:type="paragraph" w:styleId="Heading4">
    <w:name w:val="heading 4"/>
    <w:basedOn w:val="Normal"/>
    <w:next w:val="Normal"/>
    <w:link w:val="Heading4Char"/>
    <w:uiPriority w:val="9"/>
    <w:unhideWhenUsed/>
    <w:qFormat/>
    <w:rsid w:val="00720388"/>
    <w:pPr>
      <w:keepNext/>
      <w:keepLines/>
      <w:spacing w:line="360" w:lineRule="auto"/>
      <w:ind w:firstLine="567"/>
      <w:jc w:val="both"/>
      <w:outlineLvl w:val="3"/>
    </w:pPr>
    <w:rPr>
      <w:rFonts w:ascii="Times New Roman" w:hAnsi="Times New Roman"/>
      <w:b/>
      <w:bCs/>
      <w:iCs/>
      <w:color w:val="000000"/>
      <w:sz w:val="24"/>
      <w:szCs w:val="20"/>
    </w:rPr>
  </w:style>
  <w:style w:type="paragraph" w:styleId="Heading5">
    <w:name w:val="heading 5"/>
    <w:basedOn w:val="Normal"/>
    <w:next w:val="Normal"/>
    <w:link w:val="Heading5Char"/>
    <w:uiPriority w:val="9"/>
    <w:unhideWhenUsed/>
    <w:qFormat/>
    <w:rsid w:val="00720388"/>
    <w:pPr>
      <w:keepNext/>
      <w:keepLines/>
      <w:spacing w:line="360" w:lineRule="auto"/>
      <w:ind w:firstLine="567"/>
      <w:jc w:val="both"/>
      <w:outlineLvl w:val="4"/>
    </w:pPr>
    <w:rPr>
      <w:rFonts w:ascii="Times New Roman" w:hAnsi="Times New Roman"/>
      <w:b/>
      <w:color w:val="000000"/>
      <w:sz w:val="24"/>
      <w:szCs w:val="20"/>
    </w:rPr>
  </w:style>
  <w:style w:type="paragraph" w:styleId="Heading6">
    <w:name w:val="heading 6"/>
    <w:basedOn w:val="Normal"/>
    <w:next w:val="Normal"/>
    <w:link w:val="Heading6Char"/>
    <w:rsid w:val="004A1305"/>
    <w:pPr>
      <w:keepNext/>
      <w:keepLines/>
      <w:widowControl w:val="0"/>
      <w:spacing w:before="200" w:after="40"/>
      <w:contextualSpacing/>
      <w:outlineLvl w:val="5"/>
    </w:pPr>
    <w:rPr>
      <w:rFonts w:eastAsia="Calibri"/>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20388"/>
    <w:rPr>
      <w:rFonts w:ascii="Times New Roman" w:eastAsia="Times New Roman" w:hAnsi="Times New Roman" w:cs="Times New Roman"/>
      <w:b/>
      <w:bCs/>
      <w:color w:val="000000"/>
      <w:sz w:val="24"/>
      <w:szCs w:val="28"/>
    </w:rPr>
  </w:style>
  <w:style w:type="character" w:customStyle="1" w:styleId="Heading2Char">
    <w:name w:val="Heading 2 Char"/>
    <w:link w:val="Heading2"/>
    <w:uiPriority w:val="9"/>
    <w:rsid w:val="00720388"/>
    <w:rPr>
      <w:rFonts w:ascii="Times New Roman" w:eastAsia="Times New Roman" w:hAnsi="Times New Roman" w:cs="Times New Roman"/>
      <w:b/>
      <w:bCs/>
      <w:sz w:val="24"/>
      <w:szCs w:val="26"/>
    </w:rPr>
  </w:style>
  <w:style w:type="character" w:customStyle="1" w:styleId="Heading3Char">
    <w:name w:val="Heading 3 Char"/>
    <w:link w:val="Heading3"/>
    <w:uiPriority w:val="9"/>
    <w:rsid w:val="00720388"/>
    <w:rPr>
      <w:rFonts w:ascii="Times New Roman" w:eastAsia="Times New Roman" w:hAnsi="Times New Roman" w:cs="Times New Roman"/>
      <w:b/>
      <w:bCs/>
      <w:color w:val="000000"/>
      <w:sz w:val="24"/>
    </w:rPr>
  </w:style>
  <w:style w:type="character" w:customStyle="1" w:styleId="Heading4Char">
    <w:name w:val="Heading 4 Char"/>
    <w:link w:val="Heading4"/>
    <w:uiPriority w:val="9"/>
    <w:rsid w:val="00720388"/>
    <w:rPr>
      <w:rFonts w:ascii="Times New Roman" w:eastAsia="Times New Roman" w:hAnsi="Times New Roman" w:cs="Times New Roman"/>
      <w:b/>
      <w:bCs/>
      <w:iCs/>
      <w:color w:val="000000"/>
      <w:sz w:val="24"/>
    </w:rPr>
  </w:style>
  <w:style w:type="character" w:customStyle="1" w:styleId="Heading5Char">
    <w:name w:val="Heading 5 Char"/>
    <w:link w:val="Heading5"/>
    <w:uiPriority w:val="9"/>
    <w:rsid w:val="00720388"/>
    <w:rPr>
      <w:rFonts w:ascii="Times New Roman" w:eastAsia="Times New Roman" w:hAnsi="Times New Roman" w:cs="Times New Roman"/>
      <w:b/>
      <w:color w:val="000000"/>
      <w:sz w:val="24"/>
    </w:rPr>
  </w:style>
  <w:style w:type="character" w:customStyle="1" w:styleId="Heading6Char">
    <w:name w:val="Heading 6 Char"/>
    <w:link w:val="Heading6"/>
    <w:rsid w:val="004A1305"/>
    <w:rPr>
      <w:rFonts w:eastAsia="Calibri" w:cs="Calibri"/>
      <w:b/>
      <w:color w:val="000000"/>
    </w:rPr>
  </w:style>
  <w:style w:type="paragraph" w:styleId="ListParagraph">
    <w:name w:val="List Paragraph"/>
    <w:basedOn w:val="Normal"/>
    <w:uiPriority w:val="1"/>
    <w:qFormat/>
    <w:rsid w:val="00652000"/>
    <w:pPr>
      <w:ind w:left="720"/>
      <w:contextualSpacing/>
    </w:pPr>
  </w:style>
  <w:style w:type="paragraph" w:customStyle="1" w:styleId="Default">
    <w:name w:val="Default"/>
    <w:rsid w:val="00011995"/>
    <w:pPr>
      <w:autoSpaceDE w:val="0"/>
      <w:autoSpaceDN w:val="0"/>
      <w:adjustRightInd w:val="0"/>
    </w:pPr>
    <w:rPr>
      <w:rFonts w:ascii="Times New Roman" w:hAnsi="Times New Roman"/>
      <w:color w:val="000000"/>
      <w:sz w:val="24"/>
      <w:szCs w:val="24"/>
      <w:lang w:val="en-US" w:eastAsia="en-US"/>
    </w:rPr>
  </w:style>
  <w:style w:type="paragraph" w:styleId="BalloonText">
    <w:name w:val="Balloon Text"/>
    <w:basedOn w:val="Normal"/>
    <w:link w:val="BalloonTextChar"/>
    <w:uiPriority w:val="99"/>
    <w:semiHidden/>
    <w:unhideWhenUsed/>
    <w:rsid w:val="002E20A3"/>
    <w:pPr>
      <w:spacing w:after="0" w:line="240" w:lineRule="auto"/>
    </w:pPr>
    <w:rPr>
      <w:rFonts w:ascii="Tahoma" w:hAnsi="Tahoma"/>
      <w:sz w:val="16"/>
      <w:szCs w:val="16"/>
    </w:rPr>
  </w:style>
  <w:style w:type="character" w:customStyle="1" w:styleId="BalloonTextChar">
    <w:name w:val="Balloon Text Char"/>
    <w:link w:val="BalloonText"/>
    <w:uiPriority w:val="99"/>
    <w:semiHidden/>
    <w:rsid w:val="002E20A3"/>
    <w:rPr>
      <w:rFonts w:ascii="Tahoma" w:hAnsi="Tahoma" w:cs="Tahoma"/>
      <w:sz w:val="16"/>
      <w:szCs w:val="16"/>
    </w:rPr>
  </w:style>
  <w:style w:type="table" w:styleId="TableGrid">
    <w:name w:val="Table Grid"/>
    <w:basedOn w:val="TableNormal"/>
    <w:uiPriority w:val="39"/>
    <w:rsid w:val="005168DF"/>
    <w:rPr>
      <w:rFonts w:cs="Calibri"/>
      <w:smallCaps/>
      <w:spacing w:val="-16"/>
      <w:sz w:val="32"/>
      <w:szCs w:val="3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unhideWhenUsed/>
    <w:rsid w:val="005168DF"/>
    <w:pPr>
      <w:tabs>
        <w:tab w:val="center" w:pos="4536"/>
        <w:tab w:val="right" w:pos="9072"/>
      </w:tabs>
      <w:spacing w:after="0" w:line="240" w:lineRule="auto"/>
    </w:pPr>
    <w:rPr>
      <w:smallCaps/>
      <w:spacing w:val="-16"/>
      <w:sz w:val="32"/>
      <w:szCs w:val="32"/>
      <w:lang w:val="tr-TR"/>
    </w:rPr>
  </w:style>
  <w:style w:type="character" w:customStyle="1" w:styleId="FooterChar">
    <w:name w:val="Footer Char"/>
    <w:link w:val="Footer"/>
    <w:uiPriority w:val="99"/>
    <w:rsid w:val="005168DF"/>
    <w:rPr>
      <w:rFonts w:cs="Calibri"/>
      <w:smallCaps/>
      <w:spacing w:val="-16"/>
      <w:sz w:val="32"/>
      <w:szCs w:val="32"/>
      <w:lang w:val="tr-TR"/>
    </w:rPr>
  </w:style>
  <w:style w:type="character" w:styleId="PlaceholderText">
    <w:name w:val="Placeholder Text"/>
    <w:uiPriority w:val="99"/>
    <w:semiHidden/>
    <w:rsid w:val="00F04DF3"/>
    <w:rPr>
      <w:color w:val="808080"/>
    </w:rPr>
  </w:style>
  <w:style w:type="paragraph" w:styleId="Header">
    <w:name w:val="header"/>
    <w:basedOn w:val="Normal"/>
    <w:link w:val="HeaderChar"/>
    <w:uiPriority w:val="99"/>
    <w:unhideWhenUsed/>
    <w:rsid w:val="00BB6E97"/>
    <w:pPr>
      <w:tabs>
        <w:tab w:val="center" w:pos="4536"/>
        <w:tab w:val="right" w:pos="9072"/>
      </w:tabs>
      <w:spacing w:after="0" w:line="240" w:lineRule="auto"/>
    </w:pPr>
  </w:style>
  <w:style w:type="character" w:customStyle="1" w:styleId="HeaderChar">
    <w:name w:val="Header Char"/>
    <w:basedOn w:val="DefaultParagraphFont"/>
    <w:link w:val="Header"/>
    <w:uiPriority w:val="99"/>
    <w:rsid w:val="00BB6E97"/>
  </w:style>
  <w:style w:type="paragraph" w:styleId="TOCHeading">
    <w:name w:val="TOC Heading"/>
    <w:basedOn w:val="Heading1"/>
    <w:next w:val="Normal"/>
    <w:uiPriority w:val="39"/>
    <w:semiHidden/>
    <w:unhideWhenUsed/>
    <w:qFormat/>
    <w:rsid w:val="00926916"/>
    <w:pPr>
      <w:outlineLvl w:val="9"/>
    </w:pPr>
  </w:style>
  <w:style w:type="paragraph" w:styleId="TOC2">
    <w:name w:val="toc 2"/>
    <w:basedOn w:val="Normal"/>
    <w:next w:val="Normal"/>
    <w:autoRedefine/>
    <w:uiPriority w:val="39"/>
    <w:unhideWhenUsed/>
    <w:qFormat/>
    <w:rsid w:val="00926916"/>
    <w:pPr>
      <w:spacing w:after="100"/>
      <w:ind w:left="220"/>
    </w:pPr>
  </w:style>
  <w:style w:type="paragraph" w:styleId="TOC1">
    <w:name w:val="toc 1"/>
    <w:basedOn w:val="Normal"/>
    <w:next w:val="Normal"/>
    <w:autoRedefine/>
    <w:uiPriority w:val="39"/>
    <w:unhideWhenUsed/>
    <w:qFormat/>
    <w:rsid w:val="007910DB"/>
    <w:pPr>
      <w:shd w:val="clear" w:color="auto" w:fill="FFFFFF"/>
      <w:tabs>
        <w:tab w:val="right" w:leader="dot" w:pos="9062"/>
      </w:tabs>
      <w:spacing w:after="100"/>
    </w:pPr>
    <w:rPr>
      <w:rFonts w:ascii="Times New Roman" w:hAnsi="Times New Roman"/>
      <w:bCs/>
      <w:sz w:val="24"/>
      <w:szCs w:val="24"/>
    </w:rPr>
  </w:style>
  <w:style w:type="paragraph" w:styleId="TOC3">
    <w:name w:val="toc 3"/>
    <w:basedOn w:val="Normal"/>
    <w:next w:val="Normal"/>
    <w:autoRedefine/>
    <w:uiPriority w:val="39"/>
    <w:unhideWhenUsed/>
    <w:qFormat/>
    <w:rsid w:val="00926916"/>
    <w:pPr>
      <w:spacing w:after="100"/>
      <w:ind w:left="440"/>
    </w:pPr>
  </w:style>
  <w:style w:type="character" w:customStyle="1" w:styleId="apple-converted-space">
    <w:name w:val="apple-converted-space"/>
    <w:basedOn w:val="DefaultParagraphFont"/>
    <w:rsid w:val="00781C2C"/>
  </w:style>
  <w:style w:type="paragraph" w:styleId="Caption">
    <w:name w:val="caption"/>
    <w:basedOn w:val="Normal"/>
    <w:next w:val="Normal"/>
    <w:uiPriority w:val="35"/>
    <w:unhideWhenUsed/>
    <w:qFormat/>
    <w:rsid w:val="00874F94"/>
    <w:pPr>
      <w:spacing w:line="240" w:lineRule="auto"/>
    </w:pPr>
    <w:rPr>
      <w:b/>
      <w:bCs/>
      <w:color w:val="4F81BD"/>
      <w:sz w:val="18"/>
      <w:szCs w:val="18"/>
    </w:rPr>
  </w:style>
  <w:style w:type="paragraph" w:styleId="NoSpacing">
    <w:name w:val="No Spacing"/>
    <w:uiPriority w:val="1"/>
    <w:qFormat/>
    <w:rsid w:val="0080721E"/>
    <w:rPr>
      <w:sz w:val="22"/>
      <w:szCs w:val="22"/>
      <w:lang w:val="en-US" w:eastAsia="en-US"/>
    </w:rPr>
  </w:style>
  <w:style w:type="paragraph" w:styleId="TOC4">
    <w:name w:val="toc 4"/>
    <w:basedOn w:val="Normal"/>
    <w:next w:val="Normal"/>
    <w:autoRedefine/>
    <w:uiPriority w:val="39"/>
    <w:unhideWhenUsed/>
    <w:rsid w:val="00C043A0"/>
    <w:pPr>
      <w:ind w:left="660"/>
    </w:pPr>
  </w:style>
  <w:style w:type="character" w:styleId="Hyperlink">
    <w:name w:val="Hyperlink"/>
    <w:uiPriority w:val="99"/>
    <w:unhideWhenUsed/>
    <w:rsid w:val="00C043A0"/>
    <w:rPr>
      <w:color w:val="0000FF"/>
      <w:u w:val="single"/>
    </w:rPr>
  </w:style>
  <w:style w:type="paragraph" w:styleId="TableofFigures">
    <w:name w:val="table of figures"/>
    <w:basedOn w:val="Normal"/>
    <w:next w:val="Normal"/>
    <w:uiPriority w:val="99"/>
    <w:unhideWhenUsed/>
    <w:rsid w:val="00C043A0"/>
  </w:style>
  <w:style w:type="table" w:customStyle="1" w:styleId="TableNormal1">
    <w:name w:val="Table Normal1"/>
    <w:uiPriority w:val="2"/>
    <w:qFormat/>
    <w:rsid w:val="004A1305"/>
    <w:pPr>
      <w:widowControl w:val="0"/>
      <w:spacing w:after="200" w:line="276" w:lineRule="auto"/>
    </w:pPr>
    <w:rPr>
      <w:rFonts w:eastAsia="Calibri" w:cs="Calibri"/>
      <w:color w:val="000000"/>
      <w:sz w:val="22"/>
      <w:szCs w:val="22"/>
    </w:rPr>
    <w:tblPr>
      <w:tblCellMar>
        <w:top w:w="0" w:type="dxa"/>
        <w:left w:w="0" w:type="dxa"/>
        <w:bottom w:w="0" w:type="dxa"/>
        <w:right w:w="0" w:type="dxa"/>
      </w:tblCellMar>
    </w:tblPr>
  </w:style>
  <w:style w:type="paragraph" w:styleId="Title">
    <w:name w:val="Title"/>
    <w:basedOn w:val="Normal"/>
    <w:next w:val="Normal"/>
    <w:link w:val="TitleChar"/>
    <w:uiPriority w:val="1"/>
    <w:qFormat/>
    <w:rsid w:val="004A1305"/>
    <w:pPr>
      <w:keepNext/>
      <w:keepLines/>
      <w:widowControl w:val="0"/>
      <w:spacing w:before="480" w:after="120"/>
      <w:contextualSpacing/>
    </w:pPr>
    <w:rPr>
      <w:rFonts w:eastAsia="Calibri"/>
      <w:b/>
      <w:color w:val="000000"/>
      <w:sz w:val="72"/>
      <w:szCs w:val="72"/>
    </w:rPr>
  </w:style>
  <w:style w:type="character" w:customStyle="1" w:styleId="TitleChar">
    <w:name w:val="Title Char"/>
    <w:link w:val="Title"/>
    <w:uiPriority w:val="1"/>
    <w:rsid w:val="004A1305"/>
    <w:rPr>
      <w:rFonts w:eastAsia="Calibri" w:cs="Calibri"/>
      <w:b/>
      <w:color w:val="000000"/>
      <w:sz w:val="72"/>
      <w:szCs w:val="72"/>
    </w:rPr>
  </w:style>
  <w:style w:type="paragraph" w:styleId="Subtitle">
    <w:name w:val="Subtitle"/>
    <w:basedOn w:val="Normal"/>
    <w:next w:val="Normal"/>
    <w:link w:val="SubtitleChar"/>
    <w:rsid w:val="004A1305"/>
    <w:pPr>
      <w:keepNext/>
      <w:keepLines/>
      <w:widowControl w:val="0"/>
      <w:spacing w:before="360" w:after="80"/>
      <w:contextualSpacing/>
    </w:pPr>
    <w:rPr>
      <w:rFonts w:ascii="Georgia" w:eastAsia="Georgia" w:hAnsi="Georgia"/>
      <w:i/>
      <w:color w:val="666666"/>
      <w:sz w:val="48"/>
      <w:szCs w:val="48"/>
    </w:rPr>
  </w:style>
  <w:style w:type="character" w:customStyle="1" w:styleId="SubtitleChar">
    <w:name w:val="Subtitle Char"/>
    <w:link w:val="Subtitle"/>
    <w:rsid w:val="004A1305"/>
    <w:rPr>
      <w:rFonts w:ascii="Georgia" w:eastAsia="Georgia" w:hAnsi="Georgia" w:cs="Georgia"/>
      <w:i/>
      <w:color w:val="666666"/>
      <w:sz w:val="48"/>
      <w:szCs w:val="48"/>
    </w:rPr>
  </w:style>
  <w:style w:type="paragraph" w:customStyle="1" w:styleId="Normal1">
    <w:name w:val="Normal1"/>
    <w:rsid w:val="00F22903"/>
    <w:pPr>
      <w:widowControl w:val="0"/>
      <w:spacing w:after="200" w:line="276" w:lineRule="auto"/>
    </w:pPr>
    <w:rPr>
      <w:rFonts w:ascii="Arial" w:eastAsia="Arial" w:hAnsi="Arial" w:cs="Arial"/>
      <w:color w:val="000000"/>
      <w:sz w:val="22"/>
      <w:szCs w:val="22"/>
    </w:rPr>
  </w:style>
  <w:style w:type="paragraph" w:customStyle="1" w:styleId="Pa20">
    <w:name w:val="Pa20"/>
    <w:basedOn w:val="Default"/>
    <w:next w:val="Default"/>
    <w:uiPriority w:val="99"/>
    <w:rsid w:val="00694408"/>
    <w:pPr>
      <w:spacing w:line="241" w:lineRule="atLeast"/>
    </w:pPr>
    <w:rPr>
      <w:rFonts w:ascii="Myriad Pro" w:hAnsi="Myriad Pro"/>
      <w:color w:val="auto"/>
      <w:lang w:val="tr-TR" w:eastAsia="tr-TR"/>
    </w:rPr>
  </w:style>
  <w:style w:type="character" w:customStyle="1" w:styleId="A3">
    <w:name w:val="A3"/>
    <w:uiPriority w:val="99"/>
    <w:rsid w:val="00694408"/>
    <w:rPr>
      <w:rFonts w:cs="Myriad Pro"/>
      <w:color w:val="000000"/>
      <w:sz w:val="18"/>
      <w:szCs w:val="18"/>
    </w:rPr>
  </w:style>
  <w:style w:type="character" w:styleId="LineNumber">
    <w:name w:val="line number"/>
    <w:basedOn w:val="DefaultParagraphFont"/>
    <w:uiPriority w:val="99"/>
    <w:semiHidden/>
    <w:unhideWhenUsed/>
    <w:rsid w:val="00694408"/>
  </w:style>
  <w:style w:type="paragraph" w:styleId="EndnoteText">
    <w:name w:val="endnote text"/>
    <w:basedOn w:val="Normal"/>
    <w:link w:val="EndnoteTextChar"/>
    <w:uiPriority w:val="99"/>
    <w:semiHidden/>
    <w:unhideWhenUsed/>
    <w:rsid w:val="0033472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34729"/>
    <w:rPr>
      <w:lang w:val="en-US" w:eastAsia="en-US"/>
    </w:rPr>
  </w:style>
  <w:style w:type="character" w:styleId="EndnoteReference">
    <w:name w:val="endnote reference"/>
    <w:basedOn w:val="DefaultParagraphFont"/>
    <w:uiPriority w:val="99"/>
    <w:semiHidden/>
    <w:unhideWhenUsed/>
    <w:rsid w:val="00334729"/>
    <w:rPr>
      <w:vertAlign w:val="superscript"/>
    </w:rPr>
  </w:style>
  <w:style w:type="paragraph" w:styleId="NormalWeb">
    <w:name w:val="Normal (Web)"/>
    <w:basedOn w:val="Normal"/>
    <w:uiPriority w:val="99"/>
    <w:unhideWhenUsed/>
    <w:rsid w:val="003A1316"/>
    <w:pPr>
      <w:spacing w:before="100" w:beforeAutospacing="1" w:after="100" w:afterAutospacing="1" w:line="240" w:lineRule="auto"/>
    </w:pPr>
    <w:rPr>
      <w:rFonts w:ascii="Times New Roman" w:hAnsi="Times New Roman"/>
      <w:sz w:val="24"/>
      <w:szCs w:val="24"/>
      <w:lang w:val="tr-TR"/>
    </w:rPr>
  </w:style>
  <w:style w:type="paragraph" w:customStyle="1" w:styleId="Reference">
    <w:name w:val="Reference"/>
    <w:basedOn w:val="Normal"/>
    <w:rsid w:val="00EE236D"/>
    <w:pPr>
      <w:numPr>
        <w:numId w:val="8"/>
      </w:numPr>
      <w:spacing w:after="240" w:line="240" w:lineRule="auto"/>
    </w:pPr>
    <w:rPr>
      <w:rFonts w:ascii="Times New Roman" w:hAnsi="Times New Roman"/>
      <w:sz w:val="24"/>
      <w:szCs w:val="20"/>
      <w:lang w:val="en-GB"/>
    </w:rPr>
  </w:style>
  <w:style w:type="paragraph" w:customStyle="1" w:styleId="Yazarlar">
    <w:name w:val="Yazarlar"/>
    <w:basedOn w:val="Normal"/>
    <w:link w:val="YazarlarChar"/>
    <w:qFormat/>
    <w:rsid w:val="004505AA"/>
    <w:pPr>
      <w:widowControl w:val="0"/>
      <w:suppressAutoHyphens/>
      <w:spacing w:before="120" w:after="120" w:line="240" w:lineRule="auto"/>
      <w:jc w:val="center"/>
    </w:pPr>
    <w:rPr>
      <w:rFonts w:ascii="Times New Roman" w:eastAsia="Arial" w:hAnsi="Times New Roman"/>
      <w:kern w:val="1"/>
      <w:sz w:val="24"/>
      <w:szCs w:val="24"/>
      <w:lang w:eastAsia="hi-IN" w:bidi="hi-IN"/>
    </w:rPr>
  </w:style>
  <w:style w:type="character" w:customStyle="1" w:styleId="YazarlarChar">
    <w:name w:val="Yazarlar Char"/>
    <w:basedOn w:val="DefaultParagraphFont"/>
    <w:link w:val="Yazarlar"/>
    <w:rsid w:val="004505AA"/>
    <w:rPr>
      <w:rFonts w:ascii="Times New Roman" w:eastAsia="Arial" w:hAnsi="Times New Roman"/>
      <w:kern w:val="1"/>
      <w:sz w:val="24"/>
      <w:szCs w:val="24"/>
      <w:lang w:val="en-US" w:eastAsia="hi-IN" w:bidi="hi-IN"/>
    </w:rPr>
  </w:style>
  <w:style w:type="paragraph" w:customStyle="1" w:styleId="Ozet">
    <w:name w:val="Ozet"/>
    <w:basedOn w:val="Normal"/>
    <w:link w:val="OzetChar"/>
    <w:qFormat/>
    <w:rsid w:val="00432D68"/>
    <w:pPr>
      <w:suppressAutoHyphens/>
      <w:spacing w:after="0" w:line="240" w:lineRule="auto"/>
      <w:jc w:val="both"/>
    </w:pPr>
    <w:rPr>
      <w:rFonts w:ascii="Times New Roman" w:eastAsia="Droid Sans" w:hAnsi="Times New Roman"/>
      <w:kern w:val="1"/>
      <w:sz w:val="20"/>
      <w:szCs w:val="24"/>
      <w:lang w:eastAsia="ar-SA"/>
    </w:rPr>
  </w:style>
  <w:style w:type="character" w:customStyle="1" w:styleId="OzetChar">
    <w:name w:val="Ozet Char"/>
    <w:basedOn w:val="DefaultParagraphFont"/>
    <w:link w:val="Ozet"/>
    <w:rsid w:val="00432D68"/>
    <w:rPr>
      <w:rFonts w:ascii="Times New Roman" w:eastAsia="Droid Sans" w:hAnsi="Times New Roman"/>
      <w:kern w:val="1"/>
      <w:szCs w:val="24"/>
      <w:lang w:val="en-US" w:eastAsia="ar-SA"/>
    </w:rPr>
  </w:style>
  <w:style w:type="paragraph" w:customStyle="1" w:styleId="Basliklar">
    <w:name w:val="Basliklar"/>
    <w:basedOn w:val="Normal"/>
    <w:link w:val="BasliklarChar"/>
    <w:qFormat/>
    <w:rsid w:val="000349BA"/>
    <w:pPr>
      <w:suppressAutoHyphens/>
      <w:spacing w:before="240" w:after="120" w:line="240" w:lineRule="auto"/>
      <w:jc w:val="both"/>
    </w:pPr>
    <w:rPr>
      <w:rFonts w:ascii="Times New Roman" w:eastAsia="Droid Sans" w:hAnsi="Times New Roman"/>
      <w:b/>
      <w:kern w:val="1"/>
      <w:sz w:val="28"/>
      <w:szCs w:val="20"/>
      <w:lang w:eastAsia="ar-SA"/>
    </w:rPr>
  </w:style>
  <w:style w:type="character" w:customStyle="1" w:styleId="BasliklarChar">
    <w:name w:val="Basliklar Char"/>
    <w:basedOn w:val="DefaultParagraphFont"/>
    <w:link w:val="Basliklar"/>
    <w:rsid w:val="000349BA"/>
    <w:rPr>
      <w:rFonts w:ascii="Times New Roman" w:eastAsia="Droid Sans" w:hAnsi="Times New Roman"/>
      <w:b/>
      <w:kern w:val="1"/>
      <w:sz w:val="28"/>
      <w:lang w:val="en-US" w:eastAsia="ar-SA"/>
    </w:rPr>
  </w:style>
  <w:style w:type="paragraph" w:customStyle="1" w:styleId="IEEEParagraph">
    <w:name w:val="IEEE Paragraph"/>
    <w:basedOn w:val="Normal"/>
    <w:link w:val="IEEEParagraphChar"/>
    <w:uiPriority w:val="99"/>
    <w:rsid w:val="009D0133"/>
    <w:pPr>
      <w:adjustRightInd w:val="0"/>
      <w:snapToGrid w:val="0"/>
      <w:spacing w:after="0" w:line="240" w:lineRule="auto"/>
      <w:ind w:firstLine="216"/>
      <w:jc w:val="both"/>
    </w:pPr>
    <w:rPr>
      <w:rFonts w:ascii="Times New Roman" w:eastAsia="SimSun" w:hAnsi="Times New Roman"/>
      <w:sz w:val="20"/>
      <w:szCs w:val="24"/>
      <w:lang w:val="en-AU" w:eastAsia="zh-CN"/>
    </w:rPr>
  </w:style>
  <w:style w:type="character" w:customStyle="1" w:styleId="IEEEParagraphChar">
    <w:name w:val="IEEE Paragraph Char"/>
    <w:basedOn w:val="DefaultParagraphFont"/>
    <w:link w:val="IEEEParagraph"/>
    <w:uiPriority w:val="99"/>
    <w:locked/>
    <w:rsid w:val="009D0133"/>
    <w:rPr>
      <w:rFonts w:ascii="Times New Roman" w:eastAsia="SimSun" w:hAnsi="Times New Roman"/>
      <w:szCs w:val="24"/>
      <w:lang w:val="en-AU" w:eastAsia="zh-CN"/>
    </w:rPr>
  </w:style>
  <w:style w:type="paragraph" w:customStyle="1" w:styleId="IEEEHeading1">
    <w:name w:val="IEEE Heading 1"/>
    <w:basedOn w:val="Normal"/>
    <w:next w:val="IEEEParagraph"/>
    <w:uiPriority w:val="99"/>
    <w:rsid w:val="009D0133"/>
    <w:pPr>
      <w:numPr>
        <w:numId w:val="9"/>
      </w:numPr>
      <w:adjustRightInd w:val="0"/>
      <w:snapToGrid w:val="0"/>
      <w:spacing w:before="180" w:after="60" w:line="240" w:lineRule="auto"/>
      <w:ind w:left="289" w:hanging="289"/>
      <w:jc w:val="center"/>
    </w:pPr>
    <w:rPr>
      <w:rFonts w:ascii="Times New Roman" w:eastAsia="SimSun" w:hAnsi="Times New Roman"/>
      <w:smallCaps/>
      <w:sz w:val="20"/>
      <w:szCs w:val="24"/>
      <w:lang w:val="en-AU" w:eastAsia="zh-CN"/>
    </w:rPr>
  </w:style>
  <w:style w:type="character" w:styleId="Strong">
    <w:name w:val="Strong"/>
    <w:basedOn w:val="DefaultParagraphFont"/>
    <w:uiPriority w:val="22"/>
    <w:qFormat/>
    <w:rsid w:val="00305780"/>
    <w:rPr>
      <w:b/>
      <w:bCs/>
    </w:rPr>
  </w:style>
  <w:style w:type="paragraph" w:styleId="FootnoteText">
    <w:name w:val="footnote text"/>
    <w:basedOn w:val="Normal"/>
    <w:link w:val="FootnoteTextChar"/>
    <w:uiPriority w:val="99"/>
    <w:unhideWhenUsed/>
    <w:rsid w:val="00DC4CA1"/>
    <w:pPr>
      <w:spacing w:after="0" w:line="240" w:lineRule="auto"/>
    </w:pPr>
    <w:rPr>
      <w:rFonts w:asciiTheme="minorHAnsi" w:eastAsiaTheme="minorHAnsi" w:hAnsiTheme="minorHAnsi" w:cstheme="minorBidi"/>
      <w:sz w:val="20"/>
      <w:szCs w:val="20"/>
      <w:lang w:val="tr-TR"/>
    </w:rPr>
  </w:style>
  <w:style w:type="character" w:customStyle="1" w:styleId="FootnoteTextChar">
    <w:name w:val="Footnote Text Char"/>
    <w:basedOn w:val="DefaultParagraphFont"/>
    <w:link w:val="FootnoteText"/>
    <w:uiPriority w:val="99"/>
    <w:rsid w:val="00DC4CA1"/>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DC4CA1"/>
    <w:rPr>
      <w:vertAlign w:val="superscript"/>
    </w:rPr>
  </w:style>
  <w:style w:type="character" w:customStyle="1" w:styleId="a-size-extra-large">
    <w:name w:val="a-size-extra-large"/>
    <w:basedOn w:val="DefaultParagraphFont"/>
    <w:rsid w:val="00F030B9"/>
  </w:style>
  <w:style w:type="character" w:customStyle="1" w:styleId="y2iqfc">
    <w:name w:val="y2iqfc"/>
    <w:basedOn w:val="DefaultParagraphFont"/>
    <w:rsid w:val="00F030B9"/>
  </w:style>
  <w:style w:type="character" w:customStyle="1" w:styleId="fn">
    <w:name w:val="fn"/>
    <w:basedOn w:val="DefaultParagraphFont"/>
    <w:rsid w:val="00F030B9"/>
  </w:style>
  <w:style w:type="character" w:customStyle="1" w:styleId="Altyaz1">
    <w:name w:val="Altyazı1"/>
    <w:basedOn w:val="DefaultParagraphFont"/>
    <w:rsid w:val="00F030B9"/>
  </w:style>
  <w:style w:type="character" w:customStyle="1" w:styleId="title-text">
    <w:name w:val="title-text"/>
    <w:basedOn w:val="DefaultParagraphFont"/>
    <w:rsid w:val="00F030B9"/>
  </w:style>
  <w:style w:type="character" w:customStyle="1" w:styleId="anchor-text">
    <w:name w:val="anchor-text"/>
    <w:basedOn w:val="DefaultParagraphFont"/>
    <w:rsid w:val="00F030B9"/>
  </w:style>
  <w:style w:type="paragraph" w:styleId="BodyText">
    <w:name w:val="Body Text"/>
    <w:basedOn w:val="Normal"/>
    <w:link w:val="BodyTextChar"/>
    <w:qFormat/>
    <w:rsid w:val="00CD1D9C"/>
    <w:pPr>
      <w:widowControl w:val="0"/>
      <w:autoSpaceDE w:val="0"/>
      <w:autoSpaceDN w:val="0"/>
      <w:spacing w:after="0" w:line="240" w:lineRule="auto"/>
      <w:ind w:left="120"/>
      <w:jc w:val="both"/>
    </w:pPr>
    <w:rPr>
      <w:rFonts w:ascii="Times New Roman" w:hAnsi="Times New Roman"/>
      <w:sz w:val="24"/>
      <w:szCs w:val="24"/>
    </w:rPr>
  </w:style>
  <w:style w:type="character" w:customStyle="1" w:styleId="BodyTextChar">
    <w:name w:val="Body Text Char"/>
    <w:basedOn w:val="DefaultParagraphFont"/>
    <w:link w:val="BodyText"/>
    <w:rsid w:val="00CD1D9C"/>
    <w:rPr>
      <w:rFonts w:ascii="Times New Roman" w:hAnsi="Times New Roman"/>
      <w:sz w:val="24"/>
      <w:szCs w:val="24"/>
      <w:lang w:val="en-US" w:eastAsia="en-US"/>
    </w:rPr>
  </w:style>
  <w:style w:type="paragraph" w:customStyle="1" w:styleId="TableParagraph">
    <w:name w:val="Table Paragraph"/>
    <w:basedOn w:val="Normal"/>
    <w:uiPriority w:val="1"/>
    <w:qFormat/>
    <w:rsid w:val="008E028A"/>
    <w:pPr>
      <w:widowControl w:val="0"/>
      <w:autoSpaceDE w:val="0"/>
      <w:autoSpaceDN w:val="0"/>
      <w:spacing w:after="0" w:line="240" w:lineRule="auto"/>
    </w:pPr>
    <w:rPr>
      <w:rFonts w:ascii="Times New Roman" w:hAnsi="Times New Roman"/>
    </w:rPr>
  </w:style>
  <w:style w:type="character" w:styleId="Emphasis">
    <w:name w:val="Emphasis"/>
    <w:basedOn w:val="DefaultParagraphFont"/>
    <w:uiPriority w:val="20"/>
    <w:qFormat/>
    <w:rsid w:val="008E028A"/>
    <w:rPr>
      <w:i/>
      <w:iCs/>
    </w:rPr>
  </w:style>
  <w:style w:type="character" w:customStyle="1" w:styleId="dropcap">
    <w:name w:val="dropcap"/>
    <w:basedOn w:val="DefaultParagraphFont"/>
    <w:rsid w:val="008E028A"/>
  </w:style>
  <w:style w:type="character" w:customStyle="1" w:styleId="zmlenmeyenBahsetme1">
    <w:name w:val="Çözümlenmeyen Bahsetme1"/>
    <w:basedOn w:val="DefaultParagraphFont"/>
    <w:uiPriority w:val="99"/>
    <w:semiHidden/>
    <w:unhideWhenUsed/>
    <w:rsid w:val="008E028A"/>
    <w:rPr>
      <w:color w:val="605E5C"/>
      <w:shd w:val="clear" w:color="auto" w:fill="E1DFDD"/>
    </w:rPr>
  </w:style>
  <w:style w:type="paragraph" w:customStyle="1" w:styleId="c-article-bodytext">
    <w:name w:val="c-article-body__text"/>
    <w:basedOn w:val="Normal"/>
    <w:rsid w:val="008E028A"/>
    <w:pPr>
      <w:spacing w:before="100" w:beforeAutospacing="1" w:after="100" w:afterAutospacing="1" w:line="240" w:lineRule="auto"/>
    </w:pPr>
    <w:rPr>
      <w:rFonts w:ascii="Times New Roman" w:hAnsi="Times New Roman"/>
      <w:sz w:val="24"/>
      <w:szCs w:val="24"/>
      <w:lang w:val="tr-TR" w:eastAsia="tr-TR"/>
    </w:rPr>
  </w:style>
  <w:style w:type="paragraph" w:customStyle="1" w:styleId="figcap-text">
    <w:name w:val="figcap-text"/>
    <w:basedOn w:val="Normal"/>
    <w:rsid w:val="008E028A"/>
    <w:pPr>
      <w:spacing w:before="100" w:beforeAutospacing="1" w:after="100" w:afterAutospacing="1" w:line="240" w:lineRule="auto"/>
    </w:pPr>
    <w:rPr>
      <w:rFonts w:ascii="Times New Roman" w:hAnsi="Times New Roman"/>
      <w:sz w:val="24"/>
      <w:szCs w:val="24"/>
      <w:lang w:val="tr-TR" w:eastAsia="tr-TR"/>
    </w:rPr>
  </w:style>
  <w:style w:type="character" w:customStyle="1" w:styleId="ResimYazs1">
    <w:name w:val="Resim Yazısı1"/>
    <w:basedOn w:val="DefaultParagraphFont"/>
    <w:rsid w:val="008E028A"/>
  </w:style>
  <w:style w:type="character" w:styleId="CommentReference">
    <w:name w:val="annotation reference"/>
    <w:basedOn w:val="DefaultParagraphFont"/>
    <w:uiPriority w:val="99"/>
    <w:semiHidden/>
    <w:unhideWhenUsed/>
    <w:rsid w:val="008E028A"/>
    <w:rPr>
      <w:sz w:val="16"/>
      <w:szCs w:val="16"/>
    </w:rPr>
  </w:style>
  <w:style w:type="paragraph" w:styleId="CommentText">
    <w:name w:val="annotation text"/>
    <w:basedOn w:val="Normal"/>
    <w:link w:val="CommentTextChar"/>
    <w:uiPriority w:val="99"/>
    <w:semiHidden/>
    <w:unhideWhenUsed/>
    <w:rsid w:val="008E028A"/>
    <w:pPr>
      <w:spacing w:after="160" w:line="240" w:lineRule="auto"/>
    </w:pPr>
    <w:rPr>
      <w:rFonts w:asciiTheme="minorHAnsi" w:eastAsiaTheme="minorHAnsi" w:hAnsiTheme="minorHAnsi" w:cstheme="minorBidi"/>
      <w:sz w:val="20"/>
      <w:szCs w:val="20"/>
      <w:lang w:val="tr-TR"/>
    </w:rPr>
  </w:style>
  <w:style w:type="character" w:customStyle="1" w:styleId="CommentTextChar">
    <w:name w:val="Comment Text Char"/>
    <w:basedOn w:val="DefaultParagraphFont"/>
    <w:link w:val="CommentText"/>
    <w:uiPriority w:val="99"/>
    <w:semiHidden/>
    <w:rsid w:val="008E028A"/>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8E028A"/>
    <w:rPr>
      <w:b/>
      <w:bCs/>
    </w:rPr>
  </w:style>
  <w:style w:type="character" w:customStyle="1" w:styleId="CommentSubjectChar">
    <w:name w:val="Comment Subject Char"/>
    <w:basedOn w:val="CommentTextChar"/>
    <w:link w:val="CommentSubject"/>
    <w:uiPriority w:val="99"/>
    <w:semiHidden/>
    <w:rsid w:val="008E028A"/>
    <w:rPr>
      <w:rFonts w:asciiTheme="minorHAnsi" w:eastAsiaTheme="minorHAnsi" w:hAnsiTheme="minorHAnsi" w:cstheme="minorBidi"/>
      <w:b/>
      <w:bCs/>
      <w:lang w:eastAsia="en-US"/>
    </w:rPr>
  </w:style>
  <w:style w:type="character" w:customStyle="1" w:styleId="zmlenmeyenBahsetme2">
    <w:name w:val="Çözümlenmeyen Bahsetme2"/>
    <w:basedOn w:val="DefaultParagraphFont"/>
    <w:uiPriority w:val="99"/>
    <w:semiHidden/>
    <w:unhideWhenUsed/>
    <w:rsid w:val="008E028A"/>
    <w:rPr>
      <w:color w:val="605E5C"/>
      <w:shd w:val="clear" w:color="auto" w:fill="E1DFDD"/>
    </w:rPr>
  </w:style>
  <w:style w:type="character" w:customStyle="1" w:styleId="zmlenmeyenBahsetme3">
    <w:name w:val="Çözümlenmeyen Bahsetme3"/>
    <w:basedOn w:val="DefaultParagraphFont"/>
    <w:uiPriority w:val="99"/>
    <w:semiHidden/>
    <w:unhideWhenUsed/>
    <w:rsid w:val="008E028A"/>
    <w:rPr>
      <w:color w:val="605E5C"/>
      <w:shd w:val="clear" w:color="auto" w:fill="E1DFDD"/>
    </w:rPr>
  </w:style>
  <w:style w:type="character" w:customStyle="1" w:styleId="UnresolvedMention">
    <w:name w:val="Unresolved Mention"/>
    <w:basedOn w:val="DefaultParagraphFont"/>
    <w:uiPriority w:val="99"/>
    <w:semiHidden/>
    <w:unhideWhenUsed/>
    <w:rsid w:val="008E028A"/>
    <w:rPr>
      <w:color w:val="605E5C"/>
      <w:shd w:val="clear" w:color="auto" w:fill="E1DFDD"/>
    </w:rPr>
  </w:style>
  <w:style w:type="character" w:styleId="FollowedHyperlink">
    <w:name w:val="FollowedHyperlink"/>
    <w:basedOn w:val="DefaultParagraphFont"/>
    <w:uiPriority w:val="99"/>
    <w:semiHidden/>
    <w:unhideWhenUsed/>
    <w:rsid w:val="008E028A"/>
    <w:rPr>
      <w:color w:val="800080" w:themeColor="followedHyperlink"/>
      <w:u w:val="single"/>
    </w:rPr>
  </w:style>
  <w:style w:type="paragraph" w:customStyle="1" w:styleId="7Blmbal-2">
    <w:name w:val="7_Bölüm_başlığı-2"/>
    <w:basedOn w:val="Normal"/>
    <w:qFormat/>
    <w:rsid w:val="00236994"/>
    <w:pPr>
      <w:keepNext/>
      <w:keepLines/>
      <w:suppressAutoHyphens/>
      <w:spacing w:before="120" w:after="120" w:line="240" w:lineRule="auto"/>
      <w:jc w:val="both"/>
      <w:outlineLvl w:val="2"/>
    </w:pPr>
    <w:rPr>
      <w:rFonts w:ascii="Cambria" w:hAnsi="Cambria" w:cs="Cambria"/>
      <w:b/>
      <w:color w:val="000000"/>
      <w:sz w:val="20"/>
      <w:szCs w:val="24"/>
      <w:lang w:val="tr-TR" w:eastAsia="zh-CN"/>
    </w:rPr>
  </w:style>
  <w:style w:type="paragraph" w:customStyle="1" w:styleId="7BlmBal-3">
    <w:name w:val="7_Bölüm_Başlığı-3"/>
    <w:basedOn w:val="Normal"/>
    <w:qFormat/>
    <w:rsid w:val="00236994"/>
    <w:pPr>
      <w:suppressAutoHyphens/>
      <w:spacing w:before="120" w:after="120" w:line="240" w:lineRule="auto"/>
      <w:jc w:val="both"/>
    </w:pPr>
    <w:rPr>
      <w:rFonts w:ascii="Cambria" w:eastAsia="Calibri" w:hAnsi="Cambria" w:cs="Cambria"/>
      <w:b/>
      <w:sz w:val="20"/>
      <w:szCs w:val="20"/>
      <w:lang w:val="tr-TR" w:eastAsia="zh-CN"/>
    </w:rPr>
  </w:style>
  <w:style w:type="paragraph" w:customStyle="1" w:styleId="7BlmBal-4">
    <w:name w:val="7_Bölüm_Başlığı-4"/>
    <w:basedOn w:val="BodyText"/>
    <w:qFormat/>
    <w:rsid w:val="00236994"/>
    <w:pPr>
      <w:widowControl/>
      <w:suppressAutoHyphens/>
      <w:autoSpaceDE/>
      <w:autoSpaceDN/>
      <w:ind w:left="0"/>
    </w:pPr>
    <w:rPr>
      <w:rFonts w:ascii="Cambria" w:eastAsia="Calibri" w:hAnsi="Cambria" w:cs="Cambria"/>
      <w:b/>
      <w:i/>
      <w:sz w:val="20"/>
      <w:szCs w:val="22"/>
      <w:lang w:val="tr-TR" w:eastAsia="zh-CN"/>
    </w:rPr>
  </w:style>
  <w:style w:type="paragraph" w:customStyle="1" w:styleId="7Kaynak">
    <w:name w:val="7_Kaynak"/>
    <w:basedOn w:val="BodyText"/>
    <w:qFormat/>
    <w:rsid w:val="00236994"/>
    <w:pPr>
      <w:widowControl/>
      <w:suppressAutoHyphens/>
      <w:autoSpaceDE/>
      <w:autoSpaceDN/>
      <w:spacing w:before="120" w:after="120"/>
      <w:ind w:left="709" w:hanging="709"/>
    </w:pPr>
    <w:rPr>
      <w:rFonts w:ascii="Cambria" w:eastAsia="Calibri" w:hAnsi="Cambria" w:cs="Cambria"/>
      <w:sz w:val="20"/>
      <w:szCs w:val="22"/>
      <w:lang w:val="tr-TR" w:eastAsia="zh-CN"/>
    </w:rPr>
  </w:style>
  <w:style w:type="paragraph" w:customStyle="1" w:styleId="7Atf">
    <w:name w:val="7_Atıf"/>
    <w:basedOn w:val="BodyText"/>
    <w:qFormat/>
    <w:rsid w:val="00236994"/>
    <w:pPr>
      <w:widowControl/>
      <w:shd w:val="clear" w:color="auto" w:fill="F2F2F2"/>
      <w:suppressAutoHyphens/>
      <w:autoSpaceDE/>
      <w:autoSpaceDN/>
      <w:ind w:left="0"/>
    </w:pPr>
    <w:rPr>
      <w:rFonts w:ascii="Cambria" w:eastAsia="Calibri" w:hAnsi="Cambria" w:cs="Cambria"/>
      <w:sz w:val="15"/>
      <w:szCs w:val="15"/>
      <w:lang w:val="tr-TR" w:eastAsia="zh-CN"/>
    </w:rPr>
  </w:style>
  <w:style w:type="paragraph" w:styleId="HTMLPreformatted">
    <w:name w:val="HTML Preformatted"/>
    <w:basedOn w:val="Normal"/>
    <w:link w:val="HTMLPreformattedChar"/>
    <w:uiPriority w:val="99"/>
    <w:unhideWhenUsed/>
    <w:rsid w:val="00236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tr-TR" w:eastAsia="tr-TR"/>
    </w:rPr>
  </w:style>
  <w:style w:type="character" w:customStyle="1" w:styleId="HTMLPreformattedChar">
    <w:name w:val="HTML Preformatted Char"/>
    <w:basedOn w:val="DefaultParagraphFont"/>
    <w:link w:val="HTMLPreformatted"/>
    <w:uiPriority w:val="99"/>
    <w:rsid w:val="00236994"/>
    <w:rPr>
      <w:rFonts w:ascii="Courier New" w:hAnsi="Courier New" w:cs="Courier New"/>
    </w:rPr>
  </w:style>
  <w:style w:type="paragraph" w:customStyle="1" w:styleId="text-center">
    <w:name w:val="text-center"/>
    <w:basedOn w:val="Normal"/>
    <w:rsid w:val="005234A7"/>
    <w:pPr>
      <w:spacing w:before="100" w:beforeAutospacing="1" w:after="100" w:afterAutospacing="1" w:line="240" w:lineRule="auto"/>
    </w:pPr>
    <w:rPr>
      <w:rFonts w:ascii="Times New Roman" w:hAnsi="Times New Roman"/>
      <w:sz w:val="24"/>
      <w:szCs w:val="24"/>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30888">
      <w:bodyDiv w:val="1"/>
      <w:marLeft w:val="0"/>
      <w:marRight w:val="0"/>
      <w:marTop w:val="0"/>
      <w:marBottom w:val="0"/>
      <w:divBdr>
        <w:top w:val="none" w:sz="0" w:space="0" w:color="auto"/>
        <w:left w:val="none" w:sz="0" w:space="0" w:color="auto"/>
        <w:bottom w:val="none" w:sz="0" w:space="0" w:color="auto"/>
        <w:right w:val="none" w:sz="0" w:space="0" w:color="auto"/>
      </w:divBdr>
    </w:div>
    <w:div w:id="110130064">
      <w:bodyDiv w:val="1"/>
      <w:marLeft w:val="0"/>
      <w:marRight w:val="0"/>
      <w:marTop w:val="0"/>
      <w:marBottom w:val="0"/>
      <w:divBdr>
        <w:top w:val="none" w:sz="0" w:space="0" w:color="auto"/>
        <w:left w:val="none" w:sz="0" w:space="0" w:color="auto"/>
        <w:bottom w:val="none" w:sz="0" w:space="0" w:color="auto"/>
        <w:right w:val="none" w:sz="0" w:space="0" w:color="auto"/>
      </w:divBdr>
    </w:div>
    <w:div w:id="161239413">
      <w:bodyDiv w:val="1"/>
      <w:marLeft w:val="0"/>
      <w:marRight w:val="0"/>
      <w:marTop w:val="0"/>
      <w:marBottom w:val="0"/>
      <w:divBdr>
        <w:top w:val="none" w:sz="0" w:space="0" w:color="auto"/>
        <w:left w:val="none" w:sz="0" w:space="0" w:color="auto"/>
        <w:bottom w:val="none" w:sz="0" w:space="0" w:color="auto"/>
        <w:right w:val="none" w:sz="0" w:space="0" w:color="auto"/>
      </w:divBdr>
    </w:div>
    <w:div w:id="221791733">
      <w:bodyDiv w:val="1"/>
      <w:marLeft w:val="0"/>
      <w:marRight w:val="0"/>
      <w:marTop w:val="0"/>
      <w:marBottom w:val="0"/>
      <w:divBdr>
        <w:top w:val="none" w:sz="0" w:space="0" w:color="auto"/>
        <w:left w:val="none" w:sz="0" w:space="0" w:color="auto"/>
        <w:bottom w:val="none" w:sz="0" w:space="0" w:color="auto"/>
        <w:right w:val="none" w:sz="0" w:space="0" w:color="auto"/>
      </w:divBdr>
    </w:div>
    <w:div w:id="416484119">
      <w:bodyDiv w:val="1"/>
      <w:marLeft w:val="0"/>
      <w:marRight w:val="0"/>
      <w:marTop w:val="0"/>
      <w:marBottom w:val="0"/>
      <w:divBdr>
        <w:top w:val="none" w:sz="0" w:space="0" w:color="auto"/>
        <w:left w:val="none" w:sz="0" w:space="0" w:color="auto"/>
        <w:bottom w:val="none" w:sz="0" w:space="0" w:color="auto"/>
        <w:right w:val="none" w:sz="0" w:space="0" w:color="auto"/>
      </w:divBdr>
    </w:div>
    <w:div w:id="477847247">
      <w:bodyDiv w:val="1"/>
      <w:marLeft w:val="0"/>
      <w:marRight w:val="0"/>
      <w:marTop w:val="0"/>
      <w:marBottom w:val="0"/>
      <w:divBdr>
        <w:top w:val="none" w:sz="0" w:space="0" w:color="auto"/>
        <w:left w:val="none" w:sz="0" w:space="0" w:color="auto"/>
        <w:bottom w:val="none" w:sz="0" w:space="0" w:color="auto"/>
        <w:right w:val="none" w:sz="0" w:space="0" w:color="auto"/>
      </w:divBdr>
    </w:div>
    <w:div w:id="484394959">
      <w:bodyDiv w:val="1"/>
      <w:marLeft w:val="0"/>
      <w:marRight w:val="0"/>
      <w:marTop w:val="0"/>
      <w:marBottom w:val="0"/>
      <w:divBdr>
        <w:top w:val="none" w:sz="0" w:space="0" w:color="auto"/>
        <w:left w:val="none" w:sz="0" w:space="0" w:color="auto"/>
        <w:bottom w:val="none" w:sz="0" w:space="0" w:color="auto"/>
        <w:right w:val="none" w:sz="0" w:space="0" w:color="auto"/>
      </w:divBdr>
    </w:div>
    <w:div w:id="666253519">
      <w:bodyDiv w:val="1"/>
      <w:marLeft w:val="0"/>
      <w:marRight w:val="0"/>
      <w:marTop w:val="0"/>
      <w:marBottom w:val="0"/>
      <w:divBdr>
        <w:top w:val="none" w:sz="0" w:space="0" w:color="auto"/>
        <w:left w:val="none" w:sz="0" w:space="0" w:color="auto"/>
        <w:bottom w:val="none" w:sz="0" w:space="0" w:color="auto"/>
        <w:right w:val="none" w:sz="0" w:space="0" w:color="auto"/>
      </w:divBdr>
    </w:div>
    <w:div w:id="951866098">
      <w:bodyDiv w:val="1"/>
      <w:marLeft w:val="0"/>
      <w:marRight w:val="0"/>
      <w:marTop w:val="0"/>
      <w:marBottom w:val="0"/>
      <w:divBdr>
        <w:top w:val="none" w:sz="0" w:space="0" w:color="auto"/>
        <w:left w:val="none" w:sz="0" w:space="0" w:color="auto"/>
        <w:bottom w:val="none" w:sz="0" w:space="0" w:color="auto"/>
        <w:right w:val="none" w:sz="0" w:space="0" w:color="auto"/>
      </w:divBdr>
    </w:div>
    <w:div w:id="1036200969">
      <w:bodyDiv w:val="1"/>
      <w:marLeft w:val="0"/>
      <w:marRight w:val="0"/>
      <w:marTop w:val="0"/>
      <w:marBottom w:val="0"/>
      <w:divBdr>
        <w:top w:val="none" w:sz="0" w:space="0" w:color="auto"/>
        <w:left w:val="none" w:sz="0" w:space="0" w:color="auto"/>
        <w:bottom w:val="none" w:sz="0" w:space="0" w:color="auto"/>
        <w:right w:val="none" w:sz="0" w:space="0" w:color="auto"/>
      </w:divBdr>
    </w:div>
    <w:div w:id="1293558587">
      <w:bodyDiv w:val="1"/>
      <w:marLeft w:val="0"/>
      <w:marRight w:val="0"/>
      <w:marTop w:val="0"/>
      <w:marBottom w:val="0"/>
      <w:divBdr>
        <w:top w:val="none" w:sz="0" w:space="0" w:color="auto"/>
        <w:left w:val="none" w:sz="0" w:space="0" w:color="auto"/>
        <w:bottom w:val="none" w:sz="0" w:space="0" w:color="auto"/>
        <w:right w:val="none" w:sz="0" w:space="0" w:color="auto"/>
      </w:divBdr>
    </w:div>
    <w:div w:id="1353607938">
      <w:bodyDiv w:val="1"/>
      <w:marLeft w:val="0"/>
      <w:marRight w:val="0"/>
      <w:marTop w:val="0"/>
      <w:marBottom w:val="0"/>
      <w:divBdr>
        <w:top w:val="none" w:sz="0" w:space="0" w:color="auto"/>
        <w:left w:val="none" w:sz="0" w:space="0" w:color="auto"/>
        <w:bottom w:val="none" w:sz="0" w:space="0" w:color="auto"/>
        <w:right w:val="none" w:sz="0" w:space="0" w:color="auto"/>
      </w:divBdr>
    </w:div>
    <w:div w:id="1643537818">
      <w:bodyDiv w:val="1"/>
      <w:marLeft w:val="0"/>
      <w:marRight w:val="0"/>
      <w:marTop w:val="0"/>
      <w:marBottom w:val="0"/>
      <w:divBdr>
        <w:top w:val="none" w:sz="0" w:space="0" w:color="auto"/>
        <w:left w:val="none" w:sz="0" w:space="0" w:color="auto"/>
        <w:bottom w:val="none" w:sz="0" w:space="0" w:color="auto"/>
        <w:right w:val="none" w:sz="0" w:space="0" w:color="auto"/>
      </w:divBdr>
      <w:divsChild>
        <w:div w:id="458650444">
          <w:marLeft w:val="0"/>
          <w:marRight w:val="0"/>
          <w:marTop w:val="0"/>
          <w:marBottom w:val="0"/>
          <w:divBdr>
            <w:top w:val="none" w:sz="0" w:space="0" w:color="auto"/>
            <w:left w:val="none" w:sz="0" w:space="0" w:color="auto"/>
            <w:bottom w:val="none" w:sz="0" w:space="0" w:color="auto"/>
            <w:right w:val="none" w:sz="0" w:space="0" w:color="auto"/>
          </w:divBdr>
          <w:divsChild>
            <w:div w:id="2046442547">
              <w:marLeft w:val="0"/>
              <w:marRight w:val="0"/>
              <w:marTop w:val="0"/>
              <w:marBottom w:val="0"/>
              <w:divBdr>
                <w:top w:val="none" w:sz="0" w:space="0" w:color="auto"/>
                <w:left w:val="none" w:sz="0" w:space="0" w:color="auto"/>
                <w:bottom w:val="none" w:sz="0" w:space="0" w:color="auto"/>
                <w:right w:val="none" w:sz="0" w:space="0" w:color="auto"/>
              </w:divBdr>
              <w:divsChild>
                <w:div w:id="1526678389">
                  <w:marLeft w:val="0"/>
                  <w:marRight w:val="0"/>
                  <w:marTop w:val="0"/>
                  <w:marBottom w:val="0"/>
                  <w:divBdr>
                    <w:top w:val="none" w:sz="0" w:space="0" w:color="auto"/>
                    <w:left w:val="none" w:sz="0" w:space="0" w:color="auto"/>
                    <w:bottom w:val="none" w:sz="0" w:space="0" w:color="auto"/>
                    <w:right w:val="none" w:sz="0" w:space="0" w:color="auto"/>
                  </w:divBdr>
                  <w:divsChild>
                    <w:div w:id="118706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123103">
              <w:marLeft w:val="0"/>
              <w:marRight w:val="0"/>
              <w:marTop w:val="0"/>
              <w:marBottom w:val="0"/>
              <w:divBdr>
                <w:top w:val="none" w:sz="0" w:space="0" w:color="auto"/>
                <w:left w:val="none" w:sz="0" w:space="0" w:color="auto"/>
                <w:bottom w:val="none" w:sz="0" w:space="0" w:color="auto"/>
                <w:right w:val="none" w:sz="0" w:space="0" w:color="auto"/>
              </w:divBdr>
              <w:divsChild>
                <w:div w:id="225338435">
                  <w:marLeft w:val="0"/>
                  <w:marRight w:val="0"/>
                  <w:marTop w:val="0"/>
                  <w:marBottom w:val="0"/>
                  <w:divBdr>
                    <w:top w:val="none" w:sz="0" w:space="0" w:color="auto"/>
                    <w:left w:val="none" w:sz="0" w:space="0" w:color="auto"/>
                    <w:bottom w:val="none" w:sz="0" w:space="0" w:color="auto"/>
                    <w:right w:val="none" w:sz="0" w:space="0" w:color="auto"/>
                  </w:divBdr>
                  <w:divsChild>
                    <w:div w:id="952858209">
                      <w:marLeft w:val="0"/>
                      <w:marRight w:val="0"/>
                      <w:marTop w:val="0"/>
                      <w:marBottom w:val="0"/>
                      <w:divBdr>
                        <w:top w:val="none" w:sz="0" w:space="0" w:color="auto"/>
                        <w:left w:val="none" w:sz="0" w:space="0" w:color="auto"/>
                        <w:bottom w:val="none" w:sz="0" w:space="0" w:color="auto"/>
                        <w:right w:val="none" w:sz="0" w:space="0" w:color="auto"/>
                      </w:divBdr>
                      <w:divsChild>
                        <w:div w:id="166713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211394">
          <w:marLeft w:val="0"/>
          <w:marRight w:val="0"/>
          <w:marTop w:val="0"/>
          <w:marBottom w:val="0"/>
          <w:divBdr>
            <w:top w:val="none" w:sz="0" w:space="0" w:color="auto"/>
            <w:left w:val="none" w:sz="0" w:space="0" w:color="auto"/>
            <w:bottom w:val="none" w:sz="0" w:space="0" w:color="auto"/>
            <w:right w:val="none" w:sz="0" w:space="0" w:color="auto"/>
          </w:divBdr>
        </w:div>
        <w:div w:id="1455951144">
          <w:marLeft w:val="0"/>
          <w:marRight w:val="0"/>
          <w:marTop w:val="0"/>
          <w:marBottom w:val="0"/>
          <w:divBdr>
            <w:top w:val="none" w:sz="0" w:space="0" w:color="auto"/>
            <w:left w:val="none" w:sz="0" w:space="0" w:color="auto"/>
            <w:bottom w:val="none" w:sz="0" w:space="0" w:color="auto"/>
            <w:right w:val="none" w:sz="0" w:space="0" w:color="auto"/>
          </w:divBdr>
          <w:divsChild>
            <w:div w:id="1564290854">
              <w:marLeft w:val="0"/>
              <w:marRight w:val="0"/>
              <w:marTop w:val="0"/>
              <w:marBottom w:val="0"/>
              <w:divBdr>
                <w:top w:val="none" w:sz="0" w:space="0" w:color="auto"/>
                <w:left w:val="none" w:sz="0" w:space="0" w:color="auto"/>
                <w:bottom w:val="none" w:sz="0" w:space="0" w:color="auto"/>
                <w:right w:val="none" w:sz="0" w:space="0" w:color="auto"/>
              </w:divBdr>
              <w:divsChild>
                <w:div w:id="37481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010722">
          <w:marLeft w:val="0"/>
          <w:marRight w:val="0"/>
          <w:marTop w:val="0"/>
          <w:marBottom w:val="0"/>
          <w:divBdr>
            <w:top w:val="none" w:sz="0" w:space="0" w:color="auto"/>
            <w:left w:val="none" w:sz="0" w:space="0" w:color="auto"/>
            <w:bottom w:val="none" w:sz="0" w:space="0" w:color="auto"/>
            <w:right w:val="none" w:sz="0" w:space="0" w:color="auto"/>
          </w:divBdr>
          <w:divsChild>
            <w:div w:id="91948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142264">
      <w:bodyDiv w:val="1"/>
      <w:marLeft w:val="0"/>
      <w:marRight w:val="0"/>
      <w:marTop w:val="0"/>
      <w:marBottom w:val="0"/>
      <w:divBdr>
        <w:top w:val="none" w:sz="0" w:space="0" w:color="auto"/>
        <w:left w:val="none" w:sz="0" w:space="0" w:color="auto"/>
        <w:bottom w:val="none" w:sz="0" w:space="0" w:color="auto"/>
        <w:right w:val="none" w:sz="0" w:space="0" w:color="auto"/>
      </w:divBdr>
    </w:div>
    <w:div w:id="1985620786">
      <w:bodyDiv w:val="1"/>
      <w:marLeft w:val="0"/>
      <w:marRight w:val="0"/>
      <w:marTop w:val="0"/>
      <w:marBottom w:val="0"/>
      <w:divBdr>
        <w:top w:val="none" w:sz="0" w:space="0" w:color="auto"/>
        <w:left w:val="none" w:sz="0" w:space="0" w:color="auto"/>
        <w:bottom w:val="none" w:sz="0" w:space="0" w:color="auto"/>
        <w:right w:val="none" w:sz="0" w:space="0" w:color="auto"/>
      </w:divBdr>
    </w:div>
    <w:div w:id="2031178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apa.org/" TargetMode="External"/><Relationship Id="rId18" Type="http://schemas.openxmlformats.org/officeDocument/2006/relationships/hyperlink" Target="https://belleten.gov.tr/ozet/2055/tu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oi.org/10.1501/Tite_0000000112"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tez.yok.gov.tr/UlusalTezMerkezi/tezDetay.jsp?id=qW8aXG-sA936G1ppHeRVow&amp;%20no=epx3ogbjvVAE-emSnoZTXQ"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4782/marusbd.412645" TargetMode="External"/><Relationship Id="rId20" Type="http://schemas.openxmlformats.org/officeDocument/2006/relationships/hyperlink" Target="https://www.ayk.gov.tr/wp-content/uploads/2015/01/RZAYEVA-Roida-T&#220;RK-TOPLUMU-VE-MODERNLE&#350;M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isteataturk.com/Kronolojik/Tarih/1929/9/3/Mustafa-Kemal-Ataturk-Yalovada-Baltaci-Ciftliginde-03091929/5/Full"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isteataturk.com/Kronolojik/Tarih/1935/2/17/Mustafa-Kemal-Ataturk-Ege-Vapurunda-manevi-kizi-Ulku-Adatepe-ile-birlikte-17021935/1" TargetMode="External"/><Relationship Id="rId10" Type="http://schemas.openxmlformats.org/officeDocument/2006/relationships/footer" Target="footer1.xml"/><Relationship Id="rId19" Type="http://schemas.openxmlformats.org/officeDocument/2006/relationships/hyperlink" Target="https://dergipark.org.tr/tr/pub/musbed/issue/23528/250693"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ergipark.org.tr/tr/pub/eruhfd/issue/37046/425657"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AE5BBC-AD03-408C-98C3-B1555E655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352</TotalTime>
  <Pages>7</Pages>
  <Words>2571</Words>
  <Characters>14661</Characters>
  <Application>Microsoft Office Word</Application>
  <DocSecurity>0</DocSecurity>
  <Lines>122</Lines>
  <Paragraphs>34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Hewlett-Packard</Company>
  <LinksUpToDate>false</LinksUpToDate>
  <CharactersWithSpaces>17198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Pem</dc:creator>
  <cp:keywords/>
  <dc:description/>
  <cp:lastModifiedBy>Ece Nüket ÖNDOĞAN</cp:lastModifiedBy>
  <cp:revision>7</cp:revision>
  <cp:lastPrinted>2024-06-28T09:00:00Z</cp:lastPrinted>
  <dcterms:created xsi:type="dcterms:W3CDTF">2024-08-02T07:43:00Z</dcterms:created>
  <dcterms:modified xsi:type="dcterms:W3CDTF">2024-08-02T13:47:00Z</dcterms:modified>
</cp:coreProperties>
</file>