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4D19" w14:textId="77777777" w:rsidR="00E26CD0" w:rsidRPr="00695029" w:rsidRDefault="00000000" w:rsidP="00695029">
      <w:pPr>
        <w:spacing w:line="360" w:lineRule="auto"/>
        <w:ind w:leftChars="0" w:left="0" w:firstLineChars="0" w:firstLine="0"/>
        <w:jc w:val="center"/>
        <w:rPr>
          <w:sz w:val="28"/>
          <w:szCs w:val="28"/>
        </w:rPr>
      </w:pPr>
      <w:r w:rsidRPr="00695029">
        <w:rPr>
          <w:b/>
          <w:sz w:val="28"/>
          <w:szCs w:val="28"/>
        </w:rPr>
        <w:t>TELİF HAKKI DEVİR SÖZLEŞMESİ</w:t>
      </w:r>
    </w:p>
    <w:p w14:paraId="521BCAE0" w14:textId="77777777" w:rsidR="00E26CD0" w:rsidRDefault="00E26CD0" w:rsidP="00695029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Chars="0" w:left="0" w:firstLineChars="0" w:firstLine="0"/>
        <w:rPr>
          <w:color w:val="000000"/>
          <w:sz w:val="36"/>
          <w:szCs w:val="36"/>
        </w:rPr>
      </w:pPr>
    </w:p>
    <w:p w14:paraId="0F42C75F" w14:textId="77777777" w:rsidR="00E26CD0" w:rsidRDefault="00000000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left="0" w:right="108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“………………………………………………</w:t>
      </w:r>
      <w:proofErr w:type="gramStart"/>
      <w:r>
        <w:rPr>
          <w:color w:val="000000"/>
          <w:sz w:val="24"/>
          <w:szCs w:val="24"/>
        </w:rPr>
        <w:t xml:space="preserve"> ..</w:t>
      </w:r>
      <w:proofErr w:type="gramEnd"/>
      <w:r>
        <w:rPr>
          <w:color w:val="000000"/>
          <w:sz w:val="24"/>
          <w:szCs w:val="24"/>
        </w:rPr>
        <w:t>” başlıklı makalenin yazar(</w:t>
      </w:r>
      <w:proofErr w:type="spellStart"/>
      <w:r>
        <w:rPr>
          <w:color w:val="000000"/>
          <w:sz w:val="24"/>
          <w:szCs w:val="24"/>
        </w:rPr>
        <w:t>lar</w:t>
      </w:r>
      <w:proofErr w:type="spellEnd"/>
      <w:r>
        <w:rPr>
          <w:color w:val="000000"/>
          <w:sz w:val="24"/>
          <w:szCs w:val="24"/>
        </w:rPr>
        <w:t xml:space="preserve">)ı olarak, derginizde yayınlanması dileğiyle makalemizi gönderiyor ve aşağıdaki şartları kabul </w:t>
      </w:r>
      <w:proofErr w:type="spellStart"/>
      <w:r>
        <w:rPr>
          <w:color w:val="000000"/>
          <w:sz w:val="24"/>
          <w:szCs w:val="24"/>
        </w:rPr>
        <w:t>ediyoru</w:t>
      </w:r>
      <w:proofErr w:type="spellEnd"/>
      <w:r>
        <w:rPr>
          <w:color w:val="000000"/>
          <w:sz w:val="24"/>
          <w:szCs w:val="24"/>
        </w:rPr>
        <w:t>(m/z).</w:t>
      </w:r>
    </w:p>
    <w:p w14:paraId="0FE752BE" w14:textId="77777777" w:rsidR="00E26C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pacing w:before="119" w:line="360" w:lineRule="auto"/>
        <w:ind w:left="0" w:right="11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Makalenin her türlü yayın hakkı, </w:t>
      </w:r>
      <w:r>
        <w:rPr>
          <w:i/>
          <w:color w:val="000000"/>
          <w:sz w:val="24"/>
          <w:szCs w:val="24"/>
        </w:rPr>
        <w:t xml:space="preserve">Tarsus Üniversitesi Uygulamalı Bilimler Fakültesi Dergisi’ne </w:t>
      </w:r>
      <w:r>
        <w:rPr>
          <w:color w:val="000000"/>
          <w:sz w:val="24"/>
          <w:szCs w:val="24"/>
        </w:rPr>
        <w:t>aittir.</w:t>
      </w:r>
    </w:p>
    <w:p w14:paraId="385E0496" w14:textId="77777777" w:rsidR="00E26C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Makale; derginin belirttiği yazım ve yayın kurallarına uygun olarak hazırlanmıştır.</w:t>
      </w:r>
    </w:p>
    <w:p w14:paraId="09E2C5DD" w14:textId="77777777" w:rsidR="00E26C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pacing w:before="137" w:line="362" w:lineRule="auto"/>
        <w:ind w:left="0" w:right="113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Makale daha önce hiçbir yerde yayımlanmamış, yayıma kabul edilmemiş ve yayımlanmak üzere başka bir dergiye gönderilmemiştir.</w:t>
      </w:r>
    </w:p>
    <w:p w14:paraId="5BCD5AD1" w14:textId="77777777" w:rsidR="00E26C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pacing w:line="360" w:lineRule="auto"/>
        <w:ind w:left="0" w:right="107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Tüm yazarlar bu çalışmaya bireysel olarak katılmışlar ve bu çalışma için her türlü sorumluluğu almışlardır.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4EDE71F8" wp14:editId="46C70EFC">
            <wp:simplePos x="0" y="0"/>
            <wp:positionH relativeFrom="column">
              <wp:posOffset>1450975</wp:posOffset>
            </wp:positionH>
            <wp:positionV relativeFrom="paragraph">
              <wp:posOffset>97155</wp:posOffset>
            </wp:positionV>
            <wp:extent cx="3362325" cy="360426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604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21F238" w14:textId="77777777" w:rsidR="00E26CD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Makalenin; bilimsel, etik ve hukuki sorumluluğu yazarlara aittir.</w:t>
      </w:r>
    </w:p>
    <w:p w14:paraId="61563691" w14:textId="77777777" w:rsidR="00E26CD0" w:rsidRDefault="0000000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7"/>
        </w:tabs>
        <w:spacing w:before="139" w:line="360" w:lineRule="auto"/>
        <w:ind w:left="0" w:right="11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Makale; değerlendirilmek üzere dergiye gönderildikten sonra, hiçbir aşamada, yayın hakları devir formunda belirtilen yazar isimleri ve sıralaması dışında, makaleye yazar ismi eklenemez veya silinemez.</w:t>
      </w:r>
    </w:p>
    <w:p w14:paraId="43784BFE" w14:textId="77777777" w:rsidR="00E26CD0" w:rsidRDefault="00000000">
      <w:pPr>
        <w:numPr>
          <w:ilvl w:val="0"/>
          <w:numId w:val="1"/>
        </w:numPr>
        <w:tabs>
          <w:tab w:val="left" w:pos="397"/>
        </w:tabs>
        <w:spacing w:after="240" w:line="360" w:lineRule="auto"/>
        <w:ind w:left="0" w:hanging="2"/>
        <w:jc w:val="both"/>
      </w:pPr>
      <w:r>
        <w:rPr>
          <w:sz w:val="24"/>
          <w:szCs w:val="24"/>
        </w:rPr>
        <w:t xml:space="preserve">TARSUS </w:t>
      </w:r>
      <w:proofErr w:type="spellStart"/>
      <w:r>
        <w:rPr>
          <w:sz w:val="24"/>
          <w:szCs w:val="24"/>
        </w:rPr>
        <w:t>ÜNİVERSİTESİ’nin</w:t>
      </w:r>
      <w:proofErr w:type="spellEnd"/>
      <w:r>
        <w:rPr>
          <w:sz w:val="24"/>
          <w:szCs w:val="24"/>
        </w:rPr>
        <w:t xml:space="preserve"> bu fikri eseri, Creative </w:t>
      </w:r>
      <w:proofErr w:type="spellStart"/>
      <w:r>
        <w:rPr>
          <w:sz w:val="24"/>
          <w:szCs w:val="24"/>
        </w:rPr>
        <w:t>Commons</w:t>
      </w:r>
      <w:proofErr w:type="spellEnd"/>
      <w:r>
        <w:rPr>
          <w:sz w:val="24"/>
          <w:szCs w:val="24"/>
        </w:rPr>
        <w:t xml:space="preserve"> Atıf-Gayrı Ticari 4.0 Uluslararası (CC BY-NC 4.0) lisansı ile yayınlamasına izin verirler. Creative </w:t>
      </w:r>
      <w:proofErr w:type="spellStart"/>
      <w:r>
        <w:rPr>
          <w:sz w:val="24"/>
          <w:szCs w:val="24"/>
        </w:rPr>
        <w:t>Commons</w:t>
      </w:r>
      <w:proofErr w:type="spellEnd"/>
      <w:r>
        <w:rPr>
          <w:sz w:val="24"/>
          <w:szCs w:val="24"/>
        </w:rPr>
        <w:t xml:space="preserve"> Atıf-Gayrı Ticari 4.0 Uluslararası (CC BY-NC 4.0) lisansı, eserin ticari kullanım dışında her boyut ve formatta paylaşılmasına, kopyalanmasına, çoğaltılmasına ve orijinal esere uygun şekilde atıfta bulunmak kaydıyla yeniden düzenleme, dönüştürme ve eserin üzerine inşa etme dâhil </w:t>
      </w:r>
      <w:proofErr w:type="gramStart"/>
      <w:r>
        <w:rPr>
          <w:sz w:val="24"/>
          <w:szCs w:val="24"/>
        </w:rPr>
        <w:t>adapte edilmesine</w:t>
      </w:r>
      <w:proofErr w:type="gramEnd"/>
      <w:r>
        <w:rPr>
          <w:sz w:val="24"/>
          <w:szCs w:val="24"/>
        </w:rPr>
        <w:t xml:space="preserve"> izin verir</w:t>
      </w:r>
      <w:r>
        <w:rPr>
          <w:sz w:val="16"/>
          <w:szCs w:val="16"/>
        </w:rPr>
        <w:t>.</w:t>
      </w:r>
    </w:p>
    <w:p w14:paraId="790817A7" w14:textId="77777777" w:rsidR="00E26CD0" w:rsidRDefault="00000000">
      <w:pPr>
        <w:spacing w:before="198"/>
        <w:ind w:left="0" w:hanging="2"/>
        <w:jc w:val="both"/>
        <w:rPr>
          <w:sz w:val="24"/>
          <w:szCs w:val="24"/>
        </w:rPr>
      </w:pPr>
      <w:r>
        <w:rPr>
          <w:b/>
          <w:sz w:val="24"/>
          <w:szCs w:val="24"/>
        </w:rPr>
        <w:t>Bütün yazarlar tarafından imzalanmak üzere:</w:t>
      </w:r>
    </w:p>
    <w:p w14:paraId="46804D57" w14:textId="77777777" w:rsidR="00E26CD0" w:rsidRDefault="00E26CD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tbl>
      <w:tblPr>
        <w:tblStyle w:val="a"/>
        <w:tblW w:w="9064" w:type="dxa"/>
        <w:tblInd w:w="29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1843"/>
        <w:gridCol w:w="2544"/>
      </w:tblGrid>
      <w:tr w:rsidR="00E26CD0" w14:paraId="550ABBDA" w14:textId="77777777">
        <w:trPr>
          <w:trHeight w:val="570"/>
        </w:trPr>
        <w:tc>
          <w:tcPr>
            <w:tcW w:w="4677" w:type="dxa"/>
          </w:tcPr>
          <w:p w14:paraId="4323DD32" w14:textId="77777777" w:rsidR="00E26C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Yazar(</w:t>
            </w:r>
            <w:proofErr w:type="spellStart"/>
            <w:r>
              <w:rPr>
                <w:color w:val="000000"/>
                <w:sz w:val="24"/>
                <w:szCs w:val="24"/>
              </w:rPr>
              <w:t>lar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51E991CB" w14:textId="77777777" w:rsidR="00E26C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2544" w:type="dxa"/>
          </w:tcPr>
          <w:p w14:paraId="088AEF4B" w14:textId="77777777" w:rsidR="00E26C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right="1138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İmza</w:t>
            </w:r>
          </w:p>
        </w:tc>
      </w:tr>
    </w:tbl>
    <w:p w14:paraId="17D58F76" w14:textId="77777777" w:rsidR="00E26CD0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</w:p>
    <w:p w14:paraId="76ED5F9B" w14:textId="77777777" w:rsidR="00E26CD0" w:rsidRDefault="00000000">
      <w:pPr>
        <w:pBdr>
          <w:top w:val="nil"/>
          <w:left w:val="nil"/>
          <w:bottom w:val="nil"/>
          <w:right w:val="nil"/>
          <w:between w:val="nil"/>
        </w:pBdr>
        <w:spacing w:before="185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</w:p>
    <w:p w14:paraId="0B79B0ED" w14:textId="77777777" w:rsidR="00E26CD0" w:rsidRDefault="00000000">
      <w:pPr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</w:p>
    <w:p w14:paraId="56853210" w14:textId="77777777" w:rsidR="00E26CD0" w:rsidRDefault="00000000">
      <w:pPr>
        <w:pBdr>
          <w:top w:val="nil"/>
          <w:left w:val="nil"/>
          <w:bottom w:val="nil"/>
          <w:right w:val="nil"/>
          <w:between w:val="nil"/>
        </w:pBdr>
        <w:spacing w:before="181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</w:p>
    <w:sectPr w:rsidR="00E26CD0">
      <w:pgSz w:w="11910" w:h="16840"/>
      <w:pgMar w:top="1340" w:right="1300" w:bottom="280" w:left="10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76F7B"/>
    <w:multiLevelType w:val="multilevel"/>
    <w:tmpl w:val="0C321AB8"/>
    <w:lvl w:ilvl="0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066" w:hanging="284"/>
      </w:pPr>
      <w:rPr>
        <w:vertAlign w:val="baseline"/>
      </w:rPr>
    </w:lvl>
    <w:lvl w:ilvl="2">
      <w:numFmt w:val="bullet"/>
      <w:lvlText w:val="•"/>
      <w:lvlJc w:val="left"/>
      <w:pPr>
        <w:ind w:left="2012" w:hanging="284"/>
      </w:pPr>
      <w:rPr>
        <w:vertAlign w:val="baseline"/>
      </w:rPr>
    </w:lvl>
    <w:lvl w:ilvl="3">
      <w:numFmt w:val="bullet"/>
      <w:lvlText w:val="•"/>
      <w:lvlJc w:val="left"/>
      <w:pPr>
        <w:ind w:left="2959" w:hanging="284"/>
      </w:pPr>
      <w:rPr>
        <w:vertAlign w:val="baseline"/>
      </w:rPr>
    </w:lvl>
    <w:lvl w:ilvl="4">
      <w:numFmt w:val="bullet"/>
      <w:lvlText w:val="•"/>
      <w:lvlJc w:val="left"/>
      <w:pPr>
        <w:ind w:left="3905" w:hanging="284"/>
      </w:pPr>
      <w:rPr>
        <w:vertAlign w:val="baseline"/>
      </w:rPr>
    </w:lvl>
    <w:lvl w:ilvl="5">
      <w:numFmt w:val="bullet"/>
      <w:lvlText w:val="•"/>
      <w:lvlJc w:val="left"/>
      <w:pPr>
        <w:ind w:left="4852" w:hanging="284"/>
      </w:pPr>
      <w:rPr>
        <w:vertAlign w:val="baseline"/>
      </w:rPr>
    </w:lvl>
    <w:lvl w:ilvl="6">
      <w:numFmt w:val="bullet"/>
      <w:lvlText w:val="•"/>
      <w:lvlJc w:val="left"/>
      <w:pPr>
        <w:ind w:left="5798" w:hanging="284"/>
      </w:pPr>
      <w:rPr>
        <w:vertAlign w:val="baseline"/>
      </w:rPr>
    </w:lvl>
    <w:lvl w:ilvl="7">
      <w:numFmt w:val="bullet"/>
      <w:lvlText w:val="•"/>
      <w:lvlJc w:val="left"/>
      <w:pPr>
        <w:ind w:left="6744" w:hanging="284"/>
      </w:pPr>
      <w:rPr>
        <w:vertAlign w:val="baseline"/>
      </w:rPr>
    </w:lvl>
    <w:lvl w:ilvl="8">
      <w:numFmt w:val="bullet"/>
      <w:lvlText w:val="•"/>
      <w:lvlJc w:val="left"/>
      <w:pPr>
        <w:ind w:left="7691" w:hanging="284"/>
      </w:pPr>
      <w:rPr>
        <w:vertAlign w:val="baseline"/>
      </w:rPr>
    </w:lvl>
  </w:abstractNum>
  <w:num w:numId="1" w16cid:durableId="142006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D0"/>
    <w:rsid w:val="00695029"/>
    <w:rsid w:val="00E2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CB8A5E"/>
  <w15:docId w15:val="{579D5336-F685-FF4B-AF3C-FD216E4B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tr-TR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pPr>
      <w:ind w:left="396"/>
    </w:pPr>
    <w:rPr>
      <w:sz w:val="24"/>
      <w:szCs w:val="24"/>
    </w:rPr>
  </w:style>
  <w:style w:type="paragraph" w:styleId="ListeParagraf">
    <w:name w:val="List Paragraph"/>
    <w:basedOn w:val="Normal"/>
    <w:pPr>
      <w:ind w:left="113"/>
      <w:jc w:val="both"/>
    </w:pPr>
  </w:style>
  <w:style w:type="paragraph" w:customStyle="1" w:styleId="TableParagraph">
    <w:name w:val="Table Paragraph"/>
    <w:basedOn w:val="Normal"/>
    <w:pPr>
      <w:spacing w:before="1"/>
    </w:p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7/Y1DifHH3k8xPKovk30bedexA==">AMUW2mWQ57SmYIaud5VC2Pl9yYj0FyuHayhMmZ5ydPVCztd4eORCtCGsfCM9yXZdyYKC5vcgRaW2bL3HV2UM9d0MH+6uXijYHYraWxjMpdmiJBQSThWdqpA=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Dilan ÖZDEMİR</cp:lastModifiedBy>
  <cp:revision>2</cp:revision>
  <dcterms:created xsi:type="dcterms:W3CDTF">2020-11-25T06:14:00Z</dcterms:created>
  <dcterms:modified xsi:type="dcterms:W3CDTF">2024-09-25T14:31:00Z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2020-11-25T00:00:00Z</vt:filetime>
  </property>
</Properties>
</file>