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E035" w14:textId="3AB7C9A1" w:rsidR="00FC1E05" w:rsidRPr="00CB0B8A" w:rsidRDefault="00AA1695" w:rsidP="00AA1695">
      <w:pPr>
        <w:pStyle w:val="TableParagraph"/>
        <w:tabs>
          <w:tab w:val="left" w:pos="3176"/>
        </w:tabs>
      </w:pPr>
      <w:bookmarkStart w:id="0" w:name="_Hlk146540421"/>
      <w:r>
        <w:rPr>
          <w:noProof/>
        </w:rPr>
        <w:drawing>
          <wp:anchor distT="0" distB="0" distL="114300" distR="114300" simplePos="0" relativeHeight="251681792" behindDoc="1" locked="0" layoutInCell="1" allowOverlap="1" wp14:anchorId="3AEF57F8" wp14:editId="5A33A833">
            <wp:simplePos x="0" y="0"/>
            <wp:positionH relativeFrom="margin">
              <wp:posOffset>-23495</wp:posOffset>
            </wp:positionH>
            <wp:positionV relativeFrom="paragraph">
              <wp:posOffset>-368935</wp:posOffset>
            </wp:positionV>
            <wp:extent cx="5996940" cy="2297430"/>
            <wp:effectExtent l="114300" t="76200" r="60960" b="140970"/>
            <wp:wrapNone/>
            <wp:docPr id="94721395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13954" name="Resim 94721395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297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D0B34D8" w14:textId="6C7679F2" w:rsidR="00FC1E05" w:rsidRPr="00CB0B8A" w:rsidRDefault="00AA1695" w:rsidP="00AA1695">
      <w:pPr>
        <w:tabs>
          <w:tab w:val="left" w:pos="557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E73B983" w14:textId="3A9EE391" w:rsidR="00D23DB5" w:rsidRDefault="008A7218" w:rsidP="008A7218">
      <w:pPr>
        <w:tabs>
          <w:tab w:val="left" w:pos="3348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bookmarkStart w:id="1" w:name="_Hlk518825928"/>
      <w:r>
        <w:rPr>
          <w:rFonts w:ascii="Times New Roman" w:hAnsi="Times New Roman"/>
          <w:sz w:val="18"/>
          <w:szCs w:val="18"/>
        </w:rPr>
        <w:tab/>
      </w:r>
    </w:p>
    <w:p w14:paraId="3CCF4638" w14:textId="1791CC3B" w:rsidR="00F14EB8" w:rsidRDefault="00F14EB8" w:rsidP="00AA1695">
      <w:pPr>
        <w:tabs>
          <w:tab w:val="left" w:pos="2720"/>
        </w:tabs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1796A252" w14:textId="51D6A2A3" w:rsidR="00F14EB8" w:rsidRDefault="008A7218" w:rsidP="008A7218">
      <w:pPr>
        <w:tabs>
          <w:tab w:val="left" w:pos="16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06318972" w14:textId="5A9BE65E" w:rsidR="00F14EB8" w:rsidRDefault="00F14EB8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0441D1F5" w14:textId="77484AFD" w:rsidR="00F14EB8" w:rsidRDefault="00F14EB8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71184D2E" w14:textId="46025425" w:rsidR="00AB2C62" w:rsidRDefault="00AB2C62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75B6F9A8" w14:textId="77777777" w:rsidR="004C1A40" w:rsidRPr="00CB0B8A" w:rsidRDefault="004C1A40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6D8C4B47" w14:textId="1543AD77" w:rsidR="00AA1695" w:rsidRDefault="00AA1695" w:rsidP="001809B7">
      <w:pPr>
        <w:pStyle w:val="MakaleHakknda"/>
        <w:jc w:val="both"/>
        <w:rPr>
          <w:rFonts w:cs="Times New Roman"/>
        </w:rPr>
      </w:pPr>
      <w:bookmarkStart w:id="2" w:name="_Hlk123068995"/>
    </w:p>
    <w:p w14:paraId="7FD1CA58" w14:textId="669AEDA4" w:rsidR="00AA1695" w:rsidRDefault="00AA1695" w:rsidP="001809B7">
      <w:pPr>
        <w:pStyle w:val="MakaleHakknda"/>
        <w:jc w:val="both"/>
        <w:rPr>
          <w:rFonts w:cs="Times New Roman"/>
        </w:rPr>
      </w:pPr>
    </w:p>
    <w:p w14:paraId="4A039A25" w14:textId="77777777" w:rsidR="00AA1695" w:rsidRDefault="00AA1695" w:rsidP="001809B7">
      <w:pPr>
        <w:pStyle w:val="MakaleHakknda"/>
        <w:jc w:val="both"/>
        <w:rPr>
          <w:rFonts w:cs="Times New Roman"/>
        </w:rPr>
      </w:pPr>
    </w:p>
    <w:p w14:paraId="2D0E7A84" w14:textId="55105037" w:rsidR="001809B7" w:rsidRPr="00CB0B8A" w:rsidRDefault="001809B7" w:rsidP="00AA1695">
      <w:pPr>
        <w:pStyle w:val="MakaleHakknda"/>
        <w:spacing w:before="120"/>
        <w:jc w:val="both"/>
        <w:rPr>
          <w:rFonts w:cs="Times New Roman"/>
        </w:rPr>
      </w:pPr>
      <w:r w:rsidRPr="00CB0B8A">
        <w:rPr>
          <w:rFonts w:cs="Times New Roman"/>
        </w:rPr>
        <w:t>Makalenin Türü / Article Type</w:t>
      </w:r>
      <w:r w:rsidRPr="00CB0B8A">
        <w:rPr>
          <w:rFonts w:cs="Times New Roman"/>
        </w:rPr>
        <w:tab/>
        <w:t xml:space="preserve">: </w:t>
      </w:r>
      <w:r w:rsidR="0016588C" w:rsidRPr="0016588C">
        <w:rPr>
          <w:rFonts w:cs="Times New Roman"/>
        </w:rPr>
        <w:t>Araştırma Makalesi/ Research Article</w:t>
      </w:r>
    </w:p>
    <w:p w14:paraId="1F7EE136" w14:textId="5E7C64F2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Geliş Tarihi / Date Received</w:t>
      </w:r>
      <w:r w:rsidRPr="00CB0B8A">
        <w:rPr>
          <w:rFonts w:cs="Times New Roman"/>
        </w:rPr>
        <w:tab/>
        <w:t xml:space="preserve">: </w:t>
      </w:r>
    </w:p>
    <w:p w14:paraId="6192A47D" w14:textId="1C4B1B9D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Kabul Tarihi / Date Accepted</w:t>
      </w:r>
      <w:r w:rsidRPr="00CB0B8A">
        <w:rPr>
          <w:rFonts w:cs="Times New Roman"/>
        </w:rPr>
        <w:tab/>
        <w:t>:</w:t>
      </w:r>
      <w:r w:rsidR="00D23DB5">
        <w:rPr>
          <w:rFonts w:cs="Times New Roman"/>
        </w:rPr>
        <w:t xml:space="preserve"> </w:t>
      </w:r>
    </w:p>
    <w:p w14:paraId="51BD4160" w14:textId="46273104" w:rsidR="001809B7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Yayın Tarihi / Date Published</w:t>
      </w:r>
      <w:r w:rsidRPr="00CB0B8A">
        <w:rPr>
          <w:rFonts w:cs="Times New Roman"/>
        </w:rPr>
        <w:tab/>
        <w:t xml:space="preserve">: </w:t>
      </w:r>
    </w:p>
    <w:p w14:paraId="0C48A4A1" w14:textId="54D30D9B" w:rsidR="00D23DB5" w:rsidRPr="00CB0B8A" w:rsidRDefault="00D23DB5" w:rsidP="001809B7">
      <w:pPr>
        <w:pStyle w:val="MakaleHakknda"/>
        <w:jc w:val="both"/>
        <w:rPr>
          <w:rFonts w:cs="Times New Roman"/>
        </w:rPr>
      </w:pPr>
      <w:r>
        <w:rPr>
          <w:rFonts w:cs="Times New Roman"/>
        </w:rPr>
        <w:t>DOI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23DB5">
        <w:rPr>
          <w:rFonts w:cs="Times New Roman"/>
        </w:rPr>
        <w:t>:</w:t>
      </w:r>
      <w:r w:rsidR="00AB2C62">
        <w:rPr>
          <w:rFonts w:cs="Times New Roman"/>
        </w:rPr>
        <w:t xml:space="preserve"> </w:t>
      </w:r>
      <w:hyperlink r:id="rId9" w:history="1">
        <w:r w:rsidR="00F15C69" w:rsidRPr="000623D0">
          <w:rPr>
            <w:rStyle w:val="Kpr"/>
            <w:rFonts w:cs="Times New Roman"/>
          </w:rPr>
          <w:t>https://doi.org/10.51576/ymd.0000000</w:t>
        </w:r>
      </w:hyperlink>
    </w:p>
    <w:p w14:paraId="6481E447" w14:textId="5879F3AF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e-I</w:t>
      </w:r>
      <w:r w:rsidR="00BF6C0D" w:rsidRPr="00CB0B8A">
        <w:rPr>
          <w:rFonts w:cs="Times New Roman"/>
        </w:rPr>
        <w:t>SSN</w:t>
      </w:r>
      <w:r w:rsidRPr="00CB0B8A">
        <w:rPr>
          <w:rFonts w:cs="Times New Roman"/>
        </w:rPr>
        <w:tab/>
      </w:r>
      <w:r w:rsidRPr="00CB0B8A">
        <w:rPr>
          <w:rFonts w:cs="Times New Roman"/>
        </w:rPr>
        <w:tab/>
      </w:r>
      <w:r w:rsidRPr="00CB0B8A">
        <w:rPr>
          <w:rFonts w:cs="Times New Roman"/>
        </w:rPr>
        <w:tab/>
      </w:r>
      <w:r w:rsidRPr="00CB0B8A">
        <w:rPr>
          <w:rFonts w:cs="Times New Roman"/>
        </w:rPr>
        <w:tab/>
        <w:t xml:space="preserve">: </w:t>
      </w:r>
      <w:r w:rsidR="00BF6C0D" w:rsidRPr="00CB0B8A">
        <w:rPr>
          <w:rFonts w:cs="Times New Roman"/>
          <w:color w:val="111111"/>
          <w:szCs w:val="20"/>
          <w:shd w:val="clear" w:color="auto" w:fill="FFFFFF"/>
        </w:rPr>
        <w:t>2792-0178</w:t>
      </w:r>
    </w:p>
    <w:p w14:paraId="661F60EA" w14:textId="0254FEC4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 xml:space="preserve">İntihal/Plagiarism: </w:t>
      </w:r>
      <w:r w:rsidRPr="00CB0B8A">
        <w:rPr>
          <w:rFonts w:cs="Times New Roman"/>
          <w:color w:val="000000"/>
          <w:szCs w:val="20"/>
        </w:rPr>
        <w:t>Bu makale, en az iki hakem tarafından incelenmiş ve intihal içermediği teyit edilmiştir. / This article has been reviewed by at least two referees and confirmed to include no plagiarism.</w:t>
      </w:r>
    </w:p>
    <w:bookmarkEnd w:id="2"/>
    <w:p w14:paraId="3D68FB6F" w14:textId="11BE49B2" w:rsidR="0075483E" w:rsidRDefault="00DC51E8" w:rsidP="00B42E66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az-Latn-AZ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FF512" wp14:editId="6EBB29FB">
                <wp:simplePos x="0" y="0"/>
                <wp:positionH relativeFrom="column">
                  <wp:posOffset>-50165</wp:posOffset>
                </wp:positionH>
                <wp:positionV relativeFrom="paragraph">
                  <wp:posOffset>8255</wp:posOffset>
                </wp:positionV>
                <wp:extent cx="6137910" cy="7620"/>
                <wp:effectExtent l="38100" t="38100" r="72390" b="87630"/>
                <wp:wrapNone/>
                <wp:docPr id="90610302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752B7" id="Düz Bağlayıcı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.65pt" to="479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iwowEAAJIDAAAOAAAAZHJzL2Uyb0RvYy54bWysU01v2zAMvQ/YfxB0b2ynQLoZcXpo0V2G&#10;tdjHD1BlKhYqiYKkxc6/L6UkzrAWPRS9yBLJ98hH0uvryRq2gxA1uo43i5ozcBJ77bYd//P77uIL&#10;ZzEJ1wuDDjq+h8ivN58/rUffwhIHND0ERiQutqPv+JCSb6sqygGsiAv04MipMFiR6Bm2VR/ESOzW&#10;VMu6XlUjht4HlBAjWW8PTr4p/EqBTPdKRUjMdJxqS+UM5XzMZ7VZi3YbhB+0PJYh3lGFFdpR0pnq&#10;ViTB/gb9gspqGTCiSguJtkKltISigdQ09X9qfg3CQ9FCzYl+blP8OFr5Y3fjHgK1YfSxjf4hZBWT&#10;CjZ/qT42lWbt52bBlJgk46q5vPraUE8l+a5Wy9LL6oz1IaZvgJblS8eNdlmKaMXue0yUj0JPIdls&#10;XLadiyi3tDdwcP4ExXRPaZeFpOwH3JjAdoIm2z81eZJEaRxFZojSxsyg+m3QMTbDoOzMDGzeBs7R&#10;JSO6NAOtdhheA6fpVKo6xJ9UH7Rm2Y/Y78tISjto8EXZcUnzZv37LvDzr7R5BgAA//8DAFBLAwQU&#10;AAYACAAAACEA4IGPqtsAAAAGAQAADwAAAGRycy9kb3ducmV2LnhtbEyOzU7DMBCE70i8g7VIXFDr&#10;UBSSpnEqhOCA1EsL4ryNXTsiXkex24S3ZznBcX4089Xb2ffiYsbYBVJwv8xAGGqD7sgq+Hh/XZQg&#10;YkLS2AcyCr5NhG1zfVVjpcNEe3M5JCt4hGKFClxKQyVlbJ3xGJdhMMTZKYweE8vRSj3ixOO+l6ss&#10;e5QeO+IHh4N5dqb9Opy9gnaW85170XayxZveYSw/Zb5T6vZmftqASGZOf2X4xWd0aJjpGM6ko+gV&#10;LIo1N9l/AMHxOi8LEEcFqxxkU8v/+M0PAAAA//8DAFBLAQItABQABgAIAAAAIQC2gziS/gAAAOEB&#10;AAATAAAAAAAAAAAAAAAAAAAAAABbQ29udGVudF9UeXBlc10ueG1sUEsBAi0AFAAGAAgAAAAhADj9&#10;If/WAAAAlAEAAAsAAAAAAAAAAAAAAAAALwEAAF9yZWxzLy5yZWxzUEsBAi0AFAAGAAgAAAAhAAyO&#10;uLCjAQAAkgMAAA4AAAAAAAAAAAAAAAAALgIAAGRycy9lMm9Eb2MueG1sUEsBAi0AFAAGAAgAAAAh&#10;AOCBj6rbAAAABgEAAA8AAAAAAAAAAAAAAAAA/Q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bookmarkEnd w:id="0"/>
    <w:p w14:paraId="34C37CBA" w14:textId="77777777" w:rsidR="00602AF5" w:rsidRDefault="00602AF5" w:rsidP="00613FF6">
      <w:pPr>
        <w:spacing w:after="0"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val="az-Latn-AZ" w:eastAsia="ru-RU"/>
        </w:rPr>
      </w:pPr>
      <w:proofErr w:type="spellStart"/>
      <w:r w:rsidRPr="00AC07D8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>Most</w:t>
      </w:r>
      <w:proofErr w:type="spellEnd"/>
      <w:r w:rsidRPr="00AC07D8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>Important</w:t>
      </w:r>
      <w:proofErr w:type="spellEnd"/>
      <w:r w:rsidRPr="00AC07D8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>Note</w:t>
      </w:r>
      <w:proofErr w:type="spellEnd"/>
    </w:p>
    <w:p w14:paraId="2F0EC072" w14:textId="77777777" w:rsidR="00602AF5" w:rsidRDefault="00602AF5" w:rsidP="00613FF6">
      <w:pPr>
        <w:spacing w:after="0"/>
        <w:rPr>
          <w:rFonts w:ascii="Times New Roman" w:eastAsia="MS Mincho" w:hAnsi="Times New Roman"/>
          <w:bCs/>
          <w:sz w:val="28"/>
          <w:szCs w:val="28"/>
          <w:lang w:val="az-Latn-AZ" w:eastAsia="ru-RU"/>
        </w:rPr>
      </w:pP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Dear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authors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we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all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know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that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!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Academic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progress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in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the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music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community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is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just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starting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to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get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back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on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track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Again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we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know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that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!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For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the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academic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advancement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of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all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of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you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there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is a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great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need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for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journals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indexed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in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certain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directories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and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our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numbers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are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still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very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small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For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this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reason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you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rightly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want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to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rise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academically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as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soon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as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possible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However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from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now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on, as a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result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of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TRDizin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warning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us,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if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you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have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sent an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article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to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our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>journal</w:t>
      </w:r>
      <w:proofErr w:type="spellEnd"/>
      <w:r w:rsidRPr="00AC07D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"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either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individually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or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with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more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than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one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author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"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this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>year</w:t>
      </w:r>
      <w:proofErr w:type="spellEnd"/>
      <w:r w:rsidRPr="00AC07D8">
        <w:rPr>
          <w:rFonts w:ascii="Times New Roman" w:eastAsia="MS Mincho" w:hAnsi="Times New Roman"/>
          <w:b/>
          <w:i/>
          <w:iCs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do not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send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this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article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to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this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issue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Because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article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will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be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returned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immediately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without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any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questions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In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addition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in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this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guide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it is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recommended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that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you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proceed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by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reading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articles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and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making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them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suitable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for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guide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with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pasting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method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Otherwise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article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will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be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returned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to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you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without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being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subject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to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academic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review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Thank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you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very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much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in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advance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for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/>
          <w:bCs/>
          <w:sz w:val="28"/>
          <w:szCs w:val="28"/>
          <w:lang w:eastAsia="ru-RU"/>
        </w:rPr>
        <w:t>understanding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ru-RU"/>
        </w:rPr>
        <w:t>.</w:t>
      </w:r>
    </w:p>
    <w:p w14:paraId="33546E8F" w14:textId="77777777" w:rsidR="00602AF5" w:rsidRDefault="00602AF5" w:rsidP="00602AF5">
      <w:pPr>
        <w:spacing w:after="0"/>
        <w:rPr>
          <w:rFonts w:ascii="Times New Roman" w:eastAsia="MS Mincho" w:hAnsi="Times New Roman"/>
          <w:bCs/>
          <w:sz w:val="28"/>
          <w:szCs w:val="28"/>
          <w:lang w:val="az-Latn-AZ" w:eastAsia="ru-RU"/>
        </w:rPr>
      </w:pPr>
    </w:p>
    <w:p w14:paraId="7C9FC3F7" w14:textId="77777777" w:rsidR="00602AF5" w:rsidRDefault="00602AF5" w:rsidP="00602AF5">
      <w:pPr>
        <w:spacing w:after="0"/>
        <w:rPr>
          <w:rFonts w:ascii="Times New Roman" w:eastAsia="MS Mincho" w:hAnsi="Times New Roman"/>
          <w:bCs/>
          <w:sz w:val="28"/>
          <w:szCs w:val="28"/>
          <w:lang w:val="az-Latn-AZ" w:eastAsia="ru-RU"/>
        </w:rPr>
      </w:pPr>
    </w:p>
    <w:p w14:paraId="2EAB5D3C" w14:textId="77777777" w:rsidR="00602AF5" w:rsidRDefault="00602AF5" w:rsidP="00602AF5">
      <w:pPr>
        <w:spacing w:after="0"/>
        <w:rPr>
          <w:rFonts w:ascii="Times New Roman" w:eastAsia="MS Mincho" w:hAnsi="Times New Roman"/>
          <w:bCs/>
          <w:sz w:val="28"/>
          <w:szCs w:val="28"/>
          <w:lang w:val="az-Latn-AZ" w:eastAsia="ru-RU"/>
        </w:rPr>
      </w:pPr>
    </w:p>
    <w:p w14:paraId="32B44014" w14:textId="77777777" w:rsidR="00050F76" w:rsidRPr="00697ED7" w:rsidRDefault="00050F76" w:rsidP="00697ED7">
      <w:pPr>
        <w:pStyle w:val="TableParagraph"/>
        <w:jc w:val="center"/>
        <w:rPr>
          <w:rStyle w:val="Balk1Char"/>
          <w:color w:val="FF0000"/>
        </w:rPr>
      </w:pPr>
      <w:r w:rsidRPr="00697ED7">
        <w:rPr>
          <w:color w:val="FF0000"/>
        </w:rPr>
        <w:t xml:space="preserve">1- </w:t>
      </w:r>
      <w:r w:rsidRPr="00697ED7">
        <w:rPr>
          <w:rStyle w:val="Balk1Char"/>
          <w:color w:val="FF0000"/>
        </w:rPr>
        <w:t xml:space="preserve">TITLES </w:t>
      </w:r>
      <w:proofErr w:type="spellStart"/>
      <w:r w:rsidRPr="00697ED7">
        <w:rPr>
          <w:rStyle w:val="Balk1Char"/>
          <w:color w:val="FF0000"/>
        </w:rPr>
        <w:t>and</w:t>
      </w:r>
      <w:proofErr w:type="spellEnd"/>
      <w:r w:rsidRPr="00697ED7">
        <w:rPr>
          <w:rStyle w:val="Balk1Char"/>
          <w:color w:val="FF0000"/>
        </w:rPr>
        <w:t xml:space="preserve"> ABSTRACT</w:t>
      </w:r>
    </w:p>
    <w:p w14:paraId="480B0E2A" w14:textId="77777777" w:rsidR="00050F76" w:rsidRPr="0075483E" w:rsidRDefault="00050F76" w:rsidP="00613FF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5483E">
        <w:rPr>
          <w:rFonts w:ascii="Times New Roman" w:hAnsi="Times New Roman"/>
          <w:sz w:val="28"/>
          <w:szCs w:val="28"/>
        </w:rPr>
        <w:t>Except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83E">
        <w:rPr>
          <w:rFonts w:ascii="Times New Roman" w:hAnsi="Times New Roman"/>
          <w:sz w:val="28"/>
          <w:szCs w:val="28"/>
        </w:rPr>
        <w:t>for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83E">
        <w:rPr>
          <w:rFonts w:ascii="Times New Roman" w:hAnsi="Times New Roman"/>
          <w:sz w:val="28"/>
          <w:szCs w:val="28"/>
        </w:rPr>
        <w:t>your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83E">
        <w:rPr>
          <w:rFonts w:ascii="Times New Roman" w:hAnsi="Times New Roman"/>
          <w:sz w:val="28"/>
          <w:szCs w:val="28"/>
        </w:rPr>
        <w:t>footnotes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483E">
        <w:rPr>
          <w:rFonts w:ascii="Times New Roman" w:hAnsi="Times New Roman"/>
          <w:sz w:val="28"/>
          <w:szCs w:val="28"/>
        </w:rPr>
        <w:t>only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 "Times New Roman" font </w:t>
      </w:r>
      <w:proofErr w:type="spellStart"/>
      <w:r w:rsidRPr="0075483E">
        <w:rPr>
          <w:rFonts w:ascii="Times New Roman" w:hAnsi="Times New Roman"/>
          <w:sz w:val="28"/>
          <w:szCs w:val="28"/>
        </w:rPr>
        <w:t>should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Pr="0075483E">
        <w:rPr>
          <w:rFonts w:ascii="Times New Roman" w:hAnsi="Times New Roman"/>
          <w:sz w:val="28"/>
          <w:szCs w:val="28"/>
        </w:rPr>
        <w:t>used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75483E">
        <w:rPr>
          <w:rFonts w:ascii="Times New Roman" w:hAnsi="Times New Roman"/>
          <w:sz w:val="28"/>
          <w:szCs w:val="28"/>
        </w:rPr>
        <w:t>the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83E">
        <w:rPr>
          <w:rFonts w:ascii="Times New Roman" w:hAnsi="Times New Roman"/>
          <w:sz w:val="28"/>
          <w:szCs w:val="28"/>
        </w:rPr>
        <w:t>article</w:t>
      </w:r>
      <w:proofErr w:type="spellEnd"/>
      <w:r w:rsidRPr="0075483E">
        <w:rPr>
          <w:rFonts w:ascii="Times New Roman" w:hAnsi="Times New Roman"/>
          <w:sz w:val="28"/>
          <w:szCs w:val="28"/>
        </w:rPr>
        <w:t xml:space="preserve">. </w:t>
      </w:r>
    </w:p>
    <w:p w14:paraId="24509DB2" w14:textId="65DBF3A8" w:rsidR="00CD63F0" w:rsidRPr="00CD63F0" w:rsidRDefault="00CD63F0" w:rsidP="00364F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21F5EF4" wp14:editId="2ED76AE4">
                <wp:simplePos x="0" y="0"/>
                <wp:positionH relativeFrom="column">
                  <wp:posOffset>3882865</wp:posOffset>
                </wp:positionH>
                <wp:positionV relativeFrom="paragraph">
                  <wp:posOffset>890830</wp:posOffset>
                </wp:positionV>
                <wp:extent cx="398520" cy="55800"/>
                <wp:effectExtent l="57150" t="76200" r="59055" b="78105"/>
                <wp:wrapNone/>
                <wp:docPr id="1556220047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9852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09F6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5" o:spid="_x0000_s1026" type="#_x0000_t75" style="position:absolute;margin-left:304.35pt;margin-top:67.3pt;width:34.25pt;height:1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BmtJ4AQAADAMAAA4AAABkcnMvZTJvRG9jLnhtbJxSy27CMBC8V+o/&#10;WL6XJNAgiEg4FFXi0Meh/QDXsYnV2ButDYG/7yZAgVZVJS5WdseezOzsbL61Ndso9AZczpNBzJly&#10;EkrjVjl/f3u8m3Dmg3ClqMGpnO+U5/Pi9mbWNpkaQgV1qZARifNZ2+S8CqHJosjLSlnhB9AoR6AG&#10;tCJQiauoRNESu62jYRyPoxawbBCk8p66iz3Ii55fayXDi9ZeBVaTukkck76Q89G4/8K+l6ScfXS9&#10;ZJryqJiJbIWiqYw8yBJXqLLCOBLxTbUQQbA1ml9U1kgEDzoMJNgItDZS9Z7IXRL/cLd0n52z5F6u&#10;MZPggnLhVWA4zq8HrvmFrWkE7ROUlJBYB+AHRhrQ/4HsRS9Ari3p2aeCqhaBVsJXpvGcYWbKnOOy&#10;TE763ebh5OAVT76eLwFKJDpY/uvJVqPthk1K2DbnlPGuO/ss1TYwSc3RdJIOCZEEpSltQgcfifcE&#10;x+pssnTlIsPzunt+tsTFFwAAAP//AwBQSwMEFAAGAAgAAAAhACVkw4k9AgAAgAUAABAAAABkcnMv&#10;aW5rL2luazEueG1spFNbb5swFH6ftP9guQ97wWBzSUhU0qdFmrRpUdtJ2yMlLlgBExnTpP9+xwac&#10;TGPVpklc7HPO95377d25qdELV51oZYaZTzHismj3QpYZ/va4JSlGnc7lPq9byTP8yjt8t3n/7lbI&#10;Q1Ov4YuAQXbm1NQZrrQ+roPgdDr5p8hvVRmElEbBJ3n48hlvRtSePwspNLjsJlHRSs3P2pCtxT7D&#10;hT5TZw/cD22vCu7URqKKi4VWecG3rWpy7RirXEpeI5k3EPd3jPTrEQ4C/JRcYdQISJiEPouXcfpx&#10;BYL8nOGrew8hdhBJg4N5zh//yRnYmq3/HPtOtUeutOCXMg1JjYpXVAx3m9+QqOJdW/emthi95HUP&#10;KTNKoa1jOiyYSeh3Psjt3/jGZMaAriMfNa6JUzG1aDiMVnN0XdUdxGnED1rZAQxpmBAaEpY+snQd&#10;wxP5LFmahkz+hrmZOJ9U31WO70ldJsRqXJ5Dbiex15UrE/WZq9J1jeaQFRdlpa+g4V9Di7ZuYfzG&#10;3txst2EC7XEjNudNi6MDKF7AOpY1fxui8k5z9fWCa/LusOPybZQoZav4Dmao6xV3PtlVwW18rvwz&#10;m2zHGY37fM+fM3xjlxlZ5CCwjVkilsTeB8Lg8TDDzCMMThRRj8FLzOeXg9E4qbnMCiaF+Q9wEtqD&#10;45o0I5x5CUm8EKwoGt1HJPXICqVjMAzwJjrLOJhQBOY2WlAuQBFGcFuu0MIjiTGMVzEISBItCJuG&#10;1ZbG1Q4WYvMTAAD//wMAUEsDBBQABgAIAAAAIQDzywC53wAAAAsBAAAPAAAAZHJzL2Rvd25yZXYu&#10;eG1sTI/BTsMwDIbvSHuHyJO4IJYyRlu6phNCcGKAGHD3mqyt1jhVk3bd22NOcLT/T78/55vJtmI0&#10;vW8cKbhZRCAMlU43VCn4+ny+TkH4gKSxdWQUnI2HTTG7yDHT7kQfZtyFSnAJ+QwV1CF0mZS+rI1F&#10;v3CdIc4OrrcYeOwrqXs8cblt5TKKYmmxIb5QY2cea1Med4NVkL4nw5vD7TeNjl6v7s9PGl+OSl3O&#10;p4c1iGCm8AfDrz6rQ8FOezeQ9qJVEEdpwigHt6sYBBNxkixB7Hlzt0pBFrn8/0Px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YBmtJ4AQAADAMAAA4AAAAA&#10;AAAAAAAAAAAAPAIAAGRycy9lMm9Eb2MueG1sUEsBAi0AFAAGAAgAAAAhACVkw4k9AgAAgAUAABAA&#10;AAAAAAAAAAAAAAAA4AMAAGRycy9pbmsvaW5rMS54bWxQSwECLQAUAAYACAAAACEA88sAud8AAAAL&#10;AQAADwAAAAAAAAAAAAAAAABLBgAAZHJzL2Rvd25yZXYueG1sUEsBAi0AFAAGAAgAAAAhAHkYvJ2/&#10;AAAAIQEAABkAAAAAAAAAAAAAAAAAVwcAAGRycy9fcmVscy9lMm9Eb2MueG1sLnJlbHNQSwUGAAAA&#10;AAYABgB4AQAATQgAAAAA&#10;">
                <v:imagedata r:id="rId12" o:title=""/>
              </v:shape>
            </w:pict>
          </mc:Fallback>
        </mc:AlternateContent>
      </w:r>
      <w:r w:rsidRPr="00CD63F0">
        <w:rPr>
          <w:rFonts w:ascii="Times New Roman" w:hAnsi="Times New Roman"/>
          <w:b/>
          <w:bCs/>
          <w:sz w:val="28"/>
          <w:szCs w:val="28"/>
        </w:rPr>
        <w:t xml:space="preserve">IF THE TITLE IS TO BE GIVEN IN ENGLISH AND CENTURY, THE TITLE WILL CONSIST OF BOLD 14 FONT SIZE AND CAPITAL LETTERS, IT MUST BE STATED AS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 w:rsidRPr="00CD63F0">
        <w:rPr>
          <w:rFonts w:ascii="Times New Roman" w:hAnsi="Times New Roman"/>
          <w:b/>
          <w:bCs/>
          <w:sz w:val="28"/>
          <w:szCs w:val="28"/>
        </w:rPr>
        <w:t>20</w:t>
      </w:r>
      <w:r w:rsidRPr="00CD63F0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Pr="00CD63F0">
        <w:rPr>
          <w:rFonts w:ascii="Times New Roman" w:hAnsi="Times New Roman"/>
          <w:b/>
          <w:bCs/>
          <w:sz w:val="28"/>
          <w:szCs w:val="28"/>
        </w:rPr>
        <w:t xml:space="preserve"> CENTURY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7610CE09" w14:textId="77777777" w:rsidR="00050F76" w:rsidRDefault="00050F76" w:rsidP="00613FF6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SURNAME, First Name</w:t>
      </w:r>
      <w:r>
        <w:rPr>
          <w:rStyle w:val="DipnotBavurusu"/>
          <w:rFonts w:ascii="Times New Roman" w:hAnsi="Times New Roman"/>
          <w:szCs w:val="24"/>
        </w:rPr>
        <w:footnoteReference w:id="1"/>
      </w:r>
    </w:p>
    <w:p w14:paraId="7DBD1398" w14:textId="77777777" w:rsidR="00050F76" w:rsidRPr="00BA7467" w:rsidRDefault="00050F76" w:rsidP="00613FF6">
      <w:pPr>
        <w:spacing w:after="0"/>
        <w:jc w:val="center"/>
        <w:rPr>
          <w:rFonts w:ascii="Times New Roman" w:hAnsi="Times New Roman"/>
          <w:b/>
          <w:bCs/>
        </w:rPr>
      </w:pPr>
    </w:p>
    <w:p w14:paraId="59A5B6D0" w14:textId="77777777" w:rsidR="00050F76" w:rsidRDefault="00050F76" w:rsidP="00613FF6">
      <w:pPr>
        <w:spacing w:after="0"/>
        <w:rPr>
          <w:rFonts w:ascii="Times New Roman" w:hAnsi="Times New Roman"/>
          <w:b/>
          <w:bCs/>
          <w:szCs w:val="24"/>
        </w:rPr>
      </w:pPr>
      <w:r w:rsidRPr="00BA7467">
        <w:rPr>
          <w:rFonts w:ascii="Times New Roman" w:hAnsi="Times New Roman"/>
          <w:b/>
          <w:bCs/>
          <w:szCs w:val="24"/>
        </w:rPr>
        <w:t>ABSTRACT (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should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be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bold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and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12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points</w:t>
      </w:r>
      <w:proofErr w:type="spellEnd"/>
      <w:r w:rsidRPr="00BA7467">
        <w:rPr>
          <w:rFonts w:ascii="Times New Roman" w:hAnsi="Times New Roman"/>
          <w:b/>
          <w:bCs/>
          <w:szCs w:val="24"/>
        </w:rPr>
        <w:t>)</w:t>
      </w:r>
    </w:p>
    <w:p w14:paraId="4563287F" w14:textId="77777777" w:rsidR="00050F76" w:rsidRPr="00804039" w:rsidRDefault="00050F76" w:rsidP="00613FF6">
      <w:pPr>
        <w:spacing w:after="0"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Between</w:t>
      </w:r>
      <w:proofErr w:type="spellEnd"/>
      <w:r>
        <w:rPr>
          <w:rFonts w:ascii="Times New Roman" w:hAnsi="Times New Roman"/>
          <w:szCs w:val="24"/>
        </w:rPr>
        <w:t xml:space="preserve"> 150-250 </w:t>
      </w:r>
      <w:proofErr w:type="spellStart"/>
      <w:r>
        <w:rPr>
          <w:rFonts w:ascii="Times New Roman" w:hAnsi="Times New Roman"/>
          <w:szCs w:val="24"/>
        </w:rPr>
        <w:t>abstracts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should</w:t>
      </w:r>
      <w:proofErr w:type="spellEnd"/>
      <w:r>
        <w:rPr>
          <w:rFonts w:ascii="Times New Roman" w:hAnsi="Times New Roman"/>
          <w:szCs w:val="24"/>
        </w:rPr>
        <w:t xml:space="preserve"> be </w:t>
      </w:r>
      <w:proofErr w:type="spellStart"/>
      <w:r>
        <w:rPr>
          <w:rFonts w:ascii="Times New Roman" w:hAnsi="Times New Roman"/>
          <w:szCs w:val="24"/>
        </w:rPr>
        <w:t>written</w:t>
      </w:r>
      <w:proofErr w:type="spellEnd"/>
      <w:r>
        <w:rPr>
          <w:rFonts w:ascii="Times New Roman" w:hAnsi="Times New Roman"/>
          <w:szCs w:val="24"/>
        </w:rPr>
        <w:t xml:space="preserve"> in </w:t>
      </w:r>
      <w:proofErr w:type="spellStart"/>
      <w:r>
        <w:rPr>
          <w:rFonts w:ascii="Times New Roman" w:hAnsi="Times New Roman"/>
          <w:szCs w:val="24"/>
        </w:rPr>
        <w:t>this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section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should</w:t>
      </w:r>
      <w:proofErr w:type="spellEnd"/>
      <w:r>
        <w:rPr>
          <w:rFonts w:ascii="Times New Roman" w:hAnsi="Times New Roman"/>
          <w:szCs w:val="24"/>
        </w:rPr>
        <w:t xml:space="preserve"> be </w:t>
      </w:r>
      <w:proofErr w:type="spellStart"/>
      <w:r>
        <w:rPr>
          <w:rFonts w:ascii="Times New Roman" w:hAnsi="Times New Roman"/>
          <w:szCs w:val="24"/>
        </w:rPr>
        <w:t>written</w:t>
      </w:r>
      <w:proofErr w:type="spellEnd"/>
      <w:r>
        <w:rPr>
          <w:rFonts w:ascii="Times New Roman" w:hAnsi="Times New Roman"/>
          <w:szCs w:val="24"/>
        </w:rPr>
        <w:t xml:space="preserve"> in </w:t>
      </w:r>
      <w:proofErr w:type="spellStart"/>
      <w:r>
        <w:rPr>
          <w:rFonts w:ascii="Times New Roman" w:hAnsi="Times New Roman"/>
          <w:szCs w:val="24"/>
        </w:rPr>
        <w:t>right-left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justified</w:t>
      </w:r>
      <w:proofErr w:type="spellEnd"/>
      <w:r>
        <w:rPr>
          <w:rFonts w:ascii="Times New Roman" w:hAnsi="Times New Roman"/>
          <w:szCs w:val="24"/>
        </w:rPr>
        <w:t xml:space="preserve"> font size 12 </w:t>
      </w:r>
      <w:proofErr w:type="spellStart"/>
      <w:r>
        <w:rPr>
          <w:rFonts w:ascii="Times New Roman" w:hAnsi="Times New Roman"/>
          <w:szCs w:val="24"/>
        </w:rPr>
        <w:t>and</w:t>
      </w:r>
      <w:proofErr w:type="spellEnd"/>
      <w:r>
        <w:rPr>
          <w:rFonts w:ascii="Times New Roman" w:hAnsi="Times New Roman"/>
          <w:szCs w:val="24"/>
        </w:rPr>
        <w:t xml:space="preserve"> 1.5 </w:t>
      </w:r>
      <w:proofErr w:type="spellStart"/>
      <w:r>
        <w:rPr>
          <w:rFonts w:ascii="Times New Roman" w:hAnsi="Times New Roman"/>
          <w:szCs w:val="24"/>
        </w:rPr>
        <w:t>line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spacing</w:t>
      </w:r>
      <w:proofErr w:type="spellEnd"/>
      <w:r>
        <w:rPr>
          <w:rFonts w:ascii="Times New Roman" w:hAnsi="Times New Roman"/>
          <w:szCs w:val="24"/>
        </w:rPr>
        <w:t>.</w:t>
      </w:r>
    </w:p>
    <w:p w14:paraId="08156F4D" w14:textId="77777777" w:rsidR="00050F76" w:rsidRPr="00BA7467" w:rsidRDefault="00050F76" w:rsidP="00613FF6">
      <w:pPr>
        <w:spacing w:before="240" w:after="0" w:line="276" w:lineRule="auto"/>
        <w:rPr>
          <w:rFonts w:ascii="Times New Roman" w:hAnsi="Times New Roman"/>
          <w:szCs w:val="24"/>
        </w:rPr>
      </w:pPr>
      <w:proofErr w:type="spellStart"/>
      <w:r w:rsidRPr="00BA7467">
        <w:rPr>
          <w:rFonts w:ascii="Times New Roman" w:hAnsi="Times New Roman"/>
          <w:b/>
          <w:bCs/>
          <w:szCs w:val="24"/>
        </w:rPr>
        <w:t>Keywords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At </w:t>
      </w:r>
      <w:proofErr w:type="spellStart"/>
      <w:r>
        <w:rPr>
          <w:rFonts w:ascii="Times New Roman" w:hAnsi="Times New Roman"/>
          <w:szCs w:val="24"/>
        </w:rPr>
        <w:t>least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five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keywords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should</w:t>
      </w:r>
      <w:proofErr w:type="spellEnd"/>
      <w:r>
        <w:rPr>
          <w:rFonts w:ascii="Times New Roman" w:hAnsi="Times New Roman"/>
          <w:szCs w:val="24"/>
        </w:rPr>
        <w:t xml:space="preserve"> be </w:t>
      </w:r>
      <w:proofErr w:type="spellStart"/>
      <w:r>
        <w:rPr>
          <w:rFonts w:ascii="Times New Roman" w:hAnsi="Times New Roman"/>
          <w:szCs w:val="24"/>
        </w:rPr>
        <w:t>shown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with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comma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between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each</w:t>
      </w:r>
      <w:proofErr w:type="spellEnd"/>
      <w:r>
        <w:rPr>
          <w:rFonts w:ascii="Times New Roman" w:hAnsi="Times New Roman"/>
          <w:szCs w:val="24"/>
        </w:rPr>
        <w:t xml:space="preserve"> of </w:t>
      </w:r>
      <w:proofErr w:type="spellStart"/>
      <w:r>
        <w:rPr>
          <w:rFonts w:ascii="Times New Roman" w:hAnsi="Times New Roman"/>
          <w:szCs w:val="24"/>
        </w:rPr>
        <w:t>them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Words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other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proper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nouns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should</w:t>
      </w:r>
      <w:proofErr w:type="spellEnd"/>
      <w:r>
        <w:rPr>
          <w:rFonts w:ascii="Times New Roman" w:hAnsi="Times New Roman"/>
          <w:szCs w:val="24"/>
        </w:rPr>
        <w:t xml:space="preserve"> be </w:t>
      </w:r>
      <w:proofErr w:type="spellStart"/>
      <w:r>
        <w:rPr>
          <w:rFonts w:ascii="Times New Roman" w:hAnsi="Times New Roman"/>
          <w:szCs w:val="24"/>
        </w:rPr>
        <w:t>written</w:t>
      </w:r>
      <w:proofErr w:type="spellEnd"/>
      <w:r>
        <w:rPr>
          <w:rFonts w:ascii="Times New Roman" w:hAnsi="Times New Roman"/>
          <w:szCs w:val="24"/>
        </w:rPr>
        <w:t xml:space="preserve"> in </w:t>
      </w:r>
      <w:proofErr w:type="spellStart"/>
      <w:r>
        <w:rPr>
          <w:rFonts w:ascii="Times New Roman" w:hAnsi="Times New Roman"/>
          <w:szCs w:val="24"/>
        </w:rPr>
        <w:t>lowercase</w:t>
      </w:r>
      <w:proofErr w:type="spellEnd"/>
      <w:r>
        <w:rPr>
          <w:rFonts w:ascii="Times New Roman" w:hAnsi="Times New Roman"/>
          <w:szCs w:val="24"/>
        </w:rPr>
        <w:t>.</w:t>
      </w:r>
    </w:p>
    <w:p w14:paraId="395B8450" w14:textId="77777777" w:rsidR="00050F76" w:rsidRPr="00BA7467" w:rsidRDefault="00050F76" w:rsidP="00613FF6">
      <w:pPr>
        <w:spacing w:after="0"/>
        <w:rPr>
          <w:rFonts w:ascii="Times New Roman" w:hAnsi="Times New Roman"/>
          <w:szCs w:val="24"/>
        </w:rPr>
      </w:pPr>
    </w:p>
    <w:p w14:paraId="06EFB267" w14:textId="315C91E8" w:rsidR="00050F76" w:rsidRPr="00697ED7" w:rsidRDefault="00050F76" w:rsidP="00697ED7">
      <w:pPr>
        <w:spacing w:after="0"/>
        <w:jc w:val="center"/>
        <w:rPr>
          <w:rStyle w:val="Balk2Char"/>
          <w:rFonts w:asciiTheme="majorBidi" w:eastAsia="Calibri" w:hAnsiTheme="majorBidi" w:cs="Times New Roman"/>
          <w:b w:val="0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THE ENGLISH TITLE SHOULD BE WRITTEN JUST LIKE TURKISH. THE LETTER "I" MUST BE USED IN ENGLISH WORDS THAT CORRESPOND TO THE LETTER I WITH ONLY ONE DIFFERENCE. HOWEVER, THE LETTER "I" CAN BE USED IN NON-ENGLISH </w:t>
      </w:r>
      <w:r w:rsidRPr="00697ED7">
        <w:rPr>
          <w:rStyle w:val="Balk2Char"/>
          <w:rFonts w:asciiTheme="majorBidi" w:eastAsia="Calibri" w:hAnsiTheme="majorBidi" w:cs="Times New Roman"/>
          <w:bCs/>
          <w:szCs w:val="22"/>
        </w:rPr>
        <w:t>WORDS</w:t>
      </w:r>
    </w:p>
    <w:p w14:paraId="349BDBE1" w14:textId="77777777" w:rsidR="00050F76" w:rsidRPr="00BA7467" w:rsidRDefault="00050F76" w:rsidP="00613FF6">
      <w:pPr>
        <w:spacing w:after="0"/>
        <w:rPr>
          <w:rFonts w:ascii="Times New Roman" w:hAnsi="Times New Roman"/>
          <w:b/>
          <w:bCs/>
          <w:szCs w:val="24"/>
        </w:rPr>
      </w:pPr>
    </w:p>
    <w:p w14:paraId="5A4F24FF" w14:textId="77777777" w:rsidR="00050F76" w:rsidRPr="00971FC4" w:rsidRDefault="00050F76" w:rsidP="00613FF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A7467">
        <w:rPr>
          <w:rFonts w:ascii="Times New Roman" w:hAnsi="Times New Roman"/>
          <w:b/>
          <w:bCs/>
          <w:szCs w:val="24"/>
        </w:rPr>
        <w:t>ABSTRACT (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the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abstract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should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be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written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in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bold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with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12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points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 as in </w:t>
      </w:r>
      <w:proofErr w:type="spellStart"/>
      <w:r w:rsidRPr="00BA7467">
        <w:rPr>
          <w:rFonts w:ascii="Times New Roman" w:hAnsi="Times New Roman"/>
          <w:b/>
          <w:bCs/>
          <w:szCs w:val="24"/>
        </w:rPr>
        <w:t>Turkish</w:t>
      </w:r>
      <w:proofErr w:type="spellEnd"/>
      <w:r w:rsidRPr="00BA7467">
        <w:rPr>
          <w:rFonts w:ascii="Times New Roman" w:hAnsi="Times New Roman"/>
          <w:b/>
          <w:bCs/>
          <w:szCs w:val="24"/>
        </w:rPr>
        <w:t>).</w:t>
      </w:r>
    </w:p>
    <w:p w14:paraId="294B37CF" w14:textId="77777777" w:rsidR="00050F76" w:rsidRDefault="00050F76" w:rsidP="00613FF6">
      <w:pPr>
        <w:spacing w:after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The</w:t>
      </w:r>
      <w:proofErr w:type="spellEnd"/>
      <w:r>
        <w:rPr>
          <w:rFonts w:ascii="Times New Roman" w:hAnsi="Times New Roman"/>
          <w:szCs w:val="24"/>
        </w:rPr>
        <w:t xml:space="preserve"> English </w:t>
      </w:r>
      <w:proofErr w:type="spellStart"/>
      <w:r>
        <w:rPr>
          <w:rFonts w:ascii="Times New Roman" w:hAnsi="Times New Roman"/>
          <w:szCs w:val="24"/>
        </w:rPr>
        <w:t>abstract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may</w:t>
      </w:r>
      <w:proofErr w:type="spellEnd"/>
      <w:r>
        <w:rPr>
          <w:rFonts w:ascii="Times New Roman" w:hAnsi="Times New Roman"/>
          <w:szCs w:val="24"/>
        </w:rPr>
        <w:t xml:space="preserve"> not be a </w:t>
      </w:r>
      <w:proofErr w:type="spellStart"/>
      <w:r>
        <w:rPr>
          <w:rFonts w:ascii="Times New Roman" w:hAnsi="Times New Roman"/>
          <w:szCs w:val="24"/>
        </w:rPr>
        <w:t>complete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one-to-one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translation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so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tolerances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around</w:t>
      </w:r>
      <w:proofErr w:type="spellEnd"/>
      <w:r>
        <w:rPr>
          <w:rFonts w:ascii="Times New Roman" w:hAnsi="Times New Roman"/>
          <w:szCs w:val="24"/>
        </w:rPr>
        <w:t xml:space="preserve"> 150-250 (</w:t>
      </w:r>
      <w:proofErr w:type="gramStart"/>
      <w:r>
        <w:rPr>
          <w:rFonts w:ascii="Times New Roman" w:hAnsi="Times New Roman"/>
          <w:szCs w:val="24"/>
        </w:rPr>
        <w:t>+ -</w:t>
      </w:r>
      <w:proofErr w:type="gramEnd"/>
      <w:r>
        <w:rPr>
          <w:rFonts w:ascii="Times New Roman" w:hAnsi="Times New Roman"/>
          <w:szCs w:val="24"/>
        </w:rPr>
        <w:t xml:space="preserve"> 10) </w:t>
      </w:r>
      <w:proofErr w:type="spellStart"/>
      <w:r>
        <w:rPr>
          <w:rFonts w:ascii="Times New Roman" w:hAnsi="Times New Roman"/>
          <w:szCs w:val="24"/>
        </w:rPr>
        <w:t>words</w:t>
      </w:r>
      <w:proofErr w:type="spellEnd"/>
      <w:r>
        <w:rPr>
          <w:rFonts w:ascii="Times New Roman" w:hAnsi="Times New Roman"/>
          <w:szCs w:val="24"/>
        </w:rPr>
        <w:t xml:space="preserve"> can be </w:t>
      </w:r>
      <w:proofErr w:type="spellStart"/>
      <w:r>
        <w:rPr>
          <w:rFonts w:ascii="Times New Roman" w:hAnsi="Times New Roman"/>
          <w:szCs w:val="24"/>
        </w:rPr>
        <w:t>shown</w:t>
      </w:r>
      <w:proofErr w:type="spellEnd"/>
      <w:r>
        <w:rPr>
          <w:rFonts w:ascii="Times New Roman" w:hAnsi="Times New Roman"/>
          <w:szCs w:val="24"/>
        </w:rPr>
        <w:t>.</w:t>
      </w:r>
    </w:p>
    <w:p w14:paraId="45A8CCA0" w14:textId="77777777" w:rsidR="00050F76" w:rsidRDefault="00050F76" w:rsidP="00613FF6">
      <w:pPr>
        <w:spacing w:before="240" w:after="0" w:line="276" w:lineRule="auto"/>
        <w:rPr>
          <w:rFonts w:ascii="Times New Roman" w:hAnsi="Times New Roman"/>
          <w:szCs w:val="24"/>
        </w:rPr>
      </w:pPr>
      <w:proofErr w:type="spellStart"/>
      <w:r w:rsidRPr="00BA7467">
        <w:rPr>
          <w:rFonts w:ascii="Times New Roman" w:hAnsi="Times New Roman"/>
          <w:b/>
          <w:bCs/>
          <w:szCs w:val="24"/>
        </w:rPr>
        <w:t>Keywords</w:t>
      </w:r>
      <w:proofErr w:type="spellEnd"/>
      <w:r w:rsidRPr="00BA7467">
        <w:rPr>
          <w:rFonts w:ascii="Times New Roman" w:hAnsi="Times New Roman"/>
          <w:b/>
          <w:bCs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should</w:t>
      </w:r>
      <w:proofErr w:type="spellEnd"/>
      <w:r>
        <w:rPr>
          <w:rFonts w:ascii="Times New Roman" w:hAnsi="Times New Roman"/>
          <w:szCs w:val="24"/>
        </w:rPr>
        <w:t xml:space="preserve"> be </w:t>
      </w:r>
      <w:proofErr w:type="spellStart"/>
      <w:r>
        <w:rPr>
          <w:rFonts w:ascii="Times New Roman" w:hAnsi="Times New Roman"/>
          <w:szCs w:val="24"/>
        </w:rPr>
        <w:t>written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adjacent</w:t>
      </w:r>
      <w:proofErr w:type="spellEnd"/>
      <w:r>
        <w:rPr>
          <w:rFonts w:ascii="Times New Roman" w:hAnsi="Times New Roman"/>
          <w:szCs w:val="24"/>
        </w:rPr>
        <w:t xml:space="preserve"> as here </w:t>
      </w:r>
      <w:proofErr w:type="spellStart"/>
      <w:r>
        <w:rPr>
          <w:rFonts w:ascii="Times New Roman" w:hAnsi="Times New Roman"/>
          <w:szCs w:val="24"/>
        </w:rPr>
        <w:t>and</w:t>
      </w:r>
      <w:proofErr w:type="spellEnd"/>
      <w:r>
        <w:rPr>
          <w:rFonts w:ascii="Times New Roman" w:hAnsi="Times New Roman"/>
          <w:szCs w:val="24"/>
        </w:rPr>
        <w:t xml:space="preserve"> at </w:t>
      </w:r>
      <w:proofErr w:type="spellStart"/>
      <w:r>
        <w:rPr>
          <w:rFonts w:ascii="Times New Roman" w:hAnsi="Times New Roman"/>
          <w:szCs w:val="24"/>
        </w:rPr>
        <w:t>least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five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references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should</w:t>
      </w:r>
      <w:proofErr w:type="spellEnd"/>
      <w:r>
        <w:rPr>
          <w:rFonts w:ascii="Times New Roman" w:hAnsi="Times New Roman"/>
          <w:szCs w:val="24"/>
        </w:rPr>
        <w:t xml:space="preserve"> be </w:t>
      </w:r>
      <w:proofErr w:type="spellStart"/>
      <w:r>
        <w:rPr>
          <w:rFonts w:ascii="Times New Roman" w:hAnsi="Times New Roman"/>
          <w:szCs w:val="24"/>
        </w:rPr>
        <w:t>cited</w:t>
      </w:r>
      <w:proofErr w:type="spellEnd"/>
      <w:r>
        <w:rPr>
          <w:rFonts w:ascii="Times New Roman" w:hAnsi="Times New Roman"/>
          <w:szCs w:val="24"/>
        </w:rPr>
        <w:t xml:space="preserve"> here.</w:t>
      </w:r>
    </w:p>
    <w:p w14:paraId="77BEFA73" w14:textId="77777777" w:rsidR="00050F76" w:rsidRPr="00BA7467" w:rsidRDefault="00050F76" w:rsidP="00613FF6">
      <w:pPr>
        <w:spacing w:after="0"/>
        <w:rPr>
          <w:rFonts w:ascii="Times New Roman" w:hAnsi="Times New Roman"/>
          <w:szCs w:val="24"/>
        </w:rPr>
      </w:pPr>
    </w:p>
    <w:p w14:paraId="749B164B" w14:textId="70FC5591" w:rsidR="00050F76" w:rsidRPr="00C84633" w:rsidRDefault="00050F76" w:rsidP="00613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 xml:space="preserve">2- </w:t>
      </w:r>
      <w:r w:rsidR="00FF33CA">
        <w:rPr>
          <w:b/>
          <w:color w:val="FF0000"/>
          <w:sz w:val="28"/>
          <w:szCs w:val="24"/>
        </w:rPr>
        <w:t>INTRODUCTION</w:t>
      </w:r>
    </w:p>
    <w:p w14:paraId="7CB339A6" w14:textId="77777777" w:rsidR="00050F76" w:rsidRDefault="00050F76" w:rsidP="00613FF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2B77FA2" w14:textId="77777777" w:rsidR="00050F76" w:rsidRPr="00BA7467" w:rsidRDefault="00050F76" w:rsidP="00613FF6">
      <w:pPr>
        <w:spacing w:after="0"/>
        <w:rPr>
          <w:rFonts w:ascii="Times New Roman" w:hAnsi="Times New Roman"/>
          <w:b/>
          <w:bCs/>
          <w:szCs w:val="24"/>
        </w:rPr>
      </w:pPr>
      <w:r w:rsidRPr="00971FC4">
        <w:rPr>
          <w:rFonts w:ascii="Times New Roman" w:hAnsi="Times New Roman"/>
          <w:b/>
          <w:bCs/>
          <w:sz w:val="28"/>
          <w:szCs w:val="28"/>
        </w:rPr>
        <w:lastRenderedPageBreak/>
        <w:t xml:space="preserve">INTRODUCTION (14 </w:t>
      </w:r>
      <w:proofErr w:type="spellStart"/>
      <w:r w:rsidRPr="00971FC4">
        <w:rPr>
          <w:rFonts w:ascii="Times New Roman" w:hAnsi="Times New Roman"/>
          <w:b/>
          <w:bCs/>
          <w:sz w:val="28"/>
          <w:szCs w:val="28"/>
        </w:rPr>
        <w:t>pt</w:t>
      </w:r>
      <w:proofErr w:type="spellEnd"/>
      <w:r w:rsidRPr="00971FC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71FC4">
        <w:rPr>
          <w:rFonts w:ascii="Times New Roman" w:hAnsi="Times New Roman"/>
          <w:b/>
          <w:bCs/>
          <w:sz w:val="28"/>
          <w:szCs w:val="28"/>
        </w:rPr>
        <w:t>capital</w:t>
      </w:r>
      <w:proofErr w:type="spellEnd"/>
      <w:r w:rsidRPr="00971F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1FC4">
        <w:rPr>
          <w:rFonts w:ascii="Times New Roman" w:hAnsi="Times New Roman"/>
          <w:b/>
          <w:bCs/>
          <w:sz w:val="28"/>
          <w:szCs w:val="28"/>
        </w:rPr>
        <w:t>letters</w:t>
      </w:r>
      <w:proofErr w:type="spellEnd"/>
      <w:r w:rsidRPr="00971F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1FC4">
        <w:rPr>
          <w:rFonts w:ascii="Times New Roman" w:hAnsi="Times New Roman"/>
          <w:b/>
          <w:bCs/>
          <w:sz w:val="28"/>
          <w:szCs w:val="28"/>
        </w:rPr>
        <w:t>and</w:t>
      </w:r>
      <w:proofErr w:type="spellEnd"/>
      <w:r w:rsidRPr="00971F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1FC4">
        <w:rPr>
          <w:rFonts w:ascii="Times New Roman" w:hAnsi="Times New Roman"/>
          <w:b/>
          <w:bCs/>
          <w:sz w:val="28"/>
          <w:szCs w:val="28"/>
        </w:rPr>
        <w:t>bold</w:t>
      </w:r>
      <w:proofErr w:type="spellEnd"/>
      <w:r w:rsidRPr="00971FC4">
        <w:rPr>
          <w:rFonts w:ascii="Times New Roman" w:hAnsi="Times New Roman"/>
          <w:b/>
          <w:bCs/>
          <w:sz w:val="28"/>
          <w:szCs w:val="28"/>
        </w:rPr>
        <w:t>)</w:t>
      </w:r>
    </w:p>
    <w:p w14:paraId="54A813BC" w14:textId="77777777" w:rsidR="00050F76" w:rsidRPr="006F4F1F" w:rsidRDefault="00050F76" w:rsidP="00613FF6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E1317">
        <w:rPr>
          <w:bCs/>
        </w:rPr>
        <w:t xml:space="preserve">INTRODUCTION </w:t>
      </w:r>
      <w:proofErr w:type="spellStart"/>
      <w:r w:rsidRPr="003E1317">
        <w:rPr>
          <w:bCs/>
        </w:rPr>
        <w:t>It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will</w:t>
      </w:r>
      <w:proofErr w:type="spellEnd"/>
      <w:r w:rsidRPr="003E1317">
        <w:rPr>
          <w:bCs/>
        </w:rPr>
        <w:t xml:space="preserve"> be </w:t>
      </w:r>
      <w:proofErr w:type="spellStart"/>
      <w:r w:rsidRPr="003E1317">
        <w:rPr>
          <w:bCs/>
        </w:rPr>
        <w:t>written</w:t>
      </w:r>
      <w:proofErr w:type="spellEnd"/>
      <w:r w:rsidRPr="003E1317">
        <w:rPr>
          <w:bCs/>
        </w:rPr>
        <w:t xml:space="preserve"> in 14 </w:t>
      </w:r>
      <w:proofErr w:type="spellStart"/>
      <w:r w:rsidRPr="003E1317">
        <w:rPr>
          <w:bCs/>
        </w:rPr>
        <w:t>pt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bold</w:t>
      </w:r>
      <w:proofErr w:type="spellEnd"/>
      <w:r w:rsidRPr="003E1317">
        <w:rPr>
          <w:bCs/>
        </w:rPr>
        <w:t xml:space="preserve">, </w:t>
      </w:r>
      <w:proofErr w:type="spellStart"/>
      <w:r w:rsidRPr="003E1317">
        <w:rPr>
          <w:bCs/>
        </w:rPr>
        <w:t>simplicity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should</w:t>
      </w:r>
      <w:proofErr w:type="spellEnd"/>
      <w:r w:rsidRPr="003E1317">
        <w:rPr>
          <w:bCs/>
        </w:rPr>
        <w:t xml:space="preserve"> be </w:t>
      </w:r>
      <w:proofErr w:type="spellStart"/>
      <w:r w:rsidRPr="003E1317">
        <w:rPr>
          <w:bCs/>
        </w:rPr>
        <w:t>preferred</w:t>
      </w:r>
      <w:proofErr w:type="spellEnd"/>
      <w:r w:rsidRPr="003E1317">
        <w:rPr>
          <w:bCs/>
        </w:rPr>
        <w:t xml:space="preserve"> in </w:t>
      </w:r>
      <w:proofErr w:type="spellStart"/>
      <w:r w:rsidRPr="003E1317">
        <w:rPr>
          <w:bCs/>
        </w:rPr>
        <w:t>the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title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and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subheadings</w:t>
      </w:r>
      <w:proofErr w:type="spellEnd"/>
      <w:r w:rsidRPr="003E1317">
        <w:rPr>
          <w:bCs/>
        </w:rPr>
        <w:t xml:space="preserve"> as </w:t>
      </w:r>
      <w:proofErr w:type="spellStart"/>
      <w:r w:rsidRPr="003E1317">
        <w:rPr>
          <w:bCs/>
        </w:rPr>
        <w:t>seen</w:t>
      </w:r>
      <w:proofErr w:type="spellEnd"/>
      <w:r w:rsidRPr="003E1317">
        <w:rPr>
          <w:bCs/>
        </w:rPr>
        <w:t xml:space="preserve"> in </w:t>
      </w:r>
      <w:proofErr w:type="spellStart"/>
      <w:r w:rsidRPr="003E1317">
        <w:rPr>
          <w:bCs/>
        </w:rPr>
        <w:t>the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following</w:t>
      </w:r>
      <w:proofErr w:type="spellEnd"/>
      <w:r w:rsidRPr="003E1317">
        <w:rPr>
          <w:bCs/>
        </w:rPr>
        <w:t xml:space="preserve"> </w:t>
      </w:r>
      <w:proofErr w:type="spellStart"/>
      <w:r w:rsidRPr="003E1317">
        <w:rPr>
          <w:bCs/>
        </w:rPr>
        <w:t>headings</w:t>
      </w:r>
      <w:proofErr w:type="spellEnd"/>
      <w:r w:rsidRPr="003E1317">
        <w:rPr>
          <w:bCs/>
        </w:rPr>
        <w:t xml:space="preserve">, as in </w:t>
      </w:r>
      <w:proofErr w:type="spellStart"/>
      <w:r w:rsidRPr="003E1317">
        <w:rPr>
          <w:bCs/>
        </w:rPr>
        <w:t>theses</w:t>
      </w:r>
      <w:proofErr w:type="spellEnd"/>
      <w:r w:rsidRPr="003E1317">
        <w:rPr>
          <w:bCs/>
        </w:rPr>
        <w:t xml:space="preserve">, </w:t>
      </w:r>
      <w:proofErr w:type="spellStart"/>
      <w:r w:rsidRPr="006F4F1F">
        <w:rPr>
          <w:bCs/>
          <w:u w:val="single"/>
        </w:rPr>
        <w:t>numbers</w:t>
      </w:r>
      <w:proofErr w:type="spellEnd"/>
      <w:r w:rsidRPr="006F4F1F">
        <w:rPr>
          <w:bCs/>
          <w:u w:val="single"/>
        </w:rPr>
        <w:t xml:space="preserve"> </w:t>
      </w:r>
      <w:proofErr w:type="spellStart"/>
      <w:r w:rsidRPr="006F4F1F">
        <w:rPr>
          <w:bCs/>
          <w:u w:val="single"/>
        </w:rPr>
        <w:t>or</w:t>
      </w:r>
      <w:proofErr w:type="spellEnd"/>
      <w:r w:rsidRPr="006F4F1F">
        <w:rPr>
          <w:bCs/>
          <w:u w:val="single"/>
        </w:rPr>
        <w:t xml:space="preserve"> </w:t>
      </w:r>
      <w:proofErr w:type="spellStart"/>
      <w:r w:rsidRPr="006F4F1F">
        <w:rPr>
          <w:bCs/>
          <w:u w:val="single"/>
        </w:rPr>
        <w:t>colons</w:t>
      </w:r>
      <w:proofErr w:type="spellEnd"/>
      <w:r w:rsidRPr="006F4F1F">
        <w:rPr>
          <w:bCs/>
          <w:u w:val="single"/>
        </w:rPr>
        <w:t xml:space="preserve"> </w:t>
      </w:r>
      <w:proofErr w:type="spellStart"/>
      <w:r w:rsidRPr="006F4F1F">
        <w:rPr>
          <w:bCs/>
          <w:u w:val="single"/>
        </w:rPr>
        <w:t>will</w:t>
      </w:r>
      <w:proofErr w:type="spellEnd"/>
      <w:r w:rsidRPr="006F4F1F">
        <w:rPr>
          <w:bCs/>
          <w:u w:val="single"/>
        </w:rPr>
        <w:t xml:space="preserve"> </w:t>
      </w:r>
      <w:proofErr w:type="spellStart"/>
      <w:r w:rsidRPr="006F4F1F">
        <w:rPr>
          <w:bCs/>
          <w:u w:val="single"/>
        </w:rPr>
        <w:t>never</w:t>
      </w:r>
      <w:proofErr w:type="spellEnd"/>
      <w:r w:rsidRPr="006F4F1F">
        <w:rPr>
          <w:bCs/>
          <w:u w:val="single"/>
        </w:rPr>
        <w:t xml:space="preserve"> be </w:t>
      </w:r>
      <w:proofErr w:type="spellStart"/>
      <w:r w:rsidRPr="006F4F1F">
        <w:rPr>
          <w:bCs/>
          <w:u w:val="single"/>
        </w:rPr>
        <w:t>placed</w:t>
      </w:r>
      <w:proofErr w:type="spellEnd"/>
      <w:r w:rsidRPr="006F4F1F">
        <w:rPr>
          <w:bCs/>
          <w:u w:val="single"/>
        </w:rPr>
        <w:t xml:space="preserve"> on top of </w:t>
      </w:r>
      <w:proofErr w:type="spellStart"/>
      <w:r w:rsidRPr="006F4F1F">
        <w:rPr>
          <w:bCs/>
          <w:u w:val="single"/>
        </w:rPr>
        <w:t>each</w:t>
      </w:r>
      <w:proofErr w:type="spellEnd"/>
      <w:r w:rsidRPr="006F4F1F">
        <w:rPr>
          <w:bCs/>
          <w:u w:val="single"/>
        </w:rPr>
        <w:t xml:space="preserve"> </w:t>
      </w:r>
      <w:proofErr w:type="spellStart"/>
      <w:r w:rsidRPr="006F4F1F">
        <w:rPr>
          <w:bCs/>
          <w:u w:val="single"/>
        </w:rPr>
        <w:t>other</w:t>
      </w:r>
      <w:proofErr w:type="spellEnd"/>
      <w:r w:rsidRPr="006F4F1F">
        <w:rPr>
          <w:bCs/>
          <w:u w:val="single"/>
        </w:rPr>
        <w:t>.</w:t>
      </w:r>
    </w:p>
    <w:p w14:paraId="4F0A01BE" w14:textId="77777777" w:rsidR="00050F76" w:rsidRPr="006F4F1F" w:rsidRDefault="00050F76" w:rsidP="00613FF6">
      <w:pPr>
        <w:autoSpaceDE w:val="0"/>
        <w:autoSpaceDN w:val="0"/>
        <w:adjustRightInd w:val="0"/>
        <w:spacing w:after="0"/>
        <w:rPr>
          <w:bCs/>
          <w:lang w:val="tr"/>
        </w:rPr>
      </w:pPr>
      <w:proofErr w:type="spellStart"/>
      <w:r w:rsidRPr="006F4F1F">
        <w:rPr>
          <w:bCs/>
        </w:rPr>
        <w:t>All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the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following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articles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should</w:t>
      </w:r>
      <w:proofErr w:type="spellEnd"/>
      <w:r w:rsidRPr="006F4F1F">
        <w:rPr>
          <w:bCs/>
        </w:rPr>
        <w:t xml:space="preserve"> be </w:t>
      </w:r>
      <w:proofErr w:type="spellStart"/>
      <w:r w:rsidRPr="006F4F1F">
        <w:rPr>
          <w:bCs/>
        </w:rPr>
        <w:t>given</w:t>
      </w:r>
      <w:proofErr w:type="spellEnd"/>
      <w:r w:rsidRPr="006F4F1F">
        <w:rPr>
          <w:bCs/>
        </w:rPr>
        <w:t xml:space="preserve"> as </w:t>
      </w:r>
      <w:proofErr w:type="spellStart"/>
      <w:r w:rsidRPr="006F4F1F">
        <w:rPr>
          <w:bCs/>
        </w:rPr>
        <w:t>subheadings</w:t>
      </w:r>
      <w:proofErr w:type="spellEnd"/>
      <w:r w:rsidRPr="006F4F1F">
        <w:rPr>
          <w:bCs/>
        </w:rPr>
        <w:t xml:space="preserve"> in </w:t>
      </w:r>
      <w:proofErr w:type="spellStart"/>
      <w:r w:rsidRPr="006F4F1F">
        <w:rPr>
          <w:bCs/>
        </w:rPr>
        <w:t>the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introduction</w:t>
      </w:r>
      <w:proofErr w:type="spellEnd"/>
      <w:r w:rsidRPr="006F4F1F">
        <w:rPr>
          <w:bCs/>
        </w:rPr>
        <w:t xml:space="preserve">, in </w:t>
      </w:r>
      <w:proofErr w:type="spellStart"/>
      <w:r w:rsidRPr="006F4F1F">
        <w:rPr>
          <w:bCs/>
        </w:rPr>
        <w:t>bold</w:t>
      </w:r>
      <w:proofErr w:type="spellEnd"/>
      <w:r w:rsidRPr="006F4F1F">
        <w:rPr>
          <w:bCs/>
        </w:rPr>
        <w:t xml:space="preserve">, 12 font size, Time News Roman </w:t>
      </w:r>
      <w:proofErr w:type="spellStart"/>
      <w:r w:rsidRPr="006F4F1F">
        <w:rPr>
          <w:bCs/>
        </w:rPr>
        <w:t>and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only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the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initials</w:t>
      </w:r>
      <w:proofErr w:type="spellEnd"/>
      <w:r w:rsidRPr="006F4F1F">
        <w:rPr>
          <w:bCs/>
        </w:rPr>
        <w:t xml:space="preserve"> </w:t>
      </w:r>
      <w:proofErr w:type="spellStart"/>
      <w:r w:rsidRPr="006F4F1F">
        <w:rPr>
          <w:bCs/>
        </w:rPr>
        <w:t>should</w:t>
      </w:r>
      <w:proofErr w:type="spellEnd"/>
      <w:r w:rsidRPr="006F4F1F">
        <w:rPr>
          <w:bCs/>
        </w:rPr>
        <w:t xml:space="preserve"> be </w:t>
      </w:r>
      <w:proofErr w:type="spellStart"/>
      <w:r w:rsidRPr="006F4F1F">
        <w:rPr>
          <w:bCs/>
        </w:rPr>
        <w:t>capitalized</w:t>
      </w:r>
      <w:proofErr w:type="spellEnd"/>
      <w:r w:rsidRPr="006F4F1F">
        <w:rPr>
          <w:bCs/>
        </w:rPr>
        <w:t>.</w:t>
      </w:r>
    </w:p>
    <w:p w14:paraId="53BA86F3" w14:textId="77777777" w:rsidR="00FB7BA4" w:rsidRPr="006F4F1F" w:rsidRDefault="00FB7BA4" w:rsidP="00613FF6">
      <w:pPr>
        <w:spacing w:after="0"/>
        <w:rPr>
          <w:b/>
          <w:u w:val="single"/>
        </w:rPr>
      </w:pPr>
      <w:proofErr w:type="spellStart"/>
      <w:r w:rsidRPr="006F4F1F">
        <w:rPr>
          <w:b/>
          <w:u w:val="single"/>
        </w:rPr>
        <w:t>Before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entering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main </w:t>
      </w:r>
      <w:proofErr w:type="spellStart"/>
      <w:r w:rsidRPr="006F4F1F">
        <w:rPr>
          <w:b/>
          <w:u w:val="single"/>
        </w:rPr>
        <w:t>section</w:t>
      </w:r>
      <w:proofErr w:type="spellEnd"/>
      <w:r w:rsidRPr="006F4F1F">
        <w:rPr>
          <w:b/>
          <w:u w:val="single"/>
        </w:rPr>
        <w:t xml:space="preserve"> of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article</w:t>
      </w:r>
      <w:proofErr w:type="spellEnd"/>
      <w:r w:rsidRPr="006F4F1F">
        <w:rPr>
          <w:b/>
          <w:u w:val="single"/>
        </w:rPr>
        <w:t xml:space="preserve">, </w:t>
      </w:r>
      <w:proofErr w:type="spellStart"/>
      <w:r w:rsidRPr="006F4F1F">
        <w:rPr>
          <w:b/>
          <w:u w:val="single"/>
        </w:rPr>
        <w:t>if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any</w:t>
      </w:r>
      <w:proofErr w:type="spellEnd"/>
      <w:r w:rsidRPr="006F4F1F">
        <w:rPr>
          <w:b/>
          <w:u w:val="single"/>
        </w:rPr>
        <w:t xml:space="preserve"> of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following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titles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are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to</w:t>
      </w:r>
      <w:proofErr w:type="spellEnd"/>
      <w:r w:rsidRPr="006F4F1F">
        <w:rPr>
          <w:b/>
          <w:u w:val="single"/>
        </w:rPr>
        <w:t xml:space="preserve"> be </w:t>
      </w:r>
      <w:proofErr w:type="spellStart"/>
      <w:r w:rsidRPr="006F4F1F">
        <w:rPr>
          <w:b/>
          <w:u w:val="single"/>
        </w:rPr>
        <w:t>used</w:t>
      </w:r>
      <w:proofErr w:type="spellEnd"/>
      <w:r w:rsidRPr="006F4F1F">
        <w:rPr>
          <w:b/>
          <w:u w:val="single"/>
        </w:rPr>
        <w:t xml:space="preserve">, </w:t>
      </w:r>
      <w:proofErr w:type="spellStart"/>
      <w:r w:rsidRPr="006F4F1F">
        <w:rPr>
          <w:b/>
          <w:u w:val="single"/>
        </w:rPr>
        <w:t>your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titles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should</w:t>
      </w:r>
      <w:proofErr w:type="spellEnd"/>
      <w:r w:rsidRPr="006F4F1F">
        <w:rPr>
          <w:b/>
          <w:u w:val="single"/>
        </w:rPr>
        <w:t xml:space="preserve"> be </w:t>
      </w:r>
      <w:proofErr w:type="spellStart"/>
      <w:r w:rsidRPr="006F4F1F">
        <w:rPr>
          <w:b/>
          <w:u w:val="single"/>
        </w:rPr>
        <w:t>named</w:t>
      </w:r>
      <w:proofErr w:type="spellEnd"/>
      <w:r w:rsidRPr="006F4F1F">
        <w:rPr>
          <w:b/>
          <w:u w:val="single"/>
        </w:rPr>
        <w:t xml:space="preserve"> as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following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titles</w:t>
      </w:r>
      <w:proofErr w:type="spellEnd"/>
      <w:r w:rsidRPr="006F4F1F">
        <w:rPr>
          <w:b/>
          <w:u w:val="single"/>
        </w:rPr>
        <w:t xml:space="preserve"> in </w:t>
      </w:r>
      <w:proofErr w:type="spellStart"/>
      <w:r w:rsidRPr="006F4F1F">
        <w:rPr>
          <w:b/>
          <w:u w:val="single"/>
        </w:rPr>
        <w:t>terms</w:t>
      </w:r>
      <w:proofErr w:type="spellEnd"/>
      <w:r w:rsidRPr="006F4F1F">
        <w:rPr>
          <w:b/>
          <w:u w:val="single"/>
        </w:rPr>
        <w:t xml:space="preserve"> of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article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title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harmony</w:t>
      </w:r>
      <w:proofErr w:type="spellEnd"/>
      <w:r w:rsidRPr="006F4F1F">
        <w:rPr>
          <w:b/>
          <w:u w:val="single"/>
        </w:rPr>
        <w:t xml:space="preserve"> of </w:t>
      </w:r>
      <w:proofErr w:type="spellStart"/>
      <w:r w:rsidRPr="006F4F1F">
        <w:rPr>
          <w:b/>
          <w:u w:val="single"/>
        </w:rPr>
        <w:t>our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journal</w:t>
      </w:r>
      <w:proofErr w:type="spellEnd"/>
      <w:r w:rsidRPr="006F4F1F">
        <w:rPr>
          <w:b/>
          <w:u w:val="single"/>
        </w:rPr>
        <w:t xml:space="preserve">. </w:t>
      </w:r>
      <w:proofErr w:type="spellStart"/>
      <w:r w:rsidRPr="006F4F1F">
        <w:rPr>
          <w:b/>
          <w:u w:val="single"/>
        </w:rPr>
        <w:t>If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these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titles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will</w:t>
      </w:r>
      <w:proofErr w:type="spellEnd"/>
      <w:r w:rsidRPr="006F4F1F">
        <w:rPr>
          <w:b/>
          <w:u w:val="single"/>
        </w:rPr>
        <w:t xml:space="preserve"> not be </w:t>
      </w:r>
      <w:proofErr w:type="spellStart"/>
      <w:r w:rsidRPr="006F4F1F">
        <w:rPr>
          <w:b/>
          <w:u w:val="single"/>
        </w:rPr>
        <w:t>included</w:t>
      </w:r>
      <w:proofErr w:type="spellEnd"/>
      <w:r w:rsidRPr="006F4F1F">
        <w:rPr>
          <w:b/>
          <w:u w:val="single"/>
        </w:rPr>
        <w:t xml:space="preserve"> in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article</w:t>
      </w:r>
      <w:proofErr w:type="spellEnd"/>
      <w:r w:rsidRPr="006F4F1F">
        <w:rPr>
          <w:b/>
          <w:u w:val="single"/>
        </w:rPr>
        <w:t xml:space="preserve">,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corresponding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information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should</w:t>
      </w:r>
      <w:proofErr w:type="spellEnd"/>
      <w:r w:rsidRPr="006F4F1F">
        <w:rPr>
          <w:b/>
          <w:u w:val="single"/>
        </w:rPr>
        <w:t xml:space="preserve"> be </w:t>
      </w:r>
      <w:proofErr w:type="spellStart"/>
      <w:r w:rsidRPr="006F4F1F">
        <w:rPr>
          <w:b/>
          <w:u w:val="single"/>
        </w:rPr>
        <w:t>given</w:t>
      </w:r>
      <w:proofErr w:type="spellEnd"/>
      <w:r w:rsidRPr="006F4F1F">
        <w:rPr>
          <w:b/>
          <w:u w:val="single"/>
        </w:rPr>
        <w:t xml:space="preserve"> in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abstract</w:t>
      </w:r>
      <w:proofErr w:type="spellEnd"/>
      <w:r w:rsidRPr="006F4F1F">
        <w:rPr>
          <w:b/>
          <w:u w:val="single"/>
        </w:rPr>
        <w:t xml:space="preserve"> in </w:t>
      </w:r>
      <w:proofErr w:type="spellStart"/>
      <w:r w:rsidRPr="006F4F1F">
        <w:rPr>
          <w:b/>
          <w:u w:val="single"/>
        </w:rPr>
        <w:t>order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to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better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understand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the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subject</w:t>
      </w:r>
      <w:proofErr w:type="spellEnd"/>
      <w:r w:rsidRPr="006F4F1F">
        <w:rPr>
          <w:b/>
          <w:u w:val="single"/>
        </w:rPr>
        <w:t xml:space="preserve">, </w:t>
      </w:r>
      <w:proofErr w:type="spellStart"/>
      <w:r w:rsidRPr="006F4F1F">
        <w:rPr>
          <w:b/>
          <w:u w:val="single"/>
        </w:rPr>
        <w:t>even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without</w:t>
      </w:r>
      <w:proofErr w:type="spellEnd"/>
      <w:r w:rsidRPr="006F4F1F">
        <w:rPr>
          <w:b/>
          <w:u w:val="single"/>
        </w:rPr>
        <w:t xml:space="preserve"> </w:t>
      </w:r>
      <w:proofErr w:type="spellStart"/>
      <w:r w:rsidRPr="006F4F1F">
        <w:rPr>
          <w:b/>
          <w:u w:val="single"/>
        </w:rPr>
        <w:t>titles</w:t>
      </w:r>
      <w:proofErr w:type="spellEnd"/>
      <w:r w:rsidRPr="006F4F1F">
        <w:rPr>
          <w:b/>
          <w:u w:val="single"/>
        </w:rPr>
        <w:t>.</w:t>
      </w:r>
    </w:p>
    <w:p w14:paraId="78F2948E" w14:textId="77777777" w:rsidR="0071498A" w:rsidRPr="0008779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A512EF3" wp14:editId="5783038E">
                <wp:simplePos x="0" y="0"/>
                <wp:positionH relativeFrom="column">
                  <wp:posOffset>-92075</wp:posOffset>
                </wp:positionH>
                <wp:positionV relativeFrom="paragraph">
                  <wp:posOffset>197330</wp:posOffset>
                </wp:positionV>
                <wp:extent cx="1284120" cy="360"/>
                <wp:effectExtent l="57150" t="76200" r="68580" b="76200"/>
                <wp:wrapNone/>
                <wp:docPr id="2141857775" name="Mürekkep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84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4D26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6" o:spid="_x0000_s1026" type="#_x0000_t75" style="position:absolute;margin-left:-8.65pt;margin-top:12.7pt;width:103.9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TmfV0AQAACwMAAA4AAABkcnMvZTJvRG9jLnhtbJxSQW7CMBC8V+of&#10;LN9LEoqARgQORZU4tOXQPsB1bGI19kZrQ+D33SSkQKuqEhcru+OdzOx4ttjbku0UegMu48kg5kw5&#10;Cblxm4y/vz3dTTnzQbhclOBUxg/K88X89mZWV6kaQgFlrpARifNpXWW8CKFKo8jLQlnhB1ApR6AG&#10;tCJQiZsoR1ETuy2jYRyPoxowrxCk8p66yw7k85ZfayXDq9ZeBVaSumkck76Q8ftx+4XUm0weqPfR&#10;96L5TKQbFFVh5FGWuEKVFcaRiG+qpQiCbdH8orJGInjQYSDBRqC1kar1RO6S+Ie7lftsnCUjucVU&#10;ggvKhbXA0O+vBa75hS1pBfUz5JSQ2AbgR0Za0P+BdKKXILeW9HSpoCpFoCfhC1N5zjA1ecZxlScn&#10;/W73eHKwxpOvl0uAEomOlv8a2Wu0zbJJCdtnnPI8NGebpdoHJqmZDKejZEiQJIzyb9Cet5vvq7PF&#10;0pWLCM/rZvzsDc+/AAAA//8DAFBLAwQUAAYACAAAACEArY80/OsBAACqBAAAEAAAAGRycy9pbmsv&#10;aW5rMS54bWykU01vnDAQvVfqf7CcQy4BDGTbXRQ2p65UqVVXSSq1RwcmYC3YyDbZ3X/f4cuLVBq1&#10;6gXBmPdm3pvnu/tTXZFX0EYomdLQZ5SAzFQuZJHS7087b02JsVzmvFISUnoGQ++379/dCXmoqwSf&#10;BBmk6d7qKqWltU0SBMfj0T/GvtJFEDEWB5/l4esXuh1RObwIKSy2NFMpU9LCyXZkichTmtkTc/8j&#10;96NqdQbuuKvo7PKH1TyDndI1t46x5FJCRSSvce4flNhzgy8C+xSgKakFCvYiP7z9eLv+tMECP6V0&#10;9t3iiAYnqWmwzPnzPzmD3rPkz7PvtWpAWwEXmwZR48GZZMN3r28QqsGoqu28peSVVy1KDhnDtY5y&#10;wmBB0O98qO3f+EYx40DzyccTt8TJTCtqwGjVjduqNThnV360ug9gxKKVxyIvXD+Fm4SxhH3wozXr&#10;FjL1G3IzcT7r1pSO71lfEtKfOJ2DtqPIbelsYn7oXJp7tIQsQRSlnUGjv4ZmqlIYv3E3V7tdtML1&#10;uIgtdbOicQANGV7HooK3IZobC/rbBVdzc9iDfBslCqk07DFDptXgeoYzw/v5nP0LN7mPMxnv8wO8&#10;pPSqv8ykRw6FfjGMhDfX8SreXLMb6sWrMKJsWmtP4rpgdLa/AAAA//8DAFBLAwQUAAYACAAAACEA&#10;Qk8af+AAAAAJAQAADwAAAGRycy9kb3ducmV2LnhtbEyPwU7DMBBE70j8g7VI3Fo7TRtCiFMhRC9I&#10;qGrLhZsbL0lEvE5tpw1/j3uC42qeZt6W68n07IzOd5YkJHMBDKm2uqNGwsdhM8uB+aBIq94SSvhB&#10;D+vq9qZUhbYX2uF5HxoWS8gXSkIbwlBw7usWjfJzOyDF7Ms6o0I8XcO1U5dYbnq+ECLjRnUUF1o1&#10;4EuL9fd+NBJel5/vu1O+EW/JiY9bldEhcamU93fT8xOwgFP4g+GqH9Whik5HO5L2rJcwSx7SiEpY&#10;rJbArsCjWAE7SkizHHhV8v8fV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FOZ9XQBAAALAwAADgAAAAAAAAAAAAAAAAA8AgAAZHJzL2Uyb0RvYy54bWxQ&#10;SwECLQAUAAYACAAAACEArY80/OsBAACqBAAAEAAAAAAAAAAAAAAAAADcAwAAZHJzL2luay9pbmsx&#10;LnhtbFBLAQItABQABgAIAAAAIQBCTxp/4AAAAAkBAAAPAAAAAAAAAAAAAAAAAPUFAABkcnMvZG93&#10;bnJldi54bWxQSwECLQAUAAYACAAAACEAeRi8nb8AAAAhAQAAGQAAAAAAAAAAAAAAAAACBwAAZHJz&#10;L19yZWxzL2Uyb0RvYy54bWwucmVsc1BLBQYAAAAABgAGAHgBAAD4BwAAAAA=&#10;">
                <v:imagedata r:id="rId14" o:title=""/>
              </v:shape>
            </w:pict>
          </mc:Fallback>
        </mc:AlternateContent>
      </w:r>
      <w:proofErr w:type="spellStart"/>
      <w:r w:rsidRPr="0008779A">
        <w:rPr>
          <w:rFonts w:ascii="Times New Roman" w:hAnsi="Times New Roman"/>
          <w:b/>
          <w:bCs/>
          <w:szCs w:val="24"/>
        </w:rPr>
        <w:t>Purpose</w:t>
      </w:r>
      <w:proofErr w:type="spellEnd"/>
      <w:r w:rsidRPr="0008779A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8779A">
        <w:rPr>
          <w:rFonts w:ascii="Times New Roman" w:hAnsi="Times New Roman"/>
          <w:b/>
          <w:bCs/>
          <w:szCs w:val="24"/>
        </w:rPr>
        <w:t>and</w:t>
      </w:r>
      <w:proofErr w:type="spellEnd"/>
      <w:r w:rsidRPr="0008779A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8779A">
        <w:rPr>
          <w:rFonts w:ascii="Times New Roman" w:hAnsi="Times New Roman"/>
          <w:b/>
          <w:bCs/>
          <w:szCs w:val="24"/>
        </w:rPr>
        <w:t>Importance</w:t>
      </w:r>
      <w:proofErr w:type="spellEnd"/>
      <w:r w:rsidRPr="0008779A">
        <w:rPr>
          <w:rFonts w:ascii="Times New Roman" w:hAnsi="Times New Roman"/>
          <w:b/>
          <w:bCs/>
          <w:szCs w:val="24"/>
        </w:rPr>
        <w:t xml:space="preserve">, </w:t>
      </w:r>
    </w:p>
    <w:p w14:paraId="0D39F23E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82C5246" wp14:editId="375D32A7">
                <wp:simplePos x="0" y="0"/>
                <wp:positionH relativeFrom="column">
                  <wp:posOffset>-122675</wp:posOffset>
                </wp:positionH>
                <wp:positionV relativeFrom="paragraph">
                  <wp:posOffset>178160</wp:posOffset>
                </wp:positionV>
                <wp:extent cx="1525320" cy="360"/>
                <wp:effectExtent l="57150" t="76200" r="55880" b="76200"/>
                <wp:wrapNone/>
                <wp:docPr id="670830720" name="Mürekkep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25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4D8E9" id="Mürekkep 17" o:spid="_x0000_s1026" type="#_x0000_t75" style="position:absolute;margin-left:-11.05pt;margin-top:11.2pt;width:122.9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sDAh1AQAACwMAAA4AAABkcnMvZTJvRG9jLnhtbJxSXU/CMBR9N/E/&#10;NH2XbSAIC4MHiQkPKg/6A2rXssa1d7nt2Pj33vEhoDEmvCy596yn56PTeWtLtlHoDbiMJ72YM+Uk&#10;5MatM/7+9nQ35swH4XJRglMZ3yrP57Pbm2lTpaoPBZS5QkYkzqdNlfEihCqNIi8LZYXvQaUcgRrQ&#10;ikAjrqMcRUPstoz6cTyKGsC8QpDKe9ou9iCf7fi1VjK8au1VYCWpe5hMRpyFjA9GcUxKsduNxrT7&#10;OO6i2VSkaxRVYeRBlrhClRXGkYhvqoUIgtVoflFZIxE86NCTYCPQ2ki180TukviHu6X77Jwl97LG&#10;VIILyoWVwHDMbwdcc4UtKYLmGXJqSNQB+IGRAvq/kL3oBcjakp59K6hKEehJ+MJUnoJOTZ5xXObJ&#10;Sb/bPJ4crPDk6+USoEaig+W/jrQabRc2KWFtxqnZbffddanawCQtk2F/OOgTJAmj/jv0yLs/f5zO&#10;gqVfLio8n7vjZ2949gUAAP//AwBQSwMEFAAGAAgAAAAhAKQNaVzqAQAAqgQAABAAAABkcnMvaW5r&#10;L2luazEueG1spFNNb5wwEL1X6n+wnEMuAWyyERsUNqeuVKlVV0kqNUcCE7AWbGSb7O6/7/DlRSqN&#10;UvWCYMx7M+/N8939sa7IG2gjlEwo9xklIDOVC1kk9OfT1ltTYmwq87RSEhJ6AkPvN58/3Qm5r6sY&#10;nwQZpOne6iqhpbVNHASHw8E/XPtKF0HI2HXwVe6/f6ObEZXDq5DCYkszlTIlLRxtRxaLPKGZPTL3&#10;P3I/qlZn4I67is7Of1idZrBVuk6tYyxTKaEiMq1x7l+U2FODLwL7FKApqQUK9kKfr6LV+sstFtJj&#10;QmffLY5ocJKaBsucz//JGfSexX+ffadVA9oKONs0iBoPTiQbvnt9g1ANRlVt5y0lb2nVomTOGK51&#10;lMODBUF/8qG2f+MbxYwDzScfT9wSJzOtqAGjVTduq9bgnF350eo+gCELbzwWenz9xG9jxmIe+SFf&#10;dwuZ+g25mThfdGtKx/eizwnpT5zOQdtB5LZ0NjGfO5fmHi0hSxBFaWfQ8MPQTFUK4zfu5mK7DW9w&#10;PS5iS92saBxAQ4bXsajgfYhOjQX944yrU7PfgXwfJQqpNOwwQ6bV4HrymeH9fM7+hZvcx5mM9/kB&#10;XhN60V9m0iOHQr8YRvjV5YpH0SW7ot6K84iyaa09ieuC0dn8BgAA//8DAFBLAwQUAAYACAAAACEA&#10;Cni0vd8AAAAJAQAADwAAAGRycy9kb3ducmV2LnhtbEyPMU/DMBCFdyT+g3VIbK1Tp4Io5FKhCgQM&#10;DKQMjG58TVLic4jdJvx7zATj6X1677tiM9tenGn0nWOE1TIBQVw703GD8L57XGQgfNBsdO+YEL7J&#10;w6a8vCh0btzEb3SuQiNiCftcI7QhDLmUvm7Jar90A3HMDm60OsRzbKQZ9RTLbS9VktxIqzuOC60e&#10;aNtS/VmdLMLz00eSfk3bl92xcvyadfywrhnx+mq+vwMRaA5/MPzqR3Uoo9Pendh40SMslFpFFEGp&#10;NYgIKJXegtgjpGkGsizk/w/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mbAwIdQEAAAsDAAAOAAAAAAAAAAAAAAAAADwCAABkcnMvZTJvRG9jLnhtbFBL&#10;AQItABQABgAIAAAAIQCkDWlc6gEAAKoEAAAQAAAAAAAAAAAAAAAAAN0DAABkcnMvaW5rL2luazEu&#10;eG1sUEsBAi0AFAAGAAgAAAAhAAp4tL3fAAAACQEAAA8AAAAAAAAAAAAAAAAA9QUAAGRycy9kb3du&#10;cmV2LnhtbFBLAQItABQABgAIAAAAIQB5GLydvwAAACEBAAAZAAAAAAAAAAAAAAAAAAEHAABkcnMv&#10;X3JlbHMvZTJvRG9jLnhtbC5yZWxzUEsFBgAAAAAGAAYAeAEAAPcHAAAAAA==&#10;"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Cs w:val="24"/>
        </w:rPr>
        <w:t xml:space="preserve">Problem </w:t>
      </w:r>
      <w:proofErr w:type="spellStart"/>
      <w:r>
        <w:rPr>
          <w:rFonts w:ascii="Times New Roman" w:hAnsi="Times New Roman"/>
          <w:b/>
          <w:bCs/>
          <w:szCs w:val="24"/>
        </w:rPr>
        <w:t>Situation</w:t>
      </w:r>
      <w:proofErr w:type="spellEnd"/>
      <w:r>
        <w:rPr>
          <w:rFonts w:ascii="Times New Roman" w:hAnsi="Times New Roman"/>
          <w:b/>
          <w:bCs/>
          <w:szCs w:val="24"/>
        </w:rPr>
        <w:t>,</w:t>
      </w:r>
    </w:p>
    <w:p w14:paraId="030EE24F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Problem Statement,</w:t>
      </w:r>
    </w:p>
    <w:p w14:paraId="6D0CA380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Sub-Problems</w:t>
      </w:r>
      <w:proofErr w:type="spellEnd"/>
      <w:r>
        <w:rPr>
          <w:rFonts w:ascii="Times New Roman" w:hAnsi="Times New Roman"/>
          <w:b/>
          <w:bCs/>
          <w:szCs w:val="24"/>
        </w:rPr>
        <w:t>,</w:t>
      </w:r>
    </w:p>
    <w:p w14:paraId="18E94530" w14:textId="77777777" w:rsidR="0071498A" w:rsidRPr="00DF5AFA" w:rsidRDefault="0071498A" w:rsidP="00DE77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D6D07BD" wp14:editId="2ACE93AF">
                <wp:simplePos x="0" y="0"/>
                <wp:positionH relativeFrom="column">
                  <wp:posOffset>-46355</wp:posOffset>
                </wp:positionH>
                <wp:positionV relativeFrom="paragraph">
                  <wp:posOffset>190225</wp:posOffset>
                </wp:positionV>
                <wp:extent cx="5196600" cy="360"/>
                <wp:effectExtent l="57150" t="76200" r="61595" b="76200"/>
                <wp:wrapNone/>
                <wp:docPr id="1552152049" name="Mürekkep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196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A724C" id="Mürekkep 18" o:spid="_x0000_s1026" type="#_x0000_t75" style="position:absolute;margin-left:-5.05pt;margin-top:12.15pt;width:412.05pt;height: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cqY9zAQAACwMAAA4AAABkcnMvZTJvRG9jLnhtbJxSQW7CMBC8V+of&#10;LN9LEiiIRgQORZU4tOXQPsB1bGI19kZrh4TfdxOgQKuqEhcru+OdzOx4tmhtybYKvQGX8WQQc6ac&#10;hNy4Tcbf357uppz5IFwuSnAq4zvl+WJ+ezNrqlQNoYAyV8iIxPm0qTJehFClUeRloazwA6iUI1AD&#10;WhGoxE2Uo2iI3ZbRMI4nUQOYVwhSeU/d5R7k855fayXDq9ZeBVaSumkck76Q8dGk/8K+Nxpz9nHs&#10;RfOZSDcoqsLIgyxxhSorjCMR31RLEQSr0fyiskYieNBhIMFGoLWRqvdE7pL4h7uV++ycJfeyxlSC&#10;C8qFtcBw3F8PXPMLW9IKmmfIKSFRB+AHRlrQ/4HsRS9B1pb07FNBVYpAT8IXpvKcYWryjOMqT076&#10;3fbx5GCNJ18vlwAlEh0s/zXSarTdskkJazNOGe+6s89StYFJao6ThwmlzpkkjPLv0CPvfv5YnS2W&#10;rlxEeF5342dveP4FAAD//wMAUEsDBBQABgAIAAAAIQApKfGB7AEAAKwEAAAQAAAAZHJzL2luay9p&#10;bmsxLnhtbKRTTW+cMBC9V+p/sJxDLgFsllU2KGxOXalSq66SVGqPBCZgLdjINtndf9/hy4tUGrXq&#10;BcGY92bem+f7h1NdkTfQRiiZUO4zSkBmKheySOj35523ocTYVOZppSQk9AyGPmw/frgX8lBXMT4J&#10;MkjTvdVVQktrmzgIjsejf1z5ShdByNgq+CwPX7/Q7YjK4VVIYbGlmUqZkhZOtiOLRZ7QzJ6Y+x+5&#10;n1SrM3DHXUVnlz+sTjPYKV2n1jGWqZRQEZnWOPcPSuy5wReBfQrQlNQCBXuhz6PbaPPpDgvpKaGz&#10;7xZHNDhJTYNlzp//yRn0nsV/nn2vVQPaCrjYNIgaD84kG757fYNQDUZVbectJW9p1aJkzhiudZTD&#10;gwVBv/Ohtn/jG8WMA80nH0/cEiczragBo1U3bqvW4Jxd+cnqPoAhC9ceCz2+eeZ3MWPxivshW3cL&#10;mfoNuZk4X3RrSsf3oi8J6U+czkHbUeS2dDYxnzuX5h4tIUsQRWln0PCvoZmqFMZv3M3VbheucT0u&#10;YkvdrGgcQEOG17Go4H2ITo0F/e2Cq1Nz2IN8HyUKqTTsMUOm1eB68pnh/XzO/oWb3MeZjPf5EV4T&#10;etVfZtIjh0K/GEb4zTWPInZ7zW6ox6PVhlE2LbancX0wPNtfAAAA//8DAFBLAwQUAAYACAAAACEA&#10;CPfSJ+EAAAAJAQAADwAAAGRycy9kb3ducmV2LnhtbEyPTU/CQBCG7yb+h82YeINtAYXUTomaEL2A&#10;EYnxuHTHtnE/mu6Wln/vcNLjZJ687/Pm69EacaIuNN4hpNMEBLnS68ZVCIePzWQFIkTltDLeEcKZ&#10;AqyL66tcZdoP7p1O+1gJDnEhUwh1jG0mZShrsipMfUuOf9++syry2VVSd2rgcGvkLEnupVWN44Za&#10;tfRcU/mz7y3Cq/Hn7Utv9HDe7r4+l2+bp8POIN7ejI8PICKN8Q+Giz6rQ8FOR987HYRBmKRJyijC&#10;bDEHwcAqXfC4I8L8bgmyyOX/Bc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scqY9zAQAACwMAAA4AAAAAAAAAAAAAAAAAPAIAAGRycy9lMm9Eb2MueG1s&#10;UEsBAi0AFAAGAAgAAAAhACkp8YHsAQAArAQAABAAAAAAAAAAAAAAAAAA2wMAAGRycy9pbmsvaW5r&#10;MS54bWxQSwECLQAUAAYACAAAACEACPfSJ+EAAAAJAQAADwAAAAAAAAAAAAAAAAD1BQAAZHJzL2Rv&#10;d25yZXYueG1sUEsBAi0AFAAGAAgAAAAhAHkYvJ2/AAAAIQEAABkAAAAAAAAAAAAAAAAAAwcAAGRy&#10;cy9fcmVscy9lMm9Eb2MueG1sLnJlbHNQSwUGAAAAAAYABgB4AQAA+QcAAAAA&#10;">
                <v:imagedata r:id="rId18" o:title=""/>
              </v:shape>
            </w:pict>
          </mc:Fallback>
        </mc:AlternateContent>
      </w:r>
      <w:r w:rsidRPr="00DF5AFA">
        <w:rPr>
          <w:b/>
          <w:bCs/>
          <w:noProof/>
        </w:rPr>
        <w:t xml:space="preserve">Population and Sample / Participants or Working Group </w:t>
      </w:r>
      <w:r w:rsidRPr="002B02D4">
        <w:rPr>
          <w:noProof/>
        </w:rPr>
        <w:t>(should be specified as).</w:t>
      </w:r>
    </w:p>
    <w:p w14:paraId="48100B31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20478FD" wp14:editId="10A268A4">
                <wp:simplePos x="0" y="0"/>
                <wp:positionH relativeFrom="column">
                  <wp:posOffset>-115115</wp:posOffset>
                </wp:positionH>
                <wp:positionV relativeFrom="paragraph">
                  <wp:posOffset>186535</wp:posOffset>
                </wp:positionV>
                <wp:extent cx="1064160" cy="360"/>
                <wp:effectExtent l="57150" t="76200" r="60325" b="76200"/>
                <wp:wrapNone/>
                <wp:docPr id="868104904" name="Mürekkep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64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7FCAA" id="Mürekkep 19" o:spid="_x0000_s1026" type="#_x0000_t75" style="position:absolute;margin-left:-10.45pt;margin-top:11.85pt;width:86.65pt;height: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I2cZ2AQAACwMAAA4AAABkcnMvZTJvRG9jLnhtbJxSXU/CMBR9N/E/&#10;NH2XbUgmLAweJCY8qDzoD6hdyxrX3uW2Y/DvvRsgoDEmvCy596yn56PT+dZWbKPQG3A5TwYxZ8pJ&#10;KIxb5/z97eluzJkPwhWiAqdyvlOez2e3N9O2ztQQSqgKhYxInM/aOudlCHUWRV6Wygo/gFo5AjWg&#10;FYFGXEcFipbYbRUN4ziNWsCiRpDKe9ou9iCf9fxaKxletfYqsIrUPUwmI85Czu/TOCalSLtxkk44&#10;+zjuotlUZGsUdWnkQZa4QpUVxpGIb6qFCII1aH5RWSMRPOgwkGAj0NpI1Xsid0n8w93SfXbOkpFs&#10;MJPggnJhJTAc8+uBa66wFUXQPkNBDYkmAD8wUkD/F7IXvQDZWNKzbwVVJQI9CV+a2lPQmSlyjssi&#10;Oel3m8eTgxWefL1cAtRIdLD815GtRtuFTUrYNufU7K779l2qbWCSlkmcjpKUIEkY9d+hR979+eN0&#10;Fiz9clHh+dwdP3vDsy8AAAD//wMAUEsDBBQABgAIAAAAIQAUN6Wq6wEAAKoEAAAQAAAAZHJzL2lu&#10;ay9pbmsxLnhtbKRTwW6cMBC9V+o/WM4hlyzYZNPsorA5daVKrbpqUik9EpiAtWAj22R3/76DAS9S&#10;SdSqF2TGfm/mzby5uz/WFXkFbYSSCeUBowRkpnIhi4T+fNwuVpQYm8o8rZSEhJ7A0PvNxw93Qu7r&#10;KsYvQQZpulNdJbS0tonD8HA4BIfrQOkijBi7Dr/I/bevdDOgcngRUlhMacZQpqSFo+3IYpEnNLNH&#10;5t8j94NqdQb+uovo7PzC6jSDrdJ1aj1jmUoJFZFpjXU/UWJPDR4E5ilAU1ILFLyIAr68Xa4+rzGQ&#10;HhM6+W+xRIOV1DSc5/z1n5yh61n8du07rRrQVsC5Tb2o4eJEsv7f6euFajCqarveUvKaVi1K5ozh&#10;WAc5PJwR9Ccfavs3vkHMUNC08uHGD3FsphU1oLXqxk/VGqyzCz9Y7QwYsehmwaIFXz3ydcxYvOTB&#10;LWfdQMZ8vW9GzmfdmtLzPeuzQ9yN19lrO4jclr5NLOC+S9MezSFLEEVpJ9Dor6GZqhTab5jNxXYb&#10;3eB4vMXmslnReICGDNexqOB9iE6NBf39jKtTs9+BfB8lCqk07NBDptXgc/JJw119vv0zm+zsTIZ9&#10;/gEvCb1wy0wcsg+4wTDCry6jNVtfsitcxNWniLJxrI7EZ0HrbH4DAAD//wMAUEsDBBQABgAIAAAA&#10;IQD5In7p4AAAAAkBAAAPAAAAZHJzL2Rvd25yZXYueG1sTI/LTsMwEEX3SPyDNUjsWudBaZtmUgEC&#10;dYFYULph58aTOMKPKHbT9O9xV7Ac3aN7z5TbyWg20uA7ZxHSeQKMbO1kZ1uEw9fbbAXMB2Gl0M4S&#10;woU8bKvbm1IU0p3tJ4370LJYYn0hEFQIfcG5rxUZ4eeuJxuzxg1GhHgOLZeDOMdyo3mWJI/ciM7G&#10;BSV6elFU/+xPBkE33/luueoO5uOSvjbu/XlXjwrx/m562gALNIU/GK76UR2q6HR0Jys90wizLFlH&#10;FCHLl8CuwCJ7AHZEyBcp8Krk/z+o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CiNnGdgEAAAsDAAAOAAAAAAAAAAAAAAAAADwCAABkcnMvZTJvRG9jLnht&#10;bFBLAQItABQABgAIAAAAIQAUN6Wq6wEAAKoEAAAQAAAAAAAAAAAAAAAAAN4DAABkcnMvaW5rL2lu&#10;azEueG1sUEsBAi0AFAAGAAgAAAAhAPkifungAAAACQEAAA8AAAAAAAAAAAAAAAAA9wUAAGRycy9k&#10;b3ducmV2LnhtbFBLAQItABQABgAIAAAAIQB5GLydvwAAACEBAAAZAAAAAAAAAAAAAAAAAAQHAABk&#10;cnMvX3JlbHMvZTJvRG9jLnhtbC5yZWxzUEsFBgAAAAAGAAYAeAEAAPoHAAAAAA==&#10;">
                <v:imagedata r:id="rId20" o:title=""/>
              </v:shape>
            </w:pict>
          </mc:Fallback>
        </mc:AlternateContent>
      </w:r>
      <w:proofErr w:type="spellStart"/>
      <w:r>
        <w:rPr>
          <w:rFonts w:ascii="Times New Roman" w:hAnsi="Times New Roman"/>
          <w:b/>
          <w:bCs/>
          <w:szCs w:val="24"/>
        </w:rPr>
        <w:t>Limitations</w:t>
      </w:r>
      <w:proofErr w:type="spellEnd"/>
      <w:r>
        <w:rPr>
          <w:rFonts w:ascii="Times New Roman" w:hAnsi="Times New Roman"/>
          <w:b/>
          <w:bCs/>
          <w:szCs w:val="24"/>
        </w:rPr>
        <w:t>,</w:t>
      </w:r>
    </w:p>
    <w:p w14:paraId="2A8A3EF4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Methodology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</w:p>
    <w:p w14:paraId="149DDC8D" w14:textId="77777777" w:rsidR="0071498A" w:rsidRDefault="0071498A" w:rsidP="00DE773A">
      <w:pPr>
        <w:keepNext/>
        <w:tabs>
          <w:tab w:val="left" w:pos="284"/>
        </w:tabs>
        <w:spacing w:after="0"/>
        <w:outlineLvl w:val="3"/>
        <w:rPr>
          <w:b/>
          <w:szCs w:val="20"/>
          <w:lang w:val="tr"/>
        </w:rPr>
      </w:pPr>
      <w:proofErr w:type="spellStart"/>
      <w:r>
        <w:rPr>
          <w:b/>
          <w:szCs w:val="20"/>
        </w:rPr>
        <w:t>Definitions</w:t>
      </w:r>
      <w:proofErr w:type="spellEnd"/>
    </w:p>
    <w:p w14:paraId="0722D2C3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Data Collection </w:t>
      </w:r>
      <w:proofErr w:type="spellStart"/>
      <w:r>
        <w:rPr>
          <w:rFonts w:ascii="Times New Roman" w:hAnsi="Times New Roman"/>
          <w:b/>
          <w:bCs/>
          <w:szCs w:val="24"/>
        </w:rPr>
        <w:t>Techniques</w:t>
      </w:r>
      <w:proofErr w:type="spellEnd"/>
      <w:r>
        <w:rPr>
          <w:rFonts w:ascii="Times New Roman" w:hAnsi="Times New Roman"/>
          <w:b/>
          <w:bCs/>
          <w:szCs w:val="24"/>
        </w:rPr>
        <w:t>,</w:t>
      </w:r>
    </w:p>
    <w:p w14:paraId="5DFC2588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Related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Research</w:t>
      </w:r>
      <w:proofErr w:type="spellEnd"/>
      <w:r>
        <w:rPr>
          <w:rFonts w:ascii="Times New Roman" w:hAnsi="Times New Roman"/>
          <w:b/>
          <w:bCs/>
          <w:szCs w:val="24"/>
        </w:rPr>
        <w:t xml:space="preserve">. </w:t>
      </w:r>
    </w:p>
    <w:p w14:paraId="2D38B011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195102E" wp14:editId="0E9A7BD2">
                <wp:simplePos x="0" y="0"/>
                <wp:positionH relativeFrom="column">
                  <wp:posOffset>-145355</wp:posOffset>
                </wp:positionH>
                <wp:positionV relativeFrom="paragraph">
                  <wp:posOffset>221005</wp:posOffset>
                </wp:positionV>
                <wp:extent cx="737640" cy="360"/>
                <wp:effectExtent l="57150" t="76200" r="62865" b="76200"/>
                <wp:wrapNone/>
                <wp:docPr id="2058811920" name="Mürekkep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37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EDFAE" id="Mürekkep 20" o:spid="_x0000_s1026" type="#_x0000_t75" style="position:absolute;margin-left:-12.85pt;margin-top:14.55pt;width:60.95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BmLBzAQAACgMAAA4AAABkcnMvZTJvRG9jLnhtbJxSQW7CMBC8V+of&#10;LN9LEqAURSQciipxaMuhfYDr2MRq7I3WDoHfdxOgQKuqEhcru+OdzOx4Nt/aim0UegMu48kg5kw5&#10;CYVx64y/vz3dTTnzQbhCVOBUxnfK83l+ezNr61QNoYSqUMiIxPm0rTNehlCnUeRlqazwA6iVI1AD&#10;WhGoxHVUoGiJ3VbRMI4nUQtY1AhSeU/dxR7kec+vtZLhVWuvAqtI3TSOSV/I+GjSf2HfG99z9nHs&#10;RflMpGsUdWnkQZa4QpUVxpGIb6qFCII1aH5RWSMRPOgwkGAj0NpI1Xsid0n8w93SfXbOkrFsMJXg&#10;gnJhJTAc99cD1/zCVrSC9hkKSkg0AfiBkRb0fyB70QuQjSU9+1RQVSLQk/ClqT1nmJoi47gskpN+&#10;t3k8OVjhydfLJUCJRAfLf41sNdpu2aSEbTNOGe+6s89SbQOT1HwYPUzGhEiCKP4OPNLux4/V2V7p&#10;ykWC53U3fvaE8y8AAAD//wMAUEsDBBQABgAIAAAAIQBdTI0i6QEAAKoEAAAQAAAAZHJzL2luay9p&#10;bmsxLnhtbKRTTY+bMBC9V+p/sLyHvWzAQKImaMmeGqlSq0bdrdQeWZgFK9hGtlmSf9/hy0EqXbXq&#10;BZmx5828eW/uH86iIq+gDVcyoYHHKAGZqZzLIqHfnw6rLSXGpjJPKyUhoRcw9GH//t09lydRxfgl&#10;iCBNdxJVQktr69j327b12shTuvBDxiL/kzx9+Uz3Y1YOL1xyiyXNFMqUtHC2HVjM84Rm9szce8R+&#10;VI3OwF13EZ1dX1idZnBQWqTWIZaplFARmQrs+wcl9lLjgWOdAjQlgiPhVegF6w/r7ccdBtJzQmf/&#10;DbZosBNB/WXMn/+J6fczi//c+1GrGrTlcB3TQGq8uJBs+O/5DUQ1GFU13WwpeU2rBikHjKGsI53A&#10;XyD0Ox5y+ze8kczY0Lzz8caJOA3TcgFoLVE7Va3BPrvwo9W9AUMWblYsXAXbp2AXMxZvIm8XRZ0g&#10;U73BNxPms25M6fCe9dUh/Y3jOXBreW5LNybmBW5K8xktZZbAi9LOUsO/Ts1UpdB+ozY3h0O4QXmc&#10;xZaqWV67BA0ZrmNRwdspOjUW9NdrnkjN6Qjy7SxeSKXhiB4yjQZXM5gNvO/PjX9hk3s7k3Gfv8FL&#10;Qm/6ZSZ95hDohWGE3d2iwutbdoeL2JmUTbL2IK4KWmf/CwAA//8DAFBLAwQUAAYACAAAACEAeQlU&#10;bd0AAAAIAQAADwAAAGRycy9kb3ducmV2LnhtbEyPy07DMBBF90j8gzVI7FonUR80xKkQjwV0RUFi&#10;68TTJMIeR7GbhL9nWNHl6F6de6bYz86KEYfQeVKQLhMQSLU3HTUKPj9eFncgQtRktPWECn4wwL68&#10;vip0bvxE7zgeYyMYQiHXCtoY+1zKULfodFj6Homzkx+cjnwOjTSDnhjurMySZCOd7ogXWt3jY4v1&#10;9/HsmPJVdc+nFc7RPoXJvr0etmN6UOr2Zn64BxE5+C/Dnz6rQ8lOlT+TCcIqWGTrLVcVZLsUBBd2&#10;mwxEpWCVrEGWhbx8oPw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EEGYsHMBAAAKAwAADgAAAAAAAAAAAAAAAAA8AgAAZHJzL2Uyb0RvYy54bWxQSwECLQAU&#10;AAYACAAAACEAXUyNIukBAACqBAAAEAAAAAAAAAAAAAAAAADbAwAAZHJzL2luay9pbmsxLnhtbFBL&#10;AQItABQABgAIAAAAIQB5CVRt3QAAAAgBAAAPAAAAAAAAAAAAAAAAAPIFAABkcnMvZG93bnJldi54&#10;bWxQSwECLQAUAAYACAAAACEAeRi8nb8AAAAhAQAAGQAAAAAAAAAAAAAAAAD8BgAAZHJzL19yZWxz&#10;L2Uyb0RvYy54bWwucmVsc1BLBQYAAAAABgAGAHgBAADyBwAAAAA=&#10;"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Cs w:val="24"/>
        </w:rPr>
        <w:t>METHOD</w:t>
      </w:r>
    </w:p>
    <w:p w14:paraId="72C757F6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78CE93A" wp14:editId="53DC29EA">
                <wp:simplePos x="0" y="0"/>
                <wp:positionH relativeFrom="column">
                  <wp:posOffset>-313115</wp:posOffset>
                </wp:positionH>
                <wp:positionV relativeFrom="paragraph">
                  <wp:posOffset>232435</wp:posOffset>
                </wp:positionV>
                <wp:extent cx="1114920" cy="360"/>
                <wp:effectExtent l="57150" t="76200" r="66675" b="76200"/>
                <wp:wrapNone/>
                <wp:docPr id="806450489" name="Mürekkep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14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66971" id="Mürekkep 21" o:spid="_x0000_s1026" type="#_x0000_t75" style="position:absolute;margin-left:-26.05pt;margin-top:15.45pt;width:90.65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LE4J0AQAACwMAAA4AAABkcnMvZTJvRG9jLnhtbJxSQW7CMBC8V+of&#10;LN9LEqCIRgQORZU4tOXQPsB1bGI19kZrh4TfdxOgQKuqEhcru+OdzOx4tmhtybYKvQGX8WQQc6ac&#10;hNy4Tcbf357uppz5IFwuSnAq4zvl+WJ+ezNrqlQNoYAyV8iIxPm0qTJehFClUeRloazwA6iUI1AD&#10;WhGoxE2Uo2iI3ZbRMI4nUQOYVwhSeU/d5R7k855fayXDq9ZeBVaSumkck76Q8dGk/8Kul4zuOfs4&#10;9qL5TKQbFFVh5EGWuEKVFcaRiG+qpQiC1Wh+UVkjETzoMJBgI9DaSNV7IndJ/MPdyn12zpKxrDGV&#10;4IJyYS0wHPfXA9f8wpa0guYZckpI1AH4gZEW9H8ge9FLkLUlPftUUJUi0JPwhak8Z5iaPOO4ypOT&#10;frd9PDlY48nXyyVAiUQHy3+NtBptt2xSwtqMU8a77uyzVG1gkppJkowfhgRJwij/Dj3y7ueP1dli&#10;6cpFhOd1N372hudfAAAA//8DAFBLAwQUAAYACAAAACEANhveN+sBAACqBAAAEAAAAGRycy9pbmsv&#10;aW5rMS54bWykU11vmzAUfZ+0/2C5D30pYCDdUlTSp0WatGlRP6TukcItWAEb2aZJ/v0uBhyksWrT&#10;pCiCa86595x7fHt3bGryBkpzKVIa+owSELksuChT+vS49daUaJOJIqulgJSeQNO7zccPt1zsmzrB&#10;f4IMQvdPTZ3Sypg2CYLD4eAfYl+qMogYi4OvYv/9G92MqAJeueAGW+qplEth4Gh6soQXKc3Nkbnv&#10;kftBdioHd9xXVH7+wqgsh61UTWYcY5UJATURWYNzP1NiTi0+cOxTgqKk4SjYi/xw9Xm1/nKDheyY&#10;0tl7hyNqnKShwTLnz//kDKxnyZ9n3ynZgjIczjYNosaDE8mHd6tvEKpAy7rrvaXkLas7lBwyhmsd&#10;5YTBgqDf+VDbv/GNYsaB5pOPJ26Jk5mGN4DRalq3VaNxzr78YJQNYMSia49FXrh+DG8SFuLPj8N1&#10;v5Cp35CbifNFdbpyfC/qnBB74nQO2g68MJWzifmhc2nu0RKyAl5WZgaN/hqay1pi/MbdXGy30TWu&#10;x0VsqZvhrQMoyPE6ljW8D1GZNqB+nHFNpvc7EO+jeCmkgh1mSHcKXM9wZridz9m/cJNtnMl4n+/h&#10;NaUX9jITixwKdjGMsKvLmH1aXbIr6sUsjiib1mpJXBeMzuYXAAAA//8DAFBLAwQUAAYACAAAACEA&#10;6FDtjt8AAAAJAQAADwAAAGRycy9kb3ducmV2LnhtbEyPQU/CQBCF7yb+h82YeIMtRQnUTgkxejQK&#10;eoDb0h3aht3ZpruFwq93Oelx8r68902+HKwRJ+p84xhhMk5AEJdON1wh/Hy/j+YgfFCslXFMCBfy&#10;sCzu73KVaXfmNZ02oRKxhH2mEOoQ2kxKX9ZklR+7ljhmB9dZFeLZVVJ36hzLrZFpksykVQ3HhVq1&#10;9FpTedz0FoH7z4/Z9atf767W+OGyfVsddkfEx4dh9QIi0BD+YLjpR3UootPe9ay9MAij53QSUYRp&#10;sgBxA9JFCmKP8JROQRa5/P9B8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3yxOCdAEAAAsDAAAOAAAAAAAAAAAAAAAAADwCAABkcnMvZTJvRG9jLnhtbFBL&#10;AQItABQABgAIAAAAIQA2G9436wEAAKoEAAAQAAAAAAAAAAAAAAAAANwDAABkcnMvaW5rL2luazEu&#10;eG1sUEsBAi0AFAAGAAgAAAAhAOhQ7Y7fAAAACQEAAA8AAAAAAAAAAAAAAAAA9QUAAGRycy9kb3du&#10;cmV2LnhtbFBLAQItABQABgAIAAAAIQB5GLydvwAAACEBAAAZAAAAAAAAAAAAAAAAAAEHAABkcnMv&#10;X3JlbHMvZTJvRG9jLnhtbC5yZWxzUEsFBgAAAAAGAAYAeAEAAPcHAAAAAA==&#10;"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Cs w:val="24"/>
        </w:rPr>
        <w:t>RESULTS</w:t>
      </w:r>
    </w:p>
    <w:p w14:paraId="648665C3" w14:textId="77777777" w:rsidR="0071498A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040D9AA" wp14:editId="12EB1891">
                <wp:simplePos x="0" y="0"/>
                <wp:positionH relativeFrom="column">
                  <wp:posOffset>-175955</wp:posOffset>
                </wp:positionH>
                <wp:positionV relativeFrom="paragraph">
                  <wp:posOffset>190225</wp:posOffset>
                </wp:positionV>
                <wp:extent cx="2415960" cy="360"/>
                <wp:effectExtent l="57150" t="76200" r="60960" b="76200"/>
                <wp:wrapNone/>
                <wp:docPr id="140810316" name="Mürekkep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415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BB1B8" id="Mürekkep 22" o:spid="_x0000_s1026" type="#_x0000_t75" style="position:absolute;margin-left:-15.25pt;margin-top:12.15pt;width:193.1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j8Hh2AQAACwMAAA4AAABkcnMvZTJvRG9jLnhtbJxSXU/CMBR9N/E/&#10;NH2XbQgIC4MHiQkPKg/6A2rXssa1d7ktDP69d4wJaIwJL0vuPevp+eh0vrMl2yr0BlzGk17MmXIS&#10;cuPWGX9/e7obc+aDcLkowamM75Xn89ntzbSuUtWHAspcISMS59O6yngRQpVGkZeFssL3oFKOQA1o&#10;RaAR11GOoiZ2W0b9OB5FNWBeIUjlPW0XLchnB36tlQyvWnsVWEnqHiaTB85Cxu9HcUxKkXbjeEgS&#10;P7pdNJuKdI2iKow8yhJXqLLCOBLxTbUQQbANml9U1kgEDzr0JNgItDZSHTyRuyT+4W7pPhtnyUBu&#10;MJXggnJhJTB0+R2Aa66wJUVQP0NODYlNAH5kpID+L6QVvQC5saSnbQVVKQI9CV+YylPQqckzjss8&#10;Oel328eTgxWefL1cAtRIdLT815GdRtuETUrYLuPU7L75HrpUu8AkLfuDZDgZESQJo/4btONtz3fT&#10;WbD0y0WF53Nz/OwNz74AAAD//wMAUEsDBBQABgAIAAAAIQCEwVdz7AEAAKoEAAAQAAAAZHJzL2lu&#10;ay9pbmsxLnhtbKRTXW+bMBR9n7T/YLkPfSlgk5ImqKRPizRp06K2k7ZHCrdgBWxkm5L8+12+nEjL&#10;qk17QXDNOfeec4/vHw51Rd5AG6FkQrnPKAGZqVzIIqHfn7feihJjU5mnlZKQ0CMY+rD5+OFeyH1d&#10;xfgkyCBN/1ZXCS2tbeIg6LrO7xa+0kUQMrYIPsv91y90M6FyeBVSWGxp5lKmpIWD7clikSc0swfm&#10;/kfuJ9XqDNxxX9HZ6Q+r0wy2StepdYxlKiVURKY1zv2DEnts8EVgnwI0JbVAwV7o89u729WnNRbS&#10;Q0LPvlsc0eAkNQ0uc/78T85g8Cz+8+w7rRrQVsDJplHUdHAk2fg96BuFajCqantvKXlLqxYlc8Zw&#10;rZMcHlwQ9Dsfavs3vknMNND55NOJW+JsphU1YLTqxm3VGpyzLz9ZPQQwZGHksdDjq2e+jhmP2Z0f&#10;8ahfyNxvzM3M+aJbUzq+F31KyHDidI7aOpHb0tnEfO5cOvfoErIEUZT2DBr+NTRTlcL4Tbu52m7D&#10;CNfjInapmxWNA2jI8DoWFbwP0amxoL+dcHVq9juQ76NEIZWGHWbItBpcT35m+DCfs//CTR7iTKb7&#10;/AivCb0aLjMZkGNhWAwj/OZ6uYwW1+yGestoHVE2r3UgcV0wOptfAAAA//8DAFBLAwQUAAYACAAA&#10;ACEA1mYnbd4AAAAJAQAADwAAAGRycy9kb3ducmV2LnhtbEyPwU7DMAyG70i8Q2QkLmhLWSmbStNp&#10;AiEhbgweIGtMG9Y4VZOuLU+Pd2I3W/70/5+L7eRaccI+WE8K7pcJCKTKG0u1gq/P18UGRIiajG49&#10;oYIZA2zL66tC58aP9IGnfawFh1DItYImxi6XMlQNOh2WvkPi27fvnY689rU0vR453LVylSSP0mlL&#10;3NDoDp8brI77wXHvMaXB+nnc2J9Z3/2+Dbv3F1Tq9mbaPYGIOMV/GM76rA4lOx38QCaIVsEiTTJG&#10;FaweUhAMpFm2BnE4D2uQZSEvPyj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+j8Hh2AQAACwMAAA4AAAAAAAAAAAAAAAAAPAIAAGRycy9lMm9Eb2MueG1s&#10;UEsBAi0AFAAGAAgAAAAhAITBV3PsAQAAqgQAABAAAAAAAAAAAAAAAAAA3gMAAGRycy9pbmsvaW5r&#10;MS54bWxQSwECLQAUAAYACAAAACEA1mYnbd4AAAAJAQAADwAAAAAAAAAAAAAAAAD4BQAAZHJzL2Rv&#10;d25yZXYueG1sUEsBAi0AFAAGAAgAAAAhAHkYvJ2/AAAAIQEAABkAAAAAAAAAAAAAAAAAAwcAAGRy&#10;cy9fcmVscy9lMm9Eb2MueG1sLnJlbHNQSwUGAAAAAAYABgB4AQAA+QcAAAAA&#10;">
                <v:imagedata r:id="rId26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Cs w:val="24"/>
        </w:rPr>
        <w:t xml:space="preserve">CONCLUSIONS </w:t>
      </w:r>
      <w:proofErr w:type="spellStart"/>
      <w:r>
        <w:rPr>
          <w:rFonts w:ascii="Times New Roman" w:hAnsi="Times New Roman"/>
          <w:b/>
          <w:bCs/>
          <w:szCs w:val="24"/>
        </w:rPr>
        <w:t>or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CONCLUSIONS AND RECOMMENDATIONS</w:t>
      </w:r>
    </w:p>
    <w:bookmarkStart w:id="3" w:name="_Hlk177387766"/>
    <w:p w14:paraId="12FACB2D" w14:textId="77777777" w:rsidR="0071498A" w:rsidRPr="00442CFC" w:rsidRDefault="0071498A" w:rsidP="00DE77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color w:val="FF0000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01A22EE" wp14:editId="65BADD66">
                <wp:simplePos x="0" y="0"/>
                <wp:positionH relativeFrom="column">
                  <wp:posOffset>784165</wp:posOffset>
                </wp:positionH>
                <wp:positionV relativeFrom="paragraph">
                  <wp:posOffset>520975</wp:posOffset>
                </wp:positionV>
                <wp:extent cx="348480" cy="8280"/>
                <wp:effectExtent l="57150" t="76200" r="71120" b="86995"/>
                <wp:wrapNone/>
                <wp:docPr id="1336010716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48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6A8A8" id="Mürekkep 6" o:spid="_x0000_s1026" type="#_x0000_t75" style="position:absolute;margin-left:60.35pt;margin-top:38.15pt;width:30.3pt;height: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J8cl2AQAACwMAAA4AAABkcnMvZTJvRG9jLnhtbJxSy27CMBC8V+o/&#10;WL6XJLwURQQORZU4tOXQfoDr2MRq7I3WhsDfdxOghFZVJS7WekeendnxbLG3Fdsp9AZczpNBzJly&#10;EgrjNjl/f3t6SDnzQbhCVOBUzg/K88X8/m7W1JkaQglVoZARifNZU+e8DKHOosjLUlnhB1ArR6AG&#10;tCLQFTdRgaIhdltFwzieRg1gUSNI5T11l0eQzzt+rZUMr1p7FVhF6tI4Jn0h56NpV2HbS8bU+6De&#10;ZDqd8Gg+E9kGRV0aeZIlblBlhXEk4ptqKYJgWzS/qKyRCB50GEiwEWhtpOo8kbsk/uFu5T5bZ8lY&#10;bjGT4IJyYS0wnPfXAbeMsBWtoHmGghIS2wD8xEgL+j+Qo+glyK0lPcdUUFUi0Jfwpak9Z5iZIue4&#10;KpKLfrd7vDhY48XXyzVAiUQny3892Wu07bJJCdvnnPI8tGeXpdoHJqk5GqfjlBBJUDqkqsd7fH+e&#10;0lssjb6KsH9vZfX+8PwLAAD//wMAUEsDBBQABgAIAAAAIQCsOtN4/AEAAL4EAAAQAAAAZHJzL2lu&#10;ay9pbmsxLnhtbKRTy27bMBC8F+g/EMwhF0siKbuWhcg51UCBFjWaFEiPiryRCEukQVKx/fddPUwb&#10;qBO06EWQlprZndnh3f2hqckrGCu1yigPGSWgCr2Rqszoz8dVkFBiXa42ea0VZPQIlt4vP364k2rb&#10;1Ck+CTIo2701dUYr53ZpFO33+3Afh9qUkWAsjr6o7bevdDmiNvAilXTY0p5KhVYODq4jS+Umo4U7&#10;MP8/cj/o1hTgj7uKKc5/OJMXsNKmyZ1nrHKloCYqb3DuJ0rccYcvEvuUYChpJAoORMin82nyeYGF&#10;/JDRi+8WR7Q4SUOj65y//pMz6j1L3559bfQOjJNwtmkQNR4cSTF89/oGoQasrtvOW0pe87pFyZwx&#10;XOsoh0dXBP3Jh9r+jW8UMw50Ofl44pd4MtPJBjBazc5v1Vmcsys/ONMHUDAxC5gIePLIk3Q2S9ki&#10;XCTTbiGnfkNuTpzPprWV53s254T0J17noG0vN67yNrGQe5cuPbqGrECWlbuAir+GFrrWGL9xNzer&#10;lZjhenzErnVzcucBBgq8jmUN70NMbh2Y72dck9vtGtT7KFkqbWCNGbKtAd+TXxjez+ftv3KT+ziT&#10;8T7/gJeM3vSXmfTIodAvhhEhJrc8/nQbcD6hAY8pn8R8ThaTQLA5EZOAL5KAn1bdE/vOGKflbwAA&#10;AP//AwBQSwMEFAAGAAgAAAAhAK0IS6LeAAAACQEAAA8AAABkcnMvZG93bnJldi54bWxMj8FqwkAQ&#10;hu8F32GZQm91YwpJTLMRUQuFntTS8yQ7JsHsbMiuGt++66m9zc98/PNNsZpML640us6ygsU8AkFc&#10;W91xo+D7+PGagXAeWWNvmRTcycGqnD0VmGt74z1dD74RoYRdjgpa74dcSle3ZNDN7UAcdic7GvQh&#10;jo3UI95CuellHEWJNNhxuNDiQJuW6vPhYhTgsuJtE5/Tr3vys96d9tt+83lU6uV5Wr+D8DT5Pxge&#10;+kEdyuBU2QtrJ/qQ4ygNqII0eQPxALJFGCoFWbYEWRby/wf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HCfHJdgEAAAsDAAAOAAAAAAAAAAAAAAAAADwC&#10;AABkcnMvZTJvRG9jLnhtbFBLAQItABQABgAIAAAAIQCsOtN4/AEAAL4EAAAQAAAAAAAAAAAAAAAA&#10;AN4DAABkcnMvaW5rL2luazEueG1sUEsBAi0AFAAGAAgAAAAhAK0IS6LeAAAACQEAAA8AAAAAAAAA&#10;AAAAAAAACAYAAGRycy9kb3ducmV2LnhtbFBLAQItABQABgAIAAAAIQB5GLydvwAAACEBAAAZAAAA&#10;AAAAAAAAAAAAABMHAABkcnMvX3JlbHMvZTJvRG9jLnhtbC5yZWxzUEsFBgAAAAAGAAYAeAEAAAkI&#10;AAAAAA==&#10;">
                <v:imagedata r:id="rId28" o:title=""/>
              </v:shape>
            </w:pict>
          </mc:Fallback>
        </mc:AlternateContent>
      </w:r>
      <w:proofErr w:type="spellStart"/>
      <w:r w:rsidRPr="00713B28">
        <w:rPr>
          <w:rFonts w:ascii="Times New Roman" w:hAnsi="Times New Roman"/>
          <w:b/>
          <w:bCs/>
          <w:color w:val="FF0000"/>
          <w:szCs w:val="24"/>
        </w:rPr>
        <w:t>Note</w:t>
      </w:r>
      <w:proofErr w:type="spellEnd"/>
      <w:r w:rsidRPr="00713B28">
        <w:rPr>
          <w:rFonts w:ascii="Times New Roman" w:hAnsi="Times New Roman"/>
          <w:b/>
          <w:bCs/>
          <w:color w:val="FF0000"/>
          <w:szCs w:val="24"/>
        </w:rPr>
        <w:t xml:space="preserve">: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Including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subheadings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other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than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these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headings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;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each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heading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must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be 1.5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pt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and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must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be 12nk. Do not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leave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any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spaces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after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the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title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or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paragraph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.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After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the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visuals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, an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example</w:t>
      </w:r>
      <w:proofErr w:type="spellEnd"/>
      <w:r w:rsidRPr="00442CFC">
        <w:rPr>
          <w:rFonts w:ascii="Times New Roman" w:hAnsi="Times New Roman"/>
          <w:b/>
          <w:bCs/>
          <w:szCs w:val="24"/>
        </w:rPr>
        <w:t xml:space="preserve"> is </w:t>
      </w:r>
      <w:proofErr w:type="spellStart"/>
      <w:r w:rsidRPr="00442CFC">
        <w:rPr>
          <w:rFonts w:ascii="Times New Roman" w:hAnsi="Times New Roman"/>
          <w:b/>
          <w:bCs/>
          <w:szCs w:val="24"/>
        </w:rPr>
        <w:t>presented</w:t>
      </w:r>
      <w:proofErr w:type="spellEnd"/>
      <w:r w:rsidRPr="00442CFC">
        <w:rPr>
          <w:rFonts w:ascii="Times New Roman" w:hAnsi="Times New Roman"/>
          <w:b/>
          <w:bCs/>
          <w:szCs w:val="24"/>
        </w:rPr>
        <w:t>.</w:t>
      </w:r>
      <w:bookmarkEnd w:id="3"/>
    </w:p>
    <w:p w14:paraId="111F705E" w14:textId="7C3FF990" w:rsidR="006F4F1F" w:rsidRDefault="006F4F1F" w:rsidP="006F4F1F">
      <w:pPr>
        <w:spacing w:before="240" w:after="0"/>
        <w:rPr>
          <w:rFonts w:ascii="Times New Roman" w:hAnsi="Times New Roman"/>
          <w:szCs w:val="24"/>
        </w:rPr>
      </w:pPr>
      <w:r w:rsidRPr="006F4F1F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4E2E0D16" wp14:editId="10967ABB">
            <wp:extent cx="1975697" cy="2441512"/>
            <wp:effectExtent l="0" t="0" r="5715" b="0"/>
            <wp:docPr id="1052330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3045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32248" cy="251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</w:t>
      </w:r>
      <w:r w:rsidRPr="006F4F1F">
        <w:rPr>
          <w:rFonts w:ascii="Times New Roman" w:hAnsi="Times New Roman"/>
          <w:noProof/>
          <w:szCs w:val="24"/>
        </w:rPr>
        <w:drawing>
          <wp:inline distT="0" distB="0" distL="0" distR="0" wp14:anchorId="3D560671" wp14:editId="00A434B6">
            <wp:extent cx="2027767" cy="2472456"/>
            <wp:effectExtent l="0" t="0" r="0" b="4445"/>
            <wp:docPr id="589464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6474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96767" cy="255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3048" w14:textId="77777777" w:rsidR="006F4F1F" w:rsidRDefault="006F4F1F" w:rsidP="00210A3D">
      <w:pPr>
        <w:spacing w:after="0"/>
        <w:rPr>
          <w:rFonts w:ascii="Times New Roman" w:hAnsi="Times New Roman"/>
          <w:szCs w:val="24"/>
        </w:rPr>
      </w:pPr>
      <w:proofErr w:type="spellStart"/>
      <w:r w:rsidRPr="001E2F64">
        <w:rPr>
          <w:rFonts w:ascii="Times New Roman" w:hAnsi="Times New Roman"/>
          <w:szCs w:val="24"/>
        </w:rPr>
        <w:t>Now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we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present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our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example</w:t>
      </w:r>
      <w:proofErr w:type="spellEnd"/>
      <w:r w:rsidRPr="001E2F64">
        <w:rPr>
          <w:rFonts w:ascii="Times New Roman" w:hAnsi="Times New Roman"/>
          <w:szCs w:val="24"/>
        </w:rPr>
        <w:t xml:space="preserve"> of </w:t>
      </w:r>
      <w:proofErr w:type="spellStart"/>
      <w:r w:rsidRPr="001E2F64">
        <w:rPr>
          <w:rFonts w:ascii="Times New Roman" w:hAnsi="Times New Roman"/>
          <w:szCs w:val="24"/>
        </w:rPr>
        <w:t>these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intervals</w:t>
      </w:r>
      <w:proofErr w:type="spellEnd"/>
      <w:r w:rsidRPr="001E2F64">
        <w:rPr>
          <w:rFonts w:ascii="Times New Roman" w:hAnsi="Times New Roman"/>
          <w:szCs w:val="24"/>
        </w:rPr>
        <w:t xml:space="preserve">. As </w:t>
      </w:r>
      <w:proofErr w:type="spellStart"/>
      <w:r w:rsidRPr="001E2F64">
        <w:rPr>
          <w:rFonts w:ascii="Times New Roman" w:hAnsi="Times New Roman"/>
          <w:szCs w:val="24"/>
        </w:rPr>
        <w:t>mentioned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above</w:t>
      </w:r>
      <w:proofErr w:type="spellEnd"/>
      <w:r w:rsidRPr="001E2F64">
        <w:rPr>
          <w:rFonts w:ascii="Times New Roman" w:hAnsi="Times New Roman"/>
          <w:szCs w:val="24"/>
        </w:rPr>
        <w:t xml:space="preserve">, </w:t>
      </w:r>
      <w:proofErr w:type="spellStart"/>
      <w:r w:rsidRPr="001E2F64">
        <w:rPr>
          <w:rFonts w:ascii="Times New Roman" w:hAnsi="Times New Roman"/>
          <w:szCs w:val="24"/>
        </w:rPr>
        <w:t>the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rule</w:t>
      </w:r>
      <w:proofErr w:type="spellEnd"/>
      <w:r w:rsidRPr="001E2F64">
        <w:rPr>
          <w:rFonts w:ascii="Times New Roman" w:hAnsi="Times New Roman"/>
          <w:szCs w:val="24"/>
        </w:rPr>
        <w:t xml:space="preserve"> has </w:t>
      </w:r>
      <w:proofErr w:type="spellStart"/>
      <w:r w:rsidRPr="001E2F64">
        <w:rPr>
          <w:rFonts w:ascii="Times New Roman" w:hAnsi="Times New Roman"/>
          <w:szCs w:val="24"/>
        </w:rPr>
        <w:t>been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applied</w:t>
      </w:r>
      <w:proofErr w:type="spellEnd"/>
      <w:r w:rsidRPr="001E2F64">
        <w:rPr>
          <w:rFonts w:ascii="Times New Roman" w:hAnsi="Times New Roman"/>
          <w:szCs w:val="24"/>
        </w:rPr>
        <w:t xml:space="preserve"> in </w:t>
      </w:r>
      <w:proofErr w:type="spellStart"/>
      <w:r w:rsidRPr="001E2F64">
        <w:rPr>
          <w:rFonts w:ascii="Times New Roman" w:hAnsi="Times New Roman"/>
          <w:szCs w:val="24"/>
        </w:rPr>
        <w:t>this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article</w:t>
      </w:r>
      <w:proofErr w:type="spellEnd"/>
      <w:r w:rsidRPr="001E2F64">
        <w:rPr>
          <w:rFonts w:ascii="Times New Roman" w:hAnsi="Times New Roman"/>
          <w:szCs w:val="24"/>
        </w:rPr>
        <w:t xml:space="preserve">, </w:t>
      </w:r>
      <w:proofErr w:type="spellStart"/>
      <w:r w:rsidRPr="001E2F64">
        <w:rPr>
          <w:rFonts w:ascii="Times New Roman" w:hAnsi="Times New Roman"/>
          <w:szCs w:val="24"/>
        </w:rPr>
        <w:t>including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before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or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between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headings</w:t>
      </w:r>
      <w:proofErr w:type="spellEnd"/>
      <w:r w:rsidRPr="001E2F64">
        <w:rPr>
          <w:rFonts w:ascii="Times New Roman" w:hAnsi="Times New Roman"/>
          <w:szCs w:val="24"/>
        </w:rPr>
        <w:t xml:space="preserve">. Do not </w:t>
      </w:r>
      <w:proofErr w:type="spellStart"/>
      <w:r w:rsidRPr="001E2F64">
        <w:rPr>
          <w:rFonts w:ascii="Times New Roman" w:hAnsi="Times New Roman"/>
          <w:szCs w:val="24"/>
        </w:rPr>
        <w:t>forget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that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there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should</w:t>
      </w:r>
      <w:proofErr w:type="spellEnd"/>
      <w:r w:rsidRPr="001E2F64">
        <w:rPr>
          <w:rFonts w:ascii="Times New Roman" w:hAnsi="Times New Roman"/>
          <w:szCs w:val="24"/>
        </w:rPr>
        <w:t xml:space="preserve"> be </w:t>
      </w:r>
      <w:proofErr w:type="spellStart"/>
      <w:r w:rsidRPr="001E2F64">
        <w:rPr>
          <w:rFonts w:ascii="Times New Roman" w:hAnsi="Times New Roman"/>
          <w:szCs w:val="24"/>
        </w:rPr>
        <w:t>no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spaces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after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the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title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and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paragraphs</w:t>
      </w:r>
      <w:proofErr w:type="spellEnd"/>
      <w:r w:rsidRPr="001E2F64">
        <w:rPr>
          <w:rFonts w:ascii="Times New Roman" w:hAnsi="Times New Roman"/>
          <w:szCs w:val="24"/>
        </w:rPr>
        <w:t>.</w:t>
      </w:r>
    </w:p>
    <w:p w14:paraId="040116FF" w14:textId="77777777" w:rsidR="006F4F1F" w:rsidRPr="001E2F64" w:rsidRDefault="006F4F1F" w:rsidP="00210A3D">
      <w:pPr>
        <w:spacing w:after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This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article</w:t>
      </w:r>
      <w:proofErr w:type="spellEnd"/>
      <w:r>
        <w:rPr>
          <w:rFonts w:ascii="Times New Roman" w:hAnsi="Times New Roman"/>
          <w:szCs w:val="24"/>
        </w:rPr>
        <w:t xml:space="preserve"> is </w:t>
      </w:r>
      <w:proofErr w:type="spellStart"/>
      <w:r>
        <w:rPr>
          <w:rFonts w:ascii="Times New Roman" w:hAnsi="Times New Roman"/>
          <w:szCs w:val="24"/>
        </w:rPr>
        <w:t>written</w:t>
      </w:r>
      <w:proofErr w:type="spellEnd"/>
      <w:r>
        <w:rPr>
          <w:rFonts w:ascii="Times New Roman" w:hAnsi="Times New Roman"/>
          <w:szCs w:val="24"/>
        </w:rPr>
        <w:t xml:space="preserve"> as an </w:t>
      </w:r>
      <w:proofErr w:type="spellStart"/>
      <w:r>
        <w:rPr>
          <w:rFonts w:ascii="Times New Roman" w:hAnsi="Times New Roman"/>
          <w:szCs w:val="24"/>
        </w:rPr>
        <w:t>example</w:t>
      </w:r>
      <w:proofErr w:type="spellEnd"/>
      <w:r>
        <w:rPr>
          <w:rFonts w:ascii="Times New Roman" w:hAnsi="Times New Roman"/>
          <w:szCs w:val="24"/>
        </w:rPr>
        <w:t xml:space="preserve"> of </w:t>
      </w:r>
      <w:proofErr w:type="spellStart"/>
      <w:r>
        <w:rPr>
          <w:rFonts w:ascii="Times New Roman" w:hAnsi="Times New Roman"/>
          <w:szCs w:val="24"/>
        </w:rPr>
        <w:t>the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paragraph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and</w:t>
      </w:r>
      <w:proofErr w:type="spellEnd"/>
      <w:r>
        <w:rPr>
          <w:rFonts w:ascii="Times New Roman" w:hAnsi="Times New Roman"/>
          <w:szCs w:val="24"/>
        </w:rPr>
        <w:t xml:space="preserve"> it is </w:t>
      </w:r>
      <w:proofErr w:type="spellStart"/>
      <w:r>
        <w:rPr>
          <w:rFonts w:ascii="Times New Roman" w:hAnsi="Times New Roman"/>
          <w:szCs w:val="24"/>
        </w:rPr>
        <w:t>stated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that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there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should</w:t>
      </w:r>
      <w:proofErr w:type="spellEnd"/>
      <w:r>
        <w:rPr>
          <w:rFonts w:ascii="Times New Roman" w:hAnsi="Times New Roman"/>
          <w:szCs w:val="24"/>
        </w:rPr>
        <w:t xml:space="preserve"> be </w:t>
      </w:r>
      <w:proofErr w:type="spellStart"/>
      <w:r>
        <w:rPr>
          <w:rFonts w:ascii="Times New Roman" w:hAnsi="Times New Roman"/>
          <w:szCs w:val="24"/>
        </w:rPr>
        <w:t>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spaces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14:paraId="38DBEA23" w14:textId="77777777" w:rsidR="006F4F1F" w:rsidRDefault="006F4F1F" w:rsidP="00210A3D">
      <w:pPr>
        <w:spacing w:before="240"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SAMPLE TITLE</w:t>
      </w:r>
    </w:p>
    <w:p w14:paraId="67B20EB7" w14:textId="77777777" w:rsidR="006F4F1F" w:rsidRPr="001E2F64" w:rsidRDefault="006F4F1F" w:rsidP="00210A3D">
      <w:pPr>
        <w:spacing w:after="0"/>
        <w:rPr>
          <w:rFonts w:ascii="Times New Roman" w:hAnsi="Times New Roman"/>
          <w:szCs w:val="24"/>
        </w:rPr>
      </w:pPr>
      <w:proofErr w:type="spellStart"/>
      <w:r w:rsidRPr="001E2F64">
        <w:rPr>
          <w:rFonts w:ascii="Times New Roman" w:hAnsi="Times New Roman"/>
          <w:szCs w:val="24"/>
        </w:rPr>
        <w:t>There</w:t>
      </w:r>
      <w:proofErr w:type="spellEnd"/>
      <w:r w:rsidRPr="001E2F64">
        <w:rPr>
          <w:rFonts w:ascii="Times New Roman" w:hAnsi="Times New Roman"/>
          <w:szCs w:val="24"/>
        </w:rPr>
        <w:t xml:space="preserve"> is </w:t>
      </w:r>
      <w:proofErr w:type="spellStart"/>
      <w:r w:rsidRPr="001E2F64">
        <w:rPr>
          <w:rFonts w:ascii="Times New Roman" w:hAnsi="Times New Roman"/>
          <w:szCs w:val="24"/>
        </w:rPr>
        <w:t>no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space</w:t>
      </w:r>
      <w:proofErr w:type="spellEnd"/>
      <w:r w:rsidRPr="001E2F64">
        <w:rPr>
          <w:rFonts w:ascii="Times New Roman" w:hAnsi="Times New Roman"/>
          <w:szCs w:val="24"/>
        </w:rPr>
        <w:t xml:space="preserve"> in </w:t>
      </w:r>
      <w:proofErr w:type="spellStart"/>
      <w:r w:rsidRPr="001E2F64">
        <w:rPr>
          <w:rFonts w:ascii="Times New Roman" w:hAnsi="Times New Roman"/>
          <w:szCs w:val="24"/>
        </w:rPr>
        <w:t>the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article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to</w:t>
      </w:r>
      <w:proofErr w:type="spellEnd"/>
      <w:r w:rsidRPr="001E2F64">
        <w:rPr>
          <w:rFonts w:ascii="Times New Roman" w:hAnsi="Times New Roman"/>
          <w:szCs w:val="24"/>
        </w:rPr>
        <w:t xml:space="preserve"> be </w:t>
      </w:r>
      <w:proofErr w:type="spellStart"/>
      <w:r w:rsidRPr="001E2F64">
        <w:rPr>
          <w:rFonts w:ascii="Times New Roman" w:hAnsi="Times New Roman"/>
          <w:szCs w:val="24"/>
        </w:rPr>
        <w:t>written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after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the</w:t>
      </w:r>
      <w:proofErr w:type="spellEnd"/>
      <w:r w:rsidRPr="001E2F64">
        <w:rPr>
          <w:rFonts w:ascii="Times New Roman" w:hAnsi="Times New Roman"/>
          <w:szCs w:val="24"/>
        </w:rPr>
        <w:t xml:space="preserve"> </w:t>
      </w:r>
      <w:proofErr w:type="spellStart"/>
      <w:r w:rsidRPr="001E2F64">
        <w:rPr>
          <w:rFonts w:ascii="Times New Roman" w:hAnsi="Times New Roman"/>
          <w:szCs w:val="24"/>
        </w:rPr>
        <w:t>title</w:t>
      </w:r>
      <w:proofErr w:type="spellEnd"/>
      <w:r w:rsidRPr="001E2F64">
        <w:rPr>
          <w:rFonts w:ascii="Times New Roman" w:hAnsi="Times New Roman"/>
          <w:szCs w:val="24"/>
        </w:rPr>
        <w:t>.</w:t>
      </w:r>
    </w:p>
    <w:p w14:paraId="1839ECDF" w14:textId="77777777" w:rsidR="00050F76" w:rsidRPr="00C84633" w:rsidRDefault="00050F76" w:rsidP="00613FF6">
      <w:pPr>
        <w:spacing w:after="0"/>
        <w:contextualSpacing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val="en-US" w:eastAsia="ru-RU"/>
        </w:rPr>
      </w:pPr>
      <w:r>
        <w:rPr>
          <w:b/>
          <w:color w:val="FF0000"/>
          <w:sz w:val="28"/>
          <w:szCs w:val="28"/>
        </w:rPr>
        <w:t>3- METHOD</w:t>
      </w:r>
    </w:p>
    <w:p w14:paraId="0140EC2D" w14:textId="77777777" w:rsidR="00050F76" w:rsidRPr="0008779A" w:rsidRDefault="00050F76" w:rsidP="00613FF6">
      <w:pPr>
        <w:spacing w:after="0"/>
        <w:rPr>
          <w:rFonts w:ascii="Times New Roman" w:hAnsi="Times New Roman"/>
          <w:b/>
          <w:bCs/>
          <w:szCs w:val="24"/>
        </w:rPr>
      </w:pPr>
    </w:p>
    <w:p w14:paraId="32B12090" w14:textId="77777777" w:rsidR="00050F76" w:rsidRPr="0067138F" w:rsidRDefault="00050F76" w:rsidP="00613FF6">
      <w:pPr>
        <w:spacing w:after="0"/>
        <w:rPr>
          <w:rFonts w:ascii="Times New Roman" w:hAnsi="Times New Roman"/>
          <w:sz w:val="28"/>
          <w:szCs w:val="28"/>
        </w:rPr>
      </w:pPr>
      <w:r w:rsidRPr="0067138F">
        <w:rPr>
          <w:rFonts w:ascii="Times New Roman" w:hAnsi="Times New Roman"/>
          <w:b/>
          <w:bCs/>
          <w:sz w:val="28"/>
          <w:szCs w:val="28"/>
        </w:rPr>
        <w:t xml:space="preserve">METHOD </w:t>
      </w:r>
      <w:r w:rsidRPr="0067138F">
        <w:rPr>
          <w:rFonts w:ascii="Times New Roman" w:hAnsi="Times New Roman"/>
          <w:sz w:val="28"/>
          <w:szCs w:val="28"/>
        </w:rPr>
        <w:t>(</w:t>
      </w:r>
      <w:proofErr w:type="spellStart"/>
      <w:r w:rsidRPr="0067138F">
        <w:rPr>
          <w:rFonts w:ascii="Times New Roman" w:hAnsi="Times New Roman"/>
          <w:sz w:val="28"/>
          <w:szCs w:val="28"/>
        </w:rPr>
        <w:t>Before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the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findings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, it </w:t>
      </w:r>
      <w:proofErr w:type="spellStart"/>
      <w:r w:rsidRPr="0067138F">
        <w:rPr>
          <w:rFonts w:ascii="Times New Roman" w:hAnsi="Times New Roman"/>
          <w:sz w:val="28"/>
          <w:szCs w:val="28"/>
        </w:rPr>
        <w:t>should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Pr="0067138F">
        <w:rPr>
          <w:rFonts w:ascii="Times New Roman" w:hAnsi="Times New Roman"/>
          <w:sz w:val="28"/>
          <w:szCs w:val="28"/>
        </w:rPr>
        <w:t>written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in 14 </w:t>
      </w:r>
      <w:proofErr w:type="spellStart"/>
      <w:r w:rsidRPr="0067138F">
        <w:rPr>
          <w:rFonts w:ascii="Times New Roman" w:hAnsi="Times New Roman"/>
          <w:sz w:val="28"/>
          <w:szCs w:val="28"/>
        </w:rPr>
        <w:t>pt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bold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and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capital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letters</w:t>
      </w:r>
      <w:proofErr w:type="spellEnd"/>
      <w:r w:rsidRPr="0067138F">
        <w:rPr>
          <w:rFonts w:ascii="Times New Roman" w:hAnsi="Times New Roman"/>
          <w:sz w:val="28"/>
          <w:szCs w:val="28"/>
        </w:rPr>
        <w:t>).</w:t>
      </w:r>
    </w:p>
    <w:p w14:paraId="503B0037" w14:textId="77777777" w:rsidR="00050F76" w:rsidRDefault="00050F76" w:rsidP="00613FF6">
      <w:pPr>
        <w:spacing w:after="0"/>
        <w:jc w:val="center"/>
        <w:rPr>
          <w:b/>
          <w:color w:val="FF0000"/>
          <w:sz w:val="28"/>
          <w:szCs w:val="28"/>
          <w:lang w:val="tr"/>
        </w:rPr>
      </w:pPr>
    </w:p>
    <w:p w14:paraId="02842366" w14:textId="77777777" w:rsidR="00050F76" w:rsidRDefault="00050F76" w:rsidP="00613F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4- FINDINGS, CONCLUSIONS AND RECOMMENDATIONS</w:t>
      </w:r>
    </w:p>
    <w:p w14:paraId="224EC0F2" w14:textId="77777777" w:rsidR="00050F76" w:rsidRPr="0067138F" w:rsidRDefault="00050F76" w:rsidP="00613FF6">
      <w:pPr>
        <w:spacing w:after="0"/>
        <w:rPr>
          <w:rFonts w:ascii="Times New Roman" w:hAnsi="Times New Roman"/>
          <w:sz w:val="28"/>
          <w:szCs w:val="28"/>
        </w:rPr>
      </w:pPr>
      <w:r w:rsidRPr="0067138F">
        <w:rPr>
          <w:rFonts w:ascii="Times New Roman" w:hAnsi="Times New Roman"/>
          <w:b/>
          <w:bCs/>
          <w:sz w:val="28"/>
          <w:szCs w:val="28"/>
        </w:rPr>
        <w:t xml:space="preserve">RESULTS </w:t>
      </w:r>
      <w:r w:rsidRPr="0067138F">
        <w:rPr>
          <w:rFonts w:ascii="Times New Roman" w:hAnsi="Times New Roman"/>
          <w:sz w:val="28"/>
          <w:szCs w:val="28"/>
        </w:rPr>
        <w:t xml:space="preserve">(14 </w:t>
      </w:r>
      <w:proofErr w:type="spellStart"/>
      <w:r w:rsidRPr="0067138F">
        <w:rPr>
          <w:rFonts w:ascii="Times New Roman" w:hAnsi="Times New Roman"/>
          <w:sz w:val="28"/>
          <w:szCs w:val="28"/>
        </w:rPr>
        <w:t>pt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138F">
        <w:rPr>
          <w:rFonts w:ascii="Times New Roman" w:hAnsi="Times New Roman"/>
          <w:sz w:val="28"/>
          <w:szCs w:val="28"/>
        </w:rPr>
        <w:t>bold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and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capitalized</w:t>
      </w:r>
      <w:proofErr w:type="spellEnd"/>
      <w:r w:rsidRPr="0067138F">
        <w:rPr>
          <w:rFonts w:ascii="Times New Roman" w:hAnsi="Times New Roman"/>
          <w:sz w:val="28"/>
          <w:szCs w:val="28"/>
        </w:rPr>
        <w:t>).</w:t>
      </w:r>
    </w:p>
    <w:p w14:paraId="424CC2EE" w14:textId="7BC8FBB5" w:rsidR="00050F76" w:rsidRDefault="00050F76" w:rsidP="00613FF6">
      <w:pPr>
        <w:spacing w:after="0"/>
        <w:rPr>
          <w:rFonts w:ascii="Times New Roman" w:hAnsi="Times New Roman"/>
          <w:sz w:val="28"/>
          <w:szCs w:val="28"/>
        </w:rPr>
      </w:pPr>
      <w:r w:rsidRPr="0067138F">
        <w:rPr>
          <w:rFonts w:ascii="Times New Roman" w:hAnsi="Times New Roman"/>
          <w:b/>
          <w:bCs/>
          <w:sz w:val="28"/>
          <w:szCs w:val="28"/>
        </w:rPr>
        <w:t xml:space="preserve">CONCLUSION AND SUGGESTIONS </w:t>
      </w:r>
      <w:r w:rsidRPr="0067138F">
        <w:rPr>
          <w:rFonts w:ascii="Times New Roman" w:hAnsi="Times New Roman"/>
          <w:sz w:val="28"/>
          <w:szCs w:val="28"/>
        </w:rPr>
        <w:t xml:space="preserve">(14 </w:t>
      </w:r>
      <w:proofErr w:type="spellStart"/>
      <w:r w:rsidRPr="0067138F">
        <w:rPr>
          <w:rFonts w:ascii="Times New Roman" w:hAnsi="Times New Roman"/>
          <w:sz w:val="28"/>
          <w:szCs w:val="28"/>
        </w:rPr>
        <w:t>pt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138F">
        <w:rPr>
          <w:rFonts w:ascii="Times New Roman" w:hAnsi="Times New Roman"/>
          <w:sz w:val="28"/>
          <w:szCs w:val="28"/>
        </w:rPr>
        <w:t>bold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and</w:t>
      </w:r>
      <w:proofErr w:type="spellEnd"/>
      <w:r w:rsidRPr="00671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38F">
        <w:rPr>
          <w:rFonts w:ascii="Times New Roman" w:hAnsi="Times New Roman"/>
          <w:sz w:val="28"/>
          <w:szCs w:val="28"/>
        </w:rPr>
        <w:t>capitalized</w:t>
      </w:r>
      <w:proofErr w:type="spellEnd"/>
      <w:r w:rsidRPr="0067138F">
        <w:rPr>
          <w:rFonts w:ascii="Times New Roman" w:hAnsi="Times New Roman"/>
          <w:sz w:val="28"/>
          <w:szCs w:val="28"/>
        </w:rPr>
        <w:t>).</w:t>
      </w:r>
    </w:p>
    <w:p w14:paraId="686D3867" w14:textId="4119A5C1" w:rsidR="003032A9" w:rsidRDefault="003032A9" w:rsidP="00613FF6">
      <w:pPr>
        <w:spacing w:after="0"/>
        <w:rPr>
          <w:rFonts w:ascii="Times New Roman" w:hAnsi="Times New Roman"/>
          <w:sz w:val="28"/>
          <w:szCs w:val="28"/>
        </w:rPr>
      </w:pPr>
    </w:p>
    <w:p w14:paraId="3B255086" w14:textId="77777777" w:rsidR="006909D5" w:rsidRPr="006909D5" w:rsidRDefault="006909D5" w:rsidP="006909D5">
      <w:pPr>
        <w:jc w:val="center"/>
        <w:rPr>
          <w:b/>
          <w:bCs/>
          <w:color w:val="FF0000"/>
          <w:sz w:val="28"/>
          <w:szCs w:val="24"/>
        </w:rPr>
      </w:pPr>
      <w:r w:rsidRPr="006909D5">
        <w:rPr>
          <w:b/>
          <w:bCs/>
          <w:color w:val="FF0000"/>
          <w:sz w:val="28"/>
          <w:szCs w:val="24"/>
        </w:rPr>
        <w:t>5- QUOTATIONS</w:t>
      </w:r>
    </w:p>
    <w:p w14:paraId="4E6457C4" w14:textId="77777777" w:rsidR="006F4F1F" w:rsidRPr="00414FEC" w:rsidRDefault="006F4F1F" w:rsidP="009E1DD0">
      <w:pPr>
        <w:rPr>
          <w:rFonts w:ascii="Times New Roman" w:hAnsi="Times New Roman"/>
          <w:b/>
          <w:bCs/>
          <w:szCs w:val="24"/>
        </w:rPr>
      </w:pPr>
      <w:proofErr w:type="spellStart"/>
      <w:r>
        <w:rPr>
          <w:b/>
          <w:bCs/>
          <w:szCs w:val="24"/>
        </w:rPr>
        <w:t>It</w:t>
      </w:r>
      <w:proofErr w:type="spellEnd"/>
      <w:r>
        <w:rPr>
          <w:b/>
          <w:bCs/>
          <w:szCs w:val="24"/>
        </w:rPr>
        <w:t xml:space="preserve"> is </w:t>
      </w:r>
      <w:proofErr w:type="spellStart"/>
      <w:r>
        <w:rPr>
          <w:b/>
          <w:bCs/>
          <w:szCs w:val="24"/>
        </w:rPr>
        <w:t>the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spelling</w:t>
      </w:r>
      <w:proofErr w:type="spellEnd"/>
      <w:r>
        <w:rPr>
          <w:b/>
          <w:bCs/>
          <w:szCs w:val="24"/>
        </w:rPr>
        <w:t xml:space="preserve"> of </w:t>
      </w:r>
      <w:proofErr w:type="spellStart"/>
      <w:r>
        <w:rPr>
          <w:b/>
          <w:bCs/>
          <w:szCs w:val="24"/>
        </w:rPr>
        <w:t>verbatim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quotations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up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to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four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lines</w:t>
      </w:r>
      <w:proofErr w:type="spellEnd"/>
      <w:r>
        <w:rPr>
          <w:b/>
          <w:bCs/>
          <w:szCs w:val="24"/>
        </w:rPr>
        <w:t>:</w:t>
      </w:r>
    </w:p>
    <w:p w14:paraId="7A87C979" w14:textId="77777777" w:rsidR="006F4F1F" w:rsidRDefault="006F4F1F" w:rsidP="009E1DD0">
      <w:pPr>
        <w:rPr>
          <w:rFonts w:ascii="Times New Roman" w:hAnsi="Times New Roman"/>
          <w:szCs w:val="24"/>
        </w:rPr>
      </w:pPr>
      <w:r>
        <w:rPr>
          <w:szCs w:val="24"/>
        </w:rPr>
        <w:t>"</w:t>
      </w:r>
      <w:proofErr w:type="spellStart"/>
      <w:r w:rsidRPr="0024571A">
        <w:rPr>
          <w:i/>
          <w:szCs w:val="24"/>
        </w:rPr>
        <w:t>If</w:t>
      </w:r>
      <w:proofErr w:type="spellEnd"/>
      <w:r w:rsidRPr="0024571A">
        <w:rPr>
          <w:i/>
          <w:szCs w:val="24"/>
        </w:rPr>
        <w:t xml:space="preserve"> it is </w:t>
      </w:r>
      <w:proofErr w:type="spellStart"/>
      <w:r w:rsidRPr="0024571A">
        <w:rPr>
          <w:i/>
          <w:szCs w:val="24"/>
        </w:rPr>
        <w:t>quoted</w:t>
      </w:r>
      <w:proofErr w:type="spellEnd"/>
      <w:r w:rsidRPr="0024571A">
        <w:rPr>
          <w:i/>
          <w:szCs w:val="24"/>
        </w:rPr>
        <w:t xml:space="preserve"> </w:t>
      </w:r>
      <w:proofErr w:type="spellStart"/>
      <w:r w:rsidRPr="0024571A">
        <w:rPr>
          <w:i/>
          <w:szCs w:val="24"/>
        </w:rPr>
        <w:t>verbatim</w:t>
      </w:r>
      <w:proofErr w:type="spellEnd"/>
      <w:r w:rsidRPr="0024571A">
        <w:rPr>
          <w:i/>
          <w:szCs w:val="24"/>
        </w:rPr>
        <w:t xml:space="preserve">, it </w:t>
      </w:r>
      <w:proofErr w:type="spellStart"/>
      <w:r w:rsidRPr="0024571A">
        <w:rPr>
          <w:i/>
          <w:szCs w:val="24"/>
        </w:rPr>
        <w:t>should</w:t>
      </w:r>
      <w:proofErr w:type="spellEnd"/>
      <w:r w:rsidRPr="0024571A">
        <w:rPr>
          <w:i/>
          <w:szCs w:val="24"/>
        </w:rPr>
        <w:t xml:space="preserve"> be </w:t>
      </w:r>
      <w:proofErr w:type="spellStart"/>
      <w:r w:rsidRPr="0024571A">
        <w:rPr>
          <w:i/>
          <w:szCs w:val="24"/>
        </w:rPr>
        <w:t>italicized</w:t>
      </w:r>
      <w:proofErr w:type="spellEnd"/>
      <w:r w:rsidRPr="0024571A">
        <w:rPr>
          <w:i/>
          <w:szCs w:val="24"/>
        </w:rPr>
        <w:t xml:space="preserve"> in </w:t>
      </w:r>
      <w:proofErr w:type="spellStart"/>
      <w:r w:rsidRPr="0024571A">
        <w:rPr>
          <w:i/>
          <w:szCs w:val="24"/>
        </w:rPr>
        <w:t>quotation</w:t>
      </w:r>
      <w:proofErr w:type="spellEnd"/>
      <w:r w:rsidRPr="0024571A">
        <w:rPr>
          <w:i/>
          <w:szCs w:val="24"/>
        </w:rPr>
        <w:t xml:space="preserve"> </w:t>
      </w:r>
      <w:proofErr w:type="spellStart"/>
      <w:r w:rsidRPr="0024571A">
        <w:rPr>
          <w:i/>
          <w:szCs w:val="24"/>
        </w:rPr>
        <w:t>marks</w:t>
      </w:r>
      <w:proofErr w:type="spellEnd"/>
      <w:r w:rsidRPr="0024571A">
        <w:rPr>
          <w:i/>
          <w:szCs w:val="24"/>
        </w:rPr>
        <w:t xml:space="preserve"> as </w:t>
      </w:r>
      <w:proofErr w:type="spellStart"/>
      <w:r w:rsidRPr="0024571A">
        <w:rPr>
          <w:i/>
          <w:szCs w:val="24"/>
        </w:rPr>
        <w:t>seen</w:t>
      </w:r>
      <w:proofErr w:type="spellEnd"/>
      <w:r w:rsidRPr="0024571A">
        <w:rPr>
          <w:i/>
          <w:szCs w:val="24"/>
        </w:rPr>
        <w:t xml:space="preserve"> here </w:t>
      </w:r>
      <w:proofErr w:type="spellStart"/>
      <w:r w:rsidRPr="0024571A">
        <w:rPr>
          <w:i/>
          <w:szCs w:val="24"/>
        </w:rPr>
        <w:t>and</w:t>
      </w:r>
      <w:proofErr w:type="spellEnd"/>
      <w:r w:rsidRPr="0024571A">
        <w:rPr>
          <w:i/>
          <w:szCs w:val="24"/>
        </w:rPr>
        <w:t xml:space="preserve"> </w:t>
      </w:r>
      <w:proofErr w:type="spellStart"/>
      <w:r w:rsidRPr="0024571A">
        <w:rPr>
          <w:i/>
          <w:szCs w:val="24"/>
        </w:rPr>
        <w:t>the</w:t>
      </w:r>
      <w:proofErr w:type="spellEnd"/>
      <w:r w:rsidRPr="0024571A">
        <w:rPr>
          <w:i/>
          <w:szCs w:val="24"/>
        </w:rPr>
        <w:t xml:space="preserve"> </w:t>
      </w:r>
      <w:proofErr w:type="spellStart"/>
      <w:r w:rsidRPr="0024571A">
        <w:rPr>
          <w:i/>
          <w:szCs w:val="24"/>
        </w:rPr>
        <w:t>source</w:t>
      </w:r>
      <w:proofErr w:type="spellEnd"/>
      <w:r w:rsidRPr="0024571A">
        <w:rPr>
          <w:i/>
          <w:szCs w:val="24"/>
        </w:rPr>
        <w:t xml:space="preserve"> </w:t>
      </w:r>
      <w:proofErr w:type="spellStart"/>
      <w:r w:rsidRPr="0024571A">
        <w:rPr>
          <w:i/>
          <w:szCs w:val="24"/>
        </w:rPr>
        <w:t>must</w:t>
      </w:r>
      <w:proofErr w:type="spellEnd"/>
      <w:r w:rsidRPr="0024571A">
        <w:rPr>
          <w:i/>
          <w:szCs w:val="24"/>
        </w:rPr>
        <w:t xml:space="preserve"> be </w:t>
      </w:r>
      <w:proofErr w:type="spellStart"/>
      <w:r w:rsidRPr="0024571A">
        <w:rPr>
          <w:i/>
          <w:szCs w:val="24"/>
        </w:rPr>
        <w:t>specified</w:t>
      </w:r>
      <w:proofErr w:type="spellEnd"/>
      <w:r w:rsidRPr="0024571A">
        <w:rPr>
          <w:i/>
          <w:szCs w:val="24"/>
        </w:rPr>
        <w:t xml:space="preserve"> at </w:t>
      </w:r>
      <w:proofErr w:type="spellStart"/>
      <w:r w:rsidRPr="0024571A">
        <w:rPr>
          <w:i/>
          <w:szCs w:val="24"/>
        </w:rPr>
        <w:t>the</w:t>
      </w:r>
      <w:proofErr w:type="spellEnd"/>
      <w:r w:rsidRPr="0024571A">
        <w:rPr>
          <w:i/>
          <w:szCs w:val="24"/>
        </w:rPr>
        <w:t xml:space="preserve"> </w:t>
      </w:r>
      <w:proofErr w:type="spellStart"/>
      <w:r w:rsidRPr="0024571A">
        <w:rPr>
          <w:i/>
          <w:szCs w:val="24"/>
        </w:rPr>
        <w:t>end</w:t>
      </w:r>
      <w:proofErr w:type="spellEnd"/>
      <w:r>
        <w:rPr>
          <w:szCs w:val="24"/>
        </w:rPr>
        <w:t xml:space="preserve">" (Karaca, 2018: 421).  </w:t>
      </w:r>
      <w:proofErr w:type="spellStart"/>
      <w:proofErr w:type="gramStart"/>
      <w:r>
        <w:rPr>
          <w:szCs w:val="24"/>
        </w:rPr>
        <w:t>like</w:t>
      </w:r>
      <w:proofErr w:type="spellEnd"/>
      <w:proofErr w:type="gramEnd"/>
      <w:r>
        <w:rPr>
          <w:szCs w:val="24"/>
        </w:rPr>
        <w:t>....</w:t>
      </w:r>
    </w:p>
    <w:p w14:paraId="291C4585" w14:textId="3CD0C2AE" w:rsidR="00734B24" w:rsidRPr="00414FEC" w:rsidRDefault="006F4F1F" w:rsidP="00734B24">
      <w:pPr>
        <w:rPr>
          <w:rFonts w:ascii="Times New Roman" w:hAnsi="Times New Roman"/>
          <w:b/>
          <w:bCs/>
          <w:szCs w:val="24"/>
        </w:rPr>
      </w:pPr>
      <w:proofErr w:type="spellStart"/>
      <w:r w:rsidRPr="00414FEC">
        <w:rPr>
          <w:b/>
          <w:bCs/>
          <w:szCs w:val="24"/>
        </w:rPr>
        <w:lastRenderedPageBreak/>
        <w:t>It</w:t>
      </w:r>
      <w:proofErr w:type="spellEnd"/>
      <w:r w:rsidRPr="00414FEC">
        <w:rPr>
          <w:b/>
          <w:bCs/>
          <w:szCs w:val="24"/>
        </w:rPr>
        <w:t xml:space="preserve"> is </w:t>
      </w:r>
      <w:proofErr w:type="spellStart"/>
      <w:r w:rsidRPr="00414FEC">
        <w:rPr>
          <w:b/>
          <w:bCs/>
          <w:szCs w:val="24"/>
        </w:rPr>
        <w:t>the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spelling</w:t>
      </w:r>
      <w:proofErr w:type="spellEnd"/>
      <w:r w:rsidRPr="00414FEC">
        <w:rPr>
          <w:b/>
          <w:bCs/>
          <w:szCs w:val="24"/>
        </w:rPr>
        <w:t xml:space="preserve"> of </w:t>
      </w:r>
      <w:proofErr w:type="spellStart"/>
      <w:r w:rsidRPr="00414FEC">
        <w:rPr>
          <w:b/>
          <w:bCs/>
          <w:szCs w:val="24"/>
        </w:rPr>
        <w:t>verbatim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quotations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that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are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more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than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four</w:t>
      </w:r>
      <w:proofErr w:type="spellEnd"/>
      <w:r w:rsidRPr="00414FEC">
        <w:rPr>
          <w:b/>
          <w:bCs/>
          <w:szCs w:val="24"/>
        </w:rPr>
        <w:t xml:space="preserve"> </w:t>
      </w:r>
      <w:proofErr w:type="spellStart"/>
      <w:r w:rsidRPr="00414FEC">
        <w:rPr>
          <w:b/>
          <w:bCs/>
          <w:szCs w:val="24"/>
        </w:rPr>
        <w:t>lines</w:t>
      </w:r>
      <w:proofErr w:type="spellEnd"/>
      <w:r w:rsidRPr="00414FEC">
        <w:rPr>
          <w:b/>
          <w:bCs/>
          <w:szCs w:val="24"/>
        </w:rPr>
        <w:t xml:space="preserve"> </w:t>
      </w:r>
      <w:r w:rsidR="00734B24" w:rsidRPr="00734B24">
        <w:rPr>
          <w:szCs w:val="24"/>
        </w:rPr>
        <w:t>(</w:t>
      </w:r>
      <w:proofErr w:type="spellStart"/>
      <w:r w:rsidR="00734B24" w:rsidRPr="00734B24">
        <w:rPr>
          <w:szCs w:val="24"/>
        </w:rPr>
        <w:t>It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should</w:t>
      </w:r>
      <w:proofErr w:type="spellEnd"/>
      <w:r w:rsidR="00734B24" w:rsidRPr="00734B24">
        <w:rPr>
          <w:szCs w:val="24"/>
        </w:rPr>
        <w:t xml:space="preserve"> be </w:t>
      </w:r>
      <w:proofErr w:type="spellStart"/>
      <w:r w:rsidR="00734B24" w:rsidRPr="00734B24">
        <w:rPr>
          <w:szCs w:val="24"/>
        </w:rPr>
        <w:t>indented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to</w:t>
      </w:r>
      <w:proofErr w:type="spellEnd"/>
      <w:r w:rsidR="00734B24" w:rsidRPr="00734B24">
        <w:rPr>
          <w:szCs w:val="24"/>
        </w:rPr>
        <w:t xml:space="preserve"> 1.25 </w:t>
      </w:r>
      <w:proofErr w:type="spellStart"/>
      <w:r w:rsidR="00734B24" w:rsidRPr="00734B24">
        <w:rPr>
          <w:szCs w:val="24"/>
        </w:rPr>
        <w:t>from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the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left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and</w:t>
      </w:r>
      <w:proofErr w:type="spellEnd"/>
      <w:r w:rsidR="00734B24" w:rsidRPr="00734B24">
        <w:rPr>
          <w:szCs w:val="24"/>
        </w:rPr>
        <w:t xml:space="preserve"> 15.25 </w:t>
      </w:r>
      <w:proofErr w:type="spellStart"/>
      <w:r w:rsidR="00734B24" w:rsidRPr="00734B24">
        <w:rPr>
          <w:szCs w:val="24"/>
        </w:rPr>
        <w:t>from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the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right</w:t>
      </w:r>
      <w:proofErr w:type="spellEnd"/>
      <w:r w:rsidR="00734B24" w:rsidRPr="00734B24">
        <w:rPr>
          <w:szCs w:val="24"/>
        </w:rPr>
        <w:t xml:space="preserve">, in </w:t>
      </w:r>
      <w:proofErr w:type="spellStart"/>
      <w:r w:rsidR="00734B24" w:rsidRPr="00734B24">
        <w:rPr>
          <w:szCs w:val="24"/>
        </w:rPr>
        <w:t>quotation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marks</w:t>
      </w:r>
      <w:proofErr w:type="spellEnd"/>
      <w:r w:rsidR="00734B24" w:rsidRPr="00734B24">
        <w:rPr>
          <w:szCs w:val="24"/>
        </w:rPr>
        <w:t xml:space="preserve"> </w:t>
      </w:r>
      <w:proofErr w:type="spellStart"/>
      <w:r w:rsidR="00734B24" w:rsidRPr="00734B24">
        <w:rPr>
          <w:szCs w:val="24"/>
        </w:rPr>
        <w:t>and</w:t>
      </w:r>
      <w:proofErr w:type="spellEnd"/>
      <w:r w:rsidR="00734B24" w:rsidRPr="00734B24">
        <w:rPr>
          <w:szCs w:val="24"/>
        </w:rPr>
        <w:t xml:space="preserve"> in 10 </w:t>
      </w:r>
      <w:proofErr w:type="spellStart"/>
      <w:r w:rsidR="00734B24" w:rsidRPr="00734B24">
        <w:rPr>
          <w:szCs w:val="24"/>
        </w:rPr>
        <w:t>points</w:t>
      </w:r>
      <w:proofErr w:type="spellEnd"/>
      <w:r w:rsidR="00734B24" w:rsidRPr="00734B24">
        <w:rPr>
          <w:szCs w:val="24"/>
        </w:rPr>
        <w:t>).</w:t>
      </w:r>
    </w:p>
    <w:p w14:paraId="0072D602" w14:textId="77777777" w:rsidR="006F4F1F" w:rsidRDefault="006F4F1F" w:rsidP="009E1DD0">
      <w:pPr>
        <w:spacing w:line="240" w:lineRule="auto"/>
        <w:ind w:left="709" w:right="757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Such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quotations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enclosed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quotation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they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, as in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example</w:t>
      </w:r>
      <w:proofErr w:type="spellEnd"/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enclosed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quotation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r w:rsidRPr="00414FEC">
        <w:rPr>
          <w:b/>
          <w:bCs/>
          <w:color w:val="FF0000"/>
          <w:sz w:val="20"/>
          <w:szCs w:val="20"/>
        </w:rPr>
        <w:t xml:space="preserve"> set</w:t>
      </w:r>
      <w:proofErr w:type="gramEnd"/>
      <w:r w:rsidRPr="00414FEC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414FEC">
        <w:rPr>
          <w:b/>
          <w:bCs/>
          <w:color w:val="FF0000"/>
          <w:sz w:val="20"/>
          <w:szCs w:val="20"/>
        </w:rPr>
        <w:t>to</w:t>
      </w:r>
      <w:proofErr w:type="spellEnd"/>
      <w:r w:rsidRPr="00414FEC">
        <w:rPr>
          <w:b/>
          <w:bCs/>
          <w:color w:val="FF0000"/>
          <w:sz w:val="20"/>
          <w:szCs w:val="20"/>
        </w:rPr>
        <w:t xml:space="preserve"> 10 font </w:t>
      </w:r>
      <w:proofErr w:type="gramStart"/>
      <w:r w:rsidRPr="00414FEC">
        <w:rPr>
          <w:b/>
          <w:bCs/>
          <w:color w:val="FF0000"/>
          <w:sz w:val="20"/>
          <w:szCs w:val="20"/>
        </w:rPr>
        <w:t>size</w:t>
      </w:r>
      <w:r w:rsidRPr="00414FEC">
        <w:rPr>
          <w:sz w:val="20"/>
          <w:szCs w:val="20"/>
        </w:rPr>
        <w:t xml:space="preserve">,  </w:t>
      </w:r>
      <w:proofErr w:type="spellStart"/>
      <w:r w:rsidRPr="00414FEC">
        <w:rPr>
          <w:sz w:val="20"/>
          <w:szCs w:val="20"/>
        </w:rPr>
        <w:t>provided</w:t>
      </w:r>
      <w:proofErr w:type="spellEnd"/>
      <w:proofErr w:type="gramEnd"/>
      <w:r w:rsidRPr="00414FEC">
        <w:rPr>
          <w:sz w:val="20"/>
          <w:szCs w:val="20"/>
        </w:rPr>
        <w:t xml:space="preserve"> </w:t>
      </w:r>
      <w:proofErr w:type="spellStart"/>
      <w:r w:rsidRPr="00414FEC">
        <w:rPr>
          <w:sz w:val="20"/>
          <w:szCs w:val="20"/>
        </w:rPr>
        <w:t>that</w:t>
      </w:r>
      <w:proofErr w:type="spellEnd"/>
      <w:r w:rsidRPr="00414FEC">
        <w:rPr>
          <w:sz w:val="20"/>
          <w:szCs w:val="20"/>
        </w:rPr>
        <w:t xml:space="preserve"> it is </w:t>
      </w:r>
      <w:proofErr w:type="spellStart"/>
      <w:r w:rsidRPr="00414FEC">
        <w:rPr>
          <w:sz w:val="20"/>
          <w:szCs w:val="20"/>
        </w:rPr>
        <w:t>written</w:t>
      </w:r>
      <w:proofErr w:type="spellEnd"/>
      <w:r w:rsidRPr="00414FEC">
        <w:rPr>
          <w:sz w:val="20"/>
          <w:szCs w:val="20"/>
        </w:rPr>
        <w:t xml:space="preserve"> in </w:t>
      </w:r>
      <w:r w:rsidRPr="00414FEC">
        <w:rPr>
          <w:b/>
          <w:bCs/>
          <w:color w:val="FF0000"/>
          <w:sz w:val="20"/>
          <w:szCs w:val="20"/>
        </w:rPr>
        <w:t>Times New Roman</w:t>
      </w:r>
      <w:r w:rsidRPr="00414FEC">
        <w:rPr>
          <w:sz w:val="20"/>
          <w:szCs w:val="20"/>
        </w:rPr>
        <w:t xml:space="preserve"> </w:t>
      </w:r>
      <w:proofErr w:type="gramStart"/>
      <w:r w:rsidRPr="00414FEC">
        <w:rPr>
          <w:sz w:val="20"/>
          <w:szCs w:val="20"/>
        </w:rPr>
        <w:t>font  .</w:t>
      </w:r>
      <w:proofErr w:type="gramEnd"/>
      <w:r w:rsidRPr="00414FEC">
        <w:rPr>
          <w:sz w:val="20"/>
          <w:szCs w:val="20"/>
        </w:rPr>
        <w:t xml:space="preserve">  </w:t>
      </w:r>
      <w:proofErr w:type="spellStart"/>
      <w:r w:rsidRPr="00414FEC">
        <w:rPr>
          <w:sz w:val="20"/>
          <w:szCs w:val="20"/>
        </w:rPr>
        <w:t>In</w:t>
      </w:r>
      <w:proofErr w:type="spellEnd"/>
      <w:r w:rsidRPr="00414FEC">
        <w:rPr>
          <w:sz w:val="20"/>
          <w:szCs w:val="20"/>
        </w:rPr>
        <w:t xml:space="preserve"> </w:t>
      </w:r>
      <w:proofErr w:type="spellStart"/>
      <w:r w:rsidRPr="00414FEC">
        <w:rPr>
          <w:sz w:val="20"/>
          <w:szCs w:val="20"/>
        </w:rPr>
        <w:t>addition</w:t>
      </w:r>
      <w:proofErr w:type="spellEnd"/>
      <w:r w:rsidRPr="00414FEC">
        <w:rPr>
          <w:sz w:val="20"/>
          <w:szCs w:val="20"/>
        </w:rPr>
        <w:t xml:space="preserve">, </w:t>
      </w:r>
      <w:proofErr w:type="spellStart"/>
      <w:r w:rsidRPr="00414FEC">
        <w:rPr>
          <w:sz w:val="20"/>
          <w:szCs w:val="20"/>
        </w:rPr>
        <w:t>line</w:t>
      </w:r>
      <w:proofErr w:type="spellEnd"/>
      <w:r w:rsidRPr="00414FEC">
        <w:rPr>
          <w:sz w:val="20"/>
          <w:szCs w:val="20"/>
        </w:rPr>
        <w:t xml:space="preserve"> </w:t>
      </w:r>
      <w:proofErr w:type="spellStart"/>
      <w:r w:rsidRPr="00414FEC">
        <w:rPr>
          <w:sz w:val="20"/>
          <w:szCs w:val="20"/>
        </w:rPr>
        <w:t>spacing</w:t>
      </w:r>
      <w:proofErr w:type="spellEnd"/>
      <w:r w:rsidRPr="00414FEC">
        <w:rPr>
          <w:sz w:val="20"/>
          <w:szCs w:val="20"/>
        </w:rPr>
        <w:t xml:space="preserve"> </w:t>
      </w:r>
      <w:proofErr w:type="spellStart"/>
      <w:r w:rsidRPr="005A3D8B">
        <w:rPr>
          <w:b/>
          <w:bCs/>
          <w:color w:val="FF0000"/>
          <w:sz w:val="20"/>
          <w:szCs w:val="20"/>
        </w:rPr>
        <w:t>should</w:t>
      </w:r>
      <w:proofErr w:type="spellEnd"/>
      <w:r w:rsidRPr="005A3D8B">
        <w:rPr>
          <w:b/>
          <w:bCs/>
          <w:color w:val="FF0000"/>
          <w:sz w:val="20"/>
          <w:szCs w:val="20"/>
        </w:rPr>
        <w:t xml:space="preserve"> be </w:t>
      </w:r>
      <w:proofErr w:type="spellStart"/>
      <w:r w:rsidRPr="005A3D8B">
        <w:rPr>
          <w:b/>
          <w:bCs/>
          <w:color w:val="FF0000"/>
          <w:sz w:val="20"/>
          <w:szCs w:val="20"/>
        </w:rPr>
        <w:t>reduced</w:t>
      </w:r>
      <w:proofErr w:type="spellEnd"/>
      <w:r w:rsidRPr="005A3D8B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5A3D8B">
        <w:rPr>
          <w:b/>
          <w:bCs/>
          <w:color w:val="FF0000"/>
          <w:sz w:val="20"/>
          <w:szCs w:val="20"/>
        </w:rPr>
        <w:t>to</w:t>
      </w:r>
      <w:proofErr w:type="spellEnd"/>
      <w:r w:rsidRPr="005A3D8B">
        <w:rPr>
          <w:b/>
          <w:bCs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1.0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r w:rsidRPr="005A3D8B">
        <w:rPr>
          <w:b/>
          <w:bCs/>
          <w:color w:val="FF0000"/>
          <w:sz w:val="20"/>
          <w:szCs w:val="20"/>
        </w:rPr>
        <w:t>1.25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paragraph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made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right</w:t>
      </w:r>
      <w:proofErr w:type="spellEnd"/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understand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has </w:t>
      </w:r>
      <w:proofErr w:type="spellStart"/>
      <w:r>
        <w:rPr>
          <w:sz w:val="20"/>
          <w:szCs w:val="20"/>
        </w:rPr>
        <w:t>been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written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least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sample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presented</w:t>
      </w:r>
      <w:proofErr w:type="spellEnd"/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source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specify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end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quote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still</w:t>
      </w:r>
      <w:proofErr w:type="spellEnd"/>
      <w:r>
        <w:rPr>
          <w:sz w:val="20"/>
          <w:szCs w:val="20"/>
        </w:rPr>
        <w:t xml:space="preserve"> </w:t>
      </w:r>
      <w:r w:rsidRPr="00414FEC">
        <w:rPr>
          <w:b/>
          <w:bCs/>
          <w:color w:val="FF0000"/>
          <w:sz w:val="20"/>
          <w:szCs w:val="20"/>
        </w:rPr>
        <w:t xml:space="preserve"> be</w:t>
      </w:r>
      <w:proofErr w:type="gramEnd"/>
      <w:r w:rsidRPr="00414FEC">
        <w:rPr>
          <w:b/>
          <w:bCs/>
          <w:color w:val="FF0000"/>
          <w:sz w:val="20"/>
          <w:szCs w:val="20"/>
        </w:rPr>
        <w:t xml:space="preserve"> 10 </w:t>
      </w:r>
      <w:proofErr w:type="spellStart"/>
      <w:r w:rsidRPr="00414FEC">
        <w:rPr>
          <w:b/>
          <w:bCs/>
          <w:color w:val="FF0000"/>
          <w:sz w:val="20"/>
          <w:szCs w:val="20"/>
        </w:rPr>
        <w:t>punos</w:t>
      </w:r>
      <w:proofErr w:type="spellEnd"/>
      <w:r w:rsidRPr="005A3D8B">
        <w:rPr>
          <w:sz w:val="20"/>
          <w:szCs w:val="20"/>
        </w:rPr>
        <w:t xml:space="preserve">.  </w:t>
      </w:r>
      <w:proofErr w:type="spellStart"/>
      <w:r w:rsidRPr="005A3D8B">
        <w:rPr>
          <w:sz w:val="20"/>
          <w:szCs w:val="20"/>
        </w:rPr>
        <w:t>Let</w:t>
      </w:r>
      <w:proofErr w:type="spellEnd"/>
      <w:r w:rsidRPr="005A3D8B">
        <w:rPr>
          <w:sz w:val="20"/>
          <w:szCs w:val="20"/>
        </w:rPr>
        <w:t xml:space="preserve"> it be </w:t>
      </w:r>
      <w:proofErr w:type="spellStart"/>
      <w:r w:rsidRPr="005A3D8B">
        <w:rPr>
          <w:sz w:val="20"/>
          <w:szCs w:val="20"/>
        </w:rPr>
        <w:t>easy</w:t>
      </w:r>
      <w:proofErr w:type="spellEnd"/>
      <w:r w:rsidRPr="005A3D8B">
        <w:rPr>
          <w:sz w:val="20"/>
          <w:szCs w:val="20"/>
        </w:rPr>
        <w:t xml:space="preserve">" (Karaca, 2020: 2).  </w:t>
      </w:r>
      <w:proofErr w:type="spellStart"/>
      <w:proofErr w:type="gramStart"/>
      <w:r w:rsidRPr="005A3D8B">
        <w:rPr>
          <w:sz w:val="20"/>
          <w:szCs w:val="20"/>
        </w:rPr>
        <w:t>like</w:t>
      </w:r>
      <w:proofErr w:type="spellEnd"/>
      <w:proofErr w:type="gramEnd"/>
      <w:r w:rsidRPr="005A3D8B">
        <w:rPr>
          <w:sz w:val="20"/>
          <w:szCs w:val="20"/>
        </w:rPr>
        <w:t>...</w:t>
      </w:r>
    </w:p>
    <w:p w14:paraId="5088AB18" w14:textId="77777777" w:rsidR="006F4F1F" w:rsidRPr="00414FEC" w:rsidRDefault="006F4F1F" w:rsidP="009E1DD0">
      <w:pPr>
        <w:spacing w:line="240" w:lineRule="auto"/>
        <w:ind w:left="709" w:right="757"/>
        <w:rPr>
          <w:rFonts w:ascii="Times New Roman" w:hAnsi="Times New Roman"/>
          <w:sz w:val="20"/>
          <w:szCs w:val="20"/>
        </w:rPr>
      </w:pPr>
    </w:p>
    <w:p w14:paraId="2618A38B" w14:textId="77777777" w:rsidR="006F4F1F" w:rsidRPr="006F4F1F" w:rsidRDefault="006F4F1F" w:rsidP="009E1DD0">
      <w:pPr>
        <w:spacing w:after="0"/>
        <w:contextualSpacing/>
        <w:rPr>
          <w:rFonts w:ascii="Times New Roman" w:eastAsia="MS Mincho" w:hAnsi="Times New Roman"/>
          <w:b/>
          <w:szCs w:val="24"/>
          <w:lang w:val="tr" w:eastAsia="ru-RU"/>
        </w:rPr>
      </w:pPr>
      <w:proofErr w:type="spellStart"/>
      <w:r w:rsidRPr="00953528">
        <w:rPr>
          <w:b/>
          <w:szCs w:val="24"/>
        </w:rPr>
        <w:t>In</w:t>
      </w:r>
      <w:proofErr w:type="spellEnd"/>
      <w:r w:rsidRPr="00953528">
        <w:rPr>
          <w:b/>
          <w:szCs w:val="24"/>
        </w:rPr>
        <w:t xml:space="preserve"> </w:t>
      </w:r>
      <w:proofErr w:type="spellStart"/>
      <w:r w:rsidRPr="00953528">
        <w:rPr>
          <w:b/>
          <w:szCs w:val="24"/>
        </w:rPr>
        <w:t>the</w:t>
      </w:r>
      <w:proofErr w:type="spellEnd"/>
      <w:r w:rsidRPr="00953528">
        <w:rPr>
          <w:b/>
          <w:szCs w:val="24"/>
        </w:rPr>
        <w:t xml:space="preserve"> </w:t>
      </w:r>
      <w:proofErr w:type="spellStart"/>
      <w:r w:rsidRPr="00953528">
        <w:rPr>
          <w:b/>
          <w:szCs w:val="24"/>
        </w:rPr>
        <w:t>quotations</w:t>
      </w:r>
      <w:proofErr w:type="spellEnd"/>
      <w:r w:rsidRPr="00953528">
        <w:rPr>
          <w:b/>
          <w:szCs w:val="24"/>
        </w:rPr>
        <w:t xml:space="preserve"> </w:t>
      </w:r>
      <w:proofErr w:type="spellStart"/>
      <w:r w:rsidRPr="00953528">
        <w:rPr>
          <w:b/>
          <w:szCs w:val="24"/>
        </w:rPr>
        <w:t>made</w:t>
      </w:r>
      <w:proofErr w:type="spellEnd"/>
      <w:r w:rsidRPr="00953528">
        <w:rPr>
          <w:b/>
          <w:szCs w:val="24"/>
        </w:rPr>
        <w:t xml:space="preserve"> </w:t>
      </w:r>
      <w:proofErr w:type="spellStart"/>
      <w:r w:rsidRPr="00953528">
        <w:rPr>
          <w:b/>
          <w:szCs w:val="24"/>
        </w:rPr>
        <w:t>with</w:t>
      </w:r>
      <w:proofErr w:type="spellEnd"/>
      <w:r w:rsidRPr="00953528">
        <w:rPr>
          <w:b/>
          <w:szCs w:val="24"/>
        </w:rPr>
        <w:t xml:space="preserve"> </w:t>
      </w:r>
      <w:proofErr w:type="spellStart"/>
      <w:r w:rsidRPr="00953528">
        <w:rPr>
          <w:b/>
          <w:szCs w:val="24"/>
        </w:rPr>
        <w:t>your</w:t>
      </w:r>
      <w:proofErr w:type="spellEnd"/>
      <w:r w:rsidRPr="00953528">
        <w:rPr>
          <w:b/>
          <w:szCs w:val="24"/>
        </w:rPr>
        <w:t xml:space="preserve"> </w:t>
      </w:r>
      <w:proofErr w:type="spellStart"/>
      <w:r w:rsidRPr="00953528">
        <w:rPr>
          <w:b/>
          <w:szCs w:val="24"/>
        </w:rPr>
        <w:t>own</w:t>
      </w:r>
      <w:proofErr w:type="spellEnd"/>
      <w:r w:rsidRPr="00953528">
        <w:rPr>
          <w:b/>
          <w:szCs w:val="24"/>
        </w:rPr>
        <w:t xml:space="preserve"> </w:t>
      </w:r>
      <w:proofErr w:type="spellStart"/>
      <w:r w:rsidRPr="00953528">
        <w:rPr>
          <w:b/>
          <w:szCs w:val="24"/>
        </w:rPr>
        <w:t>sentences</w:t>
      </w:r>
      <w:proofErr w:type="spellEnd"/>
      <w:r w:rsidRPr="00953528">
        <w:rPr>
          <w:b/>
          <w:szCs w:val="24"/>
        </w:rPr>
        <w:t>;</w:t>
      </w:r>
    </w:p>
    <w:p w14:paraId="1A46D90D" w14:textId="77777777" w:rsidR="006F4F1F" w:rsidRDefault="006F4F1F" w:rsidP="009E1DD0">
      <w:pPr>
        <w:spacing w:after="0"/>
        <w:contextualSpacing/>
        <w:rPr>
          <w:bCs/>
          <w:szCs w:val="24"/>
          <w:lang w:val="tr"/>
        </w:rPr>
      </w:pPr>
      <w:proofErr w:type="spellStart"/>
      <w:r w:rsidRPr="007C3C82">
        <w:rPr>
          <w:szCs w:val="24"/>
        </w:rPr>
        <w:t>All</w:t>
      </w:r>
      <w:proofErr w:type="spellEnd"/>
      <w:r w:rsidRPr="007C3C82">
        <w:rPr>
          <w:szCs w:val="24"/>
        </w:rPr>
        <w:t xml:space="preserve"> of </w:t>
      </w:r>
      <w:proofErr w:type="spellStart"/>
      <w:r w:rsidRPr="007C3C82">
        <w:rPr>
          <w:szCs w:val="24"/>
        </w:rPr>
        <w:t>your</w:t>
      </w:r>
      <w:proofErr w:type="spellEnd"/>
      <w:r w:rsidRPr="007C3C82">
        <w:rPr>
          <w:szCs w:val="24"/>
        </w:rPr>
        <w:t xml:space="preserve"> </w:t>
      </w:r>
      <w:proofErr w:type="spellStart"/>
      <w:r w:rsidRPr="007C3C82">
        <w:rPr>
          <w:szCs w:val="24"/>
        </w:rPr>
        <w:t>text</w:t>
      </w:r>
      <w:proofErr w:type="spellEnd"/>
      <w:r w:rsidRPr="007C3C82">
        <w:rPr>
          <w:szCs w:val="24"/>
        </w:rPr>
        <w:t xml:space="preserve"> </w:t>
      </w:r>
      <w:proofErr w:type="spellStart"/>
      <w:r w:rsidRPr="007C3C82">
        <w:rPr>
          <w:szCs w:val="24"/>
        </w:rPr>
        <w:t>will</w:t>
      </w:r>
      <w:proofErr w:type="spellEnd"/>
      <w:r w:rsidRPr="007C3C82">
        <w:rPr>
          <w:szCs w:val="24"/>
        </w:rPr>
        <w:t xml:space="preserve"> be in 12pt, </w:t>
      </w:r>
      <w:proofErr w:type="spellStart"/>
      <w:r w:rsidRPr="007C3C82">
        <w:rPr>
          <w:szCs w:val="24"/>
        </w:rPr>
        <w:t>without</w:t>
      </w:r>
      <w:proofErr w:type="spellEnd"/>
      <w:r w:rsidRPr="007C3C82">
        <w:rPr>
          <w:szCs w:val="24"/>
        </w:rPr>
        <w:t xml:space="preserve"> </w:t>
      </w:r>
      <w:proofErr w:type="spellStart"/>
      <w:r w:rsidRPr="007C3C82">
        <w:rPr>
          <w:szCs w:val="24"/>
        </w:rPr>
        <w:t>quotes</w:t>
      </w:r>
      <w:proofErr w:type="spellEnd"/>
      <w:r w:rsidRPr="007C3C82">
        <w:rPr>
          <w:szCs w:val="24"/>
        </w:rPr>
        <w:t xml:space="preserve">, </w:t>
      </w:r>
      <w:r w:rsidRPr="007C3C82">
        <w:rPr>
          <w:bCs/>
          <w:szCs w:val="24"/>
        </w:rPr>
        <w:t xml:space="preserve">in Times New Roman font. </w:t>
      </w:r>
      <w:proofErr w:type="spellStart"/>
      <w:r w:rsidRPr="007C3C82">
        <w:rPr>
          <w:bCs/>
          <w:szCs w:val="24"/>
        </w:rPr>
        <w:t>Your</w:t>
      </w:r>
      <w:proofErr w:type="spellEnd"/>
      <w:r w:rsidRPr="007C3C82">
        <w:rPr>
          <w:bCs/>
          <w:szCs w:val="24"/>
        </w:rPr>
        <w:t xml:space="preserve"> </w:t>
      </w:r>
      <w:proofErr w:type="spellStart"/>
      <w:r w:rsidRPr="007C3C82">
        <w:rPr>
          <w:bCs/>
          <w:szCs w:val="24"/>
        </w:rPr>
        <w:t>citation</w:t>
      </w:r>
      <w:proofErr w:type="spellEnd"/>
      <w:r w:rsidRPr="007C3C82">
        <w:rPr>
          <w:bCs/>
          <w:szCs w:val="24"/>
        </w:rPr>
        <w:t xml:space="preserve"> at </w:t>
      </w:r>
      <w:proofErr w:type="spellStart"/>
      <w:r w:rsidRPr="007C3C82">
        <w:rPr>
          <w:bCs/>
          <w:szCs w:val="24"/>
        </w:rPr>
        <w:t>the</w:t>
      </w:r>
      <w:proofErr w:type="spellEnd"/>
      <w:r w:rsidRPr="007C3C82">
        <w:rPr>
          <w:bCs/>
          <w:szCs w:val="24"/>
        </w:rPr>
        <w:t xml:space="preserve"> </w:t>
      </w:r>
      <w:proofErr w:type="spellStart"/>
      <w:r w:rsidRPr="007C3C82">
        <w:rPr>
          <w:bCs/>
          <w:szCs w:val="24"/>
        </w:rPr>
        <w:t>end</w:t>
      </w:r>
      <w:proofErr w:type="spellEnd"/>
      <w:r w:rsidRPr="007C3C82">
        <w:rPr>
          <w:bCs/>
          <w:szCs w:val="24"/>
        </w:rPr>
        <w:t xml:space="preserve"> of </w:t>
      </w:r>
      <w:proofErr w:type="spellStart"/>
      <w:r w:rsidRPr="007C3C82">
        <w:rPr>
          <w:bCs/>
          <w:szCs w:val="24"/>
        </w:rPr>
        <w:t>your</w:t>
      </w:r>
      <w:proofErr w:type="spellEnd"/>
      <w:r w:rsidRPr="007C3C82">
        <w:rPr>
          <w:bCs/>
          <w:szCs w:val="24"/>
        </w:rPr>
        <w:t xml:space="preserve"> </w:t>
      </w:r>
      <w:proofErr w:type="spellStart"/>
      <w:r w:rsidRPr="007C3C82">
        <w:rPr>
          <w:bCs/>
          <w:szCs w:val="24"/>
        </w:rPr>
        <w:t>citation</w:t>
      </w:r>
      <w:proofErr w:type="spellEnd"/>
      <w:r w:rsidRPr="007C3C82">
        <w:rPr>
          <w:bCs/>
          <w:szCs w:val="24"/>
        </w:rPr>
        <w:t xml:space="preserve"> is (Karaca, 2005: 55). </w:t>
      </w:r>
      <w:proofErr w:type="spellStart"/>
      <w:r w:rsidRPr="007C3C82">
        <w:rPr>
          <w:bCs/>
          <w:szCs w:val="24"/>
        </w:rPr>
        <w:t>It</w:t>
      </w:r>
      <w:proofErr w:type="spellEnd"/>
      <w:r w:rsidRPr="007C3C82">
        <w:rPr>
          <w:bCs/>
          <w:szCs w:val="24"/>
        </w:rPr>
        <w:t xml:space="preserve"> </w:t>
      </w:r>
      <w:proofErr w:type="spellStart"/>
      <w:r w:rsidRPr="007C3C82">
        <w:rPr>
          <w:bCs/>
          <w:szCs w:val="24"/>
        </w:rPr>
        <w:t>should</w:t>
      </w:r>
      <w:proofErr w:type="spellEnd"/>
      <w:r w:rsidRPr="007C3C82">
        <w:rPr>
          <w:bCs/>
          <w:szCs w:val="24"/>
        </w:rPr>
        <w:t xml:space="preserve"> be in </w:t>
      </w:r>
      <w:proofErr w:type="spellStart"/>
      <w:r w:rsidRPr="007C3C82">
        <w:rPr>
          <w:bCs/>
          <w:szCs w:val="24"/>
        </w:rPr>
        <w:t>the</w:t>
      </w:r>
      <w:proofErr w:type="spellEnd"/>
      <w:r w:rsidRPr="007C3C82">
        <w:rPr>
          <w:bCs/>
          <w:szCs w:val="24"/>
        </w:rPr>
        <w:t xml:space="preserve"> form.</w:t>
      </w:r>
    </w:p>
    <w:p w14:paraId="2B017B20" w14:textId="77777777" w:rsidR="006F4F1F" w:rsidRDefault="006F4F1F" w:rsidP="009E1DD0">
      <w:pPr>
        <w:shd w:val="clear" w:color="auto" w:fill="FBFCFF"/>
        <w:spacing w:after="240" w:line="240" w:lineRule="auto"/>
        <w:jc w:val="left"/>
        <w:textAlignment w:val="baseline"/>
        <w:rPr>
          <w:rFonts w:ascii="Open Sans" w:eastAsia="Times New Roman" w:hAnsi="Open Sans" w:cs="Open Sans"/>
          <w:i/>
          <w:iCs/>
          <w:color w:val="1C2A34"/>
          <w:sz w:val="26"/>
          <w:szCs w:val="26"/>
          <w:lang w:eastAsia="tr-TR"/>
        </w:rPr>
      </w:pPr>
    </w:p>
    <w:p w14:paraId="72DD4553" w14:textId="77777777" w:rsidR="006F4F1F" w:rsidRDefault="006F4F1F" w:rsidP="009E1DD0">
      <w:pPr>
        <w:spacing w:after="0"/>
        <w:contextualSpacing/>
        <w:rPr>
          <w:bCs/>
          <w:szCs w:val="24"/>
          <w:lang w:val="tr"/>
        </w:rPr>
      </w:pP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according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APA, </w:t>
      </w:r>
      <w:proofErr w:type="spellStart"/>
      <w:r>
        <w:rPr>
          <w:szCs w:val="24"/>
        </w:rPr>
        <w:t>Karaca's</w:t>
      </w:r>
      <w:proofErr w:type="spellEnd"/>
      <w:r>
        <w:rPr>
          <w:szCs w:val="24"/>
        </w:rPr>
        <w:t xml:space="preserve"> (2005)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result</w:t>
      </w:r>
      <w:proofErr w:type="spellEnd"/>
      <w:r>
        <w:rPr>
          <w:szCs w:val="24"/>
        </w:rPr>
        <w:t xml:space="preserve"> is "</w:t>
      </w:r>
      <w:proofErr w:type="spellStart"/>
      <w:r>
        <w:rPr>
          <w:szCs w:val="24"/>
        </w:rPr>
        <w:t>after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adding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quoted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text</w:t>
      </w:r>
      <w:proofErr w:type="spellEnd"/>
      <w:r>
        <w:rPr>
          <w:szCs w:val="24"/>
        </w:rPr>
        <w:t xml:space="preserve"> here"</w:t>
      </w:r>
      <w:r>
        <w:rPr>
          <w:bCs/>
          <w:szCs w:val="24"/>
        </w:rPr>
        <w:t xml:space="preserve"> (p.55).</w:t>
      </w:r>
    </w:p>
    <w:p w14:paraId="2DB98507" w14:textId="77777777" w:rsidR="006F4F1F" w:rsidRDefault="006F4F1F" w:rsidP="009E1DD0">
      <w:pPr>
        <w:shd w:val="clear" w:color="auto" w:fill="FBFCFF"/>
        <w:spacing w:after="240" w:line="240" w:lineRule="auto"/>
        <w:jc w:val="left"/>
        <w:textAlignment w:val="baseline"/>
        <w:rPr>
          <w:rFonts w:ascii="Open Sans" w:eastAsia="Times New Roman" w:hAnsi="Open Sans" w:cs="Open Sans"/>
          <w:i/>
          <w:iCs/>
          <w:color w:val="1C2A34"/>
          <w:sz w:val="26"/>
          <w:szCs w:val="26"/>
          <w:lang w:eastAsia="tr-TR"/>
        </w:rPr>
      </w:pPr>
    </w:p>
    <w:p w14:paraId="41312B65" w14:textId="77777777" w:rsidR="006F4F1F" w:rsidRPr="00F71951" w:rsidRDefault="006F4F1F" w:rsidP="009E1DD0">
      <w:pPr>
        <w:spacing w:after="0"/>
        <w:contextualSpacing/>
        <w:rPr>
          <w:rFonts w:ascii="Times New Roman" w:hAnsi="Times New Roman"/>
          <w:b/>
          <w:szCs w:val="24"/>
        </w:rPr>
      </w:pPr>
      <w:proofErr w:type="spellStart"/>
      <w:r w:rsidRPr="00F71951">
        <w:rPr>
          <w:b/>
          <w:szCs w:val="24"/>
        </w:rPr>
        <w:t>When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citing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the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work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with</w:t>
      </w:r>
      <w:proofErr w:type="spellEnd"/>
      <w:r w:rsidRPr="00F71951">
        <w:rPr>
          <w:b/>
          <w:szCs w:val="24"/>
        </w:rPr>
        <w:t xml:space="preserve"> two </w:t>
      </w:r>
      <w:proofErr w:type="spellStart"/>
      <w:r w:rsidRPr="00F71951">
        <w:rPr>
          <w:b/>
          <w:szCs w:val="24"/>
        </w:rPr>
        <w:t>authors</w:t>
      </w:r>
      <w:proofErr w:type="spellEnd"/>
      <w:r w:rsidRPr="00F71951">
        <w:rPr>
          <w:b/>
          <w:szCs w:val="24"/>
        </w:rPr>
        <w:t>:</w:t>
      </w:r>
    </w:p>
    <w:p w14:paraId="165A90F8" w14:textId="77777777" w:rsidR="006F4F1F" w:rsidRPr="00F71951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  <w:r w:rsidRPr="00F71951">
        <w:rPr>
          <w:bCs/>
          <w:szCs w:val="24"/>
        </w:rPr>
        <w:t>(</w:t>
      </w:r>
      <w:proofErr w:type="spellStart"/>
      <w:r w:rsidRPr="00F71951">
        <w:rPr>
          <w:bCs/>
          <w:szCs w:val="24"/>
        </w:rPr>
        <w:t>Green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and</w:t>
      </w:r>
      <w:proofErr w:type="spellEnd"/>
      <w:r w:rsidRPr="00F71951">
        <w:rPr>
          <w:bCs/>
          <w:szCs w:val="24"/>
        </w:rPr>
        <w:t xml:space="preserve"> Goodman, 2015: 45).</w:t>
      </w:r>
    </w:p>
    <w:p w14:paraId="2B783451" w14:textId="77777777" w:rsidR="006F4F1F" w:rsidRPr="00F71951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  <w:proofErr w:type="spellStart"/>
      <w:proofErr w:type="gramStart"/>
      <w:r w:rsidRPr="00F71951">
        <w:rPr>
          <w:bCs/>
          <w:szCs w:val="24"/>
        </w:rPr>
        <w:t>or</w:t>
      </w:r>
      <w:proofErr w:type="spellEnd"/>
      <w:proofErr w:type="gramEnd"/>
    </w:p>
    <w:p w14:paraId="3D7BC012" w14:textId="77777777" w:rsidR="006F4F1F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  <w:proofErr w:type="spellStart"/>
      <w:r w:rsidRPr="00F71951">
        <w:rPr>
          <w:bCs/>
          <w:szCs w:val="24"/>
        </w:rPr>
        <w:t>According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to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Green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and</w:t>
      </w:r>
      <w:proofErr w:type="spellEnd"/>
      <w:r w:rsidRPr="00F71951">
        <w:rPr>
          <w:bCs/>
          <w:szCs w:val="24"/>
        </w:rPr>
        <w:t xml:space="preserve"> Goodman (2015: 45), </w:t>
      </w:r>
      <w:proofErr w:type="spellStart"/>
      <w:r w:rsidRPr="00F71951">
        <w:rPr>
          <w:bCs/>
          <w:szCs w:val="24"/>
        </w:rPr>
        <w:t>the</w:t>
      </w:r>
      <w:proofErr w:type="spellEnd"/>
      <w:r w:rsidRPr="00F71951">
        <w:rPr>
          <w:bCs/>
          <w:szCs w:val="24"/>
        </w:rPr>
        <w:t xml:space="preserve"> Trans-Pacific </w:t>
      </w:r>
      <w:proofErr w:type="spellStart"/>
      <w:r w:rsidRPr="00F71951">
        <w:rPr>
          <w:bCs/>
          <w:szCs w:val="24"/>
        </w:rPr>
        <w:t>Treaty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should</w:t>
      </w:r>
      <w:proofErr w:type="spellEnd"/>
      <w:r w:rsidRPr="00F71951">
        <w:rPr>
          <w:bCs/>
          <w:szCs w:val="24"/>
        </w:rPr>
        <w:t xml:space="preserve"> be </w:t>
      </w:r>
      <w:proofErr w:type="spellStart"/>
      <w:r w:rsidRPr="00F71951">
        <w:rPr>
          <w:bCs/>
          <w:szCs w:val="24"/>
        </w:rPr>
        <w:t>quoted</w:t>
      </w:r>
      <w:proofErr w:type="spellEnd"/>
      <w:r w:rsidRPr="00F71951">
        <w:rPr>
          <w:bCs/>
          <w:szCs w:val="24"/>
        </w:rPr>
        <w:t xml:space="preserve"> as </w:t>
      </w:r>
      <w:proofErr w:type="spellStart"/>
      <w:r w:rsidRPr="00F71951">
        <w:rPr>
          <w:bCs/>
          <w:szCs w:val="24"/>
        </w:rPr>
        <w:t>one</w:t>
      </w:r>
      <w:proofErr w:type="spellEnd"/>
      <w:r w:rsidRPr="00F71951">
        <w:rPr>
          <w:bCs/>
          <w:szCs w:val="24"/>
        </w:rPr>
        <w:t xml:space="preserve"> of </w:t>
      </w:r>
      <w:proofErr w:type="spellStart"/>
      <w:r w:rsidRPr="00F71951">
        <w:rPr>
          <w:bCs/>
          <w:szCs w:val="24"/>
        </w:rPr>
        <w:t>the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largest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treaties</w:t>
      </w:r>
      <w:proofErr w:type="spellEnd"/>
      <w:r w:rsidRPr="00F71951">
        <w:rPr>
          <w:bCs/>
          <w:szCs w:val="24"/>
        </w:rPr>
        <w:t xml:space="preserve"> on a global </w:t>
      </w:r>
      <w:proofErr w:type="spellStart"/>
      <w:r w:rsidRPr="00F71951">
        <w:rPr>
          <w:bCs/>
          <w:szCs w:val="24"/>
        </w:rPr>
        <w:t>scale</w:t>
      </w:r>
      <w:proofErr w:type="spellEnd"/>
      <w:r w:rsidRPr="00F71951">
        <w:rPr>
          <w:bCs/>
          <w:szCs w:val="24"/>
        </w:rPr>
        <w:t xml:space="preserve"> in </w:t>
      </w:r>
      <w:proofErr w:type="spellStart"/>
      <w:r w:rsidRPr="00F71951">
        <w:rPr>
          <w:bCs/>
          <w:szCs w:val="24"/>
        </w:rPr>
        <w:t>recent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years</w:t>
      </w:r>
      <w:proofErr w:type="spellEnd"/>
      <w:r w:rsidRPr="00F71951">
        <w:rPr>
          <w:bCs/>
          <w:szCs w:val="24"/>
        </w:rPr>
        <w:t>.</w:t>
      </w:r>
    </w:p>
    <w:p w14:paraId="4F8458AA" w14:textId="77777777" w:rsidR="006F4F1F" w:rsidRPr="00F71951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</w:p>
    <w:p w14:paraId="234A61B4" w14:textId="77777777" w:rsidR="006F4F1F" w:rsidRPr="00F71951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  <w:proofErr w:type="spellStart"/>
      <w:r w:rsidRPr="00F71951">
        <w:rPr>
          <w:b/>
          <w:szCs w:val="24"/>
        </w:rPr>
        <w:t>To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Refer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to</w:t>
      </w:r>
      <w:proofErr w:type="spellEnd"/>
      <w:r w:rsidRPr="00F71951">
        <w:rPr>
          <w:b/>
          <w:szCs w:val="24"/>
        </w:rPr>
        <w:t xml:space="preserve"> Works </w:t>
      </w:r>
      <w:proofErr w:type="spellStart"/>
      <w:r w:rsidRPr="00F71951">
        <w:rPr>
          <w:b/>
          <w:szCs w:val="24"/>
        </w:rPr>
        <w:t>with</w:t>
      </w:r>
      <w:proofErr w:type="spellEnd"/>
      <w:r w:rsidRPr="00F71951">
        <w:rPr>
          <w:b/>
          <w:szCs w:val="24"/>
        </w:rPr>
        <w:t xml:space="preserve"> Three </w:t>
      </w:r>
      <w:proofErr w:type="spellStart"/>
      <w:r w:rsidRPr="00F71951">
        <w:rPr>
          <w:b/>
          <w:szCs w:val="24"/>
        </w:rPr>
        <w:t>or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More</w:t>
      </w:r>
      <w:proofErr w:type="spellEnd"/>
      <w:r w:rsidRPr="00F71951">
        <w:rPr>
          <w:b/>
          <w:szCs w:val="24"/>
        </w:rPr>
        <w:t xml:space="preserve"> </w:t>
      </w:r>
      <w:proofErr w:type="spellStart"/>
      <w:r w:rsidRPr="00F71951">
        <w:rPr>
          <w:b/>
          <w:szCs w:val="24"/>
        </w:rPr>
        <w:t>Authors</w:t>
      </w:r>
      <w:proofErr w:type="spellEnd"/>
      <w:r>
        <w:rPr>
          <w:bCs/>
          <w:szCs w:val="24"/>
        </w:rPr>
        <w:t xml:space="preserve">; </w:t>
      </w:r>
      <w:proofErr w:type="spellStart"/>
      <w:r>
        <w:rPr>
          <w:bCs/>
          <w:szCs w:val="24"/>
        </w:rPr>
        <w:t>After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the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surname</w:t>
      </w:r>
      <w:proofErr w:type="spellEnd"/>
      <w:r>
        <w:rPr>
          <w:bCs/>
          <w:szCs w:val="24"/>
        </w:rPr>
        <w:t xml:space="preserve"> of </w:t>
      </w:r>
      <w:proofErr w:type="spellStart"/>
      <w:r>
        <w:rPr>
          <w:bCs/>
          <w:szCs w:val="24"/>
        </w:rPr>
        <w:t>the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first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author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instead</w:t>
      </w:r>
      <w:proofErr w:type="spellEnd"/>
      <w:r>
        <w:rPr>
          <w:bCs/>
          <w:szCs w:val="24"/>
        </w:rPr>
        <w:t xml:space="preserve"> of </w:t>
      </w:r>
      <w:proofErr w:type="spellStart"/>
      <w:r>
        <w:rPr>
          <w:bCs/>
          <w:szCs w:val="24"/>
        </w:rPr>
        <w:t>using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the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surnames</w:t>
      </w:r>
      <w:proofErr w:type="spellEnd"/>
      <w:r>
        <w:rPr>
          <w:bCs/>
          <w:szCs w:val="24"/>
        </w:rPr>
        <w:t xml:space="preserve"> of </w:t>
      </w:r>
      <w:proofErr w:type="spellStart"/>
      <w:r>
        <w:rPr>
          <w:bCs/>
          <w:szCs w:val="24"/>
        </w:rPr>
        <w:t>other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authors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the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expression</w:t>
      </w:r>
      <w:proofErr w:type="spellEnd"/>
      <w:r>
        <w:rPr>
          <w:bCs/>
          <w:szCs w:val="24"/>
        </w:rPr>
        <w:t xml:space="preserve"> 'et al.' is </w:t>
      </w:r>
      <w:proofErr w:type="spellStart"/>
      <w:r>
        <w:rPr>
          <w:bCs/>
          <w:szCs w:val="24"/>
        </w:rPr>
        <w:t>used</w:t>
      </w:r>
      <w:proofErr w:type="spellEnd"/>
      <w:r>
        <w:rPr>
          <w:bCs/>
          <w:szCs w:val="24"/>
        </w:rPr>
        <w:t xml:space="preserve"> (Walter et al., 1998: 25) </w:t>
      </w:r>
      <w:proofErr w:type="spellStart"/>
      <w:r>
        <w:rPr>
          <w:bCs/>
          <w:szCs w:val="24"/>
        </w:rPr>
        <w:t>or</w:t>
      </w:r>
      <w:proofErr w:type="spellEnd"/>
    </w:p>
    <w:p w14:paraId="7792F81A" w14:textId="77777777" w:rsidR="006F4F1F" w:rsidRPr="00F71951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</w:p>
    <w:p w14:paraId="5C44E2BF" w14:textId="77777777" w:rsidR="006F4F1F" w:rsidRPr="00F71951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  <w:proofErr w:type="spellStart"/>
      <w:r w:rsidRPr="00F71951">
        <w:rPr>
          <w:bCs/>
          <w:szCs w:val="24"/>
        </w:rPr>
        <w:t>According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to</w:t>
      </w:r>
      <w:proofErr w:type="spellEnd"/>
      <w:r w:rsidRPr="00F71951">
        <w:rPr>
          <w:bCs/>
          <w:szCs w:val="24"/>
        </w:rPr>
        <w:t xml:space="preserve"> Walter et al. (1998: 25), </w:t>
      </w:r>
      <w:proofErr w:type="spellStart"/>
      <w:r w:rsidRPr="00F71951">
        <w:rPr>
          <w:bCs/>
          <w:szCs w:val="24"/>
        </w:rPr>
        <w:t>climate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should</w:t>
      </w:r>
      <w:proofErr w:type="spellEnd"/>
      <w:r w:rsidRPr="00F71951">
        <w:rPr>
          <w:bCs/>
          <w:szCs w:val="24"/>
        </w:rPr>
        <w:t xml:space="preserve"> be </w:t>
      </w:r>
      <w:proofErr w:type="spellStart"/>
      <w:r w:rsidRPr="00F71951">
        <w:rPr>
          <w:bCs/>
          <w:szCs w:val="24"/>
        </w:rPr>
        <w:t>the</w:t>
      </w:r>
      <w:proofErr w:type="spellEnd"/>
      <w:r w:rsidRPr="00F71951">
        <w:rPr>
          <w:bCs/>
          <w:szCs w:val="24"/>
        </w:rPr>
        <w:t xml:space="preserve"> determinant of </w:t>
      </w:r>
      <w:proofErr w:type="spellStart"/>
      <w:r w:rsidRPr="00F71951">
        <w:rPr>
          <w:bCs/>
          <w:szCs w:val="24"/>
        </w:rPr>
        <w:t>human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character</w:t>
      </w:r>
      <w:proofErr w:type="spellEnd"/>
      <w:r w:rsidRPr="00F71951">
        <w:rPr>
          <w:bCs/>
          <w:szCs w:val="24"/>
        </w:rPr>
        <w:t>.</w:t>
      </w:r>
    </w:p>
    <w:p w14:paraId="59BBA967" w14:textId="77777777" w:rsidR="006F4F1F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</w:p>
    <w:p w14:paraId="0F5EC377" w14:textId="77777777" w:rsidR="006F4F1F" w:rsidRDefault="006F4F1F" w:rsidP="009E1DD0">
      <w:pPr>
        <w:spacing w:after="0"/>
        <w:contextualSpacing/>
        <w:rPr>
          <w:rFonts w:ascii="Times New Roman" w:hAnsi="Times New Roman"/>
          <w:b/>
          <w:szCs w:val="24"/>
        </w:rPr>
      </w:pPr>
      <w:proofErr w:type="spellStart"/>
      <w:r w:rsidRPr="009F7932">
        <w:rPr>
          <w:b/>
          <w:szCs w:val="24"/>
        </w:rPr>
        <w:t>Sequential</w:t>
      </w:r>
      <w:proofErr w:type="spellEnd"/>
      <w:r w:rsidRPr="009F7932">
        <w:rPr>
          <w:b/>
          <w:szCs w:val="24"/>
        </w:rPr>
        <w:t xml:space="preserve"> </w:t>
      </w:r>
      <w:proofErr w:type="spellStart"/>
      <w:r w:rsidRPr="009F7932">
        <w:rPr>
          <w:b/>
          <w:szCs w:val="24"/>
        </w:rPr>
        <w:t>citations</w:t>
      </w:r>
      <w:proofErr w:type="spellEnd"/>
      <w:r w:rsidRPr="009F7932">
        <w:rPr>
          <w:b/>
          <w:szCs w:val="24"/>
        </w:rPr>
        <w:t xml:space="preserve"> (</w:t>
      </w:r>
      <w:proofErr w:type="spellStart"/>
      <w:r w:rsidRPr="009F7932">
        <w:rPr>
          <w:b/>
          <w:szCs w:val="24"/>
        </w:rPr>
        <w:t>if</w:t>
      </w:r>
      <w:proofErr w:type="spellEnd"/>
      <w:r w:rsidRPr="009F7932">
        <w:rPr>
          <w:b/>
          <w:szCs w:val="24"/>
        </w:rPr>
        <w:t xml:space="preserve"> multiple </w:t>
      </w:r>
      <w:proofErr w:type="spellStart"/>
      <w:r w:rsidRPr="009F7932">
        <w:rPr>
          <w:b/>
          <w:szCs w:val="24"/>
        </w:rPr>
        <w:t>citations</w:t>
      </w:r>
      <w:proofErr w:type="spellEnd"/>
      <w:r w:rsidRPr="009F7932">
        <w:rPr>
          <w:b/>
          <w:szCs w:val="24"/>
        </w:rPr>
        <w:t>);</w:t>
      </w:r>
    </w:p>
    <w:p w14:paraId="417D670D" w14:textId="77777777" w:rsidR="006F4F1F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  <w:r w:rsidRPr="00F71951">
        <w:rPr>
          <w:bCs/>
          <w:szCs w:val="24"/>
        </w:rPr>
        <w:t xml:space="preserve">Multiple </w:t>
      </w:r>
      <w:proofErr w:type="spellStart"/>
      <w:r w:rsidRPr="00F71951">
        <w:rPr>
          <w:bCs/>
          <w:szCs w:val="24"/>
        </w:rPr>
        <w:t>references</w:t>
      </w:r>
      <w:proofErr w:type="spellEnd"/>
      <w:r w:rsidRPr="00F71951">
        <w:rPr>
          <w:bCs/>
          <w:szCs w:val="24"/>
        </w:rPr>
        <w:t xml:space="preserve"> in </w:t>
      </w:r>
      <w:proofErr w:type="spellStart"/>
      <w:r w:rsidRPr="00F71951">
        <w:rPr>
          <w:bCs/>
          <w:szCs w:val="24"/>
        </w:rPr>
        <w:t>the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same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parentheses</w:t>
      </w:r>
      <w:proofErr w:type="spellEnd"/>
      <w:r w:rsidRPr="00F71951">
        <w:rPr>
          <w:bCs/>
          <w:szCs w:val="24"/>
        </w:rPr>
        <w:t xml:space="preserve">: Multiple </w:t>
      </w:r>
      <w:proofErr w:type="spellStart"/>
      <w:r w:rsidRPr="00F71951">
        <w:rPr>
          <w:bCs/>
          <w:szCs w:val="24"/>
        </w:rPr>
        <w:t>references</w:t>
      </w:r>
      <w:proofErr w:type="spellEnd"/>
      <w:r w:rsidRPr="00F71951">
        <w:rPr>
          <w:bCs/>
          <w:szCs w:val="24"/>
        </w:rPr>
        <w:t xml:space="preserve"> in </w:t>
      </w:r>
      <w:proofErr w:type="spellStart"/>
      <w:r w:rsidRPr="00F71951">
        <w:rPr>
          <w:bCs/>
          <w:szCs w:val="24"/>
        </w:rPr>
        <w:t>the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same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parentheses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should</w:t>
      </w:r>
      <w:proofErr w:type="spellEnd"/>
      <w:r w:rsidRPr="00F71951">
        <w:rPr>
          <w:bCs/>
          <w:szCs w:val="24"/>
        </w:rPr>
        <w:t xml:space="preserve"> be in </w:t>
      </w:r>
      <w:proofErr w:type="spellStart"/>
      <w:r w:rsidRPr="00F71951">
        <w:rPr>
          <w:bCs/>
          <w:szCs w:val="24"/>
        </w:rPr>
        <w:t>alphabetical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order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according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to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the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surname</w:t>
      </w:r>
      <w:proofErr w:type="spellEnd"/>
      <w:r w:rsidRPr="00F71951">
        <w:rPr>
          <w:bCs/>
          <w:szCs w:val="24"/>
        </w:rPr>
        <w:t xml:space="preserve"> of </w:t>
      </w:r>
      <w:proofErr w:type="spellStart"/>
      <w:r w:rsidRPr="00F71951">
        <w:rPr>
          <w:bCs/>
          <w:szCs w:val="24"/>
        </w:rPr>
        <w:t>the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first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author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and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separated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by</w:t>
      </w:r>
      <w:proofErr w:type="spellEnd"/>
      <w:r w:rsidRPr="00F71951">
        <w:rPr>
          <w:bCs/>
          <w:szCs w:val="24"/>
        </w:rPr>
        <w:t xml:space="preserve"> </w:t>
      </w:r>
      <w:proofErr w:type="spellStart"/>
      <w:r w:rsidRPr="00F71951">
        <w:rPr>
          <w:bCs/>
          <w:szCs w:val="24"/>
        </w:rPr>
        <w:t>semicolons</w:t>
      </w:r>
      <w:proofErr w:type="spellEnd"/>
      <w:r w:rsidRPr="00F71951">
        <w:rPr>
          <w:bCs/>
          <w:szCs w:val="24"/>
        </w:rPr>
        <w:t>.</w:t>
      </w:r>
    </w:p>
    <w:p w14:paraId="02E727C2" w14:textId="77777777" w:rsidR="006F4F1F" w:rsidRDefault="006F4F1F" w:rsidP="009E1DD0">
      <w:pPr>
        <w:spacing w:after="0"/>
        <w:contextualSpacing/>
        <w:rPr>
          <w:rFonts w:ascii="Times New Roman" w:hAnsi="Times New Roman"/>
          <w:b/>
          <w:szCs w:val="24"/>
        </w:rPr>
      </w:pPr>
    </w:p>
    <w:p w14:paraId="78ECDC45" w14:textId="77777777" w:rsidR="006F4F1F" w:rsidRDefault="006F4F1F" w:rsidP="009E1DD0">
      <w:pPr>
        <w:spacing w:after="0"/>
        <w:contextualSpacing/>
        <w:rPr>
          <w:rFonts w:ascii="Times New Roman" w:hAnsi="Times New Roman"/>
          <w:bCs/>
          <w:szCs w:val="24"/>
        </w:rPr>
      </w:pPr>
      <w:proofErr w:type="spellStart"/>
      <w:r w:rsidRPr="00F71951">
        <w:rPr>
          <w:b/>
          <w:szCs w:val="24"/>
        </w:rPr>
        <w:t>Example</w:t>
      </w:r>
      <w:proofErr w:type="spellEnd"/>
      <w:r w:rsidRPr="00F71951">
        <w:rPr>
          <w:b/>
          <w:szCs w:val="24"/>
        </w:rPr>
        <w:t>:</w:t>
      </w:r>
      <w:r w:rsidRPr="00CD60D2">
        <w:rPr>
          <w:bCs/>
          <w:szCs w:val="24"/>
        </w:rPr>
        <w:t xml:space="preserve"> (Akbulut </w:t>
      </w:r>
      <w:proofErr w:type="spellStart"/>
      <w:r w:rsidRPr="00CD60D2">
        <w:rPr>
          <w:bCs/>
          <w:szCs w:val="24"/>
        </w:rPr>
        <w:t>and</w:t>
      </w:r>
      <w:proofErr w:type="spellEnd"/>
      <w:r w:rsidRPr="00CD60D2">
        <w:rPr>
          <w:bCs/>
          <w:szCs w:val="24"/>
        </w:rPr>
        <w:t xml:space="preserve"> Doğan, 2013; Şencan, 2003; </w:t>
      </w:r>
      <w:proofErr w:type="spellStart"/>
      <w:r w:rsidRPr="00CD60D2">
        <w:rPr>
          <w:bCs/>
          <w:szCs w:val="24"/>
        </w:rPr>
        <w:t>Tonta</w:t>
      </w:r>
      <w:proofErr w:type="spellEnd"/>
      <w:r w:rsidRPr="00CD60D2">
        <w:rPr>
          <w:bCs/>
          <w:szCs w:val="24"/>
        </w:rPr>
        <w:t>, 2010).</w:t>
      </w:r>
    </w:p>
    <w:p w14:paraId="31CB3603" w14:textId="77777777" w:rsidR="006F4F1F" w:rsidRPr="00BF1BCE" w:rsidRDefault="006F4F1F" w:rsidP="009E1DD0">
      <w:pPr>
        <w:rPr>
          <w:b/>
          <w:bCs/>
        </w:rPr>
      </w:pPr>
      <w:proofErr w:type="spellStart"/>
      <w:r w:rsidRPr="00BF1BCE">
        <w:rPr>
          <w:b/>
          <w:bCs/>
        </w:rPr>
        <w:lastRenderedPageBreak/>
        <w:t>Sequential</w:t>
      </w:r>
      <w:proofErr w:type="spellEnd"/>
      <w:r w:rsidRPr="00BF1BCE">
        <w:rPr>
          <w:b/>
          <w:bCs/>
        </w:rPr>
        <w:t xml:space="preserve"> </w:t>
      </w:r>
      <w:proofErr w:type="spellStart"/>
      <w:r w:rsidRPr="00BF1BCE">
        <w:rPr>
          <w:b/>
          <w:bCs/>
        </w:rPr>
        <w:t>Citations</w:t>
      </w:r>
      <w:proofErr w:type="spellEnd"/>
      <w:r w:rsidRPr="00BF1BCE">
        <w:rPr>
          <w:b/>
          <w:bCs/>
        </w:rPr>
        <w:t xml:space="preserve"> (Multiple </w:t>
      </w:r>
      <w:proofErr w:type="spellStart"/>
      <w:r w:rsidRPr="00BF1BCE">
        <w:rPr>
          <w:b/>
          <w:bCs/>
        </w:rPr>
        <w:t>References</w:t>
      </w:r>
      <w:proofErr w:type="spellEnd"/>
      <w:r w:rsidRPr="00BF1BCE">
        <w:rPr>
          <w:b/>
          <w:bCs/>
        </w:rPr>
        <w:t>):</w:t>
      </w:r>
    </w:p>
    <w:p w14:paraId="7A54C737" w14:textId="77777777" w:rsidR="006909D5" w:rsidRPr="006909D5" w:rsidRDefault="006909D5" w:rsidP="006909D5">
      <w:proofErr w:type="spellStart"/>
      <w:r w:rsidRPr="006909D5">
        <w:t>When</w:t>
      </w:r>
      <w:proofErr w:type="spellEnd"/>
      <w:r w:rsidRPr="006909D5">
        <w:t xml:space="preserve"> </w:t>
      </w:r>
      <w:proofErr w:type="spellStart"/>
      <w:r w:rsidRPr="006909D5">
        <w:t>making</w:t>
      </w:r>
      <w:proofErr w:type="spellEnd"/>
      <w:r w:rsidRPr="006909D5">
        <w:t xml:space="preserve"> multiple </w:t>
      </w:r>
      <w:proofErr w:type="spellStart"/>
      <w:r w:rsidRPr="006909D5">
        <w:t>references</w:t>
      </w:r>
      <w:proofErr w:type="spellEnd"/>
      <w:r w:rsidRPr="006909D5">
        <w:t xml:space="preserve"> </w:t>
      </w:r>
      <w:proofErr w:type="spellStart"/>
      <w:r w:rsidRPr="006909D5">
        <w:t>within</w:t>
      </w:r>
      <w:proofErr w:type="spellEnd"/>
      <w:r w:rsidRPr="006909D5">
        <w:t xml:space="preserve"> </w:t>
      </w:r>
      <w:proofErr w:type="spellStart"/>
      <w:r w:rsidRPr="006909D5">
        <w:t>the</w:t>
      </w:r>
      <w:proofErr w:type="spellEnd"/>
      <w:r w:rsidRPr="006909D5">
        <w:t xml:space="preserve"> </w:t>
      </w:r>
      <w:proofErr w:type="spellStart"/>
      <w:r w:rsidRPr="006909D5">
        <w:t>same</w:t>
      </w:r>
      <w:proofErr w:type="spellEnd"/>
      <w:r w:rsidRPr="006909D5">
        <w:t xml:space="preserve"> </w:t>
      </w:r>
      <w:proofErr w:type="spellStart"/>
      <w:r w:rsidRPr="006909D5">
        <w:t>parentheses</w:t>
      </w:r>
      <w:proofErr w:type="spellEnd"/>
      <w:r w:rsidRPr="006909D5">
        <w:t xml:space="preserve">: Multiple </w:t>
      </w:r>
      <w:proofErr w:type="spellStart"/>
      <w:r w:rsidRPr="006909D5">
        <w:t>references</w:t>
      </w:r>
      <w:proofErr w:type="spellEnd"/>
      <w:r w:rsidRPr="006909D5">
        <w:t xml:space="preserve"> </w:t>
      </w:r>
      <w:proofErr w:type="spellStart"/>
      <w:r w:rsidRPr="006909D5">
        <w:t>within</w:t>
      </w:r>
      <w:proofErr w:type="spellEnd"/>
      <w:r w:rsidRPr="006909D5">
        <w:t xml:space="preserve"> </w:t>
      </w:r>
      <w:proofErr w:type="spellStart"/>
      <w:r w:rsidRPr="006909D5">
        <w:t>the</w:t>
      </w:r>
      <w:proofErr w:type="spellEnd"/>
      <w:r w:rsidRPr="006909D5">
        <w:t xml:space="preserve"> </w:t>
      </w:r>
      <w:proofErr w:type="spellStart"/>
      <w:r w:rsidRPr="006909D5">
        <w:t>same</w:t>
      </w:r>
      <w:proofErr w:type="spellEnd"/>
      <w:r w:rsidRPr="006909D5">
        <w:t xml:space="preserve"> </w:t>
      </w:r>
      <w:proofErr w:type="spellStart"/>
      <w:r w:rsidRPr="006909D5">
        <w:t>parentheses</w:t>
      </w:r>
      <w:proofErr w:type="spellEnd"/>
      <w:r w:rsidRPr="006909D5">
        <w:t xml:space="preserve"> </w:t>
      </w:r>
      <w:proofErr w:type="spellStart"/>
      <w:r w:rsidRPr="006909D5">
        <w:t>should</w:t>
      </w:r>
      <w:proofErr w:type="spellEnd"/>
      <w:r w:rsidRPr="006909D5">
        <w:t xml:space="preserve"> be </w:t>
      </w:r>
      <w:proofErr w:type="spellStart"/>
      <w:r w:rsidRPr="006909D5">
        <w:t>listed</w:t>
      </w:r>
      <w:proofErr w:type="spellEnd"/>
      <w:r w:rsidRPr="006909D5">
        <w:t xml:space="preserve"> </w:t>
      </w:r>
      <w:proofErr w:type="spellStart"/>
      <w:r w:rsidRPr="006909D5">
        <w:t>alphabetically</w:t>
      </w:r>
      <w:proofErr w:type="spellEnd"/>
      <w:r w:rsidRPr="006909D5">
        <w:t xml:space="preserve"> </w:t>
      </w:r>
      <w:proofErr w:type="spellStart"/>
      <w:r w:rsidRPr="006909D5">
        <w:t>by</w:t>
      </w:r>
      <w:proofErr w:type="spellEnd"/>
      <w:r w:rsidRPr="006909D5">
        <w:t xml:space="preserve"> </w:t>
      </w:r>
      <w:proofErr w:type="spellStart"/>
      <w:r w:rsidRPr="006909D5">
        <w:t>the</w:t>
      </w:r>
      <w:proofErr w:type="spellEnd"/>
      <w:r w:rsidRPr="006909D5">
        <w:t xml:space="preserve"> </w:t>
      </w:r>
      <w:proofErr w:type="spellStart"/>
      <w:r w:rsidRPr="006909D5">
        <w:t>first</w:t>
      </w:r>
      <w:proofErr w:type="spellEnd"/>
      <w:r w:rsidRPr="006909D5">
        <w:t xml:space="preserve"> </w:t>
      </w:r>
      <w:proofErr w:type="spellStart"/>
      <w:r w:rsidRPr="006909D5">
        <w:t>author’s</w:t>
      </w:r>
      <w:proofErr w:type="spellEnd"/>
      <w:r w:rsidRPr="006909D5">
        <w:t xml:space="preserve"> </w:t>
      </w:r>
      <w:proofErr w:type="spellStart"/>
      <w:r w:rsidRPr="006909D5">
        <w:t>surname</w:t>
      </w:r>
      <w:proofErr w:type="spellEnd"/>
      <w:r w:rsidRPr="006909D5">
        <w:t xml:space="preserve"> </w:t>
      </w:r>
      <w:proofErr w:type="spellStart"/>
      <w:r w:rsidRPr="006909D5">
        <w:t>and</w:t>
      </w:r>
      <w:proofErr w:type="spellEnd"/>
      <w:r w:rsidRPr="006909D5">
        <w:t xml:space="preserve"> </w:t>
      </w:r>
      <w:proofErr w:type="spellStart"/>
      <w:r w:rsidRPr="006909D5">
        <w:t>separated</w:t>
      </w:r>
      <w:proofErr w:type="spellEnd"/>
      <w:r w:rsidRPr="006909D5">
        <w:t xml:space="preserve"> </w:t>
      </w:r>
      <w:proofErr w:type="spellStart"/>
      <w:r w:rsidRPr="006909D5">
        <w:t>by</w:t>
      </w:r>
      <w:proofErr w:type="spellEnd"/>
      <w:r w:rsidRPr="006909D5">
        <w:t xml:space="preserve"> </w:t>
      </w:r>
      <w:proofErr w:type="spellStart"/>
      <w:r w:rsidRPr="006909D5">
        <w:t>semicolons</w:t>
      </w:r>
      <w:proofErr w:type="spellEnd"/>
      <w:r w:rsidRPr="006909D5">
        <w:t>.</w:t>
      </w:r>
    </w:p>
    <w:p w14:paraId="216B94CD" w14:textId="77777777" w:rsidR="006909D5" w:rsidRPr="006909D5" w:rsidRDefault="006909D5" w:rsidP="006909D5">
      <w:proofErr w:type="spellStart"/>
      <w:r w:rsidRPr="00BF1BCE">
        <w:rPr>
          <w:b/>
          <w:bCs/>
        </w:rPr>
        <w:t>Example</w:t>
      </w:r>
      <w:proofErr w:type="spellEnd"/>
      <w:r w:rsidRPr="00BF1BCE">
        <w:rPr>
          <w:b/>
          <w:bCs/>
        </w:rPr>
        <w:t>:</w:t>
      </w:r>
      <w:r w:rsidRPr="006909D5">
        <w:t xml:space="preserve"> (Akbulut </w:t>
      </w:r>
      <w:proofErr w:type="spellStart"/>
      <w:r w:rsidRPr="006909D5">
        <w:t>and</w:t>
      </w:r>
      <w:proofErr w:type="spellEnd"/>
      <w:r w:rsidRPr="006909D5">
        <w:t xml:space="preserve"> Doğan, 2013; Şencan, 2003; </w:t>
      </w:r>
      <w:proofErr w:type="spellStart"/>
      <w:r w:rsidRPr="006909D5">
        <w:t>Tonta</w:t>
      </w:r>
      <w:proofErr w:type="spellEnd"/>
      <w:r w:rsidRPr="006909D5">
        <w:t>, 2010).</w:t>
      </w:r>
    </w:p>
    <w:p w14:paraId="0023B0FF" w14:textId="77777777" w:rsidR="00BF1BCE" w:rsidRPr="00BF1BCE" w:rsidRDefault="00BF1BCE" w:rsidP="00BF1BCE">
      <w:pPr>
        <w:jc w:val="center"/>
        <w:rPr>
          <w:b/>
          <w:bCs/>
          <w:color w:val="FF0000"/>
          <w:sz w:val="28"/>
          <w:szCs w:val="24"/>
        </w:rPr>
      </w:pPr>
      <w:r w:rsidRPr="00BF1BCE">
        <w:rPr>
          <w:b/>
          <w:bCs/>
          <w:color w:val="FF0000"/>
          <w:sz w:val="28"/>
          <w:szCs w:val="24"/>
        </w:rPr>
        <w:t>6- FOOTNOTES</w:t>
      </w:r>
    </w:p>
    <w:p w14:paraId="555F853C" w14:textId="77777777" w:rsidR="00BF1BCE" w:rsidRPr="00BF1BCE" w:rsidRDefault="00BF1BCE" w:rsidP="00BF1BCE">
      <w:pPr>
        <w:rPr>
          <w:b/>
          <w:bCs/>
        </w:rPr>
      </w:pPr>
      <w:proofErr w:type="spellStart"/>
      <w:r w:rsidRPr="00BF1BCE">
        <w:rPr>
          <w:b/>
          <w:bCs/>
        </w:rPr>
        <w:t>To</w:t>
      </w:r>
      <w:proofErr w:type="spellEnd"/>
      <w:r w:rsidRPr="00BF1BCE">
        <w:rPr>
          <w:b/>
          <w:bCs/>
        </w:rPr>
        <w:t xml:space="preserve"> </w:t>
      </w:r>
      <w:proofErr w:type="spellStart"/>
      <w:r w:rsidRPr="00BF1BCE">
        <w:rPr>
          <w:b/>
          <w:bCs/>
        </w:rPr>
        <w:t>write</w:t>
      </w:r>
      <w:proofErr w:type="spellEnd"/>
      <w:r w:rsidRPr="00BF1BCE">
        <w:rPr>
          <w:b/>
          <w:bCs/>
        </w:rPr>
        <w:t xml:space="preserve"> </w:t>
      </w:r>
      <w:proofErr w:type="spellStart"/>
      <w:r w:rsidRPr="00BF1BCE">
        <w:rPr>
          <w:b/>
          <w:bCs/>
        </w:rPr>
        <w:t>footnotes</w:t>
      </w:r>
      <w:proofErr w:type="spellEnd"/>
      <w:r w:rsidRPr="00BF1BCE">
        <w:rPr>
          <w:b/>
          <w:bCs/>
        </w:rPr>
        <w:t>:</w:t>
      </w:r>
    </w:p>
    <w:p w14:paraId="4C872351" w14:textId="77777777" w:rsidR="00BF1BCE" w:rsidRPr="00BF1BCE" w:rsidRDefault="00BF1BCE" w:rsidP="00BF1BCE">
      <w:r w:rsidRPr="00BF1BCE">
        <w:t xml:space="preserve">Show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sources</w:t>
      </w:r>
      <w:proofErr w:type="spellEnd"/>
      <w:r w:rsidRPr="00BF1BCE">
        <w:t xml:space="preserve"> of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quotations</w:t>
      </w:r>
      <w:proofErr w:type="spellEnd"/>
      <w:r w:rsidRPr="00BF1BCE">
        <w:t xml:space="preserve"> </w:t>
      </w:r>
      <w:proofErr w:type="spellStart"/>
      <w:r w:rsidRPr="00BF1BCE">
        <w:t>that</w:t>
      </w:r>
      <w:proofErr w:type="spellEnd"/>
      <w:r w:rsidRPr="00BF1BCE">
        <w:t xml:space="preserve"> </w:t>
      </w:r>
      <w:proofErr w:type="spellStart"/>
      <w:r w:rsidRPr="00BF1BCE">
        <w:t>need</w:t>
      </w:r>
      <w:proofErr w:type="spellEnd"/>
      <w:r w:rsidRPr="00BF1BCE">
        <w:t xml:space="preserve"> </w:t>
      </w:r>
      <w:proofErr w:type="spellStart"/>
      <w:r w:rsidRPr="00BF1BCE">
        <w:t>to</w:t>
      </w:r>
      <w:proofErr w:type="spellEnd"/>
      <w:r w:rsidRPr="00BF1BCE">
        <w:t xml:space="preserve"> be </w:t>
      </w:r>
      <w:proofErr w:type="spellStart"/>
      <w:r w:rsidRPr="00BF1BCE">
        <w:t>written</w:t>
      </w:r>
      <w:proofErr w:type="spellEnd"/>
      <w:r w:rsidRPr="00BF1BCE">
        <w:t xml:space="preserve"> inside (</w:t>
      </w:r>
      <w:proofErr w:type="spellStart"/>
      <w:r w:rsidRPr="00BF1BCE">
        <w:t>e.g</w:t>
      </w:r>
      <w:proofErr w:type="spellEnd"/>
      <w:r w:rsidRPr="00BF1BCE">
        <w:t xml:space="preserve">., Karaca, 1996:75). </w:t>
      </w:r>
      <w:proofErr w:type="spellStart"/>
      <w:r w:rsidRPr="00BF1BCE">
        <w:t>Only</w:t>
      </w:r>
      <w:proofErr w:type="spellEnd"/>
      <w:r w:rsidRPr="00BF1BCE">
        <w:t xml:space="preserve"> </w:t>
      </w:r>
      <w:proofErr w:type="spellStart"/>
      <w:r w:rsidRPr="00BF1BCE">
        <w:t>provide</w:t>
      </w:r>
      <w:proofErr w:type="spellEnd"/>
      <w:r w:rsidRPr="00BF1BCE">
        <w:t xml:space="preserve"> </w:t>
      </w:r>
      <w:proofErr w:type="spellStart"/>
      <w:r w:rsidRPr="00BF1BCE">
        <w:t>your</w:t>
      </w:r>
      <w:proofErr w:type="spellEnd"/>
      <w:r w:rsidRPr="00BF1BCE">
        <w:t xml:space="preserve"> </w:t>
      </w:r>
      <w:proofErr w:type="spellStart"/>
      <w:r w:rsidRPr="00BF1BCE">
        <w:t>own</w:t>
      </w:r>
      <w:proofErr w:type="spellEnd"/>
      <w:r w:rsidRPr="00BF1BCE">
        <w:t xml:space="preserve"> </w:t>
      </w:r>
      <w:proofErr w:type="spellStart"/>
      <w:r w:rsidRPr="00BF1BCE">
        <w:t>comments</w:t>
      </w:r>
      <w:proofErr w:type="spellEnd"/>
      <w:r w:rsidRPr="00BF1BCE">
        <w:t xml:space="preserve"> as </w:t>
      </w:r>
      <w:proofErr w:type="spellStart"/>
      <w:r w:rsidRPr="00BF1BCE">
        <w:t>footnotes</w:t>
      </w:r>
      <w:proofErr w:type="spellEnd"/>
      <w:r w:rsidRPr="00BF1BCE">
        <w:t xml:space="preserve"> (</w:t>
      </w:r>
      <w:proofErr w:type="spellStart"/>
      <w:r w:rsidRPr="00BF1BCE">
        <w:t>read</w:t>
      </w:r>
      <w:proofErr w:type="spellEnd"/>
      <w:r w:rsidRPr="00BF1BCE">
        <w:t xml:space="preserve">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footnote</w:t>
      </w:r>
      <w:proofErr w:type="spellEnd"/>
      <w:r w:rsidRPr="00BF1BCE">
        <w:t xml:space="preserve"> </w:t>
      </w:r>
      <w:proofErr w:type="spellStart"/>
      <w:r w:rsidRPr="00BF1BCE">
        <w:t>below</w:t>
      </w:r>
      <w:proofErr w:type="spellEnd"/>
      <w:r w:rsidRPr="00BF1BCE">
        <w:t xml:space="preserve">). </w:t>
      </w:r>
      <w:proofErr w:type="spellStart"/>
      <w:r w:rsidRPr="00BF1BCE">
        <w:t>Because</w:t>
      </w:r>
      <w:proofErr w:type="spellEnd"/>
      <w:r w:rsidRPr="00BF1BCE">
        <w:t xml:space="preserve"> </w:t>
      </w:r>
      <w:proofErr w:type="spellStart"/>
      <w:r w:rsidRPr="00BF1BCE">
        <w:t>you</w:t>
      </w:r>
      <w:proofErr w:type="spellEnd"/>
      <w:r w:rsidRPr="00BF1BCE">
        <w:t xml:space="preserve"> </w:t>
      </w:r>
      <w:proofErr w:type="spellStart"/>
      <w:r w:rsidRPr="00BF1BCE">
        <w:t>will</w:t>
      </w:r>
      <w:proofErr w:type="spellEnd"/>
      <w:r w:rsidRPr="00BF1BCE">
        <w:t xml:space="preserve"> </w:t>
      </w:r>
      <w:proofErr w:type="spellStart"/>
      <w:r w:rsidRPr="00BF1BCE">
        <w:t>clearly</w:t>
      </w:r>
      <w:proofErr w:type="spellEnd"/>
      <w:r w:rsidRPr="00BF1BCE">
        <w:t xml:space="preserve"> </w:t>
      </w:r>
      <w:proofErr w:type="spellStart"/>
      <w:r w:rsidRPr="00BF1BCE">
        <w:t>specify</w:t>
      </w:r>
      <w:proofErr w:type="spellEnd"/>
      <w:r w:rsidRPr="00BF1BCE">
        <w:t xml:space="preserve"> </w:t>
      </w:r>
      <w:proofErr w:type="spellStart"/>
      <w:r w:rsidRPr="00BF1BCE">
        <w:t>your</w:t>
      </w:r>
      <w:proofErr w:type="spellEnd"/>
      <w:r w:rsidRPr="00BF1BCE">
        <w:t xml:space="preserve"> </w:t>
      </w:r>
      <w:proofErr w:type="spellStart"/>
      <w:r w:rsidRPr="00BF1BCE">
        <w:t>source</w:t>
      </w:r>
      <w:proofErr w:type="spellEnd"/>
      <w:r w:rsidRPr="00BF1BCE">
        <w:t xml:space="preserve"> in </w:t>
      </w:r>
      <w:proofErr w:type="spellStart"/>
      <w:r w:rsidRPr="00BF1BCE">
        <w:t>the</w:t>
      </w:r>
      <w:proofErr w:type="spellEnd"/>
      <w:r w:rsidRPr="00BF1BCE">
        <w:t xml:space="preserve"> REFERENCES </w:t>
      </w:r>
      <w:proofErr w:type="spellStart"/>
      <w:r w:rsidRPr="00BF1BCE">
        <w:t>section</w:t>
      </w:r>
      <w:proofErr w:type="spellEnd"/>
      <w:r w:rsidRPr="00BF1BCE">
        <w:t xml:space="preserve">. </w:t>
      </w:r>
      <w:proofErr w:type="spellStart"/>
      <w:r w:rsidRPr="00BF1BCE">
        <w:t>Therefore</w:t>
      </w:r>
      <w:proofErr w:type="spellEnd"/>
      <w:r w:rsidRPr="00BF1BCE">
        <w:t xml:space="preserve">, </w:t>
      </w:r>
      <w:proofErr w:type="spellStart"/>
      <w:r w:rsidRPr="00BF1BCE">
        <w:t>you</w:t>
      </w:r>
      <w:proofErr w:type="spellEnd"/>
      <w:r w:rsidRPr="00BF1BCE">
        <w:t xml:space="preserve"> </w:t>
      </w:r>
      <w:proofErr w:type="spellStart"/>
      <w:r w:rsidRPr="00BF1BCE">
        <w:t>will</w:t>
      </w:r>
      <w:proofErr w:type="spellEnd"/>
      <w:r w:rsidRPr="00BF1BCE">
        <w:t xml:space="preserve"> not </w:t>
      </w:r>
      <w:proofErr w:type="spellStart"/>
      <w:r w:rsidRPr="00BF1BCE">
        <w:t>have</w:t>
      </w:r>
      <w:proofErr w:type="spellEnd"/>
      <w:r w:rsidRPr="00BF1BCE">
        <w:t xml:space="preserve"> </w:t>
      </w:r>
      <w:proofErr w:type="spellStart"/>
      <w:r w:rsidRPr="00BF1BCE">
        <w:t>repeated</w:t>
      </w:r>
      <w:proofErr w:type="spellEnd"/>
      <w:r w:rsidRPr="00BF1BCE">
        <w:t xml:space="preserve"> it </w:t>
      </w:r>
      <w:proofErr w:type="spellStart"/>
      <w:r w:rsidRPr="00BF1BCE">
        <w:t>and</w:t>
      </w:r>
      <w:proofErr w:type="spellEnd"/>
      <w:r w:rsidRPr="00BF1BCE">
        <w:t xml:space="preserve"> </w:t>
      </w:r>
      <w:proofErr w:type="spellStart"/>
      <w:r w:rsidRPr="00BF1BCE">
        <w:t>will</w:t>
      </w:r>
      <w:proofErr w:type="spellEnd"/>
      <w:r w:rsidRPr="00BF1BCE">
        <w:t xml:space="preserve"> </w:t>
      </w:r>
      <w:proofErr w:type="spellStart"/>
      <w:r w:rsidRPr="00BF1BCE">
        <w:t>have</w:t>
      </w:r>
      <w:proofErr w:type="spellEnd"/>
      <w:r w:rsidRPr="00BF1BCE">
        <w:t xml:space="preserve"> </w:t>
      </w:r>
      <w:proofErr w:type="spellStart"/>
      <w:r w:rsidRPr="00BF1BCE">
        <w:t>complied</w:t>
      </w:r>
      <w:proofErr w:type="spellEnd"/>
      <w:r w:rsidRPr="00BF1BCE">
        <w:t xml:space="preserve"> </w:t>
      </w:r>
      <w:proofErr w:type="spellStart"/>
      <w:r w:rsidRPr="00BF1BCE">
        <w:t>with</w:t>
      </w:r>
      <w:proofErr w:type="spellEnd"/>
      <w:r w:rsidRPr="00BF1BCE">
        <w:t xml:space="preserve"> APA </w:t>
      </w:r>
      <w:proofErr w:type="spellStart"/>
      <w:r w:rsidRPr="00BF1BCE">
        <w:t>rules</w:t>
      </w:r>
      <w:proofErr w:type="spellEnd"/>
      <w:r w:rsidRPr="00BF1BCE">
        <w:t>.</w:t>
      </w:r>
    </w:p>
    <w:p w14:paraId="1EFFB036" w14:textId="77777777" w:rsidR="003032A9" w:rsidRPr="00BF1BCE" w:rsidRDefault="003032A9" w:rsidP="00BF1BCE"/>
    <w:p w14:paraId="4C94BD00" w14:textId="77777777" w:rsidR="00BF1BCE" w:rsidRPr="00BF1BCE" w:rsidRDefault="00BF1BCE" w:rsidP="00BF1BCE">
      <w:pPr>
        <w:jc w:val="center"/>
        <w:rPr>
          <w:b/>
          <w:bCs/>
          <w:color w:val="FF0000"/>
          <w:sz w:val="28"/>
          <w:szCs w:val="24"/>
        </w:rPr>
      </w:pPr>
      <w:r w:rsidRPr="00BF1BCE">
        <w:rPr>
          <w:b/>
          <w:bCs/>
          <w:color w:val="FF0000"/>
          <w:sz w:val="28"/>
          <w:szCs w:val="24"/>
        </w:rPr>
        <w:t>7- IN-TEXT REMINDERS</w:t>
      </w:r>
    </w:p>
    <w:p w14:paraId="01238BAF" w14:textId="77777777" w:rsidR="00BF1BCE" w:rsidRPr="00BF1BCE" w:rsidRDefault="00BF1BCE" w:rsidP="00BF1BCE">
      <w:pPr>
        <w:spacing w:line="240" w:lineRule="auto"/>
      </w:pP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names</w:t>
      </w:r>
      <w:proofErr w:type="spellEnd"/>
      <w:r w:rsidRPr="00BF1BCE">
        <w:t xml:space="preserve"> of </w:t>
      </w:r>
      <w:proofErr w:type="spellStart"/>
      <w:r w:rsidRPr="00BF1BCE">
        <w:t>important</w:t>
      </w:r>
      <w:proofErr w:type="spellEnd"/>
      <w:r w:rsidRPr="00BF1BCE">
        <w:t xml:space="preserve"> </w:t>
      </w:r>
      <w:proofErr w:type="spellStart"/>
      <w:r w:rsidRPr="00BF1BCE">
        <w:t>individuals</w:t>
      </w:r>
      <w:proofErr w:type="spellEnd"/>
      <w:r w:rsidRPr="00BF1BCE">
        <w:t xml:space="preserve"> </w:t>
      </w:r>
      <w:proofErr w:type="spellStart"/>
      <w:r w:rsidRPr="00BF1BCE">
        <w:t>should</w:t>
      </w:r>
      <w:proofErr w:type="spellEnd"/>
      <w:r w:rsidRPr="00BF1BCE">
        <w:t xml:space="preserve"> be </w:t>
      </w:r>
      <w:proofErr w:type="spellStart"/>
      <w:r w:rsidRPr="00BF1BCE">
        <w:t>introduced</w:t>
      </w:r>
      <w:proofErr w:type="spellEnd"/>
      <w:r w:rsidRPr="00BF1BCE">
        <w:t xml:space="preserve"> </w:t>
      </w:r>
      <w:proofErr w:type="spellStart"/>
      <w:r w:rsidRPr="00BF1BCE">
        <w:t>with</w:t>
      </w:r>
      <w:proofErr w:type="spellEnd"/>
      <w:r w:rsidRPr="00BF1BCE">
        <w:t xml:space="preserve"> a </w:t>
      </w:r>
      <w:proofErr w:type="spellStart"/>
      <w:r w:rsidRPr="00BF1BCE">
        <w:t>footnote</w:t>
      </w:r>
      <w:proofErr w:type="spellEnd"/>
      <w:r w:rsidRPr="00BF1BCE">
        <w:t xml:space="preserve">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first</w:t>
      </w:r>
      <w:proofErr w:type="spellEnd"/>
      <w:r w:rsidRPr="00BF1BCE">
        <w:t xml:space="preserve"> time they </w:t>
      </w:r>
      <w:proofErr w:type="spellStart"/>
      <w:r w:rsidRPr="00BF1BCE">
        <w:t>appear</w:t>
      </w:r>
      <w:proofErr w:type="spellEnd"/>
      <w:r w:rsidRPr="00BF1BCE">
        <w:t xml:space="preserve"> in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text</w:t>
      </w:r>
      <w:proofErr w:type="spellEnd"/>
      <w:r w:rsidRPr="00BF1BCE">
        <w:t>.</w:t>
      </w:r>
    </w:p>
    <w:p w14:paraId="4BB27484" w14:textId="77777777" w:rsidR="00BF1BCE" w:rsidRPr="00BF1BCE" w:rsidRDefault="00BF1BCE" w:rsidP="00BF1BCE">
      <w:pPr>
        <w:spacing w:line="240" w:lineRule="auto"/>
      </w:pP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first</w:t>
      </w:r>
      <w:proofErr w:type="spellEnd"/>
      <w:r w:rsidRPr="00BF1BCE">
        <w:t xml:space="preserve"> time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names</w:t>
      </w:r>
      <w:proofErr w:type="spellEnd"/>
      <w:r w:rsidRPr="00BF1BCE">
        <w:t xml:space="preserve"> of </w:t>
      </w:r>
      <w:proofErr w:type="spellStart"/>
      <w:r w:rsidRPr="00BF1BCE">
        <w:t>important</w:t>
      </w:r>
      <w:proofErr w:type="spellEnd"/>
      <w:r w:rsidRPr="00BF1BCE">
        <w:t xml:space="preserve"> </w:t>
      </w:r>
      <w:proofErr w:type="spellStart"/>
      <w:r w:rsidRPr="00BF1BCE">
        <w:t>individuals</w:t>
      </w:r>
      <w:proofErr w:type="spellEnd"/>
      <w:r w:rsidRPr="00BF1BCE">
        <w:t xml:space="preserve"> </w:t>
      </w:r>
      <w:proofErr w:type="spellStart"/>
      <w:r w:rsidRPr="00BF1BCE">
        <w:t>appear</w:t>
      </w:r>
      <w:proofErr w:type="spellEnd"/>
      <w:r w:rsidRPr="00BF1BCE">
        <w:t xml:space="preserve"> in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text</w:t>
      </w:r>
      <w:proofErr w:type="spellEnd"/>
      <w:r w:rsidRPr="00BF1BCE">
        <w:t xml:space="preserve">, </w:t>
      </w:r>
      <w:proofErr w:type="spellStart"/>
      <w:r w:rsidRPr="00BF1BCE">
        <w:t>their</w:t>
      </w:r>
      <w:proofErr w:type="spellEnd"/>
      <w:r w:rsidRPr="00BF1BCE">
        <w:t xml:space="preserve"> </w:t>
      </w:r>
      <w:proofErr w:type="spellStart"/>
      <w:r w:rsidRPr="00BF1BCE">
        <w:t>birth</w:t>
      </w:r>
      <w:proofErr w:type="spellEnd"/>
      <w:r w:rsidRPr="00BF1BCE">
        <w:t xml:space="preserve"> </w:t>
      </w:r>
      <w:proofErr w:type="spellStart"/>
      <w:r w:rsidRPr="00BF1BCE">
        <w:t>and</w:t>
      </w:r>
      <w:proofErr w:type="spellEnd"/>
      <w:r w:rsidRPr="00BF1BCE">
        <w:t xml:space="preserve"> </w:t>
      </w:r>
      <w:proofErr w:type="spellStart"/>
      <w:r w:rsidRPr="00BF1BCE">
        <w:t>death</w:t>
      </w:r>
      <w:proofErr w:type="spellEnd"/>
      <w:r w:rsidRPr="00BF1BCE">
        <w:t xml:space="preserve"> </w:t>
      </w:r>
      <w:proofErr w:type="spellStart"/>
      <w:r w:rsidRPr="00BF1BCE">
        <w:t>dates</w:t>
      </w:r>
      <w:proofErr w:type="spellEnd"/>
      <w:r w:rsidRPr="00BF1BCE">
        <w:t xml:space="preserve"> </w:t>
      </w:r>
      <w:proofErr w:type="spellStart"/>
      <w:r w:rsidRPr="00BF1BCE">
        <w:t>should</w:t>
      </w:r>
      <w:proofErr w:type="spellEnd"/>
      <w:r w:rsidRPr="00BF1BCE">
        <w:t xml:space="preserve"> be </w:t>
      </w:r>
      <w:proofErr w:type="spellStart"/>
      <w:r w:rsidRPr="00BF1BCE">
        <w:t>provided</w:t>
      </w:r>
      <w:proofErr w:type="spellEnd"/>
      <w:r w:rsidRPr="00BF1BCE">
        <w:t xml:space="preserve">, </w:t>
      </w:r>
      <w:proofErr w:type="spellStart"/>
      <w:r w:rsidRPr="00BF1BCE">
        <w:t>if</w:t>
      </w:r>
      <w:proofErr w:type="spellEnd"/>
      <w:r w:rsidRPr="00BF1BCE">
        <w:t xml:space="preserve"> </w:t>
      </w:r>
      <w:proofErr w:type="spellStart"/>
      <w:r w:rsidRPr="00BF1BCE">
        <w:t>available</w:t>
      </w:r>
      <w:proofErr w:type="spellEnd"/>
      <w:r w:rsidRPr="00BF1BCE">
        <w:t xml:space="preserve">. </w:t>
      </w:r>
      <w:proofErr w:type="spellStart"/>
      <w:r w:rsidRPr="00BF1BCE">
        <w:t>If</w:t>
      </w:r>
      <w:proofErr w:type="spellEnd"/>
      <w:r w:rsidRPr="00BF1BCE">
        <w:t xml:space="preserve"> not, </w:t>
      </w:r>
      <w:proofErr w:type="spellStart"/>
      <w:r w:rsidRPr="00BF1BCE">
        <w:t>only</w:t>
      </w:r>
      <w:proofErr w:type="spellEnd"/>
      <w:r w:rsidRPr="00BF1BCE">
        <w:t xml:space="preserve">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death</w:t>
      </w:r>
      <w:proofErr w:type="spellEnd"/>
      <w:r w:rsidRPr="00BF1BCE">
        <w:t xml:space="preserve"> </w:t>
      </w:r>
      <w:proofErr w:type="spellStart"/>
      <w:r w:rsidRPr="00BF1BCE">
        <w:t>date</w:t>
      </w:r>
      <w:proofErr w:type="spellEnd"/>
      <w:r w:rsidRPr="00BF1BCE">
        <w:t xml:space="preserve"> </w:t>
      </w:r>
      <w:proofErr w:type="spellStart"/>
      <w:r w:rsidRPr="00BF1BCE">
        <w:t>should</w:t>
      </w:r>
      <w:proofErr w:type="spellEnd"/>
      <w:r w:rsidRPr="00BF1BCE">
        <w:t xml:space="preserve"> be </w:t>
      </w:r>
      <w:proofErr w:type="spellStart"/>
      <w:r w:rsidRPr="00BF1BCE">
        <w:t>given</w:t>
      </w:r>
      <w:proofErr w:type="spellEnd"/>
      <w:r w:rsidRPr="00BF1BCE">
        <w:t xml:space="preserve">. </w:t>
      </w:r>
      <w:proofErr w:type="spellStart"/>
      <w:r w:rsidRPr="00BF1BCE">
        <w:t>If</w:t>
      </w:r>
      <w:proofErr w:type="spellEnd"/>
      <w:r w:rsidRPr="00BF1BCE">
        <w:t xml:space="preserve"> </w:t>
      </w:r>
      <w:proofErr w:type="spellStart"/>
      <w:r w:rsidRPr="00BF1BCE">
        <w:t>neither</w:t>
      </w:r>
      <w:proofErr w:type="spellEnd"/>
      <w:r w:rsidRPr="00BF1BCE">
        <w:t xml:space="preserve"> is </w:t>
      </w:r>
      <w:proofErr w:type="spellStart"/>
      <w:r w:rsidRPr="00BF1BCE">
        <w:t>available</w:t>
      </w:r>
      <w:proofErr w:type="spellEnd"/>
      <w:r w:rsidRPr="00BF1BCE">
        <w:t xml:space="preserve">,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century</w:t>
      </w:r>
      <w:proofErr w:type="spellEnd"/>
      <w:r w:rsidRPr="00BF1BCE">
        <w:t>/</w:t>
      </w:r>
      <w:proofErr w:type="spellStart"/>
      <w:r w:rsidRPr="00BF1BCE">
        <w:t>centuries</w:t>
      </w:r>
      <w:proofErr w:type="spellEnd"/>
      <w:r w:rsidRPr="00BF1BCE">
        <w:t xml:space="preserve"> they </w:t>
      </w:r>
      <w:proofErr w:type="spellStart"/>
      <w:r w:rsidRPr="00BF1BCE">
        <w:t>lived</w:t>
      </w:r>
      <w:proofErr w:type="spellEnd"/>
      <w:r w:rsidRPr="00BF1BCE">
        <w:t xml:space="preserve"> in </w:t>
      </w:r>
      <w:proofErr w:type="spellStart"/>
      <w:r w:rsidRPr="00BF1BCE">
        <w:t>must</w:t>
      </w:r>
      <w:proofErr w:type="spellEnd"/>
      <w:r w:rsidRPr="00BF1BCE">
        <w:t xml:space="preserve"> be </w:t>
      </w:r>
      <w:proofErr w:type="spellStart"/>
      <w:r w:rsidRPr="00BF1BCE">
        <w:t>indicated</w:t>
      </w:r>
      <w:proofErr w:type="spellEnd"/>
      <w:r w:rsidRPr="00BF1BCE">
        <w:t xml:space="preserve">. </w:t>
      </w:r>
      <w:proofErr w:type="spellStart"/>
      <w:r w:rsidRPr="00BF1BCE">
        <w:t>Dates</w:t>
      </w:r>
      <w:proofErr w:type="spellEnd"/>
      <w:r w:rsidRPr="00BF1BCE">
        <w:t xml:space="preserve"> </w:t>
      </w:r>
      <w:proofErr w:type="spellStart"/>
      <w:r w:rsidRPr="00BF1BCE">
        <w:t>should</w:t>
      </w:r>
      <w:proofErr w:type="spellEnd"/>
      <w:r w:rsidRPr="00BF1BCE">
        <w:t xml:space="preserve"> not be </w:t>
      </w:r>
      <w:proofErr w:type="spellStart"/>
      <w:r w:rsidRPr="00BF1BCE">
        <w:t>repeated</w:t>
      </w:r>
      <w:proofErr w:type="spellEnd"/>
      <w:r w:rsidRPr="00BF1BCE">
        <w:t xml:space="preserve"> </w:t>
      </w:r>
      <w:proofErr w:type="spellStart"/>
      <w:r w:rsidRPr="00BF1BCE">
        <w:t>when</w:t>
      </w:r>
      <w:proofErr w:type="spellEnd"/>
      <w:r w:rsidRPr="00BF1BCE">
        <w:t xml:space="preserve"> </w:t>
      </w:r>
      <w:proofErr w:type="spellStart"/>
      <w:r w:rsidRPr="00BF1BCE">
        <w:t>the</w:t>
      </w:r>
      <w:proofErr w:type="spellEnd"/>
      <w:r w:rsidRPr="00BF1BCE">
        <w:t xml:space="preserve"> </w:t>
      </w:r>
      <w:proofErr w:type="spellStart"/>
      <w:r w:rsidRPr="00BF1BCE">
        <w:t>names</w:t>
      </w:r>
      <w:proofErr w:type="spellEnd"/>
      <w:r w:rsidRPr="00BF1BCE">
        <w:t xml:space="preserve"> </w:t>
      </w:r>
      <w:proofErr w:type="spellStart"/>
      <w:r w:rsidRPr="00BF1BCE">
        <w:t>are</w:t>
      </w:r>
      <w:proofErr w:type="spellEnd"/>
      <w:r w:rsidRPr="00BF1BCE">
        <w:t xml:space="preserve"> </w:t>
      </w:r>
      <w:proofErr w:type="spellStart"/>
      <w:r w:rsidRPr="00BF1BCE">
        <w:t>mentioned</w:t>
      </w:r>
      <w:proofErr w:type="spellEnd"/>
      <w:r w:rsidRPr="00BF1BCE">
        <w:t xml:space="preserve"> </w:t>
      </w:r>
      <w:proofErr w:type="spellStart"/>
      <w:r w:rsidRPr="00BF1BCE">
        <w:t>again</w:t>
      </w:r>
      <w:proofErr w:type="spellEnd"/>
      <w:r w:rsidRPr="00BF1BCE">
        <w:t>.</w:t>
      </w:r>
    </w:p>
    <w:p w14:paraId="0FF8AAE4" w14:textId="77777777" w:rsidR="003032A9" w:rsidRPr="0067138F" w:rsidRDefault="003032A9" w:rsidP="00613FF6">
      <w:pPr>
        <w:spacing w:after="0"/>
        <w:rPr>
          <w:rFonts w:ascii="Times New Roman" w:hAnsi="Times New Roman"/>
          <w:sz w:val="28"/>
          <w:szCs w:val="28"/>
        </w:rPr>
      </w:pPr>
    </w:p>
    <w:p w14:paraId="329B20D5" w14:textId="747FB43E" w:rsidR="00050F76" w:rsidRDefault="00646101" w:rsidP="00613FF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8</w:t>
      </w:r>
      <w:r w:rsidR="00050F76">
        <w:rPr>
          <w:b/>
          <w:color w:val="FF0000"/>
          <w:sz w:val="28"/>
          <w:szCs w:val="28"/>
        </w:rPr>
        <w:t>- REFERENCES</w:t>
      </w:r>
    </w:p>
    <w:p w14:paraId="385903EC" w14:textId="77777777" w:rsidR="006F4F1F" w:rsidRPr="00DC51E8" w:rsidRDefault="006F4F1F" w:rsidP="00E030EF">
      <w:pPr>
        <w:pStyle w:val="Balk1"/>
        <w:rPr>
          <w:b w:val="0"/>
          <w:bCs/>
          <w:sz w:val="22"/>
          <w:szCs w:val="22"/>
        </w:rPr>
      </w:pPr>
      <w:r w:rsidRPr="0050598C">
        <w:t xml:space="preserve">REFERENCES </w:t>
      </w:r>
      <w:r w:rsidRPr="00DC51E8">
        <w:rPr>
          <w:sz w:val="22"/>
          <w:szCs w:val="22"/>
        </w:rPr>
        <w:t>(</w:t>
      </w:r>
      <w:r w:rsidRPr="00DC51E8">
        <w:rPr>
          <w:b w:val="0"/>
          <w:bCs/>
          <w:sz w:val="22"/>
          <w:szCs w:val="22"/>
        </w:rPr>
        <w:t xml:space="preserve">14 </w:t>
      </w:r>
      <w:proofErr w:type="spellStart"/>
      <w:r w:rsidRPr="00DC51E8">
        <w:rPr>
          <w:b w:val="0"/>
          <w:bCs/>
          <w:sz w:val="22"/>
          <w:szCs w:val="22"/>
        </w:rPr>
        <w:t>pt</w:t>
      </w:r>
      <w:proofErr w:type="spellEnd"/>
      <w:r w:rsidRPr="00DC51E8">
        <w:rPr>
          <w:b w:val="0"/>
          <w:bCs/>
          <w:sz w:val="22"/>
          <w:szCs w:val="22"/>
        </w:rPr>
        <w:t xml:space="preserve">, </w:t>
      </w:r>
      <w:proofErr w:type="spellStart"/>
      <w:r w:rsidRPr="00DC51E8">
        <w:rPr>
          <w:b w:val="0"/>
          <w:bCs/>
          <w:sz w:val="22"/>
          <w:szCs w:val="22"/>
        </w:rPr>
        <w:t>bold</w:t>
      </w:r>
      <w:proofErr w:type="spellEnd"/>
      <w:r w:rsidRPr="00DC51E8">
        <w:rPr>
          <w:b w:val="0"/>
          <w:bCs/>
          <w:sz w:val="22"/>
          <w:szCs w:val="22"/>
        </w:rPr>
        <w:t xml:space="preserve"> </w:t>
      </w:r>
      <w:proofErr w:type="spellStart"/>
      <w:r w:rsidRPr="00DC51E8">
        <w:rPr>
          <w:b w:val="0"/>
          <w:bCs/>
          <w:sz w:val="22"/>
          <w:szCs w:val="22"/>
        </w:rPr>
        <w:t>and</w:t>
      </w:r>
      <w:proofErr w:type="spellEnd"/>
      <w:r w:rsidRPr="00DC51E8">
        <w:rPr>
          <w:b w:val="0"/>
          <w:bCs/>
          <w:sz w:val="22"/>
          <w:szCs w:val="22"/>
        </w:rPr>
        <w:t xml:space="preserve"> </w:t>
      </w:r>
      <w:proofErr w:type="spellStart"/>
      <w:r w:rsidRPr="00DC51E8">
        <w:rPr>
          <w:b w:val="0"/>
          <w:bCs/>
          <w:sz w:val="22"/>
          <w:szCs w:val="22"/>
        </w:rPr>
        <w:t>capitalized</w:t>
      </w:r>
      <w:proofErr w:type="spellEnd"/>
      <w:r w:rsidRPr="00DC51E8">
        <w:rPr>
          <w:b w:val="0"/>
          <w:bCs/>
          <w:sz w:val="22"/>
          <w:szCs w:val="22"/>
        </w:rPr>
        <w:t xml:space="preserve">). </w:t>
      </w:r>
      <w:proofErr w:type="spellStart"/>
      <w:r w:rsidRPr="00DC51E8">
        <w:rPr>
          <w:b w:val="0"/>
          <w:bCs/>
          <w:sz w:val="22"/>
          <w:szCs w:val="22"/>
        </w:rPr>
        <w:t>However</w:t>
      </w:r>
      <w:proofErr w:type="spellEnd"/>
      <w:r w:rsidRPr="00DC51E8">
        <w:rPr>
          <w:b w:val="0"/>
          <w:bCs/>
          <w:sz w:val="22"/>
          <w:szCs w:val="22"/>
        </w:rPr>
        <w:t xml:space="preserve">, </w:t>
      </w:r>
      <w:proofErr w:type="spellStart"/>
      <w:r w:rsidRPr="00DC51E8">
        <w:rPr>
          <w:b w:val="0"/>
          <w:bCs/>
          <w:sz w:val="22"/>
          <w:szCs w:val="22"/>
        </w:rPr>
        <w:t>when</w:t>
      </w:r>
      <w:proofErr w:type="spellEnd"/>
      <w:r w:rsidRPr="00DC51E8">
        <w:rPr>
          <w:b w:val="0"/>
          <w:bCs/>
          <w:sz w:val="22"/>
          <w:szCs w:val="22"/>
        </w:rPr>
        <w:t xml:space="preserve"> </w:t>
      </w:r>
      <w:proofErr w:type="spellStart"/>
      <w:r w:rsidRPr="00DC51E8">
        <w:rPr>
          <w:b w:val="0"/>
          <w:bCs/>
          <w:sz w:val="22"/>
          <w:szCs w:val="22"/>
        </w:rPr>
        <w:t>writing</w:t>
      </w:r>
      <w:proofErr w:type="spellEnd"/>
      <w:r w:rsidRPr="00DC51E8">
        <w:rPr>
          <w:b w:val="0"/>
          <w:bCs/>
          <w:sz w:val="22"/>
          <w:szCs w:val="22"/>
        </w:rPr>
        <w:t xml:space="preserve"> </w:t>
      </w:r>
      <w:proofErr w:type="spellStart"/>
      <w:r w:rsidRPr="00DC51E8">
        <w:rPr>
          <w:b w:val="0"/>
          <w:bCs/>
          <w:sz w:val="22"/>
          <w:szCs w:val="22"/>
        </w:rPr>
        <w:t>the</w:t>
      </w:r>
      <w:proofErr w:type="spellEnd"/>
      <w:r w:rsidRPr="00DC51E8">
        <w:rPr>
          <w:b w:val="0"/>
          <w:bCs/>
          <w:sz w:val="22"/>
          <w:szCs w:val="22"/>
        </w:rPr>
        <w:t xml:space="preserve"> </w:t>
      </w:r>
      <w:proofErr w:type="spellStart"/>
      <w:r w:rsidRPr="00DC51E8">
        <w:rPr>
          <w:b w:val="0"/>
          <w:bCs/>
          <w:sz w:val="22"/>
          <w:szCs w:val="22"/>
        </w:rPr>
        <w:t>source</w:t>
      </w:r>
      <w:proofErr w:type="spellEnd"/>
      <w:r w:rsidRPr="00DC51E8">
        <w:rPr>
          <w:b w:val="0"/>
          <w:bCs/>
          <w:sz w:val="22"/>
          <w:szCs w:val="22"/>
        </w:rPr>
        <w:t xml:space="preserve"> </w:t>
      </w:r>
      <w:proofErr w:type="spellStart"/>
      <w:r w:rsidRPr="00DC51E8">
        <w:rPr>
          <w:b w:val="0"/>
          <w:bCs/>
          <w:sz w:val="22"/>
          <w:szCs w:val="22"/>
        </w:rPr>
        <w:t>articles</w:t>
      </w:r>
      <w:proofErr w:type="spellEnd"/>
      <w:r w:rsidRPr="00DC51E8">
        <w:rPr>
          <w:b w:val="0"/>
          <w:bCs/>
          <w:sz w:val="22"/>
          <w:szCs w:val="22"/>
        </w:rPr>
        <w:t>;</w:t>
      </w:r>
    </w:p>
    <w:p w14:paraId="49F85458" w14:textId="77777777" w:rsidR="006F4F1F" w:rsidRDefault="006F4F1F" w:rsidP="00E030EF">
      <w:r>
        <w:t xml:space="preserve">1. Do not put </w:t>
      </w:r>
      <w:proofErr w:type="spellStart"/>
      <w:r>
        <w:t>numbers</w:t>
      </w:r>
      <w:proofErr w:type="spellEnd"/>
      <w:r>
        <w:t xml:space="preserve"> on </w:t>
      </w:r>
      <w:proofErr w:type="spellStart"/>
      <w:r>
        <w:t>items</w:t>
      </w:r>
      <w:proofErr w:type="spellEnd"/>
      <w:r>
        <w:t>.</w:t>
      </w:r>
    </w:p>
    <w:p w14:paraId="56C8851D" w14:textId="77777777" w:rsidR="006F4F1F" w:rsidRDefault="006F4F1F" w:rsidP="00E030EF">
      <w:r>
        <w:t xml:space="preserve">2. </w:t>
      </w:r>
      <w:proofErr w:type="spellStart"/>
      <w:r>
        <w:t>Indentations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1.25cm.</w:t>
      </w:r>
    </w:p>
    <w:p w14:paraId="65A79EDF" w14:textId="77777777" w:rsidR="006F4F1F" w:rsidRDefault="006F4F1F" w:rsidP="00E030EF">
      <w:r>
        <w:t xml:space="preserve">3. </w:t>
      </w:r>
      <w:proofErr w:type="spellStart"/>
      <w:r>
        <w:t>Each</w:t>
      </w:r>
      <w:proofErr w:type="spellEnd"/>
      <w:r>
        <w:t xml:space="preserve"> reference </w:t>
      </w:r>
      <w:proofErr w:type="spellStart"/>
      <w:r>
        <w:t>should</w:t>
      </w:r>
      <w:proofErr w:type="spellEnd"/>
      <w:r>
        <w:t xml:space="preserve"> be 1.0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14:paraId="6A86BC15" w14:textId="77777777" w:rsidR="006F4F1F" w:rsidRDefault="006F4F1F" w:rsidP="00E030EF">
      <w:pPr>
        <w:spacing w:after="240"/>
      </w:pPr>
      <w:r>
        <w:t xml:space="preserve">4.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12nk.</w:t>
      </w:r>
    </w:p>
    <w:p w14:paraId="5475676D" w14:textId="77777777" w:rsidR="00A21E2F" w:rsidRDefault="00A21E2F" w:rsidP="00B35961">
      <w:pPr>
        <w:spacing w:after="240"/>
      </w:pPr>
      <w:r>
        <w:lastRenderedPageBreak/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bolded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do not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quotations</w:t>
      </w:r>
      <w:proofErr w:type="spellEnd"/>
      <w:r>
        <w:t>.</w:t>
      </w:r>
    </w:p>
    <w:p w14:paraId="5BC85CB5" w14:textId="370D9EDC" w:rsidR="006F4F1F" w:rsidRPr="00AE1EBD" w:rsidRDefault="006F4F1F" w:rsidP="007321BF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 xml:space="preserve">Journal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Articles</w:t>
      </w:r>
      <w:proofErr w:type="spellEnd"/>
    </w:p>
    <w:p w14:paraId="1D62B342" w14:textId="77777777" w:rsidR="002B0115" w:rsidRPr="00AE1EBD" w:rsidRDefault="002B0115" w:rsidP="00730920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Printed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1 </w:t>
      </w:r>
      <w:proofErr w:type="spellStart"/>
      <w:r w:rsidRPr="00AE1EBD">
        <w:rPr>
          <w:b/>
          <w:bCs/>
          <w:color w:val="C00000"/>
        </w:rPr>
        <w:t>author</w:t>
      </w:r>
      <w:proofErr w:type="spellEnd"/>
      <w:r w:rsidRPr="00AE1EBD">
        <w:rPr>
          <w:b/>
          <w:bCs/>
        </w:rPr>
        <w:br/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(Miller, 2000: 68)]</w:t>
      </w:r>
    </w:p>
    <w:p w14:paraId="6E83A7E4" w14:textId="77777777" w:rsidR="002B0115" w:rsidRPr="0041748E" w:rsidRDefault="002B0115" w:rsidP="002B0115">
      <w:pPr>
        <w:numPr>
          <w:ilvl w:val="0"/>
          <w:numId w:val="93"/>
        </w:numPr>
        <w:rPr>
          <w:b/>
          <w:bCs/>
        </w:rPr>
      </w:pPr>
      <w:r>
        <w:rPr>
          <w:b/>
          <w:bCs/>
        </w:rPr>
        <w:t xml:space="preserve"> (</w:t>
      </w:r>
      <w:proofErr w:type="spellStart"/>
      <w:r>
        <w:rPr>
          <w:b/>
          <w:bCs/>
        </w:rPr>
        <w:t>If</w:t>
      </w:r>
      <w:proofErr w:type="spellEnd"/>
      <w:r>
        <w:rPr>
          <w:b/>
          <w:bCs/>
        </w:rPr>
        <w:t xml:space="preserve"> it is </w:t>
      </w:r>
      <w:proofErr w:type="spellStart"/>
      <w:r>
        <w:rPr>
          <w:b/>
          <w:bCs/>
        </w:rPr>
        <w:t>between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pages</w:t>
      </w:r>
      <w:proofErr w:type="spellEnd"/>
      <w:r>
        <w:rPr>
          <w:b/>
          <w:bCs/>
        </w:rPr>
        <w:t xml:space="preserve">); </w:t>
      </w:r>
    </w:p>
    <w:p w14:paraId="4BCCC984" w14:textId="77777777" w:rsidR="002B0115" w:rsidRDefault="002B0115" w:rsidP="00730920">
      <w:pPr>
        <w:ind w:left="360"/>
        <w:rPr>
          <w:b/>
          <w:bCs/>
        </w:rPr>
      </w:pPr>
      <w:r w:rsidRPr="00AE1EBD">
        <w:rPr>
          <w:b/>
          <w:bCs/>
        </w:rPr>
        <w:t xml:space="preserve">Miller, M. (2000).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environment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where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will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share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our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dreams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Organization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Dogus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University</w:t>
      </w:r>
      <w:proofErr w:type="spellEnd"/>
      <w:r w:rsidRPr="00AE1EBD">
        <w:rPr>
          <w:b/>
          <w:bCs/>
          <w:i/>
          <w:iCs/>
        </w:rPr>
        <w:t>, 1</w:t>
      </w:r>
      <w:r w:rsidRPr="00AE1EBD">
        <w:rPr>
          <w:b/>
          <w:bCs/>
        </w:rPr>
        <w:t xml:space="preserve">(2), 63-75. </w:t>
      </w:r>
    </w:p>
    <w:p w14:paraId="0A5BB82E" w14:textId="77777777" w:rsidR="002B0115" w:rsidRPr="0041748E" w:rsidRDefault="002B0115" w:rsidP="002B0115">
      <w:pPr>
        <w:numPr>
          <w:ilvl w:val="0"/>
          <w:numId w:val="93"/>
        </w:numPr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If</w:t>
      </w:r>
      <w:proofErr w:type="spellEnd"/>
      <w:r>
        <w:rPr>
          <w:b/>
          <w:bCs/>
        </w:rPr>
        <w:t xml:space="preserve"> it is </w:t>
      </w:r>
      <w:proofErr w:type="spellStart"/>
      <w:r>
        <w:rPr>
          <w:b/>
          <w:bCs/>
        </w:rPr>
        <w:t>specific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pages</w:t>
      </w:r>
      <w:proofErr w:type="spellEnd"/>
      <w:r>
        <w:rPr>
          <w:b/>
          <w:bCs/>
        </w:rPr>
        <w:t xml:space="preserve">); </w:t>
      </w:r>
    </w:p>
    <w:p w14:paraId="7BB56D69" w14:textId="77777777" w:rsidR="002B0115" w:rsidRPr="00F97DAC" w:rsidRDefault="002B0115" w:rsidP="002B0115">
      <w:pPr>
        <w:ind w:left="720"/>
        <w:rPr>
          <w:b/>
          <w:bCs/>
        </w:rPr>
      </w:pPr>
      <w:r w:rsidRPr="00AE1EBD">
        <w:rPr>
          <w:b/>
          <w:bCs/>
        </w:rPr>
        <w:t xml:space="preserve">Miller, M. (2000).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environment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where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will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share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our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dreams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Organization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Dogus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University</w:t>
      </w:r>
      <w:proofErr w:type="spellEnd"/>
      <w:r w:rsidRPr="00AE1EBD">
        <w:rPr>
          <w:b/>
          <w:bCs/>
          <w:i/>
          <w:iCs/>
        </w:rPr>
        <w:t>, 1</w:t>
      </w:r>
      <w:r>
        <w:rPr>
          <w:b/>
          <w:bCs/>
        </w:rPr>
        <w:t>(2), 22, 28, 86.</w:t>
      </w:r>
    </w:p>
    <w:p w14:paraId="025131E7" w14:textId="77777777" w:rsidR="006F4F1F" w:rsidRPr="00AE1EBD" w:rsidRDefault="006F4F1F" w:rsidP="007321BF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Printed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2 </w:t>
      </w:r>
      <w:proofErr w:type="spellStart"/>
      <w:r w:rsidRPr="00AE1EBD">
        <w:rPr>
          <w:b/>
          <w:bCs/>
          <w:color w:val="C00000"/>
        </w:rPr>
        <w:t>authors</w:t>
      </w:r>
      <w:proofErr w:type="spellEnd"/>
      <w:r w:rsidRPr="00AE1EBD">
        <w:rPr>
          <w:b/>
          <w:bCs/>
        </w:rPr>
        <w:br/>
        <w:t xml:space="preserve"> 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Tonta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Ünal, 2005: 88)]</w:t>
      </w:r>
    </w:p>
    <w:p w14:paraId="7FF40F1B" w14:textId="77777777" w:rsidR="006F4F1F" w:rsidRPr="00AE1EBD" w:rsidRDefault="006F4F1F" w:rsidP="006F4F1F">
      <w:pPr>
        <w:numPr>
          <w:ilvl w:val="0"/>
          <w:numId w:val="65"/>
        </w:numPr>
        <w:rPr>
          <w:b/>
          <w:bCs/>
        </w:rPr>
      </w:pPr>
      <w:proofErr w:type="spellStart"/>
      <w:r w:rsidRPr="00AE1EBD">
        <w:rPr>
          <w:b/>
          <w:bCs/>
        </w:rPr>
        <w:t>Tonta</w:t>
      </w:r>
      <w:proofErr w:type="spellEnd"/>
      <w:r w:rsidRPr="00AE1EBD">
        <w:rPr>
          <w:b/>
          <w:bCs/>
        </w:rPr>
        <w:t xml:space="preserve">, Y. ve Ünal, Y. (2005). </w:t>
      </w:r>
      <w:proofErr w:type="spellStart"/>
      <w:r w:rsidRPr="00AE1EBD">
        <w:rPr>
          <w:b/>
          <w:bCs/>
        </w:rPr>
        <w:t>Scatter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journals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literature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obsolescence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reflected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document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delivery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requests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American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Society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Information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Technology</w:t>
      </w:r>
      <w:proofErr w:type="spellEnd"/>
      <w:r w:rsidRPr="00AE1EBD">
        <w:rPr>
          <w:b/>
          <w:bCs/>
          <w:i/>
          <w:iCs/>
        </w:rPr>
        <w:t>, 56</w:t>
      </w:r>
      <w:r w:rsidRPr="00AE1EBD">
        <w:rPr>
          <w:b/>
          <w:bCs/>
        </w:rPr>
        <w:t>(1), 84-94.</w:t>
      </w:r>
    </w:p>
    <w:p w14:paraId="50F474BF" w14:textId="77777777" w:rsidR="006F4F1F" w:rsidRPr="00AE1EBD" w:rsidRDefault="006F4F1F" w:rsidP="007321BF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Printed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3-6 </w:t>
      </w:r>
      <w:proofErr w:type="spellStart"/>
      <w:r w:rsidRPr="00AE1EBD">
        <w:rPr>
          <w:b/>
          <w:bCs/>
          <w:color w:val="C00000"/>
        </w:rPr>
        <w:t>authors</w:t>
      </w:r>
      <w:proofErr w:type="spellEnd"/>
      <w:r w:rsidRPr="00AE1EBD">
        <w:rPr>
          <w:b/>
          <w:bCs/>
          <w:color w:val="C00000"/>
        </w:rPr>
        <w:t xml:space="preserve"> </w:t>
      </w:r>
      <w:r w:rsidRPr="00AE1EBD">
        <w:rPr>
          <w:b/>
          <w:bCs/>
        </w:rPr>
        <w:br/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First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Kernis</w:t>
      </w:r>
      <w:proofErr w:type="spellEnd"/>
      <w:r w:rsidRPr="00AE1EBD">
        <w:rPr>
          <w:b/>
          <w:bCs/>
        </w:rPr>
        <w:t xml:space="preserve">, Cornell, Sun, </w:t>
      </w:r>
      <w:proofErr w:type="spellStart"/>
      <w:r w:rsidRPr="00AE1EBD">
        <w:rPr>
          <w:b/>
          <w:bCs/>
        </w:rPr>
        <w:t>Berry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Harlow</w:t>
      </w:r>
      <w:proofErr w:type="spellEnd"/>
      <w:r w:rsidRPr="00AE1EBD">
        <w:rPr>
          <w:b/>
          <w:bCs/>
        </w:rPr>
        <w:t>, &amp; Bach, 1993: 1120); </w:t>
      </w:r>
      <w:proofErr w:type="spellStart"/>
      <w:r w:rsidRPr="00AE1EBD">
        <w:rPr>
          <w:b/>
          <w:bCs/>
        </w:rPr>
        <w:t>Ensuing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Kernis</w:t>
      </w:r>
      <w:proofErr w:type="spellEnd"/>
      <w:r w:rsidRPr="00AE1EBD">
        <w:rPr>
          <w:b/>
          <w:bCs/>
        </w:rPr>
        <w:t xml:space="preserve"> et al., 1993, p.1130)]</w:t>
      </w:r>
    </w:p>
    <w:p w14:paraId="4D2FB08F" w14:textId="77777777" w:rsidR="006F4F1F" w:rsidRPr="00AE1EBD" w:rsidRDefault="006F4F1F" w:rsidP="006F4F1F">
      <w:pPr>
        <w:numPr>
          <w:ilvl w:val="0"/>
          <w:numId w:val="66"/>
        </w:numPr>
        <w:rPr>
          <w:b/>
          <w:bCs/>
        </w:rPr>
      </w:pPr>
      <w:proofErr w:type="spellStart"/>
      <w:r w:rsidRPr="00AE1EBD">
        <w:rPr>
          <w:b/>
          <w:bCs/>
        </w:rPr>
        <w:t>Kernis</w:t>
      </w:r>
      <w:proofErr w:type="spellEnd"/>
      <w:r w:rsidRPr="00AE1EBD">
        <w:rPr>
          <w:b/>
          <w:bCs/>
        </w:rPr>
        <w:t xml:space="preserve">, M. H., Cornell, D. P., Sun, C. R., </w:t>
      </w:r>
      <w:proofErr w:type="spellStart"/>
      <w:r w:rsidRPr="00AE1EBD">
        <w:rPr>
          <w:b/>
          <w:bCs/>
        </w:rPr>
        <w:t>Berry</w:t>
      </w:r>
      <w:proofErr w:type="spellEnd"/>
      <w:r w:rsidRPr="00AE1EBD">
        <w:rPr>
          <w:b/>
          <w:bCs/>
        </w:rPr>
        <w:t xml:space="preserve">, A., </w:t>
      </w:r>
      <w:proofErr w:type="spellStart"/>
      <w:r w:rsidRPr="00AE1EBD">
        <w:rPr>
          <w:b/>
          <w:bCs/>
        </w:rPr>
        <w:t>Harlow</w:t>
      </w:r>
      <w:proofErr w:type="spellEnd"/>
      <w:r w:rsidRPr="00AE1EBD">
        <w:rPr>
          <w:b/>
          <w:bCs/>
        </w:rPr>
        <w:t xml:space="preserve">, T. ve Bach, J. S. (1993). </w:t>
      </w:r>
      <w:proofErr w:type="spellStart"/>
      <w:r w:rsidRPr="00AE1EBD">
        <w:rPr>
          <w:b/>
          <w:bCs/>
        </w:rPr>
        <w:t>There's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more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</w:t>
      </w:r>
      <w:proofErr w:type="spellEnd"/>
      <w:r w:rsidRPr="00AE1EBD">
        <w:rPr>
          <w:b/>
          <w:bCs/>
        </w:rPr>
        <w:t xml:space="preserve"> self-</w:t>
      </w:r>
      <w:proofErr w:type="spellStart"/>
      <w:r w:rsidRPr="00AE1EBD">
        <w:rPr>
          <w:b/>
          <w:bCs/>
        </w:rPr>
        <w:t>esteem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than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whether</w:t>
      </w:r>
      <w:proofErr w:type="spellEnd"/>
      <w:r w:rsidRPr="00AE1EBD">
        <w:rPr>
          <w:b/>
          <w:bCs/>
        </w:rPr>
        <w:t xml:space="preserve"> it is </w:t>
      </w:r>
      <w:proofErr w:type="spellStart"/>
      <w:r w:rsidRPr="00AE1EBD">
        <w:rPr>
          <w:b/>
          <w:bCs/>
        </w:rPr>
        <w:t>high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low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importance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stability</w:t>
      </w:r>
      <w:proofErr w:type="spellEnd"/>
      <w:r w:rsidRPr="00AE1EBD">
        <w:rPr>
          <w:b/>
          <w:bCs/>
        </w:rPr>
        <w:t xml:space="preserve"> of self-</w:t>
      </w:r>
      <w:proofErr w:type="spellStart"/>
      <w:r w:rsidRPr="00AE1EBD">
        <w:rPr>
          <w:b/>
          <w:bCs/>
        </w:rPr>
        <w:t>esteem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Personality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>, 65</w:t>
      </w:r>
      <w:r w:rsidRPr="00AE1EBD">
        <w:rPr>
          <w:b/>
          <w:bCs/>
        </w:rPr>
        <w:t>, 1190-1204.</w:t>
      </w:r>
    </w:p>
    <w:p w14:paraId="39952A60" w14:textId="77777777" w:rsidR="006F4F1F" w:rsidRPr="00AE1EBD" w:rsidRDefault="006F4F1F" w:rsidP="007321BF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Printed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with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more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than</w:t>
      </w:r>
      <w:proofErr w:type="spellEnd"/>
      <w:r w:rsidRPr="00AE1EBD">
        <w:rPr>
          <w:b/>
          <w:bCs/>
          <w:color w:val="C00000"/>
        </w:rPr>
        <w:t xml:space="preserve"> 6 </w:t>
      </w:r>
      <w:proofErr w:type="spellStart"/>
      <w:r w:rsidRPr="00AE1EBD">
        <w:rPr>
          <w:b/>
          <w:bCs/>
          <w:color w:val="C00000"/>
        </w:rPr>
        <w:t>authors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Lakic</w:t>
      </w:r>
      <w:proofErr w:type="spellEnd"/>
      <w:r w:rsidRPr="00AE1EBD">
        <w:rPr>
          <w:b/>
          <w:bCs/>
        </w:rPr>
        <w:t xml:space="preserve"> et al., 2012: 3)]</w:t>
      </w:r>
    </w:p>
    <w:p w14:paraId="2A878935" w14:textId="77777777" w:rsidR="006F4F1F" w:rsidRPr="00AE1EBD" w:rsidRDefault="006F4F1F" w:rsidP="006F4F1F">
      <w:pPr>
        <w:numPr>
          <w:ilvl w:val="0"/>
          <w:numId w:val="67"/>
        </w:numPr>
        <w:rPr>
          <w:b/>
          <w:bCs/>
        </w:rPr>
      </w:pPr>
      <w:proofErr w:type="spellStart"/>
      <w:r w:rsidRPr="00AE1EBD">
        <w:rPr>
          <w:b/>
          <w:bCs/>
        </w:rPr>
        <w:lastRenderedPageBreak/>
        <w:t>Lakic</w:t>
      </w:r>
      <w:proofErr w:type="spellEnd"/>
      <w:r w:rsidRPr="00AE1EBD">
        <w:rPr>
          <w:b/>
          <w:bCs/>
        </w:rPr>
        <w:t xml:space="preserve">, B., Arık, M., </w:t>
      </w:r>
      <w:proofErr w:type="spellStart"/>
      <w:r w:rsidRPr="00AE1EBD">
        <w:rPr>
          <w:b/>
          <w:bCs/>
        </w:rPr>
        <w:t>Aune</w:t>
      </w:r>
      <w:proofErr w:type="spellEnd"/>
      <w:r w:rsidRPr="00AE1EBD">
        <w:rPr>
          <w:b/>
          <w:bCs/>
        </w:rPr>
        <w:t xml:space="preserve">, S., </w:t>
      </w:r>
      <w:proofErr w:type="spellStart"/>
      <w:r w:rsidRPr="00AE1EBD">
        <w:rPr>
          <w:b/>
          <w:bCs/>
        </w:rPr>
        <w:t>Barth</w:t>
      </w:r>
      <w:proofErr w:type="spellEnd"/>
      <w:r w:rsidRPr="00AE1EBD">
        <w:rPr>
          <w:b/>
          <w:bCs/>
        </w:rPr>
        <w:t xml:space="preserve">, K. L., </w:t>
      </w:r>
      <w:proofErr w:type="spellStart"/>
      <w:r w:rsidRPr="00AE1EBD">
        <w:rPr>
          <w:b/>
          <w:bCs/>
        </w:rPr>
        <w:t>Belov</w:t>
      </w:r>
      <w:proofErr w:type="spellEnd"/>
      <w:r w:rsidRPr="00AE1EBD">
        <w:rPr>
          <w:b/>
          <w:bCs/>
        </w:rPr>
        <w:t xml:space="preserve">, A. S., </w:t>
      </w:r>
      <w:proofErr w:type="spellStart"/>
      <w:r w:rsidRPr="00AE1EBD">
        <w:rPr>
          <w:b/>
          <w:bCs/>
        </w:rPr>
        <w:t>Borghi</w:t>
      </w:r>
      <w:proofErr w:type="spellEnd"/>
      <w:r w:rsidRPr="00AE1EBD">
        <w:rPr>
          <w:b/>
          <w:bCs/>
        </w:rPr>
        <w:t>, S. ...  </w:t>
      </w:r>
      <w:proofErr w:type="spellStart"/>
      <w:r w:rsidRPr="00AE1EBD">
        <w:rPr>
          <w:b/>
          <w:bCs/>
        </w:rPr>
        <w:t>Zioutas</w:t>
      </w:r>
      <w:proofErr w:type="spellEnd"/>
      <w:r w:rsidRPr="00AE1EBD">
        <w:rPr>
          <w:b/>
          <w:bCs/>
        </w:rPr>
        <w:t xml:space="preserve">, K. (2012). </w:t>
      </w:r>
      <w:proofErr w:type="spellStart"/>
      <w:r w:rsidRPr="00AE1EBD">
        <w:rPr>
          <w:b/>
          <w:bCs/>
        </w:rPr>
        <w:t>Status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perspectives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CAST </w:t>
      </w:r>
      <w:proofErr w:type="spellStart"/>
      <w:r w:rsidRPr="00AE1EBD">
        <w:rPr>
          <w:b/>
          <w:bCs/>
        </w:rPr>
        <w:t>experiment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Physics</w:t>
      </w:r>
      <w:proofErr w:type="spellEnd"/>
      <w:r w:rsidRPr="00AE1EBD">
        <w:rPr>
          <w:b/>
          <w:bCs/>
          <w:i/>
          <w:iCs/>
        </w:rPr>
        <w:t>: Conference Series, 375</w:t>
      </w:r>
      <w:r w:rsidRPr="00AE1EBD">
        <w:rPr>
          <w:b/>
          <w:bCs/>
        </w:rPr>
        <w:t>(2), 1-4.  http://dx.doi.org/10.1088/1742-6596/375/1/022001</w:t>
      </w:r>
    </w:p>
    <w:p w14:paraId="2CA7720C" w14:textId="77777777" w:rsidR="006F4F1F" w:rsidRPr="00AE1EBD" w:rsidRDefault="006F4F1F" w:rsidP="007321BF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With</w:t>
      </w:r>
      <w:proofErr w:type="spellEnd"/>
      <w:r w:rsidRPr="00AE1EBD">
        <w:rPr>
          <w:b/>
          <w:bCs/>
          <w:color w:val="C00000"/>
        </w:rPr>
        <w:t xml:space="preserve"> DOI </w:t>
      </w:r>
      <w:proofErr w:type="spellStart"/>
      <w:r w:rsidRPr="00AE1EBD">
        <w:rPr>
          <w:b/>
          <w:bCs/>
          <w:color w:val="C00000"/>
        </w:rPr>
        <w:t>number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(Koç, 2002: 260)]</w:t>
      </w:r>
    </w:p>
    <w:p w14:paraId="2ECF0E40" w14:textId="77777777" w:rsidR="006F4F1F" w:rsidRPr="00AE1EBD" w:rsidRDefault="006F4F1F" w:rsidP="006F4F1F">
      <w:pPr>
        <w:numPr>
          <w:ilvl w:val="0"/>
          <w:numId w:val="68"/>
        </w:numPr>
        <w:rPr>
          <w:b/>
          <w:bCs/>
        </w:rPr>
      </w:pPr>
      <w:r w:rsidRPr="00AE1EBD">
        <w:rPr>
          <w:b/>
          <w:bCs/>
        </w:rPr>
        <w:t xml:space="preserve">Koç, E. (2002).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impact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gender</w:t>
      </w:r>
      <w:proofErr w:type="spellEnd"/>
      <w:r w:rsidRPr="00AE1EBD">
        <w:rPr>
          <w:b/>
          <w:bCs/>
        </w:rPr>
        <w:t xml:space="preserve"> in marketing </w:t>
      </w:r>
      <w:proofErr w:type="spellStart"/>
      <w:r w:rsidRPr="00AE1EBD">
        <w:rPr>
          <w:b/>
          <w:bCs/>
        </w:rPr>
        <w:t>communications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role of </w:t>
      </w:r>
      <w:proofErr w:type="spellStart"/>
      <w:r w:rsidRPr="00AE1EBD">
        <w:rPr>
          <w:b/>
          <w:bCs/>
        </w:rPr>
        <w:t>cognitive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affective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cues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>Journal of Marketing Communications, 8</w:t>
      </w:r>
      <w:r w:rsidRPr="00AE1EBD">
        <w:rPr>
          <w:b/>
          <w:bCs/>
        </w:rPr>
        <w:t>(4), 257-275. http://dx.doi.org/10.1080/13527260210145993</w:t>
      </w:r>
    </w:p>
    <w:p w14:paraId="5862898F" w14:textId="77777777" w:rsidR="006F4F1F" w:rsidRPr="00AE1EBD" w:rsidRDefault="006F4F1F" w:rsidP="007321BF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Without</w:t>
      </w:r>
      <w:proofErr w:type="spellEnd"/>
      <w:r w:rsidRPr="00AE1EBD">
        <w:rPr>
          <w:b/>
          <w:bCs/>
          <w:color w:val="C00000"/>
        </w:rPr>
        <w:t xml:space="preserve"> DOI </w:t>
      </w:r>
      <w:proofErr w:type="spellStart"/>
      <w:r w:rsidRPr="00AE1EBD">
        <w:rPr>
          <w:b/>
          <w:bCs/>
          <w:color w:val="C00000"/>
        </w:rPr>
        <w:t>number</w:t>
      </w:r>
      <w:proofErr w:type="spellEnd"/>
      <w:r w:rsidRPr="00AE1EBD">
        <w:rPr>
          <w:b/>
          <w:bCs/>
          <w:color w:val="C00000"/>
        </w:rPr>
        <w:t xml:space="preserve"> (</w:t>
      </w:r>
      <w:proofErr w:type="spellStart"/>
      <w:r w:rsidRPr="00AE1EBD">
        <w:rPr>
          <w:b/>
          <w:bCs/>
          <w:color w:val="C00000"/>
        </w:rPr>
        <w:t>free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access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from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internet)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First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Aygören</w:t>
      </w:r>
      <w:proofErr w:type="spellEnd"/>
      <w:r w:rsidRPr="00AE1EBD">
        <w:rPr>
          <w:b/>
          <w:bCs/>
        </w:rPr>
        <w:t xml:space="preserve">, Yeşilyurt, Güloğlu, </w:t>
      </w:r>
      <w:proofErr w:type="spellStart"/>
      <w:r w:rsidRPr="00AE1EBD">
        <w:rPr>
          <w:b/>
          <w:bCs/>
        </w:rPr>
        <w:t>Küçükkaplan</w:t>
      </w:r>
      <w:proofErr w:type="spellEnd"/>
      <w:r w:rsidRPr="00AE1EBD">
        <w:rPr>
          <w:b/>
          <w:bCs/>
        </w:rPr>
        <w:t>, 2015: 208</w:t>
      </w:r>
      <w:proofErr w:type="gramStart"/>
      <w:r w:rsidRPr="00AE1EBD">
        <w:rPr>
          <w:b/>
          <w:bCs/>
        </w:rPr>
        <w:t>) ;</w:t>
      </w:r>
      <w:proofErr w:type="gram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Follow-up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Aygören</w:t>
      </w:r>
      <w:proofErr w:type="spellEnd"/>
      <w:r w:rsidRPr="00AE1EBD">
        <w:rPr>
          <w:b/>
          <w:bCs/>
        </w:rPr>
        <w:t xml:space="preserve"> et al., 2015: 208)]</w:t>
      </w:r>
    </w:p>
    <w:p w14:paraId="57442AC2" w14:textId="5C8095D1" w:rsidR="006F4F1F" w:rsidRPr="00AE1EBD" w:rsidRDefault="006F4F1F" w:rsidP="006F4F1F">
      <w:pPr>
        <w:numPr>
          <w:ilvl w:val="0"/>
          <w:numId w:val="69"/>
        </w:numPr>
        <w:rPr>
          <w:b/>
          <w:bCs/>
        </w:rPr>
      </w:pPr>
      <w:proofErr w:type="spellStart"/>
      <w:r w:rsidRPr="00AE1EBD">
        <w:rPr>
          <w:b/>
          <w:bCs/>
        </w:rPr>
        <w:t>Aygören</w:t>
      </w:r>
      <w:proofErr w:type="spellEnd"/>
      <w:r w:rsidRPr="00AE1EBD">
        <w:rPr>
          <w:b/>
          <w:bCs/>
        </w:rPr>
        <w:t xml:space="preserve">, H., Yeşilyurt, M., Güloğlu, B.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Küçükkaplan</w:t>
      </w:r>
      <w:proofErr w:type="spellEnd"/>
      <w:r w:rsidRPr="00AE1EBD">
        <w:rPr>
          <w:b/>
          <w:bCs/>
        </w:rPr>
        <w:t xml:space="preserve">, İ. (2015).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relationship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between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equity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performance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efficiency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Turkish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banking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sector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Dogus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University</w:t>
      </w:r>
      <w:proofErr w:type="spellEnd"/>
      <w:r w:rsidRPr="00AE1EBD">
        <w:rPr>
          <w:b/>
          <w:bCs/>
          <w:i/>
          <w:iCs/>
        </w:rPr>
        <w:t>, 16</w:t>
      </w:r>
      <w:r w:rsidRPr="00AE1EBD">
        <w:rPr>
          <w:b/>
          <w:bCs/>
        </w:rPr>
        <w:t xml:space="preserve">(2), 203-215. 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 http://journal.dogus.edu.tr/ojs/index.php/duj/article/view/914</w:t>
      </w:r>
    </w:p>
    <w:p w14:paraId="6D293F52" w14:textId="77777777" w:rsidR="006F4F1F" w:rsidRPr="00AE1EBD" w:rsidRDefault="006F4F1F" w:rsidP="007321BF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Preprint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(Koç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Altınay, 2007)]</w:t>
      </w:r>
    </w:p>
    <w:p w14:paraId="626F2DBD" w14:textId="77777777" w:rsidR="006F4F1F" w:rsidRPr="00AE1EBD" w:rsidRDefault="006F4F1F" w:rsidP="006F4F1F">
      <w:pPr>
        <w:numPr>
          <w:ilvl w:val="0"/>
          <w:numId w:val="70"/>
        </w:numPr>
        <w:rPr>
          <w:b/>
          <w:bCs/>
        </w:rPr>
      </w:pPr>
      <w:r w:rsidRPr="00AE1EBD">
        <w:rPr>
          <w:b/>
          <w:bCs/>
        </w:rPr>
        <w:t xml:space="preserve">Koç, E. ve Altınay, G. (2007). An </w:t>
      </w:r>
      <w:proofErr w:type="spellStart"/>
      <w:r w:rsidRPr="00AE1EBD">
        <w:rPr>
          <w:b/>
          <w:bCs/>
        </w:rPr>
        <w:t>analysis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seasonality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monthly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person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tourist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spending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Turkish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inbound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tourism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from</w:t>
      </w:r>
      <w:proofErr w:type="spellEnd"/>
      <w:r w:rsidRPr="00AE1EBD">
        <w:rPr>
          <w:b/>
          <w:bCs/>
        </w:rPr>
        <w:t xml:space="preserve"> a market </w:t>
      </w:r>
      <w:proofErr w:type="spellStart"/>
      <w:r w:rsidRPr="00AE1EBD">
        <w:rPr>
          <w:b/>
          <w:bCs/>
        </w:rPr>
        <w:t>segmentation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perspective</w:t>
      </w:r>
      <w:proofErr w:type="spellEnd"/>
      <w:r w:rsidRPr="00AE1EBD">
        <w:rPr>
          <w:b/>
          <w:bCs/>
        </w:rPr>
        <w:t>. </w:t>
      </w:r>
      <w:proofErr w:type="spellStart"/>
      <w:r w:rsidRPr="00AE1EBD">
        <w:rPr>
          <w:b/>
          <w:bCs/>
          <w:i/>
          <w:iCs/>
        </w:rPr>
        <w:t>Tourism</w:t>
      </w:r>
      <w:proofErr w:type="spellEnd"/>
      <w:r w:rsidRPr="00AE1EBD">
        <w:rPr>
          <w:b/>
          <w:bCs/>
          <w:i/>
          <w:iCs/>
        </w:rPr>
        <w:t xml:space="preserve"> Management</w:t>
      </w:r>
      <w:r w:rsidRPr="00AE1EBD">
        <w:rPr>
          <w:b/>
          <w:bCs/>
        </w:rPr>
        <w:t>. Elektronik ön baskı. http://dx.doi.org/10.1016/j.tourman.2006.01.003</w:t>
      </w:r>
    </w:p>
    <w:p w14:paraId="5E3A9CBA" w14:textId="77777777" w:rsidR="006F4F1F" w:rsidRPr="00AE1EBD" w:rsidRDefault="006F4F1F" w:rsidP="007321BF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Institutional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archive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Muslumov</w:t>
      </w:r>
      <w:proofErr w:type="spellEnd"/>
      <w:r w:rsidRPr="00AE1EBD">
        <w:rPr>
          <w:b/>
          <w:bCs/>
        </w:rPr>
        <w:t xml:space="preserve">, in </w:t>
      </w:r>
      <w:proofErr w:type="spellStart"/>
      <w:r w:rsidRPr="00AE1EBD">
        <w:rPr>
          <w:b/>
          <w:bCs/>
        </w:rPr>
        <w:t>press</w:t>
      </w:r>
      <w:proofErr w:type="spellEnd"/>
      <w:r w:rsidRPr="00AE1EBD">
        <w:rPr>
          <w:b/>
          <w:bCs/>
        </w:rPr>
        <w:t>)]</w:t>
      </w:r>
    </w:p>
    <w:p w14:paraId="099B6916" w14:textId="288CAABA" w:rsidR="006F4F1F" w:rsidRPr="00AE1EBD" w:rsidRDefault="006F4F1F" w:rsidP="006F4F1F">
      <w:pPr>
        <w:numPr>
          <w:ilvl w:val="0"/>
          <w:numId w:val="71"/>
        </w:numPr>
        <w:rPr>
          <w:b/>
          <w:bCs/>
        </w:rPr>
      </w:pPr>
      <w:proofErr w:type="spellStart"/>
      <w:r w:rsidRPr="00AE1EBD">
        <w:rPr>
          <w:b/>
          <w:bCs/>
        </w:rPr>
        <w:t>Müslümov</w:t>
      </w:r>
      <w:proofErr w:type="spellEnd"/>
      <w:r w:rsidRPr="00AE1EBD">
        <w:rPr>
          <w:b/>
          <w:bCs/>
        </w:rPr>
        <w:t xml:space="preserve">, A. (baskıda). </w:t>
      </w:r>
      <w:proofErr w:type="spellStart"/>
      <w:r w:rsidRPr="00AE1EBD">
        <w:rPr>
          <w:b/>
          <w:bCs/>
        </w:rPr>
        <w:t>Merger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announcements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market </w:t>
      </w:r>
      <w:proofErr w:type="spellStart"/>
      <w:r w:rsidRPr="00AE1EBD">
        <w:rPr>
          <w:b/>
          <w:bCs/>
        </w:rPr>
        <w:t>efficiency</w:t>
      </w:r>
      <w:proofErr w:type="spellEnd"/>
      <w:r w:rsidRPr="00AE1EBD">
        <w:rPr>
          <w:b/>
          <w:bCs/>
        </w:rPr>
        <w:t xml:space="preserve">: Do </w:t>
      </w:r>
      <w:proofErr w:type="spellStart"/>
      <w:r w:rsidRPr="00AE1EBD">
        <w:rPr>
          <w:b/>
          <w:bCs/>
        </w:rPr>
        <w:t>markets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predict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synergetic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gains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from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mergers</w:t>
      </w:r>
      <w:proofErr w:type="spellEnd"/>
      <w:r w:rsidRPr="00AE1EBD">
        <w:rPr>
          <w:b/>
          <w:bCs/>
        </w:rPr>
        <w:t xml:space="preserve"> </w:t>
      </w:r>
      <w:proofErr w:type="spellStart"/>
      <w:proofErr w:type="gramStart"/>
      <w:r w:rsidRPr="00AE1EBD">
        <w:rPr>
          <w:b/>
          <w:bCs/>
        </w:rPr>
        <w:t>properly</w:t>
      </w:r>
      <w:proofErr w:type="spellEnd"/>
      <w:r w:rsidRPr="00AE1EBD">
        <w:rPr>
          <w:b/>
          <w:bCs/>
        </w:rPr>
        <w:t>?.</w:t>
      </w:r>
      <w:proofErr w:type="gramEnd"/>
      <w:r w:rsidRPr="00AE1EBD">
        <w:rPr>
          <w:b/>
          <w:bCs/>
        </w:rPr>
        <w:t> </w:t>
      </w:r>
      <w:r w:rsidRPr="00AE1EBD">
        <w:rPr>
          <w:b/>
          <w:bCs/>
          <w:i/>
          <w:iCs/>
        </w:rPr>
        <w:t>Doğuş Üniversitesi Dergisi</w:t>
      </w:r>
      <w:r w:rsidRPr="00AE1EBD">
        <w:rPr>
          <w:b/>
          <w:bCs/>
        </w:rPr>
        <w:t>. (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 </w:t>
      </w:r>
      <w:hyperlink r:id="rId31" w:history="1">
        <w:r w:rsidRPr="00AE1EBD">
          <w:rPr>
            <w:rStyle w:val="Kpr"/>
            <w:b/>
            <w:bCs/>
          </w:rPr>
          <w:t>http://hdl.handle.net/11376/1290</w:t>
        </w:r>
      </w:hyperlink>
      <w:r>
        <w:rPr>
          <w:b/>
          <w:bCs/>
        </w:rPr>
        <w:t>), (</w:t>
      </w:r>
      <w:r w:rsidR="00926E82">
        <w:rPr>
          <w:b/>
          <w:bCs/>
        </w:rPr>
        <w:t>Access link</w:t>
      </w:r>
      <w:r>
        <w:rPr>
          <w:b/>
          <w:bCs/>
        </w:rPr>
        <w:t>: 04.19.2024).</w:t>
      </w:r>
    </w:p>
    <w:p w14:paraId="2A1B187B" w14:textId="77777777" w:rsidR="006F4F1F" w:rsidRPr="00AE1EBD" w:rsidRDefault="006F4F1F" w:rsidP="007321BF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lastRenderedPageBreak/>
        <w:t>Article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submitted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to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journal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for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publication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Kurt ve </w:t>
      </w:r>
      <w:proofErr w:type="spellStart"/>
      <w:r w:rsidRPr="00AE1EBD">
        <w:rPr>
          <w:b/>
          <w:bCs/>
        </w:rPr>
        <w:t>Poison</w:t>
      </w:r>
      <w:proofErr w:type="spellEnd"/>
      <w:r w:rsidRPr="00AE1EBD">
        <w:rPr>
          <w:b/>
          <w:bCs/>
        </w:rPr>
        <w:t>, 2016)]</w:t>
      </w:r>
    </w:p>
    <w:p w14:paraId="6C86F5F5" w14:textId="77777777" w:rsidR="006F4F1F" w:rsidRPr="00AE1EBD" w:rsidRDefault="006F4F1F" w:rsidP="006F4F1F">
      <w:pPr>
        <w:numPr>
          <w:ilvl w:val="0"/>
          <w:numId w:val="72"/>
        </w:numPr>
        <w:rPr>
          <w:b/>
          <w:bCs/>
        </w:rPr>
      </w:pPr>
      <w:r w:rsidRPr="00AE1EBD">
        <w:rPr>
          <w:b/>
          <w:bCs/>
        </w:rPr>
        <w:t xml:space="preserve">Kurt, A.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Poison</w:t>
      </w:r>
      <w:proofErr w:type="spellEnd"/>
      <w:r w:rsidRPr="00AE1EBD">
        <w:rPr>
          <w:b/>
          <w:bCs/>
        </w:rPr>
        <w:t xml:space="preserve">, C. (2016).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relationship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between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cost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leadership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strategy</w:t>
      </w:r>
      <w:proofErr w:type="spellEnd"/>
      <w:r w:rsidRPr="00AE1EBD">
        <w:rPr>
          <w:b/>
          <w:bCs/>
        </w:rPr>
        <w:t xml:space="preserve">, total </w:t>
      </w:r>
      <w:proofErr w:type="spellStart"/>
      <w:r w:rsidRPr="00AE1EBD">
        <w:rPr>
          <w:b/>
          <w:bCs/>
        </w:rPr>
        <w:t>quality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management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applications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financial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performance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Dogus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University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article</w:t>
      </w:r>
      <w:proofErr w:type="spellEnd"/>
      <w:r w:rsidRPr="00AE1EBD">
        <w:rPr>
          <w:b/>
          <w:bCs/>
        </w:rPr>
        <w:t xml:space="preserve"> has </w:t>
      </w:r>
      <w:proofErr w:type="spellStart"/>
      <w:r w:rsidRPr="00AE1EBD">
        <w:rPr>
          <w:b/>
          <w:bCs/>
        </w:rPr>
        <w:t>been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submitted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for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publication</w:t>
      </w:r>
      <w:proofErr w:type="spellEnd"/>
      <w:r w:rsidRPr="00AE1EBD">
        <w:rPr>
          <w:b/>
          <w:bCs/>
        </w:rPr>
        <w:t>.</w:t>
      </w:r>
    </w:p>
    <w:p w14:paraId="66B62941" w14:textId="77777777" w:rsidR="00477AC1" w:rsidRPr="00AE1EBD" w:rsidRDefault="00477AC1" w:rsidP="00207605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Books</w:t>
      </w:r>
      <w:proofErr w:type="spellEnd"/>
      <w:r w:rsidRPr="00AE1EBD">
        <w:rPr>
          <w:b/>
          <w:bCs/>
          <w:i/>
          <w:iCs/>
          <w:sz w:val="32"/>
          <w:szCs w:val="28"/>
          <w:u w:val="single"/>
        </w:rPr>
        <w:t xml:space="preserve"> &amp;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eBooks</w:t>
      </w:r>
      <w:proofErr w:type="spellEnd"/>
    </w:p>
    <w:p w14:paraId="75597F12" w14:textId="77777777" w:rsidR="00477AC1" w:rsidRPr="00AE1EBD" w:rsidRDefault="00477AC1" w:rsidP="00207605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Single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author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 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(Gürsoy, 2009: 175)]</w:t>
      </w:r>
    </w:p>
    <w:p w14:paraId="056CDB4A" w14:textId="77777777" w:rsidR="00477AC1" w:rsidRPr="00AE1EBD" w:rsidRDefault="00477AC1" w:rsidP="00477AC1">
      <w:pPr>
        <w:numPr>
          <w:ilvl w:val="0"/>
          <w:numId w:val="94"/>
        </w:numPr>
        <w:rPr>
          <w:b/>
          <w:bCs/>
        </w:rPr>
      </w:pPr>
      <w:proofErr w:type="spellStart"/>
      <w:r w:rsidRPr="00AE1EBD">
        <w:rPr>
          <w:b/>
          <w:bCs/>
        </w:rPr>
        <w:t>Gursoy</w:t>
      </w:r>
      <w:proofErr w:type="spellEnd"/>
      <w:r w:rsidRPr="00AE1EBD">
        <w:rPr>
          <w:b/>
          <w:bCs/>
        </w:rPr>
        <w:t xml:space="preserve">, C. T. (2007). </w:t>
      </w:r>
      <w:proofErr w:type="spellStart"/>
      <w:r w:rsidRPr="00AE1EBD">
        <w:rPr>
          <w:b/>
          <w:bCs/>
          <w:i/>
          <w:iCs/>
        </w:rPr>
        <w:t>Principles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financial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management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Istanbul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Dogus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>.</w:t>
      </w:r>
    </w:p>
    <w:p w14:paraId="3C256233" w14:textId="77777777" w:rsidR="00477AC1" w:rsidRPr="00AE1EBD" w:rsidRDefault="00477AC1" w:rsidP="00207605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Two </w:t>
      </w:r>
      <w:proofErr w:type="spellStart"/>
      <w:r w:rsidRPr="00AE1EBD">
        <w:rPr>
          <w:b/>
          <w:bCs/>
          <w:color w:val="C00000"/>
        </w:rPr>
        <w:t>authors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Page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Stritzke</w:t>
      </w:r>
      <w:proofErr w:type="spellEnd"/>
      <w:r w:rsidRPr="00AE1EBD">
        <w:rPr>
          <w:b/>
          <w:bCs/>
        </w:rPr>
        <w:t>, 2015: 88)]</w:t>
      </w:r>
    </w:p>
    <w:p w14:paraId="013520D6" w14:textId="77777777" w:rsidR="00477AC1" w:rsidRPr="00AE1EBD" w:rsidRDefault="00477AC1" w:rsidP="00477AC1">
      <w:pPr>
        <w:numPr>
          <w:ilvl w:val="0"/>
          <w:numId w:val="95"/>
        </w:numPr>
        <w:rPr>
          <w:b/>
          <w:bCs/>
        </w:rPr>
      </w:pPr>
      <w:proofErr w:type="spellStart"/>
      <w:r w:rsidRPr="00AE1EBD">
        <w:rPr>
          <w:b/>
          <w:bCs/>
        </w:rPr>
        <w:t>Page</w:t>
      </w:r>
      <w:proofErr w:type="spellEnd"/>
      <w:r w:rsidRPr="00AE1EBD">
        <w:rPr>
          <w:b/>
          <w:bCs/>
        </w:rPr>
        <w:t xml:space="preserve">, A. C. ve </w:t>
      </w:r>
      <w:proofErr w:type="spellStart"/>
      <w:r w:rsidRPr="00AE1EBD">
        <w:rPr>
          <w:b/>
          <w:bCs/>
        </w:rPr>
        <w:t>Stritzke</w:t>
      </w:r>
      <w:proofErr w:type="spellEnd"/>
      <w:r w:rsidRPr="00AE1EBD">
        <w:rPr>
          <w:b/>
          <w:bCs/>
        </w:rPr>
        <w:t>, W. G. K. (2015). </w:t>
      </w:r>
      <w:proofErr w:type="spellStart"/>
      <w:r w:rsidRPr="00AE1EBD">
        <w:rPr>
          <w:b/>
          <w:bCs/>
          <w:i/>
          <w:iCs/>
        </w:rPr>
        <w:t>Clinical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trainees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Foundations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science-informed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practice</w:t>
      </w:r>
      <w:proofErr w:type="spellEnd"/>
      <w:r w:rsidRPr="00AE1EBD">
        <w:rPr>
          <w:b/>
          <w:bCs/>
        </w:rPr>
        <w:t xml:space="preserve"> (2nd ed.). Cambridge: Cambridge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Press</w:t>
      </w:r>
      <w:proofErr w:type="spellEnd"/>
      <w:r w:rsidRPr="00AE1EBD">
        <w:rPr>
          <w:b/>
          <w:bCs/>
        </w:rPr>
        <w:t>.</w:t>
      </w:r>
    </w:p>
    <w:p w14:paraId="6E397134" w14:textId="77777777" w:rsidR="00477AC1" w:rsidRPr="00AE1EBD" w:rsidRDefault="00477AC1" w:rsidP="00207605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3 </w:t>
      </w:r>
      <w:proofErr w:type="spellStart"/>
      <w:r w:rsidRPr="00AE1EBD">
        <w:rPr>
          <w:b/>
          <w:bCs/>
          <w:color w:val="C00000"/>
        </w:rPr>
        <w:t>authors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First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Ranzijn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McConnochie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Nolan, 2009: 66); </w:t>
      </w:r>
      <w:proofErr w:type="spellStart"/>
      <w:r w:rsidRPr="00AE1EBD">
        <w:rPr>
          <w:b/>
          <w:bCs/>
        </w:rPr>
        <w:t>Follow-up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Ranzijn</w:t>
      </w:r>
      <w:proofErr w:type="spellEnd"/>
      <w:r w:rsidRPr="00AE1EBD">
        <w:rPr>
          <w:b/>
          <w:bCs/>
        </w:rPr>
        <w:t xml:space="preserve"> et al., 2009, p.66)]</w:t>
      </w:r>
    </w:p>
    <w:p w14:paraId="2CB8D253" w14:textId="77777777" w:rsidR="00477AC1" w:rsidRPr="00AE1EBD" w:rsidRDefault="00477AC1" w:rsidP="00477AC1">
      <w:pPr>
        <w:numPr>
          <w:ilvl w:val="0"/>
          <w:numId w:val="96"/>
        </w:numPr>
        <w:rPr>
          <w:b/>
          <w:bCs/>
        </w:rPr>
      </w:pPr>
      <w:proofErr w:type="spellStart"/>
      <w:r w:rsidRPr="00AE1EBD">
        <w:rPr>
          <w:b/>
          <w:bCs/>
        </w:rPr>
        <w:t>Ranzijn</w:t>
      </w:r>
      <w:proofErr w:type="spellEnd"/>
      <w:r w:rsidRPr="00AE1EBD">
        <w:rPr>
          <w:b/>
          <w:bCs/>
        </w:rPr>
        <w:t xml:space="preserve">, R., </w:t>
      </w:r>
      <w:proofErr w:type="spellStart"/>
      <w:r w:rsidRPr="00AE1EBD">
        <w:rPr>
          <w:b/>
          <w:bCs/>
        </w:rPr>
        <w:t>McConnochie</w:t>
      </w:r>
      <w:proofErr w:type="spellEnd"/>
      <w:r w:rsidRPr="00AE1EBD">
        <w:rPr>
          <w:b/>
          <w:bCs/>
        </w:rPr>
        <w:t>, K. ve Nolan, W. (2009). 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indigenous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Australians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Foundations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cultural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competence</w:t>
      </w:r>
      <w:proofErr w:type="spellEnd"/>
      <w:r w:rsidRPr="00AE1EBD">
        <w:rPr>
          <w:b/>
          <w:bCs/>
        </w:rPr>
        <w:t xml:space="preserve">. South </w:t>
      </w:r>
      <w:proofErr w:type="spellStart"/>
      <w:r w:rsidRPr="00AE1EBD">
        <w:rPr>
          <w:b/>
          <w:bCs/>
        </w:rPr>
        <w:t>Yarra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Vic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Palgrave</w:t>
      </w:r>
      <w:proofErr w:type="spellEnd"/>
      <w:r w:rsidRPr="00AE1EBD">
        <w:rPr>
          <w:b/>
          <w:bCs/>
        </w:rPr>
        <w:t xml:space="preserve"> Macmillan.</w:t>
      </w:r>
    </w:p>
    <w:p w14:paraId="496997E3" w14:textId="77777777" w:rsidR="00477AC1" w:rsidRPr="00AE1EBD" w:rsidRDefault="00477AC1" w:rsidP="00207605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4 </w:t>
      </w:r>
      <w:proofErr w:type="spellStart"/>
      <w:r w:rsidRPr="00AE1EBD">
        <w:rPr>
          <w:b/>
          <w:bCs/>
          <w:color w:val="C00000"/>
        </w:rPr>
        <w:t>or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more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authors</w:t>
      </w:r>
      <w:proofErr w:type="spellEnd"/>
      <w:r w:rsidRPr="00AE1EBD">
        <w:rPr>
          <w:b/>
          <w:bCs/>
          <w:color w:val="C00000"/>
        </w:rPr>
        <w:t xml:space="preserve"> 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Wolfe</w:t>
      </w:r>
      <w:proofErr w:type="spellEnd"/>
      <w:r w:rsidRPr="00AE1EBD">
        <w:rPr>
          <w:b/>
          <w:bCs/>
        </w:rPr>
        <w:t xml:space="preserve"> et al., 2015: 120)]</w:t>
      </w:r>
    </w:p>
    <w:p w14:paraId="72F4C238" w14:textId="77777777" w:rsidR="00477AC1" w:rsidRPr="00AE1EBD" w:rsidRDefault="00477AC1" w:rsidP="00477AC1">
      <w:pPr>
        <w:numPr>
          <w:ilvl w:val="0"/>
          <w:numId w:val="97"/>
        </w:numPr>
        <w:rPr>
          <w:b/>
          <w:bCs/>
        </w:rPr>
      </w:pPr>
      <w:proofErr w:type="spellStart"/>
      <w:r w:rsidRPr="00AE1EBD">
        <w:rPr>
          <w:b/>
          <w:bCs/>
        </w:rPr>
        <w:t>Wolfe</w:t>
      </w:r>
      <w:proofErr w:type="spellEnd"/>
      <w:r w:rsidRPr="00AE1EBD">
        <w:rPr>
          <w:b/>
          <w:bCs/>
        </w:rPr>
        <w:t xml:space="preserve">, J. M., </w:t>
      </w:r>
      <w:proofErr w:type="spellStart"/>
      <w:r w:rsidRPr="00AE1EBD">
        <w:rPr>
          <w:b/>
          <w:bCs/>
        </w:rPr>
        <w:t>Kluender</w:t>
      </w:r>
      <w:proofErr w:type="spellEnd"/>
      <w:r w:rsidRPr="00AE1EBD">
        <w:rPr>
          <w:b/>
          <w:bCs/>
        </w:rPr>
        <w:t xml:space="preserve">, K. R., Dennis, L. M., </w:t>
      </w:r>
      <w:proofErr w:type="spellStart"/>
      <w:r w:rsidRPr="00AE1EBD">
        <w:rPr>
          <w:b/>
          <w:bCs/>
        </w:rPr>
        <w:t>Bartoshuk</w:t>
      </w:r>
      <w:proofErr w:type="spellEnd"/>
      <w:r w:rsidRPr="00AE1EBD">
        <w:rPr>
          <w:b/>
          <w:bCs/>
        </w:rPr>
        <w:t xml:space="preserve">, L. M., </w:t>
      </w:r>
      <w:proofErr w:type="spellStart"/>
      <w:r w:rsidRPr="00AE1EBD">
        <w:rPr>
          <w:b/>
          <w:bCs/>
        </w:rPr>
        <w:t>Herz</w:t>
      </w:r>
      <w:proofErr w:type="spellEnd"/>
      <w:r w:rsidRPr="00AE1EBD">
        <w:rPr>
          <w:b/>
          <w:bCs/>
        </w:rPr>
        <w:t xml:space="preserve">, R. S., </w:t>
      </w:r>
      <w:proofErr w:type="spellStart"/>
      <w:r w:rsidRPr="00AE1EBD">
        <w:rPr>
          <w:b/>
          <w:bCs/>
        </w:rPr>
        <w:t>Lederman</w:t>
      </w:r>
      <w:proofErr w:type="spellEnd"/>
      <w:r w:rsidRPr="00AE1EBD">
        <w:rPr>
          <w:b/>
          <w:bCs/>
        </w:rPr>
        <w:t xml:space="preserve">, S. J. ve </w:t>
      </w:r>
      <w:proofErr w:type="spellStart"/>
      <w:r w:rsidRPr="00AE1EBD">
        <w:rPr>
          <w:b/>
          <w:bCs/>
        </w:rPr>
        <w:t>Merfeld</w:t>
      </w:r>
      <w:proofErr w:type="spellEnd"/>
      <w:r w:rsidRPr="00AE1EBD">
        <w:rPr>
          <w:b/>
          <w:bCs/>
        </w:rPr>
        <w:t>, D. M. (2015). </w:t>
      </w:r>
      <w:proofErr w:type="spellStart"/>
      <w:r w:rsidRPr="00AE1EBD">
        <w:rPr>
          <w:b/>
          <w:bCs/>
          <w:i/>
          <w:iCs/>
        </w:rPr>
        <w:t>Sensation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perception</w:t>
      </w:r>
      <w:proofErr w:type="spellEnd"/>
      <w:r w:rsidRPr="00AE1EBD">
        <w:rPr>
          <w:b/>
          <w:bCs/>
        </w:rPr>
        <w:t xml:space="preserve"> (4th ed.). Sunderland, MA: </w:t>
      </w:r>
      <w:proofErr w:type="spellStart"/>
      <w:r w:rsidRPr="00AE1EBD">
        <w:rPr>
          <w:b/>
          <w:bCs/>
        </w:rPr>
        <w:t>Sinauer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Associates</w:t>
      </w:r>
      <w:proofErr w:type="spellEnd"/>
      <w:r w:rsidRPr="00AE1EBD">
        <w:rPr>
          <w:b/>
          <w:bCs/>
        </w:rPr>
        <w:t>.</w:t>
      </w:r>
    </w:p>
    <w:p w14:paraId="1DFCB47D" w14:textId="77777777" w:rsidR="00477AC1" w:rsidRPr="00AE1EBD" w:rsidRDefault="00477AC1" w:rsidP="0001438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lastRenderedPageBreak/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Different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editions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Passer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Smith, 2015: 77)]</w:t>
      </w:r>
    </w:p>
    <w:p w14:paraId="02A4EB04" w14:textId="77777777" w:rsidR="00477AC1" w:rsidRPr="00AE1EBD" w:rsidRDefault="00477AC1" w:rsidP="00477AC1">
      <w:pPr>
        <w:numPr>
          <w:ilvl w:val="0"/>
          <w:numId w:val="98"/>
        </w:numPr>
        <w:rPr>
          <w:b/>
          <w:bCs/>
        </w:rPr>
      </w:pPr>
      <w:proofErr w:type="spellStart"/>
      <w:r w:rsidRPr="00AE1EBD">
        <w:rPr>
          <w:b/>
          <w:bCs/>
        </w:rPr>
        <w:t>Passer</w:t>
      </w:r>
      <w:proofErr w:type="spellEnd"/>
      <w:r w:rsidRPr="00AE1EBD">
        <w:rPr>
          <w:b/>
          <w:bCs/>
        </w:rPr>
        <w:t>, M. W. ve Smith, R. E. (2015). 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mind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behaviour</w:t>
      </w:r>
      <w:proofErr w:type="spellEnd"/>
      <w:r w:rsidRPr="00AE1EBD">
        <w:rPr>
          <w:b/>
          <w:bCs/>
        </w:rPr>
        <w:t xml:space="preserve"> (2nd ed.). North </w:t>
      </w:r>
      <w:proofErr w:type="spellStart"/>
      <w:r w:rsidRPr="00AE1EBD">
        <w:rPr>
          <w:b/>
          <w:bCs/>
        </w:rPr>
        <w:t>Ryde</w:t>
      </w:r>
      <w:proofErr w:type="spellEnd"/>
      <w:r w:rsidRPr="00AE1EBD">
        <w:rPr>
          <w:b/>
          <w:bCs/>
        </w:rPr>
        <w:t xml:space="preserve">, NSW: McGraw-Hill </w:t>
      </w:r>
      <w:proofErr w:type="spellStart"/>
      <w:r w:rsidRPr="00AE1EBD">
        <w:rPr>
          <w:b/>
          <w:bCs/>
        </w:rPr>
        <w:t>Education</w:t>
      </w:r>
      <w:proofErr w:type="spellEnd"/>
      <w:r w:rsidRPr="00AE1EBD">
        <w:rPr>
          <w:b/>
          <w:bCs/>
        </w:rPr>
        <w:t>.</w:t>
      </w:r>
    </w:p>
    <w:p w14:paraId="0BD8B67F" w14:textId="77777777" w:rsidR="00477AC1" w:rsidRPr="00AE1EBD" w:rsidRDefault="00477AC1" w:rsidP="0001438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Without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author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 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Oxford </w:t>
      </w:r>
      <w:proofErr w:type="spellStart"/>
      <w:r w:rsidRPr="00AE1EBD">
        <w:rPr>
          <w:b/>
          <w:bCs/>
        </w:rPr>
        <w:t>dictionary</w:t>
      </w:r>
      <w:proofErr w:type="spellEnd"/>
      <w:r w:rsidRPr="00AE1EBD">
        <w:rPr>
          <w:b/>
          <w:bCs/>
        </w:rPr>
        <w:t>, 1999: 50)]</w:t>
      </w:r>
    </w:p>
    <w:p w14:paraId="13DDE8E7" w14:textId="77777777" w:rsidR="00477AC1" w:rsidRPr="00AE1EBD" w:rsidRDefault="00477AC1" w:rsidP="00477AC1">
      <w:pPr>
        <w:numPr>
          <w:ilvl w:val="0"/>
          <w:numId w:val="99"/>
        </w:numPr>
        <w:rPr>
          <w:b/>
          <w:bCs/>
        </w:rPr>
      </w:pP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Australian</w:t>
      </w:r>
      <w:proofErr w:type="spellEnd"/>
      <w:r w:rsidRPr="00AE1EBD">
        <w:rPr>
          <w:b/>
          <w:bCs/>
          <w:i/>
          <w:iCs/>
        </w:rPr>
        <w:t xml:space="preserve"> Oxford </w:t>
      </w:r>
      <w:proofErr w:type="spellStart"/>
      <w:r w:rsidRPr="00AE1EBD">
        <w:rPr>
          <w:b/>
          <w:bCs/>
          <w:i/>
          <w:iCs/>
        </w:rPr>
        <w:t>dictionary</w:t>
      </w:r>
      <w:proofErr w:type="spellEnd"/>
      <w:r w:rsidRPr="00AE1EBD">
        <w:rPr>
          <w:b/>
          <w:bCs/>
        </w:rPr>
        <w:t xml:space="preserve"> (3rd ed.). (1999). Melbourne: Oxford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Press</w:t>
      </w:r>
      <w:proofErr w:type="spellEnd"/>
      <w:r w:rsidRPr="00AE1EBD">
        <w:rPr>
          <w:b/>
          <w:bCs/>
        </w:rPr>
        <w:t>.</w:t>
      </w:r>
    </w:p>
    <w:p w14:paraId="433CAA51" w14:textId="77777777" w:rsidR="00477AC1" w:rsidRPr="00AE1EBD" w:rsidRDefault="00477AC1" w:rsidP="0001438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Single</w:t>
      </w:r>
      <w:proofErr w:type="spellEnd"/>
      <w:r w:rsidRPr="00AE1EBD">
        <w:rPr>
          <w:b/>
          <w:bCs/>
          <w:color w:val="C00000"/>
        </w:rPr>
        <w:t xml:space="preserve"> </w:t>
      </w:r>
      <w:proofErr w:type="gramStart"/>
      <w:r w:rsidRPr="00AE1EBD">
        <w:rPr>
          <w:b/>
          <w:bCs/>
          <w:color w:val="C00000"/>
        </w:rPr>
        <w:t>Editor[</w:t>
      </w:r>
      <w:proofErr w:type="gramEnd"/>
      <w:r w:rsidRPr="00AE1EBD">
        <w:rPr>
          <w:b/>
          <w:bCs/>
          <w:color w:val="C00000"/>
        </w:rPr>
        <w:br/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Hallinan</w:t>
      </w:r>
      <w:proofErr w:type="spellEnd"/>
      <w:r w:rsidRPr="00AE1EBD">
        <w:rPr>
          <w:b/>
          <w:bCs/>
        </w:rPr>
        <w:t>, 2006: 36)]</w:t>
      </w:r>
    </w:p>
    <w:p w14:paraId="095ED02A" w14:textId="77777777" w:rsidR="00477AC1" w:rsidRPr="00AE1EBD" w:rsidRDefault="00477AC1" w:rsidP="00477AC1">
      <w:pPr>
        <w:numPr>
          <w:ilvl w:val="0"/>
          <w:numId w:val="100"/>
        </w:numPr>
        <w:rPr>
          <w:b/>
          <w:bCs/>
        </w:rPr>
      </w:pPr>
      <w:proofErr w:type="spellStart"/>
      <w:r w:rsidRPr="00AE1EBD">
        <w:rPr>
          <w:b/>
          <w:bCs/>
        </w:rPr>
        <w:t>Hallinan</w:t>
      </w:r>
      <w:proofErr w:type="spellEnd"/>
      <w:r w:rsidRPr="00AE1EBD">
        <w:rPr>
          <w:b/>
          <w:bCs/>
        </w:rPr>
        <w:t>, M. T. (Ed.). (2006). </w:t>
      </w:r>
      <w:proofErr w:type="spellStart"/>
      <w:r w:rsidRPr="00AE1EBD">
        <w:rPr>
          <w:b/>
          <w:bCs/>
          <w:i/>
          <w:iCs/>
        </w:rPr>
        <w:t>Handbook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sociology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education</w:t>
      </w:r>
      <w:proofErr w:type="spellEnd"/>
      <w:r w:rsidRPr="00AE1EBD">
        <w:rPr>
          <w:b/>
          <w:bCs/>
        </w:rPr>
        <w:t xml:space="preserve">. New York: </w:t>
      </w:r>
      <w:proofErr w:type="spellStart"/>
      <w:r w:rsidRPr="00AE1EBD">
        <w:rPr>
          <w:b/>
          <w:bCs/>
        </w:rPr>
        <w:t>Springer</w:t>
      </w:r>
      <w:proofErr w:type="spellEnd"/>
      <w:r w:rsidRPr="00AE1EBD">
        <w:rPr>
          <w:b/>
          <w:bCs/>
        </w:rPr>
        <w:t>.</w:t>
      </w:r>
    </w:p>
    <w:p w14:paraId="15649841" w14:textId="77777777" w:rsidR="00477AC1" w:rsidRPr="00AE1EBD" w:rsidRDefault="00477AC1" w:rsidP="0001438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2 </w:t>
      </w:r>
      <w:proofErr w:type="spellStart"/>
      <w:r w:rsidRPr="00AE1EBD">
        <w:rPr>
          <w:b/>
          <w:bCs/>
          <w:color w:val="C00000"/>
        </w:rPr>
        <w:t>or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more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editors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Day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Antonakis</w:t>
      </w:r>
      <w:proofErr w:type="spellEnd"/>
      <w:r w:rsidRPr="00AE1EBD">
        <w:rPr>
          <w:b/>
          <w:bCs/>
        </w:rPr>
        <w:t>, 2012: 63)]</w:t>
      </w:r>
    </w:p>
    <w:p w14:paraId="4F31A38B" w14:textId="77777777" w:rsidR="00477AC1" w:rsidRPr="00AE1EBD" w:rsidRDefault="00477AC1" w:rsidP="00477AC1">
      <w:pPr>
        <w:numPr>
          <w:ilvl w:val="0"/>
          <w:numId w:val="101"/>
        </w:numPr>
        <w:rPr>
          <w:b/>
          <w:bCs/>
        </w:rPr>
      </w:pPr>
      <w:proofErr w:type="spellStart"/>
      <w:r w:rsidRPr="00AE1EBD">
        <w:rPr>
          <w:b/>
          <w:bCs/>
        </w:rPr>
        <w:t>Day</w:t>
      </w:r>
      <w:proofErr w:type="spellEnd"/>
      <w:r w:rsidRPr="00AE1EBD">
        <w:rPr>
          <w:b/>
          <w:bCs/>
        </w:rPr>
        <w:t xml:space="preserve">, D. V. ve </w:t>
      </w:r>
      <w:proofErr w:type="spellStart"/>
      <w:r w:rsidRPr="00AE1EBD">
        <w:rPr>
          <w:b/>
          <w:bCs/>
        </w:rPr>
        <w:t>Antonakis</w:t>
      </w:r>
      <w:proofErr w:type="spellEnd"/>
      <w:r w:rsidRPr="00AE1EBD">
        <w:rPr>
          <w:b/>
          <w:bCs/>
        </w:rPr>
        <w:t>, J. (Ed.). (2012). 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nature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leadership</w:t>
      </w:r>
      <w:proofErr w:type="spellEnd"/>
      <w:r w:rsidRPr="00AE1EBD">
        <w:rPr>
          <w:b/>
          <w:bCs/>
        </w:rPr>
        <w:t xml:space="preserve"> (2nd ed.). Los Angeles, CA: </w:t>
      </w:r>
      <w:proofErr w:type="spellStart"/>
      <w:r w:rsidRPr="00AE1EBD">
        <w:rPr>
          <w:b/>
          <w:bCs/>
        </w:rPr>
        <w:t>Sage</w:t>
      </w:r>
      <w:proofErr w:type="spellEnd"/>
      <w:r w:rsidRPr="00AE1EBD">
        <w:rPr>
          <w:b/>
          <w:bCs/>
        </w:rPr>
        <w:t>.</w:t>
      </w:r>
    </w:p>
    <w:p w14:paraId="3E5BF299" w14:textId="77777777" w:rsidR="00477AC1" w:rsidRPr="00AE1EBD" w:rsidRDefault="00477AC1" w:rsidP="0001438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Author of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institution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 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Bureau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Statistics</w:t>
      </w:r>
      <w:proofErr w:type="spellEnd"/>
      <w:r w:rsidRPr="00AE1EBD">
        <w:rPr>
          <w:b/>
          <w:bCs/>
        </w:rPr>
        <w:t>, 2000: 92)]</w:t>
      </w:r>
    </w:p>
    <w:p w14:paraId="6876AF05" w14:textId="77777777" w:rsidR="00477AC1" w:rsidRPr="00AE1EBD" w:rsidRDefault="00477AC1" w:rsidP="00477AC1">
      <w:pPr>
        <w:numPr>
          <w:ilvl w:val="0"/>
          <w:numId w:val="102"/>
        </w:numPr>
        <w:rPr>
          <w:b/>
          <w:bCs/>
        </w:rPr>
      </w:pP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Bureau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Statistics</w:t>
      </w:r>
      <w:proofErr w:type="spellEnd"/>
      <w:r w:rsidRPr="00AE1EBD">
        <w:rPr>
          <w:b/>
          <w:bCs/>
        </w:rPr>
        <w:t>. (2000). </w:t>
      </w:r>
      <w:proofErr w:type="spellStart"/>
      <w:r w:rsidRPr="00AE1EBD">
        <w:rPr>
          <w:b/>
          <w:bCs/>
          <w:i/>
          <w:iCs/>
        </w:rPr>
        <w:t>Population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by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age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sex</w:t>
      </w:r>
      <w:proofErr w:type="spellEnd"/>
      <w:r w:rsidRPr="00AE1EBD">
        <w:rPr>
          <w:b/>
          <w:bCs/>
          <w:i/>
          <w:iCs/>
        </w:rPr>
        <w:t xml:space="preserve">, New South </w:t>
      </w:r>
      <w:proofErr w:type="spellStart"/>
      <w:r w:rsidRPr="00AE1EBD">
        <w:rPr>
          <w:b/>
          <w:bCs/>
          <w:i/>
          <w:iCs/>
        </w:rPr>
        <w:t>Wales</w:t>
      </w:r>
      <w:proofErr w:type="spellEnd"/>
      <w:r w:rsidRPr="00AE1EBD">
        <w:rPr>
          <w:b/>
          <w:bCs/>
          <w:i/>
          <w:iCs/>
        </w:rPr>
        <w:t xml:space="preserve">, 30 </w:t>
      </w:r>
      <w:proofErr w:type="spellStart"/>
      <w:r w:rsidRPr="00AE1EBD">
        <w:rPr>
          <w:b/>
          <w:bCs/>
          <w:i/>
          <w:iCs/>
        </w:rPr>
        <w:t>June</w:t>
      </w:r>
      <w:proofErr w:type="spellEnd"/>
      <w:r w:rsidRPr="00AE1EBD">
        <w:rPr>
          <w:b/>
          <w:bCs/>
          <w:i/>
          <w:iCs/>
        </w:rPr>
        <w:t xml:space="preserve"> 2000</w:t>
      </w:r>
      <w:r w:rsidRPr="00AE1EBD">
        <w:rPr>
          <w:b/>
          <w:bCs/>
        </w:rPr>
        <w:t xml:space="preserve"> (ABS </w:t>
      </w:r>
      <w:proofErr w:type="spellStart"/>
      <w:r w:rsidRPr="00AE1EBD">
        <w:rPr>
          <w:b/>
          <w:bCs/>
        </w:rPr>
        <w:t>Cat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no</w:t>
      </w:r>
      <w:proofErr w:type="spellEnd"/>
      <w:r w:rsidRPr="00AE1EBD">
        <w:rPr>
          <w:b/>
          <w:bCs/>
        </w:rPr>
        <w:t xml:space="preserve">. 3235.1). Canberra, 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Capital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Territory</w:t>
      </w:r>
      <w:proofErr w:type="spellEnd"/>
      <w:r w:rsidRPr="00AE1EBD">
        <w:rPr>
          <w:b/>
          <w:bCs/>
        </w:rPr>
        <w:t>: Yazar.</w:t>
      </w:r>
    </w:p>
    <w:p w14:paraId="2C25520C" w14:textId="77777777" w:rsidR="00477AC1" w:rsidRPr="00AE1EBD" w:rsidRDefault="00477AC1" w:rsidP="0001438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Chapter</w:t>
      </w:r>
      <w:proofErr w:type="spellEnd"/>
      <w:r w:rsidRPr="00AE1EBD">
        <w:rPr>
          <w:b/>
          <w:bCs/>
          <w:color w:val="C00000"/>
        </w:rPr>
        <w:t xml:space="preserve"> in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edited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 (</w:t>
      </w:r>
      <w:proofErr w:type="spellStart"/>
      <w:r w:rsidRPr="00AE1EBD">
        <w:rPr>
          <w:b/>
          <w:bCs/>
          <w:color w:val="C00000"/>
        </w:rPr>
        <w:t>e.g</w:t>
      </w:r>
      <w:proofErr w:type="spellEnd"/>
      <w:r w:rsidRPr="00AE1EBD">
        <w:rPr>
          <w:b/>
          <w:bCs/>
          <w:color w:val="C00000"/>
        </w:rPr>
        <w:t xml:space="preserve">.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t>)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Groundwater</w:t>
      </w:r>
      <w:proofErr w:type="spellEnd"/>
      <w:r w:rsidRPr="00AE1EBD">
        <w:rPr>
          <w:b/>
          <w:bCs/>
        </w:rPr>
        <w:t>-Smith, 2007: 135)]</w:t>
      </w:r>
    </w:p>
    <w:p w14:paraId="2EC95A2C" w14:textId="77777777" w:rsidR="00477AC1" w:rsidRPr="00AE1EBD" w:rsidRDefault="00477AC1" w:rsidP="00477AC1">
      <w:pPr>
        <w:numPr>
          <w:ilvl w:val="0"/>
          <w:numId w:val="103"/>
        </w:numPr>
        <w:rPr>
          <w:b/>
          <w:bCs/>
        </w:rPr>
      </w:pPr>
      <w:proofErr w:type="spellStart"/>
      <w:r w:rsidRPr="00AE1EBD">
        <w:rPr>
          <w:b/>
          <w:bCs/>
        </w:rPr>
        <w:t>Groundwater</w:t>
      </w:r>
      <w:proofErr w:type="spellEnd"/>
      <w:r w:rsidRPr="00AE1EBD">
        <w:rPr>
          <w:b/>
          <w:bCs/>
        </w:rPr>
        <w:t xml:space="preserve">-Smith, S. (2007). As </w:t>
      </w:r>
      <w:proofErr w:type="spellStart"/>
      <w:r w:rsidRPr="00AE1EBD">
        <w:rPr>
          <w:b/>
          <w:bCs/>
        </w:rPr>
        <w:t>rain</w:t>
      </w:r>
      <w:proofErr w:type="spellEnd"/>
      <w:r w:rsidRPr="00AE1EBD">
        <w:rPr>
          <w:b/>
          <w:bCs/>
        </w:rPr>
        <w:t xml:space="preserve"> is </w:t>
      </w:r>
      <w:proofErr w:type="spellStart"/>
      <w:r w:rsidRPr="00AE1EBD">
        <w:rPr>
          <w:b/>
          <w:bCs/>
        </w:rPr>
        <w:t>to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fields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so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good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teachers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students</w:t>
      </w:r>
      <w:proofErr w:type="spellEnd"/>
      <w:r w:rsidRPr="00AE1EBD">
        <w:rPr>
          <w:b/>
          <w:bCs/>
        </w:rPr>
        <w:t xml:space="preserve">. S. </w:t>
      </w:r>
      <w:proofErr w:type="spellStart"/>
      <w:r w:rsidRPr="00AE1EBD">
        <w:rPr>
          <w:b/>
          <w:bCs/>
        </w:rPr>
        <w:t>Knipe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Middle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years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schooling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Reframing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adolescence</w:t>
      </w:r>
      <w:proofErr w:type="spellEnd"/>
      <w:r w:rsidRPr="00AE1EBD">
        <w:rPr>
          <w:b/>
          <w:bCs/>
        </w:rPr>
        <w:t xml:space="preserve"> içinde (151-170.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</w:t>
      </w:r>
      <w:proofErr w:type="spellStart"/>
      <w:r w:rsidRPr="00AE1EBD">
        <w:rPr>
          <w:b/>
          <w:bCs/>
        </w:rPr>
        <w:t>Frenchs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Forest</w:t>
      </w:r>
      <w:proofErr w:type="spellEnd"/>
      <w:r w:rsidRPr="00AE1EBD">
        <w:rPr>
          <w:b/>
          <w:bCs/>
        </w:rPr>
        <w:t xml:space="preserve">, N.S.W: </w:t>
      </w:r>
      <w:proofErr w:type="spellStart"/>
      <w:r w:rsidRPr="00AE1EBD">
        <w:rPr>
          <w:b/>
          <w:bCs/>
        </w:rPr>
        <w:t>Pearson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Education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</w:t>
      </w:r>
    </w:p>
    <w:p w14:paraId="0A7E86AD" w14:textId="77777777" w:rsidR="00477AC1" w:rsidRPr="00AE1EBD" w:rsidRDefault="00477AC1" w:rsidP="004123B7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lastRenderedPageBreak/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Translation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Rowley</w:t>
      </w:r>
      <w:proofErr w:type="spellEnd"/>
      <w:r w:rsidRPr="00AE1EBD">
        <w:rPr>
          <w:b/>
          <w:bCs/>
        </w:rPr>
        <w:t>, 1996: 150)]</w:t>
      </w:r>
    </w:p>
    <w:p w14:paraId="33015837" w14:textId="77777777" w:rsidR="00477AC1" w:rsidRPr="00AE1EBD" w:rsidRDefault="00477AC1" w:rsidP="00477AC1">
      <w:pPr>
        <w:numPr>
          <w:ilvl w:val="0"/>
          <w:numId w:val="104"/>
        </w:numPr>
        <w:rPr>
          <w:b/>
          <w:bCs/>
        </w:rPr>
      </w:pPr>
      <w:proofErr w:type="spellStart"/>
      <w:r w:rsidRPr="00AE1EBD">
        <w:rPr>
          <w:b/>
          <w:bCs/>
        </w:rPr>
        <w:t>Rowley</w:t>
      </w:r>
      <w:proofErr w:type="spellEnd"/>
      <w:r w:rsidRPr="00AE1EBD">
        <w:rPr>
          <w:b/>
          <w:bCs/>
        </w:rPr>
        <w:t xml:space="preserve">, J. (1996). </w:t>
      </w:r>
      <w:proofErr w:type="spellStart"/>
      <w:r w:rsidRPr="00AE1EBD">
        <w:rPr>
          <w:b/>
          <w:bCs/>
          <w:i/>
          <w:iCs/>
        </w:rPr>
        <w:t>Organization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information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Introduction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to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access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information</w:t>
      </w:r>
      <w:proofErr w:type="spellEnd"/>
      <w:r w:rsidRPr="00AE1EBD">
        <w:rPr>
          <w:b/>
          <w:bCs/>
        </w:rPr>
        <w:t xml:space="preserve">. (Trans. S. Karakaş, H. U. Can, A. Yıldızeli, B. Kayıran). Ankara: </w:t>
      </w:r>
      <w:proofErr w:type="spellStart"/>
      <w:r w:rsidRPr="00AE1EBD">
        <w:rPr>
          <w:b/>
          <w:bCs/>
        </w:rPr>
        <w:t>Turkish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Librarians</w:t>
      </w:r>
      <w:proofErr w:type="spellEnd"/>
      <w:r w:rsidRPr="00AE1EBD">
        <w:rPr>
          <w:b/>
          <w:bCs/>
        </w:rPr>
        <w:t xml:space="preserve">' </w:t>
      </w:r>
      <w:proofErr w:type="spellStart"/>
      <w:r w:rsidRPr="00AE1EBD">
        <w:rPr>
          <w:b/>
          <w:bCs/>
        </w:rPr>
        <w:t>Association</w:t>
      </w:r>
      <w:proofErr w:type="spellEnd"/>
      <w:r w:rsidRPr="00AE1EBD">
        <w:rPr>
          <w:b/>
          <w:bCs/>
        </w:rPr>
        <w:t>. (</w:t>
      </w:r>
      <w:proofErr w:type="spellStart"/>
      <w:r w:rsidRPr="00AE1EBD">
        <w:rPr>
          <w:b/>
          <w:bCs/>
        </w:rPr>
        <w:t>Original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aired</w:t>
      </w:r>
      <w:proofErr w:type="spellEnd"/>
      <w:r w:rsidRPr="00AE1EBD">
        <w:rPr>
          <w:b/>
          <w:bCs/>
        </w:rPr>
        <w:t>, 1992)</w:t>
      </w:r>
    </w:p>
    <w:p w14:paraId="55A206C1" w14:textId="77777777" w:rsidR="00477AC1" w:rsidRPr="00AE1EBD" w:rsidRDefault="00477AC1" w:rsidP="004123B7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eBook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entire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Chisum</w:t>
      </w:r>
      <w:proofErr w:type="spellEnd"/>
      <w:r w:rsidRPr="00AE1EBD">
        <w:rPr>
          <w:b/>
          <w:bCs/>
        </w:rPr>
        <w:t>, 2006: 77)]</w:t>
      </w:r>
    </w:p>
    <w:p w14:paraId="43E9EC9C" w14:textId="086E528C" w:rsidR="00477AC1" w:rsidRPr="00AE1EBD" w:rsidRDefault="00477AC1" w:rsidP="00477AC1">
      <w:pPr>
        <w:numPr>
          <w:ilvl w:val="0"/>
          <w:numId w:val="105"/>
        </w:numPr>
        <w:rPr>
          <w:b/>
          <w:bCs/>
        </w:rPr>
      </w:pPr>
      <w:proofErr w:type="spellStart"/>
      <w:r w:rsidRPr="00AE1EBD">
        <w:rPr>
          <w:b/>
          <w:bCs/>
        </w:rPr>
        <w:t>Chisum</w:t>
      </w:r>
      <w:proofErr w:type="spellEnd"/>
      <w:r w:rsidRPr="00AE1EBD">
        <w:rPr>
          <w:b/>
          <w:bCs/>
        </w:rPr>
        <w:t>, W. J. (2006). </w:t>
      </w:r>
      <w:proofErr w:type="spellStart"/>
      <w:r w:rsidRPr="00AE1EBD">
        <w:rPr>
          <w:b/>
          <w:bCs/>
          <w:i/>
          <w:iCs/>
        </w:rPr>
        <w:t>Crime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reconstruction</w:t>
      </w:r>
      <w:proofErr w:type="spellEnd"/>
      <w:r w:rsidRPr="00AE1EBD">
        <w:rPr>
          <w:b/>
          <w:bCs/>
        </w:rPr>
        <w:t xml:space="preserve"> [Adobe </w:t>
      </w:r>
      <w:proofErr w:type="spellStart"/>
      <w:r w:rsidRPr="00AE1EBD">
        <w:rPr>
          <w:b/>
          <w:bCs/>
        </w:rPr>
        <w:t>Digital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Editions</w:t>
      </w:r>
      <w:proofErr w:type="spellEnd"/>
      <w:r w:rsidRPr="00AE1EBD">
        <w:rPr>
          <w:b/>
          <w:bCs/>
        </w:rPr>
        <w:t xml:space="preserve">]. 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Ebook</w:t>
      </w:r>
      <w:proofErr w:type="spellEnd"/>
      <w:r w:rsidRPr="00AE1EBD">
        <w:rPr>
          <w:b/>
          <w:bCs/>
        </w:rPr>
        <w:t xml:space="preserve"> Library.</w:t>
      </w:r>
    </w:p>
    <w:p w14:paraId="0026F5FE" w14:textId="77777777" w:rsidR="00477AC1" w:rsidRPr="00AE1EBD" w:rsidRDefault="00477AC1" w:rsidP="004123B7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eBook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Chapter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from</w:t>
      </w:r>
      <w:proofErr w:type="spellEnd"/>
      <w:r w:rsidRPr="00AE1EBD">
        <w:rPr>
          <w:b/>
          <w:bCs/>
          <w:color w:val="C00000"/>
        </w:rPr>
        <w:t xml:space="preserve"> a </w:t>
      </w:r>
      <w:proofErr w:type="spellStart"/>
      <w:r w:rsidRPr="00AE1EBD">
        <w:rPr>
          <w:b/>
          <w:bCs/>
          <w:color w:val="C00000"/>
        </w:rPr>
        <w:t>database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(Mitchell, 1913: 88)]</w:t>
      </w:r>
    </w:p>
    <w:p w14:paraId="71B7B22A" w14:textId="35860A96" w:rsidR="00477AC1" w:rsidRPr="00AE1EBD" w:rsidRDefault="00477AC1" w:rsidP="00477AC1">
      <w:pPr>
        <w:numPr>
          <w:ilvl w:val="0"/>
          <w:numId w:val="106"/>
        </w:numPr>
        <w:rPr>
          <w:b/>
          <w:bCs/>
        </w:rPr>
      </w:pPr>
      <w:r w:rsidRPr="00AE1EBD">
        <w:rPr>
          <w:b/>
          <w:bCs/>
        </w:rPr>
        <w:t xml:space="preserve">Mitchell, H. W. (1913). </w:t>
      </w:r>
      <w:proofErr w:type="spellStart"/>
      <w:r w:rsidRPr="00AE1EBD">
        <w:rPr>
          <w:b/>
          <w:bCs/>
        </w:rPr>
        <w:t>Alcoholism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alcoholic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psychoses</w:t>
      </w:r>
      <w:proofErr w:type="spellEnd"/>
      <w:r w:rsidRPr="00AE1EBD">
        <w:rPr>
          <w:b/>
          <w:bCs/>
        </w:rPr>
        <w:t xml:space="preserve">. W. A. White ve S. E. </w:t>
      </w:r>
      <w:proofErr w:type="spellStart"/>
      <w:r w:rsidRPr="00AE1EBD">
        <w:rPr>
          <w:b/>
          <w:bCs/>
        </w:rPr>
        <w:t>Jelliffe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modern </w:t>
      </w:r>
      <w:proofErr w:type="spellStart"/>
      <w:r w:rsidRPr="00AE1EBD">
        <w:rPr>
          <w:b/>
          <w:bCs/>
          <w:i/>
          <w:iCs/>
        </w:rPr>
        <w:t>treatment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nervous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mental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diseases</w:t>
      </w:r>
      <w:proofErr w:type="spellEnd"/>
      <w:r w:rsidRPr="00AE1EBD">
        <w:rPr>
          <w:b/>
          <w:bCs/>
        </w:rPr>
        <w:t xml:space="preserve"> içinde (Cilt 1, 287-330.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PsycBOOKS</w:t>
      </w:r>
      <w:proofErr w:type="spellEnd"/>
      <w:r w:rsidRPr="00AE1EBD">
        <w:rPr>
          <w:b/>
          <w:bCs/>
        </w:rPr>
        <w:t>.</w:t>
      </w:r>
    </w:p>
    <w:p w14:paraId="2F3AEB7F" w14:textId="77777777" w:rsidR="00477AC1" w:rsidRPr="00AE1EBD" w:rsidRDefault="00477AC1" w:rsidP="004123B7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Different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work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by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same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author</w:t>
      </w:r>
      <w:proofErr w:type="spellEnd"/>
      <w:r w:rsidRPr="00AE1EBD">
        <w:rPr>
          <w:b/>
          <w:bCs/>
          <w:color w:val="C00000"/>
        </w:rPr>
        <w:t xml:space="preserve"> in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same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year</w:t>
      </w:r>
      <w:proofErr w:type="spellEnd"/>
      <w:r w:rsidRPr="00AE1EBD">
        <w:rPr>
          <w:b/>
          <w:bCs/>
          <w:color w:val="C00000"/>
        </w:rPr>
        <w:t xml:space="preserve"> 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(Glenn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Johnson, </w:t>
      </w:r>
      <w:proofErr w:type="gramStart"/>
      <w:r w:rsidRPr="00AE1EBD">
        <w:rPr>
          <w:b/>
          <w:bCs/>
        </w:rPr>
        <w:t>1964a</w:t>
      </w:r>
      <w:proofErr w:type="gramEnd"/>
      <w:r w:rsidRPr="00AE1EBD">
        <w:rPr>
          <w:b/>
          <w:bCs/>
        </w:rPr>
        <w:t xml:space="preserve">: 90); (Glenn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Johnson, 1964b: 90)]</w:t>
      </w:r>
    </w:p>
    <w:p w14:paraId="02694121" w14:textId="77777777" w:rsidR="00477AC1" w:rsidRPr="00AE1EBD" w:rsidRDefault="00477AC1" w:rsidP="00477AC1">
      <w:pPr>
        <w:numPr>
          <w:ilvl w:val="0"/>
          <w:numId w:val="107"/>
        </w:numPr>
        <w:rPr>
          <w:b/>
          <w:bCs/>
        </w:rPr>
      </w:pPr>
      <w:r w:rsidRPr="00AE1EBD">
        <w:rPr>
          <w:b/>
          <w:bCs/>
        </w:rPr>
        <w:t>Glenn, W. H. ve Johnson, D. A. (</w:t>
      </w:r>
      <w:proofErr w:type="gramStart"/>
      <w:r w:rsidRPr="00AE1EBD">
        <w:rPr>
          <w:b/>
          <w:bCs/>
        </w:rPr>
        <w:t>1964a</w:t>
      </w:r>
      <w:proofErr w:type="gram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Calculating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devices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London</w:t>
      </w:r>
      <w:proofErr w:type="spellEnd"/>
      <w:r w:rsidRPr="00AE1EBD">
        <w:rPr>
          <w:b/>
          <w:bCs/>
        </w:rPr>
        <w:t xml:space="preserve">: John </w:t>
      </w:r>
      <w:proofErr w:type="spellStart"/>
      <w:r w:rsidRPr="00AE1EBD">
        <w:rPr>
          <w:b/>
          <w:bCs/>
        </w:rPr>
        <w:t>Murray</w:t>
      </w:r>
      <w:proofErr w:type="spellEnd"/>
      <w:r w:rsidRPr="00AE1EBD">
        <w:rPr>
          <w:b/>
          <w:bCs/>
        </w:rPr>
        <w:t>.</w:t>
      </w:r>
    </w:p>
    <w:p w14:paraId="1AF4483C" w14:textId="77777777" w:rsidR="00477AC1" w:rsidRPr="00AE1EBD" w:rsidRDefault="00477AC1" w:rsidP="00477AC1">
      <w:pPr>
        <w:numPr>
          <w:ilvl w:val="0"/>
          <w:numId w:val="107"/>
        </w:numPr>
        <w:rPr>
          <w:b/>
          <w:bCs/>
        </w:rPr>
      </w:pPr>
      <w:r w:rsidRPr="00AE1EBD">
        <w:rPr>
          <w:b/>
          <w:bCs/>
        </w:rPr>
        <w:t>Glenn, W. H. ve Johnson, D. A. (1964b). </w:t>
      </w:r>
      <w:proofErr w:type="spellStart"/>
      <w:r w:rsidRPr="00AE1EBD">
        <w:rPr>
          <w:b/>
          <w:bCs/>
          <w:i/>
          <w:iCs/>
        </w:rPr>
        <w:t>Graphs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London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Murray</w:t>
      </w:r>
      <w:proofErr w:type="spellEnd"/>
      <w:r w:rsidRPr="00AE1EBD">
        <w:rPr>
          <w:b/>
          <w:bCs/>
        </w:rPr>
        <w:t>.</w:t>
      </w:r>
    </w:p>
    <w:p w14:paraId="512AB0FD" w14:textId="77777777" w:rsidR="006F4F1F" w:rsidRPr="00AE1EBD" w:rsidRDefault="006F4F1F" w:rsidP="00C6284E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Book</w:t>
      </w:r>
      <w:proofErr w:type="spellEnd"/>
      <w:r w:rsidRPr="00AE1EBD">
        <w:rPr>
          <w:b/>
          <w:bCs/>
          <w:i/>
          <w:iCs/>
          <w:sz w:val="32"/>
          <w:szCs w:val="28"/>
          <w:u w:val="single"/>
        </w:rPr>
        <w:t xml:space="preserve">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Chapter</w:t>
      </w:r>
      <w:proofErr w:type="spellEnd"/>
    </w:p>
    <w:p w14:paraId="6DD4C6C7" w14:textId="77777777" w:rsidR="006F4F1F" w:rsidRPr="00AE1EBD" w:rsidRDefault="006F4F1F" w:rsidP="00C6284E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Published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chapter</w:t>
      </w:r>
      <w:proofErr w:type="spellEnd"/>
      <w:r w:rsidRPr="00AE1EBD">
        <w:rPr>
          <w:b/>
          <w:bCs/>
          <w:color w:val="C00000"/>
        </w:rPr>
        <w:t xml:space="preserve"> 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Onan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Sennaroğlu</w:t>
      </w:r>
      <w:proofErr w:type="spellEnd"/>
      <w:r w:rsidRPr="00AE1EBD">
        <w:rPr>
          <w:b/>
          <w:bCs/>
        </w:rPr>
        <w:t>, 2009: 69)]</w:t>
      </w:r>
    </w:p>
    <w:p w14:paraId="16DABD93" w14:textId="3E1AAE1B" w:rsidR="006F4F1F" w:rsidRDefault="006F4F1F" w:rsidP="006F4F1F">
      <w:pPr>
        <w:numPr>
          <w:ilvl w:val="0"/>
          <w:numId w:val="73"/>
        </w:numPr>
        <w:rPr>
          <w:b/>
          <w:bCs/>
        </w:rPr>
      </w:pPr>
      <w:r w:rsidRPr="00AE1EBD">
        <w:rPr>
          <w:b/>
          <w:bCs/>
        </w:rPr>
        <w:t xml:space="preserve">Onan, K., </w:t>
      </w:r>
      <w:proofErr w:type="spellStart"/>
      <w:r w:rsidRPr="00AE1EBD">
        <w:rPr>
          <w:b/>
          <w:bCs/>
        </w:rPr>
        <w:t>Sennaroğlu</w:t>
      </w:r>
      <w:proofErr w:type="spellEnd"/>
      <w:r w:rsidRPr="00AE1EBD">
        <w:rPr>
          <w:b/>
          <w:bCs/>
        </w:rPr>
        <w:t xml:space="preserve">, B. (2009). </w:t>
      </w:r>
      <w:proofErr w:type="spellStart"/>
      <w:r w:rsidRPr="00AE1EBD">
        <w:rPr>
          <w:b/>
          <w:bCs/>
        </w:rPr>
        <w:t>Comparative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study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production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control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systems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through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simulation</w:t>
      </w:r>
      <w:proofErr w:type="spellEnd"/>
      <w:r w:rsidRPr="00AE1EBD">
        <w:rPr>
          <w:b/>
          <w:bCs/>
        </w:rPr>
        <w:t xml:space="preserve">. N. </w:t>
      </w:r>
      <w:proofErr w:type="spellStart"/>
      <w:r w:rsidRPr="00AE1EBD">
        <w:rPr>
          <w:b/>
          <w:bCs/>
        </w:rPr>
        <w:t>Mastorakis</w:t>
      </w:r>
      <w:proofErr w:type="spellEnd"/>
      <w:r w:rsidRPr="00AE1EBD">
        <w:rPr>
          <w:b/>
          <w:bCs/>
        </w:rPr>
        <w:t xml:space="preserve">, J. </w:t>
      </w:r>
      <w:proofErr w:type="spellStart"/>
      <w:r w:rsidRPr="00AE1EBD">
        <w:rPr>
          <w:b/>
          <w:bCs/>
        </w:rPr>
        <w:t>Sakellaris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Advances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Numerical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Methods</w:t>
      </w:r>
      <w:proofErr w:type="spellEnd"/>
      <w:r w:rsidRPr="00AE1EBD">
        <w:rPr>
          <w:b/>
          <w:bCs/>
        </w:rPr>
        <w:t xml:space="preserve"> içinde (67-78.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New York; </w:t>
      </w:r>
      <w:proofErr w:type="spellStart"/>
      <w:r w:rsidRPr="00AE1EBD">
        <w:rPr>
          <w:b/>
          <w:bCs/>
        </w:rPr>
        <w:t>London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Springer</w:t>
      </w:r>
      <w:proofErr w:type="spellEnd"/>
      <w:r w:rsidRPr="00AE1EBD">
        <w:rPr>
          <w:b/>
          <w:bCs/>
        </w:rPr>
        <w:t xml:space="preserve">. </w:t>
      </w:r>
      <w:hyperlink r:id="rId32" w:history="1">
        <w:r w:rsidR="000F12E8" w:rsidRPr="00DD0B10">
          <w:rPr>
            <w:rStyle w:val="Kpr"/>
            <w:b/>
            <w:bCs/>
          </w:rPr>
          <w:t>http://dx.doi.org/10.1007/978-0-387-76483-2_6</w:t>
        </w:r>
      </w:hyperlink>
    </w:p>
    <w:p w14:paraId="4D3168AE" w14:textId="77777777" w:rsidR="000F12E8" w:rsidRPr="000F12E8" w:rsidRDefault="000F12E8" w:rsidP="002F2DA0">
      <w:pPr>
        <w:rPr>
          <w:b/>
          <w:bCs/>
          <w:sz w:val="32"/>
          <w:szCs w:val="28"/>
        </w:rPr>
      </w:pPr>
      <w:proofErr w:type="spellStart"/>
      <w:r w:rsidRPr="000F12E8">
        <w:rPr>
          <w:b/>
          <w:bCs/>
          <w:i/>
          <w:iCs/>
          <w:sz w:val="32"/>
          <w:szCs w:val="28"/>
          <w:u w:val="single"/>
        </w:rPr>
        <w:lastRenderedPageBreak/>
        <w:t>Manuscripts</w:t>
      </w:r>
      <w:proofErr w:type="spellEnd"/>
    </w:p>
    <w:p w14:paraId="43345A0D" w14:textId="77777777" w:rsidR="000F12E8" w:rsidRPr="000F12E8" w:rsidRDefault="000F12E8" w:rsidP="009F0B71">
      <w:r w:rsidRPr="000F12E8">
        <w:rPr>
          <w:b/>
          <w:bCs/>
        </w:rPr>
        <w:t>1. (</w:t>
      </w:r>
      <w:proofErr w:type="spellStart"/>
      <w:r w:rsidRPr="000F12E8">
        <w:rPr>
          <w:b/>
          <w:bCs/>
        </w:rPr>
        <w:t>Work</w:t>
      </w:r>
      <w:proofErr w:type="spellEnd"/>
      <w:r w:rsidRPr="000F12E8">
        <w:rPr>
          <w:b/>
          <w:bCs/>
        </w:rPr>
        <w:t xml:space="preserve"> </w:t>
      </w:r>
      <w:r w:rsidRPr="000F12E8">
        <w:rPr>
          <w:rFonts w:ascii="Segoe UI Emoji" w:hAnsi="Segoe UI Emoji" w:cs="Segoe UI Emoji"/>
          <w:b/>
          <w:bCs/>
        </w:rPr>
        <w:t>✅</w:t>
      </w:r>
      <w:r w:rsidRPr="000F12E8">
        <w:rPr>
          <w:b/>
          <w:bCs/>
        </w:rPr>
        <w:t xml:space="preserve">, Author </w:t>
      </w:r>
      <w:r w:rsidRPr="000F12E8">
        <w:rPr>
          <w:rFonts w:ascii="Segoe UI Emoji" w:hAnsi="Segoe UI Emoji" w:cs="Segoe UI Emoji"/>
          <w:b/>
          <w:bCs/>
        </w:rPr>
        <w:t>✅</w:t>
      </w:r>
      <w:r w:rsidRPr="000F12E8">
        <w:rPr>
          <w:b/>
          <w:bCs/>
        </w:rPr>
        <w:t xml:space="preserve">, </w:t>
      </w:r>
      <w:proofErr w:type="spellStart"/>
      <w:r w:rsidRPr="000F12E8">
        <w:rPr>
          <w:b/>
          <w:bCs/>
        </w:rPr>
        <w:t>History</w:t>
      </w:r>
      <w:proofErr w:type="spellEnd"/>
      <w:r w:rsidRPr="000F12E8">
        <w:rPr>
          <w:b/>
          <w:bCs/>
        </w:rPr>
        <w:t xml:space="preserve"> </w:t>
      </w:r>
      <w:r w:rsidRPr="000F12E8">
        <w:rPr>
          <w:rFonts w:ascii="Segoe UI Emoji" w:hAnsi="Segoe UI Emoji" w:cs="Segoe UI Emoji"/>
          <w:b/>
          <w:bCs/>
        </w:rPr>
        <w:t>✅</w:t>
      </w:r>
      <w:r w:rsidRPr="000F12E8">
        <w:rPr>
          <w:b/>
          <w:bCs/>
        </w:rPr>
        <w:t>, Century✅) → (</w:t>
      </w:r>
      <w:proofErr w:type="spellStart"/>
      <w:r w:rsidRPr="000F12E8">
        <w:rPr>
          <w:b/>
          <w:bCs/>
        </w:rPr>
        <w:t>Work</w:t>
      </w:r>
      <w:proofErr w:type="spellEnd"/>
      <w:r w:rsidRPr="000F12E8">
        <w:rPr>
          <w:b/>
          <w:bCs/>
        </w:rPr>
        <w:t xml:space="preserve">, Author, </w:t>
      </w:r>
      <w:proofErr w:type="spellStart"/>
      <w:r w:rsidRPr="000F12E8">
        <w:rPr>
          <w:b/>
          <w:bCs/>
        </w:rPr>
        <w:t>History</w:t>
      </w:r>
      <w:proofErr w:type="spellEnd"/>
      <w:r w:rsidRPr="000F12E8">
        <w:rPr>
          <w:b/>
          <w:bCs/>
        </w:rPr>
        <w:t xml:space="preserve">, Century) </w:t>
      </w:r>
      <w:proofErr w:type="spellStart"/>
      <w:r w:rsidRPr="000F12E8">
        <w:t>If</w:t>
      </w:r>
      <w:proofErr w:type="spellEnd"/>
      <w:r w:rsidRPr="000F12E8">
        <w:t xml:space="preserve"> </w:t>
      </w:r>
      <w:proofErr w:type="spellStart"/>
      <w:r w:rsidRPr="000F12E8">
        <w:t>all</w:t>
      </w:r>
      <w:proofErr w:type="spellEnd"/>
      <w:r w:rsidRPr="000F12E8">
        <w:t xml:space="preserve"> of </w:t>
      </w:r>
      <w:proofErr w:type="spellStart"/>
      <w:r w:rsidRPr="000F12E8">
        <w:t>them</w:t>
      </w:r>
      <w:proofErr w:type="spellEnd"/>
      <w:r w:rsidRPr="000F12E8">
        <w:t xml:space="preserve"> </w:t>
      </w:r>
      <w:proofErr w:type="spellStart"/>
      <w:r w:rsidRPr="000F12E8">
        <w:t>are</w:t>
      </w:r>
      <w:proofErr w:type="spellEnd"/>
      <w:r w:rsidRPr="000F12E8">
        <w:t xml:space="preserve"> </w:t>
      </w:r>
      <w:proofErr w:type="spellStart"/>
      <w:r w:rsidRPr="000F12E8">
        <w:t>known</w:t>
      </w:r>
      <w:proofErr w:type="spellEnd"/>
      <w:r w:rsidRPr="000F12E8">
        <w:t xml:space="preserve">, </w:t>
      </w:r>
      <w:proofErr w:type="spellStart"/>
      <w:r w:rsidRPr="000F12E8">
        <w:t>the</w:t>
      </w:r>
      <w:proofErr w:type="spellEnd"/>
      <w:r w:rsidRPr="000F12E8">
        <w:t xml:space="preserve"> </w:t>
      </w:r>
      <w:proofErr w:type="spellStart"/>
      <w:r w:rsidRPr="000F12E8">
        <w:t>priority</w:t>
      </w:r>
      <w:proofErr w:type="spellEnd"/>
      <w:r w:rsidRPr="000F12E8">
        <w:t xml:space="preserve"> </w:t>
      </w:r>
      <w:proofErr w:type="spellStart"/>
      <w:r w:rsidRPr="000F12E8">
        <w:t>should</w:t>
      </w:r>
      <w:proofErr w:type="spellEnd"/>
      <w:r w:rsidRPr="000F12E8">
        <w:t xml:space="preserve"> be </w:t>
      </w:r>
      <w:proofErr w:type="spellStart"/>
      <w:r w:rsidRPr="000F12E8">
        <w:t>history</w:t>
      </w:r>
      <w:proofErr w:type="spellEnd"/>
      <w:r w:rsidRPr="000F12E8">
        <w:t>.</w:t>
      </w:r>
    </w:p>
    <w:p w14:paraId="51DF494A" w14:textId="7E0B8035" w:rsidR="000F12E8" w:rsidRPr="000F12E8" w:rsidRDefault="000F12E8" w:rsidP="00D3032A">
      <w:pPr>
        <w:rPr>
          <w:sz w:val="22"/>
          <w:szCs w:val="20"/>
        </w:rPr>
      </w:pPr>
      <w:proofErr w:type="spellStart"/>
      <w:r w:rsidRPr="000F12E8">
        <w:rPr>
          <w:sz w:val="22"/>
          <w:szCs w:val="20"/>
        </w:rPr>
        <w:t>This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table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was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created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by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artificial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intelligence</w:t>
      </w:r>
      <w:proofErr w:type="spellEnd"/>
      <w:r w:rsidRPr="000F12E8">
        <w:rPr>
          <w:sz w:val="22"/>
          <w:szCs w:val="20"/>
        </w:rPr>
        <w:t xml:space="preserve">, </w:t>
      </w:r>
      <w:proofErr w:type="spellStart"/>
      <w:r w:rsidRPr="000F12E8">
        <w:rPr>
          <w:sz w:val="22"/>
          <w:szCs w:val="20"/>
        </w:rPr>
        <w:t>and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known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sources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are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shown</w:t>
      </w:r>
      <w:proofErr w:type="spellEnd"/>
      <w:r w:rsidRPr="000F12E8">
        <w:rPr>
          <w:sz w:val="22"/>
          <w:szCs w:val="20"/>
        </w:rPr>
        <w:t xml:space="preserve"> in </w:t>
      </w:r>
      <w:proofErr w:type="spellStart"/>
      <w:r w:rsidRPr="000F12E8">
        <w:rPr>
          <w:sz w:val="22"/>
          <w:szCs w:val="20"/>
        </w:rPr>
        <w:t>green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and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unknown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ones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are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shown</w:t>
      </w:r>
      <w:proofErr w:type="spellEnd"/>
      <w:r w:rsidRPr="000F12E8">
        <w:rPr>
          <w:sz w:val="22"/>
          <w:szCs w:val="20"/>
        </w:rPr>
        <w:t xml:space="preserve"> in </w:t>
      </w:r>
      <w:proofErr w:type="spellStart"/>
      <w:r w:rsidRPr="000F12E8">
        <w:rPr>
          <w:sz w:val="22"/>
          <w:szCs w:val="20"/>
        </w:rPr>
        <w:t>red</w:t>
      </w:r>
      <w:proofErr w:type="spellEnd"/>
      <w:r w:rsidRPr="000F12E8">
        <w:rPr>
          <w:sz w:val="22"/>
          <w:szCs w:val="20"/>
        </w:rPr>
        <w:t xml:space="preserve">. </w:t>
      </w:r>
      <w:proofErr w:type="spellStart"/>
      <w:r w:rsidRPr="000F12E8">
        <w:rPr>
          <w:sz w:val="22"/>
          <w:szCs w:val="20"/>
        </w:rPr>
        <w:t>If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work</w:t>
      </w:r>
      <w:proofErr w:type="spellEnd"/>
      <w:r w:rsidRPr="000F12E8">
        <w:rPr>
          <w:sz w:val="22"/>
          <w:szCs w:val="20"/>
        </w:rPr>
        <w:t xml:space="preserve"> is </w:t>
      </w:r>
      <w:proofErr w:type="spellStart"/>
      <w:r w:rsidRPr="000F12E8">
        <w:rPr>
          <w:sz w:val="22"/>
          <w:szCs w:val="20"/>
        </w:rPr>
        <w:t>unknown</w:t>
      </w:r>
      <w:proofErr w:type="spellEnd"/>
      <w:r w:rsidRPr="000F12E8">
        <w:rPr>
          <w:sz w:val="22"/>
          <w:szCs w:val="20"/>
        </w:rPr>
        <w:t xml:space="preserve">, it is </w:t>
      </w:r>
      <w:proofErr w:type="spellStart"/>
      <w:r w:rsidRPr="000F12E8">
        <w:rPr>
          <w:sz w:val="22"/>
          <w:szCs w:val="20"/>
        </w:rPr>
        <w:t>called</w:t>
      </w:r>
      <w:proofErr w:type="spellEnd"/>
      <w:r w:rsidRPr="000F12E8">
        <w:rPr>
          <w:sz w:val="22"/>
          <w:szCs w:val="20"/>
        </w:rPr>
        <w:t xml:space="preserve"> "</w:t>
      </w:r>
      <w:r w:rsidRPr="000F12E8">
        <w:rPr>
          <w:b/>
          <w:bCs/>
          <w:sz w:val="22"/>
          <w:szCs w:val="20"/>
        </w:rPr>
        <w:t>Anonymous</w:t>
      </w:r>
      <w:r w:rsidRPr="000F12E8">
        <w:rPr>
          <w:sz w:val="22"/>
          <w:szCs w:val="20"/>
        </w:rPr>
        <w:t xml:space="preserve">", </w:t>
      </w:r>
      <w:proofErr w:type="spellStart"/>
      <w:r w:rsidRPr="000F12E8">
        <w:rPr>
          <w:sz w:val="22"/>
          <w:szCs w:val="20"/>
        </w:rPr>
        <w:t>if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author's</w:t>
      </w:r>
      <w:proofErr w:type="spellEnd"/>
      <w:r w:rsidRPr="000F12E8">
        <w:rPr>
          <w:sz w:val="22"/>
          <w:szCs w:val="20"/>
        </w:rPr>
        <w:t xml:space="preserve"> name is </w:t>
      </w:r>
      <w:proofErr w:type="spellStart"/>
      <w:r w:rsidRPr="000F12E8">
        <w:rPr>
          <w:sz w:val="22"/>
          <w:szCs w:val="20"/>
        </w:rPr>
        <w:t>unknown</w:t>
      </w:r>
      <w:proofErr w:type="spellEnd"/>
      <w:r w:rsidRPr="000F12E8">
        <w:rPr>
          <w:sz w:val="22"/>
          <w:szCs w:val="20"/>
        </w:rPr>
        <w:t>, it</w:t>
      </w:r>
      <w:r w:rsidRPr="000F12E8">
        <w:rPr>
          <w:b/>
          <w:bCs/>
          <w:sz w:val="22"/>
          <w:szCs w:val="20"/>
        </w:rPr>
        <w:t xml:space="preserve"> </w:t>
      </w:r>
      <w:r w:rsidRPr="000F12E8">
        <w:rPr>
          <w:sz w:val="22"/>
          <w:szCs w:val="20"/>
        </w:rPr>
        <w:t xml:space="preserve">is </w:t>
      </w:r>
      <w:proofErr w:type="spellStart"/>
      <w:r w:rsidRPr="000F12E8">
        <w:rPr>
          <w:sz w:val="22"/>
          <w:szCs w:val="20"/>
        </w:rPr>
        <w:t>called</w:t>
      </w:r>
      <w:proofErr w:type="spellEnd"/>
      <w:r w:rsidRPr="000F12E8">
        <w:rPr>
          <w:b/>
          <w:bCs/>
          <w:sz w:val="22"/>
          <w:szCs w:val="20"/>
        </w:rPr>
        <w:t xml:space="preserve"> "Anonymous</w:t>
      </w:r>
      <w:r w:rsidRPr="000F12E8">
        <w:rPr>
          <w:sz w:val="22"/>
          <w:szCs w:val="20"/>
        </w:rPr>
        <w:t xml:space="preserve">", </w:t>
      </w:r>
      <w:proofErr w:type="spellStart"/>
      <w:r w:rsidRPr="000F12E8">
        <w:rPr>
          <w:sz w:val="22"/>
          <w:szCs w:val="20"/>
        </w:rPr>
        <w:t>if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only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century</w:t>
      </w:r>
      <w:proofErr w:type="spellEnd"/>
      <w:r w:rsidRPr="000F12E8">
        <w:rPr>
          <w:sz w:val="22"/>
          <w:szCs w:val="20"/>
        </w:rPr>
        <w:t xml:space="preserve"> is </w:t>
      </w:r>
      <w:proofErr w:type="spellStart"/>
      <w:r w:rsidRPr="000F12E8">
        <w:rPr>
          <w:sz w:val="22"/>
          <w:szCs w:val="20"/>
        </w:rPr>
        <w:t>known</w:t>
      </w:r>
      <w:proofErr w:type="spellEnd"/>
      <w:r w:rsidRPr="000F12E8">
        <w:rPr>
          <w:sz w:val="22"/>
          <w:szCs w:val="20"/>
        </w:rPr>
        <w:t xml:space="preserve">, it is </w:t>
      </w:r>
      <w:proofErr w:type="spellStart"/>
      <w:r w:rsidRPr="000F12E8">
        <w:rPr>
          <w:sz w:val="22"/>
          <w:szCs w:val="20"/>
        </w:rPr>
        <w:t>called</w:t>
      </w:r>
      <w:proofErr w:type="spellEnd"/>
      <w:r w:rsidRPr="000F12E8">
        <w:rPr>
          <w:sz w:val="22"/>
          <w:szCs w:val="20"/>
        </w:rPr>
        <w:t xml:space="preserve"> "</w:t>
      </w:r>
      <w:r w:rsidRPr="000F12E8">
        <w:rPr>
          <w:b/>
          <w:bCs/>
          <w:sz w:val="22"/>
          <w:szCs w:val="20"/>
        </w:rPr>
        <w:t>15</w:t>
      </w:r>
      <w:r w:rsidRPr="000F12E8">
        <w:rPr>
          <w:b/>
          <w:bCs/>
          <w:sz w:val="22"/>
          <w:szCs w:val="20"/>
          <w:vertAlign w:val="superscript"/>
        </w:rPr>
        <w:t>th</w:t>
      </w:r>
      <w:r w:rsidRPr="000F12E8">
        <w:rPr>
          <w:b/>
          <w:bCs/>
          <w:sz w:val="22"/>
          <w:szCs w:val="20"/>
        </w:rPr>
        <w:t xml:space="preserve"> </w:t>
      </w:r>
      <w:proofErr w:type="spellStart"/>
      <w:r w:rsidRPr="000F12E8">
        <w:rPr>
          <w:b/>
          <w:bCs/>
          <w:sz w:val="22"/>
          <w:szCs w:val="20"/>
        </w:rPr>
        <w:t>century</w:t>
      </w:r>
      <w:proofErr w:type="spellEnd"/>
      <w:r w:rsidRPr="000F12E8">
        <w:rPr>
          <w:sz w:val="22"/>
          <w:szCs w:val="20"/>
        </w:rPr>
        <w:t xml:space="preserve">.", </w:t>
      </w:r>
      <w:proofErr w:type="spellStart"/>
      <w:r w:rsidRPr="000F12E8">
        <w:rPr>
          <w:sz w:val="22"/>
          <w:szCs w:val="20"/>
        </w:rPr>
        <w:t>and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if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century</w:t>
      </w:r>
      <w:proofErr w:type="spellEnd"/>
      <w:r w:rsidRPr="000F12E8">
        <w:rPr>
          <w:sz w:val="22"/>
          <w:szCs w:val="20"/>
        </w:rPr>
        <w:t xml:space="preserve"> is </w:t>
      </w:r>
      <w:proofErr w:type="spellStart"/>
      <w:r w:rsidRPr="000F12E8">
        <w:rPr>
          <w:sz w:val="22"/>
          <w:szCs w:val="20"/>
        </w:rPr>
        <w:t>unknown</w:t>
      </w:r>
      <w:proofErr w:type="spellEnd"/>
      <w:r w:rsidRPr="000F12E8">
        <w:rPr>
          <w:sz w:val="22"/>
          <w:szCs w:val="20"/>
        </w:rPr>
        <w:t xml:space="preserve">, </w:t>
      </w:r>
      <w:proofErr w:type="spellStart"/>
      <w:r w:rsidRPr="000F12E8">
        <w:rPr>
          <w:sz w:val="22"/>
          <w:szCs w:val="20"/>
        </w:rPr>
        <w:t>only</w:t>
      </w:r>
      <w:proofErr w:type="spellEnd"/>
      <w:r w:rsidRPr="000F12E8">
        <w:rPr>
          <w:sz w:val="22"/>
          <w:szCs w:val="20"/>
        </w:rPr>
        <w:t xml:space="preserve"> </w:t>
      </w:r>
      <w:proofErr w:type="gramStart"/>
      <w:r w:rsidRPr="000F12E8">
        <w:rPr>
          <w:sz w:val="22"/>
          <w:szCs w:val="20"/>
        </w:rPr>
        <w:t>"</w:t>
      </w:r>
      <w:r w:rsidRPr="000F12E8">
        <w:rPr>
          <w:b/>
          <w:bCs/>
          <w:sz w:val="22"/>
          <w:szCs w:val="20"/>
        </w:rPr>
        <w:t>?.</w:t>
      </w:r>
      <w:proofErr w:type="gramEnd"/>
      <w:r w:rsidRPr="000F12E8">
        <w:rPr>
          <w:b/>
          <w:bCs/>
          <w:sz w:val="22"/>
          <w:szCs w:val="20"/>
        </w:rPr>
        <w:t xml:space="preserve"> yy</w:t>
      </w:r>
      <w:r w:rsidRPr="000F12E8">
        <w:rPr>
          <w:sz w:val="22"/>
          <w:szCs w:val="20"/>
        </w:rPr>
        <w:t xml:space="preserve">." </w:t>
      </w:r>
      <w:proofErr w:type="spellStart"/>
      <w:r w:rsidRPr="000F12E8">
        <w:rPr>
          <w:sz w:val="22"/>
          <w:szCs w:val="20"/>
        </w:rPr>
        <w:t>will</w:t>
      </w:r>
      <w:proofErr w:type="spellEnd"/>
      <w:r w:rsidRPr="000F12E8">
        <w:rPr>
          <w:sz w:val="22"/>
          <w:szCs w:val="20"/>
        </w:rPr>
        <w:t xml:space="preserve"> be </w:t>
      </w:r>
      <w:proofErr w:type="spellStart"/>
      <w:r w:rsidRPr="000F12E8">
        <w:rPr>
          <w:sz w:val="22"/>
          <w:szCs w:val="20"/>
        </w:rPr>
        <w:t>written</w:t>
      </w:r>
      <w:proofErr w:type="spellEnd"/>
      <w:r w:rsidRPr="000F12E8">
        <w:rPr>
          <w:sz w:val="22"/>
          <w:szCs w:val="20"/>
        </w:rPr>
        <w:t xml:space="preserve">. </w:t>
      </w:r>
      <w:proofErr w:type="spellStart"/>
      <w:r w:rsidRPr="000F12E8">
        <w:rPr>
          <w:sz w:val="22"/>
          <w:szCs w:val="20"/>
        </w:rPr>
        <w:t>Below</w:t>
      </w:r>
      <w:proofErr w:type="spellEnd"/>
      <w:r w:rsidRPr="000F12E8">
        <w:rPr>
          <w:sz w:val="22"/>
          <w:szCs w:val="20"/>
        </w:rPr>
        <w:t xml:space="preserve"> is an </w:t>
      </w:r>
      <w:proofErr w:type="spellStart"/>
      <w:r w:rsidRPr="000F12E8">
        <w:rPr>
          <w:sz w:val="22"/>
          <w:szCs w:val="20"/>
        </w:rPr>
        <w:t>example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where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all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information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for</w:t>
      </w:r>
      <w:proofErr w:type="spellEnd"/>
      <w:r w:rsidRPr="000F12E8">
        <w:rPr>
          <w:sz w:val="22"/>
          <w:szCs w:val="20"/>
        </w:rPr>
        <w:t xml:space="preserve"> edvar is </w:t>
      </w:r>
      <w:proofErr w:type="spellStart"/>
      <w:r w:rsidRPr="000F12E8">
        <w:rPr>
          <w:sz w:val="22"/>
          <w:szCs w:val="20"/>
        </w:rPr>
        <w:t>available</w:t>
      </w:r>
      <w:proofErr w:type="spellEnd"/>
      <w:r w:rsidRPr="000F12E8">
        <w:rPr>
          <w:sz w:val="22"/>
          <w:szCs w:val="20"/>
        </w:rPr>
        <w:t xml:space="preserve">.  </w:t>
      </w:r>
      <w:proofErr w:type="spellStart"/>
      <w:r w:rsidRPr="000F12E8">
        <w:rPr>
          <w:sz w:val="22"/>
          <w:szCs w:val="20"/>
        </w:rPr>
        <w:t>Adapt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your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example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according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to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whichever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template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fits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between</w:t>
      </w:r>
      <w:proofErr w:type="spellEnd"/>
      <w:r w:rsidRPr="000F12E8">
        <w:rPr>
          <w:sz w:val="22"/>
          <w:szCs w:val="20"/>
        </w:rPr>
        <w:t xml:space="preserve"> edvar</w:t>
      </w:r>
      <w:r w:rsidRPr="000F12E8">
        <w:rPr>
          <w:b/>
          <w:bCs/>
          <w:sz w:val="22"/>
          <w:szCs w:val="20"/>
        </w:rPr>
        <w:t xml:space="preserve"> 1-12</w:t>
      </w:r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that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you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will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proofErr w:type="gramStart"/>
      <w:r w:rsidRPr="000F12E8">
        <w:rPr>
          <w:sz w:val="22"/>
          <w:szCs w:val="20"/>
        </w:rPr>
        <w:t>cite</w:t>
      </w:r>
      <w:proofErr w:type="spellEnd"/>
      <w:r w:rsidRPr="000F12E8">
        <w:rPr>
          <w:sz w:val="22"/>
          <w:szCs w:val="20"/>
        </w:rPr>
        <w:t xml:space="preserve"> .</w:t>
      </w:r>
      <w:proofErr w:type="gram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All</w:t>
      </w:r>
      <w:proofErr w:type="spellEnd"/>
      <w:r w:rsidRPr="000F12E8">
        <w:rPr>
          <w:sz w:val="22"/>
          <w:szCs w:val="20"/>
        </w:rPr>
        <w:t xml:space="preserve"> of </w:t>
      </w:r>
      <w:proofErr w:type="spellStart"/>
      <w:r w:rsidRPr="000F12E8">
        <w:rPr>
          <w:sz w:val="22"/>
          <w:szCs w:val="20"/>
        </w:rPr>
        <w:t>our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combination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examples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are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given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after</w:t>
      </w:r>
      <w:proofErr w:type="spellEnd"/>
      <w:r w:rsidRPr="000F12E8">
        <w:rPr>
          <w:sz w:val="22"/>
          <w:szCs w:val="20"/>
        </w:rPr>
        <w:t xml:space="preserve"> </w:t>
      </w:r>
      <w:proofErr w:type="spellStart"/>
      <w:r w:rsidRPr="000F12E8">
        <w:rPr>
          <w:sz w:val="22"/>
          <w:szCs w:val="20"/>
        </w:rPr>
        <w:t>welding</w:t>
      </w:r>
      <w:proofErr w:type="spellEnd"/>
      <w:r w:rsidRPr="000F12E8">
        <w:rPr>
          <w:sz w:val="22"/>
          <w:szCs w:val="20"/>
        </w:rPr>
        <w:t>.</w:t>
      </w:r>
    </w:p>
    <w:p w14:paraId="01B1788C" w14:textId="77777777" w:rsidR="000F12E8" w:rsidRDefault="000F12E8" w:rsidP="00F87103">
      <w:pPr>
        <w:rPr>
          <w:b/>
          <w:bCs/>
        </w:rPr>
      </w:pPr>
      <w:r w:rsidRPr="000F12E8">
        <w:rPr>
          <w:b/>
          <w:bCs/>
          <w:color w:val="FF0000"/>
        </w:rPr>
        <w:t xml:space="preserve">Edvar: </w:t>
      </w:r>
      <w:proofErr w:type="spellStart"/>
      <w:r w:rsidRPr="000F12E8">
        <w:rPr>
          <w:b/>
          <w:bCs/>
          <w:color w:val="FF0000"/>
        </w:rPr>
        <w:t>The</w:t>
      </w:r>
      <w:proofErr w:type="spellEnd"/>
      <w:r w:rsidRPr="000F12E8">
        <w:rPr>
          <w:b/>
          <w:bCs/>
          <w:color w:val="FF0000"/>
        </w:rPr>
        <w:t xml:space="preserve"> name of </w:t>
      </w:r>
      <w:proofErr w:type="spellStart"/>
      <w:r w:rsidRPr="000F12E8">
        <w:rPr>
          <w:b/>
          <w:bCs/>
          <w:color w:val="FF0000"/>
        </w:rPr>
        <w:t>the</w:t>
      </w:r>
      <w:proofErr w:type="spellEnd"/>
      <w:r w:rsidRPr="000F12E8">
        <w:rPr>
          <w:b/>
          <w:bCs/>
          <w:color w:val="FF0000"/>
        </w:rPr>
        <w:t xml:space="preserve"> </w:t>
      </w:r>
      <w:proofErr w:type="spellStart"/>
      <w:r w:rsidRPr="000F12E8">
        <w:rPr>
          <w:b/>
          <w:bCs/>
          <w:color w:val="FF0000"/>
        </w:rPr>
        <w:t>work</w:t>
      </w:r>
      <w:proofErr w:type="spellEnd"/>
      <w:r w:rsidRPr="000F12E8">
        <w:rPr>
          <w:b/>
          <w:bCs/>
          <w:color w:val="FF0000"/>
        </w:rPr>
        <w:t xml:space="preserve">, </w:t>
      </w:r>
      <w:proofErr w:type="spellStart"/>
      <w:r w:rsidRPr="000F12E8">
        <w:rPr>
          <w:b/>
          <w:bCs/>
          <w:color w:val="FF0000"/>
        </w:rPr>
        <w:t>the</w:t>
      </w:r>
      <w:proofErr w:type="spellEnd"/>
      <w:r w:rsidRPr="000F12E8">
        <w:rPr>
          <w:b/>
          <w:bCs/>
          <w:color w:val="FF0000"/>
        </w:rPr>
        <w:t xml:space="preserve"> </w:t>
      </w:r>
      <w:proofErr w:type="spellStart"/>
      <w:r w:rsidRPr="000F12E8">
        <w:rPr>
          <w:b/>
          <w:bCs/>
          <w:color w:val="FF0000"/>
        </w:rPr>
        <w:t>author</w:t>
      </w:r>
      <w:proofErr w:type="spellEnd"/>
      <w:r w:rsidRPr="000F12E8">
        <w:rPr>
          <w:b/>
          <w:bCs/>
          <w:color w:val="FF0000"/>
        </w:rPr>
        <w:t xml:space="preserve"> </w:t>
      </w:r>
      <w:proofErr w:type="spellStart"/>
      <w:r w:rsidRPr="000F12E8">
        <w:rPr>
          <w:b/>
          <w:bCs/>
          <w:color w:val="FF0000"/>
        </w:rPr>
        <w:t>and</w:t>
      </w:r>
      <w:proofErr w:type="spellEnd"/>
      <w:r w:rsidRPr="000F12E8">
        <w:rPr>
          <w:b/>
          <w:bCs/>
          <w:color w:val="FF0000"/>
        </w:rPr>
        <w:t xml:space="preserve"> </w:t>
      </w:r>
      <w:proofErr w:type="spellStart"/>
      <w:r w:rsidRPr="000F12E8">
        <w:rPr>
          <w:b/>
          <w:bCs/>
          <w:color w:val="FF0000"/>
        </w:rPr>
        <w:t>the</w:t>
      </w:r>
      <w:proofErr w:type="spellEnd"/>
      <w:r w:rsidRPr="000F12E8">
        <w:rPr>
          <w:b/>
          <w:bCs/>
          <w:color w:val="FF0000"/>
        </w:rPr>
        <w:t xml:space="preserve"> </w:t>
      </w:r>
      <w:proofErr w:type="spellStart"/>
      <w:r w:rsidRPr="000F12E8">
        <w:rPr>
          <w:b/>
          <w:bCs/>
          <w:color w:val="FF0000"/>
        </w:rPr>
        <w:t>date</w:t>
      </w:r>
      <w:proofErr w:type="spellEnd"/>
      <w:r w:rsidRPr="000F12E8">
        <w:rPr>
          <w:b/>
          <w:bCs/>
          <w:color w:val="FF0000"/>
        </w:rPr>
        <w:t xml:space="preserve"> </w:t>
      </w:r>
      <w:proofErr w:type="spellStart"/>
      <w:r w:rsidRPr="000F12E8">
        <w:rPr>
          <w:b/>
          <w:bCs/>
          <w:color w:val="FF0000"/>
        </w:rPr>
        <w:t>are</w:t>
      </w:r>
      <w:proofErr w:type="spellEnd"/>
      <w:r w:rsidRPr="000F12E8">
        <w:rPr>
          <w:b/>
          <w:bCs/>
          <w:color w:val="FF0000"/>
        </w:rPr>
        <w:t xml:space="preserve"> </w:t>
      </w:r>
      <w:proofErr w:type="spellStart"/>
      <w:r w:rsidRPr="000F12E8">
        <w:rPr>
          <w:b/>
          <w:bCs/>
          <w:color w:val="FF0000"/>
        </w:rPr>
        <w:t>known</w:t>
      </w:r>
      <w:proofErr w:type="spellEnd"/>
    </w:p>
    <w:p w14:paraId="08148F05" w14:textId="0DEE9A17" w:rsidR="000F12E8" w:rsidRPr="000F12E8" w:rsidRDefault="000F12E8" w:rsidP="000F12E8">
      <w:pPr>
        <w:ind w:left="720"/>
        <w:rPr>
          <w:b/>
          <w:bCs/>
        </w:rPr>
      </w:pPr>
      <w:r w:rsidRPr="000F12E8">
        <w:rPr>
          <w:b/>
          <w:bCs/>
        </w:rPr>
        <w:t>[</w:t>
      </w:r>
      <w:proofErr w:type="spellStart"/>
      <w:r w:rsidRPr="000F12E8">
        <w:rPr>
          <w:b/>
          <w:bCs/>
        </w:rPr>
        <w:t>Citation</w:t>
      </w:r>
      <w:proofErr w:type="spellEnd"/>
      <w:r w:rsidRPr="000F12E8">
        <w:rPr>
          <w:b/>
          <w:bCs/>
        </w:rPr>
        <w:t xml:space="preserve"> in </w:t>
      </w:r>
      <w:proofErr w:type="spellStart"/>
      <w:r w:rsidRPr="000F12E8">
        <w:rPr>
          <w:b/>
          <w:bCs/>
        </w:rPr>
        <w:t>text</w:t>
      </w:r>
      <w:proofErr w:type="spellEnd"/>
      <w:r w:rsidRPr="000F12E8">
        <w:rPr>
          <w:b/>
          <w:bCs/>
        </w:rPr>
        <w:t>: (</w:t>
      </w:r>
      <w:proofErr w:type="spellStart"/>
      <w:r w:rsidRPr="000F12E8">
        <w:rPr>
          <w:b/>
          <w:bCs/>
        </w:rPr>
        <w:t>Urmevî</w:t>
      </w:r>
      <w:proofErr w:type="spellEnd"/>
      <w:r w:rsidRPr="000F12E8">
        <w:rPr>
          <w:b/>
          <w:bCs/>
        </w:rPr>
        <w:t xml:space="preserve">, 1235: </w:t>
      </w:r>
      <w:proofErr w:type="spellStart"/>
      <w:r w:rsidRPr="000F12E8">
        <w:rPr>
          <w:b/>
          <w:bCs/>
        </w:rPr>
        <w:t>vr</w:t>
      </w:r>
      <w:proofErr w:type="spellEnd"/>
      <w:r w:rsidRPr="000F12E8">
        <w:rPr>
          <w:b/>
          <w:bCs/>
        </w:rPr>
        <w:t xml:space="preserve">. 18b, </w:t>
      </w:r>
      <w:proofErr w:type="gramStart"/>
      <w:r w:rsidRPr="000F12E8">
        <w:rPr>
          <w:b/>
          <w:bCs/>
        </w:rPr>
        <w:t>36a -</w:t>
      </w:r>
      <w:proofErr w:type="gramEnd"/>
      <w:r w:rsidRPr="000F12E8">
        <w:rPr>
          <w:b/>
          <w:bCs/>
        </w:rPr>
        <w:t xml:space="preserve"> 38b)] </w:t>
      </w:r>
    </w:p>
    <w:p w14:paraId="17BF6F36" w14:textId="77777777" w:rsidR="000F12E8" w:rsidRPr="000F12E8" w:rsidRDefault="000F12E8" w:rsidP="000F12E8">
      <w:pPr>
        <w:numPr>
          <w:ilvl w:val="0"/>
          <w:numId w:val="108"/>
        </w:numPr>
        <w:rPr>
          <w:b/>
          <w:bCs/>
        </w:rPr>
      </w:pPr>
      <w:proofErr w:type="spellStart"/>
      <w:r w:rsidRPr="000F12E8">
        <w:rPr>
          <w:b/>
          <w:bCs/>
        </w:rPr>
        <w:t>Urmevî</w:t>
      </w:r>
      <w:proofErr w:type="spellEnd"/>
      <w:r w:rsidRPr="000F12E8">
        <w:rPr>
          <w:b/>
          <w:bCs/>
        </w:rPr>
        <w:t xml:space="preserve">, S. (1235).  </w:t>
      </w:r>
      <w:proofErr w:type="spellStart"/>
      <w:r w:rsidRPr="000F12E8">
        <w:rPr>
          <w:b/>
          <w:bCs/>
        </w:rPr>
        <w:t>Kitâbû’l-Edvâr</w:t>
      </w:r>
      <w:proofErr w:type="spellEnd"/>
      <w:r w:rsidRPr="000F12E8">
        <w:rPr>
          <w:b/>
          <w:bCs/>
        </w:rPr>
        <w:t xml:space="preserve">.  İstanbul: </w:t>
      </w:r>
      <w:proofErr w:type="spellStart"/>
      <w:r w:rsidRPr="000F12E8">
        <w:rPr>
          <w:b/>
          <w:bCs/>
        </w:rPr>
        <w:t>Nuruosmâniye</w:t>
      </w:r>
      <w:proofErr w:type="spellEnd"/>
      <w:r w:rsidRPr="000F12E8">
        <w:rPr>
          <w:b/>
          <w:bCs/>
        </w:rPr>
        <w:t xml:space="preserve"> </w:t>
      </w:r>
      <w:proofErr w:type="spellStart"/>
      <w:r w:rsidRPr="000F12E8">
        <w:rPr>
          <w:b/>
          <w:bCs/>
        </w:rPr>
        <w:t>Kütüphânesi</w:t>
      </w:r>
      <w:proofErr w:type="spellEnd"/>
      <w:r w:rsidRPr="000F12E8">
        <w:rPr>
          <w:b/>
          <w:bCs/>
        </w:rPr>
        <w:t xml:space="preserve"> No:3653/1, </w:t>
      </w:r>
      <w:proofErr w:type="spellStart"/>
      <w:r w:rsidRPr="000F12E8">
        <w:rPr>
          <w:b/>
          <w:bCs/>
        </w:rPr>
        <w:t>vr</w:t>
      </w:r>
      <w:proofErr w:type="spellEnd"/>
      <w:r w:rsidRPr="000F12E8">
        <w:rPr>
          <w:b/>
          <w:bCs/>
        </w:rPr>
        <w:t xml:space="preserve">. 18b, </w:t>
      </w:r>
      <w:proofErr w:type="gramStart"/>
      <w:r w:rsidRPr="000F12E8">
        <w:rPr>
          <w:b/>
          <w:bCs/>
        </w:rPr>
        <w:t>36a -</w:t>
      </w:r>
      <w:proofErr w:type="gramEnd"/>
      <w:r w:rsidRPr="000F12E8">
        <w:rPr>
          <w:b/>
          <w:bCs/>
        </w:rPr>
        <w:t xml:space="preserve"> 38b.</w:t>
      </w:r>
    </w:p>
    <w:p w14:paraId="42AC9DF5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2.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Author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Century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>) →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>, Author, Century)</w:t>
      </w:r>
    </w:p>
    <w:p w14:paraId="733490D9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 xml:space="preserve">3. (Eser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Yazar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Tarih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Yüzyıl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>) → (Eser, Yazar)</w:t>
      </w:r>
    </w:p>
    <w:p w14:paraId="42A5D4A9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4.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Author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>, Century X) →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>)</w:t>
      </w:r>
    </w:p>
    <w:p w14:paraId="6EDC2CBC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5.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Author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Century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>) →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>, Century)</w:t>
      </w:r>
    </w:p>
    <w:p w14:paraId="0FAD243B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 xml:space="preserve">6. (Eser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Yazar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Tarih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Yüzyıl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>) → (Eser)</w:t>
      </w:r>
    </w:p>
    <w:p w14:paraId="0053AFB3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7.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Author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Century X) → (Author,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>)</w:t>
      </w:r>
    </w:p>
    <w:p w14:paraId="25880559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8.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proofErr w:type="gramStart"/>
      <w:r w:rsidRPr="000F12E8">
        <w:rPr>
          <w:rFonts w:ascii="Segoe UI Emoji" w:hAnsi="Segoe UI Emoji" w:cs="Segoe UI Emoji"/>
          <w:b/>
          <w:bCs/>
          <w:sz w:val="20"/>
          <w:szCs w:val="18"/>
        </w:rPr>
        <w:t xml:space="preserve">❌ </w:t>
      </w:r>
      <w:r w:rsidRPr="000F12E8">
        <w:rPr>
          <w:b/>
          <w:bCs/>
          <w:sz w:val="20"/>
          <w:szCs w:val="18"/>
        </w:rPr>
        <w:t>,</w:t>
      </w:r>
      <w:proofErr w:type="gramEnd"/>
      <w:r w:rsidRPr="000F12E8">
        <w:rPr>
          <w:b/>
          <w:bCs/>
          <w:sz w:val="20"/>
          <w:szCs w:val="18"/>
        </w:rPr>
        <w:t xml:space="preserve"> Author </w:t>
      </w:r>
      <w:proofErr w:type="gramStart"/>
      <w:r w:rsidRPr="000F12E8">
        <w:rPr>
          <w:rFonts w:ascii="Segoe UI Emoji" w:hAnsi="Segoe UI Emoji" w:cs="Segoe UI Emoji"/>
          <w:b/>
          <w:bCs/>
          <w:sz w:val="20"/>
          <w:szCs w:val="18"/>
        </w:rPr>
        <w:t xml:space="preserve">✅ </w:t>
      </w:r>
      <w:r w:rsidRPr="000F12E8">
        <w:rPr>
          <w:b/>
          <w:bCs/>
          <w:sz w:val="20"/>
          <w:szCs w:val="18"/>
        </w:rPr>
        <w:t>,</w:t>
      </w:r>
      <w:proofErr w:type="gramEnd"/>
      <w:r w:rsidRPr="000F12E8">
        <w:rPr>
          <w:b/>
          <w:bCs/>
          <w:sz w:val="20"/>
          <w:szCs w:val="18"/>
        </w:rPr>
        <w:t xml:space="preserve">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proofErr w:type="gramStart"/>
      <w:r w:rsidRPr="000F12E8">
        <w:rPr>
          <w:rFonts w:ascii="Segoe UI Emoji" w:hAnsi="Segoe UI Emoji" w:cs="Segoe UI Emoji"/>
          <w:b/>
          <w:bCs/>
          <w:sz w:val="20"/>
          <w:szCs w:val="18"/>
        </w:rPr>
        <w:t xml:space="preserve">❌ </w:t>
      </w:r>
      <w:r w:rsidRPr="000F12E8">
        <w:rPr>
          <w:b/>
          <w:bCs/>
          <w:sz w:val="20"/>
          <w:szCs w:val="18"/>
        </w:rPr>
        <w:t>,</w:t>
      </w:r>
      <w:proofErr w:type="gramEnd"/>
      <w:r w:rsidRPr="000F12E8">
        <w:rPr>
          <w:b/>
          <w:bCs/>
          <w:sz w:val="20"/>
          <w:szCs w:val="18"/>
        </w:rPr>
        <w:t xml:space="preserve"> Century </w:t>
      </w:r>
      <w:proofErr w:type="gramStart"/>
      <w:r w:rsidRPr="000F12E8">
        <w:rPr>
          <w:rFonts w:ascii="Segoe UI Emoji" w:hAnsi="Segoe UI Emoji" w:cs="Segoe UI Emoji"/>
          <w:b/>
          <w:bCs/>
          <w:sz w:val="20"/>
          <w:szCs w:val="18"/>
        </w:rPr>
        <w:t xml:space="preserve">✅ </w:t>
      </w:r>
      <w:r w:rsidRPr="000F12E8">
        <w:rPr>
          <w:b/>
          <w:bCs/>
          <w:sz w:val="20"/>
          <w:szCs w:val="18"/>
        </w:rPr>
        <w:t>)</w:t>
      </w:r>
      <w:proofErr w:type="gramEnd"/>
      <w:r w:rsidRPr="000F12E8">
        <w:rPr>
          <w:b/>
          <w:bCs/>
          <w:sz w:val="20"/>
          <w:szCs w:val="18"/>
        </w:rPr>
        <w:t xml:space="preserve"> → (Author, Century)</w:t>
      </w:r>
    </w:p>
    <w:p w14:paraId="6E41FE53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 xml:space="preserve">9. (Eser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Yazar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 xml:space="preserve">, Tarih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Yüzyıl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>) → (Yazar)</w:t>
      </w:r>
    </w:p>
    <w:p w14:paraId="74C699F4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10.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Author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>, Century X) → (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>)</w:t>
      </w:r>
    </w:p>
    <w:p w14:paraId="020D23C0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11.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Author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Century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✅</w:t>
      </w:r>
      <w:r w:rsidRPr="000F12E8">
        <w:rPr>
          <w:b/>
          <w:bCs/>
          <w:sz w:val="20"/>
          <w:szCs w:val="18"/>
        </w:rPr>
        <w:t>) → (Century)</w:t>
      </w:r>
    </w:p>
    <w:p w14:paraId="4D2124D6" w14:textId="77777777" w:rsidR="000F12E8" w:rsidRPr="000F12E8" w:rsidRDefault="000F12E8" w:rsidP="00ED63D2">
      <w:pPr>
        <w:rPr>
          <w:b/>
          <w:bCs/>
          <w:sz w:val="20"/>
          <w:szCs w:val="18"/>
        </w:rPr>
      </w:pPr>
      <w:r w:rsidRPr="000F12E8">
        <w:rPr>
          <w:b/>
          <w:bCs/>
          <w:sz w:val="20"/>
          <w:szCs w:val="18"/>
        </w:rPr>
        <w:t>12. (</w:t>
      </w:r>
      <w:proofErr w:type="spellStart"/>
      <w:r w:rsidRPr="000F12E8">
        <w:rPr>
          <w:b/>
          <w:bCs/>
          <w:sz w:val="20"/>
          <w:szCs w:val="18"/>
        </w:rPr>
        <w:t>Work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Author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</w:t>
      </w:r>
      <w:proofErr w:type="spellStart"/>
      <w:r w:rsidRPr="000F12E8">
        <w:rPr>
          <w:b/>
          <w:bCs/>
          <w:sz w:val="20"/>
          <w:szCs w:val="18"/>
        </w:rPr>
        <w:t>History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>❌</w:t>
      </w:r>
      <w:r w:rsidRPr="000F12E8">
        <w:rPr>
          <w:b/>
          <w:bCs/>
          <w:sz w:val="20"/>
          <w:szCs w:val="18"/>
        </w:rPr>
        <w:t xml:space="preserve">, Century </w:t>
      </w:r>
      <w:r w:rsidRPr="000F12E8">
        <w:rPr>
          <w:rFonts w:ascii="Segoe UI Emoji" w:hAnsi="Segoe UI Emoji" w:cs="Segoe UI Emoji"/>
          <w:b/>
          <w:bCs/>
          <w:sz w:val="20"/>
          <w:szCs w:val="18"/>
        </w:rPr>
        <w:t xml:space="preserve">❌) </w:t>
      </w:r>
      <w:r w:rsidRPr="000F12E8">
        <w:rPr>
          <w:b/>
          <w:bCs/>
          <w:sz w:val="20"/>
          <w:szCs w:val="18"/>
        </w:rPr>
        <w:t xml:space="preserve">→ (No </w:t>
      </w:r>
      <w:proofErr w:type="spellStart"/>
      <w:r w:rsidRPr="000F12E8">
        <w:rPr>
          <w:b/>
          <w:bCs/>
          <w:sz w:val="20"/>
          <w:szCs w:val="18"/>
        </w:rPr>
        <w:t>information</w:t>
      </w:r>
      <w:proofErr w:type="spellEnd"/>
      <w:r w:rsidRPr="000F12E8">
        <w:rPr>
          <w:b/>
          <w:bCs/>
          <w:sz w:val="20"/>
          <w:szCs w:val="18"/>
        </w:rPr>
        <w:t xml:space="preserve"> </w:t>
      </w:r>
      <w:proofErr w:type="spellStart"/>
      <w:r w:rsidRPr="000F12E8">
        <w:rPr>
          <w:b/>
          <w:bCs/>
          <w:sz w:val="20"/>
          <w:szCs w:val="18"/>
        </w:rPr>
        <w:t>available</w:t>
      </w:r>
      <w:proofErr w:type="spellEnd"/>
      <w:r w:rsidRPr="000F12E8">
        <w:rPr>
          <w:b/>
          <w:bCs/>
          <w:sz w:val="20"/>
          <w:szCs w:val="18"/>
        </w:rPr>
        <w:t>)</w:t>
      </w:r>
    </w:p>
    <w:p w14:paraId="6BCDA311" w14:textId="77777777" w:rsidR="000F12E8" w:rsidRPr="00AE1EBD" w:rsidRDefault="000F12E8" w:rsidP="000F12E8">
      <w:pPr>
        <w:ind w:left="720"/>
        <w:rPr>
          <w:b/>
          <w:bCs/>
        </w:rPr>
      </w:pPr>
    </w:p>
    <w:p w14:paraId="5414AE36" w14:textId="77777777" w:rsidR="00DD0FAA" w:rsidRDefault="00DD0FAA" w:rsidP="00CA2A78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320DF7">
        <w:rPr>
          <w:b/>
          <w:bCs/>
          <w:i/>
          <w:iCs/>
          <w:sz w:val="32"/>
          <w:szCs w:val="28"/>
          <w:u w:val="single"/>
        </w:rPr>
        <w:t>Citation</w:t>
      </w:r>
      <w:proofErr w:type="spellEnd"/>
      <w:r w:rsidRPr="00320DF7">
        <w:rPr>
          <w:b/>
          <w:bCs/>
          <w:i/>
          <w:iCs/>
          <w:sz w:val="32"/>
          <w:szCs w:val="28"/>
          <w:u w:val="single"/>
        </w:rPr>
        <w:t xml:space="preserve"> </w:t>
      </w:r>
      <w:proofErr w:type="spellStart"/>
      <w:r w:rsidRPr="00320DF7">
        <w:rPr>
          <w:b/>
          <w:bCs/>
          <w:i/>
          <w:iCs/>
          <w:sz w:val="32"/>
          <w:szCs w:val="28"/>
          <w:u w:val="single"/>
        </w:rPr>
        <w:t>with</w:t>
      </w:r>
      <w:proofErr w:type="spellEnd"/>
      <w:r w:rsidRPr="00320DF7">
        <w:rPr>
          <w:b/>
          <w:bCs/>
          <w:i/>
          <w:iCs/>
          <w:sz w:val="32"/>
          <w:szCs w:val="28"/>
          <w:u w:val="single"/>
        </w:rPr>
        <w:t xml:space="preserve"> </w:t>
      </w:r>
      <w:proofErr w:type="spellStart"/>
      <w:r w:rsidRPr="00320DF7">
        <w:rPr>
          <w:b/>
          <w:bCs/>
          <w:i/>
          <w:iCs/>
          <w:sz w:val="32"/>
          <w:szCs w:val="28"/>
          <w:u w:val="single"/>
        </w:rPr>
        <w:t>Quote</w:t>
      </w:r>
      <w:proofErr w:type="spellEnd"/>
    </w:p>
    <w:p w14:paraId="386C3998" w14:textId="77777777" w:rsidR="00DD0FAA" w:rsidRPr="00C4419C" w:rsidRDefault="00DD0FAA" w:rsidP="00CA2A78">
      <w:pPr>
        <w:rPr>
          <w:b/>
          <w:bCs/>
          <w:color w:val="C00000"/>
        </w:rPr>
      </w:pPr>
      <w:proofErr w:type="spellStart"/>
      <w:r w:rsidRPr="00C4419C">
        <w:rPr>
          <w:b/>
          <w:bCs/>
          <w:color w:val="C00000"/>
        </w:rPr>
        <w:t>Alternatives</w:t>
      </w:r>
      <w:proofErr w:type="spellEnd"/>
    </w:p>
    <w:p w14:paraId="2AEA3CE2" w14:textId="77777777" w:rsidR="00DD0FAA" w:rsidRPr="00C4419C" w:rsidRDefault="00DD0FAA" w:rsidP="00CA2A78">
      <w:pPr>
        <w:rPr>
          <w:b/>
          <w:bCs/>
        </w:rPr>
      </w:pP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In-text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Rabbitt</w:t>
      </w:r>
      <w:proofErr w:type="spellEnd"/>
      <w:r w:rsidRPr="00AE1EBD">
        <w:rPr>
          <w:b/>
          <w:bCs/>
        </w:rPr>
        <w:t xml:space="preserve">, 1982, 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Lyon et al., 2014)]</w:t>
      </w:r>
    </w:p>
    <w:p w14:paraId="772E7A92" w14:textId="77777777" w:rsidR="00DD0FAA" w:rsidRPr="00C4419C" w:rsidRDefault="00DD0FAA" w:rsidP="00CA2A78">
      <w:pPr>
        <w:rPr>
          <w:b/>
          <w:bCs/>
        </w:rPr>
      </w:pP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Rabbitt</w:t>
      </w:r>
      <w:proofErr w:type="spellEnd"/>
      <w:r w:rsidRPr="00AE1EBD">
        <w:rPr>
          <w:b/>
          <w:bCs/>
        </w:rPr>
        <w:t xml:space="preserve">, 1982, 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Lyon et al., 2014: 35)] </w:t>
      </w:r>
    </w:p>
    <w:p w14:paraId="4D213663" w14:textId="77777777" w:rsidR="00DD0FAA" w:rsidRPr="00C4419C" w:rsidRDefault="00DD0FAA" w:rsidP="00CA2A78">
      <w:pPr>
        <w:rPr>
          <w:b/>
          <w:bCs/>
        </w:rPr>
      </w:pP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Behar</w:t>
      </w:r>
      <w:proofErr w:type="spellEnd"/>
      <w:r w:rsidRPr="00AE1EBD">
        <w:rPr>
          <w:b/>
          <w:bCs/>
        </w:rPr>
        <w:t xml:space="preserve">, 2003: 10. Aslan, 2007:235)] </w:t>
      </w:r>
    </w:p>
    <w:p w14:paraId="0E305DD8" w14:textId="77777777" w:rsidR="00DD0FAA" w:rsidRPr="00C4419C" w:rsidRDefault="00DD0FAA" w:rsidP="00CA2A78">
      <w:pPr>
        <w:spacing w:after="0"/>
        <w:rPr>
          <w:b/>
          <w:bCs/>
          <w:color w:val="C00000"/>
        </w:rPr>
      </w:pPr>
      <w:proofErr w:type="spellStart"/>
      <w:r w:rsidRPr="00C4419C">
        <w:rPr>
          <w:b/>
          <w:bCs/>
          <w:color w:val="C00000"/>
        </w:rPr>
        <w:t>If</w:t>
      </w:r>
      <w:proofErr w:type="spellEnd"/>
      <w:r w:rsidRPr="00C4419C">
        <w:rPr>
          <w:b/>
          <w:bCs/>
          <w:color w:val="C00000"/>
        </w:rPr>
        <w:t xml:space="preserve"> </w:t>
      </w:r>
      <w:proofErr w:type="spellStart"/>
      <w:r w:rsidRPr="00C4419C">
        <w:rPr>
          <w:b/>
          <w:bCs/>
          <w:color w:val="C00000"/>
        </w:rPr>
        <w:t>the</w:t>
      </w:r>
      <w:proofErr w:type="spellEnd"/>
      <w:r w:rsidRPr="00C4419C">
        <w:rPr>
          <w:b/>
          <w:bCs/>
          <w:color w:val="C00000"/>
        </w:rPr>
        <w:t xml:space="preserve"> </w:t>
      </w:r>
      <w:proofErr w:type="spellStart"/>
      <w:r w:rsidRPr="00C4419C">
        <w:rPr>
          <w:b/>
          <w:bCs/>
          <w:color w:val="C00000"/>
        </w:rPr>
        <w:t>year</w:t>
      </w:r>
      <w:proofErr w:type="spellEnd"/>
      <w:r w:rsidRPr="00C4419C">
        <w:rPr>
          <w:b/>
          <w:bCs/>
          <w:color w:val="C00000"/>
        </w:rPr>
        <w:t xml:space="preserve"> of </w:t>
      </w:r>
      <w:proofErr w:type="spellStart"/>
      <w:r w:rsidRPr="00C4419C">
        <w:rPr>
          <w:b/>
          <w:bCs/>
          <w:color w:val="C00000"/>
        </w:rPr>
        <w:t>the</w:t>
      </w:r>
      <w:proofErr w:type="spellEnd"/>
      <w:r w:rsidRPr="00C4419C">
        <w:rPr>
          <w:b/>
          <w:bCs/>
          <w:color w:val="C00000"/>
        </w:rPr>
        <w:t xml:space="preserve"> </w:t>
      </w:r>
      <w:proofErr w:type="spellStart"/>
      <w:r w:rsidRPr="00C4419C">
        <w:rPr>
          <w:b/>
          <w:bCs/>
          <w:color w:val="C00000"/>
        </w:rPr>
        <w:t>primary</w:t>
      </w:r>
      <w:proofErr w:type="spellEnd"/>
      <w:r w:rsidRPr="00C4419C">
        <w:rPr>
          <w:b/>
          <w:bCs/>
          <w:color w:val="C00000"/>
        </w:rPr>
        <w:t xml:space="preserve"> </w:t>
      </w:r>
      <w:proofErr w:type="spellStart"/>
      <w:r w:rsidRPr="00C4419C">
        <w:rPr>
          <w:b/>
          <w:bCs/>
          <w:color w:val="C00000"/>
        </w:rPr>
        <w:t>source</w:t>
      </w:r>
      <w:proofErr w:type="spellEnd"/>
      <w:r w:rsidRPr="00C4419C">
        <w:rPr>
          <w:b/>
          <w:bCs/>
          <w:color w:val="C00000"/>
        </w:rPr>
        <w:t xml:space="preserve"> is </w:t>
      </w:r>
      <w:proofErr w:type="spellStart"/>
      <w:r w:rsidRPr="00C4419C">
        <w:rPr>
          <w:b/>
          <w:bCs/>
          <w:color w:val="C00000"/>
        </w:rPr>
        <w:t>unknown</w:t>
      </w:r>
      <w:proofErr w:type="spellEnd"/>
      <w:r w:rsidRPr="00C4419C">
        <w:rPr>
          <w:b/>
          <w:bCs/>
          <w:color w:val="C00000"/>
        </w:rPr>
        <w:t xml:space="preserve"> </w:t>
      </w:r>
    </w:p>
    <w:p w14:paraId="708CCDD4" w14:textId="77777777" w:rsidR="00DD0FAA" w:rsidRPr="00C4419C" w:rsidRDefault="00DD0FAA" w:rsidP="00CA2A78">
      <w:pPr>
        <w:spacing w:after="0"/>
      </w:pP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In-text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C4419C">
        <w:t>Allport's</w:t>
      </w:r>
      <w:proofErr w:type="spellEnd"/>
      <w:r w:rsidRPr="00C4419C">
        <w:t xml:space="preserve"> </w:t>
      </w:r>
      <w:proofErr w:type="spellStart"/>
      <w:r w:rsidRPr="00C4419C">
        <w:t>diary</w:t>
      </w:r>
      <w:proofErr w:type="spellEnd"/>
      <w:r w:rsidRPr="00C4419C">
        <w:t xml:space="preserve"> (</w:t>
      </w:r>
      <w:proofErr w:type="spellStart"/>
      <w:r w:rsidRPr="00C4419C">
        <w:t>cited</w:t>
      </w:r>
      <w:proofErr w:type="spellEnd"/>
      <w:r w:rsidRPr="00C4419C">
        <w:t xml:space="preserve"> in Nicholson, 2003)]</w:t>
      </w:r>
    </w:p>
    <w:p w14:paraId="0CB59B97" w14:textId="77777777" w:rsidR="00DD0FAA" w:rsidRDefault="00DD0FAA" w:rsidP="00C6284E">
      <w:pPr>
        <w:rPr>
          <w:b/>
          <w:bCs/>
          <w:i/>
          <w:iCs/>
          <w:sz w:val="32"/>
          <w:szCs w:val="28"/>
          <w:u w:val="single"/>
        </w:rPr>
      </w:pPr>
    </w:p>
    <w:p w14:paraId="60A77EDA" w14:textId="29E9E2FC" w:rsidR="006F4F1F" w:rsidRPr="00AE1EBD" w:rsidRDefault="006F4F1F" w:rsidP="00C6284E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 xml:space="preserve">Dictionary / Encyclopedia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Articles</w:t>
      </w:r>
      <w:proofErr w:type="spellEnd"/>
    </w:p>
    <w:p w14:paraId="14BA51DB" w14:textId="77777777" w:rsidR="006F4F1F" w:rsidRPr="00AE1EBD" w:rsidRDefault="006F4F1F" w:rsidP="00C6284E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Reference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Keyormarsi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O'Leary</w:t>
      </w:r>
      <w:proofErr w:type="spellEnd"/>
      <w:r w:rsidRPr="00AE1EBD">
        <w:rPr>
          <w:b/>
          <w:bCs/>
        </w:rPr>
        <w:t xml:space="preserve">, &amp; </w:t>
      </w:r>
      <w:proofErr w:type="spellStart"/>
      <w:r w:rsidRPr="00AE1EBD">
        <w:rPr>
          <w:b/>
          <w:bCs/>
        </w:rPr>
        <w:t>Pardee</w:t>
      </w:r>
      <w:proofErr w:type="spellEnd"/>
      <w:r w:rsidRPr="00AE1EBD">
        <w:rPr>
          <w:b/>
          <w:bCs/>
        </w:rPr>
        <w:t>, 2007: 200)]</w:t>
      </w:r>
    </w:p>
    <w:p w14:paraId="4AE2FE2C" w14:textId="77777777" w:rsidR="006F4F1F" w:rsidRPr="00AE1EBD" w:rsidRDefault="006F4F1F" w:rsidP="006F4F1F">
      <w:pPr>
        <w:numPr>
          <w:ilvl w:val="0"/>
          <w:numId w:val="74"/>
        </w:numPr>
        <w:rPr>
          <w:b/>
          <w:bCs/>
        </w:rPr>
      </w:pPr>
      <w:proofErr w:type="spellStart"/>
      <w:r w:rsidRPr="00AE1EBD">
        <w:rPr>
          <w:b/>
          <w:bCs/>
        </w:rPr>
        <w:t>Keyormarsi</w:t>
      </w:r>
      <w:proofErr w:type="spellEnd"/>
      <w:r w:rsidRPr="00AE1EBD">
        <w:rPr>
          <w:b/>
          <w:bCs/>
        </w:rPr>
        <w:t xml:space="preserve">, K., </w:t>
      </w:r>
      <w:proofErr w:type="spellStart"/>
      <w:r w:rsidRPr="00AE1EBD">
        <w:rPr>
          <w:b/>
          <w:bCs/>
        </w:rPr>
        <w:t>O'Leary</w:t>
      </w:r>
      <w:proofErr w:type="spellEnd"/>
      <w:r w:rsidRPr="00AE1EBD">
        <w:rPr>
          <w:b/>
          <w:bCs/>
        </w:rPr>
        <w:t xml:space="preserve">, N. ve </w:t>
      </w:r>
      <w:proofErr w:type="spellStart"/>
      <w:r w:rsidRPr="00AE1EBD">
        <w:rPr>
          <w:b/>
          <w:bCs/>
        </w:rPr>
        <w:t>Pardee</w:t>
      </w:r>
      <w:proofErr w:type="spellEnd"/>
      <w:r w:rsidRPr="00AE1EBD">
        <w:rPr>
          <w:b/>
          <w:bCs/>
        </w:rPr>
        <w:t xml:space="preserve">, A. B. (2007). Cell </w:t>
      </w:r>
      <w:proofErr w:type="spellStart"/>
      <w:r w:rsidRPr="00AE1EBD">
        <w:rPr>
          <w:b/>
          <w:bCs/>
        </w:rPr>
        <w:t>division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McGraw-Hill </w:t>
      </w:r>
      <w:proofErr w:type="spellStart"/>
      <w:r w:rsidRPr="00AE1EBD">
        <w:rPr>
          <w:b/>
          <w:bCs/>
          <w:i/>
          <w:iCs/>
        </w:rPr>
        <w:t>encyclopedia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technology</w:t>
      </w:r>
      <w:proofErr w:type="spellEnd"/>
      <w:r w:rsidRPr="00AE1EBD">
        <w:rPr>
          <w:b/>
          <w:bCs/>
        </w:rPr>
        <w:t xml:space="preserve"> içinde (9. bs., Cilt 3, 618-621.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>.). New York: McGraw-Hill.</w:t>
      </w:r>
    </w:p>
    <w:p w14:paraId="013DBFFF" w14:textId="77777777" w:rsidR="006F4F1F" w:rsidRPr="00AE1EBD" w:rsidRDefault="006F4F1F" w:rsidP="00C6284E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eReference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article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Keyormarsi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O'Leary</w:t>
      </w:r>
      <w:proofErr w:type="spellEnd"/>
      <w:r w:rsidRPr="00AE1EBD">
        <w:rPr>
          <w:b/>
          <w:bCs/>
        </w:rPr>
        <w:t xml:space="preserve"> &amp; </w:t>
      </w:r>
      <w:proofErr w:type="spellStart"/>
      <w:r w:rsidRPr="00AE1EBD">
        <w:rPr>
          <w:b/>
          <w:bCs/>
        </w:rPr>
        <w:t>Pardee</w:t>
      </w:r>
      <w:proofErr w:type="spellEnd"/>
      <w:r w:rsidRPr="00AE1EBD">
        <w:rPr>
          <w:b/>
          <w:bCs/>
        </w:rPr>
        <w:t>, 2014: 200)]</w:t>
      </w:r>
    </w:p>
    <w:p w14:paraId="38FB3D3A" w14:textId="44A194F3" w:rsidR="006F4F1F" w:rsidRPr="00AE1EBD" w:rsidRDefault="006F4F1F" w:rsidP="006F4F1F">
      <w:pPr>
        <w:numPr>
          <w:ilvl w:val="0"/>
          <w:numId w:val="75"/>
        </w:numPr>
        <w:rPr>
          <w:b/>
          <w:bCs/>
        </w:rPr>
      </w:pPr>
      <w:proofErr w:type="spellStart"/>
      <w:r w:rsidRPr="00AE1EBD">
        <w:rPr>
          <w:b/>
          <w:bCs/>
        </w:rPr>
        <w:t>Pegrum</w:t>
      </w:r>
      <w:proofErr w:type="spellEnd"/>
      <w:r w:rsidRPr="00AE1EBD">
        <w:rPr>
          <w:b/>
          <w:bCs/>
        </w:rPr>
        <w:t xml:space="preserve">, M. (2009). </w:t>
      </w:r>
      <w:proofErr w:type="spellStart"/>
      <w:r w:rsidRPr="00AE1EBD">
        <w:rPr>
          <w:b/>
          <w:bCs/>
        </w:rPr>
        <w:t>Keyormarsi</w:t>
      </w:r>
      <w:proofErr w:type="spellEnd"/>
      <w:r w:rsidRPr="00AE1EBD">
        <w:rPr>
          <w:b/>
          <w:bCs/>
        </w:rPr>
        <w:t xml:space="preserve">, K., &amp; </w:t>
      </w:r>
      <w:proofErr w:type="spellStart"/>
      <w:r w:rsidRPr="00AE1EBD">
        <w:rPr>
          <w:b/>
          <w:bCs/>
        </w:rPr>
        <w:t>Pardee</w:t>
      </w:r>
      <w:proofErr w:type="spellEnd"/>
      <w:r w:rsidRPr="00AE1EBD">
        <w:rPr>
          <w:b/>
          <w:bCs/>
        </w:rPr>
        <w:t xml:space="preserve">, A. B. (2014). Cell </w:t>
      </w:r>
      <w:proofErr w:type="spellStart"/>
      <w:proofErr w:type="gramStart"/>
      <w:r w:rsidRPr="00AE1EBD">
        <w:rPr>
          <w:b/>
          <w:bCs/>
        </w:rPr>
        <w:t>division.</w:t>
      </w:r>
      <w:r w:rsidRPr="00AE1EBD">
        <w:rPr>
          <w:b/>
          <w:bCs/>
          <w:i/>
          <w:iCs/>
        </w:rPr>
        <w:t>McGraw</w:t>
      </w:r>
      <w:proofErr w:type="gramEnd"/>
      <w:r w:rsidRPr="00AE1EBD">
        <w:rPr>
          <w:b/>
          <w:bCs/>
          <w:i/>
          <w:iCs/>
        </w:rPr>
        <w:t>-Hill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encyclopedia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technology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access</w:t>
      </w:r>
      <w:proofErr w:type="spellEnd"/>
      <w:r w:rsidRPr="00AE1EBD">
        <w:rPr>
          <w:b/>
          <w:bCs/>
        </w:rPr>
        <w:t xml:space="preserve">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 is </w:t>
      </w:r>
      <w:proofErr w:type="spellStart"/>
      <w:r w:rsidRPr="00AE1EBD">
        <w:rPr>
          <w:b/>
          <w:bCs/>
        </w:rPr>
        <w:t>AccessScience</w:t>
      </w:r>
      <w:proofErr w:type="spellEnd"/>
      <w:r w:rsidRPr="00AE1EBD">
        <w:rPr>
          <w:b/>
          <w:bCs/>
        </w:rPr>
        <w:t>.</w:t>
      </w:r>
    </w:p>
    <w:p w14:paraId="1968BEA1" w14:textId="3FDF07EF" w:rsidR="006F4F1F" w:rsidRPr="00AE1EBD" w:rsidRDefault="006F4F1F" w:rsidP="00C6284E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Web Re</w:t>
      </w:r>
      <w:r w:rsidR="00A005F5">
        <w:rPr>
          <w:b/>
          <w:bCs/>
          <w:i/>
          <w:iCs/>
          <w:sz w:val="32"/>
          <w:szCs w:val="28"/>
          <w:u w:val="single"/>
        </w:rPr>
        <w:t>ferences</w:t>
      </w:r>
    </w:p>
    <w:p w14:paraId="1715F7AD" w14:textId="77777777" w:rsidR="002B5183" w:rsidRDefault="006F4F1F" w:rsidP="00C6284E">
      <w:pPr>
        <w:jc w:val="left"/>
        <w:rPr>
          <w:b/>
          <w:bCs/>
          <w:color w:val="C00000"/>
        </w:rPr>
      </w:pPr>
      <w:r w:rsidRPr="00AE1EBD">
        <w:rPr>
          <w:b/>
          <w:bCs/>
          <w:color w:val="C00000"/>
        </w:rPr>
        <w:t xml:space="preserve">Web </w:t>
      </w:r>
      <w:proofErr w:type="spellStart"/>
      <w:r w:rsidRPr="00AE1EBD">
        <w:rPr>
          <w:b/>
          <w:bCs/>
          <w:color w:val="C00000"/>
        </w:rPr>
        <w:t>Page</w:t>
      </w:r>
      <w:proofErr w:type="spellEnd"/>
    </w:p>
    <w:p w14:paraId="045BFCBA" w14:textId="49EC3207" w:rsidR="002B5183" w:rsidRDefault="002B5183" w:rsidP="00996FD8">
      <w:pPr>
        <w:jc w:val="left"/>
        <w:rPr>
          <w:b/>
          <w:bCs/>
        </w:rPr>
      </w:pPr>
      <w:r w:rsidRPr="00BE0D45">
        <w:rPr>
          <w:b/>
          <w:bCs/>
        </w:rPr>
        <w:t>[</w:t>
      </w:r>
      <w:proofErr w:type="spellStart"/>
      <w:r w:rsidRPr="00BE0D45">
        <w:rPr>
          <w:b/>
          <w:bCs/>
        </w:rPr>
        <w:t>Citation</w:t>
      </w:r>
      <w:proofErr w:type="spellEnd"/>
      <w:r w:rsidRPr="00BE0D45">
        <w:rPr>
          <w:b/>
          <w:bCs/>
        </w:rPr>
        <w:t xml:space="preserve"> in </w:t>
      </w:r>
      <w:proofErr w:type="spellStart"/>
      <w:r w:rsidRPr="00BE0D45">
        <w:rPr>
          <w:b/>
          <w:bCs/>
        </w:rPr>
        <w:t>text</w:t>
      </w:r>
      <w:proofErr w:type="spellEnd"/>
      <w:r w:rsidRPr="00BE0D45">
        <w:rPr>
          <w:b/>
          <w:bCs/>
        </w:rPr>
        <w:t>:] (</w:t>
      </w:r>
      <w:r w:rsidR="00926E82">
        <w:rPr>
          <w:b/>
          <w:bCs/>
        </w:rPr>
        <w:t xml:space="preserve">URL </w:t>
      </w:r>
      <w:r w:rsidRPr="00BE0D45">
        <w:rPr>
          <w:b/>
          <w:bCs/>
        </w:rPr>
        <w:t xml:space="preserve">1, </w:t>
      </w:r>
      <w:r w:rsidR="00926E82">
        <w:rPr>
          <w:b/>
          <w:bCs/>
        </w:rPr>
        <w:t>URL 2</w:t>
      </w:r>
      <w:r w:rsidRPr="00BE0D45">
        <w:rPr>
          <w:b/>
          <w:bCs/>
        </w:rPr>
        <w:t xml:space="preserve"> </w:t>
      </w:r>
      <w:proofErr w:type="spellStart"/>
      <w:r w:rsidRPr="00BE0D45">
        <w:rPr>
          <w:b/>
          <w:bCs/>
        </w:rPr>
        <w:t>etc</w:t>
      </w:r>
      <w:proofErr w:type="spellEnd"/>
      <w:r w:rsidRPr="00BE0D45">
        <w:rPr>
          <w:b/>
          <w:bCs/>
        </w:rPr>
        <w:t xml:space="preserve">.) </w:t>
      </w:r>
    </w:p>
    <w:p w14:paraId="2F72AA29" w14:textId="65D9D0F0" w:rsidR="00EE327C" w:rsidRPr="00B7119C" w:rsidRDefault="00926E82" w:rsidP="00EE327C">
      <w:pPr>
        <w:pStyle w:val="ListeParagr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/>
          <w:color w:val="0000FF" w:themeColor="hyperlink"/>
          <w:kern w:val="32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kern w:val="32"/>
          <w:szCs w:val="24"/>
          <w:lang w:eastAsia="en-GB"/>
        </w:rPr>
        <w:lastRenderedPageBreak/>
        <w:t>Url 1:</w:t>
      </w:r>
      <w:r w:rsidR="00EE327C" w:rsidRPr="00B7119C">
        <w:rPr>
          <w:rFonts w:ascii="Times New Roman" w:eastAsia="Times New Roman" w:hAnsi="Times New Roman"/>
          <w:kern w:val="32"/>
          <w:szCs w:val="24"/>
          <w:lang w:eastAsia="en-GB"/>
        </w:rPr>
        <w:t xml:space="preserve"> </w:t>
      </w:r>
      <w:r w:rsidR="00EE327C" w:rsidRPr="00496532">
        <w:t xml:space="preserve">Özdemir, M. </w:t>
      </w:r>
      <w:r w:rsidR="00EE327C" w:rsidRPr="00B7119C">
        <w:rPr>
          <w:i/>
          <w:iCs/>
        </w:rPr>
        <w:t>Endülüs.</w:t>
      </w:r>
      <w:r w:rsidR="00EE327C" w:rsidRPr="00496532">
        <w:t xml:space="preserve"> Türkiye Diyanet Vakfı İslâm Ansiklopedisi. (</w:t>
      </w:r>
      <w:r>
        <w:t>Access</w:t>
      </w:r>
      <w:r w:rsidR="00EE327C" w:rsidRPr="00496532">
        <w:t xml:space="preserve"> </w:t>
      </w:r>
      <w:r>
        <w:t>link</w:t>
      </w:r>
      <w:r w:rsidR="00EE327C" w:rsidRPr="00496532">
        <w:t xml:space="preserve">: </w:t>
      </w:r>
      <w:hyperlink r:id="rId33" w:tgtFrame="_new" w:history="1">
        <w:r w:rsidR="00EE327C" w:rsidRPr="00B7119C">
          <w:rPr>
            <w:color w:val="0000FF"/>
            <w:u w:val="single"/>
          </w:rPr>
          <w:t>https://islamansiklopedisi.org.tr/endulus</w:t>
        </w:r>
      </w:hyperlink>
      <w:r w:rsidR="00EE327C" w:rsidRPr="00496532">
        <w:t>), (</w:t>
      </w:r>
      <w:r>
        <w:t xml:space="preserve">Access </w:t>
      </w:r>
      <w:proofErr w:type="spellStart"/>
      <w:r>
        <w:t>date</w:t>
      </w:r>
      <w:proofErr w:type="spellEnd"/>
      <w:r w:rsidR="00EE327C" w:rsidRPr="00496532">
        <w:t>: 25/01/2025).</w:t>
      </w:r>
    </w:p>
    <w:p w14:paraId="6265DC49" w14:textId="0FBE6ADA" w:rsidR="006F4F1F" w:rsidRPr="00AE1EBD" w:rsidRDefault="006F4F1F" w:rsidP="00C6284E">
      <w:pPr>
        <w:jc w:val="left"/>
        <w:rPr>
          <w:b/>
          <w:bCs/>
        </w:rPr>
      </w:pP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((Journal of Doğuş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>, 2016)]</w:t>
      </w:r>
    </w:p>
    <w:p w14:paraId="78C0C664" w14:textId="35215026" w:rsidR="006F4F1F" w:rsidRPr="00AE1EBD" w:rsidRDefault="006F4F1F" w:rsidP="006F4F1F">
      <w:pPr>
        <w:numPr>
          <w:ilvl w:val="0"/>
          <w:numId w:val="76"/>
        </w:numPr>
        <w:rPr>
          <w:b/>
          <w:bCs/>
        </w:rPr>
      </w:pPr>
      <w:r w:rsidRPr="00AE1EBD">
        <w:rPr>
          <w:b/>
          <w:bCs/>
        </w:rPr>
        <w:t xml:space="preserve">Journal of </w:t>
      </w:r>
      <w:proofErr w:type="spellStart"/>
      <w:r w:rsidRPr="00AE1EBD">
        <w:rPr>
          <w:b/>
          <w:bCs/>
        </w:rPr>
        <w:t>Dogus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. (2016). </w:t>
      </w:r>
      <w:proofErr w:type="spellStart"/>
      <w:r w:rsidRPr="00AE1EBD">
        <w:rPr>
          <w:b/>
          <w:bCs/>
        </w:rPr>
        <w:t>Author's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guide</w:t>
      </w:r>
      <w:proofErr w:type="spellEnd"/>
      <w:r w:rsidRPr="00AE1EBD">
        <w:rPr>
          <w:b/>
          <w:bCs/>
        </w:rPr>
        <w:t xml:space="preserve">.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:  </w:t>
      </w:r>
      <w:hyperlink r:id="rId34" w:history="1">
        <w:r w:rsidRPr="00AE1EBD">
          <w:rPr>
            <w:rStyle w:val="Kpr"/>
            <w:b/>
            <w:bCs/>
          </w:rPr>
          <w:t>http://journal.dogus.edu.tr/ojs/index.php/duj/about/submissions</w:t>
        </w:r>
      </w:hyperlink>
      <w:r>
        <w:rPr>
          <w:b/>
          <w:bCs/>
        </w:rPr>
        <w:t xml:space="preserve">), (Access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: 19.12.2024).</w:t>
      </w:r>
    </w:p>
    <w:p w14:paraId="1687DD6C" w14:textId="77777777" w:rsidR="006F4F1F" w:rsidRPr="00AE1EBD" w:rsidRDefault="006F4F1F" w:rsidP="00C6284E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Web </w:t>
      </w:r>
      <w:proofErr w:type="spellStart"/>
      <w:r w:rsidRPr="00AE1EBD">
        <w:rPr>
          <w:b/>
          <w:bCs/>
          <w:color w:val="C00000"/>
        </w:rPr>
        <w:t>page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Non-author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("</w:t>
      </w:r>
      <w:proofErr w:type="spellStart"/>
      <w:r w:rsidRPr="00AE1EBD">
        <w:rPr>
          <w:b/>
          <w:bCs/>
        </w:rPr>
        <w:t>All</w:t>
      </w:r>
      <w:proofErr w:type="spellEnd"/>
      <w:r w:rsidRPr="00AE1EBD">
        <w:rPr>
          <w:b/>
          <w:bCs/>
        </w:rPr>
        <w:t xml:space="preserve"> 33 </w:t>
      </w:r>
      <w:proofErr w:type="spellStart"/>
      <w:r w:rsidRPr="00AE1EBD">
        <w:rPr>
          <w:b/>
          <w:bCs/>
        </w:rPr>
        <w:t>Chile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Miners</w:t>
      </w:r>
      <w:proofErr w:type="spellEnd"/>
      <w:r w:rsidRPr="00AE1EBD">
        <w:rPr>
          <w:b/>
          <w:bCs/>
        </w:rPr>
        <w:t>," 2010)]</w:t>
      </w:r>
    </w:p>
    <w:p w14:paraId="75462BB5" w14:textId="31FDCC21" w:rsidR="006F4F1F" w:rsidRPr="00AE1EBD" w:rsidRDefault="006F4F1F" w:rsidP="006F4F1F">
      <w:pPr>
        <w:numPr>
          <w:ilvl w:val="0"/>
          <w:numId w:val="76"/>
        </w:numPr>
        <w:rPr>
          <w:b/>
          <w:bCs/>
        </w:rPr>
      </w:pPr>
      <w:proofErr w:type="spellStart"/>
      <w:r w:rsidRPr="00AE1EBD">
        <w:rPr>
          <w:b/>
          <w:bCs/>
        </w:rPr>
        <w:t>All</w:t>
      </w:r>
      <w:proofErr w:type="spellEnd"/>
      <w:r w:rsidRPr="00AE1EBD">
        <w:rPr>
          <w:b/>
          <w:bCs/>
        </w:rPr>
        <w:t xml:space="preserve"> 33 </w:t>
      </w:r>
      <w:proofErr w:type="spellStart"/>
      <w:r w:rsidRPr="00AE1EBD">
        <w:rPr>
          <w:b/>
          <w:bCs/>
        </w:rPr>
        <w:t>Chile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miners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freed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flawless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rescue</w:t>
      </w:r>
      <w:proofErr w:type="spellEnd"/>
      <w:r w:rsidRPr="00AE1EBD">
        <w:rPr>
          <w:b/>
          <w:bCs/>
        </w:rPr>
        <w:t>. (</w:t>
      </w:r>
      <w:r w:rsidR="00926E82" w:rsidRPr="00AE1EBD">
        <w:rPr>
          <w:b/>
          <w:bCs/>
        </w:rPr>
        <w:t xml:space="preserve">Access </w:t>
      </w:r>
      <w:r w:rsidR="00926E82">
        <w:rPr>
          <w:b/>
          <w:bCs/>
        </w:rPr>
        <w:t>link</w:t>
      </w:r>
      <w:r w:rsidR="00926E82" w:rsidRPr="00AE1EBD">
        <w:rPr>
          <w:b/>
          <w:bCs/>
        </w:rPr>
        <w:t xml:space="preserve">: </w:t>
      </w:r>
      <w:hyperlink r:id="rId35" w:history="1">
        <w:r w:rsidRPr="00AE1EBD">
          <w:rPr>
            <w:rStyle w:val="Kpr"/>
            <w:b/>
            <w:bCs/>
          </w:rPr>
          <w:t>http://www.budapestopenaccessinitiative.org/boai-10-recommendations</w:t>
        </w:r>
      </w:hyperlink>
      <w:r>
        <w:rPr>
          <w:b/>
          <w:bCs/>
        </w:rPr>
        <w:t>), (</w:t>
      </w:r>
      <w:r w:rsidR="00926E82" w:rsidRPr="00AE1EBD">
        <w:rPr>
          <w:b/>
          <w:bCs/>
        </w:rPr>
        <w:t xml:space="preserve">Access </w:t>
      </w:r>
      <w:proofErr w:type="spellStart"/>
      <w:r w:rsidR="00926E82">
        <w:rPr>
          <w:b/>
          <w:bCs/>
        </w:rPr>
        <w:t>date</w:t>
      </w:r>
      <w:proofErr w:type="spellEnd"/>
      <w:r>
        <w:rPr>
          <w:b/>
          <w:bCs/>
        </w:rPr>
        <w:t>: 19.12.2024).</w:t>
      </w:r>
    </w:p>
    <w:p w14:paraId="2007B6CB" w14:textId="77777777" w:rsidR="006F4F1F" w:rsidRPr="00AE1EBD" w:rsidRDefault="006F4F1F" w:rsidP="00C6284E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Web </w:t>
      </w:r>
      <w:proofErr w:type="spellStart"/>
      <w:r w:rsidRPr="00AE1EBD">
        <w:rPr>
          <w:b/>
          <w:bCs/>
          <w:color w:val="C00000"/>
        </w:rPr>
        <w:t>page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Undated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Dinçkol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n.d</w:t>
      </w:r>
      <w:proofErr w:type="spellEnd"/>
      <w:r w:rsidRPr="00AE1EBD">
        <w:rPr>
          <w:b/>
          <w:bCs/>
        </w:rPr>
        <w:t>.)]</w:t>
      </w:r>
    </w:p>
    <w:p w14:paraId="62FC3CEC" w14:textId="68674488" w:rsidR="006F4F1F" w:rsidRPr="00AE1EBD" w:rsidRDefault="006F4F1F" w:rsidP="006F4F1F">
      <w:pPr>
        <w:numPr>
          <w:ilvl w:val="0"/>
          <w:numId w:val="77"/>
        </w:numPr>
        <w:rPr>
          <w:b/>
          <w:bCs/>
        </w:rPr>
      </w:pPr>
      <w:proofErr w:type="spellStart"/>
      <w:r w:rsidRPr="00AE1EBD">
        <w:rPr>
          <w:b/>
          <w:bCs/>
        </w:rPr>
        <w:t>Dinçkol</w:t>
      </w:r>
      <w:proofErr w:type="spellEnd"/>
      <w:r w:rsidRPr="00AE1EBD">
        <w:rPr>
          <w:b/>
          <w:bCs/>
        </w:rPr>
        <w:t>, A. (</w:t>
      </w:r>
      <w:proofErr w:type="spellStart"/>
      <w:r w:rsidRPr="00AE1EBD">
        <w:rPr>
          <w:b/>
          <w:bCs/>
        </w:rPr>
        <w:t>n.d</w:t>
      </w:r>
      <w:proofErr w:type="spellEnd"/>
      <w:r w:rsidRPr="00AE1EBD">
        <w:rPr>
          <w:b/>
          <w:bCs/>
        </w:rPr>
        <w:t xml:space="preserve">.). </w:t>
      </w:r>
      <w:proofErr w:type="spellStart"/>
      <w:r w:rsidRPr="00AE1EBD">
        <w:rPr>
          <w:b/>
          <w:bCs/>
        </w:rPr>
        <w:t>From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Rector</w:t>
      </w:r>
      <w:proofErr w:type="spellEnd"/>
      <w:r w:rsidRPr="00AE1EBD">
        <w:rPr>
          <w:b/>
          <w:bCs/>
        </w:rPr>
        <w:t xml:space="preserve">.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: </w:t>
      </w:r>
      <w:hyperlink r:id="rId36" w:history="1">
        <w:r w:rsidRPr="00AE1EBD">
          <w:rPr>
            <w:rStyle w:val="Kpr"/>
            <w:b/>
            <w:bCs/>
          </w:rPr>
          <w:t>http://dogus.edu.tr/tr/dogus/rektor.asp</w:t>
        </w:r>
      </w:hyperlink>
      <w:r>
        <w:rPr>
          <w:b/>
          <w:bCs/>
        </w:rPr>
        <w:t xml:space="preserve">), (Access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: 20.11.2023).</w:t>
      </w:r>
    </w:p>
    <w:p w14:paraId="01BA05E6" w14:textId="77777777" w:rsidR="006F4F1F" w:rsidRPr="00AE1EBD" w:rsidRDefault="006F4F1F" w:rsidP="00C6284E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Web </w:t>
      </w:r>
      <w:proofErr w:type="spellStart"/>
      <w:r w:rsidRPr="00AE1EBD">
        <w:rPr>
          <w:b/>
          <w:bCs/>
          <w:color w:val="C00000"/>
        </w:rPr>
        <w:t>page</w:t>
      </w:r>
      <w:proofErr w:type="spellEnd"/>
      <w:r w:rsidRPr="00AE1EBD">
        <w:rPr>
          <w:b/>
          <w:bCs/>
          <w:color w:val="C00000"/>
        </w:rPr>
        <w:t xml:space="preserve">: Author </w:t>
      </w:r>
      <w:proofErr w:type="spellStart"/>
      <w:r w:rsidRPr="00AE1EBD">
        <w:rPr>
          <w:b/>
          <w:bCs/>
          <w:color w:val="C00000"/>
        </w:rPr>
        <w:t>and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undated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With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citation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("</w:t>
      </w:r>
      <w:proofErr w:type="spellStart"/>
      <w:r w:rsidRPr="00AE1EBD">
        <w:rPr>
          <w:b/>
          <w:bCs/>
        </w:rPr>
        <w:t>Heuristic</w:t>
      </w:r>
      <w:proofErr w:type="spellEnd"/>
      <w:r w:rsidRPr="00AE1EBD">
        <w:rPr>
          <w:b/>
          <w:bCs/>
        </w:rPr>
        <w:t xml:space="preserve">," </w:t>
      </w:r>
      <w:proofErr w:type="spellStart"/>
      <w:r w:rsidRPr="00AE1EBD">
        <w:rPr>
          <w:b/>
          <w:bCs/>
        </w:rPr>
        <w:t>n.d</w:t>
      </w:r>
      <w:proofErr w:type="spellEnd"/>
      <w:r w:rsidRPr="00AE1EBD">
        <w:rPr>
          <w:b/>
          <w:bCs/>
        </w:rPr>
        <w:t xml:space="preserve">., par. 1) </w:t>
      </w:r>
      <w:proofErr w:type="spellStart"/>
      <w:r w:rsidRPr="00AE1EBD">
        <w:rPr>
          <w:b/>
          <w:bCs/>
        </w:rPr>
        <w:t>Count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paragraphs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if</w:t>
      </w:r>
      <w:proofErr w:type="spellEnd"/>
      <w:r w:rsidRPr="00AE1EBD">
        <w:rPr>
          <w:b/>
          <w:bCs/>
        </w:rPr>
        <w:t xml:space="preserve"> they </w:t>
      </w:r>
      <w:proofErr w:type="spellStart"/>
      <w:r w:rsidRPr="00AE1EBD">
        <w:rPr>
          <w:b/>
          <w:bCs/>
        </w:rPr>
        <w:t>are</w:t>
      </w:r>
      <w:proofErr w:type="spellEnd"/>
      <w:r w:rsidRPr="00AE1EBD">
        <w:rPr>
          <w:b/>
          <w:bCs/>
        </w:rPr>
        <w:t xml:space="preserve"> not </w:t>
      </w:r>
      <w:proofErr w:type="spellStart"/>
      <w:r w:rsidRPr="00AE1EBD">
        <w:rPr>
          <w:b/>
          <w:bCs/>
        </w:rPr>
        <w:t>numbered</w:t>
      </w:r>
      <w:proofErr w:type="spellEnd"/>
      <w:r w:rsidRPr="00AE1EBD">
        <w:rPr>
          <w:b/>
          <w:bCs/>
        </w:rPr>
        <w:t>]</w:t>
      </w:r>
    </w:p>
    <w:p w14:paraId="58810C10" w14:textId="1B53F03C" w:rsidR="006F4F1F" w:rsidRDefault="006F4F1F" w:rsidP="006F4F1F">
      <w:pPr>
        <w:numPr>
          <w:ilvl w:val="0"/>
          <w:numId w:val="78"/>
        </w:numPr>
        <w:rPr>
          <w:b/>
          <w:bCs/>
        </w:rPr>
      </w:pPr>
      <w:proofErr w:type="spellStart"/>
      <w:r w:rsidRPr="00AE1EBD">
        <w:rPr>
          <w:b/>
          <w:bCs/>
        </w:rPr>
        <w:t>Heuristic</w:t>
      </w:r>
      <w:proofErr w:type="spellEnd"/>
      <w:r w:rsidRPr="00AE1EBD">
        <w:rPr>
          <w:b/>
          <w:bCs/>
        </w:rPr>
        <w:t>. (</w:t>
      </w:r>
      <w:proofErr w:type="spellStart"/>
      <w:proofErr w:type="gramStart"/>
      <w:r w:rsidRPr="00AE1EBD">
        <w:rPr>
          <w:b/>
          <w:bCs/>
        </w:rPr>
        <w:t>t.y</w:t>
      </w:r>
      <w:proofErr w:type="spellEnd"/>
      <w:r w:rsidRPr="00AE1EBD">
        <w:rPr>
          <w:b/>
          <w:bCs/>
        </w:rPr>
        <w:t>.</w:t>
      </w:r>
      <w:proofErr w:type="gram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Merriam-Webster’s</w:t>
      </w:r>
      <w:proofErr w:type="spellEnd"/>
      <w:r w:rsidRPr="00AE1EBD">
        <w:rPr>
          <w:b/>
          <w:bCs/>
          <w:i/>
          <w:iCs/>
        </w:rPr>
        <w:t xml:space="preserve"> online </w:t>
      </w:r>
      <w:proofErr w:type="spellStart"/>
      <w:r w:rsidRPr="00AE1EBD">
        <w:rPr>
          <w:b/>
          <w:bCs/>
          <w:i/>
          <w:iCs/>
        </w:rPr>
        <w:t>dictionary</w:t>
      </w:r>
      <w:proofErr w:type="spellEnd"/>
      <w:r w:rsidRPr="00AE1EBD">
        <w:rPr>
          <w:b/>
          <w:bCs/>
        </w:rPr>
        <w:t> (11th ed.) içinde. (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: </w:t>
      </w:r>
      <w:hyperlink r:id="rId37" w:history="1">
        <w:r w:rsidRPr="00AE1EBD">
          <w:rPr>
            <w:rStyle w:val="Kpr"/>
            <w:b/>
            <w:bCs/>
          </w:rPr>
          <w:t>http://www.m-w.com/dictionary/heuristic</w:t>
        </w:r>
      </w:hyperlink>
      <w:r>
        <w:rPr>
          <w:b/>
          <w:bCs/>
        </w:rPr>
        <w:t>), (</w:t>
      </w:r>
      <w:r w:rsidR="00926E82">
        <w:rPr>
          <w:b/>
          <w:bCs/>
        </w:rPr>
        <w:t>Access link</w:t>
      </w:r>
      <w:r>
        <w:rPr>
          <w:b/>
          <w:bCs/>
        </w:rPr>
        <w:t>: 09.04.2022).</w:t>
      </w:r>
    </w:p>
    <w:p w14:paraId="0AAD0294" w14:textId="04FA269C" w:rsidR="00477AC1" w:rsidRPr="00477AC1" w:rsidRDefault="00477AC1" w:rsidP="00477AC1">
      <w:pPr>
        <w:jc w:val="left"/>
        <w:rPr>
          <w:b/>
          <w:bCs/>
        </w:rPr>
      </w:pPr>
      <w:r w:rsidRPr="00477AC1">
        <w:rPr>
          <w:b/>
          <w:bCs/>
          <w:color w:val="C00000"/>
        </w:rPr>
        <w:t xml:space="preserve">Web </w:t>
      </w:r>
      <w:proofErr w:type="spellStart"/>
      <w:r w:rsidRPr="00477AC1">
        <w:rPr>
          <w:b/>
          <w:bCs/>
          <w:color w:val="C00000"/>
        </w:rPr>
        <w:t>page</w:t>
      </w:r>
      <w:proofErr w:type="spellEnd"/>
      <w:r w:rsidRPr="00477AC1">
        <w:rPr>
          <w:b/>
          <w:bCs/>
          <w:color w:val="C00000"/>
        </w:rPr>
        <w:t xml:space="preserve">: Media </w:t>
      </w:r>
      <w:proofErr w:type="spellStart"/>
      <w:r w:rsidRPr="00477AC1">
        <w:rPr>
          <w:b/>
          <w:bCs/>
          <w:color w:val="C00000"/>
        </w:rPr>
        <w:t>citation</w:t>
      </w:r>
      <w:proofErr w:type="spellEnd"/>
      <w:r w:rsidRPr="00477AC1">
        <w:rPr>
          <w:b/>
          <w:bCs/>
          <w:color w:val="C00000"/>
        </w:rPr>
        <w:t xml:space="preserve">: (Youtube, </w:t>
      </w:r>
      <w:proofErr w:type="spellStart"/>
      <w:r w:rsidRPr="00477AC1">
        <w:rPr>
          <w:b/>
          <w:bCs/>
          <w:color w:val="C00000"/>
        </w:rPr>
        <w:t>Dailymotion</w:t>
      </w:r>
      <w:proofErr w:type="spellEnd"/>
      <w:r w:rsidRPr="00477AC1">
        <w:rPr>
          <w:b/>
          <w:bCs/>
          <w:color w:val="C00000"/>
        </w:rPr>
        <w:t xml:space="preserve">, Instagram, Facebook, </w:t>
      </w:r>
      <w:proofErr w:type="spellStart"/>
      <w:proofErr w:type="gramStart"/>
      <w:r w:rsidRPr="00477AC1">
        <w:rPr>
          <w:b/>
          <w:bCs/>
          <w:color w:val="C00000"/>
        </w:rPr>
        <w:t>etc</w:t>
      </w:r>
      <w:proofErr w:type="spellEnd"/>
      <w:r w:rsidRPr="00477AC1">
        <w:rPr>
          <w:b/>
          <w:bCs/>
          <w:color w:val="C00000"/>
        </w:rPr>
        <w:t>..</w:t>
      </w:r>
      <w:proofErr w:type="gramEnd"/>
      <w:r w:rsidRPr="00477AC1">
        <w:rPr>
          <w:b/>
          <w:bCs/>
          <w:color w:val="C00000"/>
        </w:rPr>
        <w:t xml:space="preserve">) </w:t>
      </w:r>
      <w:proofErr w:type="spellStart"/>
      <w:r w:rsidRPr="00477AC1">
        <w:rPr>
          <w:b/>
          <w:bCs/>
          <w:color w:val="C00000"/>
        </w:rPr>
        <w:t>information</w:t>
      </w:r>
      <w:proofErr w:type="spellEnd"/>
      <w:r w:rsidRPr="00477AC1">
        <w:rPr>
          <w:b/>
          <w:bCs/>
          <w:color w:val="C00000"/>
        </w:rPr>
        <w:t xml:space="preserve"> of </w:t>
      </w:r>
      <w:proofErr w:type="spellStart"/>
      <w:r w:rsidRPr="00477AC1">
        <w:rPr>
          <w:b/>
          <w:bCs/>
          <w:color w:val="C00000"/>
        </w:rPr>
        <w:t>those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who</w:t>
      </w:r>
      <w:proofErr w:type="spellEnd"/>
      <w:r w:rsidRPr="00477AC1">
        <w:rPr>
          <w:b/>
          <w:bCs/>
          <w:color w:val="C00000"/>
        </w:rPr>
        <w:t xml:space="preserve"> do not </w:t>
      </w:r>
      <w:proofErr w:type="spellStart"/>
      <w:r w:rsidRPr="00477AC1">
        <w:rPr>
          <w:b/>
          <w:bCs/>
          <w:color w:val="C00000"/>
        </w:rPr>
        <w:t>have</w:t>
      </w:r>
      <w:proofErr w:type="spellEnd"/>
      <w:r w:rsidRPr="00477AC1">
        <w:rPr>
          <w:b/>
          <w:bCs/>
          <w:color w:val="C00000"/>
        </w:rPr>
        <w:t xml:space="preserve"> a </w:t>
      </w:r>
      <w:proofErr w:type="spellStart"/>
      <w:r w:rsidRPr="00477AC1">
        <w:rPr>
          <w:b/>
          <w:bCs/>
          <w:color w:val="C00000"/>
        </w:rPr>
        <w:t>date</w:t>
      </w:r>
      <w:proofErr w:type="spellEnd"/>
      <w:r w:rsidRPr="00477AC1">
        <w:rPr>
          <w:b/>
          <w:bCs/>
          <w:color w:val="C00000"/>
        </w:rPr>
        <w:t xml:space="preserve">, </w:t>
      </w:r>
      <w:proofErr w:type="spellStart"/>
      <w:r w:rsidRPr="00477AC1">
        <w:rPr>
          <w:b/>
          <w:bCs/>
          <w:color w:val="C00000"/>
        </w:rPr>
        <w:t>no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author</w:t>
      </w:r>
      <w:proofErr w:type="spellEnd"/>
      <w:r w:rsidRPr="00477AC1">
        <w:rPr>
          <w:b/>
          <w:bCs/>
          <w:color w:val="C00000"/>
        </w:rPr>
        <w:t xml:space="preserve">, </w:t>
      </w:r>
      <w:proofErr w:type="spellStart"/>
      <w:r w:rsidRPr="00477AC1">
        <w:rPr>
          <w:b/>
          <w:bCs/>
          <w:color w:val="C00000"/>
        </w:rPr>
        <w:t>no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author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and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no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date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will</w:t>
      </w:r>
      <w:proofErr w:type="spellEnd"/>
      <w:r w:rsidRPr="00477AC1">
        <w:rPr>
          <w:b/>
          <w:bCs/>
          <w:color w:val="C00000"/>
        </w:rPr>
        <w:t xml:space="preserve"> be </w:t>
      </w:r>
      <w:proofErr w:type="spellStart"/>
      <w:r w:rsidRPr="00477AC1">
        <w:rPr>
          <w:b/>
          <w:bCs/>
          <w:color w:val="C00000"/>
        </w:rPr>
        <w:t>made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according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to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the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above</w:t>
      </w:r>
      <w:proofErr w:type="spellEnd"/>
      <w:r w:rsidRPr="00477AC1">
        <w:rPr>
          <w:b/>
          <w:bCs/>
          <w:color w:val="C00000"/>
        </w:rPr>
        <w:t xml:space="preserve"> web </w:t>
      </w:r>
      <w:proofErr w:type="spellStart"/>
      <w:r w:rsidRPr="00477AC1">
        <w:rPr>
          <w:b/>
          <w:bCs/>
          <w:color w:val="C00000"/>
        </w:rPr>
        <w:t>pages</w:t>
      </w:r>
      <w:proofErr w:type="spellEnd"/>
      <w:r w:rsidRPr="00477AC1">
        <w:rPr>
          <w:b/>
          <w:bCs/>
          <w:color w:val="C00000"/>
        </w:rPr>
        <w:t xml:space="preserve"> </w:t>
      </w:r>
      <w:proofErr w:type="spellStart"/>
      <w:r w:rsidRPr="00477AC1">
        <w:rPr>
          <w:b/>
          <w:bCs/>
          <w:color w:val="C00000"/>
        </w:rPr>
        <w:t>citations</w:t>
      </w:r>
      <w:proofErr w:type="spellEnd"/>
      <w:r w:rsidRPr="00477AC1">
        <w:rPr>
          <w:b/>
          <w:bCs/>
          <w:color w:val="C00000"/>
        </w:rPr>
        <w:t>.</w:t>
      </w:r>
      <w:r w:rsidRPr="00477AC1">
        <w:rPr>
          <w:b/>
          <w:bCs/>
          <w:color w:val="C00000"/>
        </w:rPr>
        <w:br/>
      </w:r>
      <w:r w:rsidRPr="00477AC1">
        <w:rPr>
          <w:b/>
          <w:bCs/>
        </w:rPr>
        <w:t>[</w:t>
      </w:r>
      <w:proofErr w:type="spellStart"/>
      <w:r w:rsidRPr="00477AC1">
        <w:rPr>
          <w:b/>
          <w:bCs/>
        </w:rPr>
        <w:t>In-text</w:t>
      </w:r>
      <w:proofErr w:type="spellEnd"/>
      <w:r w:rsidRPr="00477AC1">
        <w:rPr>
          <w:b/>
          <w:bCs/>
        </w:rPr>
        <w:t xml:space="preserve"> </w:t>
      </w:r>
      <w:proofErr w:type="spellStart"/>
      <w:r w:rsidRPr="00477AC1">
        <w:rPr>
          <w:b/>
          <w:bCs/>
        </w:rPr>
        <w:t>citation</w:t>
      </w:r>
      <w:proofErr w:type="spellEnd"/>
      <w:r w:rsidRPr="00477AC1">
        <w:rPr>
          <w:b/>
          <w:bCs/>
        </w:rPr>
        <w:t xml:space="preserve">: (Pınarbaşı, E., 2022, 18 </w:t>
      </w:r>
      <w:proofErr w:type="spellStart"/>
      <w:r w:rsidRPr="00477AC1">
        <w:rPr>
          <w:b/>
          <w:bCs/>
        </w:rPr>
        <w:t>March</w:t>
      </w:r>
      <w:proofErr w:type="spellEnd"/>
      <w:r w:rsidRPr="00477AC1">
        <w:rPr>
          <w:b/>
          <w:bCs/>
        </w:rPr>
        <w:t xml:space="preserve">). </w:t>
      </w:r>
    </w:p>
    <w:p w14:paraId="2A48ADE6" w14:textId="59387E47" w:rsidR="00477AC1" w:rsidRPr="00477AC1" w:rsidRDefault="00477AC1" w:rsidP="00477AC1">
      <w:pPr>
        <w:pStyle w:val="ListeParagraf"/>
        <w:numPr>
          <w:ilvl w:val="0"/>
          <w:numId w:val="78"/>
        </w:numPr>
        <w:jc w:val="left"/>
        <w:rPr>
          <w:b/>
          <w:bCs/>
        </w:rPr>
      </w:pPr>
      <w:r w:rsidRPr="00477AC1">
        <w:rPr>
          <w:b/>
          <w:bCs/>
        </w:rPr>
        <w:t xml:space="preserve">Pınarbaşı, E. (2022, 18 Mart). Saba Saz </w:t>
      </w:r>
      <w:proofErr w:type="gramStart"/>
      <w:r w:rsidRPr="00477AC1">
        <w:rPr>
          <w:b/>
          <w:bCs/>
        </w:rPr>
        <w:t>Semaisi -</w:t>
      </w:r>
      <w:proofErr w:type="gramEnd"/>
      <w:r w:rsidRPr="00477AC1">
        <w:rPr>
          <w:b/>
          <w:bCs/>
        </w:rPr>
        <w:t xml:space="preserve"> Ahmet Hakan BAŞ. [</w:t>
      </w:r>
      <w:proofErr w:type="gramStart"/>
      <w:r w:rsidRPr="00477AC1">
        <w:rPr>
          <w:b/>
          <w:bCs/>
        </w:rPr>
        <w:t>video</w:t>
      </w:r>
      <w:proofErr w:type="gramEnd"/>
      <w:r w:rsidRPr="00477AC1">
        <w:rPr>
          <w:b/>
          <w:bCs/>
        </w:rPr>
        <w:t xml:space="preserve">]. Youtube. (Access </w:t>
      </w:r>
      <w:r w:rsidR="00926E82">
        <w:rPr>
          <w:b/>
          <w:bCs/>
        </w:rPr>
        <w:t>link</w:t>
      </w:r>
      <w:r w:rsidRPr="00477AC1">
        <w:rPr>
          <w:b/>
          <w:bCs/>
        </w:rPr>
        <w:t xml:space="preserve">: </w:t>
      </w:r>
      <w:hyperlink r:id="rId38" w:history="1">
        <w:r w:rsidRPr="00477AC1">
          <w:rPr>
            <w:rStyle w:val="Kpr"/>
            <w:b/>
            <w:bCs/>
          </w:rPr>
          <w:t xml:space="preserve">https://www.youtube.com/watch?v=156kFhqCzo8 </w:t>
        </w:r>
        <w:proofErr w:type="spellStart"/>
        <w:r w:rsidRPr="00477AC1">
          <w:rPr>
            <w:rStyle w:val="Kpr"/>
            <w:b/>
            <w:bCs/>
          </w:rPr>
          <w:t>list</w:t>
        </w:r>
        <w:proofErr w:type="spellEnd"/>
        <w:r w:rsidRPr="00477AC1">
          <w:rPr>
            <w:rStyle w:val="Kpr"/>
            <w:b/>
            <w:bCs/>
          </w:rPr>
          <w:t>=PLU5BqoRxTrJ9KuxbhewnuE_7Sa9jkMKJz</w:t>
        </w:r>
      </w:hyperlink>
      <w:r w:rsidRPr="00477AC1">
        <w:rPr>
          <w:b/>
          <w:bCs/>
        </w:rPr>
        <w:t>), (</w:t>
      </w:r>
      <w:proofErr w:type="spellStart"/>
      <w:r w:rsidRPr="00477AC1">
        <w:rPr>
          <w:b/>
          <w:bCs/>
        </w:rPr>
        <w:t>Retrieved</w:t>
      </w:r>
      <w:proofErr w:type="spellEnd"/>
      <w:r w:rsidRPr="00477AC1">
        <w:rPr>
          <w:b/>
          <w:bCs/>
        </w:rPr>
        <w:t>: 29.11.2024).</w:t>
      </w:r>
    </w:p>
    <w:p w14:paraId="69B8B4E7" w14:textId="77777777" w:rsidR="006F4F1F" w:rsidRPr="00AE1EBD" w:rsidRDefault="006F4F1F" w:rsidP="00C6284E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lastRenderedPageBreak/>
        <w:t>Press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release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(Doğuş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>, 2012)]</w:t>
      </w:r>
    </w:p>
    <w:p w14:paraId="6E00F2C2" w14:textId="375C8454" w:rsidR="006F4F1F" w:rsidRPr="00AE1EBD" w:rsidRDefault="006F4F1F" w:rsidP="006F4F1F">
      <w:pPr>
        <w:numPr>
          <w:ilvl w:val="0"/>
          <w:numId w:val="79"/>
        </w:numPr>
        <w:jc w:val="left"/>
        <w:rPr>
          <w:b/>
          <w:bCs/>
        </w:rPr>
      </w:pPr>
      <w:proofErr w:type="spellStart"/>
      <w:r w:rsidRPr="00AE1EBD">
        <w:rPr>
          <w:b/>
          <w:bCs/>
        </w:rPr>
        <w:t>Dogus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 (2012, </w:t>
      </w:r>
      <w:proofErr w:type="spellStart"/>
      <w:r w:rsidRPr="00AE1EBD">
        <w:rPr>
          <w:b/>
          <w:bCs/>
        </w:rPr>
        <w:t>November</w:t>
      </w:r>
      <w:proofErr w:type="spellEnd"/>
      <w:r w:rsidRPr="00AE1EBD">
        <w:rPr>
          <w:b/>
          <w:bCs/>
        </w:rPr>
        <w:t xml:space="preserve"> 30). </w:t>
      </w:r>
      <w:proofErr w:type="spellStart"/>
      <w:r w:rsidRPr="00AE1EBD">
        <w:rPr>
          <w:b/>
          <w:bCs/>
          <w:i/>
          <w:iCs/>
        </w:rPr>
        <w:t>We</w:t>
      </w:r>
      <w:proofErr w:type="spellEnd"/>
      <w:r w:rsidRPr="00AE1EBD">
        <w:rPr>
          <w:b/>
          <w:bCs/>
          <w:i/>
          <w:iCs/>
        </w:rPr>
        <w:t xml:space="preserve"> pay </w:t>
      </w:r>
      <w:proofErr w:type="spellStart"/>
      <w:r w:rsidRPr="00AE1EBD">
        <w:rPr>
          <w:b/>
          <w:bCs/>
          <w:i/>
          <w:iCs/>
        </w:rPr>
        <w:t>tribute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to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our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martyrs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</w:rPr>
        <w:t xml:space="preserve"> [</w:t>
      </w:r>
      <w:proofErr w:type="spellStart"/>
      <w:r w:rsidRPr="00AE1EBD">
        <w:rPr>
          <w:b/>
          <w:bCs/>
        </w:rPr>
        <w:t>Press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release</w:t>
      </w:r>
      <w:proofErr w:type="spellEnd"/>
      <w:r w:rsidRPr="00AE1EBD">
        <w:rPr>
          <w:b/>
          <w:bCs/>
        </w:rPr>
        <w:t xml:space="preserve">].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: </w:t>
      </w:r>
      <w:hyperlink r:id="rId39" w:history="1">
        <w:r w:rsidRPr="00AE1EBD">
          <w:rPr>
            <w:rStyle w:val="Kpr"/>
            <w:b/>
            <w:bCs/>
            <w:sz w:val="20"/>
            <w:szCs w:val="18"/>
          </w:rPr>
          <w:t>https://www.dogus.edu.tr/images/pdf/basin_bulten/11_2012_1.pdf</w:t>
        </w:r>
      </w:hyperlink>
      <w:r>
        <w:rPr>
          <w:b/>
          <w:bCs/>
        </w:rPr>
        <w:t xml:space="preserve">), (Access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: 02.02.2024).</w:t>
      </w:r>
    </w:p>
    <w:p w14:paraId="356DEB72" w14:textId="77777777" w:rsidR="006F4F1F" w:rsidRPr="00AE1EBD" w:rsidRDefault="006F4F1F" w:rsidP="00C6284E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Discussion</w:t>
      </w:r>
      <w:proofErr w:type="spellEnd"/>
      <w:r w:rsidRPr="00AE1EBD">
        <w:rPr>
          <w:b/>
          <w:bCs/>
          <w:color w:val="C00000"/>
        </w:rPr>
        <w:t xml:space="preserve"> forum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Malissa</w:t>
      </w:r>
      <w:proofErr w:type="spellEnd"/>
      <w:r w:rsidRPr="00AE1EBD">
        <w:rPr>
          <w:b/>
          <w:bCs/>
        </w:rPr>
        <w:t>, 2008)]</w:t>
      </w:r>
    </w:p>
    <w:p w14:paraId="54EE4EB4" w14:textId="7BB0C17C" w:rsidR="006F4F1F" w:rsidRPr="00AE1EBD" w:rsidRDefault="006F4F1F" w:rsidP="006F4F1F">
      <w:pPr>
        <w:numPr>
          <w:ilvl w:val="0"/>
          <w:numId w:val="79"/>
        </w:numPr>
        <w:jc w:val="left"/>
        <w:rPr>
          <w:b/>
          <w:bCs/>
        </w:rPr>
      </w:pPr>
      <w:proofErr w:type="spellStart"/>
      <w:r w:rsidRPr="00AE1EBD">
        <w:rPr>
          <w:b/>
          <w:bCs/>
        </w:rPr>
        <w:t>Malissa</w:t>
      </w:r>
      <w:proofErr w:type="spellEnd"/>
      <w:r w:rsidRPr="00AE1EBD">
        <w:rPr>
          <w:b/>
          <w:bCs/>
        </w:rPr>
        <w:t xml:space="preserve">, A. (2008, </w:t>
      </w:r>
      <w:proofErr w:type="spellStart"/>
      <w:r w:rsidRPr="00AE1EBD">
        <w:rPr>
          <w:b/>
          <w:bCs/>
        </w:rPr>
        <w:t>October</w:t>
      </w:r>
      <w:proofErr w:type="spellEnd"/>
      <w:r w:rsidRPr="00AE1EBD">
        <w:rPr>
          <w:b/>
          <w:bCs/>
        </w:rPr>
        <w:t xml:space="preserve"> 2). Re: </w:t>
      </w:r>
      <w:proofErr w:type="spellStart"/>
      <w:r w:rsidRPr="00AE1EBD">
        <w:rPr>
          <w:b/>
          <w:bCs/>
        </w:rPr>
        <w:t>Egypt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planning</w:t>
      </w:r>
      <w:proofErr w:type="spellEnd"/>
      <w:r w:rsidRPr="00AE1EBD">
        <w:rPr>
          <w:b/>
          <w:bCs/>
        </w:rPr>
        <w:t xml:space="preserve"> DNA test on 3,500 </w:t>
      </w:r>
      <w:proofErr w:type="spellStart"/>
      <w:r w:rsidRPr="00AE1EBD">
        <w:rPr>
          <w:b/>
          <w:bCs/>
        </w:rPr>
        <w:t>year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old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mummy</w:t>
      </w:r>
      <w:proofErr w:type="spellEnd"/>
      <w:r w:rsidRPr="00AE1EBD">
        <w:rPr>
          <w:b/>
          <w:bCs/>
        </w:rPr>
        <w:t xml:space="preserve"> [Electronic forum </w:t>
      </w:r>
      <w:proofErr w:type="spellStart"/>
      <w:r w:rsidRPr="00AE1EBD">
        <w:rPr>
          <w:b/>
          <w:bCs/>
        </w:rPr>
        <w:t>comment</w:t>
      </w:r>
      <w:proofErr w:type="spellEnd"/>
      <w:r w:rsidRPr="00AE1EBD">
        <w:rPr>
          <w:b/>
          <w:bCs/>
        </w:rPr>
        <w:t xml:space="preserve">].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: http://www.topix.com/science/anthropology/ 2008/05/egypt-planning-dna-test-for-3-500-year-old-mummy), (Access </w:t>
      </w:r>
      <w:proofErr w:type="spellStart"/>
      <w:r w:rsidRPr="00AE1EBD">
        <w:rPr>
          <w:b/>
          <w:bCs/>
        </w:rPr>
        <w:t>date</w:t>
      </w:r>
      <w:proofErr w:type="spellEnd"/>
      <w:r w:rsidRPr="00AE1EBD">
        <w:rPr>
          <w:b/>
          <w:bCs/>
        </w:rPr>
        <w:t>: 02.02.2024).</w:t>
      </w:r>
    </w:p>
    <w:p w14:paraId="558F26F0" w14:textId="77777777" w:rsidR="006F4F1F" w:rsidRPr="00AE1EBD" w:rsidRDefault="006F4F1F" w:rsidP="00810B11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Blog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(Çelik, 2011)]</w:t>
      </w:r>
    </w:p>
    <w:p w14:paraId="6FD59668" w14:textId="40CF948D" w:rsidR="006F4F1F" w:rsidRPr="00AE1EBD" w:rsidRDefault="006F4F1F" w:rsidP="006F4F1F">
      <w:pPr>
        <w:numPr>
          <w:ilvl w:val="0"/>
          <w:numId w:val="80"/>
        </w:numPr>
        <w:jc w:val="left"/>
        <w:rPr>
          <w:b/>
          <w:bCs/>
        </w:rPr>
      </w:pPr>
      <w:proofErr w:type="spellStart"/>
      <w:r w:rsidRPr="00AE1EBD">
        <w:rPr>
          <w:b/>
          <w:bCs/>
        </w:rPr>
        <w:t>Celik</w:t>
      </w:r>
      <w:proofErr w:type="spellEnd"/>
      <w:r w:rsidRPr="00AE1EBD">
        <w:rPr>
          <w:b/>
          <w:bCs/>
        </w:rPr>
        <w:t xml:space="preserve">, S. (2011, </w:t>
      </w:r>
      <w:proofErr w:type="spellStart"/>
      <w:r w:rsidRPr="00AE1EBD">
        <w:rPr>
          <w:b/>
          <w:bCs/>
        </w:rPr>
        <w:t>December</w:t>
      </w:r>
      <w:proofErr w:type="spellEnd"/>
      <w:r w:rsidRPr="00AE1EBD">
        <w:rPr>
          <w:b/>
          <w:bCs/>
        </w:rPr>
        <w:t xml:space="preserve"> 21). </w:t>
      </w:r>
      <w:proofErr w:type="spellStart"/>
      <w:r w:rsidRPr="00AE1EBD">
        <w:rPr>
          <w:b/>
          <w:bCs/>
        </w:rPr>
        <w:t>Indexing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journals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impact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factor</w:t>
      </w:r>
      <w:proofErr w:type="spellEnd"/>
      <w:r w:rsidRPr="00AE1EBD">
        <w:rPr>
          <w:b/>
          <w:bCs/>
        </w:rPr>
        <w:t xml:space="preserve">. [Weblog post]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: </w:t>
      </w:r>
      <w:hyperlink r:id="rId40" w:history="1">
        <w:r w:rsidRPr="00AE1EBD">
          <w:rPr>
            <w:rStyle w:val="Kpr"/>
            <w:b/>
            <w:bCs/>
          </w:rPr>
          <w:t>http://sonmezcelik.blogspot.com.tr/2011/12/dergilerin-indekslenmesi-ve-etki.html</w:t>
        </w:r>
      </w:hyperlink>
      <w:r>
        <w:rPr>
          <w:b/>
          <w:bCs/>
        </w:rPr>
        <w:t xml:space="preserve">), (Access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: 02.02.2024).</w:t>
      </w:r>
    </w:p>
    <w:p w14:paraId="6FF81016" w14:textId="77777777" w:rsidR="006F4F1F" w:rsidRPr="00AE1EBD" w:rsidRDefault="006F4F1F" w:rsidP="00810B11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</w:t>
      </w:r>
      <w:proofErr w:type="spellStart"/>
      <w:r w:rsidRPr="00AE1EBD">
        <w:rPr>
          <w:b/>
          <w:bCs/>
          <w:color w:val="C00000"/>
        </w:rPr>
        <w:t>message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list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In-text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>: (Anderson, 2005)]</w:t>
      </w:r>
    </w:p>
    <w:p w14:paraId="1A8E0305" w14:textId="275768EE" w:rsidR="006F4F1F" w:rsidRPr="00AE1EBD" w:rsidRDefault="006F4F1F" w:rsidP="006F4F1F">
      <w:pPr>
        <w:numPr>
          <w:ilvl w:val="0"/>
          <w:numId w:val="80"/>
        </w:numPr>
        <w:jc w:val="left"/>
        <w:rPr>
          <w:b/>
          <w:bCs/>
        </w:rPr>
      </w:pPr>
      <w:r w:rsidRPr="00AE1EBD">
        <w:rPr>
          <w:b/>
          <w:bCs/>
        </w:rPr>
        <w:t xml:space="preserve">Anderson, O. (2005, </w:t>
      </w:r>
      <w:proofErr w:type="spellStart"/>
      <w:r w:rsidRPr="00AE1EBD">
        <w:rPr>
          <w:b/>
          <w:bCs/>
        </w:rPr>
        <w:t>June</w:t>
      </w:r>
      <w:proofErr w:type="spellEnd"/>
      <w:r w:rsidRPr="00AE1EBD">
        <w:rPr>
          <w:b/>
          <w:bCs/>
        </w:rPr>
        <w:t xml:space="preserve"> 2). Re: </w:t>
      </w:r>
      <w:proofErr w:type="spellStart"/>
      <w:r w:rsidRPr="00AE1EBD">
        <w:rPr>
          <w:b/>
          <w:bCs/>
        </w:rPr>
        <w:t>Psychology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terrorism</w:t>
      </w:r>
      <w:proofErr w:type="spellEnd"/>
      <w:r w:rsidRPr="00AE1EBD">
        <w:rPr>
          <w:b/>
          <w:bCs/>
        </w:rPr>
        <w:t xml:space="preserve"> [Electronic </w:t>
      </w:r>
      <w:proofErr w:type="spellStart"/>
      <w:r w:rsidRPr="00AE1EBD">
        <w:rPr>
          <w:b/>
          <w:bCs/>
        </w:rPr>
        <w:t>mailing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list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message</w:t>
      </w:r>
      <w:proofErr w:type="spellEnd"/>
      <w:r w:rsidRPr="00AE1EBD">
        <w:rPr>
          <w:b/>
          <w:bCs/>
        </w:rPr>
        <w:t>]. (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: </w:t>
      </w:r>
      <w:hyperlink r:id="rId41" w:history="1">
        <w:r w:rsidRPr="00AE1EBD">
          <w:rPr>
            <w:rStyle w:val="Kpr"/>
            <w:b/>
            <w:bCs/>
          </w:rPr>
          <w:t>http://archives.econ.utah.edu/archives/theory-frankfurt-school/2005w22/msg00000.htm</w:t>
        </w:r>
      </w:hyperlink>
      <w:r>
        <w:rPr>
          <w:b/>
          <w:bCs/>
        </w:rPr>
        <w:t>), (</w:t>
      </w:r>
      <w:r w:rsidR="00926E82">
        <w:rPr>
          <w:b/>
          <w:bCs/>
        </w:rPr>
        <w:t>Access link</w:t>
      </w:r>
      <w:r>
        <w:rPr>
          <w:b/>
          <w:bCs/>
        </w:rPr>
        <w:t>: 02.02.2024).</w:t>
      </w:r>
    </w:p>
    <w:p w14:paraId="5516A75D" w14:textId="77777777" w:rsidR="006F4F1F" w:rsidRPr="00AE1EBD" w:rsidRDefault="006F4F1F" w:rsidP="00810B11">
      <w:pPr>
        <w:rPr>
          <w:b/>
          <w:bCs/>
        </w:rPr>
      </w:pPr>
      <w:r w:rsidRPr="00AE1EBD">
        <w:rPr>
          <w:b/>
          <w:bCs/>
          <w:color w:val="C00000"/>
        </w:rPr>
        <w:t>Wiki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(Sports </w:t>
      </w:r>
      <w:proofErr w:type="spellStart"/>
      <w:r w:rsidRPr="00AE1EBD">
        <w:rPr>
          <w:b/>
          <w:bCs/>
        </w:rPr>
        <w:t>psychology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n.d</w:t>
      </w:r>
      <w:proofErr w:type="spellEnd"/>
      <w:r w:rsidRPr="00AE1EBD">
        <w:rPr>
          <w:b/>
          <w:bCs/>
        </w:rPr>
        <w:t>.)]</w:t>
      </w:r>
    </w:p>
    <w:p w14:paraId="611F7EBD" w14:textId="6E22114D" w:rsidR="006F4F1F" w:rsidRPr="00AE1EBD" w:rsidRDefault="006F4F1F" w:rsidP="006F4F1F">
      <w:pPr>
        <w:numPr>
          <w:ilvl w:val="0"/>
          <w:numId w:val="80"/>
        </w:numPr>
        <w:jc w:val="left"/>
        <w:rPr>
          <w:b/>
          <w:bCs/>
        </w:rPr>
      </w:pPr>
      <w:r w:rsidRPr="00AE1EBD">
        <w:rPr>
          <w:b/>
          <w:bCs/>
        </w:rPr>
        <w:t xml:space="preserve">Sports </w:t>
      </w:r>
      <w:proofErr w:type="spellStart"/>
      <w:r w:rsidRPr="00AE1EBD">
        <w:rPr>
          <w:b/>
          <w:bCs/>
        </w:rPr>
        <w:t>psychology</w:t>
      </w:r>
      <w:proofErr w:type="spellEnd"/>
      <w:r w:rsidRPr="00AE1EBD">
        <w:rPr>
          <w:b/>
          <w:bCs/>
        </w:rPr>
        <w:t>. (</w:t>
      </w:r>
      <w:proofErr w:type="spellStart"/>
      <w:proofErr w:type="gramStart"/>
      <w:r w:rsidRPr="00AE1EBD">
        <w:rPr>
          <w:b/>
          <w:bCs/>
        </w:rPr>
        <w:t>n.d</w:t>
      </w:r>
      <w:proofErr w:type="spellEnd"/>
      <w:r w:rsidRPr="00AE1EBD">
        <w:rPr>
          <w:b/>
          <w:bCs/>
        </w:rPr>
        <w:t>.</w:t>
      </w:r>
      <w:proofErr w:type="gram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In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wiki</w:t>
      </w:r>
      <w:r w:rsidRPr="00AE1EBD">
        <w:rPr>
          <w:b/>
          <w:bCs/>
        </w:rPr>
        <w:t>. (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: http://psychology.wikia.com/wiki/ </w:t>
      </w:r>
      <w:proofErr w:type="spellStart"/>
      <w:r w:rsidRPr="00AE1EBD">
        <w:rPr>
          <w:b/>
          <w:bCs/>
        </w:rPr>
        <w:t>Sports_psychology</w:t>
      </w:r>
      <w:proofErr w:type="spellEnd"/>
      <w:r w:rsidRPr="00AE1EBD">
        <w:rPr>
          <w:b/>
          <w:bCs/>
        </w:rPr>
        <w:t xml:space="preserve">), (Access </w:t>
      </w:r>
      <w:proofErr w:type="spellStart"/>
      <w:r w:rsidRPr="00AE1EBD">
        <w:rPr>
          <w:b/>
          <w:bCs/>
        </w:rPr>
        <w:t>date</w:t>
      </w:r>
      <w:proofErr w:type="spellEnd"/>
      <w:r w:rsidRPr="00AE1EBD">
        <w:rPr>
          <w:b/>
          <w:bCs/>
        </w:rPr>
        <w:t>: 02.02.2024).</w:t>
      </w:r>
    </w:p>
    <w:p w14:paraId="104DFE57" w14:textId="77777777" w:rsidR="006F4F1F" w:rsidRPr="00AE1EBD" w:rsidRDefault="006F4F1F" w:rsidP="00810B11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Lecture</w:t>
      </w:r>
      <w:proofErr w:type="spellEnd"/>
      <w:r w:rsidRPr="00AE1EBD">
        <w:rPr>
          <w:b/>
          <w:bCs/>
          <w:i/>
          <w:iCs/>
          <w:sz w:val="32"/>
          <w:szCs w:val="28"/>
          <w:u w:val="single"/>
        </w:rPr>
        <w:t xml:space="preserve">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Notes</w:t>
      </w:r>
      <w:proofErr w:type="spellEnd"/>
    </w:p>
    <w:p w14:paraId="1B2315BE" w14:textId="77777777" w:rsidR="006F4F1F" w:rsidRPr="00AE1EBD" w:rsidRDefault="006F4F1F" w:rsidP="00810B11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lastRenderedPageBreak/>
        <w:t>Lecture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note</w:t>
      </w:r>
      <w:proofErr w:type="spellEnd"/>
      <w:r w:rsidRPr="00AE1EBD">
        <w:rPr>
          <w:b/>
          <w:bCs/>
        </w:rPr>
        <w:br/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Saito</w:t>
      </w:r>
      <w:proofErr w:type="spellEnd"/>
      <w:r w:rsidRPr="00AE1EBD">
        <w:rPr>
          <w:b/>
          <w:bCs/>
        </w:rPr>
        <w:t>, (2012)]</w:t>
      </w:r>
    </w:p>
    <w:p w14:paraId="2C05CE1A" w14:textId="0D8FE4F5" w:rsidR="006F4F1F" w:rsidRPr="00AE1EBD" w:rsidRDefault="006F4F1F" w:rsidP="006F4F1F">
      <w:pPr>
        <w:numPr>
          <w:ilvl w:val="0"/>
          <w:numId w:val="80"/>
        </w:numPr>
        <w:jc w:val="left"/>
        <w:rPr>
          <w:b/>
          <w:bCs/>
        </w:rPr>
      </w:pPr>
      <w:proofErr w:type="spellStart"/>
      <w:r w:rsidRPr="00AE1EBD">
        <w:rPr>
          <w:b/>
          <w:bCs/>
        </w:rPr>
        <w:t>Saito</w:t>
      </w:r>
      <w:proofErr w:type="spellEnd"/>
      <w:r w:rsidRPr="00AE1EBD">
        <w:rPr>
          <w:b/>
          <w:bCs/>
        </w:rPr>
        <w:t xml:space="preserve">, T. (2012). </w:t>
      </w:r>
      <w:proofErr w:type="spellStart"/>
      <w:r w:rsidRPr="00AE1EBD">
        <w:rPr>
          <w:b/>
          <w:bCs/>
        </w:rPr>
        <w:t>Technology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me: A </w:t>
      </w:r>
      <w:proofErr w:type="spellStart"/>
      <w:r w:rsidRPr="00AE1EBD">
        <w:rPr>
          <w:b/>
          <w:bCs/>
        </w:rPr>
        <w:t>personal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timeline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educational</w:t>
      </w:r>
      <w:proofErr w:type="spellEnd"/>
      <w:r w:rsidRPr="00AE1EBD">
        <w:rPr>
          <w:b/>
          <w:bCs/>
        </w:rPr>
        <w:t xml:space="preserve"> </w:t>
      </w:r>
      <w:proofErr w:type="spellStart"/>
      <w:proofErr w:type="gramStart"/>
      <w:r w:rsidRPr="00AE1EBD">
        <w:rPr>
          <w:b/>
          <w:bCs/>
        </w:rPr>
        <w:t>technology</w:t>
      </w:r>
      <w:proofErr w:type="spellEnd"/>
      <w:r w:rsidRPr="00AE1EBD">
        <w:rPr>
          <w:b/>
          <w:bCs/>
        </w:rPr>
        <w:t>[</w:t>
      </w:r>
      <w:proofErr w:type="gramEnd"/>
      <w:r w:rsidRPr="00AE1EBD">
        <w:rPr>
          <w:b/>
          <w:bCs/>
        </w:rPr>
        <w:t xml:space="preserve">Powerpoint </w:t>
      </w:r>
      <w:proofErr w:type="spellStart"/>
      <w:r w:rsidRPr="00AE1EBD">
        <w:rPr>
          <w:b/>
          <w:bCs/>
        </w:rPr>
        <w:t>slides</w:t>
      </w:r>
      <w:proofErr w:type="spellEnd"/>
      <w:r w:rsidRPr="00AE1EBD">
        <w:rPr>
          <w:b/>
          <w:bCs/>
        </w:rPr>
        <w:t>]. (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: </w:t>
      </w:r>
      <w:hyperlink r:id="rId42" w:history="1">
        <w:r w:rsidRPr="00AE1EBD">
          <w:rPr>
            <w:rStyle w:val="Kpr"/>
            <w:b/>
            <w:bCs/>
          </w:rPr>
          <w:t>http://www.slideshare.net/Bclari25/educational-technology-ppt</w:t>
        </w:r>
      </w:hyperlink>
      <w:r>
        <w:rPr>
          <w:b/>
          <w:bCs/>
        </w:rPr>
        <w:t>), (</w:t>
      </w:r>
      <w:r w:rsidR="00926E82">
        <w:rPr>
          <w:b/>
          <w:bCs/>
        </w:rPr>
        <w:t>Access link</w:t>
      </w:r>
      <w:r>
        <w:rPr>
          <w:b/>
          <w:bCs/>
        </w:rPr>
        <w:t>: 02.02.2024).</w:t>
      </w:r>
    </w:p>
    <w:p w14:paraId="75C07822" w14:textId="77777777" w:rsidR="006F4F1F" w:rsidRPr="00AE1EBD" w:rsidRDefault="006F4F1F" w:rsidP="00810B11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Theses</w:t>
      </w:r>
      <w:proofErr w:type="spellEnd"/>
    </w:p>
    <w:p w14:paraId="73CDB57F" w14:textId="77777777" w:rsidR="006F4F1F" w:rsidRPr="00AE1EBD" w:rsidRDefault="006F4F1F" w:rsidP="00810B11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Unpublished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thesis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(Çetinkaya, 201: 1885)]</w:t>
      </w:r>
    </w:p>
    <w:p w14:paraId="35B8C0CC" w14:textId="77777777" w:rsidR="006F4F1F" w:rsidRPr="00AE1EBD" w:rsidRDefault="006F4F1F" w:rsidP="006F4F1F">
      <w:pPr>
        <w:numPr>
          <w:ilvl w:val="0"/>
          <w:numId w:val="81"/>
        </w:numPr>
        <w:rPr>
          <w:b/>
          <w:bCs/>
        </w:rPr>
      </w:pPr>
      <w:r w:rsidRPr="00AE1EBD">
        <w:rPr>
          <w:b/>
          <w:bCs/>
        </w:rPr>
        <w:t xml:space="preserve">Çetinkaya, Ş. (2015). </w:t>
      </w:r>
      <w:proofErr w:type="spellStart"/>
      <w:r w:rsidRPr="00AE1EBD">
        <w:rPr>
          <w:b/>
          <w:bCs/>
          <w:i/>
          <w:iCs/>
        </w:rPr>
        <w:t>Stochastic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mortality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using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proofErr w:type="gramStart"/>
      <w:r w:rsidRPr="00AE1EBD">
        <w:rPr>
          <w:b/>
          <w:bCs/>
          <w:i/>
          <w:iCs/>
        </w:rPr>
        <w:t>non</w:t>
      </w:r>
      <w:proofErr w:type="spellEnd"/>
      <w:r w:rsidRPr="00AE1EBD">
        <w:rPr>
          <w:b/>
          <w:bCs/>
          <w:i/>
          <w:iCs/>
        </w:rPr>
        <w:t xml:space="preserve"> -</w:t>
      </w:r>
      <w:proofErr w:type="gramEnd"/>
      <w:r w:rsidRPr="00AE1EBD">
        <w:rPr>
          <w:b/>
          <w:bCs/>
          <w:i/>
          <w:iCs/>
        </w:rPr>
        <w:t xml:space="preserve"> life </w:t>
      </w:r>
      <w:proofErr w:type="spellStart"/>
      <w:r w:rsidRPr="00AE1EBD">
        <w:rPr>
          <w:b/>
          <w:bCs/>
          <w:i/>
          <w:iCs/>
        </w:rPr>
        <w:t>methods</w:t>
      </w:r>
      <w:proofErr w:type="spellEnd"/>
      <w:r w:rsidRPr="00AE1EBD">
        <w:rPr>
          <w:b/>
          <w:bCs/>
          <w:i/>
          <w:iCs/>
        </w:rPr>
        <w:t>.</w:t>
      </w:r>
      <w:r w:rsidRPr="00AE1EBD">
        <w:rPr>
          <w:b/>
          <w:bCs/>
        </w:rPr>
        <w:t xml:space="preserve"> (</w:t>
      </w:r>
      <w:proofErr w:type="spellStart"/>
      <w:r w:rsidRPr="00AE1EBD">
        <w:rPr>
          <w:b/>
          <w:bCs/>
        </w:rPr>
        <w:t>Unpublished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doctoral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dissertation</w:t>
      </w:r>
      <w:proofErr w:type="spellEnd"/>
      <w:r w:rsidRPr="00AE1EBD">
        <w:rPr>
          <w:b/>
          <w:bCs/>
        </w:rPr>
        <w:t xml:space="preserve">). Doğuş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Institute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Social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Sciences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Istanbul</w:t>
      </w:r>
      <w:proofErr w:type="spellEnd"/>
      <w:r w:rsidRPr="00AE1EBD">
        <w:rPr>
          <w:b/>
          <w:bCs/>
        </w:rPr>
        <w:t>.</w:t>
      </w:r>
    </w:p>
    <w:p w14:paraId="0BC92F19" w14:textId="77777777" w:rsidR="006F4F1F" w:rsidRPr="00AE1EBD" w:rsidRDefault="006F4F1F" w:rsidP="006F4F1F">
      <w:pPr>
        <w:numPr>
          <w:ilvl w:val="0"/>
          <w:numId w:val="81"/>
        </w:numPr>
        <w:rPr>
          <w:b/>
          <w:bCs/>
        </w:rPr>
      </w:pPr>
      <w:proofErr w:type="spellStart"/>
      <w:r w:rsidRPr="00AE1EBD">
        <w:rPr>
          <w:b/>
          <w:bCs/>
        </w:rPr>
        <w:t>Celik</w:t>
      </w:r>
      <w:proofErr w:type="spellEnd"/>
      <w:r w:rsidRPr="00AE1EBD">
        <w:rPr>
          <w:b/>
          <w:bCs/>
        </w:rPr>
        <w:t xml:space="preserve">, S. (1999). </w:t>
      </w:r>
      <w:proofErr w:type="spellStart"/>
      <w:r w:rsidRPr="00AE1EBD">
        <w:rPr>
          <w:b/>
          <w:bCs/>
          <w:i/>
          <w:iCs/>
        </w:rPr>
        <w:t>Personnel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management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university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libraries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situation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Turkey</w:t>
      </w:r>
      <w:proofErr w:type="spellEnd"/>
      <w:r w:rsidRPr="00AE1EBD">
        <w:rPr>
          <w:b/>
          <w:bCs/>
        </w:rPr>
        <w:t>. (</w:t>
      </w:r>
      <w:proofErr w:type="spellStart"/>
      <w:r w:rsidRPr="00AE1EBD">
        <w:rPr>
          <w:b/>
          <w:bCs/>
        </w:rPr>
        <w:t>Unpublished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master's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thesis</w:t>
      </w:r>
      <w:proofErr w:type="spellEnd"/>
      <w:r w:rsidRPr="00AE1EBD">
        <w:rPr>
          <w:b/>
          <w:bCs/>
        </w:rPr>
        <w:t xml:space="preserve">). </w:t>
      </w:r>
      <w:proofErr w:type="spellStart"/>
      <w:r w:rsidRPr="00AE1EBD">
        <w:rPr>
          <w:b/>
          <w:bCs/>
        </w:rPr>
        <w:t>Istanbul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Institute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Social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Sciences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Department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Librarianship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Istanbul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Turkey</w:t>
      </w:r>
      <w:proofErr w:type="spellEnd"/>
      <w:r w:rsidRPr="00AE1EBD">
        <w:rPr>
          <w:b/>
          <w:bCs/>
        </w:rPr>
        <w:t>.</w:t>
      </w:r>
    </w:p>
    <w:p w14:paraId="40209585" w14:textId="77777777" w:rsidR="006F4F1F" w:rsidRPr="00AE1EBD" w:rsidRDefault="006F4F1F" w:rsidP="00810B11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Published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thesis</w:t>
      </w:r>
      <w:proofErr w:type="spellEnd"/>
      <w:r w:rsidRPr="00AE1EBD">
        <w:rPr>
          <w:b/>
          <w:bCs/>
          <w:color w:val="C00000"/>
        </w:rPr>
        <w:t xml:space="preserve"> 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(May, 2007: 67)]</w:t>
      </w:r>
    </w:p>
    <w:p w14:paraId="3D14D513" w14:textId="77777777" w:rsidR="006F4F1F" w:rsidRPr="00AE1EBD" w:rsidRDefault="006F4F1F" w:rsidP="006F4F1F">
      <w:pPr>
        <w:numPr>
          <w:ilvl w:val="0"/>
          <w:numId w:val="82"/>
        </w:numPr>
        <w:rPr>
          <w:b/>
          <w:bCs/>
        </w:rPr>
      </w:pPr>
      <w:r w:rsidRPr="00AE1EBD">
        <w:rPr>
          <w:b/>
          <w:bCs/>
        </w:rPr>
        <w:t>May, B. (2007). </w:t>
      </w:r>
      <w:r w:rsidRPr="00AE1EBD">
        <w:rPr>
          <w:b/>
          <w:bCs/>
          <w:i/>
          <w:iCs/>
        </w:rPr>
        <w:t xml:space="preserve">A </w:t>
      </w:r>
      <w:proofErr w:type="spellStart"/>
      <w:r w:rsidRPr="00AE1EBD">
        <w:rPr>
          <w:b/>
          <w:bCs/>
          <w:i/>
          <w:iCs/>
        </w:rPr>
        <w:t>survey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radial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velocities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zodiacal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dust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cloud</w:t>
      </w:r>
      <w:proofErr w:type="spellEnd"/>
      <w:r w:rsidRPr="00AE1EBD">
        <w:rPr>
          <w:b/>
          <w:bCs/>
        </w:rPr>
        <w:t xml:space="preserve">. Bristol, UK: </w:t>
      </w:r>
      <w:proofErr w:type="spellStart"/>
      <w:r w:rsidRPr="00AE1EBD">
        <w:rPr>
          <w:b/>
          <w:bCs/>
        </w:rPr>
        <w:t>Canopus</w:t>
      </w:r>
      <w:proofErr w:type="spellEnd"/>
      <w:r w:rsidRPr="00AE1EBD">
        <w:rPr>
          <w:b/>
          <w:bCs/>
        </w:rPr>
        <w:t xml:space="preserve"> Publishing.</w:t>
      </w:r>
    </w:p>
    <w:p w14:paraId="633F17DC" w14:textId="77777777" w:rsidR="006F4F1F" w:rsidRPr="00AE1EBD" w:rsidRDefault="006F4F1F" w:rsidP="00810B11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</w:t>
      </w:r>
      <w:proofErr w:type="spellStart"/>
      <w:r w:rsidRPr="00AE1EBD">
        <w:rPr>
          <w:b/>
          <w:bCs/>
          <w:color w:val="C00000"/>
        </w:rPr>
        <w:t>thesis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Archived</w:t>
      </w:r>
      <w:proofErr w:type="spellEnd"/>
      <w:r w:rsidRPr="00AE1EBD">
        <w:rPr>
          <w:b/>
          <w:bCs/>
          <w:color w:val="C00000"/>
        </w:rPr>
        <w:t xml:space="preserve"> in an </w:t>
      </w:r>
      <w:proofErr w:type="spellStart"/>
      <w:r w:rsidRPr="00AE1EBD">
        <w:rPr>
          <w:b/>
          <w:bCs/>
          <w:color w:val="C00000"/>
        </w:rPr>
        <w:t>electronic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database</w:t>
      </w:r>
      <w:proofErr w:type="spellEnd"/>
      <w:r w:rsidRPr="00AE1EBD">
        <w:rPr>
          <w:b/>
          <w:bCs/>
          <w:color w:val="C00000"/>
        </w:rPr>
        <w:t xml:space="preserve"> 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Rich</w:t>
      </w:r>
      <w:proofErr w:type="spellEnd"/>
      <w:r w:rsidRPr="00AE1EBD">
        <w:rPr>
          <w:b/>
          <w:bCs/>
        </w:rPr>
        <w:t>, 1989: 55)]</w:t>
      </w:r>
    </w:p>
    <w:p w14:paraId="06834A96" w14:textId="4FEBBD0B" w:rsidR="006F4F1F" w:rsidRPr="00AE1EBD" w:rsidRDefault="006F4F1F" w:rsidP="006F4F1F">
      <w:pPr>
        <w:numPr>
          <w:ilvl w:val="0"/>
          <w:numId w:val="83"/>
        </w:numPr>
        <w:rPr>
          <w:b/>
          <w:bCs/>
        </w:rPr>
      </w:pPr>
      <w:proofErr w:type="spellStart"/>
      <w:r w:rsidRPr="00AE1EBD">
        <w:rPr>
          <w:b/>
          <w:bCs/>
        </w:rPr>
        <w:t>Rich</w:t>
      </w:r>
      <w:proofErr w:type="spellEnd"/>
      <w:r w:rsidRPr="00AE1EBD">
        <w:rPr>
          <w:b/>
          <w:bCs/>
        </w:rPr>
        <w:t>, P. D. (1989). 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rule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ritual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Arabian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Gulf</w:t>
      </w:r>
      <w:proofErr w:type="spellEnd"/>
      <w:r w:rsidRPr="00AE1EBD">
        <w:rPr>
          <w:b/>
          <w:bCs/>
          <w:i/>
          <w:iCs/>
        </w:rPr>
        <w:t xml:space="preserve">, 1858-1947: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influence</w:t>
      </w:r>
      <w:proofErr w:type="spellEnd"/>
      <w:r w:rsidRPr="00AE1EBD">
        <w:rPr>
          <w:b/>
          <w:bCs/>
          <w:i/>
          <w:iCs/>
        </w:rPr>
        <w:t xml:space="preserve"> of English </w:t>
      </w:r>
      <w:proofErr w:type="spellStart"/>
      <w:r w:rsidRPr="00AE1EBD">
        <w:rPr>
          <w:b/>
          <w:bCs/>
          <w:i/>
          <w:iCs/>
        </w:rPr>
        <w:t>public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schools</w:t>
      </w:r>
      <w:proofErr w:type="spellEnd"/>
      <w:r w:rsidRPr="00AE1EBD">
        <w:rPr>
          <w:b/>
          <w:bCs/>
        </w:rPr>
        <w:t xml:space="preserve"> (Doktora tezi). 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ProQuest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Dissertations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proofErr w:type="gramStart"/>
      <w:r w:rsidRPr="00AE1EBD">
        <w:rPr>
          <w:b/>
          <w:bCs/>
        </w:rPr>
        <w:t>Theses</w:t>
      </w:r>
      <w:proofErr w:type="spellEnd"/>
      <w:r w:rsidRPr="00AE1EBD">
        <w:rPr>
          <w:b/>
          <w:bCs/>
        </w:rPr>
        <w:t xml:space="preserve"> -</w:t>
      </w:r>
      <w:proofErr w:type="gramEnd"/>
      <w:r w:rsidRPr="00AE1EBD">
        <w:rPr>
          <w:b/>
          <w:bCs/>
        </w:rPr>
        <w:t xml:space="preserve"> UK &amp; </w:t>
      </w:r>
      <w:proofErr w:type="spellStart"/>
      <w:r w:rsidRPr="00AE1EBD">
        <w:rPr>
          <w:b/>
          <w:bCs/>
        </w:rPr>
        <w:t>Ireland</w:t>
      </w:r>
      <w:proofErr w:type="spellEnd"/>
      <w:r w:rsidRPr="00AE1EBD">
        <w:rPr>
          <w:b/>
          <w:bCs/>
        </w:rPr>
        <w:t>. (AAT 8918197)</w:t>
      </w:r>
    </w:p>
    <w:p w14:paraId="75D11309" w14:textId="77777777" w:rsidR="006F4F1F" w:rsidRPr="00AE1EBD" w:rsidRDefault="006F4F1F" w:rsidP="00810B11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</w:t>
      </w:r>
      <w:proofErr w:type="spellStart"/>
      <w:r w:rsidRPr="00AE1EBD">
        <w:rPr>
          <w:b/>
          <w:bCs/>
          <w:color w:val="C00000"/>
        </w:rPr>
        <w:t>thesis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Archived</w:t>
      </w:r>
      <w:proofErr w:type="spellEnd"/>
      <w:r w:rsidRPr="00AE1EBD">
        <w:rPr>
          <w:b/>
          <w:bCs/>
          <w:color w:val="C00000"/>
        </w:rPr>
        <w:t xml:space="preserve"> in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institutional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archive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(Bilir, 2014: 43)]</w:t>
      </w:r>
    </w:p>
    <w:p w14:paraId="70D44976" w14:textId="2CC0F617" w:rsidR="006F4F1F" w:rsidRPr="00AE1EBD" w:rsidRDefault="006F4F1F" w:rsidP="006F4F1F">
      <w:pPr>
        <w:numPr>
          <w:ilvl w:val="0"/>
          <w:numId w:val="80"/>
        </w:numPr>
        <w:jc w:val="left"/>
        <w:rPr>
          <w:b/>
          <w:bCs/>
        </w:rPr>
      </w:pPr>
      <w:r w:rsidRPr="00AE1EBD">
        <w:rPr>
          <w:b/>
          <w:bCs/>
        </w:rPr>
        <w:lastRenderedPageBreak/>
        <w:t xml:space="preserve">Bilir, C. (2014). </w:t>
      </w:r>
      <w:proofErr w:type="spellStart"/>
      <w:r w:rsidRPr="00AE1EBD">
        <w:rPr>
          <w:b/>
          <w:bCs/>
          <w:i/>
          <w:iCs/>
        </w:rPr>
        <w:t>Supply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chain</w:t>
      </w:r>
      <w:proofErr w:type="spellEnd"/>
      <w:r w:rsidRPr="00AE1EBD">
        <w:rPr>
          <w:b/>
          <w:bCs/>
          <w:i/>
          <w:iCs/>
        </w:rPr>
        <w:t xml:space="preserve"> network </w:t>
      </w:r>
      <w:proofErr w:type="spellStart"/>
      <w:r w:rsidRPr="00AE1EBD">
        <w:rPr>
          <w:b/>
          <w:bCs/>
          <w:i/>
          <w:iCs/>
        </w:rPr>
        <w:t>optimization</w:t>
      </w:r>
      <w:proofErr w:type="spellEnd"/>
      <w:r w:rsidRPr="00AE1EBD">
        <w:rPr>
          <w:b/>
          <w:bCs/>
          <w:i/>
          <w:iCs/>
        </w:rPr>
        <w:t xml:space="preserve"> model </w:t>
      </w:r>
      <w:proofErr w:type="spellStart"/>
      <w:r w:rsidRPr="00AE1EBD">
        <w:rPr>
          <w:b/>
          <w:bCs/>
          <w:i/>
          <w:iCs/>
        </w:rPr>
        <w:t>incorporating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competitive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facility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location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problems</w:t>
      </w:r>
      <w:proofErr w:type="spellEnd"/>
      <w:r w:rsidRPr="00AE1EBD">
        <w:rPr>
          <w:b/>
          <w:bCs/>
        </w:rPr>
        <w:t>. (</w:t>
      </w:r>
      <w:proofErr w:type="spellStart"/>
      <w:r w:rsidRPr="00AE1EBD">
        <w:rPr>
          <w:b/>
          <w:bCs/>
        </w:rPr>
        <w:t>Ph.D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thesis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Dogus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Istanbul</w:t>
      </w:r>
      <w:proofErr w:type="spellEnd"/>
      <w:r w:rsidRPr="00AE1EBD">
        <w:rPr>
          <w:b/>
          <w:bCs/>
        </w:rPr>
        <w:t xml:space="preserve">).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 </w:t>
      </w:r>
      <w:hyperlink r:id="rId43" w:history="1">
        <w:r w:rsidRPr="00AE1EBD">
          <w:rPr>
            <w:rStyle w:val="Kpr"/>
            <w:b/>
            <w:bCs/>
          </w:rPr>
          <w:t>http://hdl.handle.net/11376/1039</w:t>
        </w:r>
      </w:hyperlink>
      <w:r>
        <w:rPr>
          <w:b/>
          <w:bCs/>
        </w:rPr>
        <w:t xml:space="preserve">), (Access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: 02.02.2024).</w:t>
      </w:r>
    </w:p>
    <w:p w14:paraId="5CA9CF58" w14:textId="77777777" w:rsidR="006F4F1F" w:rsidRPr="00AE1EBD" w:rsidRDefault="006F4F1F" w:rsidP="000D387A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 xml:space="preserve">Conference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Proceedings</w:t>
      </w:r>
      <w:proofErr w:type="spellEnd"/>
    </w:p>
    <w:p w14:paraId="79843EE7" w14:textId="77777777" w:rsidR="006F4F1F" w:rsidRPr="00AE1EBD" w:rsidRDefault="006F4F1F" w:rsidP="000D387A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Paper</w:t>
      </w:r>
      <w:proofErr w:type="spellEnd"/>
      <w:r w:rsidRPr="00AE1EBD">
        <w:rPr>
          <w:b/>
          <w:bCs/>
          <w:color w:val="C00000"/>
        </w:rPr>
        <w:t xml:space="preserve"> in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published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conference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 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(Game, 2001: 350)]</w:t>
      </w:r>
    </w:p>
    <w:p w14:paraId="616E1F40" w14:textId="77777777" w:rsidR="006F4F1F" w:rsidRPr="00AE1EBD" w:rsidRDefault="006F4F1F" w:rsidP="006F4F1F">
      <w:pPr>
        <w:numPr>
          <w:ilvl w:val="0"/>
          <w:numId w:val="84"/>
        </w:numPr>
        <w:rPr>
          <w:b/>
          <w:bCs/>
        </w:rPr>
      </w:pPr>
      <w:r w:rsidRPr="00AE1EBD">
        <w:rPr>
          <w:b/>
          <w:bCs/>
        </w:rPr>
        <w:t xml:space="preserve">Game, A. (2001). Creative </w:t>
      </w:r>
      <w:proofErr w:type="spellStart"/>
      <w:r w:rsidRPr="00AE1EBD">
        <w:rPr>
          <w:b/>
          <w:bCs/>
        </w:rPr>
        <w:t>ways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being</w:t>
      </w:r>
      <w:proofErr w:type="spellEnd"/>
      <w:r w:rsidRPr="00AE1EBD">
        <w:rPr>
          <w:b/>
          <w:bCs/>
        </w:rPr>
        <w:t xml:space="preserve">. J. R. </w:t>
      </w:r>
      <w:proofErr w:type="spellStart"/>
      <w:r w:rsidRPr="00AE1EBD">
        <w:rPr>
          <w:b/>
          <w:bCs/>
        </w:rPr>
        <w:t>Morss</w:t>
      </w:r>
      <w:proofErr w:type="spellEnd"/>
      <w:r w:rsidRPr="00AE1EBD">
        <w:rPr>
          <w:b/>
          <w:bCs/>
        </w:rPr>
        <w:t xml:space="preserve">, N. </w:t>
      </w:r>
      <w:proofErr w:type="spellStart"/>
      <w:r w:rsidRPr="00AE1EBD">
        <w:rPr>
          <w:b/>
          <w:bCs/>
        </w:rPr>
        <w:t>Stephenson</w:t>
      </w:r>
      <w:proofErr w:type="spellEnd"/>
      <w:r w:rsidRPr="00AE1EBD">
        <w:rPr>
          <w:b/>
          <w:bCs/>
        </w:rPr>
        <w:t xml:space="preserve"> ve J. F. H. V. </w:t>
      </w:r>
      <w:proofErr w:type="spellStart"/>
      <w:r w:rsidRPr="00AE1EBD">
        <w:rPr>
          <w:b/>
          <w:bCs/>
        </w:rPr>
        <w:t>Rappard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Theoretical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issues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Proceedings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International </w:t>
      </w:r>
      <w:proofErr w:type="spellStart"/>
      <w:r w:rsidRPr="00AE1EBD">
        <w:rPr>
          <w:b/>
          <w:bCs/>
          <w:i/>
          <w:iCs/>
        </w:rPr>
        <w:t>Society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Theoretical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1999 Conference</w:t>
      </w:r>
      <w:r w:rsidRPr="00AE1EBD">
        <w:rPr>
          <w:b/>
          <w:bCs/>
        </w:rPr>
        <w:t xml:space="preserve"> içinde (3-12.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Sydney: </w:t>
      </w:r>
      <w:proofErr w:type="spellStart"/>
      <w:r w:rsidRPr="00AE1EBD">
        <w:rPr>
          <w:b/>
          <w:bCs/>
        </w:rPr>
        <w:t>Springer</w:t>
      </w:r>
      <w:proofErr w:type="spellEnd"/>
      <w:r w:rsidRPr="00AE1EBD">
        <w:rPr>
          <w:b/>
          <w:bCs/>
        </w:rPr>
        <w:t>.</w:t>
      </w:r>
    </w:p>
    <w:p w14:paraId="58B1B37D" w14:textId="77777777" w:rsidR="006F4F1F" w:rsidRPr="00AE1EBD" w:rsidRDefault="006F4F1F" w:rsidP="000D387A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Paper</w:t>
      </w:r>
      <w:proofErr w:type="spellEnd"/>
      <w:r w:rsidRPr="00AE1EBD">
        <w:rPr>
          <w:b/>
          <w:bCs/>
          <w:color w:val="C00000"/>
        </w:rPr>
        <w:t xml:space="preserve"> in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published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conference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Non-editor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Doğdaş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Akyokuş</w:t>
      </w:r>
      <w:proofErr w:type="spellEnd"/>
      <w:r w:rsidRPr="00AE1EBD">
        <w:rPr>
          <w:b/>
          <w:bCs/>
        </w:rPr>
        <w:t>, 2013: 3)]</w:t>
      </w:r>
    </w:p>
    <w:p w14:paraId="343FA910" w14:textId="77777777" w:rsidR="006F4F1F" w:rsidRPr="00AE1EBD" w:rsidRDefault="006F4F1F" w:rsidP="006F4F1F">
      <w:pPr>
        <w:numPr>
          <w:ilvl w:val="0"/>
          <w:numId w:val="85"/>
        </w:numPr>
        <w:rPr>
          <w:b/>
          <w:bCs/>
        </w:rPr>
      </w:pPr>
      <w:proofErr w:type="spellStart"/>
      <w:r w:rsidRPr="00AE1EBD">
        <w:rPr>
          <w:b/>
          <w:bCs/>
        </w:rPr>
        <w:t>Doğdaş</w:t>
      </w:r>
      <w:proofErr w:type="spellEnd"/>
      <w:r w:rsidRPr="00AE1EBD">
        <w:rPr>
          <w:b/>
          <w:bCs/>
        </w:rPr>
        <w:t xml:space="preserve">, T. ve </w:t>
      </w:r>
      <w:proofErr w:type="spellStart"/>
      <w:r w:rsidRPr="00AE1EBD">
        <w:rPr>
          <w:b/>
          <w:bCs/>
        </w:rPr>
        <w:t>Akyokuş</w:t>
      </w:r>
      <w:proofErr w:type="spellEnd"/>
      <w:r w:rsidRPr="00AE1EBD">
        <w:rPr>
          <w:b/>
          <w:bCs/>
        </w:rPr>
        <w:t xml:space="preserve">, S. (2013). </w:t>
      </w:r>
      <w:proofErr w:type="spellStart"/>
      <w:r w:rsidRPr="00AE1EBD">
        <w:rPr>
          <w:b/>
          <w:bCs/>
        </w:rPr>
        <w:t>Document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clustering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using</w:t>
      </w:r>
      <w:proofErr w:type="spellEnd"/>
      <w:r w:rsidRPr="00AE1EBD">
        <w:rPr>
          <w:b/>
          <w:bCs/>
        </w:rPr>
        <w:t xml:space="preserve"> GIS </w:t>
      </w:r>
      <w:proofErr w:type="spellStart"/>
      <w:r w:rsidRPr="00AE1EBD">
        <w:rPr>
          <w:b/>
          <w:bCs/>
        </w:rPr>
        <w:t>visualizing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EM </w:t>
      </w:r>
      <w:proofErr w:type="spellStart"/>
      <w:r w:rsidRPr="00AE1EBD">
        <w:rPr>
          <w:b/>
          <w:bCs/>
        </w:rPr>
        <w:t>clustering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method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2013 IEEE International </w:t>
      </w:r>
      <w:proofErr w:type="spellStart"/>
      <w:r w:rsidRPr="00AE1EBD">
        <w:rPr>
          <w:b/>
          <w:bCs/>
          <w:i/>
          <w:iCs/>
        </w:rPr>
        <w:t>Symposium</w:t>
      </w:r>
      <w:proofErr w:type="spellEnd"/>
      <w:r w:rsidRPr="00AE1EBD">
        <w:rPr>
          <w:b/>
          <w:bCs/>
          <w:i/>
          <w:iCs/>
        </w:rPr>
        <w:t xml:space="preserve"> on </w:t>
      </w:r>
      <w:proofErr w:type="spellStart"/>
      <w:r w:rsidRPr="00AE1EBD">
        <w:rPr>
          <w:b/>
          <w:bCs/>
          <w:i/>
          <w:iCs/>
        </w:rPr>
        <w:t>Innovations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Intelligent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Systems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Applications (INISTA)</w:t>
      </w:r>
      <w:r w:rsidRPr="00AE1EBD">
        <w:rPr>
          <w:b/>
          <w:bCs/>
        </w:rPr>
        <w:t xml:space="preserve"> içinde (1-4.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</w:t>
      </w:r>
      <w:proofErr w:type="spellStart"/>
      <w:r w:rsidRPr="00AE1EBD">
        <w:rPr>
          <w:b/>
          <w:bCs/>
        </w:rPr>
        <w:t>Piscataway</w:t>
      </w:r>
      <w:proofErr w:type="spellEnd"/>
      <w:r w:rsidRPr="00AE1EBD">
        <w:rPr>
          <w:b/>
          <w:bCs/>
        </w:rPr>
        <w:t>, NJ: IEEE.  http://dx.doi.org/10.1109/INISTA.2013.6577647</w:t>
      </w:r>
    </w:p>
    <w:p w14:paraId="09459ED0" w14:textId="77777777" w:rsidR="006F4F1F" w:rsidRPr="00AE1EBD" w:rsidRDefault="006F4F1F" w:rsidP="000D387A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Paper</w:t>
      </w:r>
      <w:proofErr w:type="spellEnd"/>
      <w:r w:rsidRPr="00AE1EBD">
        <w:rPr>
          <w:b/>
          <w:bCs/>
          <w:color w:val="C00000"/>
        </w:rPr>
        <w:t xml:space="preserve"> in </w:t>
      </w:r>
      <w:proofErr w:type="spellStart"/>
      <w:r w:rsidRPr="00AE1EBD">
        <w:rPr>
          <w:b/>
          <w:bCs/>
          <w:color w:val="C00000"/>
        </w:rPr>
        <w:t>the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electronic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conference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book</w:t>
      </w:r>
      <w:proofErr w:type="spellEnd"/>
      <w:r w:rsidRPr="00AE1EBD">
        <w:rPr>
          <w:b/>
          <w:bCs/>
          <w:color w:val="C00000"/>
        </w:rPr>
        <w:t xml:space="preserve">: </w:t>
      </w:r>
      <w:proofErr w:type="spellStart"/>
      <w:r w:rsidRPr="00AE1EBD">
        <w:rPr>
          <w:b/>
          <w:bCs/>
          <w:color w:val="C00000"/>
        </w:rPr>
        <w:t>Electronics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database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Balakrishnan</w:t>
      </w:r>
      <w:proofErr w:type="spellEnd"/>
      <w:r w:rsidRPr="00AE1EBD">
        <w:rPr>
          <w:b/>
          <w:bCs/>
        </w:rPr>
        <w:t>, 2006)]</w:t>
      </w:r>
    </w:p>
    <w:p w14:paraId="4EEA366D" w14:textId="77777777" w:rsidR="006F4F1F" w:rsidRPr="00AE1EBD" w:rsidRDefault="006F4F1F" w:rsidP="006F4F1F">
      <w:pPr>
        <w:numPr>
          <w:ilvl w:val="0"/>
          <w:numId w:val="86"/>
        </w:numPr>
        <w:rPr>
          <w:b/>
          <w:bCs/>
        </w:rPr>
      </w:pPr>
      <w:proofErr w:type="spellStart"/>
      <w:r w:rsidRPr="00AE1EBD">
        <w:rPr>
          <w:b/>
          <w:bCs/>
        </w:rPr>
        <w:t>Balakrishnan</w:t>
      </w:r>
      <w:proofErr w:type="spellEnd"/>
      <w:r w:rsidRPr="00AE1EBD">
        <w:rPr>
          <w:b/>
          <w:bCs/>
        </w:rPr>
        <w:t xml:space="preserve">, R. (2006, </w:t>
      </w:r>
      <w:proofErr w:type="spellStart"/>
      <w:r w:rsidRPr="00AE1EBD">
        <w:rPr>
          <w:b/>
          <w:bCs/>
        </w:rPr>
        <w:t>March</w:t>
      </w:r>
      <w:proofErr w:type="spell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Why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aren't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we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using</w:t>
      </w:r>
      <w:proofErr w:type="spellEnd"/>
      <w:r w:rsidRPr="00AE1EBD">
        <w:rPr>
          <w:b/>
          <w:bCs/>
          <w:i/>
          <w:iCs/>
        </w:rPr>
        <w:t xml:space="preserve"> 3D </w:t>
      </w:r>
      <w:proofErr w:type="spellStart"/>
      <w:r w:rsidRPr="00AE1EBD">
        <w:rPr>
          <w:b/>
          <w:bCs/>
          <w:i/>
          <w:iCs/>
        </w:rPr>
        <w:t>user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interfaces</w:t>
      </w:r>
      <w:proofErr w:type="spellEnd"/>
      <w:r w:rsidRPr="00AE1EBD">
        <w:rPr>
          <w:b/>
          <w:bCs/>
          <w:i/>
          <w:iCs/>
        </w:rPr>
        <w:t xml:space="preserve">,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will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we</w:t>
      </w:r>
      <w:proofErr w:type="spellEnd"/>
      <w:r w:rsidRPr="00AE1EBD">
        <w:rPr>
          <w:b/>
          <w:bCs/>
          <w:i/>
          <w:iCs/>
        </w:rPr>
        <w:t xml:space="preserve"> ever?</w:t>
      </w:r>
      <w:r w:rsidRPr="00AE1EBD">
        <w:rPr>
          <w:b/>
          <w:bCs/>
        </w:rPr>
        <w:t> </w:t>
      </w:r>
      <w:proofErr w:type="spellStart"/>
      <w:r w:rsidRPr="00AE1EBD">
        <w:rPr>
          <w:b/>
          <w:bCs/>
        </w:rPr>
        <w:t>Paper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presented</w:t>
      </w:r>
      <w:proofErr w:type="spellEnd"/>
      <w:r w:rsidRPr="00AE1EBD">
        <w:rPr>
          <w:b/>
          <w:bCs/>
        </w:rPr>
        <w:t xml:space="preserve"> at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IEEE </w:t>
      </w:r>
      <w:proofErr w:type="spellStart"/>
      <w:r w:rsidRPr="00AE1EBD">
        <w:rPr>
          <w:b/>
          <w:bCs/>
        </w:rPr>
        <w:t>Symposium</w:t>
      </w:r>
      <w:proofErr w:type="spellEnd"/>
      <w:r w:rsidRPr="00AE1EBD">
        <w:rPr>
          <w:b/>
          <w:bCs/>
        </w:rPr>
        <w:t xml:space="preserve"> on 3D User </w:t>
      </w:r>
      <w:proofErr w:type="spellStart"/>
      <w:r w:rsidRPr="00AE1EBD">
        <w:rPr>
          <w:b/>
          <w:bCs/>
        </w:rPr>
        <w:t>Interfaces</w:t>
      </w:r>
      <w:proofErr w:type="spellEnd"/>
      <w:r w:rsidRPr="00AE1EBD">
        <w:rPr>
          <w:b/>
          <w:bCs/>
        </w:rPr>
        <w:t>. http://dx.doi.org/10.1109/vr.2006.148</w:t>
      </w:r>
    </w:p>
    <w:p w14:paraId="0A36DB87" w14:textId="77777777" w:rsidR="006F4F1F" w:rsidRPr="00AE1EBD" w:rsidRDefault="006F4F1F" w:rsidP="000D387A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Unpublished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conference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paper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Santhanam</w:t>
      </w:r>
      <w:proofErr w:type="spellEnd"/>
      <w:r w:rsidRPr="00AE1EBD">
        <w:rPr>
          <w:b/>
          <w:bCs/>
        </w:rPr>
        <w:t xml:space="preserve">, </w:t>
      </w:r>
      <w:proofErr w:type="gramStart"/>
      <w:r w:rsidRPr="00AE1EBD">
        <w:rPr>
          <w:b/>
          <w:bCs/>
        </w:rPr>
        <w:t>Martin</w:t>
      </w:r>
      <w:proofErr w:type="gram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Goody</w:t>
      </w:r>
      <w:proofErr w:type="spellEnd"/>
      <w:r w:rsidRPr="00AE1EBD">
        <w:rPr>
          <w:b/>
          <w:bCs/>
        </w:rPr>
        <w:t>, &amp; Hicks, 2001: 259)]</w:t>
      </w:r>
    </w:p>
    <w:p w14:paraId="75907B0B" w14:textId="77777777" w:rsidR="006F4F1F" w:rsidRPr="00AE1EBD" w:rsidRDefault="006F4F1F" w:rsidP="006F4F1F">
      <w:pPr>
        <w:numPr>
          <w:ilvl w:val="0"/>
          <w:numId w:val="87"/>
        </w:numPr>
        <w:rPr>
          <w:b/>
          <w:bCs/>
        </w:rPr>
      </w:pPr>
      <w:proofErr w:type="spellStart"/>
      <w:r w:rsidRPr="00AE1EBD">
        <w:rPr>
          <w:b/>
          <w:bCs/>
        </w:rPr>
        <w:t>Santhanam</w:t>
      </w:r>
      <w:proofErr w:type="spellEnd"/>
      <w:r w:rsidRPr="00AE1EBD">
        <w:rPr>
          <w:b/>
          <w:bCs/>
        </w:rPr>
        <w:t xml:space="preserve">, E., </w:t>
      </w:r>
      <w:proofErr w:type="gramStart"/>
      <w:r w:rsidRPr="00AE1EBD">
        <w:rPr>
          <w:b/>
          <w:bCs/>
        </w:rPr>
        <w:t>Martin</w:t>
      </w:r>
      <w:proofErr w:type="gramEnd"/>
      <w:r w:rsidRPr="00AE1EBD">
        <w:rPr>
          <w:b/>
          <w:bCs/>
        </w:rPr>
        <w:t xml:space="preserve">, K., </w:t>
      </w:r>
      <w:proofErr w:type="spellStart"/>
      <w:r w:rsidRPr="00AE1EBD">
        <w:rPr>
          <w:b/>
          <w:bCs/>
        </w:rPr>
        <w:t>Goody</w:t>
      </w:r>
      <w:proofErr w:type="spellEnd"/>
      <w:r w:rsidRPr="00AE1EBD">
        <w:rPr>
          <w:b/>
          <w:bCs/>
        </w:rPr>
        <w:t>, A. ve Hicks, O. (2001). </w:t>
      </w:r>
      <w:proofErr w:type="spellStart"/>
      <w:r w:rsidRPr="00AE1EBD">
        <w:rPr>
          <w:b/>
          <w:bCs/>
          <w:i/>
          <w:iCs/>
        </w:rPr>
        <w:t>Bottom-up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steps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towards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closing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loop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feedback</w:t>
      </w:r>
      <w:proofErr w:type="spellEnd"/>
      <w:r w:rsidRPr="00AE1EBD">
        <w:rPr>
          <w:b/>
          <w:bCs/>
          <w:i/>
          <w:iCs/>
        </w:rPr>
        <w:t xml:space="preserve"> on </w:t>
      </w:r>
      <w:proofErr w:type="spellStart"/>
      <w:r w:rsidRPr="00AE1EBD">
        <w:rPr>
          <w:b/>
          <w:bCs/>
          <w:i/>
          <w:iCs/>
        </w:rPr>
        <w:t>teaching</w:t>
      </w:r>
      <w:proofErr w:type="spellEnd"/>
      <w:r w:rsidRPr="00AE1EBD">
        <w:rPr>
          <w:b/>
          <w:bCs/>
          <w:i/>
          <w:iCs/>
        </w:rPr>
        <w:t xml:space="preserve">: A CUTSD </w:t>
      </w:r>
      <w:proofErr w:type="spellStart"/>
      <w:r w:rsidRPr="00AE1EBD">
        <w:rPr>
          <w:b/>
          <w:bCs/>
          <w:i/>
          <w:iCs/>
        </w:rPr>
        <w:t>project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Paper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presented</w:t>
      </w:r>
      <w:proofErr w:type="spellEnd"/>
      <w:r w:rsidRPr="00AE1EBD">
        <w:rPr>
          <w:b/>
          <w:bCs/>
        </w:rPr>
        <w:t xml:space="preserve"> at </w:t>
      </w:r>
      <w:proofErr w:type="spellStart"/>
      <w:r w:rsidRPr="00AE1EBD">
        <w:rPr>
          <w:b/>
          <w:bCs/>
        </w:rPr>
        <w:lastRenderedPageBreak/>
        <w:t>Teaching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Learning </w:t>
      </w:r>
      <w:proofErr w:type="gramStart"/>
      <w:r w:rsidRPr="00AE1EBD">
        <w:rPr>
          <w:b/>
          <w:bCs/>
        </w:rPr>
        <w:t>Forum -</w:t>
      </w:r>
      <w:proofErr w:type="gram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Expanding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horizons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teaching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learning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Perth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 xml:space="preserve">, 7-9 </w:t>
      </w:r>
      <w:proofErr w:type="spellStart"/>
      <w:r w:rsidRPr="00AE1EBD">
        <w:rPr>
          <w:b/>
          <w:bCs/>
        </w:rPr>
        <w:t>February</w:t>
      </w:r>
      <w:proofErr w:type="spellEnd"/>
      <w:r w:rsidRPr="00AE1EBD">
        <w:rPr>
          <w:b/>
          <w:bCs/>
        </w:rPr>
        <w:t xml:space="preserve"> 2001.</w:t>
      </w:r>
    </w:p>
    <w:p w14:paraId="10886D2D" w14:textId="77777777" w:rsidR="006F4F1F" w:rsidRPr="00AE1EBD" w:rsidRDefault="006F4F1F" w:rsidP="004F2FC2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Reports</w:t>
      </w:r>
      <w:proofErr w:type="spellEnd"/>
    </w:p>
    <w:p w14:paraId="5CD1014E" w14:textId="77777777" w:rsidR="006F4F1F" w:rsidRPr="00AE1EBD" w:rsidRDefault="006F4F1F" w:rsidP="004F2FC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Official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reports</w:t>
      </w:r>
      <w:proofErr w:type="spellEnd"/>
      <w:r w:rsidRPr="00AE1EBD">
        <w:rPr>
          <w:b/>
          <w:bCs/>
          <w:color w:val="C00000"/>
        </w:rPr>
        <w:t xml:space="preserve"> 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(Akbaytürk et al., 2014: 40)]</w:t>
      </w:r>
    </w:p>
    <w:p w14:paraId="592C02BF" w14:textId="7C396AEC" w:rsidR="006F4F1F" w:rsidRPr="00AE1EBD" w:rsidRDefault="006F4F1F" w:rsidP="006F4F1F">
      <w:pPr>
        <w:numPr>
          <w:ilvl w:val="0"/>
          <w:numId w:val="88"/>
        </w:numPr>
        <w:jc w:val="left"/>
        <w:rPr>
          <w:b/>
          <w:bCs/>
        </w:rPr>
      </w:pPr>
      <w:r w:rsidRPr="00AE1EBD">
        <w:rPr>
          <w:b/>
          <w:bCs/>
        </w:rPr>
        <w:t xml:space="preserve">Akbaytürk Çanak, T., Çelik, S., Çetinkaya, İ., </w:t>
      </w:r>
      <w:proofErr w:type="spellStart"/>
      <w:r w:rsidRPr="00AE1EBD">
        <w:rPr>
          <w:b/>
          <w:bCs/>
        </w:rPr>
        <w:t>Çukadar</w:t>
      </w:r>
      <w:proofErr w:type="spellEnd"/>
      <w:r w:rsidRPr="00AE1EBD">
        <w:rPr>
          <w:b/>
          <w:bCs/>
        </w:rPr>
        <w:t>, S., Güneş, G., Gürdal, G. ... Kaygusuz, A. (2014). </w:t>
      </w:r>
      <w:proofErr w:type="spellStart"/>
      <w:r w:rsidRPr="00AE1EBD">
        <w:rPr>
          <w:b/>
          <w:bCs/>
          <w:i/>
          <w:iCs/>
        </w:rPr>
        <w:t>University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libraries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Turkey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towards</w:t>
      </w:r>
      <w:proofErr w:type="spellEnd"/>
      <w:r w:rsidRPr="00AE1EBD">
        <w:rPr>
          <w:b/>
          <w:bCs/>
          <w:i/>
          <w:iCs/>
        </w:rPr>
        <w:t xml:space="preserve"> 2023: </w:t>
      </w:r>
      <w:proofErr w:type="spellStart"/>
      <w:r w:rsidRPr="00AE1EBD">
        <w:rPr>
          <w:b/>
          <w:bCs/>
          <w:i/>
          <w:iCs/>
        </w:rPr>
        <w:t>Current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situation</w:t>
      </w:r>
      <w:proofErr w:type="spellEnd"/>
      <w:r w:rsidRPr="00AE1EBD">
        <w:rPr>
          <w:b/>
          <w:bCs/>
          <w:i/>
          <w:iCs/>
        </w:rPr>
        <w:t xml:space="preserve">, </w:t>
      </w:r>
      <w:proofErr w:type="spellStart"/>
      <w:r w:rsidRPr="00AE1EBD">
        <w:rPr>
          <w:b/>
          <w:bCs/>
          <w:i/>
          <w:iCs/>
        </w:rPr>
        <w:t>problems</w:t>
      </w:r>
      <w:proofErr w:type="spellEnd"/>
      <w:r w:rsidRPr="00AE1EBD">
        <w:rPr>
          <w:b/>
          <w:bCs/>
          <w:i/>
          <w:iCs/>
        </w:rPr>
        <w:t xml:space="preserve">, </w:t>
      </w:r>
      <w:proofErr w:type="spellStart"/>
      <w:r w:rsidRPr="00AE1EBD">
        <w:rPr>
          <w:b/>
          <w:bCs/>
          <w:i/>
          <w:iCs/>
        </w:rPr>
        <w:t>standards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solutions</w:t>
      </w:r>
      <w:proofErr w:type="spellEnd"/>
      <w:r w:rsidRPr="00AE1EBD">
        <w:rPr>
          <w:b/>
          <w:bCs/>
        </w:rPr>
        <w:t xml:space="preserve">. Ankara: </w:t>
      </w:r>
      <w:proofErr w:type="spellStart"/>
      <w:r w:rsidRPr="00AE1EBD">
        <w:rPr>
          <w:b/>
          <w:bCs/>
        </w:rPr>
        <w:t>Council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Higher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Education</w:t>
      </w:r>
      <w:proofErr w:type="spellEnd"/>
      <w:r w:rsidRPr="00AE1EBD">
        <w:rPr>
          <w:b/>
          <w:bCs/>
        </w:rPr>
        <w:t xml:space="preserve">.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: </w:t>
      </w:r>
      <w:hyperlink r:id="rId44" w:history="1">
        <w:r w:rsidRPr="00AE1EBD">
          <w:rPr>
            <w:rStyle w:val="Kpr"/>
            <w:b/>
            <w:bCs/>
          </w:rPr>
          <w:t>http://yok.gov.tr/web/ukr</w:t>
        </w:r>
      </w:hyperlink>
      <w:r>
        <w:rPr>
          <w:b/>
          <w:bCs/>
        </w:rPr>
        <w:t xml:space="preserve">), (Access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: 02.02.2024).</w:t>
      </w:r>
    </w:p>
    <w:p w14:paraId="08724B6E" w14:textId="77777777" w:rsidR="006F4F1F" w:rsidRPr="00AE1EBD" w:rsidRDefault="006F4F1F" w:rsidP="004F2FC2">
      <w:pPr>
        <w:rPr>
          <w:b/>
          <w:bCs/>
        </w:rPr>
      </w:pP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Citation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Turkish</w:t>
      </w:r>
      <w:proofErr w:type="spellEnd"/>
      <w:r w:rsidRPr="00AE1EBD">
        <w:rPr>
          <w:b/>
          <w:bCs/>
        </w:rPr>
        <w:t xml:space="preserve"> Statistical </w:t>
      </w:r>
      <w:proofErr w:type="spellStart"/>
      <w:r w:rsidRPr="00AE1EBD">
        <w:rPr>
          <w:b/>
          <w:bCs/>
        </w:rPr>
        <w:t>Institute</w:t>
      </w:r>
      <w:proofErr w:type="spellEnd"/>
      <w:r w:rsidRPr="00AE1EBD">
        <w:rPr>
          <w:b/>
          <w:bCs/>
        </w:rPr>
        <w:t xml:space="preserve"> [</w:t>
      </w:r>
      <w:proofErr w:type="spellStart"/>
      <w:r w:rsidRPr="00AE1EBD">
        <w:rPr>
          <w:b/>
          <w:bCs/>
        </w:rPr>
        <w:t>TurkStat</w:t>
      </w:r>
      <w:proofErr w:type="spellEnd"/>
      <w:r w:rsidRPr="00AE1EBD">
        <w:rPr>
          <w:b/>
          <w:bCs/>
        </w:rPr>
        <w:t xml:space="preserve">], 2012: 67); 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following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TurkStat</w:t>
      </w:r>
      <w:proofErr w:type="spellEnd"/>
      <w:r w:rsidRPr="00AE1EBD">
        <w:rPr>
          <w:b/>
          <w:bCs/>
        </w:rPr>
        <w:t>, 2012: 67)]</w:t>
      </w:r>
    </w:p>
    <w:p w14:paraId="23C47FF9" w14:textId="2AE9EE3F" w:rsidR="006F4F1F" w:rsidRPr="00AE1EBD" w:rsidRDefault="006F4F1F" w:rsidP="006F4F1F">
      <w:pPr>
        <w:numPr>
          <w:ilvl w:val="0"/>
          <w:numId w:val="88"/>
        </w:numPr>
        <w:jc w:val="left"/>
        <w:rPr>
          <w:b/>
          <w:bCs/>
        </w:rPr>
      </w:pPr>
      <w:proofErr w:type="spellStart"/>
      <w:r w:rsidRPr="00AE1EBD">
        <w:rPr>
          <w:b/>
          <w:bCs/>
        </w:rPr>
        <w:t>Turkish</w:t>
      </w:r>
      <w:proofErr w:type="spellEnd"/>
      <w:r w:rsidRPr="00AE1EBD">
        <w:rPr>
          <w:b/>
          <w:bCs/>
        </w:rPr>
        <w:t xml:space="preserve"> Statistical </w:t>
      </w:r>
      <w:proofErr w:type="spellStart"/>
      <w:r w:rsidRPr="00AE1EBD">
        <w:rPr>
          <w:b/>
          <w:bCs/>
        </w:rPr>
        <w:t>Institute</w:t>
      </w:r>
      <w:proofErr w:type="spellEnd"/>
      <w:r w:rsidRPr="00AE1EBD">
        <w:rPr>
          <w:b/>
          <w:bCs/>
        </w:rPr>
        <w:t xml:space="preserve">. (2012). </w:t>
      </w:r>
      <w:proofErr w:type="spellStart"/>
      <w:r w:rsidRPr="00AE1EBD">
        <w:rPr>
          <w:b/>
          <w:bCs/>
          <w:i/>
          <w:iCs/>
        </w:rPr>
        <w:t>Annual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report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Fiscal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year</w:t>
      </w:r>
      <w:proofErr w:type="spellEnd"/>
      <w:r w:rsidRPr="00AE1EBD">
        <w:rPr>
          <w:b/>
          <w:bCs/>
          <w:i/>
          <w:iCs/>
        </w:rPr>
        <w:t xml:space="preserve"> 2011</w:t>
      </w:r>
      <w:r w:rsidRPr="00AE1EBD">
        <w:rPr>
          <w:b/>
          <w:bCs/>
        </w:rPr>
        <w:t xml:space="preserve">. (Access </w:t>
      </w:r>
      <w:r w:rsidR="00926E82">
        <w:rPr>
          <w:b/>
          <w:bCs/>
        </w:rPr>
        <w:t>link</w:t>
      </w:r>
      <w:r w:rsidRPr="00AE1EBD">
        <w:rPr>
          <w:b/>
          <w:bCs/>
        </w:rPr>
        <w:t xml:space="preserve"> </w:t>
      </w:r>
      <w:hyperlink r:id="rId45" w:history="1">
        <w:r w:rsidRPr="00AE1EBD">
          <w:rPr>
            <w:rStyle w:val="Kpr"/>
            <w:b/>
            <w:bCs/>
          </w:rPr>
          <w:t>http://www.tuik.gov.tr/jsp/duyuru/upload/FR-2011.pdf</w:t>
        </w:r>
      </w:hyperlink>
      <w:r>
        <w:rPr>
          <w:b/>
          <w:bCs/>
        </w:rPr>
        <w:t xml:space="preserve">), (Access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: 02.02.2024).</w:t>
      </w:r>
    </w:p>
    <w:p w14:paraId="446E3219" w14:textId="77777777" w:rsidR="006F4F1F" w:rsidRPr="00AE1EBD" w:rsidRDefault="006F4F1F" w:rsidP="004F2FC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Unofficial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report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(Kendall, 2011: 99)]</w:t>
      </w:r>
    </w:p>
    <w:p w14:paraId="5284BD3A" w14:textId="65611A9A" w:rsidR="006F4F1F" w:rsidRPr="00AE1EBD" w:rsidRDefault="006F4F1F" w:rsidP="006F4F1F">
      <w:pPr>
        <w:numPr>
          <w:ilvl w:val="0"/>
          <w:numId w:val="88"/>
        </w:numPr>
        <w:jc w:val="left"/>
        <w:rPr>
          <w:b/>
          <w:bCs/>
        </w:rPr>
      </w:pPr>
      <w:r w:rsidRPr="00AE1EBD">
        <w:rPr>
          <w:b/>
          <w:bCs/>
        </w:rPr>
        <w:t>Kendall, C. (2011). </w:t>
      </w:r>
      <w:r w:rsidRPr="00AE1EBD">
        <w:rPr>
          <w:b/>
          <w:bCs/>
          <w:i/>
          <w:iCs/>
        </w:rPr>
        <w:t xml:space="preserve">Report on </w:t>
      </w:r>
      <w:proofErr w:type="spellStart"/>
      <w:r w:rsidRPr="00AE1EBD">
        <w:rPr>
          <w:b/>
          <w:bCs/>
          <w:i/>
          <w:iCs/>
        </w:rPr>
        <w:t>psychological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distress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depression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legal </w:t>
      </w:r>
      <w:proofErr w:type="spellStart"/>
      <w:r w:rsidRPr="00AE1EBD">
        <w:rPr>
          <w:b/>
          <w:bCs/>
          <w:i/>
          <w:iCs/>
        </w:rPr>
        <w:t>profession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Prepared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Council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Law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Society</w:t>
      </w:r>
      <w:proofErr w:type="spellEnd"/>
      <w:r w:rsidRPr="00AE1EBD">
        <w:rPr>
          <w:b/>
          <w:bCs/>
          <w:i/>
          <w:iCs/>
        </w:rPr>
        <w:t xml:space="preserve"> of Western </w:t>
      </w:r>
      <w:proofErr w:type="spellStart"/>
      <w:r w:rsidRPr="00AE1EBD">
        <w:rPr>
          <w:b/>
          <w:bCs/>
          <w:i/>
          <w:iCs/>
        </w:rPr>
        <w:t>Australia</w:t>
      </w:r>
      <w:proofErr w:type="spellEnd"/>
      <w:r w:rsidRPr="00AE1EBD">
        <w:rPr>
          <w:b/>
          <w:bCs/>
        </w:rPr>
        <w:t>. (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: </w:t>
      </w:r>
      <w:hyperlink r:id="rId46" w:history="1">
        <w:r w:rsidRPr="00AE1EBD">
          <w:rPr>
            <w:rStyle w:val="Kpr"/>
            <w:b/>
            <w:bCs/>
          </w:rPr>
          <w:t>http://www.mhlcwa.org.au/wp-content/uploads/2013/08/Psychological-distress-depression-in-the-legal-profession-16-May-2011.pdf</w:t>
        </w:r>
      </w:hyperlink>
      <w:r>
        <w:rPr>
          <w:b/>
          <w:bCs/>
        </w:rPr>
        <w:t>), (</w:t>
      </w:r>
      <w:r w:rsidR="00926E82">
        <w:rPr>
          <w:b/>
          <w:bCs/>
        </w:rPr>
        <w:t>Access link</w:t>
      </w:r>
      <w:r>
        <w:rPr>
          <w:b/>
          <w:bCs/>
        </w:rPr>
        <w:t>: 02.02.2024).</w:t>
      </w:r>
    </w:p>
    <w:p w14:paraId="495C333C" w14:textId="77777777" w:rsidR="006F4F1F" w:rsidRPr="00AE1EBD" w:rsidRDefault="006F4F1F" w:rsidP="004F2FC2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Standards</w:t>
      </w:r>
      <w:proofErr w:type="spellEnd"/>
      <w:r w:rsidRPr="00AE1EBD">
        <w:rPr>
          <w:b/>
          <w:bCs/>
          <w:i/>
          <w:iCs/>
          <w:sz w:val="32"/>
          <w:szCs w:val="28"/>
          <w:u w:val="single"/>
        </w:rPr>
        <w:t xml:space="preserve"> &amp;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Patents</w:t>
      </w:r>
      <w:proofErr w:type="spellEnd"/>
    </w:p>
    <w:p w14:paraId="7126647A" w14:textId="77777777" w:rsidR="006F4F1F" w:rsidRPr="00AE1EBD" w:rsidRDefault="006F4F1F" w:rsidP="004F2FC2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Printed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Pr="00AE1EBD">
        <w:rPr>
          <w:b/>
          <w:bCs/>
          <w:color w:val="C00000"/>
        </w:rPr>
        <w:t>standard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 xml:space="preserve">/New </w:t>
      </w:r>
      <w:proofErr w:type="spellStart"/>
      <w:r w:rsidRPr="00AE1EBD">
        <w:rPr>
          <w:b/>
          <w:bCs/>
        </w:rPr>
        <w:t>Zealand</w:t>
      </w:r>
      <w:proofErr w:type="spellEnd"/>
      <w:r w:rsidRPr="00AE1EBD">
        <w:rPr>
          <w:b/>
          <w:bCs/>
        </w:rPr>
        <w:t xml:space="preserve"> Standard, 1994)]</w:t>
      </w:r>
    </w:p>
    <w:p w14:paraId="68E99ACC" w14:textId="77777777" w:rsidR="006F4F1F" w:rsidRPr="00AE1EBD" w:rsidRDefault="006F4F1F" w:rsidP="006F4F1F">
      <w:pPr>
        <w:numPr>
          <w:ilvl w:val="0"/>
          <w:numId w:val="89"/>
        </w:numPr>
        <w:rPr>
          <w:b/>
          <w:bCs/>
        </w:rPr>
      </w:pP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 (1994). </w:t>
      </w:r>
      <w:r w:rsidRPr="00AE1EBD">
        <w:rPr>
          <w:b/>
          <w:bCs/>
          <w:i/>
          <w:iCs/>
        </w:rPr>
        <w:t xml:space="preserve">Information </w:t>
      </w:r>
      <w:proofErr w:type="spellStart"/>
      <w:proofErr w:type="gramStart"/>
      <w:r w:rsidRPr="00AE1EBD">
        <w:rPr>
          <w:b/>
          <w:bCs/>
          <w:i/>
          <w:iCs/>
        </w:rPr>
        <w:t>Processing</w:t>
      </w:r>
      <w:proofErr w:type="spellEnd"/>
      <w:r w:rsidRPr="00AE1EBD">
        <w:rPr>
          <w:b/>
          <w:bCs/>
          <w:i/>
          <w:iCs/>
        </w:rPr>
        <w:t xml:space="preserve"> -</w:t>
      </w:r>
      <w:proofErr w:type="gram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Text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office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proofErr w:type="gramStart"/>
      <w:r w:rsidRPr="00AE1EBD">
        <w:rPr>
          <w:b/>
          <w:bCs/>
          <w:i/>
          <w:iCs/>
        </w:rPr>
        <w:t>systems</w:t>
      </w:r>
      <w:proofErr w:type="spellEnd"/>
      <w:r w:rsidRPr="00AE1EBD">
        <w:rPr>
          <w:b/>
          <w:bCs/>
          <w:i/>
          <w:iCs/>
        </w:rPr>
        <w:t xml:space="preserve"> -</w:t>
      </w:r>
      <w:proofErr w:type="gramEnd"/>
      <w:r w:rsidRPr="00AE1EBD">
        <w:rPr>
          <w:b/>
          <w:bCs/>
          <w:i/>
          <w:iCs/>
        </w:rPr>
        <w:t xml:space="preserve"> Office </w:t>
      </w:r>
      <w:proofErr w:type="spellStart"/>
      <w:r w:rsidRPr="00AE1EBD">
        <w:rPr>
          <w:b/>
          <w:bCs/>
          <w:i/>
          <w:iCs/>
        </w:rPr>
        <w:t>Document</w:t>
      </w:r>
      <w:proofErr w:type="spellEnd"/>
      <w:r w:rsidRPr="00AE1EBD">
        <w:rPr>
          <w:b/>
          <w:bCs/>
          <w:i/>
          <w:iCs/>
        </w:rPr>
        <w:t xml:space="preserve"> Architecture (ODA)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Interchange</w:t>
      </w:r>
      <w:proofErr w:type="spellEnd"/>
      <w:r w:rsidRPr="00AE1EBD">
        <w:rPr>
          <w:b/>
          <w:bCs/>
          <w:i/>
          <w:iCs/>
        </w:rPr>
        <w:t xml:space="preserve"> format: </w:t>
      </w:r>
      <w:proofErr w:type="spellStart"/>
      <w:r w:rsidRPr="00AE1EBD">
        <w:rPr>
          <w:b/>
          <w:bCs/>
          <w:i/>
          <w:iCs/>
        </w:rPr>
        <w:t>Part</w:t>
      </w:r>
      <w:proofErr w:type="spellEnd"/>
      <w:r w:rsidRPr="00AE1EBD">
        <w:rPr>
          <w:b/>
          <w:bCs/>
          <w:i/>
          <w:iCs/>
        </w:rPr>
        <w:t xml:space="preserve"> 10: Formal </w:t>
      </w:r>
      <w:proofErr w:type="spellStart"/>
      <w:r w:rsidRPr="00AE1EBD">
        <w:rPr>
          <w:b/>
          <w:bCs/>
          <w:i/>
          <w:iCs/>
        </w:rPr>
        <w:t>Specifications</w:t>
      </w:r>
      <w:proofErr w:type="spellEnd"/>
      <w:r w:rsidRPr="00AE1EBD">
        <w:rPr>
          <w:b/>
          <w:bCs/>
        </w:rPr>
        <w:t xml:space="preserve"> (AS/NZS 3951.10:1994). </w:t>
      </w:r>
      <w:proofErr w:type="spellStart"/>
      <w:r w:rsidRPr="00AE1EBD">
        <w:rPr>
          <w:b/>
          <w:bCs/>
        </w:rPr>
        <w:t>Homebush</w:t>
      </w:r>
      <w:proofErr w:type="spellEnd"/>
      <w:r w:rsidRPr="00AE1EBD">
        <w:rPr>
          <w:b/>
          <w:bCs/>
        </w:rPr>
        <w:t xml:space="preserve">, NSW: 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</w:t>
      </w:r>
    </w:p>
    <w:p w14:paraId="64E47553" w14:textId="77777777" w:rsidR="006F4F1F" w:rsidRPr="00AE1EBD" w:rsidRDefault="006F4F1F" w:rsidP="004F2FC2">
      <w:pPr>
        <w:jc w:val="left"/>
        <w:rPr>
          <w:b/>
          <w:bCs/>
        </w:rPr>
      </w:pPr>
      <w:r w:rsidRPr="00AE1EBD">
        <w:rPr>
          <w:b/>
          <w:bCs/>
          <w:color w:val="C00000"/>
        </w:rPr>
        <w:lastRenderedPageBreak/>
        <w:t xml:space="preserve">Electronic </w:t>
      </w:r>
      <w:proofErr w:type="spellStart"/>
      <w:r w:rsidRPr="00AE1EBD">
        <w:rPr>
          <w:b/>
          <w:bCs/>
          <w:color w:val="C00000"/>
        </w:rPr>
        <w:t>standard</w:t>
      </w:r>
      <w:proofErr w:type="spellEnd"/>
      <w:r w:rsidRPr="00AE1EBD">
        <w:rPr>
          <w:b/>
          <w:bCs/>
          <w:color w:val="C00000"/>
        </w:rPr>
        <w:t xml:space="preserve">: Electronic </w:t>
      </w:r>
      <w:proofErr w:type="spellStart"/>
      <w:r w:rsidRPr="00AE1EBD">
        <w:rPr>
          <w:b/>
          <w:bCs/>
          <w:color w:val="C00000"/>
        </w:rPr>
        <w:t>database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, 2008)]</w:t>
      </w:r>
    </w:p>
    <w:p w14:paraId="2B75DC9A" w14:textId="7BF7F223" w:rsidR="006F4F1F" w:rsidRPr="00AE1EBD" w:rsidRDefault="006F4F1F" w:rsidP="006F4F1F">
      <w:pPr>
        <w:numPr>
          <w:ilvl w:val="0"/>
          <w:numId w:val="90"/>
        </w:numPr>
        <w:rPr>
          <w:b/>
          <w:bCs/>
        </w:rPr>
      </w:pP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 (2008). </w:t>
      </w:r>
      <w:proofErr w:type="spellStart"/>
      <w:r w:rsidRPr="00AE1EBD">
        <w:rPr>
          <w:b/>
          <w:bCs/>
          <w:i/>
          <w:iCs/>
        </w:rPr>
        <w:t>Personal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flotation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devices</w:t>
      </w:r>
      <w:proofErr w:type="spellEnd"/>
      <w:r w:rsidRPr="00AE1EBD">
        <w:rPr>
          <w:b/>
          <w:bCs/>
          <w:i/>
          <w:iCs/>
        </w:rPr>
        <w:t xml:space="preserve"> – General </w:t>
      </w:r>
      <w:proofErr w:type="spellStart"/>
      <w:r w:rsidRPr="00AE1EBD">
        <w:rPr>
          <w:b/>
          <w:bCs/>
          <w:i/>
          <w:iCs/>
        </w:rPr>
        <w:t>requirements</w:t>
      </w:r>
      <w:proofErr w:type="spellEnd"/>
      <w:r w:rsidRPr="00AE1EBD">
        <w:rPr>
          <w:b/>
          <w:bCs/>
        </w:rPr>
        <w:t xml:space="preserve"> (AS 4758.1-2008). 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Online.</w:t>
      </w:r>
    </w:p>
    <w:p w14:paraId="639CC58D" w14:textId="77777777" w:rsidR="006F4F1F" w:rsidRPr="00AE1EBD" w:rsidRDefault="006F4F1F" w:rsidP="004F2FC2">
      <w:pPr>
        <w:rPr>
          <w:b/>
          <w:bCs/>
        </w:rPr>
      </w:pPr>
      <w:r w:rsidRPr="00AE1EBD">
        <w:rPr>
          <w:b/>
          <w:bCs/>
          <w:color w:val="C00000"/>
        </w:rPr>
        <w:t>Patent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(U.S. Patent No. 5,641,424.7, 1996)]</w:t>
      </w:r>
    </w:p>
    <w:p w14:paraId="1053A89D" w14:textId="77777777" w:rsidR="006F4F1F" w:rsidRPr="00AE1EBD" w:rsidRDefault="006F4F1F" w:rsidP="006F4F1F">
      <w:pPr>
        <w:numPr>
          <w:ilvl w:val="0"/>
          <w:numId w:val="91"/>
        </w:numPr>
        <w:rPr>
          <w:b/>
          <w:bCs/>
        </w:rPr>
      </w:pPr>
      <w:proofErr w:type="spellStart"/>
      <w:r w:rsidRPr="00AE1EBD">
        <w:rPr>
          <w:b/>
          <w:bCs/>
        </w:rPr>
        <w:t>Hornak</w:t>
      </w:r>
      <w:proofErr w:type="spellEnd"/>
      <w:r w:rsidRPr="00AE1EBD">
        <w:rPr>
          <w:b/>
          <w:bCs/>
        </w:rPr>
        <w:t>, P. (1996). </w:t>
      </w:r>
      <w:proofErr w:type="spellStart"/>
      <w:r w:rsidRPr="00AE1EBD">
        <w:rPr>
          <w:b/>
          <w:bCs/>
          <w:i/>
          <w:iCs/>
        </w:rPr>
        <w:t>Resonator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magnetic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resonance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imaging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ankle</w:t>
      </w:r>
      <w:proofErr w:type="spellEnd"/>
      <w:r w:rsidRPr="00AE1EBD">
        <w:rPr>
          <w:b/>
          <w:bCs/>
        </w:rPr>
        <w:t>. U.S. Patent No. 5,641,424.7.</w:t>
      </w:r>
    </w:p>
    <w:p w14:paraId="74784235" w14:textId="77777777" w:rsidR="006F4F1F" w:rsidRPr="00AE1EBD" w:rsidRDefault="006F4F1F" w:rsidP="004F2FC2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Electronic patent: Electronic </w:t>
      </w:r>
      <w:proofErr w:type="spellStart"/>
      <w:r w:rsidRPr="00AE1EBD">
        <w:rPr>
          <w:b/>
          <w:bCs/>
          <w:color w:val="C00000"/>
        </w:rPr>
        <w:t>database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>: (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Patent No. AU 2008100919, 2008)]</w:t>
      </w:r>
    </w:p>
    <w:p w14:paraId="4490EDC7" w14:textId="15A0E509" w:rsidR="006F4F1F" w:rsidRPr="00AE1EBD" w:rsidRDefault="006F4F1F" w:rsidP="006F4F1F">
      <w:pPr>
        <w:numPr>
          <w:ilvl w:val="0"/>
          <w:numId w:val="88"/>
        </w:numPr>
        <w:jc w:val="left"/>
        <w:rPr>
          <w:b/>
          <w:bCs/>
        </w:rPr>
      </w:pPr>
      <w:r w:rsidRPr="00AE1EBD">
        <w:rPr>
          <w:b/>
          <w:bCs/>
        </w:rPr>
        <w:t xml:space="preserve">Clark, J. M. &amp; </w:t>
      </w:r>
      <w:proofErr w:type="spellStart"/>
      <w:r w:rsidRPr="00AE1EBD">
        <w:rPr>
          <w:b/>
          <w:bCs/>
        </w:rPr>
        <w:t>McCallum</w:t>
      </w:r>
      <w:proofErr w:type="spellEnd"/>
      <w:r w:rsidRPr="00AE1EBD">
        <w:rPr>
          <w:b/>
          <w:bCs/>
        </w:rPr>
        <w:t>, J. M. (2008). </w:t>
      </w:r>
      <w:proofErr w:type="spellStart"/>
      <w:r w:rsidRPr="00AE1EBD">
        <w:rPr>
          <w:b/>
          <w:bCs/>
          <w:i/>
          <w:iCs/>
        </w:rPr>
        <w:t>Method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composition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excipient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suitable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use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herbal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formulations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formulations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derived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therefrom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Patent AU 2008100919. (</w:t>
      </w:r>
      <w:r w:rsidR="00926E82">
        <w:rPr>
          <w:b/>
          <w:bCs/>
        </w:rPr>
        <w:t>Access link</w:t>
      </w:r>
      <w:r w:rsidRPr="00AE1EBD">
        <w:rPr>
          <w:b/>
          <w:bCs/>
        </w:rPr>
        <w:t xml:space="preserve">: </w:t>
      </w:r>
      <w:hyperlink r:id="rId47" w:history="1">
        <w:r w:rsidRPr="00E330F6">
          <w:rPr>
            <w:rStyle w:val="Kpr"/>
            <w:b/>
            <w:bCs/>
          </w:rPr>
          <w:t>https://www.Scifinder.com</w:t>
        </w:r>
      </w:hyperlink>
      <w:r>
        <w:rPr>
          <w:b/>
          <w:bCs/>
        </w:rPr>
        <w:t>), (</w:t>
      </w:r>
      <w:r w:rsidR="00926E82">
        <w:rPr>
          <w:b/>
          <w:bCs/>
        </w:rPr>
        <w:t>Access link</w:t>
      </w:r>
      <w:r>
        <w:rPr>
          <w:b/>
          <w:bCs/>
        </w:rPr>
        <w:t>: 02.02.2024).</w:t>
      </w:r>
    </w:p>
    <w:p w14:paraId="106F5CB8" w14:textId="77777777" w:rsidR="00E92EB9" w:rsidRDefault="00E92EB9" w:rsidP="0090335A">
      <w:pPr>
        <w:rPr>
          <w:b/>
          <w:bCs/>
          <w:i/>
          <w:iCs/>
          <w:sz w:val="32"/>
          <w:szCs w:val="28"/>
          <w:u w:val="single"/>
        </w:rPr>
      </w:pPr>
    </w:p>
    <w:p w14:paraId="361ABE38" w14:textId="77777777" w:rsidR="00E92EB9" w:rsidRDefault="00E92EB9" w:rsidP="0090335A">
      <w:pPr>
        <w:rPr>
          <w:b/>
          <w:bCs/>
          <w:i/>
          <w:iCs/>
          <w:sz w:val="32"/>
          <w:szCs w:val="28"/>
          <w:u w:val="single"/>
        </w:rPr>
      </w:pPr>
    </w:p>
    <w:p w14:paraId="2A9D09B5" w14:textId="1B44B685" w:rsidR="006F4F1F" w:rsidRPr="00AE1EBD" w:rsidRDefault="006F4F1F" w:rsidP="0090335A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Official</w:t>
      </w:r>
      <w:proofErr w:type="spellEnd"/>
      <w:r w:rsidRPr="00AE1EBD">
        <w:rPr>
          <w:b/>
          <w:bCs/>
          <w:i/>
          <w:iCs/>
          <w:sz w:val="32"/>
          <w:szCs w:val="28"/>
          <w:u w:val="single"/>
        </w:rPr>
        <w:t xml:space="preserve"> </w:t>
      </w:r>
      <w:proofErr w:type="spellStart"/>
      <w:r w:rsidR="00B73289">
        <w:rPr>
          <w:b/>
          <w:bCs/>
          <w:i/>
          <w:iCs/>
          <w:sz w:val="32"/>
          <w:szCs w:val="28"/>
          <w:u w:val="single"/>
        </w:rPr>
        <w:t>Newspaper</w:t>
      </w:r>
      <w:proofErr w:type="spellEnd"/>
    </w:p>
    <w:p w14:paraId="658A2ACF" w14:textId="426069E9" w:rsidR="006F4F1F" w:rsidRPr="00AE1EBD" w:rsidRDefault="006F4F1F" w:rsidP="0090335A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Official</w:t>
      </w:r>
      <w:proofErr w:type="spellEnd"/>
      <w:r w:rsidRPr="00AE1EBD">
        <w:rPr>
          <w:b/>
          <w:bCs/>
          <w:color w:val="C00000"/>
        </w:rPr>
        <w:t xml:space="preserve"> </w:t>
      </w:r>
      <w:proofErr w:type="spellStart"/>
      <w:r w:rsidR="00B73289">
        <w:rPr>
          <w:b/>
          <w:bCs/>
          <w:color w:val="C00000"/>
        </w:rPr>
        <w:t>Newspaper</w:t>
      </w:r>
      <w:proofErr w:type="spellEnd"/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</w:t>
      </w:r>
      <w:proofErr w:type="spellStart"/>
      <w:r w:rsidRPr="00AE1EBD">
        <w:rPr>
          <w:b/>
          <w:bCs/>
        </w:rPr>
        <w:t>Cited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text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Seventh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Five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Years</w:t>
      </w:r>
      <w:proofErr w:type="spellEnd"/>
      <w:r w:rsidRPr="00AE1EBD">
        <w:rPr>
          <w:b/>
          <w:bCs/>
        </w:rPr>
        <w:t xml:space="preserve"> ..., 1999)]</w:t>
      </w:r>
    </w:p>
    <w:p w14:paraId="00994109" w14:textId="77777777" w:rsidR="006F4F1F" w:rsidRPr="00AE1EBD" w:rsidRDefault="006F4F1F" w:rsidP="006F4F1F">
      <w:pPr>
        <w:numPr>
          <w:ilvl w:val="0"/>
          <w:numId w:val="92"/>
        </w:numPr>
        <w:rPr>
          <w:b/>
          <w:bCs/>
        </w:rPr>
      </w:pPr>
      <w:proofErr w:type="spellStart"/>
      <w:r w:rsidRPr="00AE1EBD">
        <w:rPr>
          <w:b/>
          <w:bCs/>
        </w:rPr>
        <w:t>Seventh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Five-Year</w:t>
      </w:r>
      <w:proofErr w:type="spellEnd"/>
      <w:r w:rsidRPr="00AE1EBD">
        <w:rPr>
          <w:b/>
          <w:bCs/>
        </w:rPr>
        <w:t xml:space="preserve"> Development Plan 1996-2000 (1995). </w:t>
      </w:r>
      <w:proofErr w:type="spellStart"/>
      <w:r w:rsidRPr="00AE1EBD">
        <w:rPr>
          <w:b/>
          <w:bCs/>
          <w:i/>
          <w:iCs/>
        </w:rPr>
        <w:t>Official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Gazette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Republic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Turkey</w:t>
      </w:r>
      <w:proofErr w:type="spellEnd"/>
      <w:r w:rsidRPr="00AE1EBD">
        <w:rPr>
          <w:b/>
          <w:bCs/>
        </w:rPr>
        <w:t xml:space="preserve"> (22354, 25 </w:t>
      </w:r>
      <w:proofErr w:type="spellStart"/>
      <w:r w:rsidRPr="00AE1EBD">
        <w:rPr>
          <w:b/>
          <w:bCs/>
        </w:rPr>
        <w:t>July</w:t>
      </w:r>
      <w:proofErr w:type="spellEnd"/>
      <w:r w:rsidRPr="00AE1EBD">
        <w:rPr>
          <w:b/>
          <w:bCs/>
        </w:rPr>
        <w:t xml:space="preserve"> 1995).</w:t>
      </w:r>
    </w:p>
    <w:p w14:paraId="1260B716" w14:textId="77777777" w:rsidR="006F4F1F" w:rsidRDefault="006F4F1F" w:rsidP="0090335A">
      <w:proofErr w:type="spellStart"/>
      <w:r w:rsidRPr="00424E14">
        <w:rPr>
          <w:b/>
          <w:bCs/>
          <w:i/>
          <w:iCs/>
          <w:sz w:val="32"/>
          <w:szCs w:val="28"/>
          <w:u w:val="single"/>
        </w:rPr>
        <w:t>Archival</w:t>
      </w:r>
      <w:proofErr w:type="spellEnd"/>
      <w:r w:rsidRPr="00424E14">
        <w:rPr>
          <w:b/>
          <w:bCs/>
          <w:i/>
          <w:iCs/>
          <w:sz w:val="32"/>
          <w:szCs w:val="28"/>
          <w:u w:val="single"/>
        </w:rPr>
        <w:t xml:space="preserve"> </w:t>
      </w:r>
      <w:proofErr w:type="spellStart"/>
      <w:r w:rsidRPr="00424E14">
        <w:rPr>
          <w:b/>
          <w:bCs/>
          <w:i/>
          <w:iCs/>
          <w:sz w:val="32"/>
          <w:szCs w:val="28"/>
          <w:u w:val="single"/>
        </w:rPr>
        <w:t>Sources</w:t>
      </w:r>
      <w:proofErr w:type="spellEnd"/>
      <w:r w:rsidRPr="00424E14">
        <w:rPr>
          <w:b/>
          <w:bCs/>
          <w:i/>
          <w:iCs/>
          <w:sz w:val="32"/>
          <w:szCs w:val="28"/>
          <w:u w:val="single"/>
        </w:rPr>
        <w:t xml:space="preserve"> </w:t>
      </w:r>
      <w:r>
        <w:t>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footnotes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) </w:t>
      </w:r>
    </w:p>
    <w:p w14:paraId="235C7F0B" w14:textId="77777777" w:rsidR="006F4F1F" w:rsidRDefault="006F4F1F" w:rsidP="0090335A">
      <w:pPr>
        <w:spacing w:line="276" w:lineRule="auto"/>
      </w:pPr>
      <w:r>
        <w:t xml:space="preserve">1.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Diplomatic</w:t>
      </w:r>
      <w:proofErr w:type="spellEnd"/>
      <w:r>
        <w:t xml:space="preserve"> Archive (TDA)</w:t>
      </w:r>
    </w:p>
    <w:p w14:paraId="2E8282E1" w14:textId="77777777" w:rsidR="006F4F1F" w:rsidRDefault="006F4F1F" w:rsidP="0090335A">
      <w:pPr>
        <w:spacing w:line="276" w:lineRule="auto"/>
      </w:pPr>
      <w:r>
        <w:lastRenderedPageBreak/>
        <w:t>TDA/502/3764708.</w:t>
      </w:r>
    </w:p>
    <w:p w14:paraId="5FE3C492" w14:textId="77777777" w:rsidR="006F4F1F" w:rsidRDefault="006F4F1F" w:rsidP="0090335A">
      <w:pPr>
        <w:spacing w:line="276" w:lineRule="auto"/>
      </w:pPr>
      <w:r>
        <w:t>TDA/502/3764813.</w:t>
      </w:r>
    </w:p>
    <w:p w14:paraId="3FF8FA88" w14:textId="77777777" w:rsidR="006F4F1F" w:rsidRDefault="006F4F1F" w:rsidP="0090335A">
      <w:pPr>
        <w:spacing w:line="276" w:lineRule="auto"/>
      </w:pPr>
      <w:r>
        <w:t xml:space="preserve">2. Prime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Archives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(BCA)</w:t>
      </w:r>
    </w:p>
    <w:p w14:paraId="4DAFFB56" w14:textId="77777777" w:rsidR="006F4F1F" w:rsidRDefault="006F4F1F" w:rsidP="0090335A">
      <w:pPr>
        <w:spacing w:line="276" w:lineRule="auto"/>
      </w:pPr>
      <w:r>
        <w:t xml:space="preserve">B.C.A., CHP </w:t>
      </w:r>
      <w:proofErr w:type="spellStart"/>
      <w:r>
        <w:t>Extraordinary</w:t>
      </w:r>
      <w:proofErr w:type="spellEnd"/>
      <w:r>
        <w:t xml:space="preserve"> Grand </w:t>
      </w:r>
      <w:proofErr w:type="spellStart"/>
      <w:r>
        <w:t>Congress</w:t>
      </w:r>
      <w:proofErr w:type="spellEnd"/>
      <w:r>
        <w:t xml:space="preserve"> Meeting </w:t>
      </w:r>
      <w:proofErr w:type="spellStart"/>
      <w:r>
        <w:t>Minutes</w:t>
      </w:r>
      <w:proofErr w:type="spellEnd"/>
      <w:r>
        <w:t xml:space="preserve">), Box: 218, </w:t>
      </w:r>
      <w:proofErr w:type="spellStart"/>
      <w:r>
        <w:t>Shirt</w:t>
      </w:r>
      <w:proofErr w:type="spellEnd"/>
      <w:r>
        <w:t xml:space="preserve">: 860, </w:t>
      </w:r>
      <w:proofErr w:type="spellStart"/>
      <w:r>
        <w:t>Row</w:t>
      </w:r>
      <w:proofErr w:type="spellEnd"/>
      <w:r>
        <w:t>: 1, May 10, 1946.</w:t>
      </w:r>
    </w:p>
    <w:p w14:paraId="73B82B54" w14:textId="77777777" w:rsidR="006F4F1F" w:rsidRDefault="006F4F1F" w:rsidP="006F4F1F">
      <w:pPr>
        <w:spacing w:line="276" w:lineRule="auto"/>
      </w:pPr>
      <w:r>
        <w:t>3.Yayınlanmış Arşiv Belgeleri</w:t>
      </w:r>
    </w:p>
    <w:p w14:paraId="7B63212F" w14:textId="77777777" w:rsidR="006F4F1F" w:rsidRDefault="006F4F1F" w:rsidP="006F4F1F">
      <w:pPr>
        <w:spacing w:line="276" w:lineRule="auto"/>
      </w:pPr>
      <w:r>
        <w:t xml:space="preserve">TBMM Zabıt Ceridesi, Devre VII, </w:t>
      </w:r>
      <w:proofErr w:type="spellStart"/>
      <w:r>
        <w:t>İctima</w:t>
      </w:r>
      <w:proofErr w:type="spellEnd"/>
      <w:r>
        <w:t xml:space="preserve"> 2, Cilt:14, Birinci İnikat, 1 Kasım 1944.</w:t>
      </w:r>
    </w:p>
    <w:p w14:paraId="24FD0907" w14:textId="77777777" w:rsidR="006F4F1F" w:rsidRDefault="006F4F1F" w:rsidP="006F4F1F">
      <w:pPr>
        <w:spacing w:line="276" w:lineRule="auto"/>
      </w:pPr>
      <w:r>
        <w:t>TBMM Zabıt Ceridesi, Devre: VII, Toplantı: 3, Cilt:20, Birinci Birleşim, 1 Kasım 1945.</w:t>
      </w:r>
    </w:p>
    <w:p w14:paraId="1A501C40" w14:textId="77777777" w:rsidR="006F4F1F" w:rsidRDefault="006F4F1F" w:rsidP="006F4F1F">
      <w:pPr>
        <w:spacing w:line="276" w:lineRule="auto"/>
      </w:pPr>
      <w:r>
        <w:t>4. Gazeteler</w:t>
      </w:r>
    </w:p>
    <w:p w14:paraId="0E587A67" w14:textId="77777777" w:rsidR="006F4F1F" w:rsidRDefault="006F4F1F" w:rsidP="006F4F1F">
      <w:pPr>
        <w:spacing w:line="276" w:lineRule="auto"/>
      </w:pPr>
      <w:r>
        <w:t>Cumhuriyet, 12 Temmuz 1946.</w:t>
      </w:r>
    </w:p>
    <w:p w14:paraId="735C68E7" w14:textId="77777777" w:rsidR="006F4F1F" w:rsidRDefault="006F4F1F" w:rsidP="006F4F1F">
      <w:pPr>
        <w:spacing w:line="276" w:lineRule="auto"/>
      </w:pPr>
      <w:r>
        <w:t>Tanin, 13 Temmuz 1946.</w:t>
      </w:r>
    </w:p>
    <w:p w14:paraId="3B315B8E" w14:textId="77777777" w:rsidR="006F4F1F" w:rsidRDefault="006F4F1F" w:rsidP="006F4F1F">
      <w:pPr>
        <w:spacing w:line="276" w:lineRule="auto"/>
      </w:pPr>
      <w:r>
        <w:t>Tanin, 18 Temmuz 1946.</w:t>
      </w:r>
    </w:p>
    <w:p w14:paraId="6F923751" w14:textId="77777777" w:rsidR="006F4F1F" w:rsidRDefault="006F4F1F" w:rsidP="006F4F1F">
      <w:pPr>
        <w:spacing w:line="276" w:lineRule="auto"/>
      </w:pPr>
      <w:r>
        <w:t>Ayın Tarihi, Sayı: 138, 1-31 Mayıs 1945.</w:t>
      </w:r>
    </w:p>
    <w:p w14:paraId="77EFB987" w14:textId="77777777" w:rsidR="00B73289" w:rsidRPr="00B73289" w:rsidRDefault="00B73289" w:rsidP="00B73289">
      <w:pPr>
        <w:spacing w:before="240" w:after="0" w:line="276" w:lineRule="auto"/>
        <w:rPr>
          <w:b/>
          <w:bCs/>
          <w:i/>
          <w:iCs/>
          <w:sz w:val="32"/>
          <w:szCs w:val="28"/>
          <w:u w:val="single"/>
        </w:rPr>
      </w:pPr>
      <w:proofErr w:type="spellStart"/>
      <w:r w:rsidRPr="00B73289">
        <w:rPr>
          <w:b/>
          <w:bCs/>
          <w:i/>
          <w:iCs/>
          <w:sz w:val="32"/>
          <w:szCs w:val="28"/>
          <w:u w:val="single"/>
        </w:rPr>
        <w:t>Personal</w:t>
      </w:r>
      <w:proofErr w:type="spellEnd"/>
      <w:r w:rsidRPr="00B73289">
        <w:rPr>
          <w:b/>
          <w:bCs/>
          <w:i/>
          <w:iCs/>
          <w:sz w:val="32"/>
          <w:szCs w:val="28"/>
          <w:u w:val="single"/>
        </w:rPr>
        <w:t xml:space="preserve"> </w:t>
      </w:r>
      <w:proofErr w:type="spellStart"/>
      <w:r w:rsidRPr="00B73289">
        <w:rPr>
          <w:b/>
          <w:bCs/>
          <w:i/>
          <w:iCs/>
          <w:sz w:val="32"/>
          <w:szCs w:val="28"/>
          <w:u w:val="single"/>
        </w:rPr>
        <w:t>Communication</w:t>
      </w:r>
      <w:proofErr w:type="spellEnd"/>
    </w:p>
    <w:p w14:paraId="3ED73C6A" w14:textId="77777777" w:rsidR="00B73289" w:rsidRDefault="00B73289" w:rsidP="00B73289">
      <w:pPr>
        <w:spacing w:line="276" w:lineRule="auto"/>
      </w:pPr>
      <w:r w:rsidRPr="00B73289">
        <w:t xml:space="preserve">Başara, E. (2022, </w:t>
      </w:r>
      <w:proofErr w:type="spellStart"/>
      <w:r w:rsidRPr="00B73289">
        <w:t>June</w:t>
      </w:r>
      <w:proofErr w:type="spellEnd"/>
      <w:r w:rsidRPr="00B73289">
        <w:t xml:space="preserve"> 8). Telephone </w:t>
      </w:r>
      <w:proofErr w:type="spellStart"/>
      <w:r w:rsidRPr="00B73289">
        <w:t>conversation</w:t>
      </w:r>
      <w:proofErr w:type="spellEnd"/>
      <w:r w:rsidRPr="00B73289">
        <w:t>, Sivas.</w:t>
      </w:r>
    </w:p>
    <w:p w14:paraId="53A2C698" w14:textId="77777777" w:rsidR="00B73289" w:rsidRDefault="00B73289" w:rsidP="00B73289">
      <w:pPr>
        <w:spacing w:line="276" w:lineRule="auto"/>
      </w:pPr>
      <w:proofErr w:type="spellStart"/>
      <w:r w:rsidRPr="00B73289">
        <w:t>Güzeldemir</w:t>
      </w:r>
      <w:proofErr w:type="spellEnd"/>
      <w:r w:rsidRPr="00B73289">
        <w:t xml:space="preserve">, F. (2024, </w:t>
      </w:r>
      <w:proofErr w:type="spellStart"/>
      <w:r w:rsidRPr="00B73289">
        <w:t>November</w:t>
      </w:r>
      <w:proofErr w:type="spellEnd"/>
      <w:r w:rsidRPr="00B73289">
        <w:t xml:space="preserve"> 4). </w:t>
      </w:r>
      <w:proofErr w:type="spellStart"/>
      <w:r w:rsidRPr="00B73289">
        <w:t>Personal</w:t>
      </w:r>
      <w:proofErr w:type="spellEnd"/>
      <w:r w:rsidRPr="00B73289">
        <w:t xml:space="preserve"> </w:t>
      </w:r>
      <w:proofErr w:type="spellStart"/>
      <w:r w:rsidRPr="00B73289">
        <w:t>communication</w:t>
      </w:r>
      <w:proofErr w:type="spellEnd"/>
      <w:r w:rsidRPr="00B73289">
        <w:t>, Afyonkarahisar.</w:t>
      </w:r>
    </w:p>
    <w:p w14:paraId="3FA31B69" w14:textId="77777777" w:rsidR="00B73289" w:rsidRDefault="00B73289" w:rsidP="00B73289">
      <w:pPr>
        <w:spacing w:line="276" w:lineRule="auto"/>
      </w:pPr>
      <w:r w:rsidRPr="00B73289">
        <w:t xml:space="preserve">Topuzlu Altındağ, N. (2024, </w:t>
      </w:r>
      <w:proofErr w:type="spellStart"/>
      <w:r w:rsidRPr="00B73289">
        <w:t>November</w:t>
      </w:r>
      <w:proofErr w:type="spellEnd"/>
      <w:r w:rsidRPr="00B73289">
        <w:t xml:space="preserve"> 6). </w:t>
      </w:r>
      <w:proofErr w:type="spellStart"/>
      <w:r w:rsidRPr="00B73289">
        <w:t>Personal</w:t>
      </w:r>
      <w:proofErr w:type="spellEnd"/>
      <w:r w:rsidRPr="00B73289">
        <w:t xml:space="preserve"> </w:t>
      </w:r>
      <w:proofErr w:type="spellStart"/>
      <w:r w:rsidRPr="00B73289">
        <w:t>communication</w:t>
      </w:r>
      <w:proofErr w:type="spellEnd"/>
      <w:r w:rsidRPr="00B73289">
        <w:t>, Afyonkarahisar.</w:t>
      </w:r>
    </w:p>
    <w:p w14:paraId="0AA92187" w14:textId="039C3628" w:rsidR="00B73289" w:rsidRPr="00B73289" w:rsidRDefault="00B73289" w:rsidP="00B73289">
      <w:pPr>
        <w:spacing w:line="276" w:lineRule="auto"/>
      </w:pPr>
      <w:r w:rsidRPr="00B73289">
        <w:t xml:space="preserve">Karaca, T. (2025, </w:t>
      </w:r>
      <w:proofErr w:type="spellStart"/>
      <w:r w:rsidRPr="00B73289">
        <w:t>March</w:t>
      </w:r>
      <w:proofErr w:type="spellEnd"/>
      <w:r w:rsidRPr="00B73289">
        <w:t xml:space="preserve"> 26). </w:t>
      </w:r>
      <w:proofErr w:type="spellStart"/>
      <w:r w:rsidRPr="00B73289">
        <w:t>Personal</w:t>
      </w:r>
      <w:proofErr w:type="spellEnd"/>
      <w:r w:rsidRPr="00B73289">
        <w:t xml:space="preserve"> </w:t>
      </w:r>
      <w:proofErr w:type="spellStart"/>
      <w:r w:rsidRPr="00B73289">
        <w:t>communication</w:t>
      </w:r>
      <w:proofErr w:type="spellEnd"/>
      <w:r w:rsidRPr="00B73289">
        <w:t>, İzmir.</w:t>
      </w:r>
    </w:p>
    <w:p w14:paraId="17E04E1F" w14:textId="77777777" w:rsidR="006F4F1F" w:rsidRDefault="006F4F1F" w:rsidP="001D188A">
      <w:pPr>
        <w:widowControl w:val="0"/>
        <w:autoSpaceDE w:val="0"/>
        <w:autoSpaceDN w:val="0"/>
        <w:adjustRightInd w:val="0"/>
        <w:spacing w:after="0"/>
        <w:jc w:val="center"/>
        <w:rPr>
          <w:b/>
          <w:noProof/>
          <w:color w:val="FF0000"/>
          <w:sz w:val="28"/>
          <w:szCs w:val="24"/>
          <w:lang w:val="tr"/>
        </w:rPr>
      </w:pPr>
      <w:bookmarkStart w:id="4" w:name="_Hlk182742974"/>
      <w:r>
        <w:rPr>
          <w:b/>
          <w:noProof/>
          <w:color w:val="FF0000"/>
          <w:sz w:val="28"/>
          <w:szCs w:val="24"/>
        </w:rPr>
        <w:t>9- WRITING RULES</w:t>
      </w:r>
    </w:p>
    <w:p w14:paraId="1321CC0A" w14:textId="77777777" w:rsidR="006F4F1F" w:rsidRDefault="006F4F1F" w:rsidP="001D188A">
      <w:pPr>
        <w:widowControl w:val="0"/>
        <w:autoSpaceDE w:val="0"/>
        <w:autoSpaceDN w:val="0"/>
        <w:adjustRightInd w:val="0"/>
        <w:spacing w:after="0"/>
        <w:rPr>
          <w:rStyle w:val="Kpr"/>
          <w:szCs w:val="24"/>
          <w:lang w:val="tr"/>
        </w:rPr>
      </w:pP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spelling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rules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articles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checked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language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editors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dictionaries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Turkish</w:t>
      </w:r>
      <w:proofErr w:type="spellEnd"/>
      <w:r>
        <w:rPr>
          <w:szCs w:val="24"/>
        </w:rPr>
        <w:t xml:space="preserve"> Language </w:t>
      </w:r>
      <w:proofErr w:type="spellStart"/>
      <w:r>
        <w:rPr>
          <w:szCs w:val="24"/>
        </w:rPr>
        <w:t>Association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account</w:t>
      </w:r>
      <w:proofErr w:type="spellEnd"/>
      <w:r>
        <w:rPr>
          <w:szCs w:val="24"/>
        </w:rPr>
        <w:t xml:space="preserve"> as a </w:t>
      </w:r>
      <w:proofErr w:type="spellStart"/>
      <w:r>
        <w:rPr>
          <w:szCs w:val="24"/>
        </w:rPr>
        <w:t>guide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Check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spelling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words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hesitating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about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clicking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link </w:t>
      </w:r>
      <w:proofErr w:type="spellStart"/>
      <w:r>
        <w:rPr>
          <w:szCs w:val="24"/>
        </w:rPr>
        <w:t>below</w:t>
      </w:r>
      <w:proofErr w:type="spellEnd"/>
      <w:r>
        <w:rPr>
          <w:szCs w:val="24"/>
        </w:rPr>
        <w:t xml:space="preserve">. </w:t>
      </w:r>
      <w:hyperlink r:id="rId48" w:history="1">
        <w:r w:rsidRPr="00030A6D">
          <w:rPr>
            <w:rStyle w:val="Kpr"/>
            <w:szCs w:val="24"/>
          </w:rPr>
          <w:t>https://sozluk.gov.tr/</w:t>
        </w:r>
      </w:hyperlink>
      <w:r>
        <w:rPr>
          <w:rStyle w:val="Kpr"/>
          <w:szCs w:val="24"/>
        </w:rPr>
        <w:t>.</w:t>
      </w:r>
    </w:p>
    <w:p w14:paraId="129D47C5" w14:textId="77777777" w:rsidR="006F4F1F" w:rsidRDefault="006F4F1F" w:rsidP="001D188A">
      <w:pPr>
        <w:spacing w:after="0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curtains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lowercase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hats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TDK,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curtains</w:t>
      </w:r>
      <w:proofErr w:type="spellEnd"/>
      <w:r>
        <w:t xml:space="preserve"> is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errors</w:t>
      </w:r>
      <w:proofErr w:type="spellEnd"/>
      <w:r>
        <w:t>:</w:t>
      </w:r>
    </w:p>
    <w:p w14:paraId="36D70385" w14:textId="77777777" w:rsidR="006F4F1F" w:rsidRDefault="006F4F1F" w:rsidP="001D188A">
      <w:pPr>
        <w:spacing w:after="0"/>
      </w:pPr>
      <w:r>
        <w:lastRenderedPageBreak/>
        <w:t xml:space="preserve">As it is </w:t>
      </w:r>
      <w:proofErr w:type="spellStart"/>
      <w:r>
        <w:t>known</w:t>
      </w:r>
      <w:proofErr w:type="spellEnd"/>
      <w:r>
        <w:t xml:space="preserve">, as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spellings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time.</w:t>
      </w:r>
    </w:p>
    <w:p w14:paraId="71AECC92" w14:textId="77777777" w:rsidR="006F4F1F" w:rsidRPr="00C225E4" w:rsidRDefault="006F4F1F" w:rsidP="001D188A">
      <w:pPr>
        <w:spacing w:after="0"/>
      </w:pPr>
      <w:r>
        <w:t xml:space="preserve">Be </w:t>
      </w:r>
      <w:proofErr w:type="spellStart"/>
      <w:r>
        <w:t>that</w:t>
      </w:r>
      <w:proofErr w:type="spellEnd"/>
      <w:r>
        <w:t xml:space="preserve"> as it </w:t>
      </w:r>
      <w:proofErr w:type="spellStart"/>
      <w:r>
        <w:t>may</w:t>
      </w:r>
      <w:proofErr w:type="spellEnd"/>
      <w:r>
        <w:t>, "</w:t>
      </w:r>
      <w:proofErr w:type="spellStart"/>
      <w:r w:rsidRPr="00442CFC">
        <w:rPr>
          <w:b/>
          <w:bCs/>
        </w:rPr>
        <w:t>paragraph</w:t>
      </w:r>
      <w:proofErr w:type="spellEnd"/>
      <w:r w:rsidRPr="00442CFC">
        <w:rPr>
          <w:b/>
          <w:bCs/>
        </w:rPr>
        <w:t xml:space="preserve"> </w:t>
      </w:r>
      <w:proofErr w:type="spellStart"/>
      <w:r w:rsidRPr="00442CFC">
        <w:rPr>
          <w:b/>
          <w:bCs/>
        </w:rPr>
        <w:t>spacing</w:t>
      </w:r>
      <w:proofErr w:type="spellEnd"/>
      <w:r w:rsidRPr="00442CFC">
        <w:rPr>
          <w:b/>
          <w:bCs/>
        </w:rPr>
        <w:t xml:space="preserve"> </w:t>
      </w:r>
      <w:proofErr w:type="spellStart"/>
      <w:r w:rsidRPr="00442CFC">
        <w:rPr>
          <w:b/>
          <w:bCs/>
        </w:rPr>
        <w:t>must</w:t>
      </w:r>
      <w:proofErr w:type="spellEnd"/>
      <w:r w:rsidRPr="00442CFC">
        <w:rPr>
          <w:b/>
          <w:bCs/>
        </w:rPr>
        <w:t xml:space="preserve"> be 0nk</w:t>
      </w:r>
      <w:proofErr w:type="gramStart"/>
      <w:r w:rsidRPr="00442CFC">
        <w:rPr>
          <w:b/>
          <w:bCs/>
        </w:rPr>
        <w:t xml:space="preserve">" </w:t>
      </w:r>
      <w:r>
        <w:t>.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bookmarkEnd w:id="4"/>
    <w:p w14:paraId="637CA5D1" w14:textId="77777777" w:rsidR="0004779B" w:rsidRDefault="0004779B" w:rsidP="0004779B">
      <w:pPr>
        <w:suppressAutoHyphens/>
        <w:rPr>
          <w:rFonts w:ascii="Times New Roman" w:hAnsi="Times New Roman"/>
          <w:b/>
          <w:bCs/>
          <w:color w:val="000000"/>
          <w:szCs w:val="24"/>
        </w:rPr>
      </w:pPr>
    </w:p>
    <w:bookmarkEnd w:id="1"/>
    <w:p w14:paraId="2AA349B9" w14:textId="48187301" w:rsidR="00C46BD0" w:rsidRPr="00003265" w:rsidRDefault="00646101" w:rsidP="00C46BD0">
      <w:pPr>
        <w:suppressAutoHyphens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C46BD0">
        <w:rPr>
          <w:b/>
          <w:bCs/>
          <w:color w:val="FF0000"/>
          <w:sz w:val="28"/>
          <w:szCs w:val="28"/>
        </w:rPr>
        <w:t>- ATTACHMENT OF ATTACHMENTS OR OBJECTS</w:t>
      </w:r>
    </w:p>
    <w:p w14:paraId="55500FA7" w14:textId="77777777" w:rsidR="00C46BD0" w:rsidRDefault="00C46BD0" w:rsidP="00C46BD0">
      <w:pPr>
        <w:rPr>
          <w:rFonts w:ascii="Times New Roman" w:eastAsia="Times New Roman" w:hAnsi="Times New Roman" w:cs="Arial"/>
          <w:b/>
          <w:szCs w:val="24"/>
          <w:lang w:val="en-US" w:eastAsia="tr-TR"/>
        </w:rPr>
      </w:pPr>
      <w:r w:rsidRPr="00276DEB">
        <w:rPr>
          <w:b/>
          <w:szCs w:val="24"/>
        </w:rPr>
        <w:t>USE OF FIGURES, PICTURES, PHOTOGRAPHS, TABLES OR PICTURES:</w:t>
      </w:r>
    </w:p>
    <w:p w14:paraId="75CDEC98" w14:textId="77777777" w:rsidR="00E92EB9" w:rsidRPr="00B64C00" w:rsidRDefault="00E92EB9" w:rsidP="00BC69E9">
      <w:pPr>
        <w:spacing w:after="0"/>
        <w:rPr>
          <w:rFonts w:ascii="Times New Roman" w:eastAsia="Times New Roman" w:hAnsi="Times New Roman" w:cs="Arial"/>
          <w:b/>
          <w:szCs w:val="24"/>
          <w:lang w:eastAsia="tr-TR"/>
        </w:rPr>
      </w:pPr>
      <w:proofErr w:type="spellStart"/>
      <w:r w:rsidRPr="00896D52">
        <w:rPr>
          <w:szCs w:val="24"/>
        </w:rPr>
        <w:t>The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common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way</w:t>
      </w:r>
      <w:proofErr w:type="spellEnd"/>
      <w:r w:rsidRPr="00896D52">
        <w:rPr>
          <w:szCs w:val="24"/>
        </w:rPr>
        <w:t xml:space="preserve"> in </w:t>
      </w:r>
      <w:proofErr w:type="spellStart"/>
      <w:r w:rsidRPr="00896D52">
        <w:rPr>
          <w:szCs w:val="24"/>
        </w:rPr>
        <w:t>which</w:t>
      </w:r>
      <w:proofErr w:type="spellEnd"/>
      <w:r w:rsidRPr="00896D52">
        <w:rPr>
          <w:szCs w:val="24"/>
        </w:rPr>
        <w:t xml:space="preserve"> they </w:t>
      </w:r>
      <w:proofErr w:type="spellStart"/>
      <w:r w:rsidRPr="00896D52">
        <w:rPr>
          <w:szCs w:val="24"/>
        </w:rPr>
        <w:t>are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all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added</w:t>
      </w:r>
      <w:proofErr w:type="spellEnd"/>
      <w:r w:rsidRPr="00896D52">
        <w:rPr>
          <w:szCs w:val="24"/>
        </w:rPr>
        <w:t xml:space="preserve"> is </w:t>
      </w:r>
      <w:proofErr w:type="spellStart"/>
      <w:r w:rsidRPr="00896D52">
        <w:rPr>
          <w:szCs w:val="24"/>
        </w:rPr>
        <w:t>shown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below</w:t>
      </w:r>
      <w:proofErr w:type="spellEnd"/>
      <w:r w:rsidRPr="00896D52">
        <w:rPr>
          <w:szCs w:val="24"/>
        </w:rPr>
        <w:t xml:space="preserve">. </w:t>
      </w:r>
      <w:proofErr w:type="spellStart"/>
      <w:r w:rsidRPr="00896D52">
        <w:rPr>
          <w:szCs w:val="24"/>
        </w:rPr>
        <w:t>In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addition</w:t>
      </w:r>
      <w:proofErr w:type="spellEnd"/>
      <w:r w:rsidRPr="00896D52">
        <w:rPr>
          <w:szCs w:val="24"/>
        </w:rPr>
        <w:t xml:space="preserve">, </w:t>
      </w:r>
      <w:proofErr w:type="spellStart"/>
      <w:r w:rsidRPr="00896D52">
        <w:rPr>
          <w:szCs w:val="24"/>
        </w:rPr>
        <w:t>all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your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plugins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and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captions</w:t>
      </w:r>
      <w:proofErr w:type="spellEnd"/>
      <w:r w:rsidRPr="00896D52">
        <w:rPr>
          <w:szCs w:val="24"/>
        </w:rPr>
        <w:t xml:space="preserve"> </w:t>
      </w:r>
      <w:proofErr w:type="spellStart"/>
      <w:r w:rsidRPr="00896D52">
        <w:rPr>
          <w:szCs w:val="24"/>
        </w:rPr>
        <w:t>must</w:t>
      </w:r>
      <w:proofErr w:type="spellEnd"/>
      <w:r w:rsidRPr="00896D52">
        <w:rPr>
          <w:szCs w:val="24"/>
        </w:rPr>
        <w:t xml:space="preserve"> be </w:t>
      </w:r>
      <w:proofErr w:type="spellStart"/>
      <w:r w:rsidRPr="00896D52">
        <w:rPr>
          <w:szCs w:val="24"/>
        </w:rPr>
        <w:t>centered</w:t>
      </w:r>
      <w:proofErr w:type="spellEnd"/>
      <w:r w:rsidRPr="00896D52">
        <w:rPr>
          <w:szCs w:val="24"/>
        </w:rPr>
        <w:t>.</w:t>
      </w:r>
    </w:p>
    <w:p w14:paraId="619DF68A" w14:textId="77777777" w:rsidR="00C46BD0" w:rsidRDefault="00C46BD0" w:rsidP="00C46BD0">
      <w:pPr>
        <w:keepNext/>
        <w:jc w:val="center"/>
      </w:pPr>
      <w:r>
        <w:rPr>
          <w:rFonts w:ascii="Times New Roman" w:eastAsia="Times New Roman" w:hAnsi="Times New Roman" w:cs="Arial"/>
          <w:b/>
          <w:noProof/>
          <w:szCs w:val="24"/>
          <w:lang w:val="en-US" w:eastAsia="tr-TR"/>
        </w:rPr>
        <w:drawing>
          <wp:inline distT="0" distB="0" distL="0" distR="0" wp14:anchorId="35A758F3" wp14:editId="700C4375">
            <wp:extent cx="5972810" cy="4167505"/>
            <wp:effectExtent l="0" t="0" r="889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B599" w14:textId="77777777" w:rsidR="006F4F1F" w:rsidRPr="0075293D" w:rsidRDefault="006F4F1F" w:rsidP="00AA0311">
      <w:pPr>
        <w:pStyle w:val="ResimYazs"/>
        <w:jc w:val="center"/>
      </w:pPr>
      <w:proofErr w:type="spellStart"/>
      <w:r>
        <w:t>Table</w:t>
      </w:r>
      <w:proofErr w:type="spellEnd"/>
      <w:r>
        <w:t xml:space="preserve">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no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. Horizontal </w:t>
      </w:r>
      <w:proofErr w:type="spellStart"/>
      <w:r>
        <w:t>lines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 w:rsidRPr="00C80FF5">
        <w:rPr>
          <w:b/>
          <w:bCs/>
          <w:color w:val="C00000"/>
          <w:u w:val="single"/>
        </w:rPr>
        <w:t xml:space="preserve">, </w:t>
      </w:r>
      <w:proofErr w:type="spellStart"/>
      <w:r w:rsidRPr="00C80FF5">
        <w:rPr>
          <w:b/>
          <w:bCs/>
          <w:color w:val="C00000"/>
          <w:u w:val="single"/>
        </w:rPr>
        <w:t>if</w:t>
      </w:r>
      <w:proofErr w:type="spellEnd"/>
      <w:r w:rsidRPr="00C80FF5">
        <w:rPr>
          <w:b/>
          <w:bCs/>
          <w:color w:val="C00000"/>
          <w:u w:val="single"/>
        </w:rPr>
        <w:t xml:space="preserve"> </w:t>
      </w:r>
      <w:proofErr w:type="spellStart"/>
      <w:proofErr w:type="gramStart"/>
      <w:r w:rsidRPr="00C80FF5">
        <w:rPr>
          <w:b/>
          <w:bCs/>
          <w:color w:val="C00000"/>
          <w:u w:val="single"/>
        </w:rPr>
        <w:t>there</w:t>
      </w:r>
      <w:proofErr w:type="spellEnd"/>
      <w:r w:rsidRPr="00C80FF5">
        <w:rPr>
          <w:b/>
          <w:bCs/>
          <w:color w:val="C00000"/>
          <w:u w:val="single"/>
        </w:rPr>
        <w:t xml:space="preserve"> </w:t>
      </w:r>
      <w:r>
        <w:t xml:space="preserve"> is</w:t>
      </w:r>
      <w:proofErr w:type="gramEnd"/>
      <w:r>
        <w:t xml:space="preserve"> total data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a </w:t>
      </w:r>
      <w:proofErr w:type="spellStart"/>
      <w:r>
        <w:t>line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14:paraId="41896B0A" w14:textId="77777777" w:rsidR="00C46BD0" w:rsidRPr="0004779B" w:rsidRDefault="00C46BD0" w:rsidP="00C46BD0"/>
    <w:p w14:paraId="4FDC2C7C" w14:textId="77777777" w:rsidR="00C46BD0" w:rsidRDefault="00C46BD0" w:rsidP="00C46BD0">
      <w:pPr>
        <w:jc w:val="center"/>
        <w:rPr>
          <w:rFonts w:ascii="Times New Roman" w:eastAsia="Times New Roman" w:hAnsi="Times New Roman" w:cs="Arial"/>
          <w:b/>
          <w:szCs w:val="24"/>
          <w:lang w:val="en-US" w:eastAsia="tr-TR"/>
        </w:rPr>
      </w:pPr>
      <w:r>
        <w:rPr>
          <w:noProof/>
        </w:rPr>
        <w:lastRenderedPageBreak/>
        <w:drawing>
          <wp:inline distT="0" distB="0" distL="0" distR="0" wp14:anchorId="2184CFE6" wp14:editId="7F286FB6">
            <wp:extent cx="3686175" cy="22669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6052" w14:textId="77777777" w:rsidR="00C46BD0" w:rsidRPr="00AD275E" w:rsidRDefault="00C46BD0" w:rsidP="00C46BD0">
      <w:pPr>
        <w:rPr>
          <w:rFonts w:ascii="Times New Roman" w:eastAsia="Times New Roman" w:hAnsi="Times New Roman" w:cs="Arial"/>
          <w:bCs/>
          <w:szCs w:val="24"/>
          <w:lang w:val="en-US" w:eastAsia="tr-TR"/>
        </w:rPr>
      </w:pPr>
      <w:proofErr w:type="spellStart"/>
      <w:r w:rsidRPr="00AD275E">
        <w:rPr>
          <w:szCs w:val="24"/>
        </w:rPr>
        <w:t>Then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you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choose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citation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you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will</w:t>
      </w:r>
      <w:proofErr w:type="spellEnd"/>
      <w:r w:rsidRPr="00AD275E">
        <w:rPr>
          <w:szCs w:val="24"/>
        </w:rPr>
        <w:t xml:space="preserve"> put</w:t>
      </w:r>
      <w:r w:rsidRPr="00AD275E">
        <w:rPr>
          <w:b/>
          <w:szCs w:val="24"/>
        </w:rPr>
        <w:t xml:space="preserve"> </w:t>
      </w:r>
      <w:proofErr w:type="spellStart"/>
      <w:r w:rsidRPr="00AD275E">
        <w:rPr>
          <w:b/>
          <w:szCs w:val="24"/>
        </w:rPr>
        <w:t>by</w:t>
      </w:r>
      <w:proofErr w:type="spellEnd"/>
      <w:r w:rsidRPr="00AD275E">
        <w:rPr>
          <w:b/>
          <w:szCs w:val="24"/>
        </w:rPr>
        <w:t xml:space="preserve"> </w:t>
      </w:r>
      <w:proofErr w:type="spellStart"/>
      <w:r w:rsidRPr="00AD275E">
        <w:rPr>
          <w:b/>
          <w:szCs w:val="24"/>
        </w:rPr>
        <w:t>specifying</w:t>
      </w:r>
      <w:proofErr w:type="spellEnd"/>
      <w:r w:rsidRPr="00AD275E">
        <w:rPr>
          <w:b/>
          <w:szCs w:val="24"/>
        </w:rPr>
        <w:t xml:space="preserve"> </w:t>
      </w:r>
      <w:proofErr w:type="spellStart"/>
      <w:r w:rsidRPr="00AD275E">
        <w:rPr>
          <w:b/>
          <w:szCs w:val="24"/>
        </w:rPr>
        <w:t>the</w:t>
      </w:r>
      <w:proofErr w:type="spellEnd"/>
      <w:r w:rsidRPr="00AD275E">
        <w:rPr>
          <w:b/>
          <w:szCs w:val="24"/>
        </w:rPr>
        <w:t xml:space="preserve"> </w:t>
      </w:r>
      <w:proofErr w:type="spellStart"/>
      <w:r w:rsidRPr="00AD275E">
        <w:rPr>
          <w:b/>
          <w:szCs w:val="24"/>
        </w:rPr>
        <w:t>type</w:t>
      </w:r>
      <w:proofErr w:type="spellEnd"/>
      <w:r w:rsidRPr="00AD275E">
        <w:rPr>
          <w:b/>
          <w:szCs w:val="24"/>
        </w:rPr>
        <w:t xml:space="preserve"> </w:t>
      </w:r>
      <w:proofErr w:type="spellStart"/>
      <w:r w:rsidRPr="00AD275E">
        <w:rPr>
          <w:b/>
          <w:szCs w:val="24"/>
        </w:rPr>
        <w:t>from</w:t>
      </w:r>
      <w:proofErr w:type="spellEnd"/>
      <w:r w:rsidRPr="00AD275E">
        <w:rPr>
          <w:b/>
          <w:szCs w:val="24"/>
        </w:rPr>
        <w:t xml:space="preserve"> </w:t>
      </w:r>
      <w:proofErr w:type="spellStart"/>
      <w:proofErr w:type="gramStart"/>
      <w:r w:rsidRPr="00AD275E">
        <w:rPr>
          <w:b/>
          <w:szCs w:val="24"/>
        </w:rPr>
        <w:t>the</w:t>
      </w:r>
      <w:proofErr w:type="spellEnd"/>
      <w:r w:rsidRPr="00AD275E">
        <w:rPr>
          <w:b/>
          <w:szCs w:val="24"/>
        </w:rPr>
        <w:t xml:space="preserve">  "</w:t>
      </w:r>
      <w:proofErr w:type="spellStart"/>
      <w:proofErr w:type="gramEnd"/>
      <w:r w:rsidRPr="00AD275E">
        <w:rPr>
          <w:b/>
          <w:szCs w:val="24"/>
        </w:rPr>
        <w:t>Caption</w:t>
      </w:r>
      <w:proofErr w:type="spellEnd"/>
      <w:r w:rsidRPr="00AD275E">
        <w:rPr>
          <w:b/>
          <w:szCs w:val="24"/>
        </w:rPr>
        <w:t>:"</w:t>
      </w:r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section</w:t>
      </w:r>
      <w:proofErr w:type="spellEnd"/>
      <w:r w:rsidRPr="00AD275E">
        <w:rPr>
          <w:szCs w:val="24"/>
        </w:rPr>
        <w:t xml:space="preserve">. </w:t>
      </w:r>
      <w:proofErr w:type="spellStart"/>
      <w:r w:rsidRPr="00AD275E">
        <w:rPr>
          <w:szCs w:val="24"/>
        </w:rPr>
        <w:t>If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there</w:t>
      </w:r>
      <w:proofErr w:type="spellEnd"/>
      <w:r w:rsidRPr="00AD275E">
        <w:rPr>
          <w:szCs w:val="24"/>
        </w:rPr>
        <w:t xml:space="preserve"> is </w:t>
      </w:r>
      <w:proofErr w:type="spellStart"/>
      <w:r w:rsidRPr="00AD275E">
        <w:rPr>
          <w:szCs w:val="24"/>
        </w:rPr>
        <w:t>no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text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you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want</w:t>
      </w:r>
      <w:proofErr w:type="spellEnd"/>
      <w:r w:rsidRPr="00AD275E">
        <w:rPr>
          <w:szCs w:val="24"/>
        </w:rPr>
        <w:t xml:space="preserve">, </w:t>
      </w:r>
      <w:proofErr w:type="spellStart"/>
      <w:r w:rsidRPr="00AD275E">
        <w:rPr>
          <w:szCs w:val="24"/>
        </w:rPr>
        <w:t>click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Create</w:t>
      </w:r>
      <w:proofErr w:type="spellEnd"/>
      <w:r w:rsidRPr="00AD275E">
        <w:rPr>
          <w:szCs w:val="24"/>
        </w:rPr>
        <w:t xml:space="preserve"> a </w:t>
      </w:r>
      <w:proofErr w:type="spellStart"/>
      <w:r w:rsidRPr="00AD275E">
        <w:rPr>
          <w:szCs w:val="24"/>
        </w:rPr>
        <w:t>new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tag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and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complete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process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by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writing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notes</w:t>
      </w:r>
      <w:proofErr w:type="spellEnd"/>
      <w:r w:rsidRPr="00AD275E">
        <w:rPr>
          <w:szCs w:val="24"/>
        </w:rPr>
        <w:t xml:space="preserve">, </w:t>
      </w:r>
      <w:proofErr w:type="spellStart"/>
      <w:r w:rsidRPr="00AD275E">
        <w:rPr>
          <w:szCs w:val="24"/>
        </w:rPr>
        <w:t>photos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or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series</w:t>
      </w:r>
      <w:proofErr w:type="spellEnd"/>
      <w:r w:rsidRPr="00AD275E">
        <w:rPr>
          <w:szCs w:val="24"/>
        </w:rPr>
        <w:t xml:space="preserve">, </w:t>
      </w:r>
      <w:proofErr w:type="spellStart"/>
      <w:r w:rsidRPr="00AD275E">
        <w:rPr>
          <w:szCs w:val="24"/>
        </w:rPr>
        <w:t>etc</w:t>
      </w:r>
      <w:proofErr w:type="spellEnd"/>
      <w:r w:rsidRPr="00AD275E">
        <w:rPr>
          <w:szCs w:val="24"/>
        </w:rPr>
        <w:t xml:space="preserve">. </w:t>
      </w:r>
      <w:proofErr w:type="spellStart"/>
      <w:r w:rsidRPr="00AD275E">
        <w:rPr>
          <w:szCs w:val="24"/>
        </w:rPr>
        <w:t>In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this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way</w:t>
      </w:r>
      <w:proofErr w:type="spellEnd"/>
      <w:r w:rsidRPr="00AD275E">
        <w:rPr>
          <w:szCs w:val="24"/>
        </w:rPr>
        <w:t xml:space="preserve">, </w:t>
      </w:r>
      <w:proofErr w:type="spellStart"/>
      <w:r w:rsidRPr="00AD275E">
        <w:rPr>
          <w:szCs w:val="24"/>
        </w:rPr>
        <w:t>the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system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will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continue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series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itself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while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you</w:t>
      </w:r>
      <w:proofErr w:type="spellEnd"/>
      <w:r w:rsidRPr="00AD275E">
        <w:rPr>
          <w:szCs w:val="24"/>
        </w:rPr>
        <w:t xml:space="preserve"> do </w:t>
      </w:r>
      <w:proofErr w:type="spellStart"/>
      <w:r w:rsidRPr="00AD275E">
        <w:rPr>
          <w:szCs w:val="24"/>
        </w:rPr>
        <w:t>your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next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operations</w:t>
      </w:r>
      <w:proofErr w:type="spellEnd"/>
      <w:r w:rsidRPr="00AD275E">
        <w:rPr>
          <w:szCs w:val="24"/>
        </w:rPr>
        <w:t xml:space="preserve">. </w:t>
      </w:r>
      <w:proofErr w:type="spellStart"/>
      <w:r w:rsidRPr="00AD275E">
        <w:rPr>
          <w:szCs w:val="24"/>
        </w:rPr>
        <w:t>All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that</w:t>
      </w:r>
      <w:proofErr w:type="spellEnd"/>
      <w:r w:rsidRPr="00AD275E">
        <w:rPr>
          <w:szCs w:val="24"/>
        </w:rPr>
        <w:t xml:space="preserve"> is </w:t>
      </w:r>
      <w:proofErr w:type="spellStart"/>
      <w:r w:rsidRPr="00AD275E">
        <w:rPr>
          <w:szCs w:val="24"/>
        </w:rPr>
        <w:t>left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for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you</w:t>
      </w:r>
      <w:proofErr w:type="spellEnd"/>
      <w:r w:rsidRPr="00AD275E">
        <w:rPr>
          <w:szCs w:val="24"/>
        </w:rPr>
        <w:t xml:space="preserve"> is </w:t>
      </w:r>
      <w:proofErr w:type="spellStart"/>
      <w:r w:rsidRPr="00AD275E">
        <w:rPr>
          <w:szCs w:val="24"/>
        </w:rPr>
        <w:t>to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right-click</w:t>
      </w:r>
      <w:proofErr w:type="spellEnd"/>
      <w:r w:rsidRPr="00AD275E">
        <w:rPr>
          <w:szCs w:val="24"/>
        </w:rPr>
        <w:t xml:space="preserve"> on </w:t>
      </w:r>
      <w:proofErr w:type="spellStart"/>
      <w:r w:rsidRPr="00AD275E">
        <w:rPr>
          <w:szCs w:val="24"/>
        </w:rPr>
        <w:t>your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citation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and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select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the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correct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caption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throughout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your</w:t>
      </w:r>
      <w:proofErr w:type="spellEnd"/>
      <w:r w:rsidRPr="00AD275E">
        <w:rPr>
          <w:szCs w:val="24"/>
        </w:rPr>
        <w:t xml:space="preserve"> </w:t>
      </w:r>
      <w:proofErr w:type="spellStart"/>
      <w:r w:rsidRPr="00AD275E">
        <w:rPr>
          <w:szCs w:val="24"/>
        </w:rPr>
        <w:t>article</w:t>
      </w:r>
      <w:proofErr w:type="spellEnd"/>
      <w:r w:rsidRPr="00AD275E">
        <w:rPr>
          <w:szCs w:val="24"/>
        </w:rPr>
        <w:t>.</w:t>
      </w:r>
    </w:p>
    <w:p w14:paraId="32B30A5F" w14:textId="77777777" w:rsidR="00C46BD0" w:rsidRPr="008645DC" w:rsidRDefault="00C46BD0" w:rsidP="00C46BD0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en-US" w:eastAsia="tr-TR"/>
        </w:rPr>
      </w:pPr>
      <w:proofErr w:type="spellStart"/>
      <w:r>
        <w:rPr>
          <w:b/>
          <w:sz w:val="28"/>
          <w:szCs w:val="28"/>
        </w:rPr>
        <w:t>Now</w:t>
      </w:r>
      <w:proofErr w:type="spellEnd"/>
      <w:r>
        <w:rPr>
          <w:b/>
          <w:sz w:val="28"/>
          <w:szCs w:val="28"/>
        </w:rPr>
        <w:t xml:space="preserve">, a </w:t>
      </w:r>
      <w:proofErr w:type="spellStart"/>
      <w:r>
        <w:rPr>
          <w:b/>
          <w:sz w:val="28"/>
          <w:szCs w:val="28"/>
        </w:rPr>
        <w:t>few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examples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topic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shown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below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you</w:t>
      </w:r>
      <w:proofErr w:type="spellEnd"/>
      <w:r>
        <w:rPr>
          <w:b/>
          <w:sz w:val="28"/>
          <w:szCs w:val="28"/>
        </w:rPr>
        <w:t>.</w:t>
      </w:r>
    </w:p>
    <w:p w14:paraId="19A1BD86" w14:textId="77777777" w:rsidR="00C46BD0" w:rsidRDefault="00C46BD0" w:rsidP="00C46BD0">
      <w:pPr>
        <w:keepNext/>
        <w:spacing w:after="0"/>
        <w:jc w:val="center"/>
      </w:pPr>
      <w:r w:rsidRPr="004C2E2C">
        <w:rPr>
          <w:rFonts w:ascii="Times New Roman" w:eastAsia="MS Mincho" w:hAnsi="Times New Roman"/>
          <w:noProof/>
          <w:szCs w:val="24"/>
          <w:lang w:eastAsia="tr-TR"/>
        </w:rPr>
        <w:drawing>
          <wp:inline distT="0" distB="0" distL="0" distR="0" wp14:anchorId="4D528C0F" wp14:editId="72D3E780">
            <wp:extent cx="5734050" cy="742950"/>
            <wp:effectExtent l="0" t="0" r="0" b="0"/>
            <wp:docPr id="23" name="Рисунок 1" descr="İsimsiz - Tam P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 - Полная партитура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FE06B" w14:textId="5EB785F2" w:rsidR="00B76D9B" w:rsidRPr="00153192" w:rsidRDefault="00C46BD0" w:rsidP="00DB1EF3">
      <w:pPr>
        <w:pStyle w:val="ResimYazs"/>
        <w:jc w:val="center"/>
        <w:rPr>
          <w:bCs/>
        </w:rPr>
      </w:pPr>
      <w:proofErr w:type="spellStart"/>
      <w:r>
        <w:t>Scale</w:t>
      </w:r>
      <w:proofErr w:type="spellEnd"/>
      <w:r>
        <w:t xml:space="preserve">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 </w:t>
      </w:r>
      <w:proofErr w:type="spellStart"/>
      <w:r w:rsidR="00B76D9B" w:rsidRPr="00153192">
        <w:rPr>
          <w:bCs/>
        </w:rPr>
        <w:t>Any</w:t>
      </w:r>
      <w:proofErr w:type="spellEnd"/>
      <w:r w:rsidR="00B76D9B" w:rsidRPr="00153192">
        <w:rPr>
          <w:bCs/>
        </w:rPr>
        <w:t xml:space="preserve"> </w:t>
      </w:r>
      <w:proofErr w:type="spellStart"/>
      <w:r w:rsidR="00B76D9B" w:rsidRPr="00153192">
        <w:rPr>
          <w:bCs/>
        </w:rPr>
        <w:t>scale</w:t>
      </w:r>
      <w:proofErr w:type="spellEnd"/>
      <w:r w:rsidR="00B76D9B" w:rsidRPr="00153192">
        <w:rPr>
          <w:bCs/>
        </w:rPr>
        <w:t xml:space="preserve">, </w:t>
      </w:r>
      <w:proofErr w:type="spellStart"/>
      <w:r w:rsidR="00B76D9B" w:rsidRPr="00153192">
        <w:rPr>
          <w:bCs/>
        </w:rPr>
        <w:t>quartet</w:t>
      </w:r>
      <w:proofErr w:type="spellEnd"/>
      <w:r w:rsidR="00B76D9B" w:rsidRPr="00153192">
        <w:rPr>
          <w:bCs/>
        </w:rPr>
        <w:t xml:space="preserve">, </w:t>
      </w:r>
      <w:proofErr w:type="spellStart"/>
      <w:r w:rsidR="00B76D9B" w:rsidRPr="00153192">
        <w:rPr>
          <w:bCs/>
        </w:rPr>
        <w:t>fifth</w:t>
      </w:r>
      <w:proofErr w:type="spellEnd"/>
      <w:r w:rsidR="00B76D9B" w:rsidRPr="00153192">
        <w:rPr>
          <w:bCs/>
        </w:rPr>
        <w:t xml:space="preserve">, </w:t>
      </w:r>
      <w:proofErr w:type="spellStart"/>
      <w:r w:rsidR="00B76D9B" w:rsidRPr="00153192">
        <w:rPr>
          <w:bCs/>
        </w:rPr>
        <w:t>octave-length</w:t>
      </w:r>
      <w:proofErr w:type="spellEnd"/>
      <w:r w:rsidR="00B76D9B" w:rsidRPr="00153192">
        <w:rPr>
          <w:bCs/>
        </w:rPr>
        <w:t xml:space="preserve"> </w:t>
      </w:r>
      <w:proofErr w:type="spellStart"/>
      <w:r w:rsidR="00B76D9B" w:rsidRPr="00153192">
        <w:rPr>
          <w:bCs/>
        </w:rPr>
        <w:t>scale</w:t>
      </w:r>
      <w:proofErr w:type="spellEnd"/>
      <w:r w:rsidR="00B76D9B" w:rsidRPr="00153192">
        <w:rPr>
          <w:bCs/>
        </w:rPr>
        <w:t xml:space="preserve">, </w:t>
      </w:r>
      <w:proofErr w:type="spellStart"/>
      <w:r w:rsidR="00B76D9B" w:rsidRPr="00153192">
        <w:rPr>
          <w:bCs/>
        </w:rPr>
        <w:t>or</w:t>
      </w:r>
      <w:proofErr w:type="spellEnd"/>
      <w:r w:rsidR="00B76D9B" w:rsidRPr="00153192">
        <w:rPr>
          <w:bCs/>
        </w:rPr>
        <w:t xml:space="preserve"> </w:t>
      </w:r>
      <w:proofErr w:type="spellStart"/>
      <w:r w:rsidR="00B76D9B" w:rsidRPr="00153192">
        <w:rPr>
          <w:bCs/>
        </w:rPr>
        <w:t>jazz</w:t>
      </w:r>
      <w:proofErr w:type="spellEnd"/>
      <w:r w:rsidR="00B76D9B" w:rsidRPr="00153192">
        <w:rPr>
          <w:bCs/>
        </w:rPr>
        <w:t xml:space="preserve"> </w:t>
      </w:r>
      <w:proofErr w:type="spellStart"/>
      <w:r w:rsidR="00B76D9B" w:rsidRPr="00153192">
        <w:rPr>
          <w:bCs/>
        </w:rPr>
        <w:t>scales</w:t>
      </w:r>
      <w:proofErr w:type="spellEnd"/>
      <w:r w:rsidR="00B76D9B" w:rsidRPr="00153192">
        <w:rPr>
          <w:bCs/>
        </w:rPr>
        <w:t xml:space="preserve"> </w:t>
      </w:r>
      <w:proofErr w:type="spellStart"/>
      <w:r w:rsidR="00B76D9B" w:rsidRPr="00153192">
        <w:rPr>
          <w:bCs/>
        </w:rPr>
        <w:t>are</w:t>
      </w:r>
      <w:proofErr w:type="spellEnd"/>
      <w:r w:rsidR="00B76D9B" w:rsidRPr="00153192">
        <w:rPr>
          <w:bCs/>
        </w:rPr>
        <w:t xml:space="preserve"> </w:t>
      </w:r>
      <w:proofErr w:type="spellStart"/>
      <w:r w:rsidR="00B76D9B" w:rsidRPr="00153192">
        <w:rPr>
          <w:bCs/>
        </w:rPr>
        <w:t>called</w:t>
      </w:r>
      <w:proofErr w:type="spellEnd"/>
      <w:r w:rsidR="00B76D9B" w:rsidRPr="00153192">
        <w:rPr>
          <w:bCs/>
        </w:rPr>
        <w:t xml:space="preserve"> "</w:t>
      </w:r>
      <w:proofErr w:type="spellStart"/>
      <w:r w:rsidR="00B76D9B" w:rsidRPr="00B76D9B">
        <w:rPr>
          <w:b/>
        </w:rPr>
        <w:t>Scale</w:t>
      </w:r>
      <w:proofErr w:type="spellEnd"/>
      <w:r w:rsidR="00B76D9B" w:rsidRPr="00153192">
        <w:rPr>
          <w:bCs/>
        </w:rPr>
        <w:t>".</w:t>
      </w:r>
    </w:p>
    <w:p w14:paraId="610947FE" w14:textId="55815C1C" w:rsidR="00C46BD0" w:rsidRDefault="00C46BD0" w:rsidP="00C46BD0">
      <w:pPr>
        <w:keepNext/>
        <w:spacing w:after="0"/>
        <w:jc w:val="center"/>
      </w:pPr>
    </w:p>
    <w:p w14:paraId="3C1BC380" w14:textId="77777777" w:rsidR="00C46BD0" w:rsidRDefault="00C46BD0" w:rsidP="00C46BD0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4665015A" wp14:editId="2BF1AA3F">
            <wp:extent cx="5114925" cy="20288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/>
                    <a:srcRect t="1894" b="17425"/>
                    <a:stretch/>
                  </pic:blipFill>
                  <pic:spPr bwMode="auto">
                    <a:xfrm>
                      <a:off x="0" y="0"/>
                      <a:ext cx="511492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6C33D" w14:textId="2B2D949A" w:rsidR="00B76D9B" w:rsidRPr="00DA5AA6" w:rsidRDefault="00C46BD0" w:rsidP="00B76D9B">
      <w:pPr>
        <w:pStyle w:val="ResimYazs"/>
        <w:jc w:val="center"/>
        <w:rPr>
          <w:bCs/>
        </w:rPr>
      </w:pPr>
      <w:proofErr w:type="spellStart"/>
      <w:r>
        <w:t>Score</w:t>
      </w:r>
      <w:proofErr w:type="spellEnd"/>
      <w:r>
        <w:t xml:space="preserve"> </w:t>
      </w:r>
      <w:r>
        <w:fldChar w:fldCharType="begin"/>
      </w:r>
      <w:r>
        <w:instrText xml:space="preserve"> SEQ Nota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B76D9B">
        <w:t>.</w:t>
      </w:r>
      <w:r w:rsidR="00B76D9B" w:rsidRPr="00B76D9B">
        <w:t xml:space="preserve"> </w:t>
      </w:r>
      <w:proofErr w:type="spellStart"/>
      <w:r w:rsidR="00B76D9B">
        <w:t>If</w:t>
      </w:r>
      <w:proofErr w:type="spellEnd"/>
      <w:r w:rsidR="00B76D9B">
        <w:t xml:space="preserve"> a </w:t>
      </w:r>
      <w:proofErr w:type="spellStart"/>
      <w:r w:rsidR="00B76D9B">
        <w:t>passage</w:t>
      </w:r>
      <w:proofErr w:type="spellEnd"/>
      <w:r w:rsidR="00B76D9B">
        <w:t xml:space="preserve"> </w:t>
      </w:r>
      <w:proofErr w:type="spellStart"/>
      <w:r w:rsidR="00B76D9B">
        <w:t>or</w:t>
      </w:r>
      <w:proofErr w:type="spellEnd"/>
      <w:r w:rsidR="00B76D9B">
        <w:t xml:space="preserve"> a </w:t>
      </w:r>
      <w:proofErr w:type="spellStart"/>
      <w:r w:rsidR="00B76D9B">
        <w:t>few</w:t>
      </w:r>
      <w:proofErr w:type="spellEnd"/>
      <w:r w:rsidR="00B76D9B">
        <w:t xml:space="preserve"> </w:t>
      </w:r>
      <w:proofErr w:type="spellStart"/>
      <w:r w:rsidR="00B76D9B">
        <w:t>measure</w:t>
      </w:r>
      <w:proofErr w:type="spellEnd"/>
      <w:r w:rsidR="00B76D9B">
        <w:t xml:space="preserve"> </w:t>
      </w:r>
      <w:proofErr w:type="spellStart"/>
      <w:r w:rsidR="00B76D9B">
        <w:t>examples</w:t>
      </w:r>
      <w:proofErr w:type="spellEnd"/>
      <w:r w:rsidR="00B76D9B">
        <w:t xml:space="preserve"> </w:t>
      </w:r>
      <w:proofErr w:type="spellStart"/>
      <w:r w:rsidR="00B76D9B">
        <w:t>from</w:t>
      </w:r>
      <w:proofErr w:type="spellEnd"/>
      <w:r w:rsidR="00B76D9B">
        <w:t xml:space="preserve"> </w:t>
      </w:r>
      <w:proofErr w:type="spellStart"/>
      <w:r w:rsidR="00B76D9B">
        <w:t>any</w:t>
      </w:r>
      <w:proofErr w:type="spellEnd"/>
      <w:r w:rsidR="00B76D9B">
        <w:t xml:space="preserve"> </w:t>
      </w:r>
      <w:proofErr w:type="spellStart"/>
      <w:r w:rsidR="00B76D9B">
        <w:t>work</w:t>
      </w:r>
      <w:proofErr w:type="spellEnd"/>
      <w:r w:rsidR="00B76D9B">
        <w:t xml:space="preserve"> </w:t>
      </w:r>
      <w:proofErr w:type="spellStart"/>
      <w:r w:rsidR="00B76D9B">
        <w:t>are</w:t>
      </w:r>
      <w:proofErr w:type="spellEnd"/>
      <w:r w:rsidR="00B76D9B">
        <w:t xml:space="preserve"> </w:t>
      </w:r>
      <w:proofErr w:type="spellStart"/>
      <w:r w:rsidR="00B76D9B">
        <w:t>to</w:t>
      </w:r>
      <w:proofErr w:type="spellEnd"/>
      <w:r w:rsidR="00B76D9B">
        <w:t xml:space="preserve"> be </w:t>
      </w:r>
      <w:proofErr w:type="spellStart"/>
      <w:r w:rsidR="00B76D9B">
        <w:t>given</w:t>
      </w:r>
      <w:proofErr w:type="spellEnd"/>
      <w:r w:rsidR="00B76D9B">
        <w:t>,</w:t>
      </w:r>
      <w:r w:rsidR="00B76D9B">
        <w:rPr>
          <w:b/>
        </w:rPr>
        <w:t xml:space="preserve"> </w:t>
      </w:r>
      <w:r w:rsidR="00B76D9B" w:rsidRPr="00B76D9B">
        <w:rPr>
          <w:bCs/>
        </w:rPr>
        <w:t>name it</w:t>
      </w:r>
      <w:r w:rsidR="00B76D9B">
        <w:rPr>
          <w:b/>
        </w:rPr>
        <w:t xml:space="preserve"> "</w:t>
      </w:r>
      <w:proofErr w:type="spellStart"/>
      <w:r w:rsidR="00B76D9B">
        <w:rPr>
          <w:b/>
        </w:rPr>
        <w:t>Score</w:t>
      </w:r>
      <w:proofErr w:type="spellEnd"/>
      <w:r w:rsidR="00B76D9B">
        <w:rPr>
          <w:b/>
        </w:rPr>
        <w:t>".</w:t>
      </w:r>
    </w:p>
    <w:p w14:paraId="62BE94A6" w14:textId="6A1CBBBF" w:rsidR="00C46BD0" w:rsidRPr="00B76D9B" w:rsidRDefault="00C46BD0" w:rsidP="00B76D9B">
      <w:pPr>
        <w:pStyle w:val="ResimYazs"/>
        <w:jc w:val="center"/>
        <w:rPr>
          <w:rFonts w:ascii="Times New Roman" w:eastAsia="MS Mincho" w:hAnsi="Times New Roman"/>
          <w:szCs w:val="24"/>
          <w:lang w:eastAsia="ru-RU"/>
        </w:rPr>
      </w:pPr>
    </w:p>
    <w:p w14:paraId="44599419" w14:textId="77777777" w:rsidR="00C46BD0" w:rsidRDefault="00C46BD0" w:rsidP="00C46BD0">
      <w:pPr>
        <w:keepNext/>
        <w:widowControl w:val="0"/>
        <w:autoSpaceDE w:val="0"/>
        <w:autoSpaceDN w:val="0"/>
        <w:adjustRightInd w:val="0"/>
        <w:spacing w:after="0"/>
        <w:jc w:val="center"/>
      </w:pPr>
      <w:r w:rsidRPr="006558AF">
        <w:rPr>
          <w:rFonts w:ascii="Times New Roman" w:eastAsia="Times New Roman" w:hAnsi="Times New Roman" w:cs="Arial"/>
          <w:noProof/>
          <w:szCs w:val="24"/>
          <w:lang w:eastAsia="tr-TR"/>
        </w:rPr>
        <w:lastRenderedPageBreak/>
        <w:drawing>
          <wp:inline distT="0" distB="0" distL="0" distR="0" wp14:anchorId="711CF07A" wp14:editId="7E425DFF">
            <wp:extent cx="4191000" cy="5619750"/>
            <wp:effectExtent l="0" t="0" r="0" b="0"/>
            <wp:docPr id="573842372" name="Resim 573842372" descr="osman-hamdi-silah-tac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man-hamdi-silah-taciri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5D39" w14:textId="77777777" w:rsidR="00C46BD0" w:rsidRPr="006E3266" w:rsidRDefault="00C46BD0" w:rsidP="00C46BD0">
      <w:pPr>
        <w:pStyle w:val="ResimYazs"/>
        <w:jc w:val="center"/>
        <w:rPr>
          <w:bCs/>
        </w:rPr>
      </w:pPr>
      <w:r w:rsidRPr="006E3266">
        <w:t xml:space="preserve">Picture </w:t>
      </w:r>
      <w:r w:rsidRPr="006E3266">
        <w:fldChar w:fldCharType="begin"/>
      </w:r>
      <w:r w:rsidRPr="006E3266">
        <w:instrText xml:space="preserve"> SEQ Resim \* ARABIC </w:instrText>
      </w:r>
      <w:r w:rsidRPr="006E3266">
        <w:fldChar w:fldCharType="separate"/>
      </w:r>
      <w:r w:rsidRPr="006E3266">
        <w:rPr>
          <w:noProof/>
        </w:rPr>
        <w:t>2</w:t>
      </w:r>
      <w:r w:rsidRPr="006E3266">
        <w:fldChar w:fldCharType="end"/>
      </w:r>
      <w:r w:rsidRPr="006E3266">
        <w:t xml:space="preserve">.  </w:t>
      </w:r>
      <w:proofErr w:type="spellStart"/>
      <w:r w:rsidRPr="006E3266">
        <w:rPr>
          <w:bCs/>
        </w:rPr>
        <w:t>When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adding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such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oil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paintings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or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paintings</w:t>
      </w:r>
      <w:proofErr w:type="spellEnd"/>
      <w:r w:rsidRPr="006E3266">
        <w:rPr>
          <w:bCs/>
        </w:rPr>
        <w:t xml:space="preserve">, </w:t>
      </w:r>
      <w:proofErr w:type="spellStart"/>
      <w:r w:rsidRPr="006E3266">
        <w:rPr>
          <w:bCs/>
        </w:rPr>
        <w:t>select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the</w:t>
      </w:r>
      <w:proofErr w:type="spellEnd"/>
      <w:r w:rsidRPr="006E3266">
        <w:rPr>
          <w:bCs/>
        </w:rPr>
        <w:t xml:space="preserve"> "Image" </w:t>
      </w:r>
      <w:proofErr w:type="spellStart"/>
      <w:r w:rsidRPr="006E3266">
        <w:rPr>
          <w:bCs/>
        </w:rPr>
        <w:t>option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from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the</w:t>
      </w:r>
      <w:proofErr w:type="spellEnd"/>
      <w:r w:rsidRPr="006E3266">
        <w:rPr>
          <w:bCs/>
        </w:rPr>
        <w:t xml:space="preserve"> </w:t>
      </w:r>
      <w:proofErr w:type="spellStart"/>
      <w:r w:rsidRPr="006E3266">
        <w:rPr>
          <w:bCs/>
        </w:rPr>
        <w:t>caption</w:t>
      </w:r>
      <w:proofErr w:type="spellEnd"/>
      <w:r w:rsidRPr="006E3266">
        <w:rPr>
          <w:bCs/>
        </w:rPr>
        <w:t>.</w:t>
      </w:r>
    </w:p>
    <w:p w14:paraId="1F6C1AE4" w14:textId="77777777" w:rsidR="00C46BD0" w:rsidRDefault="00C46BD0" w:rsidP="00C46BD0"/>
    <w:p w14:paraId="115065BD" w14:textId="77777777" w:rsidR="00C46BD0" w:rsidRDefault="00C46BD0" w:rsidP="00C46BD0"/>
    <w:p w14:paraId="545BAD05" w14:textId="77777777" w:rsidR="00C46BD0" w:rsidRDefault="00C46BD0" w:rsidP="00C46BD0"/>
    <w:p w14:paraId="5C097CD8" w14:textId="77777777" w:rsidR="00C46BD0" w:rsidRDefault="00C46BD0" w:rsidP="00C46BD0"/>
    <w:p w14:paraId="7307571D" w14:textId="77777777" w:rsidR="00C46BD0" w:rsidRPr="006E3266" w:rsidRDefault="00C46BD0" w:rsidP="00C46BD0">
      <w:pPr>
        <w:jc w:val="center"/>
      </w:pPr>
    </w:p>
    <w:p w14:paraId="7BA5DBE8" w14:textId="77777777" w:rsidR="00C46BD0" w:rsidRDefault="00C46BD0" w:rsidP="00C46BD0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531CEC35" wp14:editId="179E8EBD">
            <wp:extent cx="4076700" cy="2476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25489" w14:textId="77777777" w:rsidR="00C46BD0" w:rsidRDefault="00C46BD0" w:rsidP="00C46BD0">
      <w:pPr>
        <w:pStyle w:val="ResimYazs"/>
        <w:jc w:val="center"/>
      </w:pPr>
      <w:r>
        <w:t xml:space="preserve">Photo </w:t>
      </w:r>
      <w:r>
        <w:fldChar w:fldCharType="begin"/>
      </w:r>
      <w:r>
        <w:instrText xml:space="preserve"> SEQ Fotoğraf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you've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,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"Photo"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not </w:t>
      </w:r>
      <w:proofErr w:type="spellStart"/>
      <w:r>
        <w:t>available</w:t>
      </w:r>
      <w:proofErr w:type="spellEnd"/>
      <w:r>
        <w:t>.</w:t>
      </w:r>
    </w:p>
    <w:p w14:paraId="0B6B4D04" w14:textId="77777777" w:rsidR="00E92EB9" w:rsidRDefault="00E92EB9" w:rsidP="00E92EB9"/>
    <w:p w14:paraId="5725AAB6" w14:textId="77777777" w:rsidR="00E92EB9" w:rsidRPr="00373781" w:rsidRDefault="00E92EB9" w:rsidP="00E92EB9"/>
    <w:tbl>
      <w:tblPr>
        <w:tblStyle w:val="OrtaList2-Vurgu1"/>
        <w:tblW w:w="4246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1540"/>
        <w:gridCol w:w="1540"/>
        <w:gridCol w:w="1542"/>
        <w:gridCol w:w="1545"/>
      </w:tblGrid>
      <w:tr w:rsidR="00E92EB9" w14:paraId="0E88C52A" w14:textId="77777777" w:rsidTr="00CF4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B12FF8D" w14:textId="77777777" w:rsidR="00E92EB9" w:rsidRDefault="00E92EB9" w:rsidP="00FD4F23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1. Başlık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E2B299" w14:textId="77777777" w:rsidR="00E92EB9" w:rsidRDefault="00E92EB9" w:rsidP="00FD4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2. Başlık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EA3A0C" w14:textId="77777777" w:rsidR="00E92EB9" w:rsidRDefault="00E92EB9" w:rsidP="00FD4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3. Başlık</w:t>
            </w:r>
          </w:p>
        </w:tc>
        <w:tc>
          <w:tcPr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C1CD7B" w14:textId="77777777" w:rsidR="00E92EB9" w:rsidRDefault="00E92EB9" w:rsidP="00FD4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4. Başlık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F4C078" w14:textId="77777777" w:rsidR="00E92EB9" w:rsidRDefault="00E92EB9" w:rsidP="00FD4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Toplam</w:t>
            </w:r>
          </w:p>
        </w:tc>
      </w:tr>
      <w:tr w:rsidR="00E92EB9" w14:paraId="69E0F279" w14:textId="77777777" w:rsidTr="00CF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000A29E" w14:textId="77777777" w:rsidR="00E92EB9" w:rsidRDefault="00E92EB9" w:rsidP="00FD4F2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6B5061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F76FEE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8DDD5F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724C2C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</w:tr>
      <w:tr w:rsidR="00E92EB9" w14:paraId="3411D97A" w14:textId="77777777" w:rsidTr="00CF4B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5C2F886" w14:textId="77777777" w:rsidR="00E92EB9" w:rsidRDefault="00E92EB9" w:rsidP="00FD4F2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4" w:type="pct"/>
          </w:tcPr>
          <w:p w14:paraId="53C53473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4" w:type="pct"/>
          </w:tcPr>
          <w:p w14:paraId="4F79FEB6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5" w:type="pct"/>
          </w:tcPr>
          <w:p w14:paraId="162D6B47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7" w:type="pct"/>
          </w:tcPr>
          <w:p w14:paraId="6779507E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</w:tr>
      <w:tr w:rsidR="00E92EB9" w14:paraId="0D8F5728" w14:textId="77777777" w:rsidTr="00CF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BD0DFC9" w14:textId="77777777" w:rsidR="00E92EB9" w:rsidRDefault="00E92EB9" w:rsidP="00FD4F2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5D9EB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25D32D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235824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F91B0B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</w:tr>
      <w:tr w:rsidR="00E92EB9" w14:paraId="4A0CF9F2" w14:textId="77777777" w:rsidTr="00CF4B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F0F4B0F" w14:textId="77777777" w:rsidR="00E92EB9" w:rsidRDefault="00E92EB9" w:rsidP="00FD4F2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4" w:type="pct"/>
          </w:tcPr>
          <w:p w14:paraId="18BF5AC3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4" w:type="pct"/>
          </w:tcPr>
          <w:p w14:paraId="0009BC4B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5" w:type="pct"/>
          </w:tcPr>
          <w:p w14:paraId="1089275F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7" w:type="pct"/>
          </w:tcPr>
          <w:p w14:paraId="78B81BBC" w14:textId="77777777" w:rsidR="00E92EB9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</w:tr>
      <w:tr w:rsidR="00E92EB9" w14:paraId="194DB6B9" w14:textId="77777777" w:rsidTr="00CF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DD89E9" w14:textId="77777777" w:rsidR="00E92EB9" w:rsidRDefault="00E92EB9" w:rsidP="00FD4F2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00970C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AF744F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0DE972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C17FBA" w14:textId="77777777" w:rsidR="00E92EB9" w:rsidRDefault="00E92EB9" w:rsidP="00FD4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</w:tr>
      <w:tr w:rsidR="00E92EB9" w14:paraId="43BCC91B" w14:textId="77777777" w:rsidTr="00CF4B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5679ADE" w14:textId="77777777" w:rsidR="00E92EB9" w:rsidRPr="003D66B6" w:rsidRDefault="00E92EB9" w:rsidP="00FD4F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14:paraId="02AD1151" w14:textId="77777777" w:rsidR="00E92EB9" w:rsidRPr="003D66B6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14:paraId="447DFBA9" w14:textId="77777777" w:rsidR="00E92EB9" w:rsidRPr="003D66B6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14:paraId="302C54D2" w14:textId="77777777" w:rsidR="00E92EB9" w:rsidRPr="003D66B6" w:rsidRDefault="00E92EB9" w:rsidP="00FD4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FBEBF47" w14:textId="77777777" w:rsidR="00E92EB9" w:rsidRPr="003D66B6" w:rsidRDefault="00E92EB9" w:rsidP="00FD4F2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</w:tr>
    </w:tbl>
    <w:p w14:paraId="264501E3" w14:textId="034130C7" w:rsidR="00E92EB9" w:rsidRDefault="00E92EB9" w:rsidP="00E92EB9">
      <w:pPr>
        <w:pStyle w:val="ResimYazs"/>
      </w:pPr>
      <w:r>
        <w:t xml:space="preserve">Tablo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proofErr w:type="spellStart"/>
      <w:r w:rsidR="00CF4B23" w:rsidRPr="00211082">
        <w:t>The</w:t>
      </w:r>
      <w:proofErr w:type="spellEnd"/>
      <w:r w:rsidR="00CF4B23" w:rsidRPr="00211082">
        <w:t xml:space="preserve"> </w:t>
      </w:r>
      <w:proofErr w:type="spellStart"/>
      <w:r w:rsidR="00CF4B23" w:rsidRPr="00211082">
        <w:t>table</w:t>
      </w:r>
      <w:proofErr w:type="spellEnd"/>
      <w:r w:rsidR="00CF4B23" w:rsidRPr="00211082">
        <w:t xml:space="preserve"> </w:t>
      </w:r>
      <w:proofErr w:type="spellStart"/>
      <w:r w:rsidR="00CF4B23" w:rsidRPr="00211082">
        <w:t>must</w:t>
      </w:r>
      <w:proofErr w:type="spellEnd"/>
      <w:r w:rsidR="00CF4B23" w:rsidRPr="00211082">
        <w:t xml:space="preserve"> be </w:t>
      </w:r>
      <w:proofErr w:type="spellStart"/>
      <w:r w:rsidR="00CF4B23" w:rsidRPr="00211082">
        <w:t>used</w:t>
      </w:r>
      <w:proofErr w:type="spellEnd"/>
      <w:r w:rsidR="00CF4B23" w:rsidRPr="00211082">
        <w:t xml:space="preserve"> </w:t>
      </w:r>
      <w:proofErr w:type="spellStart"/>
      <w:r w:rsidR="00CF4B23" w:rsidRPr="00211082">
        <w:t>uniformly</w:t>
      </w:r>
      <w:proofErr w:type="spellEnd"/>
      <w:r w:rsidR="00CF4B23" w:rsidRPr="00211082">
        <w:t xml:space="preserve">. </w:t>
      </w:r>
      <w:proofErr w:type="spellStart"/>
      <w:r w:rsidR="00CF4B23" w:rsidRPr="00211082">
        <w:t>You</w:t>
      </w:r>
      <w:proofErr w:type="spellEnd"/>
      <w:r w:rsidR="00CF4B23" w:rsidRPr="00211082">
        <w:t xml:space="preserve"> can </w:t>
      </w:r>
      <w:proofErr w:type="spellStart"/>
      <w:r w:rsidR="00CF4B23" w:rsidRPr="00211082">
        <w:t>access</w:t>
      </w:r>
      <w:proofErr w:type="spellEnd"/>
      <w:r w:rsidR="00CF4B23" w:rsidRPr="00211082">
        <w:t xml:space="preserve"> </w:t>
      </w:r>
      <w:proofErr w:type="spellStart"/>
      <w:r w:rsidR="00CF4B23" w:rsidRPr="00211082">
        <w:t>this</w:t>
      </w:r>
      <w:proofErr w:type="spellEnd"/>
      <w:r w:rsidR="00CF4B23" w:rsidRPr="00211082">
        <w:t xml:space="preserve"> </w:t>
      </w:r>
      <w:proofErr w:type="spellStart"/>
      <w:r w:rsidR="00CF4B23" w:rsidRPr="00211082">
        <w:t>table</w:t>
      </w:r>
      <w:proofErr w:type="spellEnd"/>
      <w:r w:rsidR="00CF4B23" w:rsidRPr="00211082">
        <w:t xml:space="preserve"> </w:t>
      </w:r>
      <w:proofErr w:type="spellStart"/>
      <w:r w:rsidR="00CF4B23" w:rsidRPr="00211082">
        <w:t>with</w:t>
      </w:r>
      <w:proofErr w:type="spellEnd"/>
      <w:r w:rsidR="00CF4B23" w:rsidRPr="00211082">
        <w:t xml:space="preserve"> </w:t>
      </w:r>
      <w:proofErr w:type="spellStart"/>
      <w:r w:rsidR="00CF4B23" w:rsidRPr="00211082">
        <w:t>the</w:t>
      </w:r>
      <w:proofErr w:type="spellEnd"/>
      <w:r w:rsidR="00CF4B23" w:rsidRPr="00211082">
        <w:t xml:space="preserve"> </w:t>
      </w:r>
      <w:proofErr w:type="spellStart"/>
      <w:r w:rsidR="00CF4B23" w:rsidRPr="00211082">
        <w:t>option</w:t>
      </w:r>
      <w:proofErr w:type="spellEnd"/>
      <w:r w:rsidR="00CF4B23" w:rsidRPr="00211082">
        <w:t xml:space="preserve"> (</w:t>
      </w:r>
      <w:proofErr w:type="spellStart"/>
      <w:r w:rsidR="00CF4B23" w:rsidRPr="00211082">
        <w:t>insert+Table+Quick</w:t>
      </w:r>
      <w:proofErr w:type="spellEnd"/>
      <w:r w:rsidR="00CF4B23" w:rsidRPr="00211082">
        <w:t xml:space="preserve"> </w:t>
      </w:r>
      <w:proofErr w:type="spellStart"/>
      <w:r w:rsidR="00CF4B23" w:rsidRPr="00211082">
        <w:t>tables+Matrix</w:t>
      </w:r>
      <w:proofErr w:type="spellEnd"/>
      <w:r w:rsidR="00CF4B23" w:rsidRPr="00211082">
        <w:t xml:space="preserve">). </w:t>
      </w:r>
      <w:proofErr w:type="spellStart"/>
      <w:r w:rsidR="00CF4B23" w:rsidRPr="00211082">
        <w:t>Never</w:t>
      </w:r>
      <w:proofErr w:type="spellEnd"/>
      <w:r w:rsidR="00CF4B23" w:rsidRPr="00211082">
        <w:t xml:space="preserve"> </w:t>
      </w:r>
      <w:proofErr w:type="spellStart"/>
      <w:r w:rsidR="00CF4B23" w:rsidRPr="00211082">
        <w:t>use</w:t>
      </w:r>
      <w:proofErr w:type="spellEnd"/>
      <w:r w:rsidR="00CF4B23" w:rsidRPr="00211082">
        <w:t xml:space="preserve"> a </w:t>
      </w:r>
      <w:proofErr w:type="spellStart"/>
      <w:r w:rsidR="00CF4B23" w:rsidRPr="00211082">
        <w:t>vertical</w:t>
      </w:r>
      <w:proofErr w:type="spellEnd"/>
      <w:r w:rsidR="00CF4B23" w:rsidRPr="00211082">
        <w:t xml:space="preserve"> </w:t>
      </w:r>
      <w:proofErr w:type="spellStart"/>
      <w:r w:rsidR="00CF4B23" w:rsidRPr="00211082">
        <w:t>line</w:t>
      </w:r>
      <w:proofErr w:type="spellEnd"/>
      <w:r w:rsidR="00CF4B23" w:rsidRPr="00211082">
        <w:t xml:space="preserve">. </w:t>
      </w:r>
      <w:proofErr w:type="spellStart"/>
      <w:r w:rsidR="00CF4B23" w:rsidRPr="00211082">
        <w:t>The</w:t>
      </w:r>
      <w:proofErr w:type="spellEnd"/>
      <w:r w:rsidR="00CF4B23" w:rsidRPr="00211082">
        <w:t xml:space="preserve"> APA </w:t>
      </w:r>
      <w:proofErr w:type="spellStart"/>
      <w:r w:rsidR="00CF4B23" w:rsidRPr="00211082">
        <w:t>system</w:t>
      </w:r>
      <w:proofErr w:type="spellEnd"/>
      <w:r w:rsidR="00CF4B23" w:rsidRPr="00211082">
        <w:t xml:space="preserve"> </w:t>
      </w:r>
      <w:proofErr w:type="spellStart"/>
      <w:r w:rsidR="00CF4B23" w:rsidRPr="00211082">
        <w:t>should</w:t>
      </w:r>
      <w:proofErr w:type="spellEnd"/>
      <w:r w:rsidR="00CF4B23" w:rsidRPr="00211082">
        <w:t xml:space="preserve"> be </w:t>
      </w:r>
      <w:proofErr w:type="spellStart"/>
      <w:r w:rsidR="00CF4B23" w:rsidRPr="00211082">
        <w:t>taken</w:t>
      </w:r>
      <w:proofErr w:type="spellEnd"/>
      <w:r w:rsidR="00CF4B23" w:rsidRPr="00211082">
        <w:t xml:space="preserve"> as a </w:t>
      </w:r>
      <w:proofErr w:type="spellStart"/>
      <w:r w:rsidR="00CF4B23" w:rsidRPr="00211082">
        <w:t>basis</w:t>
      </w:r>
      <w:proofErr w:type="spellEnd"/>
      <w:r w:rsidR="00CF4B23" w:rsidRPr="00211082">
        <w:t xml:space="preserve">. </w:t>
      </w:r>
      <w:proofErr w:type="spellStart"/>
      <w:r w:rsidR="00CF4B23" w:rsidRPr="00211082">
        <w:t>In</w:t>
      </w:r>
      <w:proofErr w:type="spellEnd"/>
      <w:r w:rsidR="00CF4B23" w:rsidRPr="00211082">
        <w:t xml:space="preserve"> </w:t>
      </w:r>
      <w:proofErr w:type="spellStart"/>
      <w:r w:rsidR="00CF4B23" w:rsidRPr="00211082">
        <w:t>addition</w:t>
      </w:r>
      <w:proofErr w:type="spellEnd"/>
      <w:r w:rsidR="00CF4B23" w:rsidRPr="00211082">
        <w:t xml:space="preserve">, </w:t>
      </w:r>
      <w:proofErr w:type="spellStart"/>
      <w:r w:rsidR="00CF4B23" w:rsidRPr="00211082">
        <w:t>the</w:t>
      </w:r>
      <w:proofErr w:type="spellEnd"/>
      <w:r w:rsidR="00CF4B23" w:rsidRPr="00211082">
        <w:t xml:space="preserve"> </w:t>
      </w:r>
      <w:proofErr w:type="spellStart"/>
      <w:r w:rsidR="00CF4B23" w:rsidRPr="00211082">
        <w:t>headings</w:t>
      </w:r>
      <w:proofErr w:type="spellEnd"/>
      <w:r w:rsidR="00CF4B23" w:rsidRPr="00211082">
        <w:t xml:space="preserve"> </w:t>
      </w:r>
      <w:proofErr w:type="spellStart"/>
      <w:r w:rsidR="00CF4B23" w:rsidRPr="00211082">
        <w:t>should</w:t>
      </w:r>
      <w:proofErr w:type="spellEnd"/>
      <w:r w:rsidR="00CF4B23" w:rsidRPr="00211082">
        <w:t xml:space="preserve"> be </w:t>
      </w:r>
      <w:proofErr w:type="spellStart"/>
      <w:r w:rsidR="00CF4B23" w:rsidRPr="00211082">
        <w:t>bold</w:t>
      </w:r>
      <w:proofErr w:type="spellEnd"/>
      <w:r w:rsidR="00CF4B23" w:rsidRPr="00211082">
        <w:t xml:space="preserve"> 12 </w:t>
      </w:r>
      <w:proofErr w:type="spellStart"/>
      <w:r w:rsidR="00CF4B23" w:rsidRPr="00211082">
        <w:t>points</w:t>
      </w:r>
      <w:proofErr w:type="spellEnd"/>
      <w:r w:rsidR="00CF4B23" w:rsidRPr="00211082">
        <w:t xml:space="preserve">, </w:t>
      </w:r>
      <w:proofErr w:type="spellStart"/>
      <w:r w:rsidR="00CF4B23" w:rsidRPr="00211082">
        <w:t>and</w:t>
      </w:r>
      <w:proofErr w:type="spellEnd"/>
      <w:r w:rsidR="00CF4B23" w:rsidRPr="00211082">
        <w:t xml:space="preserve"> </w:t>
      </w:r>
      <w:proofErr w:type="spellStart"/>
      <w:r w:rsidR="00CF4B23" w:rsidRPr="00211082">
        <w:t>the</w:t>
      </w:r>
      <w:proofErr w:type="spellEnd"/>
      <w:r w:rsidR="00CF4B23" w:rsidRPr="00211082">
        <w:t xml:space="preserve"> </w:t>
      </w:r>
      <w:proofErr w:type="spellStart"/>
      <w:r w:rsidR="00CF4B23" w:rsidRPr="00211082">
        <w:t>internal</w:t>
      </w:r>
      <w:proofErr w:type="spellEnd"/>
      <w:r w:rsidR="00CF4B23" w:rsidRPr="00211082">
        <w:t xml:space="preserve"> data </w:t>
      </w:r>
      <w:proofErr w:type="spellStart"/>
      <w:r w:rsidR="00CF4B23" w:rsidRPr="00211082">
        <w:t>should</w:t>
      </w:r>
      <w:proofErr w:type="spellEnd"/>
      <w:r w:rsidR="00CF4B23" w:rsidRPr="00211082">
        <w:t xml:space="preserve"> be normal 8-10 </w:t>
      </w:r>
      <w:proofErr w:type="spellStart"/>
      <w:r w:rsidR="00CF4B23" w:rsidRPr="00211082">
        <w:t>points</w:t>
      </w:r>
      <w:proofErr w:type="spellEnd"/>
      <w:r w:rsidR="00CF4B23" w:rsidRPr="00211082">
        <w:t>.</w:t>
      </w:r>
    </w:p>
    <w:p w14:paraId="7657A476" w14:textId="40661C35" w:rsidR="00C46BD0" w:rsidRPr="0075293D" w:rsidRDefault="00C46BD0" w:rsidP="00C46BD0">
      <w:pPr>
        <w:pStyle w:val="ResimYazs"/>
        <w:jc w:val="center"/>
      </w:pPr>
    </w:p>
    <w:p w14:paraId="5F7778AB" w14:textId="77777777" w:rsidR="00DB6FC6" w:rsidRDefault="00DB6FC6" w:rsidP="00DB6FC6">
      <w:pPr>
        <w:keepNext/>
        <w:spacing w:after="150" w:line="240" w:lineRule="auto"/>
        <w:jc w:val="center"/>
      </w:pPr>
      <w:r w:rsidRPr="00DE3C97">
        <w:rPr>
          <w:rFonts w:ascii="Times New Roman" w:hAnsi="Times New Roman"/>
          <w:bCs/>
          <w:noProof/>
          <w:szCs w:val="24"/>
          <w:lang w:eastAsia="tr-TR"/>
        </w:rPr>
        <w:lastRenderedPageBreak/>
        <w:drawing>
          <wp:inline distT="0" distB="0" distL="0" distR="0" wp14:anchorId="62DC6A1E" wp14:editId="3CDFEED2">
            <wp:extent cx="3072765" cy="4737100"/>
            <wp:effectExtent l="0" t="0" r="0" b="6350"/>
            <wp:docPr id="1487180588" name="Resim 148718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9B523" w14:textId="277E1CEC" w:rsidR="00644EC4" w:rsidRDefault="00644EC4" w:rsidP="006378FE">
      <w:pPr>
        <w:pStyle w:val="ResimYazs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  <w:r>
        <w:t xml:space="preserve">Image </w:t>
      </w:r>
      <w:r>
        <w:fldChar w:fldCharType="begin"/>
      </w:r>
      <w:r>
        <w:instrText xml:space="preserve"> SEQ Görsel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Name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, as "Image".</w:t>
      </w:r>
    </w:p>
    <w:p w14:paraId="5793E2FA" w14:textId="4756D49C" w:rsidR="00DB6FC6" w:rsidRDefault="00DB6FC6" w:rsidP="00DB6FC6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7A6F852F" w14:textId="77777777" w:rsidR="00C46BD0" w:rsidRDefault="00C46BD0" w:rsidP="00C46BD0">
      <w:pPr>
        <w:spacing w:after="150" w:line="240" w:lineRule="auto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23555B4E" w14:textId="10376B6D" w:rsidR="00C46BD0" w:rsidRPr="00657993" w:rsidRDefault="00646101" w:rsidP="00C46BD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tr-TR"/>
        </w:rPr>
      </w:pPr>
      <w:r>
        <w:rPr>
          <w:b/>
          <w:color w:val="FF0000"/>
          <w:sz w:val="28"/>
          <w:szCs w:val="28"/>
        </w:rPr>
        <w:t>11</w:t>
      </w:r>
      <w:r w:rsidR="00C46BD0">
        <w:rPr>
          <w:b/>
          <w:color w:val="FF0000"/>
          <w:sz w:val="28"/>
          <w:szCs w:val="28"/>
        </w:rPr>
        <w:t>- ETHICS COMMITTEE APPROVAL DOCUMENT</w:t>
      </w:r>
    </w:p>
    <w:p w14:paraId="1C9C834C" w14:textId="77777777" w:rsidR="00C46BD0" w:rsidRDefault="00C46BD0" w:rsidP="00C46BD0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72F3B3B3" w14:textId="77777777" w:rsidR="00CF4B23" w:rsidRDefault="00CF4B23" w:rsidP="00DB4745">
      <w:pPr>
        <w:spacing w:after="150" w:line="240" w:lineRule="auto"/>
        <w:rPr>
          <w:rFonts w:ascii="Times New Roman" w:eastAsia="Times New Roman" w:hAnsi="Times New Roman"/>
          <w:color w:val="000000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When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situation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that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requires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ethical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work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should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provide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official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document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information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under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your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METHOD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heading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More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detailed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information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will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be sent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tr-TR"/>
        </w:rPr>
        <w:t>secretariat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tr-TR"/>
        </w:rPr>
        <w:t>.</w:t>
      </w:r>
    </w:p>
    <w:p w14:paraId="55F2E645" w14:textId="0A41DE34" w:rsidR="00C46BD0" w:rsidRDefault="00C46BD0" w:rsidP="00C46BD0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6278CFB0" w14:textId="1BF63441" w:rsidR="00C46BD0" w:rsidRDefault="00C46BD0" w:rsidP="00C46BD0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4D623180" w14:textId="77777777" w:rsidR="00CF4B23" w:rsidRDefault="00CF4B23" w:rsidP="00C46BD0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00555ED2" w14:textId="77777777" w:rsidR="00CF4B23" w:rsidRDefault="00CF4B23" w:rsidP="00C46BD0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71753B5C" w14:textId="77777777" w:rsidR="00CF4B23" w:rsidRDefault="00CF4B23" w:rsidP="00C46BD0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4FC47EFC" w14:textId="679A6A36" w:rsidR="00C46BD0" w:rsidRDefault="00646101" w:rsidP="00C46BD0">
      <w:pPr>
        <w:spacing w:after="150" w:line="240" w:lineRule="auto"/>
        <w:jc w:val="center"/>
        <w:rPr>
          <w:b/>
          <w:color w:val="FF0000"/>
          <w:sz w:val="28"/>
          <w:szCs w:val="28"/>
          <w:lang w:val="tr"/>
        </w:rPr>
      </w:pPr>
      <w:r>
        <w:rPr>
          <w:b/>
          <w:color w:val="FF0000"/>
          <w:sz w:val="28"/>
          <w:szCs w:val="28"/>
        </w:rPr>
        <w:lastRenderedPageBreak/>
        <w:t>12</w:t>
      </w:r>
      <w:r w:rsidR="00C46BD0">
        <w:rPr>
          <w:b/>
          <w:color w:val="FF0000"/>
          <w:sz w:val="28"/>
          <w:szCs w:val="28"/>
        </w:rPr>
        <w:t>- PERSONAL INFORMATION</w:t>
      </w:r>
    </w:p>
    <w:p w14:paraId="4048608A" w14:textId="77777777" w:rsidR="00C46BD0" w:rsidRPr="007B485F" w:rsidRDefault="00C46BD0" w:rsidP="00C46BD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tr-TR"/>
        </w:rPr>
      </w:pPr>
    </w:p>
    <w:tbl>
      <w:tblPr>
        <w:tblStyle w:val="TabloKlavuzu"/>
        <w:tblpPr w:leftFromText="141" w:rightFromText="141" w:vertAnchor="text" w:horzAnchor="margin" w:tblpY="95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C46BD0" w14:paraId="36819CD4" w14:textId="77777777" w:rsidTr="00D82D82">
        <w:trPr>
          <w:trHeight w:val="674"/>
        </w:trPr>
        <w:tc>
          <w:tcPr>
            <w:tcW w:w="4756" w:type="dxa"/>
          </w:tcPr>
          <w:p w14:paraId="33AC638D" w14:textId="77777777" w:rsidR="00C46BD0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  <w:r w:rsidRPr="000E3059">
              <w:rPr>
                <w:color w:val="000000"/>
                <w:sz w:val="18"/>
                <w:szCs w:val="18"/>
              </w:rPr>
              <w:t xml:space="preserve">Name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4756" w:type="dxa"/>
          </w:tcPr>
          <w:p w14:paraId="7773F4C2" w14:textId="77777777" w:rsidR="00C46BD0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C46BD0" w14:paraId="618C7AD3" w14:textId="77777777" w:rsidTr="00D82D82">
        <w:trPr>
          <w:trHeight w:val="653"/>
        </w:trPr>
        <w:tc>
          <w:tcPr>
            <w:tcW w:w="4756" w:type="dxa"/>
          </w:tcPr>
          <w:p w14:paraId="256A4FA7" w14:textId="77777777" w:rsidR="00C46BD0" w:rsidRPr="000E3059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E3059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Institution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You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Work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For</w:t>
            </w:r>
            <w:proofErr w:type="spellEnd"/>
          </w:p>
        </w:tc>
        <w:tc>
          <w:tcPr>
            <w:tcW w:w="4756" w:type="dxa"/>
          </w:tcPr>
          <w:p w14:paraId="7A7E7CF3" w14:textId="77777777" w:rsidR="00C46BD0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C46BD0" w14:paraId="136D39A8" w14:textId="77777777" w:rsidTr="00D82D82">
        <w:trPr>
          <w:trHeight w:val="674"/>
        </w:trPr>
        <w:tc>
          <w:tcPr>
            <w:tcW w:w="4756" w:type="dxa"/>
          </w:tcPr>
          <w:p w14:paraId="6550D6ED" w14:textId="77777777" w:rsidR="00C46BD0" w:rsidRPr="000E3059" w:rsidRDefault="00C46BD0" w:rsidP="00613FF6">
            <w:pPr>
              <w:spacing w:before="100" w:beforeAutospacing="1" w:after="100" w:afterAutospacing="1" w:line="240" w:lineRule="auto"/>
              <w:ind w:left="32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Your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graduated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4756" w:type="dxa"/>
          </w:tcPr>
          <w:p w14:paraId="69523FFA" w14:textId="77777777" w:rsidR="00C46BD0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C46BD0" w14:paraId="0FCF5620" w14:textId="77777777" w:rsidTr="00D82D82">
        <w:trPr>
          <w:trHeight w:val="653"/>
        </w:trPr>
        <w:tc>
          <w:tcPr>
            <w:tcW w:w="4756" w:type="dxa"/>
          </w:tcPr>
          <w:p w14:paraId="6049A1B8" w14:textId="77777777" w:rsidR="00C46BD0" w:rsidRDefault="00C46BD0" w:rsidP="00613FF6">
            <w:pPr>
              <w:spacing w:before="100" w:beforeAutospacing="1" w:after="100" w:afterAutospacing="1" w:line="240" w:lineRule="auto"/>
              <w:ind w:left="32"/>
              <w:jc w:val="left"/>
              <w:rPr>
                <w:color w:val="000000"/>
                <w:sz w:val="18"/>
                <w:szCs w:val="18"/>
                <w:lang w:val="tr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took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your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graduated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4756" w:type="dxa"/>
          </w:tcPr>
          <w:p w14:paraId="03CDF8D3" w14:textId="77777777" w:rsidR="00C46BD0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C46BD0" w14:paraId="44BF701B" w14:textId="77777777" w:rsidTr="00D82D82">
        <w:trPr>
          <w:trHeight w:val="674"/>
        </w:trPr>
        <w:tc>
          <w:tcPr>
            <w:tcW w:w="4756" w:type="dxa"/>
          </w:tcPr>
          <w:p w14:paraId="2027C831" w14:textId="31F76261" w:rsidR="00C46BD0" w:rsidRPr="000E3059" w:rsidRDefault="00CF4B23" w:rsidP="00613FF6">
            <w:pPr>
              <w:spacing w:before="100" w:beforeAutospacing="1" w:after="100" w:afterAutospacing="1" w:line="240" w:lineRule="auto"/>
              <w:ind w:left="32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E3059">
              <w:rPr>
                <w:color w:val="000000"/>
                <w:sz w:val="18"/>
                <w:szCs w:val="18"/>
              </w:rPr>
              <w:t>Your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Mobile Phone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for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emergencies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for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edi</w:t>
            </w:r>
            <w:r>
              <w:rPr>
                <w:color w:val="000000"/>
                <w:sz w:val="18"/>
                <w:szCs w:val="18"/>
              </w:rPr>
              <w:t>tor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and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secretariat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059">
              <w:rPr>
                <w:color w:val="000000"/>
                <w:sz w:val="18"/>
                <w:szCs w:val="18"/>
              </w:rPr>
              <w:t>only</w:t>
            </w:r>
            <w:proofErr w:type="spellEnd"/>
            <w:r w:rsidRPr="000E305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756" w:type="dxa"/>
          </w:tcPr>
          <w:p w14:paraId="3137CCFA" w14:textId="77777777" w:rsidR="00C46BD0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C46BD0" w14:paraId="4DCFCC4D" w14:textId="77777777" w:rsidTr="00D82D82">
        <w:trPr>
          <w:trHeight w:val="653"/>
        </w:trPr>
        <w:tc>
          <w:tcPr>
            <w:tcW w:w="4756" w:type="dxa"/>
          </w:tcPr>
          <w:p w14:paraId="7F3C9B1D" w14:textId="634046F1" w:rsidR="00C46BD0" w:rsidRPr="000E3059" w:rsidRDefault="00C46BD0" w:rsidP="00613FF6">
            <w:pPr>
              <w:spacing w:before="100" w:beforeAutospacing="1" w:after="100" w:afterAutospacing="1" w:line="240" w:lineRule="auto"/>
              <w:ind w:left="32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 xml:space="preserve">E-mail </w:t>
            </w:r>
            <w:r w:rsidR="00926E82">
              <w:rPr>
                <w:color w:val="000000"/>
                <w:sz w:val="18"/>
                <w:szCs w:val="18"/>
              </w:rPr>
              <w:t>link</w:t>
            </w:r>
          </w:p>
        </w:tc>
        <w:tc>
          <w:tcPr>
            <w:tcW w:w="4756" w:type="dxa"/>
          </w:tcPr>
          <w:p w14:paraId="5317A989" w14:textId="77777777" w:rsidR="00C46BD0" w:rsidRDefault="00C46BD0" w:rsidP="00613FF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</w:tbl>
    <w:p w14:paraId="37DD9684" w14:textId="77777777" w:rsidR="00C46BD0" w:rsidRDefault="00C46BD0" w:rsidP="00C46BD0">
      <w:pPr>
        <w:spacing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</w:p>
    <w:p w14:paraId="4AE4190C" w14:textId="77777777" w:rsidR="00C46BD0" w:rsidRDefault="00C46BD0" w:rsidP="00C46BD0">
      <w:pPr>
        <w:spacing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  <w:r>
        <w:rPr>
          <w:color w:val="000000"/>
          <w:sz w:val="19"/>
          <w:szCs w:val="19"/>
        </w:rPr>
        <w:t xml:space="preserve">Be sure </w:t>
      </w:r>
      <w:proofErr w:type="spellStart"/>
      <w:r>
        <w:rPr>
          <w:color w:val="000000"/>
          <w:sz w:val="19"/>
          <w:szCs w:val="19"/>
        </w:rPr>
        <w:t>to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fill</w:t>
      </w:r>
      <w:proofErr w:type="spellEnd"/>
      <w:r>
        <w:rPr>
          <w:color w:val="000000"/>
          <w:sz w:val="19"/>
          <w:szCs w:val="19"/>
        </w:rPr>
        <w:t xml:space="preserve"> in </w:t>
      </w:r>
      <w:proofErr w:type="spellStart"/>
      <w:r>
        <w:rPr>
          <w:color w:val="000000"/>
          <w:sz w:val="19"/>
          <w:szCs w:val="19"/>
        </w:rPr>
        <w:t>this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table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and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add</w:t>
      </w:r>
      <w:proofErr w:type="spellEnd"/>
      <w:r>
        <w:rPr>
          <w:color w:val="000000"/>
          <w:sz w:val="19"/>
          <w:szCs w:val="19"/>
        </w:rPr>
        <w:t xml:space="preserve"> it </w:t>
      </w:r>
      <w:proofErr w:type="spellStart"/>
      <w:r>
        <w:rPr>
          <w:color w:val="000000"/>
          <w:sz w:val="19"/>
          <w:szCs w:val="19"/>
        </w:rPr>
        <w:t>to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the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end</w:t>
      </w:r>
      <w:proofErr w:type="spellEnd"/>
      <w:r>
        <w:rPr>
          <w:color w:val="000000"/>
          <w:sz w:val="19"/>
          <w:szCs w:val="19"/>
        </w:rPr>
        <w:t xml:space="preserve"> of </w:t>
      </w:r>
      <w:proofErr w:type="spellStart"/>
      <w:r>
        <w:rPr>
          <w:color w:val="000000"/>
          <w:sz w:val="19"/>
          <w:szCs w:val="19"/>
        </w:rPr>
        <w:t>your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article</w:t>
      </w:r>
      <w:proofErr w:type="spellEnd"/>
      <w:r>
        <w:rPr>
          <w:color w:val="000000"/>
          <w:sz w:val="19"/>
          <w:szCs w:val="19"/>
        </w:rPr>
        <w:t>.</w:t>
      </w:r>
    </w:p>
    <w:p w14:paraId="2BA1CC0F" w14:textId="77777777" w:rsidR="00C46BD0" w:rsidRDefault="00C46BD0" w:rsidP="00C46BD0">
      <w:pPr>
        <w:spacing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tr-TR"/>
        </w:rPr>
      </w:pPr>
    </w:p>
    <w:p w14:paraId="791E2819" w14:textId="7F467B69" w:rsidR="00C46BD0" w:rsidRDefault="00C46BD0" w:rsidP="00C46BD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tr-TR"/>
        </w:rPr>
      </w:pPr>
      <w:bookmarkStart w:id="5" w:name="_Hlk121159889"/>
      <w:r w:rsidRPr="007B485F">
        <w:rPr>
          <w:b/>
          <w:color w:val="FF0000"/>
          <w:sz w:val="28"/>
          <w:szCs w:val="28"/>
        </w:rPr>
        <w:t>1</w:t>
      </w:r>
      <w:r w:rsidR="00646101">
        <w:rPr>
          <w:b/>
          <w:color w:val="FF0000"/>
          <w:sz w:val="28"/>
          <w:szCs w:val="28"/>
        </w:rPr>
        <w:t>3</w:t>
      </w:r>
      <w:r w:rsidRPr="007B485F">
        <w:rPr>
          <w:b/>
          <w:color w:val="FF0000"/>
          <w:sz w:val="28"/>
          <w:szCs w:val="28"/>
        </w:rPr>
        <w:t>- NUMBER OF WORDS IN THE ARTICLE</w:t>
      </w:r>
    </w:p>
    <w:bookmarkEnd w:id="5"/>
    <w:p w14:paraId="6CF2B219" w14:textId="4E97D345" w:rsidR="00C46BD0" w:rsidRDefault="002A5E33" w:rsidP="002A5E33">
      <w:pPr>
        <w:spacing w:after="0"/>
        <w:rPr>
          <w:sz w:val="28"/>
          <w:szCs w:val="28"/>
        </w:rPr>
      </w:pPr>
      <w:r w:rsidRPr="002A5E33">
        <w:rPr>
          <w:sz w:val="28"/>
          <w:szCs w:val="28"/>
        </w:rPr>
        <w:t>"</w:t>
      </w:r>
      <w:proofErr w:type="spellStart"/>
      <w:r w:rsidR="007C110F" w:rsidRPr="007C110F">
        <w:rPr>
          <w:sz w:val="28"/>
          <w:szCs w:val="28"/>
        </w:rPr>
        <w:t>If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the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length</w:t>
      </w:r>
      <w:proofErr w:type="spellEnd"/>
      <w:r w:rsidR="007C110F" w:rsidRPr="007C110F">
        <w:rPr>
          <w:sz w:val="28"/>
          <w:szCs w:val="28"/>
        </w:rPr>
        <w:t xml:space="preserve"> of </w:t>
      </w:r>
      <w:proofErr w:type="spellStart"/>
      <w:r w:rsidR="007C110F" w:rsidRPr="007C110F">
        <w:rPr>
          <w:sz w:val="28"/>
          <w:szCs w:val="28"/>
        </w:rPr>
        <w:t>the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text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exceeds</w:t>
      </w:r>
      <w:proofErr w:type="spellEnd"/>
      <w:r w:rsidR="007C110F" w:rsidRPr="007C110F">
        <w:rPr>
          <w:sz w:val="28"/>
          <w:szCs w:val="28"/>
        </w:rPr>
        <w:t xml:space="preserve"> 9000 </w:t>
      </w:r>
      <w:proofErr w:type="spellStart"/>
      <w:r w:rsidR="007C110F" w:rsidRPr="007C110F">
        <w:rPr>
          <w:sz w:val="28"/>
          <w:szCs w:val="28"/>
        </w:rPr>
        <w:t>words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or</w:t>
      </w:r>
      <w:proofErr w:type="spellEnd"/>
      <w:r w:rsidR="007C110F" w:rsidRPr="007C110F">
        <w:rPr>
          <w:sz w:val="28"/>
          <w:szCs w:val="28"/>
        </w:rPr>
        <w:t xml:space="preserve"> 40 </w:t>
      </w:r>
      <w:proofErr w:type="spellStart"/>
      <w:r w:rsidR="007C110F" w:rsidRPr="007C110F">
        <w:rPr>
          <w:sz w:val="28"/>
          <w:szCs w:val="28"/>
        </w:rPr>
        <w:t>pages</w:t>
      </w:r>
      <w:proofErr w:type="spellEnd"/>
      <w:r w:rsidR="007C110F" w:rsidRPr="007C110F">
        <w:rPr>
          <w:sz w:val="28"/>
          <w:szCs w:val="28"/>
        </w:rPr>
        <w:t xml:space="preserve">, </w:t>
      </w:r>
      <w:proofErr w:type="spellStart"/>
      <w:r w:rsidR="007C110F" w:rsidRPr="007C110F">
        <w:rPr>
          <w:sz w:val="28"/>
          <w:szCs w:val="28"/>
        </w:rPr>
        <w:t>including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the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bibliography</w:t>
      </w:r>
      <w:proofErr w:type="spellEnd"/>
      <w:r w:rsidR="007C110F" w:rsidRPr="007C110F">
        <w:rPr>
          <w:sz w:val="28"/>
          <w:szCs w:val="28"/>
        </w:rPr>
        <w:t xml:space="preserve">, </w:t>
      </w:r>
      <w:proofErr w:type="spellStart"/>
      <w:r w:rsidR="007C110F" w:rsidRPr="007C110F">
        <w:rPr>
          <w:sz w:val="28"/>
          <w:szCs w:val="28"/>
        </w:rPr>
        <w:t>provided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that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the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extended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abstract</w:t>
      </w:r>
      <w:proofErr w:type="spellEnd"/>
      <w:r w:rsidR="007C110F" w:rsidRPr="007C110F">
        <w:rPr>
          <w:sz w:val="28"/>
          <w:szCs w:val="28"/>
        </w:rPr>
        <w:t xml:space="preserve"> is at </w:t>
      </w:r>
      <w:proofErr w:type="spellStart"/>
      <w:r w:rsidR="007C110F" w:rsidRPr="007C110F">
        <w:rPr>
          <w:sz w:val="28"/>
          <w:szCs w:val="28"/>
        </w:rPr>
        <w:t>least</w:t>
      </w:r>
      <w:proofErr w:type="spellEnd"/>
      <w:r w:rsidR="007C110F" w:rsidRPr="007C110F">
        <w:rPr>
          <w:sz w:val="28"/>
          <w:szCs w:val="28"/>
        </w:rPr>
        <w:t xml:space="preserve"> 800 </w:t>
      </w:r>
      <w:proofErr w:type="spellStart"/>
      <w:proofErr w:type="gramStart"/>
      <w:r w:rsidR="007C110F" w:rsidRPr="007C110F">
        <w:rPr>
          <w:sz w:val="28"/>
          <w:szCs w:val="28"/>
        </w:rPr>
        <w:t>words</w:t>
      </w:r>
      <w:proofErr w:type="spellEnd"/>
      <w:r w:rsidR="007C110F" w:rsidRPr="007C110F">
        <w:rPr>
          <w:sz w:val="28"/>
          <w:szCs w:val="28"/>
        </w:rPr>
        <w:t xml:space="preserve">  ,</w:t>
      </w:r>
      <w:proofErr w:type="gram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the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author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must</w:t>
      </w:r>
      <w:proofErr w:type="spellEnd"/>
      <w:r w:rsidR="007C110F" w:rsidRPr="007C110F">
        <w:rPr>
          <w:sz w:val="28"/>
          <w:szCs w:val="28"/>
        </w:rPr>
        <w:t xml:space="preserve"> pay 10% </w:t>
      </w:r>
      <w:proofErr w:type="spellStart"/>
      <w:r w:rsidR="007C110F" w:rsidRPr="007C110F">
        <w:rPr>
          <w:sz w:val="28"/>
          <w:szCs w:val="28"/>
        </w:rPr>
        <w:t>more</w:t>
      </w:r>
      <w:proofErr w:type="spellEnd"/>
      <w:r w:rsidR="007C110F" w:rsidRPr="007C110F">
        <w:rPr>
          <w:sz w:val="28"/>
          <w:szCs w:val="28"/>
        </w:rPr>
        <w:t xml:space="preserve"> of </w:t>
      </w:r>
      <w:proofErr w:type="spellStart"/>
      <w:r w:rsidR="007C110F" w:rsidRPr="007C110F">
        <w:rPr>
          <w:sz w:val="28"/>
          <w:szCs w:val="28"/>
        </w:rPr>
        <w:t>the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editorial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fee</w:t>
      </w:r>
      <w:proofErr w:type="spellEnd"/>
      <w:r w:rsidR="007C110F" w:rsidRPr="007C110F">
        <w:rPr>
          <w:sz w:val="28"/>
          <w:szCs w:val="28"/>
        </w:rPr>
        <w:t xml:space="preserve"> as a </w:t>
      </w:r>
      <w:proofErr w:type="spellStart"/>
      <w:r w:rsidR="007C110F" w:rsidRPr="007C110F">
        <w:rPr>
          <w:sz w:val="28"/>
          <w:szCs w:val="28"/>
        </w:rPr>
        <w:t>layout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surcharge</w:t>
      </w:r>
      <w:proofErr w:type="spellEnd"/>
      <w:r w:rsidR="007C110F" w:rsidRPr="007C110F">
        <w:rPr>
          <w:sz w:val="28"/>
          <w:szCs w:val="28"/>
        </w:rPr>
        <w:t xml:space="preserve">. </w:t>
      </w:r>
      <w:proofErr w:type="spellStart"/>
      <w:r w:rsidR="007C110F" w:rsidRPr="007C110F">
        <w:rPr>
          <w:sz w:val="28"/>
          <w:szCs w:val="28"/>
        </w:rPr>
        <w:t>Before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submitting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your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article</w:t>
      </w:r>
      <w:proofErr w:type="spellEnd"/>
      <w:r w:rsidR="007C110F" w:rsidRPr="007C110F">
        <w:rPr>
          <w:sz w:val="28"/>
          <w:szCs w:val="28"/>
        </w:rPr>
        <w:t xml:space="preserve">, do not </w:t>
      </w:r>
      <w:proofErr w:type="spellStart"/>
      <w:r w:rsidR="007C110F" w:rsidRPr="007C110F">
        <w:rPr>
          <w:sz w:val="28"/>
          <w:szCs w:val="28"/>
        </w:rPr>
        <w:t>forget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to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calculate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your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page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count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and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word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count</w:t>
      </w:r>
      <w:proofErr w:type="spellEnd"/>
      <w:r w:rsidR="007C110F" w:rsidRPr="007C110F">
        <w:rPr>
          <w:sz w:val="28"/>
          <w:szCs w:val="28"/>
        </w:rPr>
        <w:t xml:space="preserve">. </w:t>
      </w:r>
      <w:proofErr w:type="spellStart"/>
      <w:r w:rsidR="007C110F" w:rsidRPr="007C110F">
        <w:rPr>
          <w:sz w:val="28"/>
          <w:szCs w:val="28"/>
        </w:rPr>
        <w:t>Thank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you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for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your</w:t>
      </w:r>
      <w:proofErr w:type="spellEnd"/>
      <w:r w:rsidR="007C110F" w:rsidRPr="007C110F">
        <w:rPr>
          <w:sz w:val="28"/>
          <w:szCs w:val="28"/>
        </w:rPr>
        <w:t xml:space="preserve"> </w:t>
      </w:r>
      <w:proofErr w:type="spellStart"/>
      <w:r w:rsidR="007C110F" w:rsidRPr="007C110F">
        <w:rPr>
          <w:sz w:val="28"/>
          <w:szCs w:val="28"/>
        </w:rPr>
        <w:t>understanding</w:t>
      </w:r>
      <w:proofErr w:type="spellEnd"/>
      <w:r w:rsidR="007C110F" w:rsidRPr="007C110F">
        <w:rPr>
          <w:sz w:val="28"/>
          <w:szCs w:val="28"/>
        </w:rPr>
        <w:t>.</w:t>
      </w:r>
      <w:r w:rsidRPr="002A5E33">
        <w:rPr>
          <w:sz w:val="28"/>
          <w:szCs w:val="28"/>
        </w:rPr>
        <w:t>"</w:t>
      </w:r>
    </w:p>
    <w:p w14:paraId="5042A756" w14:textId="77777777" w:rsidR="00697ED7" w:rsidRDefault="00697ED7" w:rsidP="002A5E33">
      <w:pPr>
        <w:spacing w:after="0"/>
        <w:rPr>
          <w:sz w:val="28"/>
          <w:szCs w:val="28"/>
        </w:rPr>
      </w:pPr>
    </w:p>
    <w:sectPr w:rsidR="00697ED7" w:rsidSect="00F15C69">
      <w:headerReference w:type="even" r:id="rId56"/>
      <w:headerReference w:type="default" r:id="rId57"/>
      <w:footerReference w:type="default" r:id="rId58"/>
      <w:pgSz w:w="12240" w:h="15840"/>
      <w:pgMar w:top="1417" w:right="1417" w:bottom="1417" w:left="1417" w:header="680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4D5F" w14:textId="77777777" w:rsidR="00107494" w:rsidRDefault="00107494" w:rsidP="00F26599">
      <w:pPr>
        <w:spacing w:after="0" w:line="240" w:lineRule="auto"/>
      </w:pPr>
      <w:r>
        <w:separator/>
      </w:r>
    </w:p>
  </w:endnote>
  <w:endnote w:type="continuationSeparator" w:id="0">
    <w:p w14:paraId="26019918" w14:textId="77777777" w:rsidR="00107494" w:rsidRDefault="00107494" w:rsidP="00F2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143951"/>
      <w:docPartObj>
        <w:docPartGallery w:val="Page Numbers (Bottom of Page)"/>
        <w:docPartUnique/>
      </w:docPartObj>
    </w:sdtPr>
    <w:sdtContent>
      <w:p w14:paraId="0473B6DC" w14:textId="29D34699" w:rsidR="00F15C69" w:rsidRDefault="00F15C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A0849" w14:textId="77777777" w:rsidR="00BC0DFA" w:rsidRDefault="00BC0DF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E33C" w14:textId="77777777" w:rsidR="00107494" w:rsidRDefault="00107494" w:rsidP="00F26599">
      <w:pPr>
        <w:spacing w:after="0" w:line="240" w:lineRule="auto"/>
      </w:pPr>
      <w:r>
        <w:separator/>
      </w:r>
    </w:p>
  </w:footnote>
  <w:footnote w:type="continuationSeparator" w:id="0">
    <w:p w14:paraId="14FA1EB8" w14:textId="77777777" w:rsidR="00107494" w:rsidRDefault="00107494" w:rsidP="00F26599">
      <w:pPr>
        <w:spacing w:after="0" w:line="240" w:lineRule="auto"/>
      </w:pPr>
      <w:r>
        <w:continuationSeparator/>
      </w:r>
    </w:p>
  </w:footnote>
  <w:footnote w:id="1">
    <w:p w14:paraId="15DF0C17" w14:textId="3BB1EF05" w:rsidR="00050F76" w:rsidRDefault="00050F76" w:rsidP="004C1A40">
      <w:pPr>
        <w:pStyle w:val="AltBilgi"/>
        <w:rPr>
          <w:sz w:val="18"/>
          <w:szCs w:val="16"/>
        </w:rPr>
      </w:pPr>
      <w:r>
        <w:rPr>
          <w:rStyle w:val="DipnotBavurusu"/>
        </w:rPr>
        <w:footnoteRef/>
      </w:r>
      <w:r>
        <w:t xml:space="preserve"> </w:t>
      </w:r>
      <w:r>
        <w:rPr>
          <w:sz w:val="18"/>
          <w:szCs w:val="18"/>
        </w:rPr>
        <w:t xml:space="preserve">Appellation......... University ..............., Department of Turkish Music, Turkish Classical Music ASD, </w:t>
      </w:r>
      <w:hyperlink r:id="rId1" w:history="1">
        <w:r w:rsidRPr="00AD30C1">
          <w:rPr>
            <w:rStyle w:val="Kpr"/>
            <w:sz w:val="18"/>
            <w:szCs w:val="18"/>
          </w:rPr>
          <w:t>yegaheditor@gmail.com</w:t>
        </w:r>
      </w:hyperlink>
      <w:r>
        <w:rPr>
          <w:sz w:val="18"/>
          <w:szCs w:val="18"/>
        </w:rPr>
        <w:t xml:space="preserve">, </w:t>
      </w:r>
      <w:hyperlink r:id="rId2" w:history="1">
        <w:r w:rsidR="008F3766" w:rsidRPr="004B035D">
          <w:rPr>
            <w:rStyle w:val="Kpr"/>
            <w:sz w:val="18"/>
            <w:szCs w:val="16"/>
          </w:rPr>
          <w:t>https://orcid.org/0000-0000-0000-0000</w:t>
        </w:r>
      </w:hyperlink>
      <w:r w:rsidR="008F3766">
        <w:rPr>
          <w:sz w:val="18"/>
          <w:szCs w:val="16"/>
        </w:rPr>
        <w:t>.</w:t>
      </w:r>
    </w:p>
    <w:p w14:paraId="166B94F7" w14:textId="77777777" w:rsidR="008F3766" w:rsidRDefault="008F3766" w:rsidP="004C1A40">
      <w:pPr>
        <w:pStyle w:val="AltBilgi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FC31" w14:textId="0311C2F9" w:rsidR="00F15C69" w:rsidRPr="00F15C69" w:rsidRDefault="00F15C69" w:rsidP="00F15C69">
    <w:pPr>
      <w:pStyle w:val="stBilgi"/>
      <w:rPr>
        <w:i/>
        <w:iCs/>
        <w:sz w:val="20"/>
        <w:szCs w:val="18"/>
        <w:u w:val="single"/>
      </w:rPr>
    </w:pPr>
    <w:r w:rsidRPr="009E52F4">
      <w:rPr>
        <w:i/>
        <w:iCs/>
        <w:sz w:val="32"/>
        <w:szCs w:val="28"/>
        <w:u w:val="single"/>
      </w:rPr>
      <w:tab/>
    </w:r>
    <w:r w:rsidRPr="00F15C69">
      <w:rPr>
        <w:i/>
        <w:iCs/>
        <w:sz w:val="20"/>
        <w:szCs w:val="18"/>
        <w:u w:val="single"/>
      </w:rPr>
      <w:t xml:space="preserve">DO NOT UPDATE THIS HEADER IT WILL BE </w:t>
    </w:r>
    <w:r w:rsidR="00E466E4" w:rsidRPr="00F15C69">
      <w:rPr>
        <w:i/>
        <w:iCs/>
        <w:sz w:val="20"/>
        <w:szCs w:val="18"/>
        <w:u w:val="single"/>
      </w:rPr>
      <w:t xml:space="preserve">UPDATED </w:t>
    </w:r>
    <w:r w:rsidR="00E466E4">
      <w:rPr>
        <w:i/>
        <w:iCs/>
        <w:sz w:val="20"/>
        <w:szCs w:val="18"/>
        <w:u w:val="single"/>
      </w:rPr>
      <w:t xml:space="preserve">BY THE JOURNAL </w:t>
    </w:r>
    <w:r w:rsidRPr="00F15C69">
      <w:rPr>
        <w:i/>
        <w:iCs/>
        <w:sz w:val="20"/>
        <w:szCs w:val="18"/>
        <w:u w:val="single"/>
      </w:rPr>
      <w:t>EDITOR</w:t>
    </w:r>
    <w:r w:rsidRPr="00F15C69">
      <w:rPr>
        <w:i/>
        <w:iCs/>
        <w:sz w:val="20"/>
        <w:szCs w:val="18"/>
        <w:u w:val="single"/>
      </w:rPr>
      <w:tab/>
    </w:r>
  </w:p>
  <w:p w14:paraId="56D1516A" w14:textId="77777777" w:rsidR="00F15C69" w:rsidRDefault="00F15C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E20A" w14:textId="77777777" w:rsidR="00F15C69" w:rsidRDefault="00F15C69" w:rsidP="00F15C69">
    <w:pPr>
      <w:jc w:val="center"/>
      <w:rPr>
        <w:rFonts w:ascii="Times New Roman" w:eastAsia="Times New Roman" w:hAnsi="Times New Roman"/>
        <w:i/>
        <w:iCs/>
        <w:sz w:val="20"/>
        <w:szCs w:val="20"/>
        <w:u w:val="single"/>
      </w:rPr>
    </w:pPr>
    <w:r>
      <w:rPr>
        <w:rFonts w:ascii="Times New Roman" w:eastAsia="Times New Roman" w:hAnsi="Times New Roman"/>
        <w:i/>
        <w:iCs/>
        <w:sz w:val="20"/>
        <w:szCs w:val="20"/>
        <w:u w:val="single"/>
      </w:rPr>
      <w:t>SURNAME</w:t>
    </w:r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, 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>X</w:t>
    </w:r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>.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&amp;</w:t>
    </w:r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SURNAME, X.                </w:t>
    </w:r>
    <w:proofErr w:type="gramStart"/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>Yegah</w:t>
    </w:r>
    <w:proofErr w:type="gramEnd"/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Musicology Journal (YMJ) Volume 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>XXXX</w:t>
    </w:r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</w:t>
    </w:r>
    <w:proofErr w:type="spellStart"/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>Issue</w:t>
    </w:r>
    <w:proofErr w:type="spellEnd"/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X </w:t>
    </w:r>
    <w:proofErr w:type="gramStart"/>
    <w:r>
      <w:rPr>
        <w:rFonts w:ascii="Times New Roman" w:eastAsia="Times New Roman" w:hAnsi="Times New Roman"/>
        <w:i/>
        <w:iCs/>
        <w:sz w:val="20"/>
        <w:szCs w:val="20"/>
        <w:u w:val="single"/>
      </w:rPr>
      <w:t>XXXX</w:t>
    </w:r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-</w:t>
    </w:r>
    <w:proofErr w:type="gramEnd"/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</w:t>
    </w:r>
    <w:proofErr w:type="spellStart"/>
    <w:r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>p.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>XX</w:t>
    </w:r>
    <w:proofErr w:type="spellEnd"/>
    <w:r>
      <w:rPr>
        <w:rFonts w:ascii="Times New Roman" w:eastAsia="Times New Roman" w:hAnsi="Times New Roman"/>
        <w:i/>
        <w:iCs/>
        <w:sz w:val="20"/>
        <w:szCs w:val="20"/>
        <w:u w:val="single"/>
      </w:rPr>
      <w:t>-XX</w:t>
    </w:r>
  </w:p>
  <w:p w14:paraId="035454A8" w14:textId="77777777" w:rsidR="00F15C69" w:rsidRDefault="00F15C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235"/>
    <w:multiLevelType w:val="multilevel"/>
    <w:tmpl w:val="94F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5D5F"/>
    <w:multiLevelType w:val="multilevel"/>
    <w:tmpl w:val="892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421E0"/>
    <w:multiLevelType w:val="hybridMultilevel"/>
    <w:tmpl w:val="E9F26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B85"/>
    <w:multiLevelType w:val="multilevel"/>
    <w:tmpl w:val="CCB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B13D7"/>
    <w:multiLevelType w:val="multilevel"/>
    <w:tmpl w:val="B14E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85F0D"/>
    <w:multiLevelType w:val="hybridMultilevel"/>
    <w:tmpl w:val="8360818A"/>
    <w:lvl w:ilvl="0" w:tplc="15AE2584">
      <w:start w:val="3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527C1F"/>
    <w:multiLevelType w:val="hybridMultilevel"/>
    <w:tmpl w:val="0A362764"/>
    <w:lvl w:ilvl="0" w:tplc="7212B8BC">
      <w:start w:val="1"/>
      <w:numFmt w:val="decimal"/>
      <w:lvlText w:val="%1-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7E74"/>
    <w:multiLevelType w:val="multilevel"/>
    <w:tmpl w:val="1DFA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FFD157E"/>
    <w:multiLevelType w:val="multilevel"/>
    <w:tmpl w:val="623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642D7"/>
    <w:multiLevelType w:val="multilevel"/>
    <w:tmpl w:val="CBD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563CE"/>
    <w:multiLevelType w:val="multilevel"/>
    <w:tmpl w:val="2F2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F132D"/>
    <w:multiLevelType w:val="multilevel"/>
    <w:tmpl w:val="A0CA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E64561"/>
    <w:multiLevelType w:val="hybridMultilevel"/>
    <w:tmpl w:val="B5065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5713"/>
    <w:multiLevelType w:val="hybridMultilevel"/>
    <w:tmpl w:val="664A7E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366B5"/>
    <w:multiLevelType w:val="multilevel"/>
    <w:tmpl w:val="1732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427379B"/>
    <w:multiLevelType w:val="multilevel"/>
    <w:tmpl w:val="CAC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5657A"/>
    <w:multiLevelType w:val="multilevel"/>
    <w:tmpl w:val="82B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F411D"/>
    <w:multiLevelType w:val="multilevel"/>
    <w:tmpl w:val="65D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023C7"/>
    <w:multiLevelType w:val="hybridMultilevel"/>
    <w:tmpl w:val="8B88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1EE6"/>
    <w:multiLevelType w:val="hybridMultilevel"/>
    <w:tmpl w:val="7FBCACBA"/>
    <w:lvl w:ilvl="0" w:tplc="C0C82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A7A96"/>
    <w:multiLevelType w:val="multilevel"/>
    <w:tmpl w:val="5D24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D2D5C"/>
    <w:multiLevelType w:val="multilevel"/>
    <w:tmpl w:val="D86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20497"/>
    <w:multiLevelType w:val="multilevel"/>
    <w:tmpl w:val="979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E656CD"/>
    <w:multiLevelType w:val="multilevel"/>
    <w:tmpl w:val="83F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2552C1"/>
    <w:multiLevelType w:val="multilevel"/>
    <w:tmpl w:val="204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D529C3"/>
    <w:multiLevelType w:val="multilevel"/>
    <w:tmpl w:val="A2EA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575060E"/>
    <w:multiLevelType w:val="multilevel"/>
    <w:tmpl w:val="D08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576737"/>
    <w:multiLevelType w:val="hybridMultilevel"/>
    <w:tmpl w:val="D354B53C"/>
    <w:lvl w:ilvl="0" w:tplc="9EA49B0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53195F"/>
    <w:multiLevelType w:val="multilevel"/>
    <w:tmpl w:val="2874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067F63"/>
    <w:multiLevelType w:val="hybridMultilevel"/>
    <w:tmpl w:val="3C166696"/>
    <w:lvl w:ilvl="0" w:tplc="6AD26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B253C"/>
    <w:multiLevelType w:val="hybridMultilevel"/>
    <w:tmpl w:val="D584D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9256A"/>
    <w:multiLevelType w:val="hybridMultilevel"/>
    <w:tmpl w:val="1428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545AE"/>
    <w:multiLevelType w:val="multilevel"/>
    <w:tmpl w:val="F1D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87144B"/>
    <w:multiLevelType w:val="hybridMultilevel"/>
    <w:tmpl w:val="911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7058A7"/>
    <w:multiLevelType w:val="multilevel"/>
    <w:tmpl w:val="80C8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470A30"/>
    <w:multiLevelType w:val="multilevel"/>
    <w:tmpl w:val="F69C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C55509"/>
    <w:multiLevelType w:val="multilevel"/>
    <w:tmpl w:val="FCEC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61025CA"/>
    <w:multiLevelType w:val="multilevel"/>
    <w:tmpl w:val="FA7C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7D74BEE"/>
    <w:multiLevelType w:val="multilevel"/>
    <w:tmpl w:val="3A9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8CA2BB4"/>
    <w:multiLevelType w:val="hybridMultilevel"/>
    <w:tmpl w:val="A080E368"/>
    <w:lvl w:ilvl="0" w:tplc="00ACFDB4">
      <w:start w:val="2"/>
      <w:numFmt w:val="bullet"/>
      <w:lvlText w:val="–"/>
      <w:lvlJc w:val="left"/>
      <w:pPr>
        <w:ind w:left="7767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64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11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280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13527" w:hanging="360"/>
      </w:pPr>
      <w:rPr>
        <w:rFonts w:ascii="Wingdings" w:hAnsi="Wingdings" w:hint="default"/>
      </w:rPr>
    </w:lvl>
  </w:abstractNum>
  <w:abstractNum w:abstractNumId="40" w15:restartNumberingAfterBreak="0">
    <w:nsid w:val="49476E76"/>
    <w:multiLevelType w:val="hybridMultilevel"/>
    <w:tmpl w:val="0AC4757C"/>
    <w:lvl w:ilvl="0" w:tplc="72325C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A2ECD"/>
    <w:multiLevelType w:val="multilevel"/>
    <w:tmpl w:val="793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CB1749"/>
    <w:multiLevelType w:val="multilevel"/>
    <w:tmpl w:val="F90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414FFE"/>
    <w:multiLevelType w:val="multilevel"/>
    <w:tmpl w:val="308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C16BC4"/>
    <w:multiLevelType w:val="multilevel"/>
    <w:tmpl w:val="0482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135E07"/>
    <w:multiLevelType w:val="multilevel"/>
    <w:tmpl w:val="00FE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3E49A5"/>
    <w:multiLevelType w:val="multilevel"/>
    <w:tmpl w:val="0FA6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4F472534"/>
    <w:multiLevelType w:val="multilevel"/>
    <w:tmpl w:val="F2A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EF3CC9"/>
    <w:multiLevelType w:val="hybridMultilevel"/>
    <w:tmpl w:val="8F58CD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E475D1"/>
    <w:multiLevelType w:val="multilevel"/>
    <w:tmpl w:val="24A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473C87"/>
    <w:multiLevelType w:val="multilevel"/>
    <w:tmpl w:val="A02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B3683B"/>
    <w:multiLevelType w:val="multilevel"/>
    <w:tmpl w:val="FC8C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9136D74"/>
    <w:multiLevelType w:val="multilevel"/>
    <w:tmpl w:val="859E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9235B22"/>
    <w:multiLevelType w:val="multilevel"/>
    <w:tmpl w:val="EA80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AEE16AA"/>
    <w:multiLevelType w:val="multilevel"/>
    <w:tmpl w:val="72D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0BE1ADB"/>
    <w:multiLevelType w:val="multilevel"/>
    <w:tmpl w:val="0A9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BD6448"/>
    <w:multiLevelType w:val="multilevel"/>
    <w:tmpl w:val="DC6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2F764C1"/>
    <w:multiLevelType w:val="hybridMultilevel"/>
    <w:tmpl w:val="D584D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F85DFA"/>
    <w:multiLevelType w:val="multilevel"/>
    <w:tmpl w:val="1BE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700458E"/>
    <w:multiLevelType w:val="multilevel"/>
    <w:tmpl w:val="5D52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8AE3721"/>
    <w:multiLevelType w:val="hybridMultilevel"/>
    <w:tmpl w:val="58C4F2C0"/>
    <w:lvl w:ilvl="0" w:tplc="0CAA4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256E4C"/>
    <w:multiLevelType w:val="hybridMultilevel"/>
    <w:tmpl w:val="FB627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7833E7"/>
    <w:multiLevelType w:val="multilevel"/>
    <w:tmpl w:val="E63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BA56A2B"/>
    <w:multiLevelType w:val="multilevel"/>
    <w:tmpl w:val="957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AD11BF"/>
    <w:multiLevelType w:val="multilevel"/>
    <w:tmpl w:val="05B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885E95"/>
    <w:multiLevelType w:val="multilevel"/>
    <w:tmpl w:val="AC4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767CE3"/>
    <w:multiLevelType w:val="hybridMultilevel"/>
    <w:tmpl w:val="E68E65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962F76"/>
    <w:multiLevelType w:val="hybridMultilevel"/>
    <w:tmpl w:val="CD78ED02"/>
    <w:lvl w:ilvl="0" w:tplc="4A24D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220840"/>
    <w:multiLevelType w:val="multilevel"/>
    <w:tmpl w:val="587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0F7259"/>
    <w:multiLevelType w:val="hybridMultilevel"/>
    <w:tmpl w:val="FC5AB998"/>
    <w:lvl w:ilvl="0" w:tplc="E408B010">
      <w:start w:val="1"/>
      <w:numFmt w:val="decimal"/>
      <w:lvlText w:val="%1."/>
      <w:lvlJc w:val="left"/>
      <w:pPr>
        <w:ind w:left="216" w:hanging="360"/>
      </w:p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>
      <w:start w:val="1"/>
      <w:numFmt w:val="lowerLetter"/>
      <w:lvlText w:val="%5."/>
      <w:lvlJc w:val="left"/>
      <w:pPr>
        <w:ind w:left="3096" w:hanging="360"/>
      </w:pPr>
    </w:lvl>
    <w:lvl w:ilvl="5" w:tplc="0409001B">
      <w:start w:val="1"/>
      <w:numFmt w:val="lowerRoman"/>
      <w:lvlText w:val="%6."/>
      <w:lvlJc w:val="right"/>
      <w:pPr>
        <w:ind w:left="3816" w:hanging="180"/>
      </w:pPr>
    </w:lvl>
    <w:lvl w:ilvl="6" w:tplc="0409000F">
      <w:start w:val="1"/>
      <w:numFmt w:val="decimal"/>
      <w:lvlText w:val="%7."/>
      <w:lvlJc w:val="left"/>
      <w:pPr>
        <w:ind w:left="4536" w:hanging="360"/>
      </w:pPr>
    </w:lvl>
    <w:lvl w:ilvl="7" w:tplc="04090019">
      <w:start w:val="1"/>
      <w:numFmt w:val="lowerLetter"/>
      <w:lvlText w:val="%8."/>
      <w:lvlJc w:val="left"/>
      <w:pPr>
        <w:ind w:left="5256" w:hanging="360"/>
      </w:pPr>
    </w:lvl>
    <w:lvl w:ilvl="8" w:tplc="0409001B">
      <w:start w:val="1"/>
      <w:numFmt w:val="lowerRoman"/>
      <w:lvlText w:val="%9."/>
      <w:lvlJc w:val="right"/>
      <w:pPr>
        <w:ind w:left="5976" w:hanging="180"/>
      </w:pPr>
    </w:lvl>
  </w:abstractNum>
  <w:abstractNum w:abstractNumId="70" w15:restartNumberingAfterBreak="0">
    <w:nsid w:val="73C406F4"/>
    <w:multiLevelType w:val="multilevel"/>
    <w:tmpl w:val="F62C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97845FE"/>
    <w:multiLevelType w:val="multilevel"/>
    <w:tmpl w:val="D70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672BED"/>
    <w:multiLevelType w:val="multilevel"/>
    <w:tmpl w:val="9CB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B05B5B"/>
    <w:multiLevelType w:val="multilevel"/>
    <w:tmpl w:val="D64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113845">
    <w:abstractNumId w:val="33"/>
  </w:num>
  <w:num w:numId="2" w16cid:durableId="253629244">
    <w:abstractNumId w:val="31"/>
  </w:num>
  <w:num w:numId="3" w16cid:durableId="17388507">
    <w:abstractNumId w:val="29"/>
  </w:num>
  <w:num w:numId="4" w16cid:durableId="1009992569">
    <w:abstractNumId w:val="19"/>
  </w:num>
  <w:num w:numId="5" w16cid:durableId="391923996">
    <w:abstractNumId w:val="60"/>
  </w:num>
  <w:num w:numId="6" w16cid:durableId="17893541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298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9745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1843768">
    <w:abstractNumId w:val="39"/>
  </w:num>
  <w:num w:numId="10" w16cid:durableId="476580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055830">
    <w:abstractNumId w:val="57"/>
  </w:num>
  <w:num w:numId="12" w16cid:durableId="121004009">
    <w:abstractNumId w:val="66"/>
  </w:num>
  <w:num w:numId="13" w16cid:durableId="1567839903">
    <w:abstractNumId w:val="30"/>
  </w:num>
  <w:num w:numId="14" w16cid:durableId="1870291706">
    <w:abstractNumId w:val="2"/>
  </w:num>
  <w:num w:numId="15" w16cid:durableId="1990943263">
    <w:abstractNumId w:val="44"/>
  </w:num>
  <w:num w:numId="16" w16cid:durableId="801843368">
    <w:abstractNumId w:val="12"/>
  </w:num>
  <w:num w:numId="17" w16cid:durableId="770007232">
    <w:abstractNumId w:val="67"/>
  </w:num>
  <w:num w:numId="18" w16cid:durableId="959145213">
    <w:abstractNumId w:val="48"/>
  </w:num>
  <w:num w:numId="19" w16cid:durableId="1325358189">
    <w:abstractNumId w:val="13"/>
  </w:num>
  <w:num w:numId="20" w16cid:durableId="1048064074">
    <w:abstractNumId w:val="18"/>
  </w:num>
  <w:num w:numId="21" w16cid:durableId="1709599764">
    <w:abstractNumId w:val="40"/>
  </w:num>
  <w:num w:numId="22" w16cid:durableId="293415298">
    <w:abstractNumId w:val="28"/>
  </w:num>
  <w:num w:numId="23" w16cid:durableId="595404860">
    <w:abstractNumId w:val="17"/>
  </w:num>
  <w:num w:numId="24" w16cid:durableId="123742513">
    <w:abstractNumId w:val="20"/>
  </w:num>
  <w:num w:numId="25" w16cid:durableId="885681019">
    <w:abstractNumId w:val="72"/>
  </w:num>
  <w:num w:numId="26" w16cid:durableId="1533691116">
    <w:abstractNumId w:val="62"/>
  </w:num>
  <w:num w:numId="27" w16cid:durableId="1122847516">
    <w:abstractNumId w:val="11"/>
  </w:num>
  <w:num w:numId="28" w16cid:durableId="386605931">
    <w:abstractNumId w:val="63"/>
  </w:num>
  <w:num w:numId="29" w16cid:durableId="994645370">
    <w:abstractNumId w:val="41"/>
  </w:num>
  <w:num w:numId="30" w16cid:durableId="706831446">
    <w:abstractNumId w:val="35"/>
  </w:num>
  <w:num w:numId="31" w16cid:durableId="988051522">
    <w:abstractNumId w:val="26"/>
  </w:num>
  <w:num w:numId="32" w16cid:durableId="1954709326">
    <w:abstractNumId w:val="1"/>
  </w:num>
  <w:num w:numId="33" w16cid:durableId="1141265040">
    <w:abstractNumId w:val="65"/>
  </w:num>
  <w:num w:numId="34" w16cid:durableId="934754224">
    <w:abstractNumId w:val="4"/>
  </w:num>
  <w:num w:numId="35" w16cid:durableId="911279829">
    <w:abstractNumId w:val="68"/>
  </w:num>
  <w:num w:numId="36" w16cid:durableId="43256313">
    <w:abstractNumId w:val="45"/>
  </w:num>
  <w:num w:numId="37" w16cid:durableId="1402869439">
    <w:abstractNumId w:val="54"/>
  </w:num>
  <w:num w:numId="38" w16cid:durableId="329874760">
    <w:abstractNumId w:val="8"/>
  </w:num>
  <w:num w:numId="39" w16cid:durableId="1188524377">
    <w:abstractNumId w:val="23"/>
  </w:num>
  <w:num w:numId="40" w16cid:durableId="938755351">
    <w:abstractNumId w:val="47"/>
  </w:num>
  <w:num w:numId="41" w16cid:durableId="1876045269">
    <w:abstractNumId w:val="15"/>
  </w:num>
  <w:num w:numId="42" w16cid:durableId="1099250332">
    <w:abstractNumId w:val="71"/>
  </w:num>
  <w:num w:numId="43" w16cid:durableId="411974095">
    <w:abstractNumId w:val="58"/>
  </w:num>
  <w:num w:numId="44" w16cid:durableId="393505798">
    <w:abstractNumId w:val="42"/>
  </w:num>
  <w:num w:numId="45" w16cid:durableId="1811554735">
    <w:abstractNumId w:val="32"/>
  </w:num>
  <w:num w:numId="46" w16cid:durableId="796607882">
    <w:abstractNumId w:val="9"/>
  </w:num>
  <w:num w:numId="47" w16cid:durableId="1568567675">
    <w:abstractNumId w:val="24"/>
  </w:num>
  <w:num w:numId="48" w16cid:durableId="68888537">
    <w:abstractNumId w:val="70"/>
  </w:num>
  <w:num w:numId="49" w16cid:durableId="1593856358">
    <w:abstractNumId w:val="0"/>
  </w:num>
  <w:num w:numId="50" w16cid:durableId="1754625832">
    <w:abstractNumId w:val="55"/>
  </w:num>
  <w:num w:numId="51" w16cid:durableId="1968926144">
    <w:abstractNumId w:val="50"/>
  </w:num>
  <w:num w:numId="52" w16cid:durableId="1438062898">
    <w:abstractNumId w:val="43"/>
  </w:num>
  <w:num w:numId="53" w16cid:durableId="334889450">
    <w:abstractNumId w:val="64"/>
  </w:num>
  <w:num w:numId="54" w16cid:durableId="1314530871">
    <w:abstractNumId w:val="10"/>
  </w:num>
  <w:num w:numId="55" w16cid:durableId="1154830889">
    <w:abstractNumId w:val="59"/>
  </w:num>
  <w:num w:numId="56" w16cid:durableId="823357363">
    <w:abstractNumId w:val="73"/>
  </w:num>
  <w:num w:numId="57" w16cid:durableId="1181555022">
    <w:abstractNumId w:val="56"/>
  </w:num>
  <w:num w:numId="58" w16cid:durableId="921723648">
    <w:abstractNumId w:val="16"/>
  </w:num>
  <w:num w:numId="59" w16cid:durableId="2089615662">
    <w:abstractNumId w:val="34"/>
  </w:num>
  <w:num w:numId="60" w16cid:durableId="2103644684">
    <w:abstractNumId w:val="49"/>
  </w:num>
  <w:num w:numId="61" w16cid:durableId="1610238461">
    <w:abstractNumId w:val="21"/>
  </w:num>
  <w:num w:numId="62" w16cid:durableId="707729592">
    <w:abstractNumId w:val="3"/>
  </w:num>
  <w:num w:numId="63" w16cid:durableId="1237320563">
    <w:abstractNumId w:val="22"/>
  </w:num>
  <w:num w:numId="64" w16cid:durableId="933392165">
    <w:abstractNumId w:val="25"/>
  </w:num>
  <w:num w:numId="65" w16cid:durableId="9530261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2550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36238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36158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373142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410753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346422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163163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58456166">
    <w:abstractNumId w:val="37"/>
  </w:num>
  <w:num w:numId="74" w16cid:durableId="16494824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049671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126732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29021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838545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947126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40728732">
    <w:abstractNumId w:val="53"/>
  </w:num>
  <w:num w:numId="81" w16cid:durableId="1149091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212924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334539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28145611">
    <w:abstractNumId w:val="52"/>
  </w:num>
  <w:num w:numId="85" w16cid:durableId="53392417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364167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29149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314527665">
    <w:abstractNumId w:val="36"/>
  </w:num>
  <w:num w:numId="89" w16cid:durableId="15431773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9769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29822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173643151">
    <w:abstractNumId w:val="14"/>
  </w:num>
  <w:num w:numId="93" w16cid:durableId="483939065">
    <w:abstractNumId w:val="46"/>
  </w:num>
  <w:num w:numId="94" w16cid:durableId="1992900115">
    <w:abstractNumId w:val="51"/>
  </w:num>
  <w:num w:numId="95" w16cid:durableId="4325563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4105386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253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83643324">
    <w:abstractNumId w:val="7"/>
  </w:num>
  <w:num w:numId="99" w16cid:durableId="5788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78831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635782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60762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14134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12380419">
    <w:abstractNumId w:val="38"/>
  </w:num>
  <w:num w:numId="105" w16cid:durableId="13252067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056067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927126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726998214">
    <w:abstractNumId w:val="9"/>
  </w:num>
  <w:num w:numId="109" w16cid:durableId="792821490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NzYxMTQ3MjEyszBQ0lEKTi0uzszPAykwqgUAHguT/ywAAAA="/>
  </w:docVars>
  <w:rsids>
    <w:rsidRoot w:val="008C24A0"/>
    <w:rsid w:val="00000A4E"/>
    <w:rsid w:val="00000DC4"/>
    <w:rsid w:val="0000121E"/>
    <w:rsid w:val="00001EB0"/>
    <w:rsid w:val="00003265"/>
    <w:rsid w:val="000048DA"/>
    <w:rsid w:val="00004B4E"/>
    <w:rsid w:val="00012BAE"/>
    <w:rsid w:val="00012C75"/>
    <w:rsid w:val="000242E1"/>
    <w:rsid w:val="0002656E"/>
    <w:rsid w:val="00026C92"/>
    <w:rsid w:val="00033571"/>
    <w:rsid w:val="0003386C"/>
    <w:rsid w:val="00034883"/>
    <w:rsid w:val="00034D8A"/>
    <w:rsid w:val="00035127"/>
    <w:rsid w:val="00037334"/>
    <w:rsid w:val="00042874"/>
    <w:rsid w:val="000428FB"/>
    <w:rsid w:val="000439DA"/>
    <w:rsid w:val="0004518A"/>
    <w:rsid w:val="0004779B"/>
    <w:rsid w:val="00050B37"/>
    <w:rsid w:val="00050F76"/>
    <w:rsid w:val="000612DD"/>
    <w:rsid w:val="000620DF"/>
    <w:rsid w:val="00062240"/>
    <w:rsid w:val="00065F51"/>
    <w:rsid w:val="000739B8"/>
    <w:rsid w:val="0007546A"/>
    <w:rsid w:val="00086ADC"/>
    <w:rsid w:val="0008779A"/>
    <w:rsid w:val="00091D04"/>
    <w:rsid w:val="00092686"/>
    <w:rsid w:val="00093BF3"/>
    <w:rsid w:val="000952EC"/>
    <w:rsid w:val="0009680B"/>
    <w:rsid w:val="00097600"/>
    <w:rsid w:val="000A4BC8"/>
    <w:rsid w:val="000A5408"/>
    <w:rsid w:val="000B50C3"/>
    <w:rsid w:val="000B5F92"/>
    <w:rsid w:val="000B70B2"/>
    <w:rsid w:val="000C4A5A"/>
    <w:rsid w:val="000D1370"/>
    <w:rsid w:val="000E0B3A"/>
    <w:rsid w:val="000E367B"/>
    <w:rsid w:val="000E4499"/>
    <w:rsid w:val="000F12E8"/>
    <w:rsid w:val="001031E1"/>
    <w:rsid w:val="0010535D"/>
    <w:rsid w:val="00105B9F"/>
    <w:rsid w:val="00107494"/>
    <w:rsid w:val="001109FC"/>
    <w:rsid w:val="001132A8"/>
    <w:rsid w:val="00115D77"/>
    <w:rsid w:val="00120816"/>
    <w:rsid w:val="001321DD"/>
    <w:rsid w:val="00133E60"/>
    <w:rsid w:val="001412E6"/>
    <w:rsid w:val="001458CA"/>
    <w:rsid w:val="00145E32"/>
    <w:rsid w:val="00146A2C"/>
    <w:rsid w:val="00153A1A"/>
    <w:rsid w:val="00154D7D"/>
    <w:rsid w:val="001571BC"/>
    <w:rsid w:val="0016588C"/>
    <w:rsid w:val="00174265"/>
    <w:rsid w:val="001809B7"/>
    <w:rsid w:val="00182A1B"/>
    <w:rsid w:val="00186236"/>
    <w:rsid w:val="0018631C"/>
    <w:rsid w:val="00195085"/>
    <w:rsid w:val="001A666A"/>
    <w:rsid w:val="001A6923"/>
    <w:rsid w:val="001A7693"/>
    <w:rsid w:val="001A78D5"/>
    <w:rsid w:val="001B0514"/>
    <w:rsid w:val="001B37DC"/>
    <w:rsid w:val="001B3E94"/>
    <w:rsid w:val="001B4837"/>
    <w:rsid w:val="001B485B"/>
    <w:rsid w:val="001B5305"/>
    <w:rsid w:val="001B7349"/>
    <w:rsid w:val="001C15D6"/>
    <w:rsid w:val="001C17E5"/>
    <w:rsid w:val="001C6E6C"/>
    <w:rsid w:val="001D0663"/>
    <w:rsid w:val="001D1F4C"/>
    <w:rsid w:val="001E042C"/>
    <w:rsid w:val="001E1C5D"/>
    <w:rsid w:val="001E3B6F"/>
    <w:rsid w:val="001E447D"/>
    <w:rsid w:val="001E7515"/>
    <w:rsid w:val="001F01C4"/>
    <w:rsid w:val="001F2E05"/>
    <w:rsid w:val="001F3B84"/>
    <w:rsid w:val="001F5201"/>
    <w:rsid w:val="002016F6"/>
    <w:rsid w:val="00202083"/>
    <w:rsid w:val="00202359"/>
    <w:rsid w:val="00204A91"/>
    <w:rsid w:val="00210E94"/>
    <w:rsid w:val="00212B0F"/>
    <w:rsid w:val="00213564"/>
    <w:rsid w:val="0021647C"/>
    <w:rsid w:val="002178C1"/>
    <w:rsid w:val="0022243F"/>
    <w:rsid w:val="00222E62"/>
    <w:rsid w:val="00223A34"/>
    <w:rsid w:val="00224D07"/>
    <w:rsid w:val="00226B88"/>
    <w:rsid w:val="002349EF"/>
    <w:rsid w:val="00235672"/>
    <w:rsid w:val="00241E6F"/>
    <w:rsid w:val="0024318E"/>
    <w:rsid w:val="00243274"/>
    <w:rsid w:val="002500AA"/>
    <w:rsid w:val="0026607E"/>
    <w:rsid w:val="00270178"/>
    <w:rsid w:val="00272B30"/>
    <w:rsid w:val="00272EC1"/>
    <w:rsid w:val="0028148B"/>
    <w:rsid w:val="00282B55"/>
    <w:rsid w:val="00293BD5"/>
    <w:rsid w:val="002949E1"/>
    <w:rsid w:val="002A1E53"/>
    <w:rsid w:val="002A3543"/>
    <w:rsid w:val="002A5E33"/>
    <w:rsid w:val="002B0115"/>
    <w:rsid w:val="002B5183"/>
    <w:rsid w:val="002C0437"/>
    <w:rsid w:val="002C1222"/>
    <w:rsid w:val="002C1BB2"/>
    <w:rsid w:val="002C3F1D"/>
    <w:rsid w:val="002C54DD"/>
    <w:rsid w:val="002C56D0"/>
    <w:rsid w:val="002C5A03"/>
    <w:rsid w:val="002C66E1"/>
    <w:rsid w:val="002C7D2C"/>
    <w:rsid w:val="002D3141"/>
    <w:rsid w:val="002D32DE"/>
    <w:rsid w:val="002D4067"/>
    <w:rsid w:val="002D5F1D"/>
    <w:rsid w:val="002E17A8"/>
    <w:rsid w:val="002E1A8C"/>
    <w:rsid w:val="002E4BBB"/>
    <w:rsid w:val="002E6BC7"/>
    <w:rsid w:val="002F0D93"/>
    <w:rsid w:val="0030094C"/>
    <w:rsid w:val="0030213F"/>
    <w:rsid w:val="003032A9"/>
    <w:rsid w:val="00307A52"/>
    <w:rsid w:val="00314E88"/>
    <w:rsid w:val="00323C16"/>
    <w:rsid w:val="00327140"/>
    <w:rsid w:val="0033114D"/>
    <w:rsid w:val="00336BD5"/>
    <w:rsid w:val="00337264"/>
    <w:rsid w:val="00340694"/>
    <w:rsid w:val="00341699"/>
    <w:rsid w:val="00344743"/>
    <w:rsid w:val="00345849"/>
    <w:rsid w:val="00345A8D"/>
    <w:rsid w:val="003464BE"/>
    <w:rsid w:val="00346B0D"/>
    <w:rsid w:val="003475A1"/>
    <w:rsid w:val="00347A09"/>
    <w:rsid w:val="00347E6D"/>
    <w:rsid w:val="0035274B"/>
    <w:rsid w:val="003640BD"/>
    <w:rsid w:val="003642BA"/>
    <w:rsid w:val="003654B2"/>
    <w:rsid w:val="003664B1"/>
    <w:rsid w:val="003668CA"/>
    <w:rsid w:val="00371574"/>
    <w:rsid w:val="0038159A"/>
    <w:rsid w:val="00382C44"/>
    <w:rsid w:val="003835D4"/>
    <w:rsid w:val="003867EA"/>
    <w:rsid w:val="00390633"/>
    <w:rsid w:val="00391899"/>
    <w:rsid w:val="00395E04"/>
    <w:rsid w:val="003969D9"/>
    <w:rsid w:val="003A1E61"/>
    <w:rsid w:val="003A3F85"/>
    <w:rsid w:val="003A5A65"/>
    <w:rsid w:val="003A7C62"/>
    <w:rsid w:val="003B1782"/>
    <w:rsid w:val="003B59DF"/>
    <w:rsid w:val="003C5247"/>
    <w:rsid w:val="003D2873"/>
    <w:rsid w:val="003D2A5D"/>
    <w:rsid w:val="003D421D"/>
    <w:rsid w:val="003D6B82"/>
    <w:rsid w:val="003E1317"/>
    <w:rsid w:val="003E1BD1"/>
    <w:rsid w:val="003E70A1"/>
    <w:rsid w:val="003E79B9"/>
    <w:rsid w:val="003F3BA2"/>
    <w:rsid w:val="003F4468"/>
    <w:rsid w:val="00401C21"/>
    <w:rsid w:val="00402ED8"/>
    <w:rsid w:val="004061A8"/>
    <w:rsid w:val="00407C68"/>
    <w:rsid w:val="004108D5"/>
    <w:rsid w:val="00411D67"/>
    <w:rsid w:val="00412B8C"/>
    <w:rsid w:val="00414C49"/>
    <w:rsid w:val="00414FEC"/>
    <w:rsid w:val="004150C5"/>
    <w:rsid w:val="00415B77"/>
    <w:rsid w:val="00416EEB"/>
    <w:rsid w:val="0041778E"/>
    <w:rsid w:val="004219D9"/>
    <w:rsid w:val="00422A33"/>
    <w:rsid w:val="00425AB9"/>
    <w:rsid w:val="0042604F"/>
    <w:rsid w:val="004348DE"/>
    <w:rsid w:val="00436D48"/>
    <w:rsid w:val="00447F72"/>
    <w:rsid w:val="004557FD"/>
    <w:rsid w:val="0045645D"/>
    <w:rsid w:val="00456BDD"/>
    <w:rsid w:val="00465709"/>
    <w:rsid w:val="0047054F"/>
    <w:rsid w:val="004734D1"/>
    <w:rsid w:val="00477AC1"/>
    <w:rsid w:val="00481B34"/>
    <w:rsid w:val="00482F36"/>
    <w:rsid w:val="00483283"/>
    <w:rsid w:val="00486B36"/>
    <w:rsid w:val="004959EC"/>
    <w:rsid w:val="00495B3F"/>
    <w:rsid w:val="004A255A"/>
    <w:rsid w:val="004A4215"/>
    <w:rsid w:val="004A7CAC"/>
    <w:rsid w:val="004B0746"/>
    <w:rsid w:val="004B390B"/>
    <w:rsid w:val="004C040F"/>
    <w:rsid w:val="004C1A40"/>
    <w:rsid w:val="004C5783"/>
    <w:rsid w:val="004D2F8A"/>
    <w:rsid w:val="004D7CBA"/>
    <w:rsid w:val="004E4F0F"/>
    <w:rsid w:val="004E6E1D"/>
    <w:rsid w:val="004F1006"/>
    <w:rsid w:val="004F3ED6"/>
    <w:rsid w:val="004F405A"/>
    <w:rsid w:val="004F7845"/>
    <w:rsid w:val="005056F5"/>
    <w:rsid w:val="0050598C"/>
    <w:rsid w:val="00510300"/>
    <w:rsid w:val="00510781"/>
    <w:rsid w:val="00513A49"/>
    <w:rsid w:val="00514B14"/>
    <w:rsid w:val="00520761"/>
    <w:rsid w:val="00520926"/>
    <w:rsid w:val="00523943"/>
    <w:rsid w:val="00523D09"/>
    <w:rsid w:val="00525784"/>
    <w:rsid w:val="005312E7"/>
    <w:rsid w:val="005362DE"/>
    <w:rsid w:val="0054746C"/>
    <w:rsid w:val="0054773B"/>
    <w:rsid w:val="00550254"/>
    <w:rsid w:val="005546E5"/>
    <w:rsid w:val="0056050A"/>
    <w:rsid w:val="00566628"/>
    <w:rsid w:val="005705ED"/>
    <w:rsid w:val="0057061E"/>
    <w:rsid w:val="0057073C"/>
    <w:rsid w:val="00576FDA"/>
    <w:rsid w:val="00577C4B"/>
    <w:rsid w:val="0058097D"/>
    <w:rsid w:val="0059251B"/>
    <w:rsid w:val="00594208"/>
    <w:rsid w:val="005A2A18"/>
    <w:rsid w:val="005A3D8B"/>
    <w:rsid w:val="005A3E65"/>
    <w:rsid w:val="005A439A"/>
    <w:rsid w:val="005A498B"/>
    <w:rsid w:val="005A5814"/>
    <w:rsid w:val="005A5E3C"/>
    <w:rsid w:val="005C178A"/>
    <w:rsid w:val="005C30DB"/>
    <w:rsid w:val="005C4109"/>
    <w:rsid w:val="005C4E27"/>
    <w:rsid w:val="005C6A1C"/>
    <w:rsid w:val="005D55E1"/>
    <w:rsid w:val="005D58FB"/>
    <w:rsid w:val="005D61DA"/>
    <w:rsid w:val="005E6DBC"/>
    <w:rsid w:val="005E7FC5"/>
    <w:rsid w:val="005F477A"/>
    <w:rsid w:val="005F50F3"/>
    <w:rsid w:val="005F7739"/>
    <w:rsid w:val="00600974"/>
    <w:rsid w:val="00602AF5"/>
    <w:rsid w:val="00603CD5"/>
    <w:rsid w:val="0060435F"/>
    <w:rsid w:val="00610E03"/>
    <w:rsid w:val="00611DF0"/>
    <w:rsid w:val="006125D6"/>
    <w:rsid w:val="00613FF6"/>
    <w:rsid w:val="00614D67"/>
    <w:rsid w:val="00617711"/>
    <w:rsid w:val="00620510"/>
    <w:rsid w:val="00620E98"/>
    <w:rsid w:val="006239A7"/>
    <w:rsid w:val="00624049"/>
    <w:rsid w:val="00625DC5"/>
    <w:rsid w:val="006267A4"/>
    <w:rsid w:val="00627AC1"/>
    <w:rsid w:val="00635100"/>
    <w:rsid w:val="0063712B"/>
    <w:rsid w:val="0064124A"/>
    <w:rsid w:val="006433DD"/>
    <w:rsid w:val="006437C0"/>
    <w:rsid w:val="00644EC4"/>
    <w:rsid w:val="00645811"/>
    <w:rsid w:val="00646101"/>
    <w:rsid w:val="00653AC6"/>
    <w:rsid w:val="00654CBA"/>
    <w:rsid w:val="00657993"/>
    <w:rsid w:val="00664A07"/>
    <w:rsid w:val="0067138F"/>
    <w:rsid w:val="00672B64"/>
    <w:rsid w:val="00674940"/>
    <w:rsid w:val="006750A0"/>
    <w:rsid w:val="00676738"/>
    <w:rsid w:val="00677226"/>
    <w:rsid w:val="006816B5"/>
    <w:rsid w:val="00681A96"/>
    <w:rsid w:val="00687177"/>
    <w:rsid w:val="00687D88"/>
    <w:rsid w:val="006909D5"/>
    <w:rsid w:val="0069203A"/>
    <w:rsid w:val="00693F5F"/>
    <w:rsid w:val="006955F9"/>
    <w:rsid w:val="00696195"/>
    <w:rsid w:val="00697ED7"/>
    <w:rsid w:val="006A6E36"/>
    <w:rsid w:val="006B38D7"/>
    <w:rsid w:val="006B6320"/>
    <w:rsid w:val="006B75C1"/>
    <w:rsid w:val="006C15C2"/>
    <w:rsid w:val="006C33F4"/>
    <w:rsid w:val="006C440C"/>
    <w:rsid w:val="006C4827"/>
    <w:rsid w:val="006C6204"/>
    <w:rsid w:val="006C688F"/>
    <w:rsid w:val="006D3AE0"/>
    <w:rsid w:val="006D428E"/>
    <w:rsid w:val="006D4B19"/>
    <w:rsid w:val="006D5ED9"/>
    <w:rsid w:val="006E3266"/>
    <w:rsid w:val="006E5CDC"/>
    <w:rsid w:val="006E7877"/>
    <w:rsid w:val="006F4F1F"/>
    <w:rsid w:val="006F68AF"/>
    <w:rsid w:val="0070677A"/>
    <w:rsid w:val="007118F5"/>
    <w:rsid w:val="00711A19"/>
    <w:rsid w:val="00713531"/>
    <w:rsid w:val="00713EC2"/>
    <w:rsid w:val="0071498A"/>
    <w:rsid w:val="0072148B"/>
    <w:rsid w:val="007217DB"/>
    <w:rsid w:val="00722D36"/>
    <w:rsid w:val="00727C7B"/>
    <w:rsid w:val="00730C01"/>
    <w:rsid w:val="007315CF"/>
    <w:rsid w:val="00734B24"/>
    <w:rsid w:val="007452D4"/>
    <w:rsid w:val="0074554F"/>
    <w:rsid w:val="0075293D"/>
    <w:rsid w:val="0075483E"/>
    <w:rsid w:val="00756C82"/>
    <w:rsid w:val="00762DA8"/>
    <w:rsid w:val="0077146A"/>
    <w:rsid w:val="007717A8"/>
    <w:rsid w:val="007731C9"/>
    <w:rsid w:val="007873B2"/>
    <w:rsid w:val="007915C8"/>
    <w:rsid w:val="00794603"/>
    <w:rsid w:val="0079598C"/>
    <w:rsid w:val="007964E4"/>
    <w:rsid w:val="007A0BD2"/>
    <w:rsid w:val="007A0C61"/>
    <w:rsid w:val="007A0D41"/>
    <w:rsid w:val="007A16ED"/>
    <w:rsid w:val="007A4EF8"/>
    <w:rsid w:val="007A5E90"/>
    <w:rsid w:val="007B2AC4"/>
    <w:rsid w:val="007B485F"/>
    <w:rsid w:val="007B5CB2"/>
    <w:rsid w:val="007B7F9F"/>
    <w:rsid w:val="007C110F"/>
    <w:rsid w:val="007C11D9"/>
    <w:rsid w:val="007C3C82"/>
    <w:rsid w:val="007C7F6F"/>
    <w:rsid w:val="007D22A2"/>
    <w:rsid w:val="007D2E5A"/>
    <w:rsid w:val="007D5A52"/>
    <w:rsid w:val="007E168E"/>
    <w:rsid w:val="007F0CB8"/>
    <w:rsid w:val="007F10C3"/>
    <w:rsid w:val="00807E1E"/>
    <w:rsid w:val="00812192"/>
    <w:rsid w:val="0081290E"/>
    <w:rsid w:val="00816606"/>
    <w:rsid w:val="0082163C"/>
    <w:rsid w:val="00821E68"/>
    <w:rsid w:val="008224D7"/>
    <w:rsid w:val="00826AF3"/>
    <w:rsid w:val="00836A78"/>
    <w:rsid w:val="00836D09"/>
    <w:rsid w:val="008401D6"/>
    <w:rsid w:val="0084204A"/>
    <w:rsid w:val="008428E1"/>
    <w:rsid w:val="00850AB3"/>
    <w:rsid w:val="00852E54"/>
    <w:rsid w:val="00852FB5"/>
    <w:rsid w:val="008572F8"/>
    <w:rsid w:val="00860E68"/>
    <w:rsid w:val="00862EA0"/>
    <w:rsid w:val="008645B5"/>
    <w:rsid w:val="008645DC"/>
    <w:rsid w:val="00866140"/>
    <w:rsid w:val="00867580"/>
    <w:rsid w:val="008779E0"/>
    <w:rsid w:val="0088524A"/>
    <w:rsid w:val="00886A59"/>
    <w:rsid w:val="00893D25"/>
    <w:rsid w:val="0089641A"/>
    <w:rsid w:val="00896630"/>
    <w:rsid w:val="00896886"/>
    <w:rsid w:val="008A1E6F"/>
    <w:rsid w:val="008A429D"/>
    <w:rsid w:val="008A7218"/>
    <w:rsid w:val="008B3A9B"/>
    <w:rsid w:val="008C24A0"/>
    <w:rsid w:val="008C4814"/>
    <w:rsid w:val="008C55D7"/>
    <w:rsid w:val="008D0EAF"/>
    <w:rsid w:val="008D5650"/>
    <w:rsid w:val="008E32EC"/>
    <w:rsid w:val="008E7D07"/>
    <w:rsid w:val="008F3766"/>
    <w:rsid w:val="008F3C3F"/>
    <w:rsid w:val="008F3CA4"/>
    <w:rsid w:val="008F62AD"/>
    <w:rsid w:val="008F62F0"/>
    <w:rsid w:val="009029F7"/>
    <w:rsid w:val="00905E21"/>
    <w:rsid w:val="00907A4E"/>
    <w:rsid w:val="009106CF"/>
    <w:rsid w:val="0091416A"/>
    <w:rsid w:val="00922A59"/>
    <w:rsid w:val="00922C60"/>
    <w:rsid w:val="009255FD"/>
    <w:rsid w:val="00926E82"/>
    <w:rsid w:val="0092767C"/>
    <w:rsid w:val="00930EF6"/>
    <w:rsid w:val="00931817"/>
    <w:rsid w:val="00932B33"/>
    <w:rsid w:val="00935C86"/>
    <w:rsid w:val="00937283"/>
    <w:rsid w:val="009410AB"/>
    <w:rsid w:val="00942293"/>
    <w:rsid w:val="0094379D"/>
    <w:rsid w:val="00953528"/>
    <w:rsid w:val="00953646"/>
    <w:rsid w:val="00964B77"/>
    <w:rsid w:val="00966516"/>
    <w:rsid w:val="00967F1A"/>
    <w:rsid w:val="00971622"/>
    <w:rsid w:val="00975235"/>
    <w:rsid w:val="0097651D"/>
    <w:rsid w:val="0098142F"/>
    <w:rsid w:val="00983428"/>
    <w:rsid w:val="00985982"/>
    <w:rsid w:val="00997AF3"/>
    <w:rsid w:val="009A36DD"/>
    <w:rsid w:val="009A3754"/>
    <w:rsid w:val="009A51FC"/>
    <w:rsid w:val="009A56FF"/>
    <w:rsid w:val="009A7390"/>
    <w:rsid w:val="009B0140"/>
    <w:rsid w:val="009B1177"/>
    <w:rsid w:val="009B2139"/>
    <w:rsid w:val="009B42D5"/>
    <w:rsid w:val="009B50F7"/>
    <w:rsid w:val="009B5352"/>
    <w:rsid w:val="009B53BD"/>
    <w:rsid w:val="009B59E7"/>
    <w:rsid w:val="009C3482"/>
    <w:rsid w:val="009C46CD"/>
    <w:rsid w:val="009C4E2D"/>
    <w:rsid w:val="009C4E61"/>
    <w:rsid w:val="009C530E"/>
    <w:rsid w:val="009C55C5"/>
    <w:rsid w:val="009D67C7"/>
    <w:rsid w:val="009D74A5"/>
    <w:rsid w:val="009D7AE5"/>
    <w:rsid w:val="009E1B50"/>
    <w:rsid w:val="009F0B73"/>
    <w:rsid w:val="009F1C25"/>
    <w:rsid w:val="009F3454"/>
    <w:rsid w:val="009F3AA6"/>
    <w:rsid w:val="009F6386"/>
    <w:rsid w:val="009F7932"/>
    <w:rsid w:val="00A005F5"/>
    <w:rsid w:val="00A03A4F"/>
    <w:rsid w:val="00A07F08"/>
    <w:rsid w:val="00A13635"/>
    <w:rsid w:val="00A14BED"/>
    <w:rsid w:val="00A14C00"/>
    <w:rsid w:val="00A14EF6"/>
    <w:rsid w:val="00A156AC"/>
    <w:rsid w:val="00A1758C"/>
    <w:rsid w:val="00A17F00"/>
    <w:rsid w:val="00A20660"/>
    <w:rsid w:val="00A21E2F"/>
    <w:rsid w:val="00A24A31"/>
    <w:rsid w:val="00A26594"/>
    <w:rsid w:val="00A301EE"/>
    <w:rsid w:val="00A32B34"/>
    <w:rsid w:val="00A32E38"/>
    <w:rsid w:val="00A3572E"/>
    <w:rsid w:val="00A360C7"/>
    <w:rsid w:val="00A412A9"/>
    <w:rsid w:val="00A46318"/>
    <w:rsid w:val="00A46F61"/>
    <w:rsid w:val="00A471D2"/>
    <w:rsid w:val="00A47829"/>
    <w:rsid w:val="00A56E41"/>
    <w:rsid w:val="00A607FC"/>
    <w:rsid w:val="00A64DE1"/>
    <w:rsid w:val="00A676A3"/>
    <w:rsid w:val="00A70782"/>
    <w:rsid w:val="00A75C00"/>
    <w:rsid w:val="00A762F9"/>
    <w:rsid w:val="00A7701A"/>
    <w:rsid w:val="00A77E48"/>
    <w:rsid w:val="00A81A90"/>
    <w:rsid w:val="00A83D52"/>
    <w:rsid w:val="00A854EB"/>
    <w:rsid w:val="00A94001"/>
    <w:rsid w:val="00AA1695"/>
    <w:rsid w:val="00AB2C62"/>
    <w:rsid w:val="00AC3B4F"/>
    <w:rsid w:val="00AC7C92"/>
    <w:rsid w:val="00AD275E"/>
    <w:rsid w:val="00AD6B07"/>
    <w:rsid w:val="00AE3D97"/>
    <w:rsid w:val="00AF235B"/>
    <w:rsid w:val="00AF52EA"/>
    <w:rsid w:val="00AF71D0"/>
    <w:rsid w:val="00B00076"/>
    <w:rsid w:val="00B03E51"/>
    <w:rsid w:val="00B05178"/>
    <w:rsid w:val="00B0601E"/>
    <w:rsid w:val="00B10BE4"/>
    <w:rsid w:val="00B132E0"/>
    <w:rsid w:val="00B17171"/>
    <w:rsid w:val="00B17A89"/>
    <w:rsid w:val="00B2248E"/>
    <w:rsid w:val="00B239E9"/>
    <w:rsid w:val="00B30E72"/>
    <w:rsid w:val="00B373C2"/>
    <w:rsid w:val="00B37CF6"/>
    <w:rsid w:val="00B42E66"/>
    <w:rsid w:val="00B43A35"/>
    <w:rsid w:val="00B45270"/>
    <w:rsid w:val="00B5747A"/>
    <w:rsid w:val="00B60708"/>
    <w:rsid w:val="00B62FDD"/>
    <w:rsid w:val="00B66D92"/>
    <w:rsid w:val="00B710B6"/>
    <w:rsid w:val="00B73289"/>
    <w:rsid w:val="00B74E05"/>
    <w:rsid w:val="00B75AF7"/>
    <w:rsid w:val="00B76D9B"/>
    <w:rsid w:val="00B80371"/>
    <w:rsid w:val="00B815FA"/>
    <w:rsid w:val="00B82806"/>
    <w:rsid w:val="00B911D3"/>
    <w:rsid w:val="00B91294"/>
    <w:rsid w:val="00B921BC"/>
    <w:rsid w:val="00B92A01"/>
    <w:rsid w:val="00B93798"/>
    <w:rsid w:val="00B93C5B"/>
    <w:rsid w:val="00B950A9"/>
    <w:rsid w:val="00B95C5D"/>
    <w:rsid w:val="00B9651F"/>
    <w:rsid w:val="00B97C5D"/>
    <w:rsid w:val="00BA233C"/>
    <w:rsid w:val="00BB6FF0"/>
    <w:rsid w:val="00BB717E"/>
    <w:rsid w:val="00BC0DFA"/>
    <w:rsid w:val="00BC3B45"/>
    <w:rsid w:val="00BC43C4"/>
    <w:rsid w:val="00BC6093"/>
    <w:rsid w:val="00BC6CF7"/>
    <w:rsid w:val="00BC7999"/>
    <w:rsid w:val="00BD0619"/>
    <w:rsid w:val="00BD5E9B"/>
    <w:rsid w:val="00BD624B"/>
    <w:rsid w:val="00BD796E"/>
    <w:rsid w:val="00BE2A92"/>
    <w:rsid w:val="00BF1BCE"/>
    <w:rsid w:val="00BF2850"/>
    <w:rsid w:val="00BF6C0D"/>
    <w:rsid w:val="00C0010C"/>
    <w:rsid w:val="00C04912"/>
    <w:rsid w:val="00C109CF"/>
    <w:rsid w:val="00C12382"/>
    <w:rsid w:val="00C158C3"/>
    <w:rsid w:val="00C17AA0"/>
    <w:rsid w:val="00C2556A"/>
    <w:rsid w:val="00C34C4A"/>
    <w:rsid w:val="00C35CCA"/>
    <w:rsid w:val="00C402B6"/>
    <w:rsid w:val="00C46BD0"/>
    <w:rsid w:val="00C472E3"/>
    <w:rsid w:val="00C50C50"/>
    <w:rsid w:val="00C60AA2"/>
    <w:rsid w:val="00C611DF"/>
    <w:rsid w:val="00C63E3E"/>
    <w:rsid w:val="00C665DE"/>
    <w:rsid w:val="00C70C13"/>
    <w:rsid w:val="00C722B9"/>
    <w:rsid w:val="00C773E7"/>
    <w:rsid w:val="00C77EF6"/>
    <w:rsid w:val="00C80331"/>
    <w:rsid w:val="00C817B3"/>
    <w:rsid w:val="00C821E3"/>
    <w:rsid w:val="00C82957"/>
    <w:rsid w:val="00C83F9B"/>
    <w:rsid w:val="00C84633"/>
    <w:rsid w:val="00C84DBC"/>
    <w:rsid w:val="00C860B1"/>
    <w:rsid w:val="00C86EF5"/>
    <w:rsid w:val="00C926CE"/>
    <w:rsid w:val="00C964E9"/>
    <w:rsid w:val="00C972EE"/>
    <w:rsid w:val="00CA4A28"/>
    <w:rsid w:val="00CA4D5B"/>
    <w:rsid w:val="00CB0B75"/>
    <w:rsid w:val="00CB0B8A"/>
    <w:rsid w:val="00CB197C"/>
    <w:rsid w:val="00CB1EE1"/>
    <w:rsid w:val="00CB2F03"/>
    <w:rsid w:val="00CB45C1"/>
    <w:rsid w:val="00CB790C"/>
    <w:rsid w:val="00CC0969"/>
    <w:rsid w:val="00CC2257"/>
    <w:rsid w:val="00CC6100"/>
    <w:rsid w:val="00CD0706"/>
    <w:rsid w:val="00CD0D4F"/>
    <w:rsid w:val="00CD60D2"/>
    <w:rsid w:val="00CD63F0"/>
    <w:rsid w:val="00CD6B86"/>
    <w:rsid w:val="00CD78F9"/>
    <w:rsid w:val="00CE08B0"/>
    <w:rsid w:val="00CE0E29"/>
    <w:rsid w:val="00CE4E21"/>
    <w:rsid w:val="00CE53AA"/>
    <w:rsid w:val="00CE5EFC"/>
    <w:rsid w:val="00CE660A"/>
    <w:rsid w:val="00CF1433"/>
    <w:rsid w:val="00CF4B23"/>
    <w:rsid w:val="00D0030F"/>
    <w:rsid w:val="00D02114"/>
    <w:rsid w:val="00D04833"/>
    <w:rsid w:val="00D05EE8"/>
    <w:rsid w:val="00D073DF"/>
    <w:rsid w:val="00D107E6"/>
    <w:rsid w:val="00D12089"/>
    <w:rsid w:val="00D148AB"/>
    <w:rsid w:val="00D15A17"/>
    <w:rsid w:val="00D170D2"/>
    <w:rsid w:val="00D23DB5"/>
    <w:rsid w:val="00D31090"/>
    <w:rsid w:val="00D32FC5"/>
    <w:rsid w:val="00D347BA"/>
    <w:rsid w:val="00D34F65"/>
    <w:rsid w:val="00D36AF2"/>
    <w:rsid w:val="00D46F64"/>
    <w:rsid w:val="00D479DF"/>
    <w:rsid w:val="00D5000D"/>
    <w:rsid w:val="00D50350"/>
    <w:rsid w:val="00D50409"/>
    <w:rsid w:val="00D57486"/>
    <w:rsid w:val="00D60643"/>
    <w:rsid w:val="00D60E3C"/>
    <w:rsid w:val="00D6392D"/>
    <w:rsid w:val="00D65D2A"/>
    <w:rsid w:val="00D753F9"/>
    <w:rsid w:val="00D776C8"/>
    <w:rsid w:val="00D801C9"/>
    <w:rsid w:val="00D80F48"/>
    <w:rsid w:val="00D82D82"/>
    <w:rsid w:val="00D849A8"/>
    <w:rsid w:val="00D87E7F"/>
    <w:rsid w:val="00D91028"/>
    <w:rsid w:val="00D939D2"/>
    <w:rsid w:val="00D95097"/>
    <w:rsid w:val="00DA053F"/>
    <w:rsid w:val="00DA4FE6"/>
    <w:rsid w:val="00DB3733"/>
    <w:rsid w:val="00DB6CC9"/>
    <w:rsid w:val="00DB6FC6"/>
    <w:rsid w:val="00DC0412"/>
    <w:rsid w:val="00DC4FAD"/>
    <w:rsid w:val="00DC51E8"/>
    <w:rsid w:val="00DC57E6"/>
    <w:rsid w:val="00DC73CB"/>
    <w:rsid w:val="00DD0FAA"/>
    <w:rsid w:val="00DD1AA2"/>
    <w:rsid w:val="00DD26D7"/>
    <w:rsid w:val="00DD4B1B"/>
    <w:rsid w:val="00DE299F"/>
    <w:rsid w:val="00DE7BB2"/>
    <w:rsid w:val="00DF1B20"/>
    <w:rsid w:val="00DF49CA"/>
    <w:rsid w:val="00DF5AFA"/>
    <w:rsid w:val="00E01A99"/>
    <w:rsid w:val="00E04B99"/>
    <w:rsid w:val="00E05930"/>
    <w:rsid w:val="00E067D4"/>
    <w:rsid w:val="00E110C6"/>
    <w:rsid w:val="00E132EA"/>
    <w:rsid w:val="00E1770D"/>
    <w:rsid w:val="00E21258"/>
    <w:rsid w:val="00E219CC"/>
    <w:rsid w:val="00E2781B"/>
    <w:rsid w:val="00E3621D"/>
    <w:rsid w:val="00E459C9"/>
    <w:rsid w:val="00E4614D"/>
    <w:rsid w:val="00E466E4"/>
    <w:rsid w:val="00E54E81"/>
    <w:rsid w:val="00E57733"/>
    <w:rsid w:val="00E61AED"/>
    <w:rsid w:val="00E643D9"/>
    <w:rsid w:val="00E6579D"/>
    <w:rsid w:val="00E66B64"/>
    <w:rsid w:val="00E723A5"/>
    <w:rsid w:val="00E76DCD"/>
    <w:rsid w:val="00E8598B"/>
    <w:rsid w:val="00E87296"/>
    <w:rsid w:val="00E879D6"/>
    <w:rsid w:val="00E87D25"/>
    <w:rsid w:val="00E90BCD"/>
    <w:rsid w:val="00E90DB5"/>
    <w:rsid w:val="00E92EB9"/>
    <w:rsid w:val="00E978C0"/>
    <w:rsid w:val="00EB1D7B"/>
    <w:rsid w:val="00EB1EF9"/>
    <w:rsid w:val="00EB3C8A"/>
    <w:rsid w:val="00EC1A59"/>
    <w:rsid w:val="00EC1D22"/>
    <w:rsid w:val="00EC2F74"/>
    <w:rsid w:val="00EC498F"/>
    <w:rsid w:val="00EC5C6A"/>
    <w:rsid w:val="00ED03F1"/>
    <w:rsid w:val="00ED27E5"/>
    <w:rsid w:val="00ED65ED"/>
    <w:rsid w:val="00EE0376"/>
    <w:rsid w:val="00EE03BD"/>
    <w:rsid w:val="00EE08E6"/>
    <w:rsid w:val="00EE327C"/>
    <w:rsid w:val="00EE348B"/>
    <w:rsid w:val="00EE3A94"/>
    <w:rsid w:val="00EE644B"/>
    <w:rsid w:val="00EF0A7B"/>
    <w:rsid w:val="00EF29E4"/>
    <w:rsid w:val="00EF58C9"/>
    <w:rsid w:val="00EF670A"/>
    <w:rsid w:val="00F001AD"/>
    <w:rsid w:val="00F07815"/>
    <w:rsid w:val="00F07901"/>
    <w:rsid w:val="00F11025"/>
    <w:rsid w:val="00F12A15"/>
    <w:rsid w:val="00F14EB8"/>
    <w:rsid w:val="00F156C8"/>
    <w:rsid w:val="00F15C69"/>
    <w:rsid w:val="00F1706B"/>
    <w:rsid w:val="00F172F5"/>
    <w:rsid w:val="00F2188D"/>
    <w:rsid w:val="00F222BD"/>
    <w:rsid w:val="00F242C2"/>
    <w:rsid w:val="00F245BC"/>
    <w:rsid w:val="00F26242"/>
    <w:rsid w:val="00F26599"/>
    <w:rsid w:val="00F27093"/>
    <w:rsid w:val="00F27C8B"/>
    <w:rsid w:val="00F27DB1"/>
    <w:rsid w:val="00F31C7E"/>
    <w:rsid w:val="00F33526"/>
    <w:rsid w:val="00F338BC"/>
    <w:rsid w:val="00F37DA5"/>
    <w:rsid w:val="00F423B5"/>
    <w:rsid w:val="00F430A1"/>
    <w:rsid w:val="00F434A3"/>
    <w:rsid w:val="00F45791"/>
    <w:rsid w:val="00F46720"/>
    <w:rsid w:val="00F47E34"/>
    <w:rsid w:val="00F52D5B"/>
    <w:rsid w:val="00F55658"/>
    <w:rsid w:val="00F70F2A"/>
    <w:rsid w:val="00F71951"/>
    <w:rsid w:val="00F76426"/>
    <w:rsid w:val="00F774C3"/>
    <w:rsid w:val="00F864EF"/>
    <w:rsid w:val="00F867B6"/>
    <w:rsid w:val="00F9548C"/>
    <w:rsid w:val="00FA3CB3"/>
    <w:rsid w:val="00FA7EC1"/>
    <w:rsid w:val="00FB17D4"/>
    <w:rsid w:val="00FB3D5E"/>
    <w:rsid w:val="00FB54A1"/>
    <w:rsid w:val="00FB7BA4"/>
    <w:rsid w:val="00FC1E05"/>
    <w:rsid w:val="00FC2720"/>
    <w:rsid w:val="00FD08F0"/>
    <w:rsid w:val="00FD674D"/>
    <w:rsid w:val="00FE4BC7"/>
    <w:rsid w:val="00FE6EF7"/>
    <w:rsid w:val="00FF33CA"/>
    <w:rsid w:val="00FF4537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14F6"/>
  <w15:docId w15:val="{F0DBF4BE-EBCF-42F1-9B9E-C3C56E8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6F"/>
    <w:pPr>
      <w:spacing w:line="360" w:lineRule="auto"/>
      <w:jc w:val="both"/>
    </w:pPr>
    <w:rPr>
      <w:rFonts w:asciiTheme="majorBidi" w:hAnsiTheme="majorBidi" w:cs="Times New Roman"/>
      <w:sz w:val="24"/>
      <w:lang w:val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697ED7"/>
    <w:pPr>
      <w:keepNext/>
      <w:keepLines/>
      <w:spacing w:before="240" w:after="0"/>
      <w:jc w:val="left"/>
      <w:outlineLvl w:val="0"/>
    </w:pPr>
    <w:rPr>
      <w:rFonts w:ascii="Times New Roman" w:eastAsiaTheme="majorEastAsia" w:hAnsi="Times New Roman"/>
      <w:b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7ED7"/>
    <w:pPr>
      <w:keepNext/>
      <w:keepLines/>
      <w:spacing w:before="240" w:after="0"/>
      <w:jc w:val="left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90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97E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49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4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8C24A0"/>
  </w:style>
  <w:style w:type="character" w:styleId="Gl">
    <w:name w:val="Strong"/>
    <w:basedOn w:val="VarsaylanParagrafYazTipi"/>
    <w:uiPriority w:val="22"/>
    <w:qFormat/>
    <w:rsid w:val="008C24A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2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6599"/>
    <w:rPr>
      <w:rFonts w:asciiTheme="majorBidi" w:hAnsiTheme="majorBidi" w:cs="Times New Roman"/>
      <w:sz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6599"/>
    <w:rPr>
      <w:rFonts w:asciiTheme="majorBidi" w:hAnsiTheme="majorBidi" w:cs="Times New Roman"/>
      <w:sz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599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39"/>
    <w:rsid w:val="00B9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95C5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E4499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7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7546A"/>
    <w:rPr>
      <w:rFonts w:ascii="Tahoma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697ED7"/>
    <w:rPr>
      <w:rFonts w:ascii="Times New Roman" w:eastAsiaTheme="majorEastAsia" w:hAnsi="Times New Roman" w:cs="Times New Roman"/>
      <w:b/>
      <w:sz w:val="28"/>
      <w:szCs w:val="28"/>
      <w:lang w:val="tr-TR"/>
    </w:rPr>
  </w:style>
  <w:style w:type="character" w:styleId="Kpr">
    <w:name w:val="Hyperlink"/>
    <w:basedOn w:val="VarsaylanParagrafYazTipi"/>
    <w:uiPriority w:val="99"/>
    <w:unhideWhenUsed/>
    <w:rsid w:val="0077146A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A46F61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46F61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A46F61"/>
    <w:rPr>
      <w:vertAlign w:val="superscript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109F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109FC"/>
    <w:rPr>
      <w:color w:val="800080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2F0D9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B01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01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0140"/>
    <w:rPr>
      <w:rFonts w:asciiTheme="majorBidi" w:hAnsiTheme="majorBid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01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0140"/>
    <w:rPr>
      <w:rFonts w:asciiTheme="majorBidi" w:hAnsiTheme="majorBidi" w:cs="Times New Roman"/>
      <w:b/>
      <w:bCs/>
      <w:sz w:val="20"/>
      <w:szCs w:val="20"/>
      <w:lang w:val="tr-TR"/>
    </w:rPr>
  </w:style>
  <w:style w:type="paragraph" w:styleId="GvdeMetni">
    <w:name w:val="Body Text"/>
    <w:basedOn w:val="Normal"/>
    <w:link w:val="GvdeMetniChar"/>
    <w:rsid w:val="008645DC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Tahoma"/>
      <w:kern w:val="1"/>
      <w:szCs w:val="24"/>
      <w:lang w:eastAsia="hi-IN" w:bidi="hi-IN"/>
    </w:rPr>
  </w:style>
  <w:style w:type="character" w:customStyle="1" w:styleId="GvdeMetniChar">
    <w:name w:val="Gövde Metni Char"/>
    <w:basedOn w:val="VarsaylanParagrafYazTipi"/>
    <w:link w:val="GvdeMetni"/>
    <w:rsid w:val="008645DC"/>
    <w:rPr>
      <w:rFonts w:ascii="Times New Roman" w:eastAsia="SimSun" w:hAnsi="Times New Roman" w:cs="Tahoma"/>
      <w:kern w:val="1"/>
      <w:sz w:val="24"/>
      <w:szCs w:val="24"/>
      <w:lang w:val="tr-TR" w:eastAsia="hi-IN" w:bidi="hi-IN"/>
    </w:rPr>
  </w:style>
  <w:style w:type="paragraph" w:customStyle="1" w:styleId="TableParagraph">
    <w:name w:val="Table Paragraph"/>
    <w:basedOn w:val="Normal"/>
    <w:uiPriority w:val="1"/>
    <w:qFormat/>
    <w:rsid w:val="008645DC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75293D"/>
    <w:pPr>
      <w:tabs>
        <w:tab w:val="decimal" w:pos="360"/>
      </w:tabs>
      <w:spacing w:line="276" w:lineRule="auto"/>
      <w:jc w:val="left"/>
    </w:pPr>
    <w:rPr>
      <w:rFonts w:asciiTheme="minorHAnsi" w:eastAsiaTheme="minorEastAsia" w:hAnsiTheme="minorHAnsi"/>
      <w:sz w:val="22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75293D"/>
    <w:rPr>
      <w:i/>
      <w:iCs/>
    </w:rPr>
  </w:style>
  <w:style w:type="table" w:styleId="AkGlgeleme-Vurgu1">
    <w:name w:val="Light Shading Accent 1"/>
    <w:basedOn w:val="NormalTablo"/>
    <w:uiPriority w:val="60"/>
    <w:rsid w:val="0075293D"/>
    <w:pPr>
      <w:spacing w:after="0" w:line="240" w:lineRule="auto"/>
    </w:pPr>
    <w:rPr>
      <w:rFonts w:eastAsiaTheme="minorEastAsia"/>
      <w:color w:val="365F91" w:themeColor="accent1" w:themeShade="BF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4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412A9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MakaleHakknda">
    <w:name w:val="MakaleHakkında"/>
    <w:basedOn w:val="AralkYok"/>
    <w:link w:val="MakaleHakkndaChar"/>
    <w:qFormat/>
    <w:rsid w:val="001809B7"/>
    <w:pPr>
      <w:jc w:val="left"/>
    </w:pPr>
    <w:rPr>
      <w:rFonts w:ascii="Times New Roman" w:eastAsiaTheme="minorHAnsi" w:hAnsi="Times New Roman" w:cstheme="minorBidi"/>
      <w:noProof/>
      <w:sz w:val="20"/>
    </w:rPr>
  </w:style>
  <w:style w:type="character" w:customStyle="1" w:styleId="MakaleHakkndaChar">
    <w:name w:val="MakaleHakkında Char"/>
    <w:basedOn w:val="VarsaylanParagrafYazTipi"/>
    <w:link w:val="MakaleHakknda"/>
    <w:rsid w:val="001809B7"/>
    <w:rPr>
      <w:rFonts w:ascii="Times New Roman" w:eastAsiaTheme="minorHAnsi" w:hAnsi="Times New Roman"/>
      <w:noProof/>
      <w:sz w:val="20"/>
      <w:lang w:val="tr-TR"/>
    </w:rPr>
  </w:style>
  <w:style w:type="paragraph" w:styleId="AralkYok">
    <w:name w:val="No Spacing"/>
    <w:uiPriority w:val="1"/>
    <w:qFormat/>
    <w:rsid w:val="001809B7"/>
    <w:pPr>
      <w:spacing w:after="0" w:line="240" w:lineRule="auto"/>
      <w:jc w:val="both"/>
    </w:pPr>
    <w:rPr>
      <w:rFonts w:asciiTheme="majorBidi" w:hAnsiTheme="majorBidi" w:cs="Times New Roman"/>
      <w:sz w:val="24"/>
      <w:lang w:val="tr-TR"/>
    </w:rPr>
  </w:style>
  <w:style w:type="table" w:customStyle="1" w:styleId="DzTablo21">
    <w:name w:val="Düz Tablo 21"/>
    <w:basedOn w:val="NormalTablo"/>
    <w:uiPriority w:val="42"/>
    <w:rsid w:val="00CB0B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3-normalyaz">
    <w:name w:val="3-normalyaz"/>
    <w:basedOn w:val="Normal"/>
    <w:rsid w:val="006C6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97ED7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customStyle="1" w:styleId="Default">
    <w:name w:val="Default"/>
    <w:rsid w:val="00B06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000D"/>
    <w:rPr>
      <w:color w:val="605E5C"/>
      <w:shd w:val="clear" w:color="auto" w:fill="E1DFDD"/>
    </w:rPr>
  </w:style>
  <w:style w:type="paragraph" w:styleId="DzMetin">
    <w:name w:val="Plain Text"/>
    <w:aliases w:val="Düz Metin Char Char Char,Düz Metin Char Char"/>
    <w:basedOn w:val="Normal"/>
    <w:link w:val="DzMetinChar"/>
    <w:rsid w:val="00862EA0"/>
    <w:pPr>
      <w:spacing w:after="0" w:line="240" w:lineRule="auto"/>
      <w:jc w:val="left"/>
    </w:pPr>
    <w:rPr>
      <w:rFonts w:ascii="Courier New" w:eastAsia="Times New Roman" w:hAnsi="Courier New" w:cs="Courier New"/>
      <w:noProof/>
      <w:sz w:val="20"/>
      <w:szCs w:val="20"/>
      <w:lang w:eastAsia="tr-TR"/>
    </w:rPr>
  </w:style>
  <w:style w:type="character" w:customStyle="1" w:styleId="DzMetinChar">
    <w:name w:val="Düz Metin Char"/>
    <w:aliases w:val="Düz Metin Char Char Char Char,Düz Metin Char Char Char1"/>
    <w:basedOn w:val="VarsaylanParagrafYazTipi"/>
    <w:link w:val="DzMetin"/>
    <w:rsid w:val="00862EA0"/>
    <w:rPr>
      <w:rFonts w:ascii="Courier New" w:eastAsia="Times New Roman" w:hAnsi="Courier New" w:cs="Courier New"/>
      <w:noProof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862EA0"/>
  </w:style>
  <w:style w:type="character" w:customStyle="1" w:styleId="kt-font-bold">
    <w:name w:val="kt-font-bold"/>
    <w:basedOn w:val="VarsaylanParagrafYazTipi"/>
    <w:rsid w:val="00862EA0"/>
  </w:style>
  <w:style w:type="character" w:customStyle="1" w:styleId="ts-alignment-element">
    <w:name w:val="ts-alignment-element"/>
    <w:basedOn w:val="VarsaylanParagrafYazTipi"/>
    <w:rsid w:val="00FD08F0"/>
  </w:style>
  <w:style w:type="character" w:customStyle="1" w:styleId="ts-alignment-element-highlighted">
    <w:name w:val="ts-alignment-element-highlighted"/>
    <w:basedOn w:val="VarsaylanParagrafYazTipi"/>
    <w:rsid w:val="00A77E48"/>
  </w:style>
  <w:style w:type="character" w:customStyle="1" w:styleId="Balk5Char">
    <w:name w:val="Başlık 5 Char"/>
    <w:basedOn w:val="VarsaylanParagrafYazTipi"/>
    <w:link w:val="Balk5"/>
    <w:uiPriority w:val="9"/>
    <w:semiHidden/>
    <w:rsid w:val="00D849A8"/>
    <w:rPr>
      <w:rFonts w:asciiTheme="majorHAnsi" w:eastAsiaTheme="majorEastAsia" w:hAnsiTheme="majorHAnsi" w:cstheme="majorBidi"/>
      <w:color w:val="365F91" w:themeColor="accent1" w:themeShade="BF"/>
      <w:sz w:val="24"/>
      <w:lang w:val="tr-TR"/>
    </w:rPr>
  </w:style>
  <w:style w:type="paragraph" w:styleId="Kaynaka">
    <w:name w:val="Bibliography"/>
    <w:basedOn w:val="Normal"/>
    <w:next w:val="Normal"/>
    <w:uiPriority w:val="37"/>
    <w:unhideWhenUsed/>
    <w:rsid w:val="000E0B3A"/>
  </w:style>
  <w:style w:type="character" w:customStyle="1" w:styleId="Balk3Char">
    <w:name w:val="Başlık 3 Char"/>
    <w:basedOn w:val="VarsaylanParagrafYazTipi"/>
    <w:link w:val="Balk3"/>
    <w:uiPriority w:val="9"/>
    <w:rsid w:val="006909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rsid w:val="00697ED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tr-TR"/>
    </w:rPr>
  </w:style>
  <w:style w:type="table" w:styleId="OrtaList2-Vurgu1">
    <w:name w:val="Medium List 2 Accent 1"/>
    <w:basedOn w:val="NormalTablo"/>
    <w:uiPriority w:val="66"/>
    <w:rsid w:val="00E92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5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5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9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5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0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www.dogus.edu.tr/images/pdf/basin_bulten/11_2012_1.pdf" TargetMode="External"/><Relationship Id="rId21" Type="http://schemas.openxmlformats.org/officeDocument/2006/relationships/customXml" Target="ink/ink6.xml"/><Relationship Id="rId34" Type="http://schemas.openxmlformats.org/officeDocument/2006/relationships/hyperlink" Target="http://journal.dogus.edu.tr/ojs/index.php/duj/about/submissions" TargetMode="External"/><Relationship Id="rId42" Type="http://schemas.openxmlformats.org/officeDocument/2006/relationships/hyperlink" Target="http://www.slideshare.net/Bclari25/educational-technology-ppt" TargetMode="External"/><Relationship Id="rId47" Type="http://schemas.openxmlformats.org/officeDocument/2006/relationships/hyperlink" Target="https://www.Scifinder.com" TargetMode="External"/><Relationship Id="rId50" Type="http://schemas.openxmlformats.org/officeDocument/2006/relationships/image" Target="media/image12.png"/><Relationship Id="rId55" Type="http://schemas.openxmlformats.org/officeDocument/2006/relationships/image" Target="media/image1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hyperlink" Target="http://dx.doi.org/10.1007/978-0-387-76483-2_6" TargetMode="External"/><Relationship Id="rId37" Type="http://schemas.openxmlformats.org/officeDocument/2006/relationships/hyperlink" Target="http://www.m-w.com/dictionary/heuristic" TargetMode="External"/><Relationship Id="rId40" Type="http://schemas.openxmlformats.org/officeDocument/2006/relationships/hyperlink" Target="http://sonmezcelik.blogspot.com.tr/2011/12/dergilerin-indekslenmesi-ve-etki.html" TargetMode="External"/><Relationship Id="rId45" Type="http://schemas.openxmlformats.org/officeDocument/2006/relationships/hyperlink" Target="http://www.tuik.gov.tr/jsp/duyuru/upload/FR-2011.pdf" TargetMode="External"/><Relationship Id="rId53" Type="http://schemas.openxmlformats.org/officeDocument/2006/relationships/image" Target="media/image15.jpe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hyperlink" Target="https://doi.org/10.51576/ymd.0000000" TargetMode="External"/><Relationship Id="rId14" Type="http://schemas.openxmlformats.org/officeDocument/2006/relationships/image" Target="media/image40.png"/><Relationship Id="rId22" Type="http://schemas.openxmlformats.org/officeDocument/2006/relationships/image" Target="media/image8.png"/><Relationship Id="rId27" Type="http://schemas.openxmlformats.org/officeDocument/2006/relationships/customXml" Target="ink/ink9.xml"/><Relationship Id="rId30" Type="http://schemas.openxmlformats.org/officeDocument/2006/relationships/image" Target="media/image4.png"/><Relationship Id="rId35" Type="http://schemas.openxmlformats.org/officeDocument/2006/relationships/hyperlink" Target="http://www.budapestopenaccessinitiative.org/boai-10-recommendations" TargetMode="External"/><Relationship Id="rId43" Type="http://schemas.openxmlformats.org/officeDocument/2006/relationships/hyperlink" Target="http://hdl.handle.net/11376/1039" TargetMode="External"/><Relationship Id="rId48" Type="http://schemas.openxmlformats.org/officeDocument/2006/relationships/hyperlink" Target="https://sozluk.gov.tr/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13.jpe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hyperlink" Target="https://islamansiklopedisi.org.tr/endulus" TargetMode="External"/><Relationship Id="rId38" Type="http://schemas.openxmlformats.org/officeDocument/2006/relationships/hyperlink" Target="https://www.youtube.com/watch?v=156kFhqCzo8%20list=PLU5BqoRxTrJ9KuxbhewnuE_7Sa9jkMKJz" TargetMode="External"/><Relationship Id="rId46" Type="http://schemas.openxmlformats.org/officeDocument/2006/relationships/hyperlink" Target="http://www.mhlcwa.org.au/wp-content/uploads/2013/08/Psychological-distress-depression-in-the-legal-profession-16-May-2011.pdf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hyperlink" Target="http://archives.econ.utah.edu/archives/theory-frankfurt-school/2005w22/msg00000.htm" TargetMode="External"/><Relationship Id="rId54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hyperlink" Target="http://dogus.edu.tr/tr/dogus/rektor.asp" TargetMode="External"/><Relationship Id="rId49" Type="http://schemas.openxmlformats.org/officeDocument/2006/relationships/image" Target="media/image5.jpg"/><Relationship Id="rId57" Type="http://schemas.openxmlformats.org/officeDocument/2006/relationships/header" Target="header2.xml"/><Relationship Id="rId10" Type="http://schemas.openxmlformats.org/officeDocument/2006/relationships/customXml" Target="ink/ink1.xml"/><Relationship Id="rId31" Type="http://schemas.openxmlformats.org/officeDocument/2006/relationships/hyperlink" Target="http://hdl.handle.net/11376/1290" TargetMode="External"/><Relationship Id="rId44" Type="http://schemas.openxmlformats.org/officeDocument/2006/relationships/hyperlink" Target="http://yok.gov.tr/web/ukr" TargetMode="External"/><Relationship Id="rId52" Type="http://schemas.openxmlformats.org/officeDocument/2006/relationships/image" Target="media/image14.png"/><Relationship Id="rId6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0-0000-0000" TargetMode="External"/><Relationship Id="rId1" Type="http://schemas.openxmlformats.org/officeDocument/2006/relationships/hyperlink" Target="mailto:yegaheditor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8:48:43.157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7 154,'-1'-1,"1"1,-1-1,0 0,1 0,-1 0,1 0,-1 0,1 0,0 0,-1 0,1 0,0 0,0 0,-1 0,1 0,0 0,0 0,0 0,0 0,0 0,1 0,-1-2,1 0,1 0,-1 0,0 0,1 0,0 0,-1 1,5-5,2-2,0 1,0 0,13-8,-9 8,0 0,1 1,1 1,-1 0,1 1,0 0,0 2,0-1,0 1,16 0,23-1,79 6,-51 0,494-1,-536-1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06.28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1,'3539'0,"-3512"0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17.21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1,'4177'0,"-4117"0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31.205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1,'14407'0,"-14380"0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41.71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1,'2909'0,"-2862"0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53.93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0,'2024'0,"-2000"0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1:01.31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0,'3064'0,"-3032"0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1:07.515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1,'6653'0,"-6595"0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8:55:09.98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22,'136'-11,"-13"1,317 9,-207 2,-198-1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6499-E97A-4A86-A456-34A7BE90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26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Yegah Musicology Journal</dc:creator>
  <cp:keywords/>
  <dc:description/>
  <cp:lastModifiedBy>Yazım Editörü</cp:lastModifiedBy>
  <cp:revision>11</cp:revision>
  <cp:lastPrinted>2023-12-28T10:46:00Z</cp:lastPrinted>
  <dcterms:created xsi:type="dcterms:W3CDTF">2025-04-23T13:52:00Z</dcterms:created>
  <dcterms:modified xsi:type="dcterms:W3CDTF">2025-07-31T23:39:00Z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010590a81c385332e5e07a087e03d61f196876d43d2033c3773fdcf97ad2db90</vt:lpwstr>
  </property>
</Properties>
</file>