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E2D79" w14:textId="349B80AF" w:rsidR="00C55712" w:rsidRPr="008F3B39" w:rsidRDefault="00C55712" w:rsidP="007A11CC">
      <w:pPr>
        <w:spacing w:before="120" w:after="120"/>
        <w:rPr>
          <w:b/>
          <w:bCs/>
          <w:sz w:val="20"/>
          <w:szCs w:val="20"/>
        </w:rPr>
      </w:pPr>
      <w:r w:rsidRPr="008F3B39">
        <w:rPr>
          <w:b/>
          <w:bCs/>
          <w:sz w:val="20"/>
          <w:szCs w:val="20"/>
        </w:rPr>
        <w:t xml:space="preserve">Gönderilme Tarihi: </w:t>
      </w:r>
    </w:p>
    <w:p w14:paraId="2745647B" w14:textId="66A2FF3E" w:rsidR="007E3D3C" w:rsidRPr="00415DE8" w:rsidRDefault="00DF0B72" w:rsidP="00415DE8">
      <w:pPr>
        <w:spacing w:before="120" w:after="120"/>
        <w:rPr>
          <w:sz w:val="20"/>
          <w:szCs w:val="20"/>
        </w:rPr>
      </w:pPr>
      <w:r w:rsidRPr="008F3B39">
        <w:rPr>
          <w:b/>
          <w:bCs/>
          <w:sz w:val="20"/>
          <w:szCs w:val="20"/>
        </w:rPr>
        <w:t>Makale Başlığı:</w:t>
      </w:r>
      <w:r w:rsidRPr="008F3B39">
        <w:rPr>
          <w:sz w:val="20"/>
          <w:szCs w:val="20"/>
        </w:rPr>
        <w:t xml:space="preserve"> </w:t>
      </w:r>
    </w:p>
    <w:tbl>
      <w:tblPr>
        <w:tblStyle w:val="TabloKlavuzu"/>
        <w:tblW w:w="5000" w:type="pct"/>
        <w:tblLook w:val="04A0" w:firstRow="1" w:lastRow="0" w:firstColumn="1" w:lastColumn="0" w:noHBand="0" w:noVBand="1"/>
      </w:tblPr>
      <w:tblGrid>
        <w:gridCol w:w="372"/>
        <w:gridCol w:w="7750"/>
        <w:gridCol w:w="894"/>
      </w:tblGrid>
      <w:tr w:rsidR="001841D7" w:rsidRPr="00E11DD9" w14:paraId="1B67B29F" w14:textId="77777777" w:rsidTr="004234BB">
        <w:tc>
          <w:tcPr>
            <w:tcW w:w="4504" w:type="pct"/>
            <w:gridSpan w:val="2"/>
          </w:tcPr>
          <w:p w14:paraId="66C02610" w14:textId="03F71949" w:rsidR="001841D7" w:rsidRPr="00E11DD9" w:rsidRDefault="001841D7" w:rsidP="00E11DD9">
            <w:pPr>
              <w:spacing w:before="60" w:after="60"/>
              <w:jc w:val="center"/>
              <w:rPr>
                <w:rFonts w:asciiTheme="majorBidi" w:hAnsiTheme="majorBidi" w:cstheme="majorBidi"/>
                <w:bCs/>
                <w:sz w:val="20"/>
                <w:szCs w:val="20"/>
              </w:rPr>
            </w:pPr>
            <w:r w:rsidRPr="00E11DD9">
              <w:rPr>
                <w:rFonts w:asciiTheme="majorBidi" w:hAnsiTheme="majorBidi" w:cstheme="majorBidi"/>
                <w:b/>
                <w:bCs/>
                <w:sz w:val="20"/>
                <w:szCs w:val="20"/>
              </w:rPr>
              <w:t>Şartlar</w:t>
            </w:r>
            <w:r w:rsidRPr="00E11DD9">
              <w:rPr>
                <w:rStyle w:val="DipnotBavurusu"/>
                <w:rFonts w:asciiTheme="majorBidi" w:hAnsiTheme="majorBidi" w:cstheme="majorBidi"/>
                <w:b/>
                <w:bCs/>
                <w:sz w:val="20"/>
                <w:szCs w:val="20"/>
              </w:rPr>
              <w:footnoteReference w:id="1"/>
            </w:r>
          </w:p>
        </w:tc>
        <w:tc>
          <w:tcPr>
            <w:tcW w:w="496" w:type="pct"/>
            <w:vAlign w:val="center"/>
          </w:tcPr>
          <w:p w14:paraId="748131FD" w14:textId="21782071" w:rsidR="001841D7" w:rsidRPr="00E11DD9" w:rsidRDefault="00D0211D" w:rsidP="00E11DD9">
            <w:pPr>
              <w:spacing w:before="60" w:after="60"/>
              <w:jc w:val="center"/>
              <w:rPr>
                <w:rFonts w:asciiTheme="majorBidi" w:hAnsiTheme="majorBidi" w:cstheme="majorBidi"/>
                <w:bCs/>
                <w:sz w:val="20"/>
                <w:szCs w:val="20"/>
              </w:rPr>
            </w:pPr>
            <w:r>
              <w:rPr>
                <w:rFonts w:asciiTheme="majorBidi" w:hAnsiTheme="majorBidi" w:cstheme="majorBidi"/>
                <w:b/>
                <w:bCs/>
                <w:sz w:val="20"/>
                <w:szCs w:val="20"/>
              </w:rPr>
              <w:t>Kontrol</w:t>
            </w:r>
          </w:p>
        </w:tc>
      </w:tr>
      <w:tr w:rsidR="007E3D3C" w:rsidRPr="00E11DD9" w14:paraId="5A6D0E2D" w14:textId="77777777" w:rsidTr="00192B52">
        <w:tc>
          <w:tcPr>
            <w:tcW w:w="5000" w:type="pct"/>
            <w:gridSpan w:val="3"/>
            <w:vAlign w:val="center"/>
          </w:tcPr>
          <w:p w14:paraId="578D150A" w14:textId="5F8A53EE" w:rsidR="007E3D3C" w:rsidRPr="00A74324" w:rsidRDefault="00A74324" w:rsidP="00A74324">
            <w:pPr>
              <w:pStyle w:val="ListeParagraf"/>
              <w:spacing w:before="60" w:after="60"/>
              <w:ind w:left="0"/>
              <w:jc w:val="left"/>
              <w:rPr>
                <w:rFonts w:asciiTheme="majorBidi" w:hAnsiTheme="majorBidi" w:cstheme="majorBidi"/>
                <w:bCs/>
                <w:sz w:val="20"/>
                <w:szCs w:val="20"/>
              </w:rPr>
            </w:pPr>
            <w:r>
              <w:rPr>
                <w:rFonts w:asciiTheme="majorBidi" w:hAnsiTheme="majorBidi" w:cstheme="majorBidi"/>
                <w:b/>
                <w:bCs/>
                <w:sz w:val="20"/>
                <w:szCs w:val="20"/>
              </w:rPr>
              <w:t>BÖLÜM 1:</w:t>
            </w:r>
            <w:r w:rsidRPr="00A74324">
              <w:rPr>
                <w:rFonts w:asciiTheme="majorBidi" w:hAnsiTheme="majorBidi" w:cstheme="majorBidi"/>
                <w:b/>
                <w:bCs/>
                <w:sz w:val="20"/>
                <w:szCs w:val="20"/>
              </w:rPr>
              <w:t xml:space="preserve"> </w:t>
            </w:r>
            <w:r w:rsidR="007E3D3C" w:rsidRPr="00A74324">
              <w:rPr>
                <w:rFonts w:asciiTheme="majorBidi" w:hAnsiTheme="majorBidi" w:cstheme="majorBidi"/>
                <w:b/>
                <w:bCs/>
                <w:sz w:val="20"/>
                <w:szCs w:val="20"/>
              </w:rPr>
              <w:t>GENEL HUSUSLAR</w:t>
            </w:r>
          </w:p>
        </w:tc>
      </w:tr>
      <w:tr w:rsidR="007E3D3C" w:rsidRPr="00E11DD9" w14:paraId="7EF0BC86" w14:textId="77777777" w:rsidTr="004234BB">
        <w:tc>
          <w:tcPr>
            <w:tcW w:w="206" w:type="pct"/>
          </w:tcPr>
          <w:p w14:paraId="24C5C39E" w14:textId="77777777" w:rsidR="007E3D3C" w:rsidRPr="00E11DD9" w:rsidRDefault="007E3D3C"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51EE541F" w14:textId="15EDDAEE" w:rsidR="007E3D3C" w:rsidRPr="00E11DD9" w:rsidRDefault="007E3D3C" w:rsidP="00FA44DA">
            <w:pPr>
              <w:spacing w:before="60" w:after="60"/>
              <w:rPr>
                <w:rFonts w:asciiTheme="majorBidi" w:hAnsiTheme="majorBidi" w:cstheme="majorBidi"/>
                <w:bCs/>
                <w:sz w:val="20"/>
                <w:szCs w:val="20"/>
              </w:rPr>
            </w:pPr>
            <w:r w:rsidRPr="00E11DD9">
              <w:rPr>
                <w:rFonts w:asciiTheme="majorBidi" w:hAnsiTheme="majorBidi" w:cstheme="majorBidi"/>
                <w:sz w:val="20"/>
                <w:szCs w:val="20"/>
              </w:rPr>
              <w:t>Makale, Kaynakça ve Öz</w:t>
            </w:r>
            <w:r w:rsidR="00E520E7">
              <w:rPr>
                <w:rFonts w:asciiTheme="majorBidi" w:hAnsiTheme="majorBidi" w:cstheme="majorBidi"/>
                <w:sz w:val="20"/>
                <w:szCs w:val="20"/>
              </w:rPr>
              <w:t>et</w:t>
            </w:r>
            <w:r w:rsidRPr="00E11DD9">
              <w:rPr>
                <w:rFonts w:asciiTheme="majorBidi" w:hAnsiTheme="majorBidi" w:cstheme="majorBidi"/>
                <w:sz w:val="20"/>
                <w:szCs w:val="20"/>
              </w:rPr>
              <w:t xml:space="preserve"> bölümleri haricinde en az 5500 kelime en fazla 8000 kelime ile sınırlandırılmalıdır.</w:t>
            </w:r>
          </w:p>
        </w:tc>
        <w:tc>
          <w:tcPr>
            <w:tcW w:w="496" w:type="pct"/>
            <w:vAlign w:val="center"/>
          </w:tcPr>
          <w:p w14:paraId="3F1E0D4B" w14:textId="4CA48301" w:rsidR="007E3D3C" w:rsidRPr="00D80325" w:rsidRDefault="007E3D3C" w:rsidP="00E11DD9">
            <w:pPr>
              <w:spacing w:before="60" w:after="60"/>
              <w:jc w:val="center"/>
              <w:rPr>
                <w:rFonts w:asciiTheme="majorBidi" w:hAnsiTheme="majorBidi" w:cstheme="majorBidi"/>
                <w:b/>
                <w:bCs/>
                <w:sz w:val="20"/>
                <w:szCs w:val="20"/>
              </w:rPr>
            </w:pPr>
          </w:p>
        </w:tc>
      </w:tr>
      <w:tr w:rsidR="007E3D3C" w:rsidRPr="00E11DD9" w14:paraId="70B4C11C" w14:textId="77777777" w:rsidTr="004234BB">
        <w:tc>
          <w:tcPr>
            <w:tcW w:w="206" w:type="pct"/>
          </w:tcPr>
          <w:p w14:paraId="747D6F6A" w14:textId="77777777" w:rsidR="007E3D3C" w:rsidRPr="00E11DD9" w:rsidRDefault="007E3D3C"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0B2836C3" w14:textId="21958968" w:rsidR="007E3D3C" w:rsidRPr="00E11DD9" w:rsidRDefault="007E3D3C" w:rsidP="00FA44DA">
            <w:pPr>
              <w:spacing w:before="60" w:after="60"/>
              <w:rPr>
                <w:rFonts w:asciiTheme="majorBidi" w:hAnsiTheme="majorBidi" w:cstheme="majorBidi"/>
                <w:bCs/>
                <w:sz w:val="20"/>
                <w:szCs w:val="20"/>
              </w:rPr>
            </w:pPr>
            <w:r w:rsidRPr="00E11DD9">
              <w:rPr>
                <w:rFonts w:asciiTheme="majorBidi" w:hAnsiTheme="majorBidi" w:cstheme="majorBidi"/>
                <w:sz w:val="20"/>
                <w:szCs w:val="20"/>
              </w:rPr>
              <w:t xml:space="preserve">Makalenin intihal oranı </w:t>
            </w:r>
            <w:r w:rsidRPr="00E11DD9">
              <w:rPr>
                <w:rFonts w:asciiTheme="majorBidi" w:hAnsiTheme="majorBidi" w:cstheme="majorBidi"/>
                <w:b/>
                <w:bCs/>
                <w:sz w:val="20"/>
                <w:szCs w:val="20"/>
              </w:rPr>
              <w:t>%20’yi</w:t>
            </w:r>
            <w:r w:rsidRPr="00E11DD9">
              <w:rPr>
                <w:rFonts w:asciiTheme="majorBidi" w:hAnsiTheme="majorBidi" w:cstheme="majorBidi"/>
                <w:sz w:val="20"/>
                <w:szCs w:val="20"/>
              </w:rPr>
              <w:t xml:space="preserve"> geçmemelidir. </w:t>
            </w:r>
          </w:p>
        </w:tc>
        <w:tc>
          <w:tcPr>
            <w:tcW w:w="496" w:type="pct"/>
            <w:vAlign w:val="center"/>
          </w:tcPr>
          <w:p w14:paraId="20C9970E" w14:textId="77777777" w:rsidR="007E3D3C" w:rsidRPr="00D80325" w:rsidRDefault="007E3D3C" w:rsidP="00E11DD9">
            <w:pPr>
              <w:spacing w:before="60" w:after="60"/>
              <w:jc w:val="center"/>
              <w:rPr>
                <w:rFonts w:asciiTheme="majorBidi" w:hAnsiTheme="majorBidi" w:cstheme="majorBidi"/>
                <w:b/>
                <w:bCs/>
                <w:sz w:val="20"/>
                <w:szCs w:val="20"/>
              </w:rPr>
            </w:pPr>
          </w:p>
        </w:tc>
      </w:tr>
      <w:tr w:rsidR="007E3D3C" w:rsidRPr="00E11DD9" w14:paraId="4FC15621" w14:textId="77777777" w:rsidTr="004234BB">
        <w:tc>
          <w:tcPr>
            <w:tcW w:w="206" w:type="pct"/>
          </w:tcPr>
          <w:p w14:paraId="616144E2" w14:textId="77777777" w:rsidR="007E3D3C" w:rsidRPr="00E11DD9" w:rsidRDefault="007E3D3C"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6B9C79BA" w14:textId="63F43240" w:rsidR="007E3D3C" w:rsidRPr="00E11DD9" w:rsidRDefault="007E3D3C" w:rsidP="00FA44DA">
            <w:pPr>
              <w:spacing w:before="60" w:after="60"/>
              <w:rPr>
                <w:rFonts w:asciiTheme="majorBidi" w:hAnsiTheme="majorBidi" w:cstheme="majorBidi"/>
                <w:bCs/>
                <w:sz w:val="20"/>
                <w:szCs w:val="20"/>
              </w:rPr>
            </w:pPr>
            <w:r w:rsidRPr="00E11DD9">
              <w:rPr>
                <w:rFonts w:asciiTheme="majorBidi" w:hAnsiTheme="majorBidi" w:cstheme="majorBidi"/>
                <w:sz w:val="20"/>
                <w:szCs w:val="20"/>
              </w:rPr>
              <w:t>Makale</w:t>
            </w:r>
            <w:r w:rsidR="005501F4">
              <w:rPr>
                <w:rFonts w:asciiTheme="majorBidi" w:hAnsiTheme="majorBidi" w:cstheme="majorBidi"/>
                <w:sz w:val="20"/>
                <w:szCs w:val="20"/>
              </w:rPr>
              <w:t>nin tamamında</w:t>
            </w:r>
            <w:r w:rsidRPr="00E11DD9">
              <w:rPr>
                <w:rFonts w:asciiTheme="majorBidi" w:hAnsiTheme="majorBidi" w:cstheme="majorBidi"/>
                <w:sz w:val="20"/>
                <w:szCs w:val="20"/>
              </w:rPr>
              <w:t xml:space="preserve"> APA yazım kuralları dikkate alınmalıdır.</w:t>
            </w:r>
          </w:p>
        </w:tc>
        <w:tc>
          <w:tcPr>
            <w:tcW w:w="496" w:type="pct"/>
            <w:vAlign w:val="center"/>
          </w:tcPr>
          <w:p w14:paraId="6CF6B66D" w14:textId="5E429780" w:rsidR="007E3D3C" w:rsidRPr="00D80325" w:rsidRDefault="007E3D3C" w:rsidP="00E11DD9">
            <w:pPr>
              <w:spacing w:before="60" w:after="60"/>
              <w:jc w:val="center"/>
              <w:rPr>
                <w:rFonts w:asciiTheme="majorBidi" w:hAnsiTheme="majorBidi" w:cstheme="majorBidi"/>
                <w:b/>
                <w:bCs/>
                <w:sz w:val="20"/>
                <w:szCs w:val="20"/>
              </w:rPr>
            </w:pPr>
          </w:p>
        </w:tc>
      </w:tr>
      <w:tr w:rsidR="007E3D3C" w:rsidRPr="00E11DD9" w14:paraId="6D7A7E24" w14:textId="77777777" w:rsidTr="004234BB">
        <w:tc>
          <w:tcPr>
            <w:tcW w:w="206" w:type="pct"/>
          </w:tcPr>
          <w:p w14:paraId="4712046F" w14:textId="77777777" w:rsidR="007E3D3C" w:rsidRPr="00E11DD9" w:rsidRDefault="007E3D3C"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1940E500" w14:textId="0A14E15D" w:rsidR="007E3D3C" w:rsidRPr="00E11DD9" w:rsidRDefault="007E3D3C" w:rsidP="00FA44DA">
            <w:pPr>
              <w:spacing w:before="60" w:after="60"/>
              <w:rPr>
                <w:rFonts w:asciiTheme="majorBidi" w:hAnsiTheme="majorBidi" w:cstheme="majorBidi"/>
                <w:bCs/>
                <w:sz w:val="20"/>
                <w:szCs w:val="20"/>
              </w:rPr>
            </w:pPr>
            <w:r w:rsidRPr="00E11DD9">
              <w:rPr>
                <w:rFonts w:asciiTheme="majorBidi" w:hAnsiTheme="majorBidi" w:cstheme="majorBidi"/>
                <w:sz w:val="20"/>
                <w:szCs w:val="20"/>
              </w:rPr>
              <w:t xml:space="preserve">Sayfa Yapısı: A4 formatında, kenar boşlukları sol, sağ, alt ve üst </w:t>
            </w:r>
            <w:r w:rsidRPr="00E11DD9">
              <w:rPr>
                <w:rFonts w:asciiTheme="majorBidi" w:hAnsiTheme="majorBidi" w:cstheme="majorBidi"/>
                <w:b/>
                <w:bCs/>
                <w:sz w:val="20"/>
                <w:szCs w:val="20"/>
              </w:rPr>
              <w:t>2,5 cm</w:t>
            </w:r>
            <w:r w:rsidRPr="00E11DD9">
              <w:rPr>
                <w:rFonts w:asciiTheme="majorBidi" w:hAnsiTheme="majorBidi" w:cstheme="majorBidi"/>
                <w:sz w:val="20"/>
                <w:szCs w:val="20"/>
              </w:rPr>
              <w:t xml:space="preserve"> olacak şekilde oluşturulmalıdır. </w:t>
            </w:r>
          </w:p>
        </w:tc>
        <w:tc>
          <w:tcPr>
            <w:tcW w:w="496" w:type="pct"/>
            <w:vAlign w:val="center"/>
          </w:tcPr>
          <w:p w14:paraId="699E0032" w14:textId="3BBAF70C" w:rsidR="007E3D3C" w:rsidRPr="00D80325" w:rsidRDefault="007E3D3C" w:rsidP="00E11DD9">
            <w:pPr>
              <w:spacing w:before="60" w:after="60"/>
              <w:jc w:val="center"/>
              <w:rPr>
                <w:rFonts w:asciiTheme="majorBidi" w:hAnsiTheme="majorBidi" w:cstheme="majorBidi"/>
                <w:b/>
                <w:bCs/>
                <w:sz w:val="20"/>
                <w:szCs w:val="20"/>
              </w:rPr>
            </w:pPr>
          </w:p>
        </w:tc>
      </w:tr>
      <w:tr w:rsidR="007E3D3C" w:rsidRPr="00E11DD9" w14:paraId="6F512F39" w14:textId="77777777" w:rsidTr="004234BB">
        <w:tc>
          <w:tcPr>
            <w:tcW w:w="206" w:type="pct"/>
          </w:tcPr>
          <w:p w14:paraId="0F460E36" w14:textId="77777777" w:rsidR="007E3D3C" w:rsidRPr="00E11DD9" w:rsidRDefault="007E3D3C"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0D9BED16" w14:textId="4840C66E" w:rsidR="007E3D3C" w:rsidRPr="004C3F8B" w:rsidRDefault="004C3F8B" w:rsidP="004C3F8B">
            <w:pPr>
              <w:spacing w:before="120" w:after="120"/>
              <w:rPr>
                <w:rFonts w:cs="Times New Roman"/>
                <w:sz w:val="20"/>
                <w:szCs w:val="20"/>
              </w:rPr>
            </w:pPr>
            <w:r w:rsidRPr="00E11DD9">
              <w:rPr>
                <w:rFonts w:asciiTheme="majorBidi" w:hAnsiTheme="majorBidi" w:cstheme="majorBidi"/>
                <w:sz w:val="20"/>
                <w:szCs w:val="20"/>
              </w:rPr>
              <w:t>Paragraflar</w:t>
            </w:r>
            <w:r>
              <w:rPr>
                <w:rFonts w:asciiTheme="majorBidi" w:hAnsiTheme="majorBidi" w:cstheme="majorBidi"/>
                <w:sz w:val="20"/>
                <w:szCs w:val="20"/>
              </w:rPr>
              <w:t xml:space="preserve"> en az 3 cümleden</w:t>
            </w:r>
            <w:r w:rsidRPr="00E11DD9">
              <w:rPr>
                <w:rFonts w:asciiTheme="majorBidi" w:hAnsiTheme="majorBidi" w:cstheme="majorBidi"/>
                <w:sz w:val="20"/>
                <w:szCs w:val="20"/>
              </w:rPr>
              <w:t xml:space="preserve"> </w:t>
            </w:r>
            <w:r>
              <w:rPr>
                <w:rFonts w:asciiTheme="majorBidi" w:hAnsiTheme="majorBidi" w:cstheme="majorBidi"/>
                <w:sz w:val="20"/>
                <w:szCs w:val="20"/>
              </w:rPr>
              <w:t>oluşmalıdır</w:t>
            </w:r>
            <w:r w:rsidRPr="00E11DD9">
              <w:rPr>
                <w:rFonts w:asciiTheme="majorBidi" w:hAnsiTheme="majorBidi" w:cstheme="majorBidi"/>
                <w:sz w:val="20"/>
                <w:szCs w:val="20"/>
              </w:rPr>
              <w:t>.</w:t>
            </w:r>
          </w:p>
        </w:tc>
        <w:tc>
          <w:tcPr>
            <w:tcW w:w="496" w:type="pct"/>
            <w:vAlign w:val="center"/>
          </w:tcPr>
          <w:p w14:paraId="31E312B3" w14:textId="0EA45045" w:rsidR="007E3D3C" w:rsidRPr="00D80325" w:rsidRDefault="007E3D3C" w:rsidP="00E11DD9">
            <w:pPr>
              <w:spacing w:before="60" w:after="60"/>
              <w:jc w:val="center"/>
              <w:rPr>
                <w:rFonts w:asciiTheme="majorBidi" w:hAnsiTheme="majorBidi" w:cstheme="majorBidi"/>
                <w:b/>
                <w:bCs/>
                <w:sz w:val="20"/>
                <w:szCs w:val="20"/>
              </w:rPr>
            </w:pPr>
          </w:p>
        </w:tc>
      </w:tr>
      <w:tr w:rsidR="007E3D3C" w:rsidRPr="00E11DD9" w14:paraId="255F9C4E" w14:textId="77777777" w:rsidTr="004234BB">
        <w:tc>
          <w:tcPr>
            <w:tcW w:w="206" w:type="pct"/>
          </w:tcPr>
          <w:p w14:paraId="188D8184" w14:textId="77777777" w:rsidR="007E3D3C" w:rsidRPr="00E11DD9" w:rsidRDefault="007E3D3C"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07AE5656" w14:textId="47783A5D" w:rsidR="007E3D3C" w:rsidRPr="00E11DD9" w:rsidRDefault="007E3D3C" w:rsidP="00FA44DA">
            <w:pPr>
              <w:spacing w:before="60" w:after="60"/>
              <w:rPr>
                <w:rFonts w:asciiTheme="majorBidi" w:hAnsiTheme="majorBidi" w:cstheme="majorBidi"/>
                <w:bCs/>
                <w:sz w:val="20"/>
                <w:szCs w:val="20"/>
              </w:rPr>
            </w:pPr>
            <w:r w:rsidRPr="00E11DD9">
              <w:rPr>
                <w:rFonts w:asciiTheme="majorBidi" w:hAnsiTheme="majorBidi" w:cstheme="majorBidi"/>
                <w:sz w:val="20"/>
                <w:szCs w:val="20"/>
              </w:rPr>
              <w:t xml:space="preserve">Makalenin tamamında </w:t>
            </w:r>
            <w:r w:rsidRPr="00E11DD9">
              <w:rPr>
                <w:rFonts w:asciiTheme="majorBidi" w:hAnsiTheme="majorBidi" w:cstheme="majorBidi"/>
                <w:b/>
                <w:bCs/>
                <w:sz w:val="20"/>
                <w:szCs w:val="20"/>
              </w:rPr>
              <w:t>“Times New Roman”</w:t>
            </w:r>
            <w:r w:rsidRPr="00E11DD9">
              <w:rPr>
                <w:rFonts w:asciiTheme="majorBidi" w:hAnsiTheme="majorBidi" w:cstheme="majorBidi"/>
                <w:sz w:val="20"/>
                <w:szCs w:val="20"/>
              </w:rPr>
              <w:t xml:space="preserve"> yazı stili kullanılmalıdır.</w:t>
            </w:r>
          </w:p>
        </w:tc>
        <w:tc>
          <w:tcPr>
            <w:tcW w:w="496" w:type="pct"/>
            <w:vAlign w:val="center"/>
          </w:tcPr>
          <w:p w14:paraId="4632C941" w14:textId="50A8106D" w:rsidR="007E3D3C" w:rsidRPr="00D80325" w:rsidRDefault="007E3D3C" w:rsidP="00E11DD9">
            <w:pPr>
              <w:spacing w:before="60" w:after="60"/>
              <w:jc w:val="center"/>
              <w:rPr>
                <w:rFonts w:asciiTheme="majorBidi" w:hAnsiTheme="majorBidi" w:cstheme="majorBidi"/>
                <w:b/>
                <w:bCs/>
                <w:sz w:val="20"/>
                <w:szCs w:val="20"/>
              </w:rPr>
            </w:pPr>
          </w:p>
        </w:tc>
      </w:tr>
      <w:tr w:rsidR="006B48C8" w:rsidRPr="00E11DD9" w14:paraId="06A3AD71" w14:textId="77777777" w:rsidTr="004234BB">
        <w:tc>
          <w:tcPr>
            <w:tcW w:w="206" w:type="pct"/>
          </w:tcPr>
          <w:p w14:paraId="2A40D782"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14984F06" w14:textId="02337B90" w:rsidR="006B48C8" w:rsidRPr="00E11DD9" w:rsidRDefault="006B48C8" w:rsidP="00FA44DA">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Makale metni </w:t>
            </w:r>
            <w:r w:rsidRPr="00E11DD9">
              <w:rPr>
                <w:rFonts w:asciiTheme="majorBidi" w:hAnsiTheme="majorBidi" w:cstheme="majorBidi"/>
                <w:b/>
                <w:bCs/>
                <w:sz w:val="20"/>
                <w:szCs w:val="20"/>
              </w:rPr>
              <w:t>10 punto</w:t>
            </w:r>
            <w:r w:rsidRPr="00E11DD9">
              <w:rPr>
                <w:rFonts w:asciiTheme="majorBidi" w:hAnsiTheme="majorBidi" w:cstheme="majorBidi"/>
                <w:sz w:val="20"/>
                <w:szCs w:val="20"/>
              </w:rPr>
              <w:t xml:space="preserve"> büyüklüğünde yazılmalıdır.</w:t>
            </w:r>
          </w:p>
        </w:tc>
        <w:tc>
          <w:tcPr>
            <w:tcW w:w="496" w:type="pct"/>
            <w:vAlign w:val="center"/>
          </w:tcPr>
          <w:p w14:paraId="321C66E2" w14:textId="5A8B09A0"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267B0607" w14:textId="77777777" w:rsidTr="004234BB">
        <w:tc>
          <w:tcPr>
            <w:tcW w:w="206" w:type="pct"/>
          </w:tcPr>
          <w:p w14:paraId="2C87B5D4"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6D574A93" w14:textId="0FC50527" w:rsidR="006B48C8" w:rsidRPr="00E11DD9" w:rsidRDefault="006B48C8" w:rsidP="00FA44DA">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Makale metninde </w:t>
            </w:r>
            <w:r w:rsidRPr="00E11DD9">
              <w:rPr>
                <w:rFonts w:asciiTheme="majorBidi" w:hAnsiTheme="majorBidi" w:cstheme="majorBidi"/>
                <w:b/>
                <w:bCs/>
                <w:sz w:val="20"/>
                <w:szCs w:val="20"/>
              </w:rPr>
              <w:t>1,5 satır aralığı</w:t>
            </w:r>
            <w:r w:rsidRPr="00E11DD9">
              <w:rPr>
                <w:rFonts w:asciiTheme="majorBidi" w:hAnsiTheme="majorBidi" w:cstheme="majorBidi"/>
                <w:sz w:val="20"/>
                <w:szCs w:val="20"/>
              </w:rPr>
              <w:t xml:space="preserve"> kullanılmalıdır. </w:t>
            </w:r>
          </w:p>
        </w:tc>
        <w:tc>
          <w:tcPr>
            <w:tcW w:w="496" w:type="pct"/>
            <w:vAlign w:val="center"/>
          </w:tcPr>
          <w:p w14:paraId="48D4CAF5" w14:textId="22FD2BC6"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0FBA6794" w14:textId="77777777" w:rsidTr="004234BB">
        <w:tc>
          <w:tcPr>
            <w:tcW w:w="206" w:type="pct"/>
          </w:tcPr>
          <w:p w14:paraId="1171CCA5"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55C48A51" w14:textId="450D82CF" w:rsidR="006B48C8" w:rsidRPr="00E11DD9" w:rsidRDefault="006B48C8" w:rsidP="00FA44DA">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Makale metni </w:t>
            </w:r>
            <w:r w:rsidRPr="00E11DD9">
              <w:rPr>
                <w:rFonts w:asciiTheme="majorBidi" w:hAnsiTheme="majorBidi" w:cstheme="majorBidi"/>
                <w:b/>
                <w:bCs/>
                <w:sz w:val="20"/>
                <w:szCs w:val="20"/>
              </w:rPr>
              <w:t>iki yana yaslı</w:t>
            </w:r>
            <w:r w:rsidRPr="00E11DD9">
              <w:rPr>
                <w:rFonts w:asciiTheme="majorBidi" w:hAnsiTheme="majorBidi" w:cstheme="majorBidi"/>
                <w:sz w:val="20"/>
                <w:szCs w:val="20"/>
              </w:rPr>
              <w:t xml:space="preserve"> olacak şekilde oluşturulmalıdır. </w:t>
            </w:r>
          </w:p>
        </w:tc>
        <w:tc>
          <w:tcPr>
            <w:tcW w:w="496" w:type="pct"/>
            <w:vAlign w:val="center"/>
          </w:tcPr>
          <w:p w14:paraId="6FFB1DFD" w14:textId="65850CF1"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653522DE" w14:textId="77777777" w:rsidTr="004234BB">
        <w:tc>
          <w:tcPr>
            <w:tcW w:w="206" w:type="pct"/>
          </w:tcPr>
          <w:p w14:paraId="2481A764"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1CFF7CE6" w14:textId="2B195CEE" w:rsidR="006B48C8" w:rsidRPr="00E11DD9" w:rsidRDefault="006B48C8" w:rsidP="00FA44DA">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Paragraf başlarına girintili </w:t>
            </w:r>
            <w:r w:rsidRPr="00E11DD9">
              <w:rPr>
                <w:rFonts w:asciiTheme="majorBidi" w:hAnsiTheme="majorBidi" w:cstheme="majorBidi"/>
                <w:b/>
                <w:bCs/>
                <w:sz w:val="20"/>
                <w:szCs w:val="20"/>
              </w:rPr>
              <w:t>(1cm)</w:t>
            </w:r>
            <w:r w:rsidRPr="00E11DD9">
              <w:rPr>
                <w:rFonts w:asciiTheme="majorBidi" w:hAnsiTheme="majorBidi" w:cstheme="majorBidi"/>
                <w:sz w:val="20"/>
                <w:szCs w:val="20"/>
              </w:rPr>
              <w:t xml:space="preserve"> bir şekilde başlamalıdır.</w:t>
            </w:r>
          </w:p>
        </w:tc>
        <w:tc>
          <w:tcPr>
            <w:tcW w:w="496" w:type="pct"/>
            <w:vAlign w:val="center"/>
          </w:tcPr>
          <w:p w14:paraId="106747AB" w14:textId="3C4E545D"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2111CF2E" w14:textId="77777777" w:rsidTr="004234BB">
        <w:tc>
          <w:tcPr>
            <w:tcW w:w="206" w:type="pct"/>
          </w:tcPr>
          <w:p w14:paraId="691F34DB"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6D3B96E3" w14:textId="1A312AB6" w:rsidR="006B48C8" w:rsidRPr="00E11DD9" w:rsidRDefault="006B48C8" w:rsidP="00FA44DA">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Paragraflar, kendisinden önce ve sonra </w:t>
            </w:r>
            <w:r w:rsidRPr="00E11DD9">
              <w:rPr>
                <w:rFonts w:asciiTheme="majorBidi" w:hAnsiTheme="majorBidi" w:cstheme="majorBidi"/>
                <w:b/>
                <w:bCs/>
                <w:sz w:val="20"/>
                <w:szCs w:val="20"/>
              </w:rPr>
              <w:t xml:space="preserve">6 </w:t>
            </w:r>
            <w:proofErr w:type="spellStart"/>
            <w:r w:rsidRPr="00E11DD9">
              <w:rPr>
                <w:rFonts w:asciiTheme="majorBidi" w:hAnsiTheme="majorBidi" w:cstheme="majorBidi"/>
                <w:b/>
                <w:bCs/>
                <w:sz w:val="20"/>
                <w:szCs w:val="20"/>
              </w:rPr>
              <w:t>nk</w:t>
            </w:r>
            <w:proofErr w:type="spellEnd"/>
            <w:r w:rsidRPr="00E11DD9">
              <w:rPr>
                <w:rStyle w:val="DipnotBavurusu"/>
                <w:rFonts w:asciiTheme="majorBidi" w:hAnsiTheme="majorBidi" w:cstheme="majorBidi"/>
                <w:sz w:val="20"/>
                <w:szCs w:val="20"/>
              </w:rPr>
              <w:footnoteReference w:id="2"/>
            </w:r>
            <w:r w:rsidRPr="00E11DD9">
              <w:rPr>
                <w:rFonts w:asciiTheme="majorBidi" w:hAnsiTheme="majorBidi" w:cstheme="majorBidi"/>
                <w:sz w:val="20"/>
                <w:szCs w:val="20"/>
              </w:rPr>
              <w:t xml:space="preserve"> olacak şekilde ayarlanmalıdır. </w:t>
            </w:r>
          </w:p>
        </w:tc>
        <w:tc>
          <w:tcPr>
            <w:tcW w:w="496" w:type="pct"/>
            <w:vAlign w:val="center"/>
          </w:tcPr>
          <w:p w14:paraId="221880CC" w14:textId="24075352"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561F1D30" w14:textId="77777777" w:rsidTr="004234BB">
        <w:tc>
          <w:tcPr>
            <w:tcW w:w="206" w:type="pct"/>
          </w:tcPr>
          <w:p w14:paraId="7A87C7AB"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4603DF7C" w14:textId="6AE2C721" w:rsidR="006B48C8" w:rsidRPr="00E11DD9" w:rsidRDefault="006B48C8" w:rsidP="00FA44DA">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Metin içerisinde yer alan paragraflar arasında boşluk </w:t>
            </w:r>
            <w:r w:rsidRPr="00E11DD9">
              <w:rPr>
                <w:rFonts w:asciiTheme="majorBidi" w:hAnsiTheme="majorBidi" w:cstheme="majorBidi"/>
                <w:b/>
                <w:bCs/>
                <w:sz w:val="20"/>
                <w:szCs w:val="20"/>
                <w:u w:val="single"/>
              </w:rPr>
              <w:t>bırakılmamalıdır.</w:t>
            </w:r>
            <w:r w:rsidRPr="00E11DD9">
              <w:rPr>
                <w:rFonts w:asciiTheme="majorBidi" w:hAnsiTheme="majorBidi" w:cstheme="majorBidi"/>
                <w:sz w:val="20"/>
                <w:szCs w:val="20"/>
              </w:rPr>
              <w:t xml:space="preserve"> </w:t>
            </w:r>
          </w:p>
        </w:tc>
        <w:tc>
          <w:tcPr>
            <w:tcW w:w="496" w:type="pct"/>
            <w:vAlign w:val="center"/>
          </w:tcPr>
          <w:p w14:paraId="1DA17556" w14:textId="48143AF8"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31D28285" w14:textId="77777777" w:rsidTr="004234BB">
        <w:tc>
          <w:tcPr>
            <w:tcW w:w="206" w:type="pct"/>
          </w:tcPr>
          <w:p w14:paraId="5FD50A4A"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0AF89067" w14:textId="6A818983" w:rsidR="006B48C8" w:rsidRPr="00E11DD9" w:rsidRDefault="006B48C8" w:rsidP="00FA44DA">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Metin içinde belirtilen maddeler </w:t>
            </w:r>
            <w:r w:rsidRPr="00E11DD9">
              <w:rPr>
                <w:rFonts w:asciiTheme="majorBidi" w:hAnsiTheme="majorBidi" w:cstheme="majorBidi"/>
                <w:b/>
                <w:bCs/>
                <w:sz w:val="20"/>
                <w:szCs w:val="20"/>
              </w:rPr>
              <w:t>1 cm</w:t>
            </w:r>
            <w:r w:rsidRPr="00E11DD9">
              <w:rPr>
                <w:rFonts w:asciiTheme="majorBidi" w:hAnsiTheme="majorBidi" w:cstheme="majorBidi"/>
                <w:sz w:val="20"/>
                <w:szCs w:val="20"/>
              </w:rPr>
              <w:t xml:space="preserve"> içerden başlamalıdır. </w:t>
            </w:r>
          </w:p>
        </w:tc>
        <w:tc>
          <w:tcPr>
            <w:tcW w:w="496" w:type="pct"/>
            <w:vAlign w:val="center"/>
          </w:tcPr>
          <w:p w14:paraId="7CC878E2" w14:textId="4B270F30"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5BBFFFFA" w14:textId="77777777" w:rsidTr="004234BB">
        <w:tc>
          <w:tcPr>
            <w:tcW w:w="206" w:type="pct"/>
          </w:tcPr>
          <w:p w14:paraId="09B80745"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73FB959D" w14:textId="431F1573" w:rsidR="006B48C8" w:rsidRPr="00E11DD9" w:rsidRDefault="006B48C8" w:rsidP="00FA44DA">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Sayfa sonunda eğer </w:t>
            </w:r>
            <w:r w:rsidRPr="00E11DD9">
              <w:rPr>
                <w:rFonts w:asciiTheme="majorBidi" w:hAnsiTheme="majorBidi" w:cstheme="majorBidi"/>
                <w:b/>
                <w:bCs/>
                <w:sz w:val="20"/>
                <w:szCs w:val="20"/>
              </w:rPr>
              <w:t>2 satır</w:t>
            </w:r>
            <w:r w:rsidRPr="00E11DD9">
              <w:rPr>
                <w:rFonts w:asciiTheme="majorBidi" w:hAnsiTheme="majorBidi" w:cstheme="majorBidi"/>
                <w:sz w:val="20"/>
                <w:szCs w:val="20"/>
              </w:rPr>
              <w:t xml:space="preserve"> kaldıysa paragrafa </w:t>
            </w:r>
            <w:r w:rsidRPr="00E11DD9">
              <w:rPr>
                <w:rFonts w:asciiTheme="majorBidi" w:hAnsiTheme="majorBidi" w:cstheme="majorBidi"/>
                <w:b/>
                <w:bCs/>
                <w:sz w:val="20"/>
                <w:szCs w:val="20"/>
                <w:u w:val="single"/>
              </w:rPr>
              <w:t>diğer sayfadan</w:t>
            </w:r>
            <w:r w:rsidRPr="00E11DD9">
              <w:rPr>
                <w:rFonts w:asciiTheme="majorBidi" w:hAnsiTheme="majorBidi" w:cstheme="majorBidi"/>
                <w:sz w:val="20"/>
                <w:szCs w:val="20"/>
              </w:rPr>
              <w:t xml:space="preserve"> başlanmalıdır.</w:t>
            </w:r>
          </w:p>
        </w:tc>
        <w:tc>
          <w:tcPr>
            <w:tcW w:w="496" w:type="pct"/>
            <w:vAlign w:val="center"/>
          </w:tcPr>
          <w:p w14:paraId="15A7A70B" w14:textId="347E8F23"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2B71EC11" w14:textId="77777777" w:rsidTr="004234BB">
        <w:tc>
          <w:tcPr>
            <w:tcW w:w="206" w:type="pct"/>
          </w:tcPr>
          <w:p w14:paraId="22AC4CE7"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470EED78" w14:textId="3C8603AB" w:rsidR="006B48C8" w:rsidRPr="00E11DD9" w:rsidRDefault="006B48C8" w:rsidP="00FA44DA">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Dipnotlar 8 punto ile yazılmalıdır. </w:t>
            </w:r>
          </w:p>
        </w:tc>
        <w:tc>
          <w:tcPr>
            <w:tcW w:w="496" w:type="pct"/>
            <w:vAlign w:val="center"/>
          </w:tcPr>
          <w:p w14:paraId="22B8ED3C" w14:textId="7645FE5D" w:rsidR="006B48C8" w:rsidRPr="00D80325" w:rsidRDefault="006B48C8" w:rsidP="00E11DD9">
            <w:pPr>
              <w:spacing w:before="60" w:after="60"/>
              <w:jc w:val="center"/>
              <w:rPr>
                <w:rFonts w:asciiTheme="majorBidi" w:hAnsiTheme="majorBidi" w:cstheme="majorBidi"/>
                <w:b/>
                <w:bCs/>
                <w:sz w:val="20"/>
                <w:szCs w:val="20"/>
              </w:rPr>
            </w:pPr>
          </w:p>
        </w:tc>
      </w:tr>
      <w:tr w:rsidR="00EC4D10" w:rsidRPr="00EC4D10" w14:paraId="7BDDDDBB" w14:textId="77777777" w:rsidTr="004234BB">
        <w:tc>
          <w:tcPr>
            <w:tcW w:w="206" w:type="pct"/>
          </w:tcPr>
          <w:p w14:paraId="6329B6D5" w14:textId="77777777" w:rsidR="001203F6" w:rsidRPr="00EC4D10" w:rsidRDefault="001203F6" w:rsidP="00E11DD9">
            <w:pPr>
              <w:pStyle w:val="ListeParagraf"/>
              <w:numPr>
                <w:ilvl w:val="0"/>
                <w:numId w:val="9"/>
              </w:numPr>
              <w:spacing w:before="60" w:after="60"/>
              <w:ind w:left="310" w:hanging="284"/>
              <w:jc w:val="left"/>
              <w:rPr>
                <w:rFonts w:asciiTheme="majorBidi" w:hAnsiTheme="majorBidi" w:cstheme="majorBidi"/>
                <w:bCs/>
                <w:color w:val="auto"/>
                <w:sz w:val="20"/>
                <w:szCs w:val="20"/>
              </w:rPr>
            </w:pPr>
          </w:p>
        </w:tc>
        <w:tc>
          <w:tcPr>
            <w:tcW w:w="4298" w:type="pct"/>
          </w:tcPr>
          <w:p w14:paraId="5257E4DE" w14:textId="7EC0AC66" w:rsidR="001203F6" w:rsidRPr="00EC4D10" w:rsidRDefault="001203F6" w:rsidP="001203F6">
            <w:pPr>
              <w:spacing w:before="60" w:after="60"/>
              <w:rPr>
                <w:rFonts w:asciiTheme="majorBidi" w:hAnsiTheme="majorBidi" w:cstheme="majorBidi"/>
                <w:color w:val="auto"/>
                <w:sz w:val="20"/>
                <w:szCs w:val="20"/>
              </w:rPr>
            </w:pPr>
            <w:r w:rsidRPr="00EC4D10">
              <w:rPr>
                <w:rFonts w:asciiTheme="majorBidi" w:hAnsiTheme="majorBidi" w:cstheme="majorBidi"/>
                <w:color w:val="auto"/>
                <w:sz w:val="20"/>
                <w:szCs w:val="20"/>
              </w:rPr>
              <w:t xml:space="preserve">Makalenin ana bölümleri </w:t>
            </w:r>
            <w:r w:rsidRPr="00EC4D10">
              <w:rPr>
                <w:rFonts w:asciiTheme="majorBidi" w:hAnsiTheme="majorBidi" w:cstheme="majorBidi"/>
                <w:b/>
                <w:bCs/>
                <w:color w:val="auto"/>
                <w:sz w:val="20"/>
                <w:szCs w:val="20"/>
              </w:rPr>
              <w:t>Öz</w:t>
            </w:r>
            <w:r w:rsidR="00E520E7">
              <w:rPr>
                <w:rFonts w:asciiTheme="majorBidi" w:hAnsiTheme="majorBidi" w:cstheme="majorBidi"/>
                <w:b/>
                <w:bCs/>
                <w:color w:val="auto"/>
                <w:sz w:val="20"/>
                <w:szCs w:val="20"/>
              </w:rPr>
              <w:t>et</w:t>
            </w:r>
            <w:r w:rsidRPr="00EC4D10">
              <w:rPr>
                <w:rFonts w:asciiTheme="majorBidi" w:hAnsiTheme="majorBidi" w:cstheme="majorBidi"/>
                <w:b/>
                <w:bCs/>
                <w:color w:val="auto"/>
                <w:sz w:val="20"/>
                <w:szCs w:val="20"/>
              </w:rPr>
              <w:t>/</w:t>
            </w:r>
            <w:proofErr w:type="spellStart"/>
            <w:r w:rsidRPr="00EC4D10">
              <w:rPr>
                <w:rFonts w:asciiTheme="majorBidi" w:hAnsiTheme="majorBidi" w:cstheme="majorBidi"/>
                <w:b/>
                <w:bCs/>
                <w:color w:val="auto"/>
                <w:sz w:val="20"/>
                <w:szCs w:val="20"/>
              </w:rPr>
              <w:t>Abstract</w:t>
            </w:r>
            <w:proofErr w:type="spellEnd"/>
            <w:r w:rsidRPr="00EC4D10">
              <w:rPr>
                <w:rFonts w:asciiTheme="majorBidi" w:hAnsiTheme="majorBidi" w:cstheme="majorBidi"/>
                <w:b/>
                <w:bCs/>
                <w:color w:val="auto"/>
                <w:sz w:val="20"/>
                <w:szCs w:val="20"/>
              </w:rPr>
              <w:t>, Giriş, Yöntem, Bulgular, Tartışma, “Sonuç ve Öneriler” ve Kaynaklar</w:t>
            </w:r>
            <w:r w:rsidRPr="00EC4D10">
              <w:rPr>
                <w:rFonts w:asciiTheme="majorBidi" w:hAnsiTheme="majorBidi" w:cstheme="majorBidi"/>
                <w:color w:val="auto"/>
                <w:sz w:val="20"/>
                <w:szCs w:val="20"/>
              </w:rPr>
              <w:t xml:space="preserve"> başlıklarından oluşmalıdır</w:t>
            </w:r>
            <w:r w:rsidR="004C3F8B">
              <w:rPr>
                <w:rFonts w:asciiTheme="majorBidi" w:hAnsiTheme="majorBidi" w:cstheme="majorBidi"/>
                <w:color w:val="auto"/>
                <w:sz w:val="20"/>
                <w:szCs w:val="20"/>
              </w:rPr>
              <w:t>.</w:t>
            </w:r>
          </w:p>
        </w:tc>
        <w:tc>
          <w:tcPr>
            <w:tcW w:w="496" w:type="pct"/>
            <w:vAlign w:val="center"/>
          </w:tcPr>
          <w:p w14:paraId="10F4012D" w14:textId="763C2F04" w:rsidR="001203F6" w:rsidRPr="00EC4D10" w:rsidRDefault="001203F6" w:rsidP="00E11DD9">
            <w:pPr>
              <w:spacing w:before="60" w:after="60"/>
              <w:jc w:val="center"/>
              <w:rPr>
                <w:rFonts w:asciiTheme="majorBidi" w:hAnsiTheme="majorBidi" w:cstheme="majorBidi"/>
                <w:b/>
                <w:bCs/>
                <w:color w:val="auto"/>
                <w:sz w:val="20"/>
                <w:szCs w:val="20"/>
              </w:rPr>
            </w:pPr>
          </w:p>
        </w:tc>
      </w:tr>
      <w:tr w:rsidR="004234BB" w:rsidRPr="00EC4D10" w14:paraId="76D9B8D7" w14:textId="77777777" w:rsidTr="004234BB">
        <w:tc>
          <w:tcPr>
            <w:tcW w:w="206" w:type="pct"/>
          </w:tcPr>
          <w:p w14:paraId="07BA0E62" w14:textId="77777777" w:rsidR="004234BB" w:rsidRPr="00EC4D10" w:rsidRDefault="004234BB" w:rsidP="00E11DD9">
            <w:pPr>
              <w:pStyle w:val="ListeParagraf"/>
              <w:numPr>
                <w:ilvl w:val="0"/>
                <w:numId w:val="9"/>
              </w:numPr>
              <w:spacing w:before="60" w:after="60"/>
              <w:ind w:left="310" w:hanging="284"/>
              <w:jc w:val="left"/>
              <w:rPr>
                <w:rFonts w:asciiTheme="majorBidi" w:hAnsiTheme="majorBidi" w:cstheme="majorBidi"/>
                <w:bCs/>
                <w:color w:val="auto"/>
                <w:sz w:val="20"/>
                <w:szCs w:val="20"/>
              </w:rPr>
            </w:pPr>
          </w:p>
        </w:tc>
        <w:tc>
          <w:tcPr>
            <w:tcW w:w="4298" w:type="pct"/>
          </w:tcPr>
          <w:p w14:paraId="07C67AF4" w14:textId="29516F34" w:rsidR="004234BB" w:rsidRPr="004234BB" w:rsidRDefault="004234BB" w:rsidP="004234BB">
            <w:pPr>
              <w:spacing w:before="120" w:after="120"/>
              <w:rPr>
                <w:rFonts w:asciiTheme="majorBidi" w:hAnsiTheme="majorBidi" w:cstheme="majorBidi"/>
                <w:sz w:val="20"/>
                <w:szCs w:val="20"/>
              </w:rPr>
            </w:pPr>
            <w:r w:rsidRPr="004234BB">
              <w:rPr>
                <w:rFonts w:asciiTheme="majorBidi" w:hAnsiTheme="majorBidi" w:cstheme="majorBidi"/>
                <w:sz w:val="20"/>
                <w:szCs w:val="20"/>
              </w:rPr>
              <w:t>Ana başlıklar ile alt başlıklar arasında en az üç cümleden oluşan açıklama metinleri bulunmalıdır.</w:t>
            </w:r>
          </w:p>
        </w:tc>
        <w:tc>
          <w:tcPr>
            <w:tcW w:w="496" w:type="pct"/>
            <w:vAlign w:val="center"/>
          </w:tcPr>
          <w:p w14:paraId="6467A2B4" w14:textId="77777777" w:rsidR="004234BB" w:rsidRPr="00EC4D10" w:rsidRDefault="004234BB" w:rsidP="00E11DD9">
            <w:pPr>
              <w:spacing w:before="60" w:after="60"/>
              <w:jc w:val="center"/>
              <w:rPr>
                <w:rFonts w:asciiTheme="majorBidi" w:hAnsiTheme="majorBidi" w:cstheme="majorBidi"/>
                <w:b/>
                <w:bCs/>
                <w:color w:val="auto"/>
                <w:sz w:val="20"/>
                <w:szCs w:val="20"/>
              </w:rPr>
            </w:pPr>
          </w:p>
        </w:tc>
      </w:tr>
      <w:tr w:rsidR="001203F6" w:rsidRPr="00E11DD9" w14:paraId="1F464F48" w14:textId="77777777" w:rsidTr="004234BB">
        <w:tc>
          <w:tcPr>
            <w:tcW w:w="206" w:type="pct"/>
          </w:tcPr>
          <w:p w14:paraId="176EFBA3" w14:textId="77777777" w:rsidR="001203F6" w:rsidRPr="00E11DD9" w:rsidRDefault="001203F6"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17B861E7" w14:textId="57D0B46F" w:rsidR="001203F6" w:rsidRPr="001203F6" w:rsidRDefault="004234BB" w:rsidP="001203F6">
            <w:pPr>
              <w:spacing w:before="60" w:after="60"/>
              <w:rPr>
                <w:rFonts w:asciiTheme="majorBidi" w:hAnsiTheme="majorBidi" w:cstheme="majorBidi"/>
                <w:sz w:val="20"/>
                <w:szCs w:val="20"/>
              </w:rPr>
            </w:pPr>
            <w:r w:rsidRPr="009804AB">
              <w:rPr>
                <w:rFonts w:asciiTheme="majorBidi" w:hAnsiTheme="majorBidi" w:cstheme="majorBidi"/>
                <w:sz w:val="20"/>
                <w:szCs w:val="20"/>
              </w:rPr>
              <w:t>Araştırma makalelerinde Yöntem Bölümü “Araştırma Modeli”, “Evren ve Örneklem/Çalışma Grubu”, “Veri Toplama Aracının Geliştirilmesi</w:t>
            </w:r>
            <w:r>
              <w:rPr>
                <w:rFonts w:asciiTheme="majorBidi" w:hAnsiTheme="majorBidi" w:cstheme="majorBidi"/>
                <w:sz w:val="20"/>
                <w:szCs w:val="20"/>
              </w:rPr>
              <w:t xml:space="preserve"> (varsa)”</w:t>
            </w:r>
            <w:r w:rsidRPr="009804AB">
              <w:rPr>
                <w:rFonts w:asciiTheme="majorBidi" w:hAnsiTheme="majorBidi" w:cstheme="majorBidi"/>
                <w:sz w:val="20"/>
                <w:szCs w:val="20"/>
              </w:rPr>
              <w:t>, “Veri Toplama Süreci”, “Veri Analizi”, “Etik” ve “Sınırlılıklar” bölümlerinden oluşturulmalıdır.</w:t>
            </w:r>
          </w:p>
        </w:tc>
        <w:tc>
          <w:tcPr>
            <w:tcW w:w="496" w:type="pct"/>
            <w:vAlign w:val="center"/>
          </w:tcPr>
          <w:p w14:paraId="17908B8D" w14:textId="7DE4A8C1" w:rsidR="001203F6" w:rsidRPr="00D80325" w:rsidRDefault="001203F6" w:rsidP="00E11DD9">
            <w:pPr>
              <w:spacing w:before="60" w:after="60"/>
              <w:jc w:val="center"/>
              <w:rPr>
                <w:rFonts w:asciiTheme="majorBidi" w:hAnsiTheme="majorBidi" w:cstheme="majorBidi"/>
                <w:b/>
                <w:bCs/>
                <w:sz w:val="20"/>
                <w:szCs w:val="20"/>
              </w:rPr>
            </w:pPr>
          </w:p>
        </w:tc>
      </w:tr>
      <w:tr w:rsidR="006B48C8" w:rsidRPr="00E11DD9" w14:paraId="5914CBA7" w14:textId="77777777" w:rsidTr="00192B52">
        <w:tc>
          <w:tcPr>
            <w:tcW w:w="5000" w:type="pct"/>
            <w:gridSpan w:val="3"/>
            <w:vAlign w:val="center"/>
          </w:tcPr>
          <w:p w14:paraId="4BA6CD0A" w14:textId="38E5FA9B" w:rsidR="006B48C8" w:rsidRPr="00E11DD9" w:rsidRDefault="00523C61" w:rsidP="00523C61">
            <w:pPr>
              <w:spacing w:before="60" w:after="60"/>
              <w:jc w:val="left"/>
              <w:rPr>
                <w:rFonts w:asciiTheme="majorBidi" w:hAnsiTheme="majorBidi" w:cstheme="majorBidi"/>
                <w:b/>
                <w:bCs/>
                <w:sz w:val="20"/>
                <w:szCs w:val="20"/>
              </w:rPr>
            </w:pPr>
            <w:r>
              <w:rPr>
                <w:rFonts w:asciiTheme="majorBidi" w:hAnsiTheme="majorBidi" w:cstheme="majorBidi"/>
                <w:b/>
                <w:bCs/>
                <w:sz w:val="20"/>
                <w:szCs w:val="20"/>
              </w:rPr>
              <w:t xml:space="preserve">BÖLÜM 2: </w:t>
            </w:r>
            <w:r w:rsidR="006B48C8" w:rsidRPr="00E11DD9">
              <w:rPr>
                <w:rFonts w:asciiTheme="majorBidi" w:hAnsiTheme="majorBidi" w:cstheme="majorBidi"/>
                <w:b/>
                <w:bCs/>
                <w:sz w:val="20"/>
                <w:szCs w:val="20"/>
              </w:rPr>
              <w:t>BAŞLI</w:t>
            </w:r>
            <w:r w:rsidR="00881B10">
              <w:rPr>
                <w:rFonts w:asciiTheme="majorBidi" w:hAnsiTheme="majorBidi" w:cstheme="majorBidi"/>
                <w:b/>
                <w:bCs/>
                <w:sz w:val="20"/>
                <w:szCs w:val="20"/>
              </w:rPr>
              <w:t>K SAYFASI</w:t>
            </w:r>
          </w:p>
        </w:tc>
      </w:tr>
      <w:tr w:rsidR="006B48C8" w:rsidRPr="00E11DD9" w14:paraId="4D3CFF41" w14:textId="77777777" w:rsidTr="004234BB">
        <w:tc>
          <w:tcPr>
            <w:tcW w:w="206" w:type="pct"/>
          </w:tcPr>
          <w:p w14:paraId="26AF5931"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2FFD7675" w14:textId="51D92B53" w:rsidR="006B48C8" w:rsidRPr="00E11DD9" w:rsidRDefault="006B48C8" w:rsidP="003F3085">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Makalenin ana başlığı </w:t>
            </w:r>
            <w:r w:rsidRPr="00E11DD9">
              <w:rPr>
                <w:rFonts w:asciiTheme="majorBidi" w:hAnsiTheme="majorBidi" w:cstheme="majorBidi"/>
                <w:b/>
                <w:bCs/>
                <w:sz w:val="20"/>
                <w:szCs w:val="20"/>
              </w:rPr>
              <w:t>35 punto</w:t>
            </w:r>
            <w:r w:rsidRPr="00E11DD9">
              <w:rPr>
                <w:rFonts w:asciiTheme="majorBidi" w:hAnsiTheme="majorBidi" w:cstheme="majorBidi"/>
                <w:sz w:val="20"/>
                <w:szCs w:val="20"/>
              </w:rPr>
              <w:t xml:space="preserve"> büyüklüğünde, sayfaya ortalanmış ve </w:t>
            </w:r>
            <w:r w:rsidRPr="00E11DD9">
              <w:rPr>
                <w:rFonts w:asciiTheme="majorBidi" w:hAnsiTheme="majorBidi" w:cstheme="majorBidi"/>
                <w:b/>
                <w:bCs/>
                <w:sz w:val="20"/>
                <w:szCs w:val="20"/>
              </w:rPr>
              <w:t>kalın</w:t>
            </w:r>
            <w:r w:rsidRPr="00E11DD9">
              <w:rPr>
                <w:rFonts w:asciiTheme="majorBidi" w:hAnsiTheme="majorBidi" w:cstheme="majorBidi"/>
                <w:sz w:val="20"/>
                <w:szCs w:val="20"/>
              </w:rPr>
              <w:t xml:space="preserve"> bir şekilde yazılmalıdır.</w:t>
            </w:r>
          </w:p>
        </w:tc>
        <w:tc>
          <w:tcPr>
            <w:tcW w:w="496" w:type="pct"/>
            <w:vAlign w:val="center"/>
          </w:tcPr>
          <w:p w14:paraId="29B62F30" w14:textId="482B0181"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67459F3D" w14:textId="77777777" w:rsidTr="004234BB">
        <w:tc>
          <w:tcPr>
            <w:tcW w:w="206" w:type="pct"/>
          </w:tcPr>
          <w:p w14:paraId="006ADEFC"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1EF91562" w14:textId="56AEF1BC" w:rsidR="006B48C8" w:rsidRPr="00E11DD9" w:rsidRDefault="006B48C8" w:rsidP="003F3085">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Makalenin başlığının üzerinde </w:t>
            </w:r>
            <w:r w:rsidR="001B72A6">
              <w:rPr>
                <w:rFonts w:asciiTheme="majorBidi" w:hAnsiTheme="majorBidi" w:cstheme="majorBidi"/>
                <w:sz w:val="20"/>
                <w:szCs w:val="20"/>
              </w:rPr>
              <w:t>makalenin</w:t>
            </w:r>
            <w:r w:rsidRPr="00E11DD9">
              <w:rPr>
                <w:rFonts w:asciiTheme="majorBidi" w:hAnsiTheme="majorBidi" w:cstheme="majorBidi"/>
                <w:sz w:val="20"/>
                <w:szCs w:val="20"/>
              </w:rPr>
              <w:t xml:space="preserve"> türüne yer verilmelidir: Sola yaslı, </w:t>
            </w:r>
            <w:r w:rsidRPr="00E11DD9">
              <w:rPr>
                <w:rFonts w:asciiTheme="majorBidi" w:hAnsiTheme="majorBidi" w:cstheme="majorBidi"/>
                <w:b/>
                <w:bCs/>
                <w:sz w:val="20"/>
                <w:szCs w:val="20"/>
              </w:rPr>
              <w:t xml:space="preserve">kalın </w:t>
            </w:r>
            <w:r w:rsidRPr="00E11DD9">
              <w:rPr>
                <w:rFonts w:asciiTheme="majorBidi" w:hAnsiTheme="majorBidi" w:cstheme="majorBidi"/>
                <w:sz w:val="20"/>
                <w:szCs w:val="20"/>
              </w:rPr>
              <w:t xml:space="preserve">ve 12 punto büyüklüğünde yazılmalıdır. Makalenin türünün Türkçesine ve İngilizcesine yan yana belirtilmelidir. </w:t>
            </w:r>
          </w:p>
        </w:tc>
        <w:tc>
          <w:tcPr>
            <w:tcW w:w="496" w:type="pct"/>
            <w:vAlign w:val="center"/>
          </w:tcPr>
          <w:p w14:paraId="54B60E0B" w14:textId="34E5826A"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55ACF1AE" w14:textId="77777777" w:rsidTr="004234BB">
        <w:tc>
          <w:tcPr>
            <w:tcW w:w="206" w:type="pct"/>
          </w:tcPr>
          <w:p w14:paraId="697C0C13"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56E811BD" w14:textId="5CF03CA2" w:rsidR="006B48C8" w:rsidRPr="00E11DD9" w:rsidRDefault="006B48C8" w:rsidP="003F3085">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Makale başlığının altında yazarın/yazarların isim ve soy ismi, </w:t>
            </w:r>
            <w:r w:rsidRPr="00E11DD9">
              <w:rPr>
                <w:rFonts w:asciiTheme="majorBidi" w:hAnsiTheme="majorBidi" w:cstheme="majorBidi"/>
                <w:b/>
                <w:bCs/>
                <w:sz w:val="20"/>
                <w:szCs w:val="20"/>
              </w:rPr>
              <w:t>14 punto</w:t>
            </w:r>
            <w:r w:rsidRPr="00E11DD9">
              <w:rPr>
                <w:rFonts w:asciiTheme="majorBidi" w:hAnsiTheme="majorBidi" w:cstheme="majorBidi"/>
                <w:sz w:val="20"/>
                <w:szCs w:val="20"/>
              </w:rPr>
              <w:t xml:space="preserve"> büyüklüğünde, </w:t>
            </w:r>
            <w:r w:rsidRPr="00E11DD9">
              <w:rPr>
                <w:rFonts w:asciiTheme="majorBidi" w:hAnsiTheme="majorBidi" w:cstheme="majorBidi"/>
                <w:b/>
                <w:bCs/>
                <w:sz w:val="20"/>
                <w:szCs w:val="20"/>
              </w:rPr>
              <w:t xml:space="preserve">kalın, </w:t>
            </w:r>
            <w:r w:rsidRPr="00E11DD9">
              <w:rPr>
                <w:rFonts w:asciiTheme="majorBidi" w:hAnsiTheme="majorBidi" w:cstheme="majorBidi"/>
                <w:b/>
                <w:bCs/>
                <w:i/>
                <w:iCs/>
                <w:sz w:val="20"/>
                <w:szCs w:val="20"/>
              </w:rPr>
              <w:t>italik</w:t>
            </w:r>
            <w:r w:rsidRPr="00E11DD9">
              <w:rPr>
                <w:rFonts w:asciiTheme="majorBidi" w:hAnsiTheme="majorBidi" w:cstheme="majorBidi"/>
                <w:sz w:val="20"/>
                <w:szCs w:val="20"/>
              </w:rPr>
              <w:t xml:space="preserve"> ve sayfaya ortalanmış bir biçimde eklenmelidir.</w:t>
            </w:r>
          </w:p>
        </w:tc>
        <w:tc>
          <w:tcPr>
            <w:tcW w:w="496" w:type="pct"/>
            <w:vAlign w:val="center"/>
          </w:tcPr>
          <w:p w14:paraId="1FFD5B86" w14:textId="63C8DA19"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0898948F" w14:textId="77777777" w:rsidTr="004234BB">
        <w:tc>
          <w:tcPr>
            <w:tcW w:w="206" w:type="pct"/>
          </w:tcPr>
          <w:p w14:paraId="6C276F5B"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3FE7D957" w14:textId="16710FE5" w:rsidR="006B48C8" w:rsidRPr="00E11DD9" w:rsidRDefault="006B48C8" w:rsidP="003F3085">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Araştırmacının görev unvanı, çalıştığı kurum, e-posta bilgileri ve ORCID numarası bir yıldız ile soyadına </w:t>
            </w:r>
            <w:proofErr w:type="spellStart"/>
            <w:r w:rsidRPr="00E11DD9">
              <w:rPr>
                <w:rFonts w:asciiTheme="majorBidi" w:hAnsiTheme="majorBidi" w:cstheme="majorBidi"/>
                <w:sz w:val="20"/>
                <w:szCs w:val="20"/>
              </w:rPr>
              <w:t>ilintilendirilerek</w:t>
            </w:r>
            <w:proofErr w:type="spellEnd"/>
            <w:r w:rsidRPr="00E11DD9">
              <w:rPr>
                <w:rFonts w:asciiTheme="majorBidi" w:hAnsiTheme="majorBidi" w:cstheme="majorBidi"/>
                <w:sz w:val="20"/>
                <w:szCs w:val="20"/>
              </w:rPr>
              <w:t xml:space="preserve"> sayfanın dipnotlarına eklenmelidir. Dipnotlar 8 punto ile yazılmalıdır. </w:t>
            </w:r>
          </w:p>
        </w:tc>
        <w:tc>
          <w:tcPr>
            <w:tcW w:w="496" w:type="pct"/>
            <w:vAlign w:val="center"/>
          </w:tcPr>
          <w:p w14:paraId="3C89AC02" w14:textId="2B63D6C3"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3AC0189B" w14:textId="77777777" w:rsidTr="00192B52">
        <w:tc>
          <w:tcPr>
            <w:tcW w:w="5000" w:type="pct"/>
            <w:gridSpan w:val="3"/>
            <w:vAlign w:val="center"/>
          </w:tcPr>
          <w:p w14:paraId="6A72374B" w14:textId="56462114" w:rsidR="006B48C8" w:rsidRPr="00E11DD9" w:rsidRDefault="00E121E6" w:rsidP="00E121E6">
            <w:pPr>
              <w:spacing w:before="60" w:after="60"/>
              <w:rPr>
                <w:rFonts w:asciiTheme="majorBidi" w:hAnsiTheme="majorBidi" w:cstheme="majorBidi"/>
                <w:b/>
                <w:bCs/>
                <w:sz w:val="20"/>
                <w:szCs w:val="20"/>
              </w:rPr>
            </w:pPr>
            <w:r>
              <w:rPr>
                <w:rFonts w:asciiTheme="majorBidi" w:hAnsiTheme="majorBidi" w:cstheme="majorBidi"/>
                <w:b/>
                <w:bCs/>
                <w:sz w:val="20"/>
                <w:szCs w:val="20"/>
              </w:rPr>
              <w:t xml:space="preserve">BÖLÜM 3: </w:t>
            </w:r>
            <w:r w:rsidR="006B48C8" w:rsidRPr="00E11DD9">
              <w:rPr>
                <w:rFonts w:asciiTheme="majorBidi" w:hAnsiTheme="majorBidi" w:cstheme="majorBidi"/>
                <w:b/>
                <w:bCs/>
                <w:sz w:val="20"/>
                <w:szCs w:val="20"/>
              </w:rPr>
              <w:t>ÖZ</w:t>
            </w:r>
            <w:r w:rsidR="00D14719">
              <w:rPr>
                <w:rFonts w:asciiTheme="majorBidi" w:hAnsiTheme="majorBidi" w:cstheme="majorBidi"/>
                <w:b/>
                <w:bCs/>
                <w:sz w:val="20"/>
                <w:szCs w:val="20"/>
              </w:rPr>
              <w:t>ET</w:t>
            </w:r>
          </w:p>
        </w:tc>
      </w:tr>
      <w:tr w:rsidR="006B48C8" w:rsidRPr="00E11DD9" w14:paraId="4FEF0708" w14:textId="77777777" w:rsidTr="004234BB">
        <w:tc>
          <w:tcPr>
            <w:tcW w:w="206" w:type="pct"/>
          </w:tcPr>
          <w:p w14:paraId="2B9DF1A4"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654BE92F" w14:textId="2C80E246" w:rsidR="006B48C8" w:rsidRPr="00E11DD9" w:rsidRDefault="006B48C8" w:rsidP="00390489">
            <w:pPr>
              <w:spacing w:before="60" w:after="60"/>
              <w:rPr>
                <w:rFonts w:asciiTheme="majorBidi" w:hAnsiTheme="majorBidi" w:cstheme="majorBidi"/>
                <w:sz w:val="20"/>
                <w:szCs w:val="20"/>
              </w:rPr>
            </w:pPr>
            <w:r w:rsidRPr="00E11DD9">
              <w:rPr>
                <w:rFonts w:asciiTheme="majorBidi" w:hAnsiTheme="majorBidi" w:cstheme="majorBidi"/>
                <w:sz w:val="20"/>
                <w:szCs w:val="20"/>
              </w:rPr>
              <w:t>Makalenin Öz</w:t>
            </w:r>
            <w:r w:rsidR="00D14719">
              <w:rPr>
                <w:rFonts w:asciiTheme="majorBidi" w:hAnsiTheme="majorBidi" w:cstheme="majorBidi"/>
                <w:sz w:val="20"/>
                <w:szCs w:val="20"/>
              </w:rPr>
              <w:t>et</w:t>
            </w:r>
            <w:r w:rsidRPr="00E11DD9">
              <w:rPr>
                <w:rFonts w:asciiTheme="majorBidi" w:hAnsiTheme="majorBidi" w:cstheme="majorBidi"/>
                <w:sz w:val="20"/>
                <w:szCs w:val="20"/>
              </w:rPr>
              <w:t xml:space="preserve"> bölümü en az 200 kelime en fazla 300 kelime ile sınırlandırılmalıdır. </w:t>
            </w:r>
          </w:p>
        </w:tc>
        <w:tc>
          <w:tcPr>
            <w:tcW w:w="496" w:type="pct"/>
            <w:vAlign w:val="center"/>
          </w:tcPr>
          <w:p w14:paraId="2C3D8A4A" w14:textId="3032BCF9" w:rsidR="006B48C8" w:rsidRPr="00D80325" w:rsidRDefault="006B48C8" w:rsidP="00E11DD9">
            <w:pPr>
              <w:spacing w:before="60" w:after="60"/>
              <w:jc w:val="center"/>
              <w:rPr>
                <w:rFonts w:asciiTheme="majorBidi" w:hAnsiTheme="majorBidi" w:cstheme="majorBidi"/>
                <w:b/>
                <w:bCs/>
                <w:sz w:val="20"/>
                <w:szCs w:val="20"/>
              </w:rPr>
            </w:pPr>
          </w:p>
        </w:tc>
      </w:tr>
      <w:tr w:rsidR="00EC4D10" w:rsidRPr="00EC4D10" w14:paraId="3CE2A67E" w14:textId="77777777" w:rsidTr="004234BB">
        <w:tc>
          <w:tcPr>
            <w:tcW w:w="206" w:type="pct"/>
          </w:tcPr>
          <w:p w14:paraId="4AA5E51D" w14:textId="77777777" w:rsidR="006B48C8" w:rsidRPr="00EC4D10" w:rsidRDefault="006B48C8" w:rsidP="00E11DD9">
            <w:pPr>
              <w:pStyle w:val="ListeParagraf"/>
              <w:numPr>
                <w:ilvl w:val="0"/>
                <w:numId w:val="9"/>
              </w:numPr>
              <w:spacing w:before="60" w:after="60"/>
              <w:ind w:left="310" w:hanging="284"/>
              <w:jc w:val="left"/>
              <w:rPr>
                <w:rFonts w:asciiTheme="majorBidi" w:hAnsiTheme="majorBidi" w:cstheme="majorBidi"/>
                <w:bCs/>
                <w:color w:val="auto"/>
                <w:sz w:val="20"/>
                <w:szCs w:val="20"/>
              </w:rPr>
            </w:pPr>
          </w:p>
        </w:tc>
        <w:tc>
          <w:tcPr>
            <w:tcW w:w="4298" w:type="pct"/>
          </w:tcPr>
          <w:p w14:paraId="59535630" w14:textId="5618A689" w:rsidR="006B48C8" w:rsidRPr="00EC4D10" w:rsidRDefault="006B48C8" w:rsidP="00390489">
            <w:pPr>
              <w:spacing w:before="60" w:after="60"/>
              <w:rPr>
                <w:rFonts w:asciiTheme="majorBidi" w:hAnsiTheme="majorBidi" w:cstheme="majorBidi"/>
                <w:color w:val="auto"/>
                <w:sz w:val="20"/>
                <w:szCs w:val="20"/>
              </w:rPr>
            </w:pPr>
            <w:r w:rsidRPr="00EC4D10">
              <w:rPr>
                <w:rFonts w:asciiTheme="majorBidi" w:hAnsiTheme="majorBidi" w:cstheme="majorBidi"/>
                <w:color w:val="auto"/>
                <w:sz w:val="20"/>
                <w:szCs w:val="20"/>
              </w:rPr>
              <w:t>Öz</w:t>
            </w:r>
            <w:r w:rsidR="00C71F41">
              <w:rPr>
                <w:rFonts w:asciiTheme="majorBidi" w:hAnsiTheme="majorBidi" w:cstheme="majorBidi"/>
                <w:color w:val="auto"/>
                <w:sz w:val="20"/>
                <w:szCs w:val="20"/>
              </w:rPr>
              <w:t>et</w:t>
            </w:r>
            <w:r w:rsidRPr="00EC4D10">
              <w:rPr>
                <w:rFonts w:asciiTheme="majorBidi" w:hAnsiTheme="majorBidi" w:cstheme="majorBidi"/>
                <w:color w:val="auto"/>
                <w:sz w:val="20"/>
                <w:szCs w:val="20"/>
              </w:rPr>
              <w:t xml:space="preserve"> bölümü içerisinde</w:t>
            </w:r>
            <w:r w:rsidRPr="00EC4D10">
              <w:rPr>
                <w:rFonts w:asciiTheme="majorBidi" w:hAnsiTheme="majorBidi" w:cstheme="majorBidi"/>
                <w:b/>
                <w:bCs/>
                <w:color w:val="auto"/>
                <w:sz w:val="20"/>
                <w:szCs w:val="20"/>
              </w:rPr>
              <w:t xml:space="preserve"> “Arka plan”, “Amaç”, “Yöntem”, “Bulgular” ve “Sonuç” </w:t>
            </w:r>
            <w:r w:rsidRPr="00EC4D10">
              <w:rPr>
                <w:rFonts w:asciiTheme="majorBidi" w:hAnsiTheme="majorBidi" w:cstheme="majorBidi"/>
                <w:color w:val="auto"/>
                <w:sz w:val="20"/>
                <w:szCs w:val="20"/>
              </w:rPr>
              <w:t xml:space="preserve">başlıkları numaralandırılmadan bulunmalıdır. </w:t>
            </w:r>
            <w:r w:rsidR="00D72809" w:rsidRPr="00EC4D10">
              <w:rPr>
                <w:rFonts w:asciiTheme="majorBidi" w:hAnsiTheme="majorBidi" w:cstheme="majorBidi"/>
                <w:color w:val="auto"/>
                <w:sz w:val="20"/>
                <w:szCs w:val="20"/>
              </w:rPr>
              <w:t xml:space="preserve">Balıkların her biri ayrı satırdan başlamalıdır. </w:t>
            </w:r>
            <w:r w:rsidRPr="00EC4D10">
              <w:rPr>
                <w:rFonts w:asciiTheme="majorBidi" w:hAnsiTheme="majorBidi" w:cstheme="majorBidi"/>
                <w:color w:val="auto"/>
                <w:sz w:val="20"/>
                <w:szCs w:val="20"/>
              </w:rPr>
              <w:t xml:space="preserve">Başlıklar karşısında </w:t>
            </w:r>
            <w:proofErr w:type="spellStart"/>
            <w:r w:rsidRPr="00EC4D10">
              <w:rPr>
                <w:rFonts w:asciiTheme="majorBidi" w:hAnsiTheme="majorBidi" w:cstheme="majorBidi"/>
                <w:color w:val="auto"/>
                <w:sz w:val="20"/>
                <w:szCs w:val="20"/>
              </w:rPr>
              <w:t>özetleyici</w:t>
            </w:r>
            <w:proofErr w:type="spellEnd"/>
            <w:r w:rsidRPr="00EC4D10">
              <w:rPr>
                <w:rFonts w:asciiTheme="majorBidi" w:hAnsiTheme="majorBidi" w:cstheme="majorBidi"/>
                <w:color w:val="auto"/>
                <w:sz w:val="20"/>
                <w:szCs w:val="20"/>
              </w:rPr>
              <w:t xml:space="preserve"> bilgiler verilmelidir.</w:t>
            </w:r>
            <w:r w:rsidR="00D72809" w:rsidRPr="00EC4D10">
              <w:rPr>
                <w:rFonts w:asciiTheme="majorBidi" w:hAnsiTheme="majorBidi" w:cstheme="majorBidi"/>
                <w:color w:val="auto"/>
                <w:sz w:val="20"/>
                <w:szCs w:val="20"/>
              </w:rPr>
              <w:t xml:space="preserve"> (Örnek metin Ek1’de sunulmuştur)</w:t>
            </w:r>
          </w:p>
        </w:tc>
        <w:tc>
          <w:tcPr>
            <w:tcW w:w="496" w:type="pct"/>
            <w:vAlign w:val="center"/>
          </w:tcPr>
          <w:p w14:paraId="6D1E424E" w14:textId="258876E6" w:rsidR="006B48C8" w:rsidRPr="00EC4D10" w:rsidRDefault="006B48C8" w:rsidP="00E11DD9">
            <w:pPr>
              <w:spacing w:before="60" w:after="60"/>
              <w:jc w:val="center"/>
              <w:rPr>
                <w:rFonts w:asciiTheme="majorBidi" w:hAnsiTheme="majorBidi" w:cstheme="majorBidi"/>
                <w:b/>
                <w:bCs/>
                <w:color w:val="auto"/>
                <w:sz w:val="20"/>
                <w:szCs w:val="20"/>
              </w:rPr>
            </w:pPr>
          </w:p>
        </w:tc>
      </w:tr>
      <w:tr w:rsidR="006B48C8" w:rsidRPr="00E11DD9" w14:paraId="67F7E337" w14:textId="77777777" w:rsidTr="004234BB">
        <w:tc>
          <w:tcPr>
            <w:tcW w:w="206" w:type="pct"/>
          </w:tcPr>
          <w:p w14:paraId="400B5633"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0DF6A8D0" w14:textId="4EB2E3D3" w:rsidR="006B48C8" w:rsidRPr="00E11DD9" w:rsidRDefault="006B48C8" w:rsidP="00390489">
            <w:pPr>
              <w:spacing w:before="60" w:after="60"/>
              <w:rPr>
                <w:rFonts w:asciiTheme="majorBidi" w:hAnsiTheme="majorBidi" w:cstheme="majorBidi"/>
                <w:sz w:val="20"/>
                <w:szCs w:val="20"/>
              </w:rPr>
            </w:pPr>
            <w:r w:rsidRPr="00E11DD9">
              <w:rPr>
                <w:rFonts w:asciiTheme="majorBidi" w:hAnsiTheme="majorBidi" w:cstheme="majorBidi"/>
                <w:sz w:val="20"/>
                <w:szCs w:val="20"/>
              </w:rPr>
              <w:t>Öz</w:t>
            </w:r>
            <w:r w:rsidR="00C71F41">
              <w:rPr>
                <w:rFonts w:asciiTheme="majorBidi" w:hAnsiTheme="majorBidi" w:cstheme="majorBidi"/>
                <w:sz w:val="20"/>
                <w:szCs w:val="20"/>
              </w:rPr>
              <w:t>et</w:t>
            </w:r>
            <w:r w:rsidRPr="00E11DD9">
              <w:rPr>
                <w:rFonts w:asciiTheme="majorBidi" w:hAnsiTheme="majorBidi" w:cstheme="majorBidi"/>
                <w:sz w:val="20"/>
                <w:szCs w:val="20"/>
              </w:rPr>
              <w:t xml:space="preserve"> bölümünde en az 3 en fazla 5 tane</w:t>
            </w:r>
            <w:r w:rsidR="00CD6F63">
              <w:rPr>
                <w:rFonts w:asciiTheme="majorBidi" w:hAnsiTheme="majorBidi" w:cstheme="majorBidi"/>
                <w:sz w:val="20"/>
                <w:szCs w:val="20"/>
              </w:rPr>
              <w:t>, yazılan</w:t>
            </w:r>
            <w:r w:rsidRPr="00E11DD9">
              <w:rPr>
                <w:rFonts w:asciiTheme="majorBidi" w:hAnsiTheme="majorBidi" w:cstheme="majorBidi"/>
                <w:sz w:val="20"/>
                <w:szCs w:val="20"/>
              </w:rPr>
              <w:t xml:space="preserve"> makaleyi nitelendirecek anahtar kelime bulunmalıdır. </w:t>
            </w:r>
          </w:p>
        </w:tc>
        <w:tc>
          <w:tcPr>
            <w:tcW w:w="496" w:type="pct"/>
            <w:vAlign w:val="center"/>
          </w:tcPr>
          <w:p w14:paraId="4AB6F593" w14:textId="7F46123E"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7F1BE13B" w14:textId="77777777" w:rsidTr="004234BB">
        <w:tc>
          <w:tcPr>
            <w:tcW w:w="206" w:type="pct"/>
          </w:tcPr>
          <w:p w14:paraId="630271CE"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6FD4CC44" w14:textId="7C05208B" w:rsidR="006B48C8" w:rsidRPr="00E11DD9" w:rsidRDefault="006B48C8" w:rsidP="00390489">
            <w:pPr>
              <w:spacing w:before="60" w:after="60"/>
              <w:rPr>
                <w:rFonts w:asciiTheme="majorBidi" w:hAnsiTheme="majorBidi" w:cstheme="majorBidi"/>
                <w:sz w:val="20"/>
                <w:szCs w:val="20"/>
              </w:rPr>
            </w:pPr>
            <w:r w:rsidRPr="00E11DD9">
              <w:rPr>
                <w:rFonts w:asciiTheme="majorBidi" w:hAnsiTheme="majorBidi" w:cstheme="majorBidi"/>
                <w:sz w:val="20"/>
                <w:szCs w:val="20"/>
              </w:rPr>
              <w:t>Öz</w:t>
            </w:r>
            <w:r w:rsidR="00C71F41">
              <w:rPr>
                <w:rFonts w:asciiTheme="majorBidi" w:hAnsiTheme="majorBidi" w:cstheme="majorBidi"/>
                <w:sz w:val="20"/>
                <w:szCs w:val="20"/>
              </w:rPr>
              <w:t>et</w:t>
            </w:r>
            <w:r w:rsidRPr="00E11DD9">
              <w:rPr>
                <w:rFonts w:asciiTheme="majorBidi" w:hAnsiTheme="majorBidi" w:cstheme="majorBidi"/>
                <w:sz w:val="20"/>
                <w:szCs w:val="20"/>
              </w:rPr>
              <w:t xml:space="preserve"> ve </w:t>
            </w:r>
            <w:proofErr w:type="spellStart"/>
            <w:r w:rsidRPr="00E11DD9">
              <w:rPr>
                <w:rFonts w:asciiTheme="majorBidi" w:hAnsiTheme="majorBidi" w:cstheme="majorBidi"/>
                <w:sz w:val="20"/>
                <w:szCs w:val="20"/>
              </w:rPr>
              <w:t>Abstract</w:t>
            </w:r>
            <w:proofErr w:type="spellEnd"/>
            <w:r w:rsidRPr="00E11DD9">
              <w:rPr>
                <w:rFonts w:asciiTheme="majorBidi" w:hAnsiTheme="majorBidi" w:cstheme="majorBidi"/>
                <w:sz w:val="20"/>
                <w:szCs w:val="20"/>
              </w:rPr>
              <w:t xml:space="preserve"> bölümleri iki yana yaslı yazılmalıdır.</w:t>
            </w:r>
          </w:p>
        </w:tc>
        <w:tc>
          <w:tcPr>
            <w:tcW w:w="496" w:type="pct"/>
            <w:vAlign w:val="center"/>
          </w:tcPr>
          <w:p w14:paraId="51AD4423" w14:textId="3E36D9AC"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400507B8" w14:textId="77777777" w:rsidTr="004234BB">
        <w:tc>
          <w:tcPr>
            <w:tcW w:w="206" w:type="pct"/>
          </w:tcPr>
          <w:p w14:paraId="7F087DDA"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03D10A49" w14:textId="1163C64D" w:rsidR="006B48C8" w:rsidRPr="00E11DD9" w:rsidRDefault="006B48C8" w:rsidP="00390489">
            <w:pPr>
              <w:spacing w:before="60" w:after="60"/>
              <w:rPr>
                <w:rFonts w:asciiTheme="majorBidi" w:hAnsiTheme="majorBidi" w:cstheme="majorBidi"/>
                <w:sz w:val="20"/>
                <w:szCs w:val="20"/>
              </w:rPr>
            </w:pPr>
            <w:r w:rsidRPr="00E11DD9">
              <w:rPr>
                <w:rFonts w:asciiTheme="majorBidi" w:hAnsiTheme="majorBidi" w:cstheme="majorBidi"/>
                <w:sz w:val="20"/>
                <w:szCs w:val="20"/>
              </w:rPr>
              <w:t>Öz</w:t>
            </w:r>
            <w:r w:rsidR="00C71F41">
              <w:rPr>
                <w:rFonts w:asciiTheme="majorBidi" w:hAnsiTheme="majorBidi" w:cstheme="majorBidi"/>
                <w:sz w:val="20"/>
                <w:szCs w:val="20"/>
              </w:rPr>
              <w:t>et</w:t>
            </w:r>
            <w:r w:rsidRPr="00E11DD9">
              <w:rPr>
                <w:rFonts w:asciiTheme="majorBidi" w:hAnsiTheme="majorBidi" w:cstheme="majorBidi"/>
                <w:sz w:val="20"/>
                <w:szCs w:val="20"/>
              </w:rPr>
              <w:t xml:space="preserve"> bölümünde yazı biçimi “normal” olmalıdır. (</w:t>
            </w:r>
            <w:r w:rsidRPr="00E11DD9">
              <w:rPr>
                <w:rFonts w:asciiTheme="majorBidi" w:hAnsiTheme="majorBidi" w:cstheme="majorBidi"/>
                <w:i/>
                <w:iCs/>
                <w:sz w:val="20"/>
                <w:szCs w:val="20"/>
              </w:rPr>
              <w:t>İtalik</w:t>
            </w:r>
            <w:r w:rsidRPr="00E11DD9">
              <w:rPr>
                <w:rFonts w:asciiTheme="majorBidi" w:hAnsiTheme="majorBidi" w:cstheme="majorBidi"/>
                <w:sz w:val="20"/>
                <w:szCs w:val="20"/>
              </w:rPr>
              <w:t xml:space="preserve"> veya </w:t>
            </w:r>
            <w:r w:rsidRPr="00E11DD9">
              <w:rPr>
                <w:rFonts w:asciiTheme="majorBidi" w:hAnsiTheme="majorBidi" w:cstheme="majorBidi"/>
                <w:b/>
                <w:bCs/>
                <w:sz w:val="20"/>
                <w:szCs w:val="20"/>
              </w:rPr>
              <w:t>kalın</w:t>
            </w:r>
            <w:r w:rsidRPr="00E11DD9">
              <w:rPr>
                <w:rFonts w:asciiTheme="majorBidi" w:hAnsiTheme="majorBidi" w:cstheme="majorBidi"/>
                <w:sz w:val="20"/>
                <w:szCs w:val="20"/>
              </w:rPr>
              <w:t xml:space="preserve"> </w:t>
            </w:r>
            <w:r w:rsidRPr="00E11DD9">
              <w:rPr>
                <w:rFonts w:asciiTheme="majorBidi" w:hAnsiTheme="majorBidi" w:cstheme="majorBidi"/>
                <w:sz w:val="20"/>
                <w:szCs w:val="20"/>
                <w:u w:val="single"/>
              </w:rPr>
              <w:t>olmamalıdır</w:t>
            </w:r>
            <w:r w:rsidRPr="00E11DD9">
              <w:rPr>
                <w:rFonts w:asciiTheme="majorBidi" w:hAnsiTheme="majorBidi" w:cstheme="majorBidi"/>
                <w:sz w:val="20"/>
                <w:szCs w:val="20"/>
              </w:rPr>
              <w:t>).</w:t>
            </w:r>
          </w:p>
        </w:tc>
        <w:tc>
          <w:tcPr>
            <w:tcW w:w="496" w:type="pct"/>
            <w:vAlign w:val="center"/>
          </w:tcPr>
          <w:p w14:paraId="05845030" w14:textId="59496CC8"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09FA0197" w14:textId="77777777" w:rsidTr="004234BB">
        <w:tc>
          <w:tcPr>
            <w:tcW w:w="206" w:type="pct"/>
          </w:tcPr>
          <w:p w14:paraId="57B57F61"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68E49476" w14:textId="3C246054" w:rsidR="006B48C8" w:rsidRPr="00E11DD9" w:rsidRDefault="006B48C8" w:rsidP="00390489">
            <w:pPr>
              <w:spacing w:before="60" w:after="60"/>
              <w:rPr>
                <w:rFonts w:asciiTheme="majorBidi" w:hAnsiTheme="majorBidi" w:cstheme="majorBidi"/>
                <w:sz w:val="20"/>
                <w:szCs w:val="20"/>
              </w:rPr>
            </w:pPr>
            <w:r w:rsidRPr="00E11DD9">
              <w:rPr>
                <w:rFonts w:asciiTheme="majorBidi" w:hAnsiTheme="majorBidi" w:cstheme="majorBidi"/>
                <w:sz w:val="20"/>
                <w:szCs w:val="20"/>
              </w:rPr>
              <w:t>Öz</w:t>
            </w:r>
            <w:r w:rsidR="00C71F41">
              <w:rPr>
                <w:rFonts w:asciiTheme="majorBidi" w:hAnsiTheme="majorBidi" w:cstheme="majorBidi"/>
                <w:sz w:val="20"/>
                <w:szCs w:val="20"/>
              </w:rPr>
              <w:t>et</w:t>
            </w:r>
            <w:r w:rsidRPr="00E11DD9">
              <w:rPr>
                <w:rFonts w:asciiTheme="majorBidi" w:hAnsiTheme="majorBidi" w:cstheme="majorBidi"/>
                <w:sz w:val="20"/>
                <w:szCs w:val="20"/>
              </w:rPr>
              <w:t xml:space="preserve"> bölümü 10 punto büyüklüğünde ve 1,5 satır aralığında yazılmalıdır</w:t>
            </w:r>
            <w:r w:rsidR="00190756">
              <w:rPr>
                <w:rFonts w:asciiTheme="majorBidi" w:hAnsiTheme="majorBidi" w:cstheme="majorBidi"/>
                <w:sz w:val="20"/>
                <w:szCs w:val="20"/>
              </w:rPr>
              <w:t>.</w:t>
            </w:r>
          </w:p>
        </w:tc>
        <w:tc>
          <w:tcPr>
            <w:tcW w:w="496" w:type="pct"/>
            <w:vAlign w:val="center"/>
          </w:tcPr>
          <w:p w14:paraId="2420661C" w14:textId="70DF1191"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59823258" w14:textId="77777777" w:rsidTr="004234BB">
        <w:tc>
          <w:tcPr>
            <w:tcW w:w="206" w:type="pct"/>
          </w:tcPr>
          <w:p w14:paraId="3A0151E7"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5FAFDD1D" w14:textId="73237767" w:rsidR="006B48C8" w:rsidRPr="00E11DD9" w:rsidRDefault="006B48C8" w:rsidP="00390489">
            <w:pPr>
              <w:spacing w:before="60" w:after="60"/>
              <w:rPr>
                <w:rFonts w:asciiTheme="majorBidi" w:hAnsiTheme="majorBidi" w:cstheme="majorBidi"/>
                <w:sz w:val="20"/>
                <w:szCs w:val="20"/>
              </w:rPr>
            </w:pPr>
            <w:proofErr w:type="spellStart"/>
            <w:r w:rsidRPr="00E11DD9">
              <w:rPr>
                <w:rFonts w:asciiTheme="majorBidi" w:hAnsiTheme="majorBidi" w:cstheme="majorBidi"/>
                <w:sz w:val="20"/>
                <w:szCs w:val="20"/>
              </w:rPr>
              <w:t>Abstract</w:t>
            </w:r>
            <w:proofErr w:type="spellEnd"/>
            <w:r w:rsidRPr="00E11DD9">
              <w:rPr>
                <w:rFonts w:asciiTheme="majorBidi" w:hAnsiTheme="majorBidi" w:cstheme="majorBidi"/>
                <w:sz w:val="20"/>
                <w:szCs w:val="20"/>
              </w:rPr>
              <w:t xml:space="preserve"> bölümü, öz</w:t>
            </w:r>
            <w:r w:rsidR="00C71F41">
              <w:rPr>
                <w:rFonts w:asciiTheme="majorBidi" w:hAnsiTheme="majorBidi" w:cstheme="majorBidi"/>
                <w:sz w:val="20"/>
                <w:szCs w:val="20"/>
              </w:rPr>
              <w:t>et</w:t>
            </w:r>
            <w:r w:rsidRPr="00E11DD9">
              <w:rPr>
                <w:rFonts w:asciiTheme="majorBidi" w:hAnsiTheme="majorBidi" w:cstheme="majorBidi"/>
                <w:sz w:val="20"/>
                <w:szCs w:val="20"/>
              </w:rPr>
              <w:t xml:space="preserve"> bölümü ile aynı özelliklere sahip olmalıdır.</w:t>
            </w:r>
          </w:p>
        </w:tc>
        <w:tc>
          <w:tcPr>
            <w:tcW w:w="496" w:type="pct"/>
            <w:vAlign w:val="center"/>
          </w:tcPr>
          <w:p w14:paraId="78C28556" w14:textId="38B1CA82"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3F29DE0D" w14:textId="77777777" w:rsidTr="00192B52">
        <w:tc>
          <w:tcPr>
            <w:tcW w:w="5000" w:type="pct"/>
            <w:gridSpan w:val="3"/>
            <w:vAlign w:val="center"/>
          </w:tcPr>
          <w:p w14:paraId="497596E0" w14:textId="175EDF67" w:rsidR="006B48C8" w:rsidRPr="00E11DD9" w:rsidRDefault="001C4B8C" w:rsidP="001C4B8C">
            <w:pPr>
              <w:spacing w:before="60" w:after="60"/>
              <w:jc w:val="left"/>
              <w:rPr>
                <w:rFonts w:asciiTheme="majorBidi" w:hAnsiTheme="majorBidi" w:cstheme="majorBidi"/>
                <w:b/>
                <w:bCs/>
                <w:sz w:val="20"/>
                <w:szCs w:val="20"/>
              </w:rPr>
            </w:pPr>
            <w:r>
              <w:rPr>
                <w:rFonts w:asciiTheme="majorBidi" w:hAnsiTheme="majorBidi" w:cstheme="majorBidi"/>
                <w:b/>
                <w:bCs/>
                <w:sz w:val="20"/>
                <w:szCs w:val="20"/>
              </w:rPr>
              <w:t xml:space="preserve">BÖLÜM 4: </w:t>
            </w:r>
            <w:r w:rsidR="002E32A9">
              <w:rPr>
                <w:rFonts w:asciiTheme="majorBidi" w:hAnsiTheme="majorBidi" w:cstheme="majorBidi"/>
                <w:b/>
                <w:bCs/>
                <w:sz w:val="20"/>
                <w:szCs w:val="20"/>
              </w:rPr>
              <w:t xml:space="preserve">METİN İÇİ </w:t>
            </w:r>
            <w:r w:rsidR="006B48C8" w:rsidRPr="00E11DD9">
              <w:rPr>
                <w:rFonts w:asciiTheme="majorBidi" w:hAnsiTheme="majorBidi" w:cstheme="majorBidi"/>
                <w:b/>
                <w:bCs/>
                <w:sz w:val="20"/>
                <w:szCs w:val="20"/>
              </w:rPr>
              <w:t>BAŞ</w:t>
            </w:r>
            <w:r w:rsidR="005336D3">
              <w:rPr>
                <w:rFonts w:asciiTheme="majorBidi" w:hAnsiTheme="majorBidi" w:cstheme="majorBidi"/>
                <w:b/>
                <w:bCs/>
                <w:sz w:val="20"/>
                <w:szCs w:val="20"/>
              </w:rPr>
              <w:t>L</w:t>
            </w:r>
            <w:r w:rsidR="006B48C8" w:rsidRPr="00E11DD9">
              <w:rPr>
                <w:rFonts w:asciiTheme="majorBidi" w:hAnsiTheme="majorBidi" w:cstheme="majorBidi"/>
                <w:b/>
                <w:bCs/>
                <w:sz w:val="20"/>
                <w:szCs w:val="20"/>
              </w:rPr>
              <w:t>IKLAR</w:t>
            </w:r>
          </w:p>
        </w:tc>
      </w:tr>
      <w:tr w:rsidR="006B48C8" w:rsidRPr="00E11DD9" w14:paraId="133A1824" w14:textId="77777777" w:rsidTr="00192B52">
        <w:tc>
          <w:tcPr>
            <w:tcW w:w="5000" w:type="pct"/>
            <w:gridSpan w:val="3"/>
            <w:vAlign w:val="center"/>
          </w:tcPr>
          <w:p w14:paraId="31B8A260" w14:textId="6EEDC36E" w:rsidR="006B48C8" w:rsidRPr="00E11DD9" w:rsidRDefault="006B48C8" w:rsidP="0050725D">
            <w:pPr>
              <w:spacing w:before="60" w:after="60"/>
              <w:jc w:val="left"/>
              <w:rPr>
                <w:rFonts w:asciiTheme="majorBidi" w:hAnsiTheme="majorBidi" w:cstheme="majorBidi"/>
                <w:b/>
                <w:bCs/>
                <w:i/>
                <w:iCs/>
                <w:sz w:val="20"/>
                <w:szCs w:val="20"/>
              </w:rPr>
            </w:pPr>
            <w:r w:rsidRPr="00E11DD9">
              <w:rPr>
                <w:rFonts w:asciiTheme="majorBidi" w:hAnsiTheme="majorBidi" w:cstheme="majorBidi"/>
                <w:b/>
                <w:bCs/>
                <w:i/>
                <w:iCs/>
                <w:sz w:val="20"/>
                <w:szCs w:val="20"/>
              </w:rPr>
              <w:t>Ana Başlıklar (1. Düzey Başlıklar)</w:t>
            </w:r>
          </w:p>
        </w:tc>
      </w:tr>
      <w:tr w:rsidR="006B48C8" w:rsidRPr="00E11DD9" w14:paraId="13671A9E" w14:textId="77777777" w:rsidTr="004234BB">
        <w:tc>
          <w:tcPr>
            <w:tcW w:w="206" w:type="pct"/>
          </w:tcPr>
          <w:p w14:paraId="6D523F16"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074B156C" w14:textId="41F6888D" w:rsidR="006B48C8" w:rsidRPr="00E11DD9" w:rsidRDefault="006B48C8" w:rsidP="007D1519">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Makalenin ana bölümleri </w:t>
            </w:r>
            <w:r w:rsidRPr="00E11DD9">
              <w:rPr>
                <w:rFonts w:asciiTheme="majorBidi" w:hAnsiTheme="majorBidi" w:cstheme="majorBidi"/>
                <w:b/>
                <w:bCs/>
                <w:sz w:val="20"/>
                <w:szCs w:val="20"/>
              </w:rPr>
              <w:t>Öz</w:t>
            </w:r>
            <w:r w:rsidR="00C71F41">
              <w:rPr>
                <w:rFonts w:asciiTheme="majorBidi" w:hAnsiTheme="majorBidi" w:cstheme="majorBidi"/>
                <w:b/>
                <w:bCs/>
                <w:sz w:val="20"/>
                <w:szCs w:val="20"/>
              </w:rPr>
              <w:t>et</w:t>
            </w:r>
            <w:r w:rsidRPr="00E11DD9">
              <w:rPr>
                <w:rFonts w:asciiTheme="majorBidi" w:hAnsiTheme="majorBidi" w:cstheme="majorBidi"/>
                <w:b/>
                <w:bCs/>
                <w:sz w:val="20"/>
                <w:szCs w:val="20"/>
              </w:rPr>
              <w:t>/</w:t>
            </w:r>
            <w:proofErr w:type="spellStart"/>
            <w:r w:rsidRPr="00E11DD9">
              <w:rPr>
                <w:rFonts w:asciiTheme="majorBidi" w:hAnsiTheme="majorBidi" w:cstheme="majorBidi"/>
                <w:b/>
                <w:bCs/>
                <w:sz w:val="20"/>
                <w:szCs w:val="20"/>
              </w:rPr>
              <w:t>Abstract</w:t>
            </w:r>
            <w:proofErr w:type="spellEnd"/>
            <w:r w:rsidRPr="00E11DD9">
              <w:rPr>
                <w:rFonts w:asciiTheme="majorBidi" w:hAnsiTheme="majorBidi" w:cstheme="majorBidi"/>
                <w:b/>
                <w:bCs/>
                <w:sz w:val="20"/>
                <w:szCs w:val="20"/>
              </w:rPr>
              <w:t>, Giriş, Yöntem, Bulgular, Tartışma, “Sonuç ve Öneriler” ve Kaynaklar</w:t>
            </w:r>
            <w:r w:rsidRPr="00E11DD9">
              <w:rPr>
                <w:rFonts w:asciiTheme="majorBidi" w:hAnsiTheme="majorBidi" w:cstheme="majorBidi"/>
                <w:sz w:val="20"/>
                <w:szCs w:val="20"/>
              </w:rPr>
              <w:t xml:space="preserve"> başlıklarından oluşmalıdır (1. Düzey Başlıklar). Gerekli duyulan durumlarda alt başlıklar eklenmelidir (2. Düzey Başlıklar).</w:t>
            </w:r>
          </w:p>
        </w:tc>
        <w:tc>
          <w:tcPr>
            <w:tcW w:w="496" w:type="pct"/>
            <w:vAlign w:val="center"/>
          </w:tcPr>
          <w:p w14:paraId="66818F66" w14:textId="17B2A72F"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7EA95BFF" w14:textId="77777777" w:rsidTr="004234BB">
        <w:tc>
          <w:tcPr>
            <w:tcW w:w="206" w:type="pct"/>
          </w:tcPr>
          <w:p w14:paraId="2AA2BC41"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401CC495" w14:textId="3F0DD6E2" w:rsidR="006B48C8" w:rsidRPr="00E11DD9" w:rsidRDefault="006B48C8" w:rsidP="007D1519">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Ana başlıklar </w:t>
            </w:r>
            <w:r w:rsidRPr="00E11DD9">
              <w:rPr>
                <w:rFonts w:asciiTheme="majorBidi" w:hAnsiTheme="majorBidi" w:cstheme="majorBidi"/>
                <w:b/>
                <w:bCs/>
                <w:sz w:val="20"/>
                <w:szCs w:val="20"/>
              </w:rPr>
              <w:t>12 punto</w:t>
            </w:r>
            <w:r w:rsidRPr="00E11DD9">
              <w:rPr>
                <w:rFonts w:asciiTheme="majorBidi" w:hAnsiTheme="majorBidi" w:cstheme="majorBidi"/>
                <w:sz w:val="20"/>
                <w:szCs w:val="20"/>
              </w:rPr>
              <w:t xml:space="preserve"> büyüklüğünde, </w:t>
            </w:r>
            <w:proofErr w:type="spellStart"/>
            <w:r w:rsidRPr="00E11DD9">
              <w:rPr>
                <w:rFonts w:asciiTheme="majorBidi" w:hAnsiTheme="majorBidi" w:cstheme="majorBidi"/>
                <w:sz w:val="20"/>
                <w:szCs w:val="20"/>
              </w:rPr>
              <w:t>girintisiz</w:t>
            </w:r>
            <w:proofErr w:type="spellEnd"/>
            <w:r w:rsidRPr="00E11DD9">
              <w:rPr>
                <w:rFonts w:asciiTheme="majorBidi" w:hAnsiTheme="majorBidi" w:cstheme="majorBidi"/>
                <w:sz w:val="20"/>
                <w:szCs w:val="20"/>
              </w:rPr>
              <w:t xml:space="preserve">, iki yana yaslı ve </w:t>
            </w:r>
            <w:r w:rsidRPr="00E11DD9">
              <w:rPr>
                <w:rFonts w:asciiTheme="majorBidi" w:hAnsiTheme="majorBidi" w:cstheme="majorBidi"/>
                <w:b/>
                <w:bCs/>
                <w:sz w:val="20"/>
                <w:szCs w:val="20"/>
              </w:rPr>
              <w:t>kalın</w:t>
            </w:r>
            <w:r w:rsidRPr="00E11DD9">
              <w:rPr>
                <w:rFonts w:asciiTheme="majorBidi" w:hAnsiTheme="majorBidi" w:cstheme="majorBidi"/>
                <w:sz w:val="20"/>
                <w:szCs w:val="20"/>
              </w:rPr>
              <w:t xml:space="preserve"> biçimde oluşturulmalıdır.</w:t>
            </w:r>
          </w:p>
        </w:tc>
        <w:tc>
          <w:tcPr>
            <w:tcW w:w="496" w:type="pct"/>
            <w:vAlign w:val="center"/>
          </w:tcPr>
          <w:p w14:paraId="2AAE6019" w14:textId="3BC47444"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55DC8027" w14:textId="77777777" w:rsidTr="004234BB">
        <w:tc>
          <w:tcPr>
            <w:tcW w:w="206" w:type="pct"/>
          </w:tcPr>
          <w:p w14:paraId="68802357"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16D8A84F" w14:textId="4A517133" w:rsidR="006B48C8" w:rsidRPr="00E11DD9" w:rsidRDefault="006B48C8" w:rsidP="007D1519">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Ana başlıklarda </w:t>
            </w:r>
            <w:r w:rsidRPr="00E11DD9">
              <w:rPr>
                <w:rFonts w:asciiTheme="majorBidi" w:hAnsiTheme="majorBidi" w:cstheme="majorBidi"/>
                <w:b/>
                <w:bCs/>
                <w:sz w:val="20"/>
                <w:szCs w:val="20"/>
              </w:rPr>
              <w:t>tüm kelimelerin ilk harfi</w:t>
            </w:r>
            <w:r w:rsidRPr="00E11DD9">
              <w:rPr>
                <w:rFonts w:asciiTheme="majorBidi" w:hAnsiTheme="majorBidi" w:cstheme="majorBidi"/>
                <w:sz w:val="20"/>
                <w:szCs w:val="20"/>
              </w:rPr>
              <w:t xml:space="preserve"> büyük yazılmalıdır. </w:t>
            </w:r>
          </w:p>
        </w:tc>
        <w:tc>
          <w:tcPr>
            <w:tcW w:w="496" w:type="pct"/>
            <w:vAlign w:val="center"/>
          </w:tcPr>
          <w:p w14:paraId="10BDA12A" w14:textId="7AAD2566"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2252FD11" w14:textId="77777777" w:rsidTr="004234BB">
        <w:tc>
          <w:tcPr>
            <w:tcW w:w="206" w:type="pct"/>
          </w:tcPr>
          <w:p w14:paraId="13236314"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4F9CBCEC" w14:textId="47CFED9A" w:rsidR="006B48C8" w:rsidRPr="00E11DD9" w:rsidRDefault="006B48C8" w:rsidP="007D1519">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Ana başlıklardan </w:t>
            </w:r>
            <w:r w:rsidRPr="00E11DD9">
              <w:rPr>
                <w:rFonts w:asciiTheme="majorBidi" w:hAnsiTheme="majorBidi" w:cstheme="majorBidi"/>
                <w:b/>
                <w:bCs/>
                <w:sz w:val="20"/>
                <w:szCs w:val="20"/>
              </w:rPr>
              <w:t>önce 1 satır</w:t>
            </w:r>
            <w:r w:rsidRPr="00E11DD9">
              <w:rPr>
                <w:rFonts w:asciiTheme="majorBidi" w:hAnsiTheme="majorBidi" w:cstheme="majorBidi"/>
                <w:sz w:val="20"/>
                <w:szCs w:val="20"/>
              </w:rPr>
              <w:t xml:space="preserve"> boşluk </w:t>
            </w:r>
            <w:r w:rsidRPr="00E11DD9">
              <w:rPr>
                <w:rFonts w:asciiTheme="majorBidi" w:hAnsiTheme="majorBidi" w:cstheme="majorBidi"/>
                <w:sz w:val="20"/>
                <w:szCs w:val="20"/>
                <w:u w:val="single"/>
              </w:rPr>
              <w:t>bırakılmalıdır</w:t>
            </w:r>
            <w:r w:rsidRPr="00E11DD9">
              <w:rPr>
                <w:rFonts w:asciiTheme="majorBidi" w:hAnsiTheme="majorBidi" w:cstheme="majorBidi"/>
                <w:sz w:val="20"/>
                <w:szCs w:val="20"/>
              </w:rPr>
              <w:t xml:space="preserve">. Başlıklardan sonra ise boşluk </w:t>
            </w:r>
            <w:r w:rsidRPr="00E11DD9">
              <w:rPr>
                <w:rFonts w:asciiTheme="majorBidi" w:hAnsiTheme="majorBidi" w:cstheme="majorBidi"/>
                <w:sz w:val="20"/>
                <w:szCs w:val="20"/>
                <w:u w:val="single"/>
              </w:rPr>
              <w:t>bırakılmamalıdır</w:t>
            </w:r>
            <w:r w:rsidRPr="00E11DD9">
              <w:rPr>
                <w:rFonts w:asciiTheme="majorBidi" w:hAnsiTheme="majorBidi" w:cstheme="majorBidi"/>
                <w:sz w:val="20"/>
                <w:szCs w:val="20"/>
              </w:rPr>
              <w:t>.</w:t>
            </w:r>
          </w:p>
        </w:tc>
        <w:tc>
          <w:tcPr>
            <w:tcW w:w="496" w:type="pct"/>
            <w:vAlign w:val="center"/>
          </w:tcPr>
          <w:p w14:paraId="4B088E96" w14:textId="5F80ABF2" w:rsidR="006B48C8" w:rsidRPr="00D80325" w:rsidRDefault="006B48C8" w:rsidP="00E11DD9">
            <w:pPr>
              <w:spacing w:before="60" w:after="60"/>
              <w:jc w:val="center"/>
              <w:rPr>
                <w:rFonts w:asciiTheme="majorBidi" w:hAnsiTheme="majorBidi" w:cstheme="majorBidi"/>
                <w:b/>
                <w:bCs/>
                <w:sz w:val="20"/>
                <w:szCs w:val="20"/>
              </w:rPr>
            </w:pPr>
          </w:p>
        </w:tc>
      </w:tr>
      <w:tr w:rsidR="006B48C8" w:rsidRPr="00E11DD9" w14:paraId="0594A1CF" w14:textId="77777777" w:rsidTr="004234BB">
        <w:tc>
          <w:tcPr>
            <w:tcW w:w="206" w:type="pct"/>
          </w:tcPr>
          <w:p w14:paraId="369B0BE2" w14:textId="77777777" w:rsidR="006B48C8" w:rsidRPr="00E11DD9" w:rsidRDefault="006B48C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7523A601" w14:textId="03DC7BFB" w:rsidR="006B48C8" w:rsidRPr="00E11DD9" w:rsidRDefault="006B48C8" w:rsidP="009C7016">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Ana başlıkların tamamında başlık numarası yer almalıdır. Söz konusu başlık numarası sıraya göre oluşturulmalıdır. </w:t>
            </w:r>
          </w:p>
        </w:tc>
        <w:tc>
          <w:tcPr>
            <w:tcW w:w="496" w:type="pct"/>
            <w:vAlign w:val="center"/>
          </w:tcPr>
          <w:p w14:paraId="73A46A73" w14:textId="66514059" w:rsidR="006B48C8" w:rsidRPr="00D80325" w:rsidRDefault="006B48C8" w:rsidP="00E11DD9">
            <w:pPr>
              <w:spacing w:before="60" w:after="60"/>
              <w:jc w:val="center"/>
              <w:rPr>
                <w:rFonts w:asciiTheme="majorBidi" w:hAnsiTheme="majorBidi" w:cstheme="majorBidi"/>
                <w:b/>
                <w:bCs/>
                <w:sz w:val="20"/>
                <w:szCs w:val="20"/>
              </w:rPr>
            </w:pPr>
          </w:p>
        </w:tc>
      </w:tr>
      <w:tr w:rsidR="00304FF7" w:rsidRPr="00E11DD9" w14:paraId="18E2E501" w14:textId="77777777" w:rsidTr="00192B52">
        <w:tc>
          <w:tcPr>
            <w:tcW w:w="5000" w:type="pct"/>
            <w:gridSpan w:val="3"/>
            <w:vAlign w:val="center"/>
          </w:tcPr>
          <w:p w14:paraId="520B5C5B" w14:textId="7D8EC817" w:rsidR="00304FF7" w:rsidRPr="00E11DD9" w:rsidRDefault="00912B59" w:rsidP="00D46626">
            <w:pPr>
              <w:spacing w:before="60" w:after="60"/>
              <w:jc w:val="left"/>
              <w:rPr>
                <w:rFonts w:asciiTheme="majorBidi" w:hAnsiTheme="majorBidi" w:cstheme="majorBidi"/>
                <w:b/>
                <w:bCs/>
                <w:sz w:val="20"/>
                <w:szCs w:val="20"/>
              </w:rPr>
            </w:pPr>
            <w:r w:rsidRPr="00E11DD9">
              <w:rPr>
                <w:rFonts w:asciiTheme="majorBidi" w:hAnsiTheme="majorBidi" w:cstheme="majorBidi"/>
                <w:b/>
                <w:bCs/>
                <w:sz w:val="20"/>
                <w:szCs w:val="20"/>
              </w:rPr>
              <w:t>Örnek:</w:t>
            </w:r>
            <w:r w:rsidR="00E11DD9" w:rsidRPr="00E11DD9">
              <w:rPr>
                <w:rFonts w:asciiTheme="majorBidi" w:hAnsiTheme="majorBidi" w:cstheme="majorBidi"/>
                <w:b/>
                <w:bCs/>
                <w:sz w:val="20"/>
                <w:szCs w:val="20"/>
              </w:rPr>
              <w:t>1. Göç Araştırmaları Dergisi</w:t>
            </w:r>
          </w:p>
        </w:tc>
      </w:tr>
      <w:tr w:rsidR="00DB385C" w:rsidRPr="00E11DD9" w14:paraId="7889ED77" w14:textId="77777777" w:rsidTr="00192B52">
        <w:tc>
          <w:tcPr>
            <w:tcW w:w="5000" w:type="pct"/>
            <w:gridSpan w:val="3"/>
            <w:vAlign w:val="center"/>
          </w:tcPr>
          <w:p w14:paraId="0C1E114A" w14:textId="5BEBC743" w:rsidR="00DB385C" w:rsidRPr="007D1519" w:rsidRDefault="00DB385C" w:rsidP="00D46626">
            <w:pPr>
              <w:spacing w:before="60" w:after="60"/>
              <w:jc w:val="left"/>
              <w:rPr>
                <w:rFonts w:asciiTheme="majorBidi" w:hAnsiTheme="majorBidi" w:cstheme="majorBidi"/>
                <w:b/>
                <w:bCs/>
                <w:i/>
                <w:iCs/>
                <w:sz w:val="20"/>
                <w:szCs w:val="20"/>
              </w:rPr>
            </w:pPr>
            <w:r w:rsidRPr="007D1519">
              <w:rPr>
                <w:rFonts w:asciiTheme="majorBidi" w:hAnsiTheme="majorBidi" w:cstheme="majorBidi"/>
                <w:b/>
                <w:bCs/>
                <w:i/>
                <w:iCs/>
                <w:sz w:val="20"/>
                <w:szCs w:val="20"/>
              </w:rPr>
              <w:t>Alt Başlıklar (2. Düzey Başlıkları)</w:t>
            </w:r>
          </w:p>
        </w:tc>
      </w:tr>
      <w:tr w:rsidR="00DB385C" w:rsidRPr="00E11DD9" w14:paraId="42469320" w14:textId="77777777" w:rsidTr="004234BB">
        <w:tc>
          <w:tcPr>
            <w:tcW w:w="206" w:type="pct"/>
          </w:tcPr>
          <w:p w14:paraId="45CC7E5E" w14:textId="77777777" w:rsidR="00DB385C" w:rsidRPr="00E11DD9" w:rsidRDefault="00DB385C"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5118B384" w14:textId="07BF276C" w:rsidR="00DB385C" w:rsidRPr="00E11DD9" w:rsidRDefault="00DB385C" w:rsidP="009C7016">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Makalenin alt başlıkları (2. Düzey Başlıklar) </w:t>
            </w:r>
            <w:r w:rsidRPr="00E11DD9">
              <w:rPr>
                <w:rFonts w:asciiTheme="majorBidi" w:hAnsiTheme="majorBidi" w:cstheme="majorBidi"/>
                <w:b/>
                <w:bCs/>
                <w:sz w:val="20"/>
                <w:szCs w:val="20"/>
              </w:rPr>
              <w:t>1</w:t>
            </w:r>
            <w:r w:rsidR="00D34FBF">
              <w:rPr>
                <w:rFonts w:asciiTheme="majorBidi" w:hAnsiTheme="majorBidi" w:cstheme="majorBidi"/>
                <w:b/>
                <w:bCs/>
                <w:sz w:val="20"/>
                <w:szCs w:val="20"/>
              </w:rPr>
              <w:t>0</w:t>
            </w:r>
            <w:r w:rsidRPr="00E11DD9">
              <w:rPr>
                <w:rFonts w:asciiTheme="majorBidi" w:hAnsiTheme="majorBidi" w:cstheme="majorBidi"/>
                <w:b/>
                <w:bCs/>
                <w:sz w:val="20"/>
                <w:szCs w:val="20"/>
              </w:rPr>
              <w:t xml:space="preserve"> punto</w:t>
            </w:r>
            <w:r w:rsidRPr="00E11DD9">
              <w:rPr>
                <w:rFonts w:asciiTheme="majorBidi" w:hAnsiTheme="majorBidi" w:cstheme="majorBidi"/>
                <w:sz w:val="20"/>
                <w:szCs w:val="20"/>
              </w:rPr>
              <w:t xml:space="preserve"> büyüklüğünde, </w:t>
            </w:r>
            <w:proofErr w:type="spellStart"/>
            <w:r w:rsidRPr="00E11DD9">
              <w:rPr>
                <w:rFonts w:asciiTheme="majorBidi" w:hAnsiTheme="majorBidi" w:cstheme="majorBidi"/>
                <w:sz w:val="20"/>
                <w:szCs w:val="20"/>
              </w:rPr>
              <w:t>girintisiz</w:t>
            </w:r>
            <w:proofErr w:type="spellEnd"/>
            <w:r w:rsidRPr="00E11DD9">
              <w:rPr>
                <w:rFonts w:asciiTheme="majorBidi" w:hAnsiTheme="majorBidi" w:cstheme="majorBidi"/>
                <w:sz w:val="20"/>
                <w:szCs w:val="20"/>
              </w:rPr>
              <w:t xml:space="preserve">, iki yana yaslı ve </w:t>
            </w:r>
            <w:r w:rsidRPr="00E11DD9">
              <w:rPr>
                <w:rFonts w:asciiTheme="majorBidi" w:hAnsiTheme="majorBidi" w:cstheme="majorBidi"/>
                <w:b/>
                <w:bCs/>
                <w:sz w:val="20"/>
                <w:szCs w:val="20"/>
              </w:rPr>
              <w:t>kalın</w:t>
            </w:r>
            <w:r w:rsidRPr="00E11DD9">
              <w:rPr>
                <w:rFonts w:asciiTheme="majorBidi" w:hAnsiTheme="majorBidi" w:cstheme="majorBidi"/>
                <w:sz w:val="20"/>
                <w:szCs w:val="20"/>
              </w:rPr>
              <w:t xml:space="preserve"> biçimde oluşturulmalıdır. </w:t>
            </w:r>
          </w:p>
        </w:tc>
        <w:tc>
          <w:tcPr>
            <w:tcW w:w="496" w:type="pct"/>
            <w:vAlign w:val="center"/>
          </w:tcPr>
          <w:p w14:paraId="3BABA0DA" w14:textId="561E8394" w:rsidR="00DB385C" w:rsidRPr="00D80325" w:rsidRDefault="00DB385C" w:rsidP="00E11DD9">
            <w:pPr>
              <w:spacing w:before="60" w:after="60"/>
              <w:jc w:val="center"/>
              <w:rPr>
                <w:rFonts w:asciiTheme="majorBidi" w:hAnsiTheme="majorBidi" w:cstheme="majorBidi"/>
                <w:b/>
                <w:bCs/>
                <w:sz w:val="20"/>
                <w:szCs w:val="20"/>
              </w:rPr>
            </w:pPr>
          </w:p>
        </w:tc>
      </w:tr>
      <w:tr w:rsidR="00DB385C" w:rsidRPr="00E11DD9" w14:paraId="5B7615F3" w14:textId="77777777" w:rsidTr="004234BB">
        <w:tc>
          <w:tcPr>
            <w:tcW w:w="206" w:type="pct"/>
          </w:tcPr>
          <w:p w14:paraId="305BC577" w14:textId="77777777" w:rsidR="00DB385C" w:rsidRPr="00E11DD9" w:rsidRDefault="00DB385C"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4BB32ADD" w14:textId="7FE047FF" w:rsidR="00DB385C" w:rsidRPr="00E11DD9" w:rsidRDefault="00DB385C" w:rsidP="00190756">
            <w:pPr>
              <w:spacing w:before="60" w:after="60"/>
              <w:jc w:val="left"/>
              <w:rPr>
                <w:rFonts w:asciiTheme="majorBidi" w:hAnsiTheme="majorBidi" w:cstheme="majorBidi"/>
                <w:sz w:val="20"/>
                <w:szCs w:val="20"/>
              </w:rPr>
            </w:pPr>
            <w:r w:rsidRPr="00E11DD9">
              <w:rPr>
                <w:rFonts w:asciiTheme="majorBidi" w:hAnsiTheme="majorBidi" w:cstheme="majorBidi"/>
                <w:sz w:val="20"/>
                <w:szCs w:val="20"/>
              </w:rPr>
              <w:t xml:space="preserve">Alt başlıklarda </w:t>
            </w:r>
            <w:r w:rsidR="00C71F41" w:rsidRPr="00E11DD9">
              <w:rPr>
                <w:rFonts w:asciiTheme="majorBidi" w:hAnsiTheme="majorBidi" w:cstheme="majorBidi"/>
                <w:b/>
                <w:bCs/>
                <w:sz w:val="20"/>
                <w:szCs w:val="20"/>
              </w:rPr>
              <w:t>tüm kelimelerin ilk harfi</w:t>
            </w:r>
            <w:r w:rsidR="00C71F41" w:rsidRPr="00E11DD9">
              <w:rPr>
                <w:rFonts w:asciiTheme="majorBidi" w:hAnsiTheme="majorBidi" w:cstheme="majorBidi"/>
                <w:sz w:val="20"/>
                <w:szCs w:val="20"/>
              </w:rPr>
              <w:t xml:space="preserve"> büyük yazılmalıdır.</w:t>
            </w:r>
          </w:p>
        </w:tc>
        <w:tc>
          <w:tcPr>
            <w:tcW w:w="496" w:type="pct"/>
            <w:vAlign w:val="center"/>
          </w:tcPr>
          <w:p w14:paraId="338048D0" w14:textId="6BAA9829" w:rsidR="00DB385C" w:rsidRPr="00D80325" w:rsidRDefault="00DB385C" w:rsidP="00E11DD9">
            <w:pPr>
              <w:spacing w:before="60" w:after="60"/>
              <w:jc w:val="center"/>
              <w:rPr>
                <w:rFonts w:asciiTheme="majorBidi" w:hAnsiTheme="majorBidi" w:cstheme="majorBidi"/>
                <w:b/>
                <w:bCs/>
                <w:sz w:val="20"/>
                <w:szCs w:val="20"/>
              </w:rPr>
            </w:pPr>
          </w:p>
        </w:tc>
      </w:tr>
      <w:tr w:rsidR="00DB385C" w:rsidRPr="00E11DD9" w14:paraId="0D1C1CFA" w14:textId="77777777" w:rsidTr="004234BB">
        <w:tc>
          <w:tcPr>
            <w:tcW w:w="206" w:type="pct"/>
          </w:tcPr>
          <w:p w14:paraId="093F342D" w14:textId="77777777" w:rsidR="00DB385C" w:rsidRPr="00E11DD9" w:rsidRDefault="00DB385C"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58C14BEF" w14:textId="7925A9E1" w:rsidR="00DB385C" w:rsidRPr="00E11DD9" w:rsidRDefault="00DB385C" w:rsidP="009C7016">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Alt başlıkların tamamında başlık numarası bulunmalıdır. Başlık numarasında ilk önce </w:t>
            </w:r>
            <w:proofErr w:type="gramStart"/>
            <w:r w:rsidRPr="00E11DD9">
              <w:rPr>
                <w:rFonts w:asciiTheme="majorBidi" w:hAnsiTheme="majorBidi" w:cstheme="majorBidi"/>
                <w:sz w:val="20"/>
                <w:szCs w:val="20"/>
              </w:rPr>
              <w:t>dahili</w:t>
            </w:r>
            <w:proofErr w:type="gramEnd"/>
            <w:r w:rsidRPr="00E11DD9">
              <w:rPr>
                <w:rFonts w:asciiTheme="majorBidi" w:hAnsiTheme="majorBidi" w:cstheme="majorBidi"/>
                <w:sz w:val="20"/>
                <w:szCs w:val="20"/>
              </w:rPr>
              <w:t xml:space="preserve"> olduğu ana başlığın numarası ve sonrasında kendi sıra numarası yer almalıdır. Sayılardan sonra nokta kullanılmalıdır. (Örnek: 3.2.)</w:t>
            </w:r>
          </w:p>
        </w:tc>
        <w:tc>
          <w:tcPr>
            <w:tcW w:w="496" w:type="pct"/>
            <w:vAlign w:val="center"/>
          </w:tcPr>
          <w:p w14:paraId="0A8AE266" w14:textId="0A9C3D1B" w:rsidR="00DB385C" w:rsidRPr="00D80325" w:rsidRDefault="00DB385C" w:rsidP="00E11DD9">
            <w:pPr>
              <w:spacing w:before="60" w:after="60"/>
              <w:jc w:val="center"/>
              <w:rPr>
                <w:rFonts w:asciiTheme="majorBidi" w:hAnsiTheme="majorBidi" w:cstheme="majorBidi"/>
                <w:b/>
                <w:bCs/>
                <w:sz w:val="20"/>
                <w:szCs w:val="20"/>
              </w:rPr>
            </w:pPr>
          </w:p>
        </w:tc>
      </w:tr>
      <w:tr w:rsidR="00304FF7" w:rsidRPr="00E11DD9" w14:paraId="2E9609C0" w14:textId="77777777" w:rsidTr="00192B52">
        <w:tc>
          <w:tcPr>
            <w:tcW w:w="5000" w:type="pct"/>
            <w:gridSpan w:val="3"/>
            <w:vAlign w:val="center"/>
          </w:tcPr>
          <w:p w14:paraId="3C80A711" w14:textId="756E89CF" w:rsidR="00304FF7" w:rsidRPr="00E11DD9" w:rsidRDefault="007B5956" w:rsidP="00D46626">
            <w:pPr>
              <w:spacing w:before="60" w:after="60"/>
              <w:jc w:val="left"/>
              <w:rPr>
                <w:rFonts w:asciiTheme="majorBidi" w:hAnsiTheme="majorBidi" w:cstheme="majorBidi"/>
                <w:b/>
                <w:bCs/>
                <w:sz w:val="20"/>
                <w:szCs w:val="20"/>
              </w:rPr>
            </w:pPr>
            <w:r w:rsidRPr="00E11DD9">
              <w:rPr>
                <w:rFonts w:asciiTheme="majorBidi" w:hAnsiTheme="majorBidi" w:cstheme="majorBidi"/>
                <w:b/>
                <w:bCs/>
                <w:sz w:val="20"/>
                <w:szCs w:val="20"/>
                <w:u w:val="single"/>
              </w:rPr>
              <w:t>Örnek:</w:t>
            </w:r>
            <w:r w:rsidRPr="00E11DD9">
              <w:rPr>
                <w:rFonts w:asciiTheme="majorBidi" w:hAnsiTheme="majorBidi" w:cstheme="majorBidi"/>
                <w:b/>
                <w:bCs/>
                <w:sz w:val="20"/>
                <w:szCs w:val="20"/>
              </w:rPr>
              <w:t xml:space="preserve"> 1.2. Göç araştırmaları dergisi yazım kuralları</w:t>
            </w:r>
          </w:p>
        </w:tc>
      </w:tr>
      <w:tr w:rsidR="00304FF7" w:rsidRPr="00E11DD9" w14:paraId="44592C84" w14:textId="77777777" w:rsidTr="00192B52">
        <w:tc>
          <w:tcPr>
            <w:tcW w:w="5000" w:type="pct"/>
            <w:gridSpan w:val="3"/>
            <w:vAlign w:val="center"/>
          </w:tcPr>
          <w:p w14:paraId="6595F15B" w14:textId="33CEF42E" w:rsidR="00304FF7" w:rsidRPr="007D1519" w:rsidRDefault="00304FF7" w:rsidP="00D46626">
            <w:pPr>
              <w:spacing w:before="60" w:after="60"/>
              <w:jc w:val="left"/>
              <w:rPr>
                <w:rFonts w:asciiTheme="majorBidi" w:hAnsiTheme="majorBidi" w:cstheme="majorBidi"/>
                <w:b/>
                <w:bCs/>
                <w:i/>
                <w:iCs/>
                <w:sz w:val="20"/>
                <w:szCs w:val="20"/>
              </w:rPr>
            </w:pPr>
            <w:r w:rsidRPr="007D1519">
              <w:rPr>
                <w:rFonts w:asciiTheme="majorBidi" w:hAnsiTheme="majorBidi" w:cstheme="majorBidi"/>
                <w:b/>
                <w:bCs/>
                <w:i/>
                <w:iCs/>
                <w:sz w:val="20"/>
                <w:szCs w:val="20"/>
              </w:rPr>
              <w:t>3. Düzey Başlıklar</w:t>
            </w:r>
          </w:p>
        </w:tc>
      </w:tr>
      <w:tr w:rsidR="000E3A56" w:rsidRPr="00E11DD9" w14:paraId="6EABF77D" w14:textId="77777777" w:rsidTr="004234BB">
        <w:tc>
          <w:tcPr>
            <w:tcW w:w="206" w:type="pct"/>
          </w:tcPr>
          <w:p w14:paraId="13A8A222" w14:textId="77777777" w:rsidR="000E3A56" w:rsidRPr="00E11DD9" w:rsidRDefault="000E3A56"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4760B15E" w14:textId="64714E85" w:rsidR="000E3A56" w:rsidRPr="00E11DD9" w:rsidRDefault="000E3A56" w:rsidP="009C7016">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Makalenin 3. Düzey Başlıkları </w:t>
            </w:r>
            <w:r w:rsidR="002B519B">
              <w:rPr>
                <w:rFonts w:asciiTheme="majorBidi" w:hAnsiTheme="majorBidi" w:cstheme="majorBidi"/>
                <w:sz w:val="20"/>
                <w:szCs w:val="20"/>
              </w:rPr>
              <w:t xml:space="preserve">10 punto, </w:t>
            </w:r>
            <w:proofErr w:type="spellStart"/>
            <w:r w:rsidRPr="00E11DD9">
              <w:rPr>
                <w:rFonts w:asciiTheme="majorBidi" w:hAnsiTheme="majorBidi" w:cstheme="majorBidi"/>
                <w:sz w:val="20"/>
                <w:szCs w:val="20"/>
              </w:rPr>
              <w:t>girintisiz</w:t>
            </w:r>
            <w:proofErr w:type="spellEnd"/>
            <w:r w:rsidRPr="00E11DD9">
              <w:rPr>
                <w:rFonts w:asciiTheme="majorBidi" w:hAnsiTheme="majorBidi" w:cstheme="majorBidi"/>
                <w:sz w:val="20"/>
                <w:szCs w:val="20"/>
              </w:rPr>
              <w:t xml:space="preserve">, </w:t>
            </w:r>
            <w:r w:rsidRPr="00E11DD9">
              <w:rPr>
                <w:rFonts w:asciiTheme="majorBidi" w:hAnsiTheme="majorBidi" w:cstheme="majorBidi"/>
                <w:i/>
                <w:iCs/>
                <w:sz w:val="20"/>
                <w:szCs w:val="20"/>
              </w:rPr>
              <w:t>italik</w:t>
            </w:r>
            <w:r w:rsidRPr="00E11DD9">
              <w:rPr>
                <w:rFonts w:asciiTheme="majorBidi" w:hAnsiTheme="majorBidi" w:cstheme="majorBidi"/>
                <w:sz w:val="20"/>
                <w:szCs w:val="20"/>
              </w:rPr>
              <w:t xml:space="preserve"> ve </w:t>
            </w:r>
            <w:r w:rsidRPr="00E11DD9">
              <w:rPr>
                <w:rFonts w:asciiTheme="majorBidi" w:hAnsiTheme="majorBidi" w:cstheme="majorBidi"/>
                <w:b/>
                <w:bCs/>
                <w:sz w:val="20"/>
                <w:szCs w:val="20"/>
              </w:rPr>
              <w:t>kalın</w:t>
            </w:r>
            <w:r w:rsidRPr="00E11DD9">
              <w:rPr>
                <w:rFonts w:asciiTheme="majorBidi" w:hAnsiTheme="majorBidi" w:cstheme="majorBidi"/>
                <w:sz w:val="20"/>
                <w:szCs w:val="20"/>
              </w:rPr>
              <w:t xml:space="preserve"> bir şekilde yazılmalıdır. </w:t>
            </w:r>
          </w:p>
        </w:tc>
        <w:tc>
          <w:tcPr>
            <w:tcW w:w="496" w:type="pct"/>
            <w:vAlign w:val="center"/>
          </w:tcPr>
          <w:p w14:paraId="638133C5" w14:textId="26E0F0FA" w:rsidR="000E3A56" w:rsidRPr="00D80325" w:rsidRDefault="000E3A56" w:rsidP="00E11DD9">
            <w:pPr>
              <w:spacing w:before="60" w:after="60"/>
              <w:jc w:val="center"/>
              <w:rPr>
                <w:rFonts w:asciiTheme="majorBidi" w:hAnsiTheme="majorBidi" w:cstheme="majorBidi"/>
                <w:b/>
                <w:bCs/>
                <w:sz w:val="20"/>
                <w:szCs w:val="20"/>
              </w:rPr>
            </w:pPr>
          </w:p>
        </w:tc>
      </w:tr>
      <w:tr w:rsidR="000E3A56" w:rsidRPr="00E11DD9" w14:paraId="57FF784F" w14:textId="77777777" w:rsidTr="004234BB">
        <w:tc>
          <w:tcPr>
            <w:tcW w:w="206" w:type="pct"/>
          </w:tcPr>
          <w:p w14:paraId="568E61F6" w14:textId="77777777" w:rsidR="000E3A56" w:rsidRPr="00E11DD9" w:rsidRDefault="000E3A56"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2F50ECCA" w14:textId="622EC090" w:rsidR="000E3A56" w:rsidRPr="00E11DD9" w:rsidRDefault="000E3A56" w:rsidP="009C7016">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Makalenin 3. Düzey Başlıklarında </w:t>
            </w:r>
            <w:r w:rsidR="00C71F41" w:rsidRPr="00E11DD9">
              <w:rPr>
                <w:rFonts w:asciiTheme="majorBidi" w:hAnsiTheme="majorBidi" w:cstheme="majorBidi"/>
                <w:b/>
                <w:bCs/>
                <w:sz w:val="20"/>
                <w:szCs w:val="20"/>
              </w:rPr>
              <w:t>tüm kelimelerin ilk harfi</w:t>
            </w:r>
            <w:r w:rsidR="00C71F41" w:rsidRPr="00E11DD9">
              <w:rPr>
                <w:rFonts w:asciiTheme="majorBidi" w:hAnsiTheme="majorBidi" w:cstheme="majorBidi"/>
                <w:sz w:val="20"/>
                <w:szCs w:val="20"/>
              </w:rPr>
              <w:t xml:space="preserve"> büyük yazılmalıdır</w:t>
            </w:r>
            <w:proofErr w:type="gramStart"/>
            <w:r w:rsidR="00C71F41" w:rsidRPr="00E11DD9">
              <w:rPr>
                <w:rFonts w:asciiTheme="majorBidi" w:hAnsiTheme="majorBidi" w:cstheme="majorBidi"/>
                <w:sz w:val="20"/>
                <w:szCs w:val="20"/>
              </w:rPr>
              <w:t>.</w:t>
            </w:r>
            <w:r w:rsidRPr="00E11DD9">
              <w:rPr>
                <w:rFonts w:asciiTheme="majorBidi" w:hAnsiTheme="majorBidi" w:cstheme="majorBidi"/>
                <w:sz w:val="20"/>
                <w:szCs w:val="20"/>
              </w:rPr>
              <w:t>.</w:t>
            </w:r>
            <w:proofErr w:type="gramEnd"/>
          </w:p>
        </w:tc>
        <w:tc>
          <w:tcPr>
            <w:tcW w:w="496" w:type="pct"/>
            <w:vAlign w:val="center"/>
          </w:tcPr>
          <w:p w14:paraId="4E98D3BA" w14:textId="1E897B31" w:rsidR="000E3A56" w:rsidRPr="00D80325" w:rsidRDefault="000E3A56" w:rsidP="00E11DD9">
            <w:pPr>
              <w:spacing w:before="60" w:after="60"/>
              <w:jc w:val="center"/>
              <w:rPr>
                <w:rFonts w:asciiTheme="majorBidi" w:hAnsiTheme="majorBidi" w:cstheme="majorBidi"/>
                <w:b/>
                <w:bCs/>
                <w:sz w:val="20"/>
                <w:szCs w:val="20"/>
              </w:rPr>
            </w:pPr>
          </w:p>
        </w:tc>
      </w:tr>
      <w:tr w:rsidR="000E3A56" w:rsidRPr="00E11DD9" w14:paraId="6AD68F97" w14:textId="77777777" w:rsidTr="004234BB">
        <w:tc>
          <w:tcPr>
            <w:tcW w:w="206" w:type="pct"/>
          </w:tcPr>
          <w:p w14:paraId="061ADC14" w14:textId="77777777" w:rsidR="000E3A56" w:rsidRPr="00E11DD9" w:rsidRDefault="000E3A56"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4F79B0E0" w14:textId="7581E9FD" w:rsidR="000E3A56" w:rsidRPr="00E11DD9" w:rsidRDefault="000E3A56" w:rsidP="009C7016">
            <w:pPr>
              <w:spacing w:before="60" w:after="60"/>
              <w:rPr>
                <w:rFonts w:asciiTheme="majorBidi" w:hAnsiTheme="majorBidi" w:cstheme="majorBidi"/>
                <w:sz w:val="20"/>
                <w:szCs w:val="20"/>
              </w:rPr>
            </w:pPr>
            <w:r w:rsidRPr="00E11DD9">
              <w:rPr>
                <w:rFonts w:asciiTheme="majorBidi" w:hAnsiTheme="majorBidi" w:cstheme="majorBidi"/>
                <w:sz w:val="20"/>
                <w:szCs w:val="20"/>
              </w:rPr>
              <w:t>Makalenin 3. Düzey Başlıklarının numaralandırılmasında ilk önce bağlı olduğu ana başlığın, sonra alt başlığın ve en son kendi sırasının numarası yer almalıdır. Sayılardan sonra nokta kullanılmalıdır. (Örnek: 3.2.4.)</w:t>
            </w:r>
          </w:p>
        </w:tc>
        <w:tc>
          <w:tcPr>
            <w:tcW w:w="496" w:type="pct"/>
            <w:vAlign w:val="center"/>
          </w:tcPr>
          <w:p w14:paraId="0A835167" w14:textId="1B47CE82" w:rsidR="000E3A56" w:rsidRPr="00D80325" w:rsidRDefault="000E3A56" w:rsidP="00E11DD9">
            <w:pPr>
              <w:spacing w:before="60" w:after="60"/>
              <w:jc w:val="center"/>
              <w:rPr>
                <w:rFonts w:asciiTheme="majorBidi" w:hAnsiTheme="majorBidi" w:cstheme="majorBidi"/>
                <w:b/>
                <w:bCs/>
                <w:sz w:val="20"/>
                <w:szCs w:val="20"/>
              </w:rPr>
            </w:pPr>
          </w:p>
        </w:tc>
      </w:tr>
      <w:tr w:rsidR="00BC0CFC" w:rsidRPr="00E11DD9" w14:paraId="09B8C55C" w14:textId="77777777" w:rsidTr="00192B52">
        <w:tc>
          <w:tcPr>
            <w:tcW w:w="5000" w:type="pct"/>
            <w:gridSpan w:val="3"/>
            <w:vAlign w:val="center"/>
          </w:tcPr>
          <w:p w14:paraId="799FFCF9" w14:textId="4AD61293" w:rsidR="00BC0CFC" w:rsidRPr="00E11DD9" w:rsidRDefault="00DC3B06" w:rsidP="00D46626">
            <w:pPr>
              <w:spacing w:before="60" w:after="60"/>
              <w:jc w:val="left"/>
              <w:rPr>
                <w:rFonts w:asciiTheme="majorBidi" w:hAnsiTheme="majorBidi" w:cstheme="majorBidi"/>
                <w:b/>
                <w:bCs/>
                <w:sz w:val="20"/>
                <w:szCs w:val="20"/>
              </w:rPr>
            </w:pPr>
            <w:r w:rsidRPr="00E11DD9">
              <w:rPr>
                <w:rFonts w:asciiTheme="majorBidi" w:hAnsiTheme="majorBidi" w:cstheme="majorBidi"/>
                <w:b/>
                <w:bCs/>
                <w:sz w:val="20"/>
                <w:szCs w:val="20"/>
                <w:u w:val="single"/>
              </w:rPr>
              <w:t>Örnek:</w:t>
            </w:r>
            <w:r w:rsidRPr="00E11DD9">
              <w:rPr>
                <w:rFonts w:asciiTheme="majorBidi" w:hAnsiTheme="majorBidi" w:cstheme="majorBidi"/>
                <w:b/>
                <w:bCs/>
                <w:sz w:val="20"/>
                <w:szCs w:val="20"/>
              </w:rPr>
              <w:t xml:space="preserve"> </w:t>
            </w:r>
            <w:r w:rsidRPr="00E11DD9">
              <w:rPr>
                <w:rFonts w:asciiTheme="majorBidi" w:hAnsiTheme="majorBidi" w:cstheme="majorBidi"/>
                <w:b/>
                <w:bCs/>
                <w:i/>
                <w:iCs/>
                <w:sz w:val="20"/>
                <w:szCs w:val="20"/>
              </w:rPr>
              <w:t>1.2.1. Göç araştırmaları dergisi başlık yazım kuralları</w:t>
            </w:r>
          </w:p>
        </w:tc>
      </w:tr>
      <w:tr w:rsidR="00BC0CFC" w:rsidRPr="00E11DD9" w14:paraId="38FE5440" w14:textId="77777777" w:rsidTr="00192B52">
        <w:tc>
          <w:tcPr>
            <w:tcW w:w="5000" w:type="pct"/>
            <w:gridSpan w:val="3"/>
            <w:vAlign w:val="center"/>
          </w:tcPr>
          <w:p w14:paraId="5DB662EF" w14:textId="691E4A0B" w:rsidR="00BC0CFC" w:rsidRPr="00E11DD9" w:rsidRDefault="00BC0CFC" w:rsidP="00D46626">
            <w:pPr>
              <w:spacing w:before="60" w:after="60"/>
              <w:jc w:val="left"/>
              <w:rPr>
                <w:rFonts w:asciiTheme="majorBidi" w:hAnsiTheme="majorBidi" w:cstheme="majorBidi"/>
                <w:b/>
                <w:bCs/>
                <w:i/>
                <w:iCs/>
                <w:sz w:val="20"/>
                <w:szCs w:val="20"/>
              </w:rPr>
            </w:pPr>
            <w:r w:rsidRPr="00E11DD9">
              <w:rPr>
                <w:rFonts w:asciiTheme="majorBidi" w:hAnsiTheme="majorBidi" w:cstheme="majorBidi"/>
                <w:b/>
                <w:bCs/>
                <w:i/>
                <w:iCs/>
                <w:sz w:val="20"/>
                <w:szCs w:val="20"/>
              </w:rPr>
              <w:t>4. Düzey Başlıklar</w:t>
            </w:r>
          </w:p>
        </w:tc>
      </w:tr>
      <w:tr w:rsidR="00912B59" w:rsidRPr="00E11DD9" w14:paraId="1BFD1091" w14:textId="77777777" w:rsidTr="004234BB">
        <w:tc>
          <w:tcPr>
            <w:tcW w:w="206" w:type="pct"/>
          </w:tcPr>
          <w:p w14:paraId="7334819F" w14:textId="77777777" w:rsidR="00912B59" w:rsidRPr="00E11DD9" w:rsidRDefault="00912B59"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405D9D42" w14:textId="217C5330" w:rsidR="00912B59" w:rsidRPr="00E11DD9" w:rsidRDefault="00912B59" w:rsidP="009C7016">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Metninde 4. Düzey Başlıklar yer alıyorsa eğer </w:t>
            </w:r>
            <w:r w:rsidR="00525C8B">
              <w:rPr>
                <w:rFonts w:asciiTheme="majorBidi" w:hAnsiTheme="majorBidi" w:cstheme="majorBidi"/>
                <w:sz w:val="20"/>
                <w:szCs w:val="20"/>
              </w:rPr>
              <w:t xml:space="preserve">10 punto, </w:t>
            </w:r>
            <w:proofErr w:type="spellStart"/>
            <w:r w:rsidRPr="00E11DD9">
              <w:rPr>
                <w:rFonts w:asciiTheme="majorBidi" w:hAnsiTheme="majorBidi" w:cstheme="majorBidi"/>
                <w:sz w:val="20"/>
                <w:szCs w:val="20"/>
              </w:rPr>
              <w:t>girintisiz</w:t>
            </w:r>
            <w:proofErr w:type="spellEnd"/>
            <w:r w:rsidRPr="00E11DD9">
              <w:rPr>
                <w:rFonts w:asciiTheme="majorBidi" w:hAnsiTheme="majorBidi" w:cstheme="majorBidi"/>
                <w:sz w:val="20"/>
                <w:szCs w:val="20"/>
              </w:rPr>
              <w:t xml:space="preserve">, </w:t>
            </w:r>
            <w:r w:rsidRPr="00E11DD9">
              <w:rPr>
                <w:rFonts w:asciiTheme="majorBidi" w:hAnsiTheme="majorBidi" w:cstheme="majorBidi"/>
                <w:i/>
                <w:iCs/>
                <w:sz w:val="20"/>
                <w:szCs w:val="20"/>
              </w:rPr>
              <w:t>italik</w:t>
            </w:r>
            <w:r w:rsidRPr="00E11DD9">
              <w:rPr>
                <w:rFonts w:asciiTheme="majorBidi" w:hAnsiTheme="majorBidi" w:cstheme="majorBidi"/>
                <w:sz w:val="20"/>
                <w:szCs w:val="20"/>
              </w:rPr>
              <w:t xml:space="preserve"> ve normal bir şekilde yazılmalıdır. Bu başlıklarda başlık numarası kullanılması gerememektedir. </w:t>
            </w:r>
          </w:p>
        </w:tc>
        <w:tc>
          <w:tcPr>
            <w:tcW w:w="496" w:type="pct"/>
            <w:vAlign w:val="center"/>
          </w:tcPr>
          <w:p w14:paraId="6266C76A" w14:textId="2CCA248C" w:rsidR="00912B59" w:rsidRPr="00D80325" w:rsidRDefault="00912B59" w:rsidP="00E11DD9">
            <w:pPr>
              <w:spacing w:before="60" w:after="60"/>
              <w:jc w:val="center"/>
              <w:rPr>
                <w:rFonts w:asciiTheme="majorBidi" w:hAnsiTheme="majorBidi" w:cstheme="majorBidi"/>
                <w:b/>
                <w:bCs/>
                <w:sz w:val="20"/>
                <w:szCs w:val="20"/>
              </w:rPr>
            </w:pPr>
          </w:p>
        </w:tc>
      </w:tr>
      <w:tr w:rsidR="00DE4673" w:rsidRPr="00E11DD9" w14:paraId="7D52591F" w14:textId="77777777" w:rsidTr="00192B52">
        <w:tc>
          <w:tcPr>
            <w:tcW w:w="5000" w:type="pct"/>
            <w:gridSpan w:val="3"/>
            <w:vAlign w:val="center"/>
          </w:tcPr>
          <w:p w14:paraId="3E0C6A2F" w14:textId="5830A465" w:rsidR="00DE4673" w:rsidRPr="00E11DD9" w:rsidRDefault="00EB1C6E" w:rsidP="008E0AFF">
            <w:pPr>
              <w:spacing w:before="60" w:after="60"/>
              <w:jc w:val="left"/>
              <w:rPr>
                <w:rFonts w:asciiTheme="majorBidi" w:hAnsiTheme="majorBidi" w:cstheme="majorBidi"/>
                <w:b/>
                <w:bCs/>
                <w:sz w:val="20"/>
                <w:szCs w:val="20"/>
              </w:rPr>
            </w:pPr>
            <w:r w:rsidRPr="00E11DD9">
              <w:rPr>
                <w:rFonts w:asciiTheme="majorBidi" w:hAnsiTheme="majorBidi" w:cstheme="majorBidi"/>
                <w:b/>
                <w:bCs/>
                <w:sz w:val="20"/>
                <w:szCs w:val="20"/>
                <w:u w:val="single"/>
              </w:rPr>
              <w:t>Örnek:</w:t>
            </w:r>
            <w:r w:rsidRPr="00E11DD9">
              <w:rPr>
                <w:rFonts w:asciiTheme="majorBidi" w:hAnsiTheme="majorBidi" w:cstheme="majorBidi"/>
                <w:b/>
                <w:bCs/>
                <w:sz w:val="20"/>
                <w:szCs w:val="20"/>
              </w:rPr>
              <w:t xml:space="preserve"> </w:t>
            </w:r>
            <w:r w:rsidRPr="00E11DD9">
              <w:rPr>
                <w:rFonts w:asciiTheme="majorBidi" w:hAnsiTheme="majorBidi" w:cstheme="majorBidi"/>
                <w:i/>
                <w:iCs/>
                <w:sz w:val="20"/>
                <w:szCs w:val="20"/>
              </w:rPr>
              <w:t>Göç araştırmaları dergisi alt düzey başlıklar hakkında yazım kuralları</w:t>
            </w:r>
          </w:p>
        </w:tc>
      </w:tr>
      <w:tr w:rsidR="00DE4673" w:rsidRPr="00E11DD9" w14:paraId="0FD2D9F5" w14:textId="77777777" w:rsidTr="00192B52">
        <w:tc>
          <w:tcPr>
            <w:tcW w:w="5000" w:type="pct"/>
            <w:gridSpan w:val="3"/>
            <w:vAlign w:val="center"/>
          </w:tcPr>
          <w:p w14:paraId="516E4ED3" w14:textId="4D8DC88E" w:rsidR="00DE4673" w:rsidRPr="00E11DD9" w:rsidRDefault="006A48ED" w:rsidP="006A48ED">
            <w:pPr>
              <w:spacing w:before="60" w:after="60"/>
              <w:jc w:val="left"/>
              <w:rPr>
                <w:rFonts w:asciiTheme="majorBidi" w:hAnsiTheme="majorBidi" w:cstheme="majorBidi"/>
                <w:b/>
                <w:bCs/>
                <w:sz w:val="20"/>
                <w:szCs w:val="20"/>
              </w:rPr>
            </w:pPr>
            <w:r>
              <w:rPr>
                <w:rFonts w:asciiTheme="majorBidi" w:hAnsiTheme="majorBidi" w:cstheme="majorBidi"/>
                <w:b/>
                <w:bCs/>
                <w:sz w:val="20"/>
                <w:szCs w:val="20"/>
              </w:rPr>
              <w:t xml:space="preserve">BÖLÜM 5: </w:t>
            </w:r>
            <w:r w:rsidR="00DE4673" w:rsidRPr="00E11DD9">
              <w:rPr>
                <w:rFonts w:asciiTheme="majorBidi" w:hAnsiTheme="majorBidi" w:cstheme="majorBidi"/>
                <w:b/>
                <w:bCs/>
                <w:sz w:val="20"/>
                <w:szCs w:val="20"/>
              </w:rPr>
              <w:t>TABLOLAR</w:t>
            </w:r>
          </w:p>
        </w:tc>
      </w:tr>
      <w:tr w:rsidR="00DE4673" w:rsidRPr="00E11DD9" w14:paraId="07791086" w14:textId="77777777" w:rsidTr="004234BB">
        <w:tc>
          <w:tcPr>
            <w:tcW w:w="206" w:type="pct"/>
          </w:tcPr>
          <w:p w14:paraId="00630902" w14:textId="77777777" w:rsidR="00DE4673" w:rsidRPr="00E11DD9" w:rsidRDefault="00DE4673"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725D4187" w14:textId="59184488" w:rsidR="00DE4673" w:rsidRPr="00E11DD9" w:rsidRDefault="00DE4673" w:rsidP="007D1519">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Tablolar 10 punto ile oluşturulmalı, </w:t>
            </w:r>
            <w:r w:rsidR="007D1519">
              <w:rPr>
                <w:rFonts w:asciiTheme="majorBidi" w:hAnsiTheme="majorBidi" w:cstheme="majorBidi"/>
                <w:sz w:val="20"/>
                <w:szCs w:val="20"/>
              </w:rPr>
              <w:t xml:space="preserve">tablo içerisinde </w:t>
            </w:r>
            <w:r w:rsidRPr="00E11DD9">
              <w:rPr>
                <w:rFonts w:asciiTheme="majorBidi" w:hAnsiTheme="majorBidi" w:cstheme="majorBidi"/>
                <w:sz w:val="20"/>
                <w:szCs w:val="20"/>
              </w:rPr>
              <w:t xml:space="preserve">önce/sonra 0 </w:t>
            </w:r>
            <w:proofErr w:type="spellStart"/>
            <w:r w:rsidRPr="00E11DD9">
              <w:rPr>
                <w:rFonts w:asciiTheme="majorBidi" w:hAnsiTheme="majorBidi" w:cstheme="majorBidi"/>
                <w:sz w:val="20"/>
                <w:szCs w:val="20"/>
              </w:rPr>
              <w:t>nk</w:t>
            </w:r>
            <w:proofErr w:type="spellEnd"/>
            <w:r w:rsidRPr="00E11DD9">
              <w:rPr>
                <w:rFonts w:asciiTheme="majorBidi" w:hAnsiTheme="majorBidi" w:cstheme="majorBidi"/>
                <w:sz w:val="20"/>
                <w:szCs w:val="20"/>
              </w:rPr>
              <w:t xml:space="preserve"> aralık kullanılmalıdır. (Tablonun sayfaya sığmadığı durumlarda punto</w:t>
            </w:r>
            <w:r w:rsidR="00415DE8">
              <w:rPr>
                <w:rFonts w:asciiTheme="majorBidi" w:hAnsiTheme="majorBidi" w:cstheme="majorBidi"/>
                <w:sz w:val="20"/>
                <w:szCs w:val="20"/>
              </w:rPr>
              <w:t>lar</w:t>
            </w:r>
            <w:r w:rsidR="00190756">
              <w:rPr>
                <w:rFonts w:asciiTheme="majorBidi" w:hAnsiTheme="majorBidi" w:cstheme="majorBidi"/>
                <w:sz w:val="20"/>
                <w:szCs w:val="20"/>
              </w:rPr>
              <w:t>da değişiklikler yapılabilir</w:t>
            </w:r>
            <w:r w:rsidRPr="00E11DD9">
              <w:rPr>
                <w:rFonts w:asciiTheme="majorBidi" w:hAnsiTheme="majorBidi" w:cstheme="majorBidi"/>
                <w:sz w:val="20"/>
                <w:szCs w:val="20"/>
              </w:rPr>
              <w:t>)</w:t>
            </w:r>
            <w:r w:rsidR="00190756">
              <w:rPr>
                <w:rFonts w:asciiTheme="majorBidi" w:hAnsiTheme="majorBidi" w:cstheme="majorBidi"/>
                <w:sz w:val="20"/>
                <w:szCs w:val="20"/>
              </w:rPr>
              <w:t>.</w:t>
            </w:r>
          </w:p>
        </w:tc>
        <w:tc>
          <w:tcPr>
            <w:tcW w:w="496" w:type="pct"/>
            <w:vAlign w:val="center"/>
          </w:tcPr>
          <w:p w14:paraId="7EA7D3E6" w14:textId="61E8E819" w:rsidR="00DE4673" w:rsidRPr="00D80325" w:rsidRDefault="00DE4673" w:rsidP="00E11DD9">
            <w:pPr>
              <w:spacing w:before="60" w:after="60"/>
              <w:jc w:val="center"/>
              <w:rPr>
                <w:rFonts w:asciiTheme="majorBidi" w:hAnsiTheme="majorBidi" w:cstheme="majorBidi"/>
                <w:b/>
                <w:bCs/>
                <w:sz w:val="20"/>
                <w:szCs w:val="20"/>
              </w:rPr>
            </w:pPr>
          </w:p>
        </w:tc>
      </w:tr>
      <w:tr w:rsidR="00DE4673" w:rsidRPr="00E11DD9" w14:paraId="2CF3387F" w14:textId="77777777" w:rsidTr="004234BB">
        <w:tc>
          <w:tcPr>
            <w:tcW w:w="206" w:type="pct"/>
          </w:tcPr>
          <w:p w14:paraId="47D976DB" w14:textId="77777777" w:rsidR="00DE4673" w:rsidRPr="00E11DD9" w:rsidRDefault="00DE4673"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7CB19828" w14:textId="1C2B61BD" w:rsidR="00DE4673" w:rsidRPr="00E11DD9" w:rsidRDefault="00DE4673" w:rsidP="007D1519">
            <w:pPr>
              <w:spacing w:before="60" w:after="60"/>
              <w:rPr>
                <w:rFonts w:asciiTheme="majorBidi" w:hAnsiTheme="majorBidi" w:cstheme="majorBidi"/>
                <w:sz w:val="20"/>
                <w:szCs w:val="20"/>
              </w:rPr>
            </w:pPr>
            <w:r w:rsidRPr="00E11DD9">
              <w:rPr>
                <w:rFonts w:asciiTheme="majorBidi" w:hAnsiTheme="majorBidi" w:cstheme="majorBidi"/>
                <w:sz w:val="20"/>
                <w:szCs w:val="20"/>
              </w:rPr>
              <w:t>Tablolar APA 7.0 formatına uygun şekilde hazırlanmalıdır.</w:t>
            </w:r>
            <w:r w:rsidRPr="00E11DD9">
              <w:rPr>
                <w:rStyle w:val="DipnotBavurusu"/>
                <w:rFonts w:asciiTheme="majorBidi" w:hAnsiTheme="majorBidi" w:cstheme="majorBidi"/>
                <w:sz w:val="20"/>
                <w:szCs w:val="20"/>
              </w:rPr>
              <w:footnoteReference w:id="3"/>
            </w:r>
          </w:p>
        </w:tc>
        <w:tc>
          <w:tcPr>
            <w:tcW w:w="496" w:type="pct"/>
            <w:vAlign w:val="center"/>
          </w:tcPr>
          <w:p w14:paraId="44272640" w14:textId="3F1CEDBC" w:rsidR="00DE4673" w:rsidRPr="00D80325" w:rsidRDefault="00DE4673" w:rsidP="00E11DD9">
            <w:pPr>
              <w:spacing w:before="60" w:after="60"/>
              <w:jc w:val="center"/>
              <w:rPr>
                <w:rFonts w:asciiTheme="majorBidi" w:hAnsiTheme="majorBidi" w:cstheme="majorBidi"/>
                <w:b/>
                <w:bCs/>
                <w:sz w:val="20"/>
                <w:szCs w:val="20"/>
              </w:rPr>
            </w:pPr>
          </w:p>
        </w:tc>
      </w:tr>
      <w:tr w:rsidR="00DE4673" w:rsidRPr="00E11DD9" w14:paraId="3A6AD13C" w14:textId="77777777" w:rsidTr="004234BB">
        <w:tc>
          <w:tcPr>
            <w:tcW w:w="206" w:type="pct"/>
          </w:tcPr>
          <w:p w14:paraId="5245F8B9" w14:textId="77777777" w:rsidR="00DE4673" w:rsidRPr="00E11DD9" w:rsidRDefault="00DE4673"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6163A859" w14:textId="733B5B6D" w:rsidR="00DE4673" w:rsidRPr="00E11DD9" w:rsidRDefault="00DE4673" w:rsidP="007D1519">
            <w:pPr>
              <w:spacing w:before="60" w:after="60"/>
              <w:rPr>
                <w:rFonts w:asciiTheme="majorBidi" w:hAnsiTheme="majorBidi" w:cstheme="majorBidi"/>
                <w:sz w:val="20"/>
                <w:szCs w:val="20"/>
              </w:rPr>
            </w:pPr>
            <w:r w:rsidRPr="00E11DD9">
              <w:rPr>
                <w:rFonts w:asciiTheme="majorBidi" w:hAnsiTheme="majorBidi" w:cstheme="majorBidi"/>
                <w:sz w:val="20"/>
                <w:szCs w:val="20"/>
              </w:rPr>
              <w:t>Tablolarda 1,5 satır aralığı kullanılmalıdır. (Tablonun sayfaya sığdırılması için 1 veya 1,15 satır aralıkları kullanılabilir)</w:t>
            </w:r>
          </w:p>
        </w:tc>
        <w:tc>
          <w:tcPr>
            <w:tcW w:w="496" w:type="pct"/>
            <w:vAlign w:val="center"/>
          </w:tcPr>
          <w:p w14:paraId="473E41B0" w14:textId="53D9194A" w:rsidR="00DE4673" w:rsidRPr="00D80325" w:rsidRDefault="00DE4673" w:rsidP="00E11DD9">
            <w:pPr>
              <w:spacing w:before="60" w:after="60"/>
              <w:jc w:val="center"/>
              <w:rPr>
                <w:rFonts w:asciiTheme="majorBidi" w:hAnsiTheme="majorBidi" w:cstheme="majorBidi"/>
                <w:b/>
                <w:bCs/>
                <w:sz w:val="20"/>
                <w:szCs w:val="20"/>
              </w:rPr>
            </w:pPr>
          </w:p>
        </w:tc>
      </w:tr>
      <w:tr w:rsidR="00DE4673" w:rsidRPr="00E11DD9" w14:paraId="446A669E" w14:textId="77777777" w:rsidTr="004234BB">
        <w:tc>
          <w:tcPr>
            <w:tcW w:w="206" w:type="pct"/>
          </w:tcPr>
          <w:p w14:paraId="268D725C" w14:textId="77777777" w:rsidR="00DE4673" w:rsidRPr="00E11DD9" w:rsidRDefault="00DE4673"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1B68E8D9" w14:textId="013AB2A3" w:rsidR="00DE4673" w:rsidRPr="00E11DD9" w:rsidRDefault="00DE4673" w:rsidP="007D1519">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Tablolar 1 sayfaya sığdırılmalıdır. Boşluk kalmamalıdır. </w:t>
            </w:r>
          </w:p>
        </w:tc>
        <w:tc>
          <w:tcPr>
            <w:tcW w:w="496" w:type="pct"/>
            <w:vAlign w:val="center"/>
          </w:tcPr>
          <w:p w14:paraId="22B993DE" w14:textId="4AAC1D79" w:rsidR="00DE4673" w:rsidRPr="00D80325" w:rsidRDefault="00DE4673" w:rsidP="00E11DD9">
            <w:pPr>
              <w:spacing w:before="60" w:after="60"/>
              <w:jc w:val="center"/>
              <w:rPr>
                <w:rFonts w:asciiTheme="majorBidi" w:hAnsiTheme="majorBidi" w:cstheme="majorBidi"/>
                <w:b/>
                <w:bCs/>
                <w:sz w:val="20"/>
                <w:szCs w:val="20"/>
              </w:rPr>
            </w:pPr>
          </w:p>
        </w:tc>
      </w:tr>
      <w:tr w:rsidR="00DE4673" w:rsidRPr="00E11DD9" w14:paraId="461AD91D" w14:textId="77777777" w:rsidTr="00192B52">
        <w:tc>
          <w:tcPr>
            <w:tcW w:w="5000" w:type="pct"/>
            <w:gridSpan w:val="3"/>
            <w:vAlign w:val="center"/>
          </w:tcPr>
          <w:p w14:paraId="7849E674" w14:textId="016AB561" w:rsidR="00DE4673" w:rsidRPr="00E11DD9" w:rsidRDefault="0002250D" w:rsidP="0002250D">
            <w:pPr>
              <w:spacing w:before="60" w:after="60"/>
              <w:jc w:val="left"/>
              <w:rPr>
                <w:rFonts w:asciiTheme="majorBidi" w:hAnsiTheme="majorBidi" w:cstheme="majorBidi"/>
                <w:b/>
                <w:bCs/>
                <w:sz w:val="20"/>
                <w:szCs w:val="20"/>
              </w:rPr>
            </w:pPr>
            <w:r>
              <w:rPr>
                <w:rFonts w:asciiTheme="majorBidi" w:hAnsiTheme="majorBidi" w:cstheme="majorBidi"/>
                <w:b/>
                <w:bCs/>
                <w:sz w:val="20"/>
                <w:szCs w:val="20"/>
              </w:rPr>
              <w:t xml:space="preserve">BÖLÜM 6: </w:t>
            </w:r>
            <w:r w:rsidR="00DE4673" w:rsidRPr="00E11DD9">
              <w:rPr>
                <w:rFonts w:asciiTheme="majorBidi" w:hAnsiTheme="majorBidi" w:cstheme="majorBidi"/>
                <w:b/>
                <w:bCs/>
                <w:sz w:val="20"/>
                <w:szCs w:val="20"/>
              </w:rPr>
              <w:t>ŞEKİLLER</w:t>
            </w:r>
          </w:p>
        </w:tc>
      </w:tr>
      <w:tr w:rsidR="00280E08" w:rsidRPr="00E11DD9" w14:paraId="58DFAF38" w14:textId="77777777" w:rsidTr="004234BB">
        <w:tc>
          <w:tcPr>
            <w:tcW w:w="206" w:type="pct"/>
          </w:tcPr>
          <w:p w14:paraId="3C6017A1" w14:textId="77777777" w:rsidR="00280E08" w:rsidRPr="00E11DD9" w:rsidRDefault="00280E0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4D775C98" w14:textId="19E0FC5E" w:rsidR="00280E08" w:rsidRPr="00E11DD9" w:rsidRDefault="00280E08" w:rsidP="009C7016">
            <w:pPr>
              <w:spacing w:before="60" w:after="60"/>
              <w:rPr>
                <w:rFonts w:asciiTheme="majorBidi" w:hAnsiTheme="majorBidi" w:cstheme="majorBidi"/>
                <w:sz w:val="20"/>
                <w:szCs w:val="20"/>
              </w:rPr>
            </w:pPr>
            <w:r w:rsidRPr="00E11DD9">
              <w:rPr>
                <w:rFonts w:asciiTheme="majorBidi" w:hAnsiTheme="majorBidi" w:cstheme="majorBidi"/>
                <w:sz w:val="20"/>
                <w:szCs w:val="20"/>
              </w:rPr>
              <w:t>Şekiller 10 punto büyüklüğünde oluşturulmalı APA 7.0 formatına uygun şekilde hazırlanmalıdır.</w:t>
            </w:r>
            <w:r w:rsidRPr="00E11DD9">
              <w:rPr>
                <w:rStyle w:val="DipnotBavurusu"/>
                <w:rFonts w:asciiTheme="majorBidi" w:hAnsiTheme="majorBidi" w:cstheme="majorBidi"/>
                <w:sz w:val="20"/>
                <w:szCs w:val="20"/>
              </w:rPr>
              <w:footnoteReference w:id="4"/>
            </w:r>
          </w:p>
        </w:tc>
        <w:tc>
          <w:tcPr>
            <w:tcW w:w="496" w:type="pct"/>
            <w:vAlign w:val="center"/>
          </w:tcPr>
          <w:p w14:paraId="77281CA4" w14:textId="47F392E2" w:rsidR="00280E08" w:rsidRPr="00E11DD9" w:rsidRDefault="00280E08" w:rsidP="00E11DD9">
            <w:pPr>
              <w:spacing w:before="60" w:after="60"/>
              <w:jc w:val="center"/>
              <w:rPr>
                <w:rFonts w:asciiTheme="majorBidi" w:hAnsiTheme="majorBidi" w:cstheme="majorBidi"/>
                <w:sz w:val="20"/>
                <w:szCs w:val="20"/>
              </w:rPr>
            </w:pPr>
          </w:p>
        </w:tc>
      </w:tr>
      <w:tr w:rsidR="007041EE" w:rsidRPr="00E11DD9" w14:paraId="6B833C3E" w14:textId="77777777" w:rsidTr="004234BB">
        <w:tc>
          <w:tcPr>
            <w:tcW w:w="206" w:type="pct"/>
          </w:tcPr>
          <w:p w14:paraId="45DDD7BB" w14:textId="77777777" w:rsidR="007041EE" w:rsidRPr="00E11DD9" w:rsidRDefault="007041EE"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6AAA0051" w14:textId="2E1742FF" w:rsidR="007041EE" w:rsidRPr="00E11DD9" w:rsidRDefault="007041EE" w:rsidP="009C7016">
            <w:pPr>
              <w:spacing w:before="60" w:after="60"/>
              <w:rPr>
                <w:rFonts w:asciiTheme="majorBidi" w:hAnsiTheme="majorBidi" w:cstheme="majorBidi"/>
                <w:sz w:val="20"/>
                <w:szCs w:val="20"/>
              </w:rPr>
            </w:pPr>
            <w:r>
              <w:rPr>
                <w:rFonts w:asciiTheme="majorBidi" w:hAnsiTheme="majorBidi" w:cstheme="majorBidi"/>
                <w:sz w:val="20"/>
                <w:szCs w:val="20"/>
              </w:rPr>
              <w:t>Tablolarda ve şekillerde renk kullanımından kaçınılmalıdır. (Gerekliyse gri tonları kullanılmalıdır.)</w:t>
            </w:r>
          </w:p>
        </w:tc>
        <w:tc>
          <w:tcPr>
            <w:tcW w:w="496" w:type="pct"/>
            <w:vAlign w:val="center"/>
          </w:tcPr>
          <w:p w14:paraId="16DB0609" w14:textId="6656BF77" w:rsidR="007041EE" w:rsidRPr="00E11DD9" w:rsidRDefault="007041EE" w:rsidP="00E11DD9">
            <w:pPr>
              <w:spacing w:before="60" w:after="60"/>
              <w:jc w:val="center"/>
              <w:rPr>
                <w:rFonts w:asciiTheme="majorBidi" w:hAnsiTheme="majorBidi" w:cstheme="majorBidi"/>
                <w:sz w:val="20"/>
                <w:szCs w:val="20"/>
              </w:rPr>
            </w:pPr>
          </w:p>
        </w:tc>
      </w:tr>
      <w:tr w:rsidR="00280E08" w:rsidRPr="00E11DD9" w14:paraId="64AE06E2" w14:textId="77777777" w:rsidTr="004234BB">
        <w:tc>
          <w:tcPr>
            <w:tcW w:w="206" w:type="pct"/>
          </w:tcPr>
          <w:p w14:paraId="4EA9FCFA" w14:textId="77777777" w:rsidR="00280E08" w:rsidRPr="00E11DD9" w:rsidRDefault="00280E0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6A5AEA25" w14:textId="74795073" w:rsidR="00280E08" w:rsidRPr="00E11DD9" w:rsidRDefault="00280E08" w:rsidP="009C7016">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Tablolar ve şekiller metin ile </w:t>
            </w:r>
            <w:r w:rsidR="009C7016">
              <w:rPr>
                <w:rFonts w:asciiTheme="majorBidi" w:hAnsiTheme="majorBidi" w:cstheme="majorBidi"/>
                <w:sz w:val="20"/>
                <w:szCs w:val="20"/>
              </w:rPr>
              <w:t>aynı hizada bulunmalıdır.</w:t>
            </w:r>
          </w:p>
        </w:tc>
        <w:tc>
          <w:tcPr>
            <w:tcW w:w="496" w:type="pct"/>
            <w:vAlign w:val="center"/>
          </w:tcPr>
          <w:p w14:paraId="3CD579CA" w14:textId="28FC307E" w:rsidR="00280E08" w:rsidRPr="00E11DD9" w:rsidRDefault="00280E08" w:rsidP="00E11DD9">
            <w:pPr>
              <w:spacing w:before="60" w:after="60"/>
              <w:jc w:val="center"/>
              <w:rPr>
                <w:rFonts w:asciiTheme="majorBidi" w:hAnsiTheme="majorBidi" w:cstheme="majorBidi"/>
                <w:sz w:val="20"/>
                <w:szCs w:val="20"/>
              </w:rPr>
            </w:pPr>
          </w:p>
        </w:tc>
      </w:tr>
      <w:tr w:rsidR="00DE0284" w:rsidRPr="00E11DD9" w14:paraId="1016746B" w14:textId="77777777" w:rsidTr="004234BB">
        <w:tc>
          <w:tcPr>
            <w:tcW w:w="206" w:type="pct"/>
          </w:tcPr>
          <w:p w14:paraId="2F74510B" w14:textId="77777777" w:rsidR="00DE0284" w:rsidRPr="00E11DD9" w:rsidRDefault="00DE0284"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1C55EFE9" w14:textId="6C7C6769" w:rsidR="00DE0284" w:rsidRPr="00E11DD9" w:rsidRDefault="00DE0284" w:rsidP="009C7016">
            <w:pPr>
              <w:spacing w:before="60" w:after="60"/>
              <w:rPr>
                <w:rFonts w:asciiTheme="majorBidi" w:hAnsiTheme="majorBidi" w:cstheme="majorBidi"/>
                <w:sz w:val="20"/>
                <w:szCs w:val="20"/>
              </w:rPr>
            </w:pPr>
            <w:r>
              <w:rPr>
                <w:rFonts w:asciiTheme="majorBidi" w:hAnsiTheme="majorBidi" w:cstheme="majorBidi"/>
                <w:sz w:val="20"/>
                <w:szCs w:val="20"/>
              </w:rPr>
              <w:t xml:space="preserve">Tablo ve Şekillerden sonra </w:t>
            </w:r>
            <w:r w:rsidRPr="00DE0284">
              <w:rPr>
                <w:rFonts w:asciiTheme="majorBidi" w:hAnsiTheme="majorBidi" w:cstheme="majorBidi"/>
                <w:sz w:val="20"/>
                <w:szCs w:val="20"/>
                <w:u w:val="single"/>
              </w:rPr>
              <w:t>boşluk bırakılmamalıdır</w:t>
            </w:r>
            <w:r>
              <w:rPr>
                <w:rFonts w:asciiTheme="majorBidi" w:hAnsiTheme="majorBidi" w:cstheme="majorBidi"/>
                <w:sz w:val="20"/>
                <w:szCs w:val="20"/>
              </w:rPr>
              <w:t xml:space="preserve">. </w:t>
            </w:r>
          </w:p>
        </w:tc>
        <w:tc>
          <w:tcPr>
            <w:tcW w:w="496" w:type="pct"/>
            <w:vAlign w:val="center"/>
          </w:tcPr>
          <w:p w14:paraId="27E17A1D" w14:textId="77777777" w:rsidR="00DE0284" w:rsidRPr="00E11DD9" w:rsidRDefault="00DE0284" w:rsidP="00E11DD9">
            <w:pPr>
              <w:spacing w:before="60" w:after="60"/>
              <w:jc w:val="center"/>
              <w:rPr>
                <w:rFonts w:asciiTheme="majorBidi" w:hAnsiTheme="majorBidi" w:cstheme="majorBidi"/>
                <w:sz w:val="20"/>
                <w:szCs w:val="20"/>
              </w:rPr>
            </w:pPr>
          </w:p>
        </w:tc>
      </w:tr>
      <w:tr w:rsidR="00280E08" w:rsidRPr="00676E40" w14:paraId="67352281" w14:textId="77777777" w:rsidTr="00192B52">
        <w:tc>
          <w:tcPr>
            <w:tcW w:w="5000" w:type="pct"/>
            <w:gridSpan w:val="3"/>
            <w:vAlign w:val="center"/>
          </w:tcPr>
          <w:p w14:paraId="34F64801" w14:textId="1B0154FD" w:rsidR="00280E08" w:rsidRPr="00676E40" w:rsidRDefault="00B802A8" w:rsidP="00B802A8">
            <w:pPr>
              <w:spacing w:before="60" w:after="60"/>
              <w:jc w:val="left"/>
              <w:rPr>
                <w:rFonts w:asciiTheme="majorBidi" w:hAnsiTheme="majorBidi" w:cstheme="majorBidi"/>
                <w:b/>
                <w:bCs/>
                <w:sz w:val="20"/>
                <w:szCs w:val="20"/>
              </w:rPr>
            </w:pPr>
            <w:r>
              <w:rPr>
                <w:rFonts w:asciiTheme="majorBidi" w:hAnsiTheme="majorBidi" w:cstheme="majorBidi"/>
                <w:b/>
                <w:bCs/>
                <w:sz w:val="20"/>
                <w:szCs w:val="20"/>
              </w:rPr>
              <w:t xml:space="preserve">BÖLÜM 7: </w:t>
            </w:r>
            <w:r w:rsidR="00280E08" w:rsidRPr="00676E40">
              <w:rPr>
                <w:rFonts w:asciiTheme="majorBidi" w:hAnsiTheme="majorBidi" w:cstheme="majorBidi"/>
                <w:b/>
                <w:bCs/>
                <w:sz w:val="20"/>
                <w:szCs w:val="20"/>
              </w:rPr>
              <w:t>KAYNAKLAR</w:t>
            </w:r>
          </w:p>
        </w:tc>
      </w:tr>
      <w:tr w:rsidR="00280E08" w:rsidRPr="00E11DD9" w14:paraId="499CD2B3" w14:textId="77777777" w:rsidTr="004234BB">
        <w:tc>
          <w:tcPr>
            <w:tcW w:w="206" w:type="pct"/>
          </w:tcPr>
          <w:p w14:paraId="7747C774" w14:textId="77777777" w:rsidR="00280E08" w:rsidRPr="00E11DD9" w:rsidRDefault="00280E0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17BB94C5" w14:textId="06723667" w:rsidR="00280E08" w:rsidRPr="00E11DD9" w:rsidRDefault="00280E08" w:rsidP="000B6F1A">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Metin içi atıflar ve kaynakça APA 7.0 </w:t>
            </w:r>
            <w:r w:rsidR="009C7016">
              <w:rPr>
                <w:rFonts w:asciiTheme="majorBidi" w:hAnsiTheme="majorBidi" w:cstheme="majorBidi"/>
                <w:sz w:val="20"/>
                <w:szCs w:val="20"/>
              </w:rPr>
              <w:t xml:space="preserve">formatına </w:t>
            </w:r>
            <w:r w:rsidRPr="00E11DD9">
              <w:rPr>
                <w:rFonts w:asciiTheme="majorBidi" w:hAnsiTheme="majorBidi" w:cstheme="majorBidi"/>
                <w:sz w:val="20"/>
                <w:szCs w:val="20"/>
              </w:rPr>
              <w:t xml:space="preserve">göre hazırlanmalıdır. </w:t>
            </w:r>
            <w:r w:rsidRPr="00E11DD9">
              <w:rPr>
                <w:rStyle w:val="DipnotBavurusu"/>
                <w:rFonts w:asciiTheme="majorBidi" w:hAnsiTheme="majorBidi" w:cstheme="majorBidi"/>
                <w:sz w:val="20"/>
                <w:szCs w:val="20"/>
              </w:rPr>
              <w:footnoteReference w:id="5"/>
            </w:r>
          </w:p>
        </w:tc>
        <w:tc>
          <w:tcPr>
            <w:tcW w:w="496" w:type="pct"/>
            <w:vAlign w:val="center"/>
          </w:tcPr>
          <w:p w14:paraId="12470523" w14:textId="6DDD19B4" w:rsidR="00280E08" w:rsidRPr="00D80325" w:rsidRDefault="00280E08" w:rsidP="00E11DD9">
            <w:pPr>
              <w:spacing w:before="60" w:after="60"/>
              <w:jc w:val="center"/>
              <w:rPr>
                <w:rFonts w:asciiTheme="majorBidi" w:hAnsiTheme="majorBidi" w:cstheme="majorBidi"/>
                <w:b/>
                <w:bCs/>
                <w:sz w:val="20"/>
                <w:szCs w:val="20"/>
              </w:rPr>
            </w:pPr>
          </w:p>
        </w:tc>
      </w:tr>
      <w:tr w:rsidR="00280E08" w:rsidRPr="00E11DD9" w14:paraId="51CC904C" w14:textId="77777777" w:rsidTr="004234BB">
        <w:tc>
          <w:tcPr>
            <w:tcW w:w="206" w:type="pct"/>
          </w:tcPr>
          <w:p w14:paraId="694BA374" w14:textId="77777777" w:rsidR="00280E08" w:rsidRPr="00E11DD9" w:rsidRDefault="00280E0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15CA7D06" w14:textId="2E30394C" w:rsidR="00280E08" w:rsidRPr="00E11DD9" w:rsidRDefault="00280E08" w:rsidP="000B6F1A">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Kaynakların ilk satırı sola yaslı, alt satırları ise soldan </w:t>
            </w:r>
            <w:r w:rsidRPr="00E11DD9">
              <w:rPr>
                <w:rFonts w:asciiTheme="majorBidi" w:hAnsiTheme="majorBidi" w:cstheme="majorBidi"/>
                <w:b/>
                <w:bCs/>
                <w:sz w:val="20"/>
                <w:szCs w:val="20"/>
              </w:rPr>
              <w:t>1cm girintili</w:t>
            </w:r>
            <w:r w:rsidRPr="00E11DD9">
              <w:rPr>
                <w:rFonts w:asciiTheme="majorBidi" w:hAnsiTheme="majorBidi" w:cstheme="majorBidi"/>
                <w:sz w:val="20"/>
                <w:szCs w:val="20"/>
              </w:rPr>
              <w:t xml:space="preserve"> olacak şekilde oluşturulmalıdır. </w:t>
            </w:r>
          </w:p>
        </w:tc>
        <w:tc>
          <w:tcPr>
            <w:tcW w:w="496" w:type="pct"/>
            <w:vAlign w:val="center"/>
          </w:tcPr>
          <w:p w14:paraId="142B0787" w14:textId="562FF69D" w:rsidR="00280E08" w:rsidRPr="00D80325" w:rsidRDefault="00280E08" w:rsidP="00E11DD9">
            <w:pPr>
              <w:spacing w:before="60" w:after="60"/>
              <w:jc w:val="center"/>
              <w:rPr>
                <w:rFonts w:asciiTheme="majorBidi" w:hAnsiTheme="majorBidi" w:cstheme="majorBidi"/>
                <w:b/>
                <w:bCs/>
                <w:sz w:val="20"/>
                <w:szCs w:val="20"/>
              </w:rPr>
            </w:pPr>
          </w:p>
        </w:tc>
      </w:tr>
      <w:tr w:rsidR="00280E08" w:rsidRPr="00E11DD9" w14:paraId="392F2006" w14:textId="77777777" w:rsidTr="004234BB">
        <w:tc>
          <w:tcPr>
            <w:tcW w:w="206" w:type="pct"/>
          </w:tcPr>
          <w:p w14:paraId="4183DCB0" w14:textId="77777777" w:rsidR="00280E08" w:rsidRPr="00E11DD9" w:rsidRDefault="00280E0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7AB627F2" w14:textId="6E961259" w:rsidR="00280E08" w:rsidRPr="00E11DD9" w:rsidRDefault="00280E08" w:rsidP="000B6F1A">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Kaynaklar iki yana yaslı bir şekilde oluşturulmalıdır. </w:t>
            </w:r>
          </w:p>
        </w:tc>
        <w:tc>
          <w:tcPr>
            <w:tcW w:w="496" w:type="pct"/>
            <w:vAlign w:val="center"/>
          </w:tcPr>
          <w:p w14:paraId="39277137" w14:textId="0914D85A" w:rsidR="00280E08" w:rsidRPr="00D80325" w:rsidRDefault="00280E08" w:rsidP="00E11DD9">
            <w:pPr>
              <w:spacing w:before="60" w:after="60"/>
              <w:jc w:val="center"/>
              <w:rPr>
                <w:rFonts w:asciiTheme="majorBidi" w:hAnsiTheme="majorBidi" w:cstheme="majorBidi"/>
                <w:b/>
                <w:bCs/>
                <w:sz w:val="20"/>
                <w:szCs w:val="20"/>
              </w:rPr>
            </w:pPr>
          </w:p>
        </w:tc>
      </w:tr>
      <w:tr w:rsidR="00280E08" w:rsidRPr="00E11DD9" w14:paraId="7A16BB7D" w14:textId="77777777" w:rsidTr="004234BB">
        <w:tc>
          <w:tcPr>
            <w:tcW w:w="206" w:type="pct"/>
          </w:tcPr>
          <w:p w14:paraId="22908C75" w14:textId="77777777" w:rsidR="00280E08" w:rsidRPr="00E11DD9" w:rsidRDefault="00280E0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1E6933B5" w14:textId="4294A849" w:rsidR="00280E08" w:rsidRPr="00E11DD9" w:rsidRDefault="00280E08" w:rsidP="000B6F1A">
            <w:pPr>
              <w:spacing w:before="60" w:after="60"/>
              <w:rPr>
                <w:rFonts w:asciiTheme="majorBidi" w:hAnsiTheme="majorBidi" w:cstheme="majorBidi"/>
                <w:sz w:val="20"/>
                <w:szCs w:val="20"/>
              </w:rPr>
            </w:pPr>
            <w:r w:rsidRPr="00E11DD9">
              <w:rPr>
                <w:rFonts w:asciiTheme="majorBidi" w:hAnsiTheme="majorBidi" w:cstheme="majorBidi"/>
                <w:sz w:val="20"/>
                <w:szCs w:val="20"/>
              </w:rPr>
              <w:t>Kaynaklar</w:t>
            </w:r>
            <w:r w:rsidR="00EB2BBE">
              <w:rPr>
                <w:rFonts w:asciiTheme="majorBidi" w:hAnsiTheme="majorBidi" w:cstheme="majorBidi"/>
                <w:sz w:val="20"/>
                <w:szCs w:val="20"/>
              </w:rPr>
              <w:t xml:space="preserve"> bölümüne yeni sayfadan başlanmalıdır</w:t>
            </w:r>
            <w:r w:rsidRPr="00E11DD9">
              <w:rPr>
                <w:rFonts w:asciiTheme="majorBidi" w:hAnsiTheme="majorBidi" w:cstheme="majorBidi"/>
                <w:sz w:val="20"/>
                <w:szCs w:val="20"/>
              </w:rPr>
              <w:t xml:space="preserve">. </w:t>
            </w:r>
          </w:p>
        </w:tc>
        <w:tc>
          <w:tcPr>
            <w:tcW w:w="496" w:type="pct"/>
            <w:vAlign w:val="center"/>
          </w:tcPr>
          <w:p w14:paraId="44F15A01" w14:textId="7FBCBD13" w:rsidR="00280E08" w:rsidRPr="00D80325" w:rsidRDefault="00280E08" w:rsidP="00E11DD9">
            <w:pPr>
              <w:spacing w:before="60" w:after="60"/>
              <w:jc w:val="center"/>
              <w:rPr>
                <w:rFonts w:asciiTheme="majorBidi" w:hAnsiTheme="majorBidi" w:cstheme="majorBidi"/>
                <w:b/>
                <w:bCs/>
                <w:sz w:val="20"/>
                <w:szCs w:val="20"/>
              </w:rPr>
            </w:pPr>
          </w:p>
        </w:tc>
      </w:tr>
      <w:tr w:rsidR="00280E08" w:rsidRPr="00E11DD9" w14:paraId="31EDFB74" w14:textId="77777777" w:rsidTr="004234BB">
        <w:tc>
          <w:tcPr>
            <w:tcW w:w="206" w:type="pct"/>
          </w:tcPr>
          <w:p w14:paraId="10E54055" w14:textId="77777777" w:rsidR="00280E08" w:rsidRPr="00E11DD9" w:rsidRDefault="00280E0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45E1B5C0" w14:textId="204CEAD3" w:rsidR="00280E08" w:rsidRPr="00E11DD9" w:rsidRDefault="00280E08" w:rsidP="000B6F1A">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Kaynaklar arasında boşluk bırakılmamalıdır. </w:t>
            </w:r>
          </w:p>
        </w:tc>
        <w:tc>
          <w:tcPr>
            <w:tcW w:w="496" w:type="pct"/>
            <w:vAlign w:val="center"/>
          </w:tcPr>
          <w:p w14:paraId="7F065B6A" w14:textId="06AE6D94" w:rsidR="00280E08" w:rsidRPr="00D80325" w:rsidRDefault="00280E08" w:rsidP="00E11DD9">
            <w:pPr>
              <w:spacing w:before="60" w:after="60"/>
              <w:jc w:val="center"/>
              <w:rPr>
                <w:rFonts w:asciiTheme="majorBidi" w:hAnsiTheme="majorBidi" w:cstheme="majorBidi"/>
                <w:b/>
                <w:bCs/>
                <w:sz w:val="20"/>
                <w:szCs w:val="20"/>
              </w:rPr>
            </w:pPr>
          </w:p>
        </w:tc>
      </w:tr>
      <w:tr w:rsidR="002A5C5B" w:rsidRPr="00676E40" w14:paraId="62BA97A4" w14:textId="77777777" w:rsidTr="00192B52">
        <w:tc>
          <w:tcPr>
            <w:tcW w:w="5000" w:type="pct"/>
            <w:gridSpan w:val="3"/>
            <w:vAlign w:val="center"/>
          </w:tcPr>
          <w:p w14:paraId="0AF48C64" w14:textId="42CAD6F2" w:rsidR="002A5C5B" w:rsidRPr="00676E40" w:rsidRDefault="002D6AA5" w:rsidP="002D6AA5">
            <w:pPr>
              <w:spacing w:before="60" w:after="60"/>
              <w:jc w:val="left"/>
              <w:rPr>
                <w:rFonts w:asciiTheme="majorBidi" w:hAnsiTheme="majorBidi" w:cstheme="majorBidi"/>
                <w:b/>
                <w:bCs/>
                <w:sz w:val="20"/>
                <w:szCs w:val="20"/>
              </w:rPr>
            </w:pPr>
            <w:r>
              <w:rPr>
                <w:rFonts w:asciiTheme="majorBidi" w:hAnsiTheme="majorBidi" w:cstheme="majorBidi"/>
                <w:b/>
                <w:bCs/>
                <w:sz w:val="20"/>
                <w:szCs w:val="20"/>
              </w:rPr>
              <w:t xml:space="preserve">BÖLÜM 8: </w:t>
            </w:r>
            <w:r w:rsidR="002A5C5B" w:rsidRPr="00676E40">
              <w:rPr>
                <w:rFonts w:asciiTheme="majorBidi" w:hAnsiTheme="majorBidi" w:cstheme="majorBidi"/>
                <w:b/>
                <w:bCs/>
                <w:sz w:val="20"/>
                <w:szCs w:val="20"/>
              </w:rPr>
              <w:t>SÖYLEMLER</w:t>
            </w:r>
          </w:p>
        </w:tc>
      </w:tr>
      <w:tr w:rsidR="00F943D8" w:rsidRPr="00E11DD9" w14:paraId="161C5275" w14:textId="77777777" w:rsidTr="004234BB">
        <w:tc>
          <w:tcPr>
            <w:tcW w:w="206" w:type="pct"/>
          </w:tcPr>
          <w:p w14:paraId="5BB6936E" w14:textId="77777777" w:rsidR="00F943D8" w:rsidRPr="00E11DD9" w:rsidRDefault="00F943D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0642D71B" w14:textId="75F7D486" w:rsidR="00F943D8" w:rsidRPr="00E11DD9" w:rsidRDefault="00F943D8" w:rsidP="000B6F1A">
            <w:pPr>
              <w:spacing w:before="60" w:after="60"/>
              <w:rPr>
                <w:rFonts w:asciiTheme="majorBidi" w:hAnsiTheme="majorBidi" w:cstheme="majorBidi"/>
                <w:sz w:val="20"/>
                <w:szCs w:val="20"/>
              </w:rPr>
            </w:pPr>
            <w:r w:rsidRPr="00E11DD9">
              <w:rPr>
                <w:rFonts w:asciiTheme="majorBidi" w:hAnsiTheme="majorBidi" w:cstheme="majorBidi"/>
                <w:sz w:val="20"/>
                <w:szCs w:val="20"/>
              </w:rPr>
              <w:t>Araştırma makalelerinde, bulguları destekleyecek söylemler</w:t>
            </w:r>
            <w:r w:rsidR="009935E2">
              <w:rPr>
                <w:rFonts w:asciiTheme="majorBidi" w:hAnsiTheme="majorBidi" w:cstheme="majorBidi"/>
                <w:sz w:val="20"/>
                <w:szCs w:val="20"/>
              </w:rPr>
              <w:t xml:space="preserve"> </w:t>
            </w:r>
            <w:r w:rsidRPr="00E11DD9">
              <w:rPr>
                <w:rFonts w:asciiTheme="majorBidi" w:hAnsiTheme="majorBidi" w:cstheme="majorBidi"/>
                <w:sz w:val="20"/>
                <w:szCs w:val="20"/>
              </w:rPr>
              <w:t>sağdan</w:t>
            </w:r>
            <w:r w:rsidR="00F13B5F">
              <w:rPr>
                <w:rFonts w:asciiTheme="majorBidi" w:hAnsiTheme="majorBidi" w:cstheme="majorBidi"/>
                <w:sz w:val="20"/>
                <w:szCs w:val="20"/>
              </w:rPr>
              <w:t>/</w:t>
            </w:r>
            <w:r w:rsidRPr="00E11DD9">
              <w:rPr>
                <w:rFonts w:asciiTheme="majorBidi" w:hAnsiTheme="majorBidi" w:cstheme="majorBidi"/>
                <w:sz w:val="20"/>
                <w:szCs w:val="20"/>
              </w:rPr>
              <w:t xml:space="preserve">soldan 1 cm girintili yazılmalıdır. </w:t>
            </w:r>
          </w:p>
        </w:tc>
        <w:tc>
          <w:tcPr>
            <w:tcW w:w="496" w:type="pct"/>
            <w:vAlign w:val="center"/>
          </w:tcPr>
          <w:p w14:paraId="4D42C8C0" w14:textId="6CAE7AFD" w:rsidR="00F943D8" w:rsidRPr="00E11DD9" w:rsidRDefault="00F943D8" w:rsidP="00E11DD9">
            <w:pPr>
              <w:spacing w:before="60" w:after="60"/>
              <w:jc w:val="center"/>
              <w:rPr>
                <w:rFonts w:asciiTheme="majorBidi" w:hAnsiTheme="majorBidi" w:cstheme="majorBidi"/>
                <w:sz w:val="20"/>
                <w:szCs w:val="20"/>
              </w:rPr>
            </w:pPr>
          </w:p>
        </w:tc>
      </w:tr>
      <w:tr w:rsidR="00F943D8" w:rsidRPr="00E11DD9" w14:paraId="2BCECBCA" w14:textId="77777777" w:rsidTr="004234BB">
        <w:tc>
          <w:tcPr>
            <w:tcW w:w="206" w:type="pct"/>
          </w:tcPr>
          <w:p w14:paraId="42D4E2BA" w14:textId="77777777" w:rsidR="00F943D8" w:rsidRPr="00E11DD9" w:rsidRDefault="00F943D8" w:rsidP="00E11DD9">
            <w:pPr>
              <w:pStyle w:val="ListeParagraf"/>
              <w:numPr>
                <w:ilvl w:val="0"/>
                <w:numId w:val="9"/>
              </w:numPr>
              <w:spacing w:before="60" w:after="60"/>
              <w:ind w:left="310" w:hanging="284"/>
              <w:jc w:val="left"/>
              <w:rPr>
                <w:rFonts w:asciiTheme="majorBidi" w:hAnsiTheme="majorBidi" w:cstheme="majorBidi"/>
                <w:bCs/>
                <w:sz w:val="20"/>
                <w:szCs w:val="20"/>
              </w:rPr>
            </w:pPr>
          </w:p>
        </w:tc>
        <w:tc>
          <w:tcPr>
            <w:tcW w:w="4298" w:type="pct"/>
          </w:tcPr>
          <w:p w14:paraId="7C0ADE0C" w14:textId="7AC7EAF4" w:rsidR="00F943D8" w:rsidRPr="00E11DD9" w:rsidRDefault="00F943D8" w:rsidP="000B6F1A">
            <w:pPr>
              <w:spacing w:before="60" w:after="60"/>
              <w:rPr>
                <w:rFonts w:asciiTheme="majorBidi" w:hAnsiTheme="majorBidi" w:cstheme="majorBidi"/>
                <w:sz w:val="20"/>
                <w:szCs w:val="20"/>
              </w:rPr>
            </w:pPr>
            <w:r w:rsidRPr="00E11DD9">
              <w:rPr>
                <w:rFonts w:asciiTheme="majorBidi" w:hAnsiTheme="majorBidi" w:cstheme="majorBidi"/>
                <w:sz w:val="20"/>
                <w:szCs w:val="20"/>
              </w:rPr>
              <w:t xml:space="preserve">Araştırma makalelerinde bulguları destekleyecek söylemler </w:t>
            </w:r>
            <w:r w:rsidRPr="00E11DD9">
              <w:rPr>
                <w:rFonts w:asciiTheme="majorBidi" w:hAnsiTheme="majorBidi" w:cstheme="majorBidi"/>
                <w:i/>
                <w:iCs/>
                <w:sz w:val="20"/>
                <w:szCs w:val="20"/>
              </w:rPr>
              <w:t xml:space="preserve">italik </w:t>
            </w:r>
            <w:r w:rsidRPr="00E11DD9">
              <w:rPr>
                <w:rFonts w:asciiTheme="majorBidi" w:hAnsiTheme="majorBidi" w:cstheme="majorBidi"/>
                <w:sz w:val="20"/>
                <w:szCs w:val="20"/>
              </w:rPr>
              <w:t>bir şekilde yazılmalıdır.</w:t>
            </w:r>
          </w:p>
        </w:tc>
        <w:tc>
          <w:tcPr>
            <w:tcW w:w="496" w:type="pct"/>
            <w:vAlign w:val="center"/>
          </w:tcPr>
          <w:p w14:paraId="47F56274" w14:textId="7CB12CE6" w:rsidR="00F943D8" w:rsidRPr="00E11DD9" w:rsidRDefault="00F943D8" w:rsidP="00E11DD9">
            <w:pPr>
              <w:spacing w:before="60" w:after="60"/>
              <w:jc w:val="center"/>
              <w:rPr>
                <w:rFonts w:asciiTheme="majorBidi" w:hAnsiTheme="majorBidi" w:cstheme="majorBidi"/>
                <w:sz w:val="20"/>
                <w:szCs w:val="20"/>
              </w:rPr>
            </w:pPr>
          </w:p>
        </w:tc>
      </w:tr>
    </w:tbl>
    <w:p w14:paraId="5ACE8769" w14:textId="77777777" w:rsidR="008A76F1" w:rsidRDefault="008A76F1">
      <w:pPr>
        <w:spacing w:line="259" w:lineRule="auto"/>
        <w:jc w:val="left"/>
        <w:rPr>
          <w:bCs/>
        </w:rPr>
        <w:sectPr w:rsidR="008A76F1" w:rsidSect="00FA50F9">
          <w:headerReference w:type="default" r:id="rId8"/>
          <w:footerReference w:type="default" r:id="rId9"/>
          <w:pgSz w:w="11906" w:h="16838" w:code="9"/>
          <w:pgMar w:top="1440" w:right="1440" w:bottom="1440" w:left="1440" w:header="708" w:footer="708" w:gutter="0"/>
          <w:pgNumType w:start="1"/>
          <w:cols w:space="708"/>
          <w:docGrid w:linePitch="360"/>
        </w:sectPr>
      </w:pPr>
    </w:p>
    <w:p w14:paraId="5A0CE2CC" w14:textId="447005FA" w:rsidR="00980281" w:rsidRDefault="00CD4C28" w:rsidP="007E3308">
      <w:pPr>
        <w:pStyle w:val="Balk2"/>
        <w:rPr>
          <w:bCs/>
        </w:rPr>
      </w:pPr>
      <w:bookmarkStart w:id="0" w:name="_GoBack"/>
      <w:bookmarkEnd w:id="0"/>
      <w:r w:rsidRPr="00CD4C28">
        <w:rPr>
          <w:bCs/>
        </w:rPr>
        <w:lastRenderedPageBreak/>
        <w:t>Ek 1</w:t>
      </w:r>
      <w:r>
        <w:rPr>
          <w:bCs/>
        </w:rPr>
        <w:t xml:space="preserve">. </w:t>
      </w:r>
      <w:r w:rsidRPr="007E3308">
        <w:t>Örnek Araştırma Metni</w:t>
      </w:r>
      <w:r>
        <w:rPr>
          <w:bCs/>
        </w:rPr>
        <w:t xml:space="preserve"> </w:t>
      </w:r>
    </w:p>
    <w:p w14:paraId="2D07FE66" w14:textId="1AF3C083" w:rsidR="00480B83" w:rsidRPr="009A0C66" w:rsidRDefault="009A0C66" w:rsidP="009A0C66">
      <w:pPr>
        <w:spacing w:before="120" w:after="120"/>
        <w:jc w:val="left"/>
        <w:rPr>
          <w:rFonts w:cs="Times New Roman"/>
          <w:b/>
          <w:bCs/>
          <w:szCs w:val="24"/>
        </w:rPr>
      </w:pPr>
      <w:r w:rsidRPr="009A0C66">
        <w:rPr>
          <w:rFonts w:cs="Times New Roman"/>
          <w:b/>
          <w:bCs/>
          <w:szCs w:val="24"/>
        </w:rPr>
        <w:t>Derleme</w:t>
      </w:r>
      <w:r w:rsidR="00480B83" w:rsidRPr="009A0C66">
        <w:rPr>
          <w:rFonts w:cs="Times New Roman"/>
          <w:b/>
          <w:bCs/>
          <w:szCs w:val="24"/>
        </w:rPr>
        <w:t xml:space="preserve"> </w:t>
      </w:r>
      <w:r w:rsidR="006C68FF">
        <w:rPr>
          <w:rFonts w:cs="Times New Roman"/>
          <w:b/>
          <w:bCs/>
          <w:szCs w:val="24"/>
        </w:rPr>
        <w:t>Çalışması</w:t>
      </w:r>
    </w:p>
    <w:p w14:paraId="70EF02D1" w14:textId="6C44F8C1" w:rsidR="00CD4C28" w:rsidRDefault="00CD4C28" w:rsidP="00CD4C28">
      <w:pPr>
        <w:spacing w:before="120" w:after="120"/>
        <w:jc w:val="center"/>
        <w:rPr>
          <w:rFonts w:cs="Times New Roman"/>
          <w:sz w:val="70"/>
          <w:szCs w:val="70"/>
        </w:rPr>
      </w:pPr>
      <w:r w:rsidRPr="001836CC">
        <w:rPr>
          <w:rFonts w:cs="Times New Roman"/>
          <w:sz w:val="70"/>
          <w:szCs w:val="70"/>
        </w:rPr>
        <w:t>Makale Başlığı</w:t>
      </w:r>
    </w:p>
    <w:p w14:paraId="1C4C0C48" w14:textId="41ECA9C7" w:rsidR="00CD4C28" w:rsidRPr="007873F5" w:rsidRDefault="008A76F1" w:rsidP="00CD4C28">
      <w:pPr>
        <w:spacing w:before="120" w:after="120"/>
        <w:jc w:val="center"/>
        <w:rPr>
          <w:rFonts w:cs="Times New Roman"/>
          <w:b/>
          <w:bCs/>
          <w:i/>
          <w:iCs/>
          <w:sz w:val="28"/>
          <w:szCs w:val="28"/>
        </w:rPr>
      </w:pPr>
      <w:r>
        <w:rPr>
          <w:rFonts w:cs="Times New Roman"/>
          <w:b/>
          <w:bCs/>
          <w:i/>
          <w:iCs/>
          <w:sz w:val="28"/>
          <w:szCs w:val="28"/>
        </w:rPr>
        <w:t>Ad SOYAD</w:t>
      </w:r>
      <w:r>
        <w:rPr>
          <w:rStyle w:val="DipnotBavurusu"/>
          <w:rFonts w:cs="Times New Roman"/>
          <w:b/>
          <w:bCs/>
          <w:i/>
          <w:iCs/>
          <w:sz w:val="28"/>
          <w:szCs w:val="28"/>
        </w:rPr>
        <w:footnoteReference w:id="6"/>
      </w:r>
    </w:p>
    <w:p w14:paraId="2C7FDF7A" w14:textId="799F80B7" w:rsidR="00CD4C28" w:rsidRDefault="003A78C5" w:rsidP="00147169">
      <w:pPr>
        <w:spacing w:before="120" w:after="120"/>
        <w:rPr>
          <w:rFonts w:cs="Times New Roman"/>
          <w:b/>
          <w:bCs/>
          <w:szCs w:val="24"/>
        </w:rPr>
      </w:pPr>
      <w:r>
        <w:rPr>
          <w:rFonts w:cs="Times New Roman"/>
          <w:b/>
          <w:bCs/>
          <w:szCs w:val="24"/>
        </w:rPr>
        <w:t>Özet</w:t>
      </w:r>
    </w:p>
    <w:p w14:paraId="40AD2370" w14:textId="77777777" w:rsidR="00CD4C28" w:rsidRPr="008C55E3" w:rsidRDefault="00CD4C28" w:rsidP="00147169">
      <w:pPr>
        <w:spacing w:before="120" w:after="120"/>
        <w:rPr>
          <w:rFonts w:cs="Times New Roman"/>
          <w:sz w:val="20"/>
          <w:szCs w:val="20"/>
        </w:rPr>
      </w:pPr>
      <w:r w:rsidRPr="008C55E3">
        <w:rPr>
          <w:rFonts w:cs="Times New Roman"/>
          <w:b/>
          <w:bCs/>
          <w:sz w:val="20"/>
          <w:szCs w:val="20"/>
        </w:rPr>
        <w:t xml:space="preserve">Arka plan: </w:t>
      </w:r>
      <w:r w:rsidRPr="008C55E3">
        <w:rPr>
          <w:rFonts w:cs="Times New Roman"/>
          <w:sz w:val="20"/>
          <w:szCs w:val="20"/>
        </w:rPr>
        <w:t xml:space="preserve">Metin Metin Metin Metin Metin Metin Metin Metin Metin Metin Metin Metin Metin Metin Metin Metin Metin Metin Metin Metin Metin Metin Metin Metin Metin Metin Metin Metin Metin Metin Metin Metin Metin Metin Metin Metin Metin Metin Metin Metin </w:t>
      </w:r>
    </w:p>
    <w:p w14:paraId="4D354A8A" w14:textId="77777777" w:rsidR="00CD4C28" w:rsidRPr="008C55E3" w:rsidRDefault="00CD4C28" w:rsidP="00147169">
      <w:pPr>
        <w:spacing w:before="120" w:after="120"/>
        <w:rPr>
          <w:rFonts w:cs="Times New Roman"/>
          <w:sz w:val="20"/>
          <w:szCs w:val="20"/>
        </w:rPr>
      </w:pPr>
      <w:r w:rsidRPr="008C55E3">
        <w:rPr>
          <w:rFonts w:cs="Times New Roman"/>
          <w:b/>
          <w:bCs/>
          <w:sz w:val="20"/>
          <w:szCs w:val="20"/>
        </w:rPr>
        <w:t>Amaç:</w:t>
      </w:r>
      <w:r w:rsidRPr="008C55E3">
        <w:rPr>
          <w:rFonts w:cs="Times New Roman"/>
          <w:sz w:val="20"/>
          <w:szCs w:val="20"/>
        </w:rPr>
        <w:t xml:space="preserve"> Metin Metin Metin Metin Metin Metin Metin Metin Metin Metin Metin Metin Metin Metin Metin Metin Metin Metin Metin Metin Metin Metin Metin Metin Metin Metin Metin Metin Metin Metin Metin Metin Metin Metin Metin Metin Metin Metin Metin Metin Metin </w:t>
      </w:r>
    </w:p>
    <w:p w14:paraId="10797B95" w14:textId="77777777" w:rsidR="00CD4C28" w:rsidRPr="008C55E3" w:rsidRDefault="00CD4C28" w:rsidP="00147169">
      <w:pPr>
        <w:spacing w:before="120" w:after="120"/>
        <w:rPr>
          <w:rFonts w:cs="Times New Roman"/>
          <w:sz w:val="20"/>
          <w:szCs w:val="20"/>
        </w:rPr>
      </w:pPr>
      <w:r w:rsidRPr="008C55E3">
        <w:rPr>
          <w:rFonts w:cs="Times New Roman"/>
          <w:b/>
          <w:bCs/>
          <w:sz w:val="20"/>
          <w:szCs w:val="20"/>
        </w:rPr>
        <w:t>Yöntem:</w:t>
      </w:r>
      <w:r w:rsidRPr="008C55E3">
        <w:rPr>
          <w:rFonts w:cs="Times New Roman"/>
          <w:sz w:val="20"/>
          <w:szCs w:val="20"/>
        </w:rPr>
        <w:t xml:space="preserve"> Metin Metin Metin Metin Metin Metin Metin Metin Metin Metin Metin Metin Metin Metin Metin Metin Metin Metin Metin Metin Metin Metin Metin Metin Metin Metin Metin Metin Metin Metin Metin Metin Metin Metin Metin Metin Metin Metin Metin Metin Metin </w:t>
      </w:r>
    </w:p>
    <w:p w14:paraId="1F86C8BD" w14:textId="77777777" w:rsidR="00CD4C28" w:rsidRPr="008C55E3" w:rsidRDefault="00CD4C28" w:rsidP="00147169">
      <w:pPr>
        <w:spacing w:before="120" w:after="120"/>
        <w:rPr>
          <w:rFonts w:cs="Times New Roman"/>
          <w:sz w:val="20"/>
          <w:szCs w:val="20"/>
        </w:rPr>
      </w:pPr>
      <w:r w:rsidRPr="008C55E3">
        <w:rPr>
          <w:rFonts w:cs="Times New Roman"/>
          <w:b/>
          <w:bCs/>
          <w:sz w:val="20"/>
          <w:szCs w:val="20"/>
        </w:rPr>
        <w:t>Bulgular:</w:t>
      </w:r>
      <w:r w:rsidRPr="008C55E3">
        <w:rPr>
          <w:rFonts w:cs="Times New Roman"/>
          <w:sz w:val="20"/>
          <w:szCs w:val="20"/>
        </w:rPr>
        <w:t xml:space="preserve"> Metin Metin Metin Metin Metin Metin Metin Metin Metin Metin Metin Metin Metin Metin Metin Metin Metin Metin Metin Metin Metin Metin Metin Metin Metin Metin Metin Metin Metin Metin Metin Metin Metin Metin Metin Metin Metin Metin Metin Metin Metin</w:t>
      </w:r>
    </w:p>
    <w:p w14:paraId="10CFCAB0" w14:textId="6E2A9797" w:rsidR="00BE781F" w:rsidRDefault="00CD4C28" w:rsidP="00147169">
      <w:pPr>
        <w:spacing w:before="120" w:after="120"/>
        <w:rPr>
          <w:rFonts w:cs="Times New Roman"/>
          <w:sz w:val="20"/>
          <w:szCs w:val="20"/>
        </w:rPr>
      </w:pPr>
      <w:r w:rsidRPr="008C55E3">
        <w:rPr>
          <w:rFonts w:cs="Times New Roman"/>
          <w:b/>
          <w:bCs/>
          <w:sz w:val="20"/>
          <w:szCs w:val="20"/>
        </w:rPr>
        <w:t>Sonuç:</w:t>
      </w:r>
      <w:r w:rsidRPr="008C55E3">
        <w:rPr>
          <w:rFonts w:cs="Times New Roman"/>
          <w:sz w:val="20"/>
          <w:szCs w:val="20"/>
        </w:rPr>
        <w:t xml:space="preserve"> Metin Metin Metin Metin Metin Metin Metin Metin Metin Metin Metin Metin Metin Metin Metin Metin Metin Metin Metin Metin Metin Metin Metin Metin Metin Metin Metin Metin Metin Metin Metin Metin Metin Metin Metin Metin Metin Metin Metin Metin Metin </w:t>
      </w:r>
    </w:p>
    <w:p w14:paraId="6EF99AB4" w14:textId="77777777" w:rsidR="00FA50F9" w:rsidRDefault="004A4BAD">
      <w:pPr>
        <w:spacing w:line="259" w:lineRule="auto"/>
        <w:jc w:val="left"/>
        <w:rPr>
          <w:rFonts w:cs="Times New Roman"/>
          <w:sz w:val="20"/>
          <w:szCs w:val="20"/>
        </w:rPr>
        <w:sectPr w:rsidR="00FA50F9" w:rsidSect="00FA50F9">
          <w:footnotePr>
            <w:numFmt w:val="chicago"/>
            <w:numRestart w:val="eachSect"/>
          </w:footnotePr>
          <w:pgSz w:w="11906" w:h="16838" w:code="9"/>
          <w:pgMar w:top="1440" w:right="1440" w:bottom="1440" w:left="1440" w:header="708" w:footer="708" w:gutter="0"/>
          <w:pgNumType w:start="1"/>
          <w:cols w:space="708"/>
          <w:docGrid w:linePitch="360"/>
        </w:sectPr>
      </w:pPr>
      <w:r>
        <w:rPr>
          <w:rFonts w:cs="Times New Roman"/>
          <w:b/>
          <w:bCs/>
          <w:sz w:val="20"/>
          <w:szCs w:val="20"/>
        </w:rPr>
        <w:t>Anahtar Kelimeler</w:t>
      </w:r>
      <w:r w:rsidR="00BE781F">
        <w:rPr>
          <w:rFonts w:cs="Times New Roman"/>
          <w:b/>
          <w:bCs/>
          <w:sz w:val="20"/>
          <w:szCs w:val="20"/>
        </w:rPr>
        <w:t xml:space="preserve">: </w:t>
      </w:r>
      <w:r w:rsidR="00BE781F">
        <w:rPr>
          <w:rFonts w:cs="Times New Roman"/>
          <w:sz w:val="20"/>
          <w:szCs w:val="20"/>
        </w:rPr>
        <w:t>Kelime, Kelime, Kelime, Kelime</w:t>
      </w:r>
      <w:r w:rsidR="00B54D60">
        <w:rPr>
          <w:rFonts w:cs="Times New Roman"/>
          <w:sz w:val="20"/>
          <w:szCs w:val="20"/>
        </w:rPr>
        <w:t>,</w:t>
      </w:r>
      <w:r w:rsidR="00BE781F">
        <w:rPr>
          <w:rFonts w:cs="Times New Roman"/>
          <w:sz w:val="20"/>
          <w:szCs w:val="20"/>
        </w:rPr>
        <w:t xml:space="preserve"> Kelime </w:t>
      </w:r>
    </w:p>
    <w:p w14:paraId="78C5AB8C" w14:textId="5336E637" w:rsidR="0026464B" w:rsidRDefault="006C68FF" w:rsidP="00661605">
      <w:pPr>
        <w:spacing w:before="120" w:after="120"/>
        <w:rPr>
          <w:rFonts w:cs="Times New Roman"/>
          <w:b/>
          <w:bCs/>
          <w:szCs w:val="24"/>
        </w:rPr>
      </w:pPr>
      <w:proofErr w:type="spellStart"/>
      <w:r w:rsidRPr="009A0C66">
        <w:rPr>
          <w:rFonts w:cs="Times New Roman"/>
          <w:b/>
          <w:bCs/>
          <w:szCs w:val="24"/>
        </w:rPr>
        <w:lastRenderedPageBreak/>
        <w:t>Compilation</w:t>
      </w:r>
      <w:proofErr w:type="spellEnd"/>
      <w:r w:rsidRPr="009A0C66">
        <w:rPr>
          <w:rFonts w:cs="Times New Roman"/>
          <w:b/>
          <w:bCs/>
          <w:szCs w:val="24"/>
        </w:rPr>
        <w:t xml:space="preserve"> </w:t>
      </w:r>
      <w:proofErr w:type="spellStart"/>
      <w:r w:rsidRPr="009A0C66">
        <w:rPr>
          <w:rFonts w:cs="Times New Roman"/>
          <w:b/>
          <w:bCs/>
          <w:szCs w:val="24"/>
        </w:rPr>
        <w:t>Study</w:t>
      </w:r>
      <w:proofErr w:type="spellEnd"/>
    </w:p>
    <w:p w14:paraId="7BD91694" w14:textId="1F88240E" w:rsidR="00823828" w:rsidRPr="00823828" w:rsidRDefault="00823828" w:rsidP="00823828">
      <w:pPr>
        <w:spacing w:before="120" w:after="120"/>
        <w:jc w:val="center"/>
        <w:rPr>
          <w:rFonts w:cs="Times New Roman"/>
          <w:sz w:val="70"/>
          <w:szCs w:val="70"/>
        </w:rPr>
      </w:pPr>
      <w:proofErr w:type="spellStart"/>
      <w:r>
        <w:rPr>
          <w:rFonts w:cs="Times New Roman"/>
          <w:sz w:val="70"/>
          <w:szCs w:val="70"/>
        </w:rPr>
        <w:t>Article</w:t>
      </w:r>
      <w:proofErr w:type="spellEnd"/>
      <w:r>
        <w:rPr>
          <w:rFonts w:cs="Times New Roman"/>
          <w:sz w:val="70"/>
          <w:szCs w:val="70"/>
        </w:rPr>
        <w:t xml:space="preserve"> </w:t>
      </w:r>
      <w:proofErr w:type="spellStart"/>
      <w:r>
        <w:rPr>
          <w:rFonts w:cs="Times New Roman"/>
          <w:sz w:val="70"/>
          <w:szCs w:val="70"/>
        </w:rPr>
        <w:t>Title</w:t>
      </w:r>
      <w:proofErr w:type="spellEnd"/>
    </w:p>
    <w:p w14:paraId="61DC9C8F" w14:textId="6D87C929" w:rsidR="00823828" w:rsidRDefault="00823828" w:rsidP="00823828">
      <w:pPr>
        <w:spacing w:before="120" w:after="120"/>
        <w:jc w:val="center"/>
        <w:rPr>
          <w:rFonts w:cs="Times New Roman"/>
          <w:b/>
          <w:bCs/>
          <w:szCs w:val="24"/>
        </w:rPr>
      </w:pPr>
      <w:r>
        <w:rPr>
          <w:rFonts w:cs="Times New Roman"/>
          <w:b/>
          <w:bCs/>
          <w:i/>
          <w:iCs/>
          <w:sz w:val="28"/>
          <w:szCs w:val="28"/>
        </w:rPr>
        <w:t>Name SURNAME</w:t>
      </w:r>
      <w:r>
        <w:rPr>
          <w:rStyle w:val="DipnotBavurusu"/>
          <w:rFonts w:cs="Times New Roman"/>
          <w:b/>
          <w:bCs/>
          <w:i/>
          <w:iCs/>
          <w:sz w:val="28"/>
          <w:szCs w:val="28"/>
        </w:rPr>
        <w:footnoteReference w:id="7"/>
      </w:r>
    </w:p>
    <w:p w14:paraId="165CB5B3" w14:textId="4057863D" w:rsidR="00CD4C28" w:rsidRDefault="00CD4C28" w:rsidP="00661605">
      <w:pPr>
        <w:spacing w:before="120" w:after="120"/>
        <w:rPr>
          <w:rFonts w:cs="Times New Roman"/>
          <w:b/>
          <w:bCs/>
          <w:szCs w:val="24"/>
        </w:rPr>
      </w:pPr>
      <w:proofErr w:type="spellStart"/>
      <w:r>
        <w:rPr>
          <w:rFonts w:cs="Times New Roman"/>
          <w:b/>
          <w:bCs/>
          <w:szCs w:val="24"/>
        </w:rPr>
        <w:t>A</w:t>
      </w:r>
      <w:r w:rsidRPr="009A5FEB">
        <w:rPr>
          <w:rFonts w:cs="Times New Roman"/>
          <w:b/>
          <w:bCs/>
          <w:szCs w:val="24"/>
        </w:rPr>
        <w:t>bstract</w:t>
      </w:r>
      <w:proofErr w:type="spellEnd"/>
    </w:p>
    <w:p w14:paraId="7DB35789" w14:textId="77777777" w:rsidR="00CD4C28" w:rsidRPr="008C55E3" w:rsidRDefault="00CD4C28" w:rsidP="00661605">
      <w:pPr>
        <w:spacing w:before="120" w:after="120"/>
        <w:rPr>
          <w:rFonts w:cs="Times New Roman"/>
          <w:b/>
          <w:bCs/>
          <w:color w:val="000000"/>
          <w:sz w:val="20"/>
          <w:szCs w:val="20"/>
        </w:rPr>
      </w:pPr>
      <w:proofErr w:type="gramStart"/>
      <w:r w:rsidRPr="008C55E3">
        <w:rPr>
          <w:rFonts w:cs="Times New Roman"/>
          <w:b/>
          <w:bCs/>
          <w:color w:val="000000"/>
          <w:sz w:val="20"/>
          <w:szCs w:val="20"/>
        </w:rPr>
        <w:t>Background:</w:t>
      </w:r>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proofErr w:type="gramEnd"/>
    </w:p>
    <w:p w14:paraId="643215DC" w14:textId="77777777" w:rsidR="00CD4C28" w:rsidRPr="008C55E3" w:rsidRDefault="00CD4C28" w:rsidP="00661605">
      <w:pPr>
        <w:spacing w:before="120" w:after="120"/>
        <w:rPr>
          <w:rFonts w:cs="Times New Roman"/>
          <w:b/>
          <w:bCs/>
          <w:color w:val="000000"/>
          <w:sz w:val="20"/>
          <w:szCs w:val="20"/>
        </w:rPr>
      </w:pPr>
      <w:proofErr w:type="spellStart"/>
      <w:proofErr w:type="gramStart"/>
      <w:r w:rsidRPr="008C55E3">
        <w:rPr>
          <w:rFonts w:cs="Times New Roman"/>
          <w:b/>
          <w:bCs/>
          <w:color w:val="000000"/>
          <w:sz w:val="20"/>
          <w:szCs w:val="20"/>
        </w:rPr>
        <w:t>Objective</w:t>
      </w:r>
      <w:proofErr w:type="spellEnd"/>
      <w:r w:rsidRPr="008C55E3">
        <w:rPr>
          <w:rFonts w:cs="Times New Roman"/>
          <w:b/>
          <w:bCs/>
          <w:color w:val="000000"/>
          <w:sz w:val="20"/>
          <w:szCs w:val="20"/>
        </w:rPr>
        <w:t>:</w:t>
      </w:r>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proofErr w:type="gramEnd"/>
    </w:p>
    <w:p w14:paraId="707D72C2" w14:textId="77777777" w:rsidR="00CD4C28" w:rsidRPr="008C55E3" w:rsidRDefault="00CD4C28" w:rsidP="00661605">
      <w:pPr>
        <w:spacing w:before="120" w:after="120"/>
        <w:rPr>
          <w:rFonts w:cs="Times New Roman"/>
          <w:b/>
          <w:bCs/>
          <w:color w:val="000000"/>
          <w:sz w:val="20"/>
          <w:szCs w:val="20"/>
        </w:rPr>
      </w:pPr>
      <w:proofErr w:type="spellStart"/>
      <w:proofErr w:type="gramStart"/>
      <w:r w:rsidRPr="008C55E3">
        <w:rPr>
          <w:rFonts w:cs="Times New Roman"/>
          <w:b/>
          <w:bCs/>
          <w:color w:val="000000"/>
          <w:sz w:val="20"/>
          <w:szCs w:val="20"/>
        </w:rPr>
        <w:t>Method</w:t>
      </w:r>
      <w:proofErr w:type="spellEnd"/>
      <w:r w:rsidRPr="008C55E3">
        <w:rPr>
          <w:rFonts w:cs="Times New Roman"/>
          <w:b/>
          <w:bCs/>
          <w:color w:val="000000"/>
          <w:sz w:val="20"/>
          <w:szCs w:val="20"/>
        </w:rPr>
        <w:t>:</w:t>
      </w:r>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proofErr w:type="gramEnd"/>
    </w:p>
    <w:p w14:paraId="17A87484" w14:textId="77777777" w:rsidR="00CD4C28" w:rsidRPr="008C55E3" w:rsidRDefault="00CD4C28" w:rsidP="00661605">
      <w:pPr>
        <w:spacing w:before="120" w:after="120"/>
        <w:rPr>
          <w:rFonts w:cs="Times New Roman"/>
          <w:b/>
          <w:bCs/>
          <w:color w:val="000000"/>
          <w:sz w:val="20"/>
          <w:szCs w:val="20"/>
        </w:rPr>
      </w:pPr>
      <w:proofErr w:type="spellStart"/>
      <w:proofErr w:type="gramStart"/>
      <w:r w:rsidRPr="008C55E3">
        <w:rPr>
          <w:rFonts w:cs="Times New Roman"/>
          <w:b/>
          <w:bCs/>
          <w:color w:val="000000"/>
          <w:sz w:val="20"/>
          <w:szCs w:val="20"/>
        </w:rPr>
        <w:t>Results</w:t>
      </w:r>
      <w:proofErr w:type="spellEnd"/>
      <w:r w:rsidRPr="008C55E3">
        <w:rPr>
          <w:rFonts w:cs="Times New Roman"/>
          <w:b/>
          <w:bCs/>
          <w:color w:val="000000"/>
          <w:sz w:val="20"/>
          <w:szCs w:val="20"/>
        </w:rPr>
        <w:t>:</w:t>
      </w:r>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proofErr w:type="gramEnd"/>
    </w:p>
    <w:p w14:paraId="348A9F21" w14:textId="7E658512" w:rsidR="00635369" w:rsidRDefault="00CD4C28" w:rsidP="00661605">
      <w:pPr>
        <w:spacing w:before="120" w:after="120"/>
        <w:rPr>
          <w:rFonts w:cs="Times New Roman"/>
          <w:sz w:val="20"/>
          <w:szCs w:val="20"/>
        </w:rPr>
      </w:pPr>
      <w:proofErr w:type="spellStart"/>
      <w:proofErr w:type="gramStart"/>
      <w:r w:rsidRPr="008C55E3">
        <w:rPr>
          <w:rFonts w:cs="Times New Roman"/>
          <w:b/>
          <w:bCs/>
          <w:color w:val="000000"/>
          <w:sz w:val="20"/>
          <w:szCs w:val="20"/>
        </w:rPr>
        <w:t>Conclusion</w:t>
      </w:r>
      <w:proofErr w:type="spellEnd"/>
      <w:r w:rsidRPr="008C55E3">
        <w:rPr>
          <w:rFonts w:cs="Times New Roman"/>
          <w:b/>
          <w:bCs/>
          <w:color w:val="000000"/>
          <w:sz w:val="20"/>
          <w:szCs w:val="20"/>
        </w:rPr>
        <w:t>:</w:t>
      </w:r>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r w:rsidRPr="008C55E3">
        <w:rPr>
          <w:rFonts w:cs="Times New Roman"/>
          <w:sz w:val="20"/>
          <w:szCs w:val="20"/>
        </w:rPr>
        <w:t xml:space="preserve"> </w:t>
      </w:r>
      <w:proofErr w:type="spellStart"/>
      <w:r w:rsidRPr="008C55E3">
        <w:rPr>
          <w:rFonts w:cs="Times New Roman"/>
          <w:sz w:val="20"/>
          <w:szCs w:val="20"/>
        </w:rPr>
        <w:t>Text</w:t>
      </w:r>
      <w:proofErr w:type="spellEnd"/>
      <w:proofErr w:type="gramEnd"/>
    </w:p>
    <w:p w14:paraId="17AEFFFF" w14:textId="03FC8EEA" w:rsidR="00635369" w:rsidRDefault="00BE781F">
      <w:pPr>
        <w:spacing w:line="259" w:lineRule="auto"/>
        <w:jc w:val="left"/>
        <w:rPr>
          <w:rFonts w:cs="Times New Roman"/>
          <w:sz w:val="20"/>
          <w:szCs w:val="20"/>
        </w:rPr>
      </w:pPr>
      <w:proofErr w:type="spellStart"/>
      <w:r w:rsidRPr="00BE781F">
        <w:rPr>
          <w:rFonts w:cs="Times New Roman"/>
          <w:b/>
          <w:bCs/>
          <w:sz w:val="20"/>
          <w:szCs w:val="20"/>
        </w:rPr>
        <w:t>Keywords</w:t>
      </w:r>
      <w:proofErr w:type="spellEnd"/>
      <w:r>
        <w:rPr>
          <w:rFonts w:cs="Times New Roman"/>
          <w:sz w:val="20"/>
          <w:szCs w:val="20"/>
        </w:rPr>
        <w:t>:</w:t>
      </w:r>
      <w:r w:rsidRPr="00BE781F">
        <w:rPr>
          <w:rFonts w:cs="Times New Roman"/>
          <w:sz w:val="20"/>
          <w:szCs w:val="20"/>
        </w:rPr>
        <w:t xml:space="preserve"> </w:t>
      </w:r>
      <w:proofErr w:type="spellStart"/>
      <w:r w:rsidRPr="008C55E3">
        <w:rPr>
          <w:rFonts w:cs="Times New Roman"/>
          <w:sz w:val="20"/>
          <w:szCs w:val="20"/>
        </w:rPr>
        <w:t>Text</w:t>
      </w:r>
      <w:proofErr w:type="spellEnd"/>
      <w:r>
        <w:rPr>
          <w:rFonts w:cs="Times New Roman"/>
          <w:sz w:val="20"/>
          <w:szCs w:val="20"/>
        </w:rPr>
        <w:t>,</w:t>
      </w:r>
      <w:r w:rsidRPr="008C55E3">
        <w:rPr>
          <w:rFonts w:cs="Times New Roman"/>
          <w:sz w:val="20"/>
          <w:szCs w:val="20"/>
        </w:rPr>
        <w:t xml:space="preserve"> </w:t>
      </w:r>
      <w:proofErr w:type="spellStart"/>
      <w:r w:rsidRPr="008C55E3">
        <w:rPr>
          <w:rFonts w:cs="Times New Roman"/>
          <w:sz w:val="20"/>
          <w:szCs w:val="20"/>
        </w:rPr>
        <w:t>Text</w:t>
      </w:r>
      <w:proofErr w:type="spellEnd"/>
      <w:r>
        <w:rPr>
          <w:rFonts w:cs="Times New Roman"/>
          <w:sz w:val="20"/>
          <w:szCs w:val="20"/>
        </w:rPr>
        <w:t>,</w:t>
      </w:r>
      <w:r w:rsidRPr="008C55E3">
        <w:rPr>
          <w:rFonts w:cs="Times New Roman"/>
          <w:sz w:val="20"/>
          <w:szCs w:val="20"/>
        </w:rPr>
        <w:t xml:space="preserve"> </w:t>
      </w:r>
      <w:proofErr w:type="spellStart"/>
      <w:r w:rsidRPr="008C55E3">
        <w:rPr>
          <w:rFonts w:cs="Times New Roman"/>
          <w:sz w:val="20"/>
          <w:szCs w:val="20"/>
        </w:rPr>
        <w:t>Text</w:t>
      </w:r>
      <w:proofErr w:type="spellEnd"/>
      <w:r>
        <w:rPr>
          <w:rFonts w:cs="Times New Roman"/>
          <w:sz w:val="20"/>
          <w:szCs w:val="20"/>
        </w:rPr>
        <w:t>,</w:t>
      </w:r>
      <w:r w:rsidRPr="008C55E3">
        <w:rPr>
          <w:rFonts w:cs="Times New Roman"/>
          <w:sz w:val="20"/>
          <w:szCs w:val="20"/>
        </w:rPr>
        <w:t xml:space="preserve"> </w:t>
      </w:r>
      <w:proofErr w:type="spellStart"/>
      <w:r w:rsidRPr="008C55E3">
        <w:rPr>
          <w:rFonts w:cs="Times New Roman"/>
          <w:sz w:val="20"/>
          <w:szCs w:val="20"/>
        </w:rPr>
        <w:t>Text</w:t>
      </w:r>
      <w:proofErr w:type="spellEnd"/>
      <w:r>
        <w:rPr>
          <w:rFonts w:cs="Times New Roman"/>
          <w:sz w:val="20"/>
          <w:szCs w:val="20"/>
        </w:rPr>
        <w:t>,</w:t>
      </w:r>
      <w:r w:rsidRPr="008C55E3">
        <w:rPr>
          <w:rFonts w:cs="Times New Roman"/>
          <w:sz w:val="20"/>
          <w:szCs w:val="20"/>
        </w:rPr>
        <w:t xml:space="preserve"> </w:t>
      </w:r>
      <w:proofErr w:type="spellStart"/>
      <w:r w:rsidRPr="008C55E3">
        <w:rPr>
          <w:rFonts w:cs="Times New Roman"/>
          <w:sz w:val="20"/>
          <w:szCs w:val="20"/>
        </w:rPr>
        <w:t>Text</w:t>
      </w:r>
      <w:proofErr w:type="spellEnd"/>
      <w:r>
        <w:rPr>
          <w:rFonts w:cs="Times New Roman"/>
          <w:sz w:val="20"/>
          <w:szCs w:val="20"/>
        </w:rPr>
        <w:t xml:space="preserve"> </w:t>
      </w:r>
      <w:r w:rsidR="00635369">
        <w:rPr>
          <w:rFonts w:cs="Times New Roman"/>
          <w:sz w:val="20"/>
          <w:szCs w:val="20"/>
        </w:rPr>
        <w:br w:type="page"/>
      </w:r>
    </w:p>
    <w:p w14:paraId="45079126" w14:textId="77777777" w:rsidR="00CD4C28" w:rsidRPr="00FC68C5" w:rsidRDefault="00CD4C28" w:rsidP="00CD4C28">
      <w:pPr>
        <w:pStyle w:val="ListeParagraf"/>
        <w:numPr>
          <w:ilvl w:val="0"/>
          <w:numId w:val="2"/>
        </w:numPr>
        <w:spacing w:before="120" w:after="120" w:line="259" w:lineRule="auto"/>
        <w:ind w:left="284" w:hanging="284"/>
        <w:jc w:val="left"/>
        <w:rPr>
          <w:rFonts w:cs="Times New Roman"/>
          <w:b/>
          <w:bCs/>
          <w:szCs w:val="24"/>
        </w:rPr>
      </w:pPr>
      <w:r w:rsidRPr="00FC68C5">
        <w:rPr>
          <w:rFonts w:cs="Times New Roman"/>
          <w:b/>
          <w:bCs/>
          <w:szCs w:val="24"/>
        </w:rPr>
        <w:lastRenderedPageBreak/>
        <w:t xml:space="preserve">Giriş </w:t>
      </w:r>
    </w:p>
    <w:p w14:paraId="4E5848AE" w14:textId="77777777" w:rsidR="00CD4C28" w:rsidRPr="00FC68C5"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2BE907F0" w14:textId="77777777" w:rsidR="00CD4C28" w:rsidRPr="00FC68C5"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25E25C07" w14:textId="3365C99D" w:rsidR="00CD4C28" w:rsidRPr="00582119" w:rsidRDefault="003A45CC" w:rsidP="00CD4C28">
      <w:pPr>
        <w:pStyle w:val="ListeParagraf"/>
        <w:numPr>
          <w:ilvl w:val="1"/>
          <w:numId w:val="2"/>
        </w:numPr>
        <w:spacing w:before="120" w:after="120"/>
        <w:ind w:left="426" w:hanging="426"/>
        <w:rPr>
          <w:rFonts w:cs="Times New Roman"/>
          <w:b/>
          <w:bCs/>
          <w:sz w:val="20"/>
          <w:szCs w:val="20"/>
        </w:rPr>
      </w:pPr>
      <w:r>
        <w:rPr>
          <w:rFonts w:cs="Times New Roman"/>
          <w:b/>
          <w:bCs/>
          <w:sz w:val="20"/>
          <w:szCs w:val="20"/>
        </w:rPr>
        <w:t>Alt B</w:t>
      </w:r>
      <w:r w:rsidR="00CD4C28" w:rsidRPr="00582119">
        <w:rPr>
          <w:rFonts w:cs="Times New Roman"/>
          <w:b/>
          <w:bCs/>
          <w:sz w:val="20"/>
          <w:szCs w:val="20"/>
        </w:rPr>
        <w:t xml:space="preserve">aşlık </w:t>
      </w:r>
    </w:p>
    <w:p w14:paraId="77F14A36" w14:textId="77777777" w:rsidR="00CD4C28" w:rsidRPr="00FC68C5" w:rsidRDefault="00CD4C28" w:rsidP="00147169">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7EB8F95E" w14:textId="77777777" w:rsidR="00CD4C28" w:rsidRDefault="00CD4C28" w:rsidP="00147169">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77726B92" w14:textId="77777777" w:rsidR="00296E97" w:rsidRPr="00051532" w:rsidRDefault="00296E97" w:rsidP="00296E97">
      <w:pPr>
        <w:spacing w:after="0"/>
        <w:ind w:right="66"/>
        <w:rPr>
          <w:rFonts w:cs="Times New Roman"/>
          <w:i/>
          <w:iCs/>
          <w:sz w:val="20"/>
          <w:szCs w:val="20"/>
        </w:rPr>
      </w:pPr>
      <w:r w:rsidRPr="00051532">
        <w:rPr>
          <w:rFonts w:cs="Times New Roman"/>
          <w:i/>
          <w:iCs/>
          <w:noProof/>
          <w:sz w:val="20"/>
          <w:szCs w:val="20"/>
          <w:lang w:eastAsia="tr-TR"/>
        </w:rPr>
        <w:drawing>
          <wp:inline distT="0" distB="0" distL="0" distR="0" wp14:anchorId="7B95C8EE" wp14:editId="4E88CFFD">
            <wp:extent cx="5689600" cy="2125345"/>
            <wp:effectExtent l="0" t="19050" r="25400" b="27305"/>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CF3587F" w14:textId="6AF4ABD6" w:rsidR="00DE0284" w:rsidRPr="00DE0284" w:rsidRDefault="0032686A" w:rsidP="00DE0284">
      <w:pPr>
        <w:spacing w:before="120" w:after="120"/>
        <w:jc w:val="center"/>
        <w:rPr>
          <w:rFonts w:cs="Times New Roman"/>
          <w:b/>
          <w:bCs/>
          <w:sz w:val="20"/>
          <w:szCs w:val="20"/>
        </w:rPr>
      </w:pPr>
      <w:r w:rsidRPr="00051532">
        <w:rPr>
          <w:rFonts w:cs="Times New Roman"/>
          <w:b/>
          <w:bCs/>
          <w:sz w:val="20"/>
          <w:szCs w:val="20"/>
        </w:rPr>
        <w:t>Şekil 1</w:t>
      </w:r>
      <w:r>
        <w:rPr>
          <w:rFonts w:cs="Times New Roman"/>
          <w:b/>
          <w:bCs/>
          <w:sz w:val="20"/>
          <w:szCs w:val="20"/>
        </w:rPr>
        <w:t xml:space="preserve">. </w:t>
      </w:r>
      <w:proofErr w:type="spellStart"/>
      <w:r w:rsidRPr="00051532">
        <w:rPr>
          <w:rFonts w:cs="Times New Roman"/>
          <w:i/>
          <w:iCs/>
          <w:sz w:val="20"/>
          <w:szCs w:val="20"/>
        </w:rPr>
        <w:t>Maslow</w:t>
      </w:r>
      <w:proofErr w:type="spellEnd"/>
      <w:r w:rsidRPr="00051532">
        <w:rPr>
          <w:rFonts w:cs="Times New Roman"/>
          <w:i/>
          <w:iCs/>
          <w:sz w:val="20"/>
          <w:szCs w:val="20"/>
        </w:rPr>
        <w:t xml:space="preserve"> İnsan İhtiyaçları Hiyerarşisi</w:t>
      </w:r>
      <w:r w:rsidR="003A45CC">
        <w:rPr>
          <w:rFonts w:cs="Times New Roman"/>
          <w:i/>
          <w:iCs/>
          <w:sz w:val="20"/>
          <w:szCs w:val="20"/>
        </w:rPr>
        <w:t>.</w:t>
      </w:r>
    </w:p>
    <w:p w14:paraId="7C550AA0" w14:textId="77777777" w:rsidR="00CD4C28"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658586F9" w14:textId="2780F1F0" w:rsidR="00CD4C28" w:rsidRPr="00582119" w:rsidRDefault="003A45CC" w:rsidP="00CD4C28">
      <w:pPr>
        <w:pStyle w:val="ListeParagraf"/>
        <w:numPr>
          <w:ilvl w:val="1"/>
          <w:numId w:val="2"/>
        </w:numPr>
        <w:spacing w:before="120" w:after="120"/>
        <w:ind w:left="426" w:hanging="426"/>
        <w:rPr>
          <w:rFonts w:cs="Times New Roman"/>
          <w:b/>
          <w:bCs/>
          <w:sz w:val="20"/>
          <w:szCs w:val="20"/>
        </w:rPr>
      </w:pPr>
      <w:r>
        <w:rPr>
          <w:rFonts w:cs="Times New Roman"/>
          <w:b/>
          <w:bCs/>
          <w:sz w:val="20"/>
          <w:szCs w:val="20"/>
        </w:rPr>
        <w:t>Alt B</w:t>
      </w:r>
      <w:r w:rsidR="00CD4C28" w:rsidRPr="00582119">
        <w:rPr>
          <w:rFonts w:cs="Times New Roman"/>
          <w:b/>
          <w:bCs/>
          <w:sz w:val="20"/>
          <w:szCs w:val="20"/>
        </w:rPr>
        <w:t xml:space="preserve">aşlık </w:t>
      </w:r>
    </w:p>
    <w:p w14:paraId="4E97D932" w14:textId="77777777" w:rsidR="00CD4C28"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32742BBB" w14:textId="77777777" w:rsidR="00CD4C28" w:rsidRDefault="00CD4C28" w:rsidP="00CD4C28">
      <w:pPr>
        <w:rPr>
          <w:rFonts w:cs="Times New Roman"/>
          <w:sz w:val="20"/>
          <w:szCs w:val="20"/>
        </w:rPr>
      </w:pPr>
      <w:r>
        <w:rPr>
          <w:rFonts w:cs="Times New Roman"/>
          <w:sz w:val="20"/>
          <w:szCs w:val="20"/>
        </w:rPr>
        <w:br w:type="page"/>
      </w:r>
    </w:p>
    <w:p w14:paraId="336A926A" w14:textId="2DB53F92" w:rsidR="00D616A9" w:rsidRPr="00EC4D10" w:rsidRDefault="00D616A9" w:rsidP="00D616A9">
      <w:pPr>
        <w:spacing w:before="120" w:after="120"/>
        <w:rPr>
          <w:rFonts w:cs="Times New Roman"/>
          <w:b/>
          <w:bCs/>
          <w:sz w:val="20"/>
          <w:szCs w:val="20"/>
        </w:rPr>
      </w:pPr>
      <w:r w:rsidRPr="00051532">
        <w:rPr>
          <w:rFonts w:cs="Times New Roman"/>
          <w:b/>
          <w:bCs/>
          <w:sz w:val="20"/>
          <w:szCs w:val="20"/>
        </w:rPr>
        <w:lastRenderedPageBreak/>
        <w:t>Tablo 1</w:t>
      </w:r>
      <w:r w:rsidR="00EC4D10">
        <w:rPr>
          <w:rFonts w:cs="Times New Roman"/>
          <w:b/>
          <w:bCs/>
          <w:sz w:val="20"/>
          <w:szCs w:val="20"/>
        </w:rPr>
        <w:t xml:space="preserve">. </w:t>
      </w:r>
      <w:r>
        <w:rPr>
          <w:rFonts w:cs="Times New Roman"/>
          <w:i/>
          <w:iCs/>
          <w:sz w:val="20"/>
          <w:szCs w:val="20"/>
        </w:rPr>
        <w:t>Katılımcıların Söylemlerinin İhtiyaçlar Hiyerarşisine Göre Dağılımı</w:t>
      </w:r>
      <w:r w:rsidR="003A45CC">
        <w:rPr>
          <w:rFonts w:cs="Times New Roman"/>
          <w:i/>
          <w:iCs/>
          <w:sz w:val="20"/>
          <w:szCs w:val="20"/>
        </w:rPr>
        <w:t>.</w:t>
      </w:r>
    </w:p>
    <w:tbl>
      <w:tblPr>
        <w:tblStyle w:val="Stil1"/>
        <w:tblW w:w="0" w:type="auto"/>
        <w:tblLook w:val="04A0" w:firstRow="1" w:lastRow="0" w:firstColumn="1" w:lastColumn="0" w:noHBand="0" w:noVBand="1"/>
      </w:tblPr>
      <w:tblGrid>
        <w:gridCol w:w="3005"/>
        <w:gridCol w:w="3005"/>
        <w:gridCol w:w="3006"/>
      </w:tblGrid>
      <w:tr w:rsidR="00D616A9" w:rsidRPr="00513D84" w14:paraId="0EA4D7EE" w14:textId="77777777" w:rsidTr="005C5E43">
        <w:tc>
          <w:tcPr>
            <w:tcW w:w="3005" w:type="dxa"/>
            <w:tcBorders>
              <w:top w:val="single" w:sz="4" w:space="0" w:color="000000" w:themeColor="text1"/>
              <w:bottom w:val="single" w:sz="4" w:space="0" w:color="000000" w:themeColor="text1"/>
            </w:tcBorders>
          </w:tcPr>
          <w:p w14:paraId="1A7FB065" w14:textId="77777777" w:rsidR="00D616A9" w:rsidRPr="00513D84" w:rsidRDefault="00D616A9" w:rsidP="00BC5B74">
            <w:pPr>
              <w:rPr>
                <w:rFonts w:cs="Times New Roman"/>
                <w:b/>
                <w:bCs/>
                <w:sz w:val="20"/>
                <w:szCs w:val="20"/>
              </w:rPr>
            </w:pPr>
            <w:r w:rsidRPr="00513D84">
              <w:rPr>
                <w:rFonts w:cs="Times New Roman"/>
                <w:b/>
                <w:bCs/>
                <w:sz w:val="20"/>
                <w:szCs w:val="20"/>
              </w:rPr>
              <w:t xml:space="preserve">İhtiyaçlar </w:t>
            </w:r>
          </w:p>
        </w:tc>
        <w:tc>
          <w:tcPr>
            <w:tcW w:w="3005" w:type="dxa"/>
            <w:tcBorders>
              <w:top w:val="single" w:sz="4" w:space="0" w:color="000000" w:themeColor="text1"/>
              <w:bottom w:val="single" w:sz="4" w:space="0" w:color="000000" w:themeColor="text1"/>
            </w:tcBorders>
          </w:tcPr>
          <w:p w14:paraId="2F9EDBE6" w14:textId="05B01270" w:rsidR="00D616A9" w:rsidRPr="00513D84" w:rsidRDefault="00567E51" w:rsidP="00BC5B74">
            <w:pPr>
              <w:jc w:val="center"/>
              <w:rPr>
                <w:rFonts w:cs="Times New Roman"/>
                <w:b/>
                <w:bCs/>
                <w:sz w:val="20"/>
                <w:szCs w:val="20"/>
              </w:rPr>
            </w:pPr>
            <w:r w:rsidRPr="00513D84">
              <w:rPr>
                <w:rFonts w:cs="Times New Roman"/>
                <w:b/>
                <w:bCs/>
                <w:sz w:val="20"/>
                <w:szCs w:val="20"/>
              </w:rPr>
              <w:t>N</w:t>
            </w:r>
          </w:p>
        </w:tc>
        <w:tc>
          <w:tcPr>
            <w:tcW w:w="3006" w:type="dxa"/>
            <w:tcBorders>
              <w:top w:val="single" w:sz="4" w:space="0" w:color="000000" w:themeColor="text1"/>
              <w:bottom w:val="single" w:sz="4" w:space="0" w:color="000000" w:themeColor="text1"/>
            </w:tcBorders>
          </w:tcPr>
          <w:p w14:paraId="7C66CBC9" w14:textId="77777777" w:rsidR="00D616A9" w:rsidRPr="00513D84" w:rsidRDefault="00D616A9" w:rsidP="00BC5B74">
            <w:pPr>
              <w:jc w:val="center"/>
              <w:rPr>
                <w:rFonts w:cs="Times New Roman"/>
                <w:b/>
                <w:bCs/>
                <w:sz w:val="20"/>
                <w:szCs w:val="20"/>
              </w:rPr>
            </w:pPr>
            <w:r w:rsidRPr="00513D84">
              <w:rPr>
                <w:rFonts w:cs="Times New Roman"/>
                <w:b/>
                <w:bCs/>
                <w:color w:val="3B3838"/>
                <w:sz w:val="20"/>
                <w:szCs w:val="20"/>
                <w:shd w:val="clear" w:color="auto" w:fill="FFFFFF"/>
              </w:rPr>
              <w:t>%</w:t>
            </w:r>
          </w:p>
        </w:tc>
      </w:tr>
      <w:tr w:rsidR="00D616A9" w:rsidRPr="00513D84" w14:paraId="7C7C4F70" w14:textId="77777777" w:rsidTr="005C5E43">
        <w:tc>
          <w:tcPr>
            <w:tcW w:w="3005" w:type="dxa"/>
            <w:tcBorders>
              <w:top w:val="single" w:sz="4" w:space="0" w:color="000000" w:themeColor="text1"/>
            </w:tcBorders>
          </w:tcPr>
          <w:p w14:paraId="64FC8D51" w14:textId="77777777" w:rsidR="00D616A9" w:rsidRPr="00513D84" w:rsidRDefault="00D616A9" w:rsidP="00BC5B74">
            <w:pPr>
              <w:rPr>
                <w:rFonts w:cs="Times New Roman"/>
                <w:sz w:val="20"/>
                <w:szCs w:val="20"/>
              </w:rPr>
            </w:pPr>
            <w:r>
              <w:rPr>
                <w:rFonts w:cs="Times New Roman"/>
                <w:sz w:val="20"/>
                <w:szCs w:val="20"/>
              </w:rPr>
              <w:t>Fizyolojik İhtiyaçlar</w:t>
            </w:r>
          </w:p>
        </w:tc>
        <w:tc>
          <w:tcPr>
            <w:tcW w:w="3005" w:type="dxa"/>
            <w:tcBorders>
              <w:top w:val="single" w:sz="4" w:space="0" w:color="000000" w:themeColor="text1"/>
            </w:tcBorders>
          </w:tcPr>
          <w:p w14:paraId="47C63DAF" w14:textId="77777777" w:rsidR="00D616A9" w:rsidRPr="00513D84" w:rsidRDefault="00D616A9" w:rsidP="00BC5B74">
            <w:pPr>
              <w:jc w:val="center"/>
              <w:rPr>
                <w:rFonts w:cs="Times New Roman"/>
                <w:sz w:val="20"/>
                <w:szCs w:val="20"/>
              </w:rPr>
            </w:pPr>
            <w:r>
              <w:rPr>
                <w:rFonts w:cs="Times New Roman"/>
                <w:sz w:val="20"/>
                <w:szCs w:val="20"/>
              </w:rPr>
              <w:t>8</w:t>
            </w:r>
          </w:p>
        </w:tc>
        <w:tc>
          <w:tcPr>
            <w:tcW w:w="3006" w:type="dxa"/>
            <w:tcBorders>
              <w:top w:val="single" w:sz="4" w:space="0" w:color="000000" w:themeColor="text1"/>
            </w:tcBorders>
          </w:tcPr>
          <w:p w14:paraId="1B393393" w14:textId="77777777" w:rsidR="00D616A9" w:rsidRPr="00513D84" w:rsidRDefault="00D616A9" w:rsidP="00BC5B74">
            <w:pPr>
              <w:jc w:val="center"/>
              <w:rPr>
                <w:rFonts w:cs="Times New Roman"/>
                <w:sz w:val="20"/>
                <w:szCs w:val="20"/>
              </w:rPr>
            </w:pPr>
            <w:r>
              <w:rPr>
                <w:rFonts w:cs="Times New Roman"/>
                <w:sz w:val="20"/>
                <w:szCs w:val="20"/>
              </w:rPr>
              <w:t>40</w:t>
            </w:r>
          </w:p>
        </w:tc>
      </w:tr>
      <w:tr w:rsidR="00D616A9" w:rsidRPr="00513D84" w14:paraId="22E64E12" w14:textId="77777777" w:rsidTr="005C5E43">
        <w:tc>
          <w:tcPr>
            <w:tcW w:w="3005" w:type="dxa"/>
          </w:tcPr>
          <w:p w14:paraId="48006F01" w14:textId="77777777" w:rsidR="00D616A9" w:rsidRPr="00513D84" w:rsidRDefault="00D616A9" w:rsidP="00BC5B74">
            <w:pPr>
              <w:rPr>
                <w:rFonts w:cs="Times New Roman"/>
                <w:sz w:val="20"/>
                <w:szCs w:val="20"/>
              </w:rPr>
            </w:pPr>
            <w:r>
              <w:rPr>
                <w:rFonts w:cs="Times New Roman"/>
                <w:sz w:val="20"/>
                <w:szCs w:val="20"/>
              </w:rPr>
              <w:t>Güvenlik İhtiyacı</w:t>
            </w:r>
          </w:p>
        </w:tc>
        <w:tc>
          <w:tcPr>
            <w:tcW w:w="3005" w:type="dxa"/>
          </w:tcPr>
          <w:p w14:paraId="53AF41D1" w14:textId="77777777" w:rsidR="00D616A9" w:rsidRPr="00513D84" w:rsidRDefault="00D616A9" w:rsidP="00BC5B74">
            <w:pPr>
              <w:jc w:val="center"/>
              <w:rPr>
                <w:rFonts w:cs="Times New Roman"/>
                <w:sz w:val="20"/>
                <w:szCs w:val="20"/>
              </w:rPr>
            </w:pPr>
            <w:r>
              <w:rPr>
                <w:rFonts w:cs="Times New Roman"/>
                <w:sz w:val="20"/>
                <w:szCs w:val="20"/>
              </w:rPr>
              <w:t>6</w:t>
            </w:r>
          </w:p>
        </w:tc>
        <w:tc>
          <w:tcPr>
            <w:tcW w:w="3006" w:type="dxa"/>
          </w:tcPr>
          <w:p w14:paraId="057CE192" w14:textId="77777777" w:rsidR="00D616A9" w:rsidRPr="00513D84" w:rsidRDefault="00D616A9" w:rsidP="00BC5B74">
            <w:pPr>
              <w:jc w:val="center"/>
              <w:rPr>
                <w:rFonts w:cs="Times New Roman"/>
                <w:sz w:val="20"/>
                <w:szCs w:val="20"/>
              </w:rPr>
            </w:pPr>
            <w:r>
              <w:rPr>
                <w:rFonts w:cs="Times New Roman"/>
                <w:sz w:val="20"/>
                <w:szCs w:val="20"/>
              </w:rPr>
              <w:t>30</w:t>
            </w:r>
          </w:p>
        </w:tc>
      </w:tr>
      <w:tr w:rsidR="00D616A9" w:rsidRPr="00513D84" w14:paraId="6AC5245C" w14:textId="77777777" w:rsidTr="001E0293">
        <w:tc>
          <w:tcPr>
            <w:tcW w:w="3005" w:type="dxa"/>
          </w:tcPr>
          <w:p w14:paraId="784DCC92" w14:textId="77777777" w:rsidR="00D616A9" w:rsidRPr="00513D84" w:rsidRDefault="00D616A9" w:rsidP="00BC5B74">
            <w:pPr>
              <w:rPr>
                <w:rFonts w:cs="Times New Roman"/>
                <w:sz w:val="20"/>
                <w:szCs w:val="20"/>
              </w:rPr>
            </w:pPr>
            <w:r>
              <w:rPr>
                <w:rFonts w:cs="Times New Roman"/>
                <w:sz w:val="20"/>
                <w:szCs w:val="20"/>
              </w:rPr>
              <w:t>Sevgi İhtiyacı</w:t>
            </w:r>
          </w:p>
        </w:tc>
        <w:tc>
          <w:tcPr>
            <w:tcW w:w="3005" w:type="dxa"/>
          </w:tcPr>
          <w:p w14:paraId="5BADFA8B" w14:textId="77777777" w:rsidR="00D616A9" w:rsidRPr="00513D84" w:rsidRDefault="00D616A9" w:rsidP="00BC5B74">
            <w:pPr>
              <w:jc w:val="center"/>
              <w:rPr>
                <w:rFonts w:cs="Times New Roman"/>
                <w:sz w:val="20"/>
                <w:szCs w:val="20"/>
              </w:rPr>
            </w:pPr>
            <w:r>
              <w:rPr>
                <w:rFonts w:cs="Times New Roman"/>
                <w:sz w:val="20"/>
                <w:szCs w:val="20"/>
              </w:rPr>
              <w:t>4</w:t>
            </w:r>
          </w:p>
        </w:tc>
        <w:tc>
          <w:tcPr>
            <w:tcW w:w="3006" w:type="dxa"/>
          </w:tcPr>
          <w:p w14:paraId="3C7189ED" w14:textId="77777777" w:rsidR="00D616A9" w:rsidRPr="00513D84" w:rsidRDefault="00D616A9" w:rsidP="00BC5B74">
            <w:pPr>
              <w:jc w:val="center"/>
              <w:rPr>
                <w:rFonts w:cs="Times New Roman"/>
                <w:sz w:val="20"/>
                <w:szCs w:val="20"/>
              </w:rPr>
            </w:pPr>
            <w:r>
              <w:rPr>
                <w:rFonts w:cs="Times New Roman"/>
                <w:sz w:val="20"/>
                <w:szCs w:val="20"/>
              </w:rPr>
              <w:t>20</w:t>
            </w:r>
          </w:p>
        </w:tc>
      </w:tr>
      <w:tr w:rsidR="00D616A9" w:rsidRPr="00513D84" w14:paraId="5E8ACA89" w14:textId="77777777" w:rsidTr="001E0293">
        <w:tc>
          <w:tcPr>
            <w:tcW w:w="3005" w:type="dxa"/>
          </w:tcPr>
          <w:p w14:paraId="2810C067" w14:textId="77777777" w:rsidR="00D616A9" w:rsidRPr="00513D84" w:rsidRDefault="00D616A9" w:rsidP="00BC5B74">
            <w:pPr>
              <w:rPr>
                <w:rFonts w:cs="Times New Roman"/>
                <w:sz w:val="20"/>
                <w:szCs w:val="20"/>
              </w:rPr>
            </w:pPr>
            <w:r>
              <w:rPr>
                <w:rFonts w:cs="Times New Roman"/>
                <w:sz w:val="20"/>
                <w:szCs w:val="20"/>
              </w:rPr>
              <w:t>Saygı İhtiyacı</w:t>
            </w:r>
          </w:p>
        </w:tc>
        <w:tc>
          <w:tcPr>
            <w:tcW w:w="3005" w:type="dxa"/>
          </w:tcPr>
          <w:p w14:paraId="25B20750" w14:textId="77777777" w:rsidR="00D616A9" w:rsidRPr="00513D84" w:rsidRDefault="00D616A9" w:rsidP="00BC5B74">
            <w:pPr>
              <w:jc w:val="center"/>
              <w:rPr>
                <w:rFonts w:cs="Times New Roman"/>
                <w:sz w:val="20"/>
                <w:szCs w:val="20"/>
              </w:rPr>
            </w:pPr>
            <w:r>
              <w:rPr>
                <w:rFonts w:cs="Times New Roman"/>
                <w:sz w:val="20"/>
                <w:szCs w:val="20"/>
              </w:rPr>
              <w:t>1</w:t>
            </w:r>
          </w:p>
        </w:tc>
        <w:tc>
          <w:tcPr>
            <w:tcW w:w="3006" w:type="dxa"/>
          </w:tcPr>
          <w:p w14:paraId="39CF3E03" w14:textId="77777777" w:rsidR="00D616A9" w:rsidRPr="00513D84" w:rsidRDefault="00D616A9" w:rsidP="00BC5B74">
            <w:pPr>
              <w:jc w:val="center"/>
              <w:rPr>
                <w:rFonts w:cs="Times New Roman"/>
                <w:sz w:val="20"/>
                <w:szCs w:val="20"/>
              </w:rPr>
            </w:pPr>
            <w:r>
              <w:rPr>
                <w:rFonts w:cs="Times New Roman"/>
                <w:sz w:val="20"/>
                <w:szCs w:val="20"/>
              </w:rPr>
              <w:t>5</w:t>
            </w:r>
          </w:p>
        </w:tc>
      </w:tr>
      <w:tr w:rsidR="00D616A9" w:rsidRPr="00513D84" w14:paraId="68EA0BAC" w14:textId="77777777" w:rsidTr="001E0293">
        <w:tc>
          <w:tcPr>
            <w:tcW w:w="3005" w:type="dxa"/>
            <w:tcBorders>
              <w:bottom w:val="single" w:sz="4" w:space="0" w:color="000000" w:themeColor="text1"/>
            </w:tcBorders>
          </w:tcPr>
          <w:p w14:paraId="0D88D49F" w14:textId="77777777" w:rsidR="00D616A9" w:rsidRPr="00513D84" w:rsidRDefault="00D616A9" w:rsidP="00BC5B74">
            <w:pPr>
              <w:rPr>
                <w:rFonts w:cs="Times New Roman"/>
                <w:sz w:val="20"/>
                <w:szCs w:val="20"/>
              </w:rPr>
            </w:pPr>
            <w:r>
              <w:rPr>
                <w:rFonts w:cs="Times New Roman"/>
                <w:sz w:val="20"/>
                <w:szCs w:val="20"/>
              </w:rPr>
              <w:t>Kendini Gerçekleştirme</w:t>
            </w:r>
          </w:p>
        </w:tc>
        <w:tc>
          <w:tcPr>
            <w:tcW w:w="3005" w:type="dxa"/>
            <w:tcBorders>
              <w:bottom w:val="single" w:sz="4" w:space="0" w:color="000000" w:themeColor="text1"/>
            </w:tcBorders>
          </w:tcPr>
          <w:p w14:paraId="55518BFC" w14:textId="77777777" w:rsidR="00D616A9" w:rsidRPr="00513D84" w:rsidRDefault="00D616A9" w:rsidP="00BC5B74">
            <w:pPr>
              <w:jc w:val="center"/>
              <w:rPr>
                <w:rFonts w:cs="Times New Roman"/>
                <w:sz w:val="20"/>
                <w:szCs w:val="20"/>
              </w:rPr>
            </w:pPr>
            <w:r>
              <w:rPr>
                <w:rFonts w:cs="Times New Roman"/>
                <w:sz w:val="20"/>
                <w:szCs w:val="20"/>
              </w:rPr>
              <w:t>1</w:t>
            </w:r>
          </w:p>
        </w:tc>
        <w:tc>
          <w:tcPr>
            <w:tcW w:w="3006" w:type="dxa"/>
            <w:tcBorders>
              <w:bottom w:val="single" w:sz="4" w:space="0" w:color="000000" w:themeColor="text1"/>
            </w:tcBorders>
          </w:tcPr>
          <w:p w14:paraId="3474338A" w14:textId="77777777" w:rsidR="00D616A9" w:rsidRPr="00513D84" w:rsidRDefault="00D616A9" w:rsidP="00BC5B74">
            <w:pPr>
              <w:jc w:val="center"/>
              <w:rPr>
                <w:rFonts w:cs="Times New Roman"/>
                <w:sz w:val="20"/>
                <w:szCs w:val="20"/>
              </w:rPr>
            </w:pPr>
            <w:r>
              <w:rPr>
                <w:rFonts w:cs="Times New Roman"/>
                <w:sz w:val="20"/>
                <w:szCs w:val="20"/>
              </w:rPr>
              <w:t>5</w:t>
            </w:r>
          </w:p>
        </w:tc>
      </w:tr>
      <w:tr w:rsidR="00D616A9" w:rsidRPr="00513D84" w14:paraId="036E929F" w14:textId="77777777" w:rsidTr="001E0293">
        <w:tc>
          <w:tcPr>
            <w:tcW w:w="3005" w:type="dxa"/>
            <w:tcBorders>
              <w:top w:val="single" w:sz="4" w:space="0" w:color="000000" w:themeColor="text1"/>
              <w:bottom w:val="single" w:sz="4" w:space="0" w:color="000000" w:themeColor="text1"/>
            </w:tcBorders>
          </w:tcPr>
          <w:p w14:paraId="75CEBDD1" w14:textId="77777777" w:rsidR="00D616A9" w:rsidRPr="00513D84" w:rsidRDefault="00D616A9" w:rsidP="00DE0284">
            <w:pPr>
              <w:rPr>
                <w:rFonts w:cs="Times New Roman"/>
                <w:sz w:val="20"/>
                <w:szCs w:val="20"/>
              </w:rPr>
            </w:pPr>
            <w:r w:rsidRPr="008A5278">
              <w:rPr>
                <w:rFonts w:cs="Times New Roman"/>
                <w:b/>
                <w:bCs/>
                <w:sz w:val="20"/>
                <w:szCs w:val="20"/>
              </w:rPr>
              <w:t>Toplam</w:t>
            </w:r>
          </w:p>
        </w:tc>
        <w:tc>
          <w:tcPr>
            <w:tcW w:w="3005" w:type="dxa"/>
            <w:tcBorders>
              <w:top w:val="single" w:sz="4" w:space="0" w:color="000000" w:themeColor="text1"/>
              <w:bottom w:val="single" w:sz="4" w:space="0" w:color="000000" w:themeColor="text1"/>
            </w:tcBorders>
          </w:tcPr>
          <w:p w14:paraId="1754F031" w14:textId="77777777" w:rsidR="00D616A9" w:rsidRPr="00513D84" w:rsidRDefault="00D616A9" w:rsidP="00BC5B74">
            <w:pPr>
              <w:jc w:val="center"/>
              <w:rPr>
                <w:rFonts w:cs="Times New Roman"/>
                <w:sz w:val="20"/>
                <w:szCs w:val="20"/>
              </w:rPr>
            </w:pPr>
            <w:r w:rsidRPr="008A5278">
              <w:rPr>
                <w:rFonts w:cs="Times New Roman"/>
                <w:b/>
                <w:bCs/>
                <w:sz w:val="20"/>
                <w:szCs w:val="20"/>
              </w:rPr>
              <w:t>20</w:t>
            </w:r>
          </w:p>
        </w:tc>
        <w:tc>
          <w:tcPr>
            <w:tcW w:w="3006" w:type="dxa"/>
            <w:tcBorders>
              <w:top w:val="single" w:sz="4" w:space="0" w:color="000000" w:themeColor="text1"/>
              <w:bottom w:val="single" w:sz="4" w:space="0" w:color="000000" w:themeColor="text1"/>
            </w:tcBorders>
          </w:tcPr>
          <w:p w14:paraId="308F459E" w14:textId="77777777" w:rsidR="00D616A9" w:rsidRPr="00513D84" w:rsidRDefault="00D616A9" w:rsidP="00BC5B74">
            <w:pPr>
              <w:jc w:val="center"/>
              <w:rPr>
                <w:rFonts w:cs="Times New Roman"/>
                <w:sz w:val="20"/>
                <w:szCs w:val="20"/>
              </w:rPr>
            </w:pPr>
            <w:r w:rsidRPr="008A5278">
              <w:rPr>
                <w:rFonts w:cs="Times New Roman"/>
                <w:b/>
                <w:bCs/>
                <w:sz w:val="20"/>
                <w:szCs w:val="20"/>
              </w:rPr>
              <w:t>100</w:t>
            </w:r>
          </w:p>
        </w:tc>
      </w:tr>
    </w:tbl>
    <w:p w14:paraId="5552062C" w14:textId="4AD3C084" w:rsidR="00CD4C28" w:rsidRDefault="00567E51" w:rsidP="00DE0284">
      <w:pPr>
        <w:spacing w:before="120" w:after="120"/>
        <w:ind w:firstLine="567"/>
        <w:rPr>
          <w:rFonts w:cs="Times New Roman"/>
          <w:sz w:val="20"/>
          <w:szCs w:val="20"/>
        </w:rPr>
      </w:pPr>
      <w:r>
        <w:rPr>
          <w:rFonts w:cs="Times New Roman"/>
          <w:sz w:val="20"/>
          <w:szCs w:val="20"/>
        </w:rPr>
        <w:t xml:space="preserve">Tablo 1’e göre </w:t>
      </w:r>
      <w:r w:rsidR="00CD4C28"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388D5E7F" w14:textId="77777777" w:rsidR="00A62AB6" w:rsidRDefault="00A62AB6" w:rsidP="00DE0284">
      <w:pPr>
        <w:spacing w:before="120" w:after="120"/>
        <w:ind w:firstLine="567"/>
        <w:rPr>
          <w:rFonts w:cs="Times New Roman"/>
          <w:sz w:val="20"/>
          <w:szCs w:val="20"/>
        </w:rPr>
      </w:pPr>
    </w:p>
    <w:p w14:paraId="46C39722" w14:textId="77777777" w:rsidR="00CD4C28" w:rsidRPr="00FC68C5" w:rsidRDefault="00CD4C28" w:rsidP="00CD4C28">
      <w:pPr>
        <w:pStyle w:val="ListeParagraf"/>
        <w:numPr>
          <w:ilvl w:val="0"/>
          <w:numId w:val="2"/>
        </w:numPr>
        <w:spacing w:before="120" w:after="120"/>
        <w:ind w:left="284" w:hanging="284"/>
        <w:rPr>
          <w:rFonts w:cs="Times New Roman"/>
          <w:b/>
          <w:bCs/>
          <w:szCs w:val="24"/>
        </w:rPr>
      </w:pPr>
      <w:r w:rsidRPr="00FC68C5">
        <w:rPr>
          <w:rFonts w:cs="Times New Roman"/>
          <w:b/>
          <w:bCs/>
          <w:szCs w:val="24"/>
        </w:rPr>
        <w:t xml:space="preserve">Yöntem </w:t>
      </w:r>
    </w:p>
    <w:p w14:paraId="5889C253" w14:textId="77777777" w:rsidR="00CD4C28" w:rsidRPr="00FC68C5"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37F0D53A" w14:textId="77777777" w:rsidR="00CD4C28" w:rsidRPr="00FC68C5"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2D30DB34" w14:textId="392B9DBE" w:rsidR="00CD4C28" w:rsidRPr="00582119" w:rsidRDefault="00CD4C28" w:rsidP="00CD4C28">
      <w:pPr>
        <w:pStyle w:val="ListeParagraf"/>
        <w:numPr>
          <w:ilvl w:val="1"/>
          <w:numId w:val="2"/>
        </w:numPr>
        <w:spacing w:before="120" w:after="120"/>
        <w:ind w:left="426" w:hanging="426"/>
        <w:rPr>
          <w:rFonts w:cs="Times New Roman"/>
          <w:b/>
          <w:bCs/>
          <w:sz w:val="20"/>
          <w:szCs w:val="20"/>
        </w:rPr>
      </w:pPr>
      <w:r w:rsidRPr="00582119">
        <w:rPr>
          <w:rFonts w:cs="Times New Roman"/>
          <w:b/>
          <w:bCs/>
          <w:sz w:val="20"/>
          <w:szCs w:val="20"/>
        </w:rPr>
        <w:t xml:space="preserve">Araştırma </w:t>
      </w:r>
      <w:r w:rsidR="003A45CC">
        <w:rPr>
          <w:rFonts w:cs="Times New Roman"/>
          <w:b/>
          <w:bCs/>
          <w:sz w:val="20"/>
          <w:szCs w:val="20"/>
        </w:rPr>
        <w:t>M</w:t>
      </w:r>
      <w:r w:rsidRPr="00582119">
        <w:rPr>
          <w:rFonts w:cs="Times New Roman"/>
          <w:b/>
          <w:bCs/>
          <w:sz w:val="20"/>
          <w:szCs w:val="20"/>
        </w:rPr>
        <w:t xml:space="preserve">odeli </w:t>
      </w:r>
    </w:p>
    <w:p w14:paraId="46561828" w14:textId="77777777" w:rsidR="00CD4C28" w:rsidRPr="00FC68C5"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6FE98E32" w14:textId="72E31793" w:rsidR="00CD4C28" w:rsidRPr="00582119" w:rsidRDefault="003A45CC" w:rsidP="00CD4C28">
      <w:pPr>
        <w:pStyle w:val="ListeParagraf"/>
        <w:numPr>
          <w:ilvl w:val="1"/>
          <w:numId w:val="2"/>
        </w:numPr>
        <w:spacing w:before="120" w:after="120"/>
        <w:ind w:left="426" w:hanging="426"/>
        <w:rPr>
          <w:rFonts w:cs="Times New Roman"/>
          <w:b/>
          <w:bCs/>
          <w:sz w:val="20"/>
          <w:szCs w:val="20"/>
        </w:rPr>
      </w:pPr>
      <w:r>
        <w:rPr>
          <w:rFonts w:cs="Times New Roman"/>
          <w:b/>
          <w:bCs/>
          <w:sz w:val="20"/>
          <w:szCs w:val="20"/>
        </w:rPr>
        <w:t>Evren ve Ö</w:t>
      </w:r>
      <w:r w:rsidR="00CD4C28" w:rsidRPr="00582119">
        <w:rPr>
          <w:rFonts w:cs="Times New Roman"/>
          <w:b/>
          <w:bCs/>
          <w:sz w:val="20"/>
          <w:szCs w:val="20"/>
        </w:rPr>
        <w:t xml:space="preserve">rneklem </w:t>
      </w:r>
    </w:p>
    <w:p w14:paraId="6E0101EE" w14:textId="77777777" w:rsidR="00CD4C28" w:rsidRPr="00FC68C5"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37B40BB6" w14:textId="53020742" w:rsidR="00CD4C28" w:rsidRPr="00582119" w:rsidRDefault="003A45CC" w:rsidP="00CD4C28">
      <w:pPr>
        <w:pStyle w:val="ListeParagraf"/>
        <w:numPr>
          <w:ilvl w:val="1"/>
          <w:numId w:val="2"/>
        </w:numPr>
        <w:spacing w:before="120" w:after="120"/>
        <w:ind w:left="426" w:hanging="426"/>
        <w:rPr>
          <w:rFonts w:cs="Times New Roman"/>
          <w:b/>
          <w:bCs/>
          <w:sz w:val="20"/>
          <w:szCs w:val="20"/>
        </w:rPr>
      </w:pPr>
      <w:r>
        <w:rPr>
          <w:rFonts w:cs="Times New Roman"/>
          <w:b/>
          <w:bCs/>
          <w:sz w:val="20"/>
          <w:szCs w:val="20"/>
        </w:rPr>
        <w:t>Veri Toplama S</w:t>
      </w:r>
      <w:r w:rsidR="00CD4C28" w:rsidRPr="00582119">
        <w:rPr>
          <w:rFonts w:cs="Times New Roman"/>
          <w:b/>
          <w:bCs/>
          <w:sz w:val="20"/>
          <w:szCs w:val="20"/>
        </w:rPr>
        <w:t xml:space="preserve">üreci </w:t>
      </w:r>
    </w:p>
    <w:p w14:paraId="11320F86" w14:textId="67569F46" w:rsidR="00EC65E5"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488A4951" w14:textId="30046F3F" w:rsidR="00CD4C28" w:rsidRPr="00582119" w:rsidRDefault="003A45CC" w:rsidP="00CD4C28">
      <w:pPr>
        <w:pStyle w:val="ListeParagraf"/>
        <w:numPr>
          <w:ilvl w:val="1"/>
          <w:numId w:val="2"/>
        </w:numPr>
        <w:spacing w:before="120" w:after="120"/>
        <w:ind w:left="426" w:hanging="426"/>
        <w:rPr>
          <w:rFonts w:cs="Times New Roman"/>
          <w:b/>
          <w:bCs/>
          <w:sz w:val="20"/>
          <w:szCs w:val="20"/>
        </w:rPr>
      </w:pPr>
      <w:r>
        <w:rPr>
          <w:rFonts w:cs="Times New Roman"/>
          <w:b/>
          <w:bCs/>
          <w:sz w:val="20"/>
          <w:szCs w:val="20"/>
        </w:rPr>
        <w:t>Veri A</w:t>
      </w:r>
      <w:r w:rsidR="00CD4C28" w:rsidRPr="00582119">
        <w:rPr>
          <w:rFonts w:cs="Times New Roman"/>
          <w:b/>
          <w:bCs/>
          <w:sz w:val="20"/>
          <w:szCs w:val="20"/>
        </w:rPr>
        <w:t xml:space="preserve">nalizi </w:t>
      </w:r>
    </w:p>
    <w:p w14:paraId="7C2B86C2" w14:textId="0B63C2E4" w:rsidR="00CD4C28"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0D384E91" w14:textId="0120BFE8" w:rsidR="00123FDE" w:rsidRDefault="00123FDE">
      <w:pPr>
        <w:spacing w:line="259" w:lineRule="auto"/>
        <w:jc w:val="left"/>
        <w:rPr>
          <w:rFonts w:cs="Times New Roman"/>
          <w:sz w:val="20"/>
          <w:szCs w:val="20"/>
        </w:rPr>
      </w:pPr>
      <w:r>
        <w:rPr>
          <w:rFonts w:cs="Times New Roman"/>
          <w:sz w:val="20"/>
          <w:szCs w:val="20"/>
        </w:rPr>
        <w:br w:type="page"/>
      </w:r>
    </w:p>
    <w:p w14:paraId="2CDDB49E" w14:textId="77777777" w:rsidR="00CD4C28" w:rsidRPr="00EC65E5" w:rsidRDefault="00CD4C28" w:rsidP="00CD4C28">
      <w:pPr>
        <w:pStyle w:val="ListeParagraf"/>
        <w:numPr>
          <w:ilvl w:val="1"/>
          <w:numId w:val="2"/>
        </w:numPr>
        <w:spacing w:before="120" w:after="120"/>
        <w:ind w:left="426" w:hanging="426"/>
        <w:rPr>
          <w:rFonts w:cs="Times New Roman"/>
          <w:b/>
          <w:bCs/>
          <w:sz w:val="20"/>
          <w:szCs w:val="20"/>
        </w:rPr>
      </w:pPr>
      <w:r w:rsidRPr="00EC65E5">
        <w:rPr>
          <w:rFonts w:cs="Times New Roman"/>
          <w:b/>
          <w:bCs/>
          <w:sz w:val="20"/>
          <w:szCs w:val="20"/>
        </w:rPr>
        <w:lastRenderedPageBreak/>
        <w:t xml:space="preserve">Etik </w:t>
      </w:r>
    </w:p>
    <w:p w14:paraId="5066D9DA" w14:textId="77777777" w:rsidR="00CD4C28"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58274355" w14:textId="474840B7" w:rsidR="006E3356" w:rsidRPr="00EC65E5" w:rsidRDefault="006E3356" w:rsidP="006E3356">
      <w:pPr>
        <w:pStyle w:val="ListeParagraf"/>
        <w:numPr>
          <w:ilvl w:val="1"/>
          <w:numId w:val="2"/>
        </w:numPr>
        <w:spacing w:before="120" w:after="120"/>
        <w:ind w:left="426" w:hanging="426"/>
        <w:rPr>
          <w:rFonts w:cs="Times New Roman"/>
          <w:b/>
          <w:bCs/>
          <w:sz w:val="20"/>
          <w:szCs w:val="20"/>
        </w:rPr>
      </w:pPr>
      <w:r w:rsidRPr="00EC65E5">
        <w:rPr>
          <w:rFonts w:cs="Times New Roman"/>
          <w:b/>
          <w:bCs/>
          <w:sz w:val="20"/>
          <w:szCs w:val="20"/>
        </w:rPr>
        <w:t xml:space="preserve">Sınırlılıklar </w:t>
      </w:r>
    </w:p>
    <w:p w14:paraId="673AB8AF" w14:textId="17510561" w:rsidR="006E3356" w:rsidRDefault="006E3356" w:rsidP="006E3356">
      <w:pPr>
        <w:spacing w:before="120" w:after="120"/>
        <w:ind w:firstLine="567"/>
        <w:rPr>
          <w:rFonts w:cs="Times New Roman"/>
          <w:sz w:val="20"/>
          <w:szCs w:val="20"/>
        </w:rPr>
      </w:pPr>
      <w:r w:rsidRPr="006E3356">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1A4829F7" w14:textId="77777777" w:rsidR="00A62AB6" w:rsidRPr="006E3356" w:rsidRDefault="00A62AB6" w:rsidP="006E3356">
      <w:pPr>
        <w:spacing w:before="120" w:after="120"/>
        <w:ind w:firstLine="567"/>
        <w:rPr>
          <w:rFonts w:cs="Times New Roman"/>
          <w:sz w:val="20"/>
          <w:szCs w:val="20"/>
        </w:rPr>
      </w:pPr>
    </w:p>
    <w:p w14:paraId="14C072D7" w14:textId="77777777" w:rsidR="00CD4C28" w:rsidRPr="00FC68C5" w:rsidRDefault="00CD4C28" w:rsidP="00CD4C28">
      <w:pPr>
        <w:pStyle w:val="ListeParagraf"/>
        <w:numPr>
          <w:ilvl w:val="0"/>
          <w:numId w:val="2"/>
        </w:numPr>
        <w:spacing w:before="120" w:after="120"/>
        <w:ind w:left="284" w:hanging="284"/>
        <w:rPr>
          <w:rFonts w:cs="Times New Roman"/>
          <w:b/>
          <w:bCs/>
          <w:szCs w:val="24"/>
        </w:rPr>
      </w:pPr>
      <w:r w:rsidRPr="00FC68C5">
        <w:rPr>
          <w:rFonts w:cs="Times New Roman"/>
          <w:b/>
          <w:bCs/>
          <w:szCs w:val="24"/>
        </w:rPr>
        <w:t xml:space="preserve">Bulgular </w:t>
      </w:r>
    </w:p>
    <w:p w14:paraId="36025223" w14:textId="77777777" w:rsidR="00CD4C28" w:rsidRPr="00FC68C5"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1215CCC1" w14:textId="3F65BF50" w:rsidR="00CD4C28" w:rsidRPr="00EC65E5" w:rsidRDefault="003A45CC" w:rsidP="00CD4C28">
      <w:pPr>
        <w:pStyle w:val="ListeParagraf"/>
        <w:numPr>
          <w:ilvl w:val="1"/>
          <w:numId w:val="2"/>
        </w:numPr>
        <w:spacing w:before="120" w:after="120"/>
        <w:ind w:left="426" w:hanging="426"/>
        <w:rPr>
          <w:rFonts w:cs="Times New Roman"/>
          <w:b/>
          <w:bCs/>
          <w:sz w:val="20"/>
          <w:szCs w:val="20"/>
        </w:rPr>
      </w:pPr>
      <w:r>
        <w:rPr>
          <w:rFonts w:cs="Times New Roman"/>
          <w:b/>
          <w:bCs/>
          <w:sz w:val="20"/>
          <w:szCs w:val="20"/>
        </w:rPr>
        <w:t>Alt B</w:t>
      </w:r>
      <w:r w:rsidR="00CD4C28" w:rsidRPr="00EC65E5">
        <w:rPr>
          <w:rFonts w:cs="Times New Roman"/>
          <w:b/>
          <w:bCs/>
          <w:sz w:val="20"/>
          <w:szCs w:val="20"/>
        </w:rPr>
        <w:t xml:space="preserve">aşlık </w:t>
      </w:r>
    </w:p>
    <w:p w14:paraId="695CB8E4" w14:textId="67753729" w:rsidR="00CD4C28"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16D216CF" w14:textId="77777777" w:rsidR="00A62AB6" w:rsidRDefault="00A62AB6" w:rsidP="00CD4C28">
      <w:pPr>
        <w:spacing w:before="120" w:after="120"/>
        <w:ind w:firstLine="567"/>
        <w:rPr>
          <w:rFonts w:cs="Times New Roman"/>
          <w:sz w:val="20"/>
          <w:szCs w:val="20"/>
        </w:rPr>
      </w:pPr>
    </w:p>
    <w:p w14:paraId="252DE62F" w14:textId="77777777" w:rsidR="00CD4C28" w:rsidRPr="00FC68C5" w:rsidRDefault="00CD4C28" w:rsidP="00CD4C28">
      <w:pPr>
        <w:pStyle w:val="ListeParagraf"/>
        <w:numPr>
          <w:ilvl w:val="0"/>
          <w:numId w:val="2"/>
        </w:numPr>
        <w:spacing w:before="120" w:after="120" w:line="259" w:lineRule="auto"/>
        <w:ind w:left="284" w:hanging="284"/>
        <w:jc w:val="left"/>
        <w:rPr>
          <w:rFonts w:cs="Times New Roman"/>
          <w:b/>
          <w:bCs/>
          <w:szCs w:val="24"/>
        </w:rPr>
      </w:pPr>
      <w:r w:rsidRPr="00FC68C5">
        <w:rPr>
          <w:rFonts w:cs="Times New Roman"/>
          <w:b/>
          <w:bCs/>
          <w:szCs w:val="24"/>
        </w:rPr>
        <w:t xml:space="preserve">Tartışma </w:t>
      </w:r>
    </w:p>
    <w:p w14:paraId="6CE46D5E" w14:textId="77777777" w:rsidR="00CD4C28" w:rsidRPr="00FC68C5" w:rsidRDefault="00CD4C28" w:rsidP="00CD4C28">
      <w:pPr>
        <w:spacing w:before="120" w:after="120"/>
        <w:ind w:firstLine="567"/>
        <w:rPr>
          <w:rFonts w:cs="Times New Roman"/>
          <w:b/>
          <w:bCs/>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12449641" w14:textId="403524B7" w:rsidR="00CD4C28"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51CE5320" w14:textId="77777777" w:rsidR="00A62AB6" w:rsidRDefault="00A62AB6" w:rsidP="00CD4C28">
      <w:pPr>
        <w:spacing w:before="120" w:after="120"/>
        <w:ind w:firstLine="567"/>
        <w:rPr>
          <w:rFonts w:cs="Times New Roman"/>
          <w:sz w:val="20"/>
          <w:szCs w:val="20"/>
        </w:rPr>
      </w:pPr>
    </w:p>
    <w:p w14:paraId="6C44ECB0" w14:textId="77777777" w:rsidR="00CD4C28" w:rsidRPr="00FC68C5" w:rsidRDefault="00CD4C28" w:rsidP="00CD4C28">
      <w:pPr>
        <w:pStyle w:val="ListeParagraf"/>
        <w:numPr>
          <w:ilvl w:val="0"/>
          <w:numId w:val="2"/>
        </w:numPr>
        <w:spacing w:before="120" w:after="120" w:line="259" w:lineRule="auto"/>
        <w:ind w:left="284" w:hanging="284"/>
        <w:jc w:val="left"/>
        <w:rPr>
          <w:rFonts w:cs="Times New Roman"/>
          <w:b/>
          <w:bCs/>
          <w:szCs w:val="24"/>
        </w:rPr>
      </w:pPr>
      <w:r w:rsidRPr="00FC68C5">
        <w:rPr>
          <w:rFonts w:cs="Times New Roman"/>
          <w:b/>
          <w:bCs/>
          <w:szCs w:val="24"/>
        </w:rPr>
        <w:t>Sonuç ve Öneriler</w:t>
      </w:r>
    </w:p>
    <w:p w14:paraId="2B391B2B" w14:textId="77777777" w:rsidR="00CD4C28" w:rsidRPr="00FC68C5"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48D40495" w14:textId="1364C643" w:rsidR="00A53D28" w:rsidRDefault="00CD4C28" w:rsidP="00CD4C28">
      <w:pPr>
        <w:spacing w:before="120" w:after="120"/>
        <w:ind w:firstLine="567"/>
        <w:rPr>
          <w:rFonts w:cs="Times New Roman"/>
          <w:sz w:val="20"/>
          <w:szCs w:val="20"/>
        </w:rPr>
      </w:pPr>
      <w:r w:rsidRPr="00FC68C5">
        <w:rPr>
          <w:rFonts w:cs="Times New Roman"/>
          <w:sz w:val="20"/>
          <w:szCs w:val="20"/>
        </w:rPr>
        <w:t xml:space="preserve">Metin Metin Metin Metin Metin Metin Metin Metin Metin Metin Metin Metin Metin Metin Metin Metin Metin Metin Metin Metin Metin Metin Metin Metin Metin Metin Metin Metin Metin Metin Metin Metin Metin </w:t>
      </w:r>
    </w:p>
    <w:p w14:paraId="1C16C0DF" w14:textId="77777777" w:rsidR="00A53D28" w:rsidRDefault="00A53D28">
      <w:pPr>
        <w:spacing w:line="259" w:lineRule="auto"/>
        <w:jc w:val="left"/>
        <w:rPr>
          <w:rFonts w:cs="Times New Roman"/>
          <w:sz w:val="20"/>
          <w:szCs w:val="20"/>
        </w:rPr>
      </w:pPr>
      <w:r>
        <w:rPr>
          <w:rFonts w:cs="Times New Roman"/>
          <w:sz w:val="20"/>
          <w:szCs w:val="20"/>
        </w:rPr>
        <w:br w:type="page"/>
      </w:r>
    </w:p>
    <w:p w14:paraId="08C0984E" w14:textId="63611F4B" w:rsidR="00BD25D4" w:rsidRDefault="00CD4C28" w:rsidP="00CD4C28">
      <w:pPr>
        <w:pStyle w:val="ListeParagraf"/>
        <w:numPr>
          <w:ilvl w:val="0"/>
          <w:numId w:val="2"/>
        </w:numPr>
        <w:spacing w:before="120" w:after="120" w:line="259" w:lineRule="auto"/>
        <w:ind w:left="284" w:hanging="284"/>
        <w:jc w:val="left"/>
        <w:rPr>
          <w:rFonts w:cs="Times New Roman"/>
          <w:b/>
          <w:bCs/>
          <w:szCs w:val="24"/>
        </w:rPr>
      </w:pPr>
      <w:r w:rsidRPr="00FC68C5">
        <w:rPr>
          <w:rFonts w:cs="Times New Roman"/>
          <w:b/>
          <w:bCs/>
          <w:szCs w:val="24"/>
        </w:rPr>
        <w:lastRenderedPageBreak/>
        <w:t>Kaynaklar</w:t>
      </w:r>
    </w:p>
    <w:p w14:paraId="1FFA62B4" w14:textId="4E0CC629" w:rsidR="00F46441" w:rsidRPr="009E4203" w:rsidRDefault="005C5E43" w:rsidP="009E4203">
      <w:pPr>
        <w:spacing w:before="120" w:after="120"/>
        <w:ind w:left="567" w:hanging="567"/>
        <w:rPr>
          <w:rFonts w:cs="Times New Roman"/>
          <w:sz w:val="20"/>
          <w:szCs w:val="20"/>
        </w:rPr>
      </w:pPr>
      <w:r w:rsidRPr="009E4203">
        <w:rPr>
          <w:rFonts w:cs="Times New Roman"/>
          <w:sz w:val="20"/>
          <w:szCs w:val="20"/>
        </w:rPr>
        <w:t>Karataş, M</w:t>
      </w:r>
      <w:proofErr w:type="gramStart"/>
      <w:r w:rsidRPr="009E4203">
        <w:rPr>
          <w:rFonts w:cs="Times New Roman"/>
          <w:sz w:val="20"/>
          <w:szCs w:val="20"/>
        </w:rPr>
        <w:t>.,</w:t>
      </w:r>
      <w:proofErr w:type="gramEnd"/>
      <w:r w:rsidRPr="009E4203">
        <w:rPr>
          <w:rFonts w:cs="Times New Roman"/>
          <w:sz w:val="20"/>
          <w:szCs w:val="20"/>
        </w:rPr>
        <w:t xml:space="preserve"> &amp; Özdemir, M. M. (2023). </w:t>
      </w:r>
      <w:proofErr w:type="spellStart"/>
      <w:r w:rsidRPr="009E4203">
        <w:rPr>
          <w:rFonts w:cs="Times New Roman"/>
          <w:sz w:val="20"/>
          <w:szCs w:val="20"/>
        </w:rPr>
        <w:t>Bibliometric</w:t>
      </w:r>
      <w:proofErr w:type="spellEnd"/>
      <w:r w:rsidRPr="009E4203">
        <w:rPr>
          <w:rFonts w:cs="Times New Roman"/>
          <w:sz w:val="20"/>
          <w:szCs w:val="20"/>
        </w:rPr>
        <w:t xml:space="preserve"> </w:t>
      </w:r>
      <w:proofErr w:type="spellStart"/>
      <w:r w:rsidRPr="009E4203">
        <w:rPr>
          <w:rFonts w:cs="Times New Roman"/>
          <w:sz w:val="20"/>
          <w:szCs w:val="20"/>
        </w:rPr>
        <w:t>analysis</w:t>
      </w:r>
      <w:proofErr w:type="spellEnd"/>
      <w:r w:rsidRPr="009E4203">
        <w:rPr>
          <w:rFonts w:cs="Times New Roman"/>
          <w:sz w:val="20"/>
          <w:szCs w:val="20"/>
        </w:rPr>
        <w:t xml:space="preserve"> on </w:t>
      </w:r>
      <w:proofErr w:type="spellStart"/>
      <w:r w:rsidRPr="009E4203">
        <w:rPr>
          <w:rFonts w:cs="Times New Roman"/>
          <w:sz w:val="20"/>
          <w:szCs w:val="20"/>
        </w:rPr>
        <w:t>administrative</w:t>
      </w:r>
      <w:proofErr w:type="spellEnd"/>
      <w:r w:rsidRPr="009E4203">
        <w:rPr>
          <w:rFonts w:cs="Times New Roman"/>
          <w:sz w:val="20"/>
          <w:szCs w:val="20"/>
        </w:rPr>
        <w:t xml:space="preserve"> </w:t>
      </w:r>
      <w:proofErr w:type="spellStart"/>
      <w:r w:rsidRPr="009E4203">
        <w:rPr>
          <w:rFonts w:cs="Times New Roman"/>
          <w:sz w:val="20"/>
          <w:szCs w:val="20"/>
        </w:rPr>
        <w:t>detention</w:t>
      </w:r>
      <w:proofErr w:type="spellEnd"/>
      <w:r w:rsidRPr="009E4203">
        <w:rPr>
          <w:rFonts w:cs="Times New Roman"/>
          <w:sz w:val="20"/>
          <w:szCs w:val="20"/>
        </w:rPr>
        <w:t xml:space="preserve"> in </w:t>
      </w:r>
      <w:proofErr w:type="spellStart"/>
      <w:r w:rsidRPr="009E4203">
        <w:rPr>
          <w:rFonts w:cs="Times New Roman"/>
          <w:sz w:val="20"/>
          <w:szCs w:val="20"/>
        </w:rPr>
        <w:t>the</w:t>
      </w:r>
      <w:proofErr w:type="spellEnd"/>
      <w:r w:rsidRPr="009E4203">
        <w:rPr>
          <w:rFonts w:cs="Times New Roman"/>
          <w:sz w:val="20"/>
          <w:szCs w:val="20"/>
        </w:rPr>
        <w:t xml:space="preserve"> </w:t>
      </w:r>
      <w:proofErr w:type="spellStart"/>
      <w:r w:rsidRPr="009E4203">
        <w:rPr>
          <w:rFonts w:cs="Times New Roman"/>
          <w:sz w:val="20"/>
          <w:szCs w:val="20"/>
        </w:rPr>
        <w:t>focus</w:t>
      </w:r>
      <w:proofErr w:type="spellEnd"/>
      <w:r w:rsidRPr="009E4203">
        <w:rPr>
          <w:rFonts w:cs="Times New Roman"/>
          <w:sz w:val="20"/>
          <w:szCs w:val="20"/>
        </w:rPr>
        <w:t xml:space="preserve"> on </w:t>
      </w:r>
      <w:proofErr w:type="spellStart"/>
      <w:r w:rsidRPr="009E4203">
        <w:rPr>
          <w:rFonts w:cs="Times New Roman"/>
          <w:sz w:val="20"/>
          <w:szCs w:val="20"/>
        </w:rPr>
        <w:t>migration</w:t>
      </w:r>
      <w:proofErr w:type="spellEnd"/>
      <w:r w:rsidRPr="009E4203">
        <w:rPr>
          <w:rFonts w:cs="Times New Roman"/>
          <w:sz w:val="20"/>
          <w:szCs w:val="20"/>
        </w:rPr>
        <w:t xml:space="preserve"> </w:t>
      </w:r>
      <w:proofErr w:type="spellStart"/>
      <w:r w:rsidRPr="009E4203">
        <w:rPr>
          <w:rFonts w:cs="Times New Roman"/>
          <w:sz w:val="20"/>
          <w:szCs w:val="20"/>
        </w:rPr>
        <w:t>and</w:t>
      </w:r>
      <w:proofErr w:type="spellEnd"/>
      <w:r w:rsidRPr="009E4203">
        <w:rPr>
          <w:rFonts w:cs="Times New Roman"/>
          <w:sz w:val="20"/>
          <w:szCs w:val="20"/>
        </w:rPr>
        <w:t xml:space="preserve"> </w:t>
      </w:r>
      <w:proofErr w:type="spellStart"/>
      <w:r w:rsidRPr="009E4203">
        <w:rPr>
          <w:rFonts w:cs="Times New Roman"/>
          <w:sz w:val="20"/>
          <w:szCs w:val="20"/>
        </w:rPr>
        <w:t>its</w:t>
      </w:r>
      <w:proofErr w:type="spellEnd"/>
      <w:r w:rsidRPr="009E4203">
        <w:rPr>
          <w:rFonts w:cs="Times New Roman"/>
          <w:sz w:val="20"/>
          <w:szCs w:val="20"/>
        </w:rPr>
        <w:t xml:space="preserve"> </w:t>
      </w:r>
      <w:proofErr w:type="spellStart"/>
      <w:r w:rsidRPr="009E4203">
        <w:rPr>
          <w:rFonts w:cs="Times New Roman"/>
          <w:sz w:val="20"/>
          <w:szCs w:val="20"/>
        </w:rPr>
        <w:t>evaluation</w:t>
      </w:r>
      <w:proofErr w:type="spellEnd"/>
      <w:r w:rsidRPr="009E4203">
        <w:rPr>
          <w:rFonts w:cs="Times New Roman"/>
          <w:sz w:val="20"/>
          <w:szCs w:val="20"/>
        </w:rPr>
        <w:t xml:space="preserve"> </w:t>
      </w:r>
      <w:proofErr w:type="spellStart"/>
      <w:r w:rsidRPr="009E4203">
        <w:rPr>
          <w:rFonts w:cs="Times New Roman"/>
          <w:sz w:val="20"/>
          <w:szCs w:val="20"/>
        </w:rPr>
        <w:t>from</w:t>
      </w:r>
      <w:proofErr w:type="spellEnd"/>
      <w:r w:rsidRPr="009E4203">
        <w:rPr>
          <w:rFonts w:cs="Times New Roman"/>
          <w:sz w:val="20"/>
          <w:szCs w:val="20"/>
        </w:rPr>
        <w:t xml:space="preserve"> </w:t>
      </w:r>
      <w:proofErr w:type="spellStart"/>
      <w:r w:rsidRPr="009E4203">
        <w:rPr>
          <w:rFonts w:cs="Times New Roman"/>
          <w:sz w:val="20"/>
          <w:szCs w:val="20"/>
        </w:rPr>
        <w:t>the</w:t>
      </w:r>
      <w:proofErr w:type="spellEnd"/>
      <w:r w:rsidRPr="009E4203">
        <w:rPr>
          <w:rFonts w:cs="Times New Roman"/>
          <w:sz w:val="20"/>
          <w:szCs w:val="20"/>
        </w:rPr>
        <w:t xml:space="preserve"> </w:t>
      </w:r>
      <w:proofErr w:type="spellStart"/>
      <w:r w:rsidRPr="009E4203">
        <w:rPr>
          <w:rFonts w:cs="Times New Roman"/>
          <w:sz w:val="20"/>
          <w:szCs w:val="20"/>
        </w:rPr>
        <w:t>perspective</w:t>
      </w:r>
      <w:proofErr w:type="spellEnd"/>
      <w:r w:rsidRPr="009E4203">
        <w:rPr>
          <w:rFonts w:cs="Times New Roman"/>
          <w:sz w:val="20"/>
          <w:szCs w:val="20"/>
        </w:rPr>
        <w:t xml:space="preserve"> of </w:t>
      </w:r>
      <w:proofErr w:type="spellStart"/>
      <w:r w:rsidRPr="009E4203">
        <w:rPr>
          <w:rFonts w:cs="Times New Roman"/>
          <w:sz w:val="20"/>
          <w:szCs w:val="20"/>
        </w:rPr>
        <w:t>social</w:t>
      </w:r>
      <w:proofErr w:type="spellEnd"/>
      <w:r w:rsidRPr="009E4203">
        <w:rPr>
          <w:rFonts w:cs="Times New Roman"/>
          <w:sz w:val="20"/>
          <w:szCs w:val="20"/>
        </w:rPr>
        <w:t xml:space="preserve"> </w:t>
      </w:r>
      <w:proofErr w:type="spellStart"/>
      <w:r w:rsidRPr="009E4203">
        <w:rPr>
          <w:rFonts w:cs="Times New Roman"/>
          <w:sz w:val="20"/>
          <w:szCs w:val="20"/>
        </w:rPr>
        <w:t>work</w:t>
      </w:r>
      <w:proofErr w:type="spellEnd"/>
      <w:r w:rsidRPr="009E4203">
        <w:rPr>
          <w:rFonts w:cs="Times New Roman"/>
          <w:sz w:val="20"/>
          <w:szCs w:val="20"/>
        </w:rPr>
        <w:t xml:space="preserve">. </w:t>
      </w:r>
      <w:proofErr w:type="spellStart"/>
      <w:r w:rsidRPr="009E4203">
        <w:rPr>
          <w:rFonts w:cs="Times New Roman"/>
          <w:i/>
          <w:iCs/>
          <w:sz w:val="20"/>
          <w:szCs w:val="20"/>
        </w:rPr>
        <w:t>Turkish</w:t>
      </w:r>
      <w:proofErr w:type="spellEnd"/>
      <w:r w:rsidRPr="009E4203">
        <w:rPr>
          <w:rFonts w:cs="Times New Roman"/>
          <w:i/>
          <w:iCs/>
          <w:sz w:val="20"/>
          <w:szCs w:val="20"/>
        </w:rPr>
        <w:t xml:space="preserve"> </w:t>
      </w:r>
      <w:proofErr w:type="spellStart"/>
      <w:r w:rsidRPr="009E4203">
        <w:rPr>
          <w:rFonts w:cs="Times New Roman"/>
          <w:i/>
          <w:iCs/>
          <w:sz w:val="20"/>
          <w:szCs w:val="20"/>
        </w:rPr>
        <w:t>Journal</w:t>
      </w:r>
      <w:proofErr w:type="spellEnd"/>
      <w:r w:rsidRPr="009E4203">
        <w:rPr>
          <w:rFonts w:cs="Times New Roman"/>
          <w:i/>
          <w:iCs/>
          <w:sz w:val="20"/>
          <w:szCs w:val="20"/>
        </w:rPr>
        <w:t xml:space="preserve"> of </w:t>
      </w:r>
      <w:proofErr w:type="spellStart"/>
      <w:r w:rsidRPr="009E4203">
        <w:rPr>
          <w:rFonts w:cs="Times New Roman"/>
          <w:i/>
          <w:iCs/>
          <w:sz w:val="20"/>
          <w:szCs w:val="20"/>
        </w:rPr>
        <w:t>Applied</w:t>
      </w:r>
      <w:proofErr w:type="spellEnd"/>
      <w:r w:rsidRPr="009E4203">
        <w:rPr>
          <w:rFonts w:cs="Times New Roman"/>
          <w:i/>
          <w:iCs/>
          <w:sz w:val="20"/>
          <w:szCs w:val="20"/>
        </w:rPr>
        <w:t xml:space="preserve"> </w:t>
      </w:r>
      <w:proofErr w:type="spellStart"/>
      <w:r w:rsidRPr="009E4203">
        <w:rPr>
          <w:rFonts w:cs="Times New Roman"/>
          <w:i/>
          <w:iCs/>
          <w:sz w:val="20"/>
          <w:szCs w:val="20"/>
        </w:rPr>
        <w:t>Social</w:t>
      </w:r>
      <w:proofErr w:type="spellEnd"/>
      <w:r w:rsidRPr="009E4203">
        <w:rPr>
          <w:rFonts w:cs="Times New Roman"/>
          <w:i/>
          <w:iCs/>
          <w:sz w:val="20"/>
          <w:szCs w:val="20"/>
        </w:rPr>
        <w:t xml:space="preserve"> </w:t>
      </w:r>
      <w:proofErr w:type="spellStart"/>
      <w:r w:rsidRPr="009E4203">
        <w:rPr>
          <w:rFonts w:cs="Times New Roman"/>
          <w:i/>
          <w:iCs/>
          <w:sz w:val="20"/>
          <w:szCs w:val="20"/>
        </w:rPr>
        <w:t>Work</w:t>
      </w:r>
      <w:proofErr w:type="spellEnd"/>
      <w:r w:rsidRPr="009E4203">
        <w:rPr>
          <w:rFonts w:cs="Times New Roman"/>
          <w:sz w:val="20"/>
          <w:szCs w:val="20"/>
        </w:rPr>
        <w:t>, 6(1), 45-70.</w:t>
      </w:r>
    </w:p>
    <w:p w14:paraId="5B1AFDBE" w14:textId="4F49462E" w:rsidR="002E2F0D" w:rsidRDefault="002E2F0D" w:rsidP="009E4203">
      <w:pPr>
        <w:spacing w:before="120" w:after="120"/>
        <w:ind w:left="567" w:hanging="567"/>
        <w:rPr>
          <w:rFonts w:cs="Times New Roman"/>
          <w:sz w:val="20"/>
          <w:szCs w:val="20"/>
        </w:rPr>
      </w:pPr>
      <w:r w:rsidRPr="009E4203">
        <w:rPr>
          <w:rFonts w:cs="Times New Roman"/>
          <w:sz w:val="20"/>
          <w:szCs w:val="20"/>
        </w:rPr>
        <w:t>Karataş, M</w:t>
      </w:r>
      <w:proofErr w:type="gramStart"/>
      <w:r w:rsidRPr="009E4203">
        <w:rPr>
          <w:rFonts w:cs="Times New Roman"/>
          <w:sz w:val="20"/>
          <w:szCs w:val="20"/>
        </w:rPr>
        <w:t>.,</w:t>
      </w:r>
      <w:proofErr w:type="gramEnd"/>
      <w:r w:rsidRPr="009E4203">
        <w:rPr>
          <w:rFonts w:cs="Times New Roman"/>
          <w:sz w:val="20"/>
          <w:szCs w:val="20"/>
        </w:rPr>
        <w:t xml:space="preserve"> Pak Güre, M. D., &amp; Duyan, V. (2022). </w:t>
      </w:r>
      <w:proofErr w:type="spellStart"/>
      <w:r w:rsidRPr="009E4203">
        <w:rPr>
          <w:rFonts w:cs="Times New Roman"/>
          <w:sz w:val="20"/>
          <w:szCs w:val="20"/>
        </w:rPr>
        <w:t>Apparently</w:t>
      </w:r>
      <w:proofErr w:type="spellEnd"/>
      <w:r w:rsidRPr="009E4203">
        <w:rPr>
          <w:rFonts w:cs="Times New Roman"/>
          <w:sz w:val="20"/>
          <w:szCs w:val="20"/>
        </w:rPr>
        <w:t xml:space="preserve"> </w:t>
      </w:r>
      <w:proofErr w:type="spellStart"/>
      <w:r w:rsidRPr="009E4203">
        <w:rPr>
          <w:rFonts w:cs="Times New Roman"/>
          <w:sz w:val="20"/>
          <w:szCs w:val="20"/>
        </w:rPr>
        <w:t>we</w:t>
      </w:r>
      <w:proofErr w:type="spellEnd"/>
      <w:r w:rsidRPr="009E4203">
        <w:rPr>
          <w:rFonts w:cs="Times New Roman"/>
          <w:sz w:val="20"/>
          <w:szCs w:val="20"/>
        </w:rPr>
        <w:t xml:space="preserve"> </w:t>
      </w:r>
      <w:proofErr w:type="spellStart"/>
      <w:r w:rsidRPr="009E4203">
        <w:rPr>
          <w:rFonts w:cs="Times New Roman"/>
          <w:sz w:val="20"/>
          <w:szCs w:val="20"/>
        </w:rPr>
        <w:t>cannot</w:t>
      </w:r>
      <w:proofErr w:type="spellEnd"/>
      <w:r w:rsidRPr="009E4203">
        <w:rPr>
          <w:rFonts w:cs="Times New Roman"/>
          <w:sz w:val="20"/>
          <w:szCs w:val="20"/>
        </w:rPr>
        <w:t xml:space="preserve"> </w:t>
      </w:r>
      <w:proofErr w:type="spellStart"/>
      <w:r w:rsidRPr="009E4203">
        <w:rPr>
          <w:rFonts w:cs="Times New Roman"/>
          <w:sz w:val="20"/>
          <w:szCs w:val="20"/>
        </w:rPr>
        <w:t>live</w:t>
      </w:r>
      <w:proofErr w:type="spellEnd"/>
      <w:r w:rsidRPr="009E4203">
        <w:rPr>
          <w:rFonts w:cs="Times New Roman"/>
          <w:sz w:val="20"/>
          <w:szCs w:val="20"/>
        </w:rPr>
        <w:t xml:space="preserve">, </w:t>
      </w:r>
      <w:proofErr w:type="spellStart"/>
      <w:r w:rsidRPr="009E4203">
        <w:rPr>
          <w:rFonts w:cs="Times New Roman"/>
          <w:sz w:val="20"/>
          <w:szCs w:val="20"/>
        </w:rPr>
        <w:t>we</w:t>
      </w:r>
      <w:proofErr w:type="spellEnd"/>
      <w:r w:rsidRPr="009E4203">
        <w:rPr>
          <w:rFonts w:cs="Times New Roman"/>
          <w:sz w:val="20"/>
          <w:szCs w:val="20"/>
        </w:rPr>
        <w:t xml:space="preserve"> </w:t>
      </w:r>
      <w:proofErr w:type="spellStart"/>
      <w:r w:rsidRPr="009E4203">
        <w:rPr>
          <w:rFonts w:cs="Times New Roman"/>
          <w:sz w:val="20"/>
          <w:szCs w:val="20"/>
        </w:rPr>
        <w:t>are</w:t>
      </w:r>
      <w:proofErr w:type="spellEnd"/>
      <w:r w:rsidRPr="009E4203">
        <w:rPr>
          <w:rFonts w:cs="Times New Roman"/>
          <w:sz w:val="20"/>
          <w:szCs w:val="20"/>
        </w:rPr>
        <w:t xml:space="preserve"> </w:t>
      </w:r>
      <w:proofErr w:type="spellStart"/>
      <w:r w:rsidRPr="009E4203">
        <w:rPr>
          <w:rFonts w:cs="Times New Roman"/>
          <w:sz w:val="20"/>
          <w:szCs w:val="20"/>
        </w:rPr>
        <w:t>like</w:t>
      </w:r>
      <w:proofErr w:type="spellEnd"/>
      <w:r w:rsidRPr="009E4203">
        <w:rPr>
          <w:rFonts w:cs="Times New Roman"/>
          <w:sz w:val="20"/>
          <w:szCs w:val="20"/>
        </w:rPr>
        <w:t xml:space="preserve"> </w:t>
      </w:r>
      <w:proofErr w:type="spellStart"/>
      <w:r w:rsidRPr="009E4203">
        <w:rPr>
          <w:rFonts w:cs="Times New Roman"/>
          <w:sz w:val="20"/>
          <w:szCs w:val="20"/>
        </w:rPr>
        <w:t>infectious</w:t>
      </w:r>
      <w:proofErr w:type="spellEnd"/>
      <w:r w:rsidRPr="009E4203">
        <w:rPr>
          <w:rFonts w:cs="Times New Roman"/>
          <w:sz w:val="20"/>
          <w:szCs w:val="20"/>
        </w:rPr>
        <w:t xml:space="preserve"> </w:t>
      </w:r>
      <w:proofErr w:type="spellStart"/>
      <w:r w:rsidRPr="009E4203">
        <w:rPr>
          <w:rFonts w:cs="Times New Roman"/>
          <w:sz w:val="20"/>
          <w:szCs w:val="20"/>
        </w:rPr>
        <w:t>zombies</w:t>
      </w:r>
      <w:proofErr w:type="spellEnd"/>
      <w:r w:rsidRPr="009E4203">
        <w:rPr>
          <w:rFonts w:cs="Times New Roman"/>
          <w:sz w:val="20"/>
          <w:szCs w:val="20"/>
        </w:rPr>
        <w:t xml:space="preserve">: a </w:t>
      </w:r>
      <w:proofErr w:type="spellStart"/>
      <w:r w:rsidRPr="009E4203">
        <w:rPr>
          <w:rFonts w:cs="Times New Roman"/>
          <w:sz w:val="20"/>
          <w:szCs w:val="20"/>
        </w:rPr>
        <w:t>qualitative</w:t>
      </w:r>
      <w:proofErr w:type="spellEnd"/>
      <w:r w:rsidRPr="009E4203">
        <w:rPr>
          <w:rFonts w:cs="Times New Roman"/>
          <w:sz w:val="20"/>
          <w:szCs w:val="20"/>
        </w:rPr>
        <w:t xml:space="preserve"> </w:t>
      </w:r>
      <w:proofErr w:type="spellStart"/>
      <w:r w:rsidRPr="009E4203">
        <w:rPr>
          <w:rFonts w:cs="Times New Roman"/>
          <w:sz w:val="20"/>
          <w:szCs w:val="20"/>
        </w:rPr>
        <w:t>research</w:t>
      </w:r>
      <w:proofErr w:type="spellEnd"/>
      <w:r w:rsidRPr="009E4203">
        <w:rPr>
          <w:rFonts w:cs="Times New Roman"/>
          <w:sz w:val="20"/>
          <w:szCs w:val="20"/>
        </w:rPr>
        <w:t xml:space="preserve"> on </w:t>
      </w:r>
      <w:proofErr w:type="spellStart"/>
      <w:r w:rsidRPr="009E4203">
        <w:rPr>
          <w:rFonts w:cs="Times New Roman"/>
          <w:sz w:val="20"/>
          <w:szCs w:val="20"/>
        </w:rPr>
        <w:t>personal</w:t>
      </w:r>
      <w:proofErr w:type="spellEnd"/>
      <w:r w:rsidRPr="009E4203">
        <w:rPr>
          <w:rFonts w:cs="Times New Roman"/>
          <w:sz w:val="20"/>
          <w:szCs w:val="20"/>
        </w:rPr>
        <w:t xml:space="preserve"> </w:t>
      </w:r>
      <w:proofErr w:type="spellStart"/>
      <w:r w:rsidRPr="009E4203">
        <w:rPr>
          <w:rFonts w:cs="Times New Roman"/>
          <w:sz w:val="20"/>
          <w:szCs w:val="20"/>
        </w:rPr>
        <w:t>and</w:t>
      </w:r>
      <w:proofErr w:type="spellEnd"/>
      <w:r w:rsidRPr="009E4203">
        <w:rPr>
          <w:rFonts w:cs="Times New Roman"/>
          <w:sz w:val="20"/>
          <w:szCs w:val="20"/>
        </w:rPr>
        <w:t xml:space="preserve"> </w:t>
      </w:r>
      <w:proofErr w:type="spellStart"/>
      <w:r w:rsidRPr="009E4203">
        <w:rPr>
          <w:rFonts w:cs="Times New Roman"/>
          <w:sz w:val="20"/>
          <w:szCs w:val="20"/>
        </w:rPr>
        <w:t>familial</w:t>
      </w:r>
      <w:proofErr w:type="spellEnd"/>
      <w:r w:rsidRPr="009E4203">
        <w:rPr>
          <w:rFonts w:cs="Times New Roman"/>
          <w:sz w:val="20"/>
          <w:szCs w:val="20"/>
        </w:rPr>
        <w:t xml:space="preserve"> </w:t>
      </w:r>
      <w:proofErr w:type="spellStart"/>
      <w:r w:rsidRPr="009E4203">
        <w:rPr>
          <w:rFonts w:cs="Times New Roman"/>
          <w:sz w:val="20"/>
          <w:szCs w:val="20"/>
        </w:rPr>
        <w:t>experiences</w:t>
      </w:r>
      <w:proofErr w:type="spellEnd"/>
      <w:r w:rsidRPr="009E4203">
        <w:rPr>
          <w:rFonts w:cs="Times New Roman"/>
          <w:sz w:val="20"/>
          <w:szCs w:val="20"/>
        </w:rPr>
        <w:t xml:space="preserve"> of </w:t>
      </w:r>
      <w:proofErr w:type="spellStart"/>
      <w:r w:rsidRPr="009E4203">
        <w:rPr>
          <w:rFonts w:cs="Times New Roman"/>
          <w:sz w:val="20"/>
          <w:szCs w:val="20"/>
        </w:rPr>
        <w:t>health</w:t>
      </w:r>
      <w:proofErr w:type="spellEnd"/>
      <w:r w:rsidRPr="009E4203">
        <w:rPr>
          <w:rFonts w:cs="Times New Roman"/>
          <w:sz w:val="20"/>
          <w:szCs w:val="20"/>
        </w:rPr>
        <w:t xml:space="preserve"> </w:t>
      </w:r>
      <w:proofErr w:type="spellStart"/>
      <w:r w:rsidRPr="009E4203">
        <w:rPr>
          <w:rFonts w:cs="Times New Roman"/>
          <w:sz w:val="20"/>
          <w:szCs w:val="20"/>
        </w:rPr>
        <w:t>workers</w:t>
      </w:r>
      <w:proofErr w:type="spellEnd"/>
      <w:r w:rsidRPr="009E4203">
        <w:rPr>
          <w:rFonts w:cs="Times New Roman"/>
          <w:sz w:val="20"/>
          <w:szCs w:val="20"/>
        </w:rPr>
        <w:t xml:space="preserve"> in </w:t>
      </w:r>
      <w:proofErr w:type="spellStart"/>
      <w:r w:rsidRPr="009E4203">
        <w:rPr>
          <w:rFonts w:cs="Times New Roman"/>
          <w:sz w:val="20"/>
          <w:szCs w:val="20"/>
        </w:rPr>
        <w:t>the</w:t>
      </w:r>
      <w:proofErr w:type="spellEnd"/>
      <w:r w:rsidRPr="009E4203">
        <w:rPr>
          <w:rFonts w:cs="Times New Roman"/>
          <w:sz w:val="20"/>
          <w:szCs w:val="20"/>
        </w:rPr>
        <w:t xml:space="preserve"> </w:t>
      </w:r>
      <w:proofErr w:type="spellStart"/>
      <w:r w:rsidRPr="009E4203">
        <w:rPr>
          <w:rFonts w:cs="Times New Roman"/>
          <w:sz w:val="20"/>
          <w:szCs w:val="20"/>
        </w:rPr>
        <w:t>filiation</w:t>
      </w:r>
      <w:proofErr w:type="spellEnd"/>
      <w:r w:rsidRPr="009E4203">
        <w:rPr>
          <w:rFonts w:cs="Times New Roman"/>
          <w:sz w:val="20"/>
          <w:szCs w:val="20"/>
        </w:rPr>
        <w:t xml:space="preserve"> </w:t>
      </w:r>
      <w:proofErr w:type="spellStart"/>
      <w:r w:rsidRPr="009E4203">
        <w:rPr>
          <w:rFonts w:cs="Times New Roman"/>
          <w:sz w:val="20"/>
          <w:szCs w:val="20"/>
        </w:rPr>
        <w:t>teams</w:t>
      </w:r>
      <w:proofErr w:type="spellEnd"/>
      <w:r w:rsidRPr="009E4203">
        <w:rPr>
          <w:rFonts w:cs="Times New Roman"/>
          <w:sz w:val="20"/>
          <w:szCs w:val="20"/>
        </w:rPr>
        <w:t xml:space="preserve"> in </w:t>
      </w:r>
      <w:proofErr w:type="spellStart"/>
      <w:r w:rsidRPr="009E4203">
        <w:rPr>
          <w:rFonts w:cs="Times New Roman"/>
          <w:sz w:val="20"/>
          <w:szCs w:val="20"/>
        </w:rPr>
        <w:t>Turkey</w:t>
      </w:r>
      <w:proofErr w:type="spellEnd"/>
      <w:r w:rsidRPr="009E4203">
        <w:rPr>
          <w:rFonts w:cs="Times New Roman"/>
          <w:sz w:val="20"/>
          <w:szCs w:val="20"/>
        </w:rPr>
        <w:t xml:space="preserve"> </w:t>
      </w:r>
      <w:proofErr w:type="spellStart"/>
      <w:r w:rsidRPr="009E4203">
        <w:rPr>
          <w:rFonts w:cs="Times New Roman"/>
          <w:sz w:val="20"/>
          <w:szCs w:val="20"/>
        </w:rPr>
        <w:t>during</w:t>
      </w:r>
      <w:proofErr w:type="spellEnd"/>
      <w:r w:rsidRPr="009E4203">
        <w:rPr>
          <w:rFonts w:cs="Times New Roman"/>
          <w:sz w:val="20"/>
          <w:szCs w:val="20"/>
        </w:rPr>
        <w:t xml:space="preserve"> </w:t>
      </w:r>
      <w:proofErr w:type="spellStart"/>
      <w:r w:rsidRPr="009E4203">
        <w:rPr>
          <w:rFonts w:cs="Times New Roman"/>
          <w:sz w:val="20"/>
          <w:szCs w:val="20"/>
        </w:rPr>
        <w:t>the</w:t>
      </w:r>
      <w:proofErr w:type="spellEnd"/>
      <w:r w:rsidRPr="009E4203">
        <w:rPr>
          <w:rFonts w:cs="Times New Roman"/>
          <w:sz w:val="20"/>
          <w:szCs w:val="20"/>
        </w:rPr>
        <w:t xml:space="preserve"> COVID-19 </w:t>
      </w:r>
      <w:proofErr w:type="spellStart"/>
      <w:r w:rsidRPr="009E4203">
        <w:rPr>
          <w:rFonts w:cs="Times New Roman"/>
          <w:sz w:val="20"/>
          <w:szCs w:val="20"/>
        </w:rPr>
        <w:t>pandemic</w:t>
      </w:r>
      <w:proofErr w:type="spellEnd"/>
      <w:r w:rsidRPr="009E4203">
        <w:rPr>
          <w:rFonts w:cs="Times New Roman"/>
          <w:sz w:val="20"/>
          <w:szCs w:val="20"/>
        </w:rPr>
        <w:t>. </w:t>
      </w:r>
      <w:proofErr w:type="spellStart"/>
      <w:r w:rsidRPr="009E4203">
        <w:rPr>
          <w:rFonts w:cs="Times New Roman"/>
          <w:i/>
          <w:iCs/>
          <w:sz w:val="20"/>
          <w:szCs w:val="20"/>
        </w:rPr>
        <w:t>Social</w:t>
      </w:r>
      <w:proofErr w:type="spellEnd"/>
      <w:r w:rsidRPr="009E4203">
        <w:rPr>
          <w:rFonts w:cs="Times New Roman"/>
          <w:i/>
          <w:iCs/>
          <w:sz w:val="20"/>
          <w:szCs w:val="20"/>
        </w:rPr>
        <w:t xml:space="preserve"> </w:t>
      </w:r>
      <w:proofErr w:type="spellStart"/>
      <w:r w:rsidRPr="009E4203">
        <w:rPr>
          <w:rFonts w:cs="Times New Roman"/>
          <w:i/>
          <w:iCs/>
          <w:sz w:val="20"/>
          <w:szCs w:val="20"/>
        </w:rPr>
        <w:t>Work</w:t>
      </w:r>
      <w:proofErr w:type="spellEnd"/>
      <w:r w:rsidRPr="009E4203">
        <w:rPr>
          <w:rFonts w:cs="Times New Roman"/>
          <w:i/>
          <w:iCs/>
          <w:sz w:val="20"/>
          <w:szCs w:val="20"/>
        </w:rPr>
        <w:t xml:space="preserve"> in </w:t>
      </w:r>
      <w:proofErr w:type="spellStart"/>
      <w:r w:rsidRPr="009E4203">
        <w:rPr>
          <w:rFonts w:cs="Times New Roman"/>
          <w:i/>
          <w:iCs/>
          <w:sz w:val="20"/>
          <w:szCs w:val="20"/>
        </w:rPr>
        <w:t>Public</w:t>
      </w:r>
      <w:proofErr w:type="spellEnd"/>
      <w:r w:rsidRPr="009E4203">
        <w:rPr>
          <w:rFonts w:cs="Times New Roman"/>
          <w:i/>
          <w:iCs/>
          <w:sz w:val="20"/>
          <w:szCs w:val="20"/>
        </w:rPr>
        <w:t xml:space="preserve"> </w:t>
      </w:r>
      <w:proofErr w:type="spellStart"/>
      <w:r w:rsidRPr="009E4203">
        <w:rPr>
          <w:rFonts w:cs="Times New Roman"/>
          <w:i/>
          <w:iCs/>
          <w:sz w:val="20"/>
          <w:szCs w:val="20"/>
        </w:rPr>
        <w:t>Health</w:t>
      </w:r>
      <w:proofErr w:type="spellEnd"/>
      <w:r w:rsidRPr="009E4203">
        <w:rPr>
          <w:rFonts w:cs="Times New Roman"/>
          <w:sz w:val="20"/>
          <w:szCs w:val="20"/>
        </w:rPr>
        <w:t>, </w:t>
      </w:r>
      <w:r w:rsidRPr="009E4203">
        <w:rPr>
          <w:rFonts w:cs="Times New Roman"/>
          <w:i/>
          <w:iCs/>
          <w:sz w:val="20"/>
          <w:szCs w:val="20"/>
        </w:rPr>
        <w:t>37</w:t>
      </w:r>
      <w:r w:rsidRPr="009E4203">
        <w:rPr>
          <w:rFonts w:cs="Times New Roman"/>
          <w:sz w:val="20"/>
          <w:szCs w:val="20"/>
        </w:rPr>
        <w:t>(7), 692-701.</w:t>
      </w:r>
    </w:p>
    <w:p w14:paraId="49164427" w14:textId="77777777" w:rsidR="009E4203" w:rsidRPr="009E4203" w:rsidRDefault="009E4203" w:rsidP="009E4203">
      <w:pPr>
        <w:spacing w:before="120" w:after="120"/>
        <w:ind w:left="567" w:hanging="567"/>
        <w:rPr>
          <w:rFonts w:cs="Times New Roman"/>
          <w:sz w:val="20"/>
          <w:szCs w:val="20"/>
        </w:rPr>
      </w:pPr>
    </w:p>
    <w:p w14:paraId="6C0ADBB8" w14:textId="779C0EF0" w:rsidR="00F46441" w:rsidRDefault="00F46441" w:rsidP="005C5E43">
      <w:pPr>
        <w:spacing w:line="259" w:lineRule="auto"/>
        <w:ind w:left="142" w:hanging="142"/>
        <w:jc w:val="left"/>
        <w:rPr>
          <w:rFonts w:cs="Times New Roman"/>
          <w:b/>
          <w:bCs/>
          <w:szCs w:val="24"/>
        </w:rPr>
      </w:pPr>
      <w:r>
        <w:rPr>
          <w:rFonts w:cs="Times New Roman"/>
          <w:b/>
          <w:bCs/>
          <w:szCs w:val="24"/>
        </w:rPr>
        <w:br w:type="page"/>
      </w:r>
    </w:p>
    <w:p w14:paraId="27318FB4" w14:textId="1E43D30E" w:rsidR="001E7D07" w:rsidRDefault="001E7D07" w:rsidP="005C3746">
      <w:pPr>
        <w:pStyle w:val="Balk2"/>
        <w:spacing w:before="120" w:after="120"/>
      </w:pPr>
      <w:r>
        <w:lastRenderedPageBreak/>
        <w:t xml:space="preserve">Ek 2. </w:t>
      </w:r>
      <w:r w:rsidR="00985492">
        <w:t>“</w:t>
      </w:r>
      <w:proofErr w:type="spellStart"/>
      <w:r>
        <w:t>Nk</w:t>
      </w:r>
      <w:proofErr w:type="spellEnd"/>
      <w:r w:rsidR="00985492">
        <w:t>”</w:t>
      </w:r>
      <w:r>
        <w:t xml:space="preserve"> Değeri Ayarlama Rehberi </w:t>
      </w:r>
    </w:p>
    <w:p w14:paraId="7397BBD8" w14:textId="77777777" w:rsidR="009658DC" w:rsidRDefault="009658DC" w:rsidP="005C3746">
      <w:pPr>
        <w:spacing w:before="120" w:after="120"/>
        <w:rPr>
          <w:b/>
          <w:bCs/>
        </w:rPr>
      </w:pPr>
    </w:p>
    <w:p w14:paraId="334C3BBA" w14:textId="41A860D6" w:rsidR="009E050A" w:rsidRPr="009658DC" w:rsidRDefault="009658DC" w:rsidP="005C3746">
      <w:pPr>
        <w:spacing w:before="120" w:after="120"/>
        <w:rPr>
          <w:b/>
          <w:bCs/>
        </w:rPr>
      </w:pPr>
      <w:r w:rsidRPr="009658DC">
        <w:rPr>
          <w:b/>
          <w:bCs/>
        </w:rPr>
        <w:t>Şekil 1.</w:t>
      </w:r>
    </w:p>
    <w:p w14:paraId="2128F331" w14:textId="29F546C3" w:rsidR="009658DC" w:rsidRPr="009658DC" w:rsidRDefault="009658DC" w:rsidP="005C3746">
      <w:pPr>
        <w:spacing w:before="120" w:after="120"/>
        <w:rPr>
          <w:i/>
          <w:iCs/>
        </w:rPr>
      </w:pPr>
      <w:r w:rsidRPr="009658DC">
        <w:rPr>
          <w:i/>
          <w:iCs/>
        </w:rPr>
        <w:t xml:space="preserve">Word Yönlendirmesi </w:t>
      </w:r>
    </w:p>
    <w:p w14:paraId="34005C1B" w14:textId="3D0D689C" w:rsidR="009E050A" w:rsidRDefault="004154AF" w:rsidP="005C3746">
      <w:pPr>
        <w:spacing w:before="120" w:after="120" w:line="259" w:lineRule="auto"/>
        <w:jc w:val="left"/>
        <w:rPr>
          <w:bCs/>
        </w:rPr>
      </w:pPr>
      <w:r w:rsidRPr="004154AF">
        <w:rPr>
          <w:bCs/>
          <w:noProof/>
          <w:lang w:eastAsia="tr-TR"/>
        </w:rPr>
        <w:drawing>
          <wp:inline distT="0" distB="0" distL="0" distR="0" wp14:anchorId="53E215A3" wp14:editId="08DD48F3">
            <wp:extent cx="5695950" cy="1348740"/>
            <wp:effectExtent l="19050" t="19050" r="19050" b="2286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95950" cy="1348740"/>
                    </a:xfrm>
                    <a:prstGeom prst="rect">
                      <a:avLst/>
                    </a:prstGeom>
                    <a:ln>
                      <a:solidFill>
                        <a:schemeClr val="tx1"/>
                      </a:solidFill>
                    </a:ln>
                  </pic:spPr>
                </pic:pic>
              </a:graphicData>
            </a:graphic>
          </wp:inline>
        </w:drawing>
      </w:r>
    </w:p>
    <w:p w14:paraId="77639607" w14:textId="2D7A004E" w:rsidR="00AC3CDE" w:rsidRDefault="00AC3CDE" w:rsidP="009658DC">
      <w:pPr>
        <w:spacing w:before="120" w:after="120"/>
        <w:ind w:firstLine="567"/>
        <w:rPr>
          <w:bCs/>
        </w:rPr>
      </w:pPr>
      <w:r>
        <w:rPr>
          <w:b/>
        </w:rPr>
        <w:t xml:space="preserve">Adım 1: </w:t>
      </w:r>
      <w:r>
        <w:rPr>
          <w:bCs/>
        </w:rPr>
        <w:t>tüm metnin seçilecek</w:t>
      </w:r>
      <w:r w:rsidR="009658DC">
        <w:rPr>
          <w:bCs/>
        </w:rPr>
        <w:t>.</w:t>
      </w:r>
    </w:p>
    <w:p w14:paraId="4420B891" w14:textId="3C6A6BA4" w:rsidR="00AC3CDE" w:rsidRDefault="00AC3CDE" w:rsidP="009658DC">
      <w:pPr>
        <w:spacing w:before="120" w:after="120"/>
        <w:ind w:firstLine="567"/>
        <w:rPr>
          <w:bCs/>
        </w:rPr>
      </w:pPr>
      <w:r w:rsidRPr="00AC3CDE">
        <w:rPr>
          <w:b/>
        </w:rPr>
        <w:t>Adım 2:</w:t>
      </w:r>
      <w:r>
        <w:rPr>
          <w:bCs/>
        </w:rPr>
        <w:t xml:space="preserve"> Giriş seçeneğinin 3 yanında bulunan “</w:t>
      </w:r>
      <w:r>
        <w:rPr>
          <w:b/>
        </w:rPr>
        <w:t>düzen”</w:t>
      </w:r>
      <w:r>
        <w:rPr>
          <w:bCs/>
        </w:rPr>
        <w:t xml:space="preserve"> seçeneğine tıklanacak</w:t>
      </w:r>
      <w:r w:rsidR="009658DC">
        <w:rPr>
          <w:bCs/>
        </w:rPr>
        <w:t>.</w:t>
      </w:r>
      <w:r>
        <w:rPr>
          <w:bCs/>
        </w:rPr>
        <w:t xml:space="preserve"> </w:t>
      </w:r>
    </w:p>
    <w:p w14:paraId="00B888D4" w14:textId="5C9B3359" w:rsidR="009658DC" w:rsidRPr="009658DC" w:rsidRDefault="009658DC" w:rsidP="009658DC">
      <w:pPr>
        <w:spacing w:before="120" w:after="120"/>
        <w:rPr>
          <w:b/>
        </w:rPr>
      </w:pPr>
      <w:r w:rsidRPr="009658DC">
        <w:rPr>
          <w:b/>
        </w:rPr>
        <w:t>Şekil 2</w:t>
      </w:r>
    </w:p>
    <w:p w14:paraId="490DB8E5" w14:textId="4573FFD3" w:rsidR="009658DC" w:rsidRPr="009658DC" w:rsidRDefault="009658DC" w:rsidP="009658DC">
      <w:pPr>
        <w:spacing w:before="120" w:after="120"/>
        <w:rPr>
          <w:bCs/>
          <w:i/>
          <w:iCs/>
        </w:rPr>
      </w:pPr>
      <w:r w:rsidRPr="009658DC">
        <w:rPr>
          <w:bCs/>
          <w:i/>
          <w:iCs/>
        </w:rPr>
        <w:t xml:space="preserve">Word Yönlendirmesi </w:t>
      </w:r>
    </w:p>
    <w:p w14:paraId="5008FDF1" w14:textId="5A7CDF2E" w:rsidR="00AC3CDE" w:rsidRPr="00AC3CDE" w:rsidRDefault="00AC3CDE" w:rsidP="00AC3CDE">
      <w:pPr>
        <w:spacing w:before="120" w:after="120"/>
        <w:rPr>
          <w:bCs/>
        </w:rPr>
      </w:pPr>
      <w:r w:rsidRPr="00AC3CDE">
        <w:rPr>
          <w:bCs/>
          <w:noProof/>
          <w:lang w:eastAsia="tr-TR"/>
        </w:rPr>
        <w:drawing>
          <wp:inline distT="0" distB="0" distL="0" distR="0" wp14:anchorId="038ACA8C" wp14:editId="1F3BBE89">
            <wp:extent cx="5695950" cy="1402080"/>
            <wp:effectExtent l="19050" t="19050" r="19050" b="2667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95950" cy="1402080"/>
                    </a:xfrm>
                    <a:prstGeom prst="rect">
                      <a:avLst/>
                    </a:prstGeom>
                    <a:ln>
                      <a:solidFill>
                        <a:schemeClr val="tx1"/>
                      </a:solidFill>
                    </a:ln>
                  </pic:spPr>
                </pic:pic>
              </a:graphicData>
            </a:graphic>
          </wp:inline>
        </w:drawing>
      </w:r>
    </w:p>
    <w:p w14:paraId="7F367A23" w14:textId="00E69D7B" w:rsidR="009658DC" w:rsidRPr="009658DC" w:rsidRDefault="009658DC" w:rsidP="005C3746">
      <w:pPr>
        <w:spacing w:before="120" w:after="120"/>
        <w:ind w:firstLine="708"/>
        <w:rPr>
          <w:bCs/>
        </w:rPr>
      </w:pPr>
      <w:r>
        <w:rPr>
          <w:b/>
        </w:rPr>
        <w:t xml:space="preserve">Adım 3: </w:t>
      </w:r>
      <w:r>
        <w:rPr>
          <w:bCs/>
        </w:rPr>
        <w:t xml:space="preserve">Düzen bölümünde kırmızı ile işaretlenen </w:t>
      </w:r>
      <w:r>
        <w:rPr>
          <w:b/>
        </w:rPr>
        <w:t xml:space="preserve">“aralık” </w:t>
      </w:r>
      <w:r>
        <w:rPr>
          <w:bCs/>
        </w:rPr>
        <w:t>seçeneği değerleri “</w:t>
      </w:r>
      <w:r w:rsidRPr="00CF4A01">
        <w:rPr>
          <w:b/>
        </w:rPr>
        <w:t>6nk</w:t>
      </w:r>
      <w:r>
        <w:rPr>
          <w:bCs/>
        </w:rPr>
        <w:t>” olacak şekilde ayarlanacak.</w:t>
      </w:r>
    </w:p>
    <w:p w14:paraId="15A6CFE9" w14:textId="10291C78" w:rsidR="00227A1D" w:rsidRDefault="00227A1D" w:rsidP="005C3746">
      <w:pPr>
        <w:spacing w:before="120" w:after="120"/>
        <w:ind w:firstLine="708"/>
        <w:rPr>
          <w:bCs/>
        </w:rPr>
      </w:pPr>
      <w:r w:rsidRPr="001D256D">
        <w:rPr>
          <w:b/>
          <w:i/>
          <w:iCs/>
        </w:rPr>
        <w:t>Not:</w:t>
      </w:r>
      <w:r>
        <w:rPr>
          <w:bCs/>
        </w:rPr>
        <w:t xml:space="preserve"> </w:t>
      </w:r>
      <w:r w:rsidR="009658DC">
        <w:rPr>
          <w:bCs/>
        </w:rPr>
        <w:t>Araştırma içerisinde yer alan tabloların</w:t>
      </w:r>
      <w:r>
        <w:rPr>
          <w:bCs/>
        </w:rPr>
        <w:t xml:space="preserve"> </w:t>
      </w:r>
      <w:proofErr w:type="spellStart"/>
      <w:r>
        <w:rPr>
          <w:bCs/>
        </w:rPr>
        <w:t>nk</w:t>
      </w:r>
      <w:proofErr w:type="spellEnd"/>
      <w:r>
        <w:rPr>
          <w:bCs/>
        </w:rPr>
        <w:t xml:space="preserve"> değeri “</w:t>
      </w:r>
      <w:r w:rsidRPr="001D256D">
        <w:rPr>
          <w:b/>
        </w:rPr>
        <w:t>0</w:t>
      </w:r>
      <w:r w:rsidR="001D256D" w:rsidRPr="001D256D">
        <w:rPr>
          <w:b/>
        </w:rPr>
        <w:t xml:space="preserve"> </w:t>
      </w:r>
      <w:proofErr w:type="spellStart"/>
      <w:r w:rsidR="001D256D" w:rsidRPr="001D256D">
        <w:rPr>
          <w:b/>
        </w:rPr>
        <w:t>nk</w:t>
      </w:r>
      <w:proofErr w:type="spellEnd"/>
      <w:r>
        <w:rPr>
          <w:bCs/>
        </w:rPr>
        <w:t xml:space="preserve">” olarak tanımlanmalıdır. </w:t>
      </w:r>
    </w:p>
    <w:p w14:paraId="5140C5DF" w14:textId="65B5D57D" w:rsidR="00AC3CDE" w:rsidRPr="005C3746" w:rsidRDefault="00AC3CDE" w:rsidP="005C3746">
      <w:pPr>
        <w:spacing w:before="120" w:after="120"/>
        <w:ind w:firstLine="708"/>
        <w:rPr>
          <w:bCs/>
        </w:rPr>
      </w:pPr>
    </w:p>
    <w:p w14:paraId="486C05D3" w14:textId="0CDA4F2E" w:rsidR="001E7D07" w:rsidRDefault="001E7D07">
      <w:pPr>
        <w:spacing w:line="259" w:lineRule="auto"/>
        <w:jc w:val="left"/>
        <w:rPr>
          <w:rFonts w:eastAsiaTheme="majorEastAsia" w:cstheme="majorBidi"/>
          <w:b/>
          <w:bCs/>
          <w:szCs w:val="26"/>
        </w:rPr>
      </w:pPr>
      <w:r>
        <w:rPr>
          <w:bCs/>
        </w:rPr>
        <w:br w:type="page"/>
      </w:r>
    </w:p>
    <w:p w14:paraId="38F5F903" w14:textId="28255228" w:rsidR="00F46441" w:rsidRDefault="00F46441" w:rsidP="007E3308">
      <w:pPr>
        <w:pStyle w:val="Balk2"/>
      </w:pPr>
      <w:r>
        <w:rPr>
          <w:bCs/>
        </w:rPr>
        <w:lastRenderedPageBreak/>
        <w:t xml:space="preserve">Ek </w:t>
      </w:r>
      <w:r w:rsidR="001E7D07">
        <w:rPr>
          <w:bCs/>
        </w:rPr>
        <w:t>3</w:t>
      </w:r>
      <w:r>
        <w:rPr>
          <w:bCs/>
        </w:rPr>
        <w:t xml:space="preserve">. </w:t>
      </w:r>
      <w:r>
        <w:t xml:space="preserve">Örnek Tablo </w:t>
      </w:r>
    </w:p>
    <w:p w14:paraId="10D5D8A2" w14:textId="77777777" w:rsidR="000113A8" w:rsidRDefault="000113A8" w:rsidP="00F46441">
      <w:pPr>
        <w:spacing w:before="120" w:after="120"/>
        <w:rPr>
          <w:rFonts w:cs="Times New Roman"/>
          <w:b/>
          <w:bCs/>
          <w:sz w:val="20"/>
          <w:szCs w:val="20"/>
        </w:rPr>
      </w:pPr>
    </w:p>
    <w:p w14:paraId="16670D29" w14:textId="1243D5C1" w:rsidR="00F46441" w:rsidRPr="009C271B" w:rsidRDefault="00F46441" w:rsidP="00F46441">
      <w:pPr>
        <w:spacing w:before="120" w:after="120"/>
        <w:rPr>
          <w:rFonts w:cs="Times New Roman"/>
          <w:b/>
          <w:bCs/>
          <w:sz w:val="20"/>
          <w:szCs w:val="20"/>
        </w:rPr>
      </w:pPr>
      <w:r w:rsidRPr="00051532">
        <w:rPr>
          <w:rFonts w:cs="Times New Roman"/>
          <w:b/>
          <w:bCs/>
          <w:sz w:val="20"/>
          <w:szCs w:val="20"/>
        </w:rPr>
        <w:t>Tablo 1</w:t>
      </w:r>
      <w:r w:rsidR="009C271B">
        <w:rPr>
          <w:rFonts w:cs="Times New Roman"/>
          <w:b/>
          <w:bCs/>
          <w:sz w:val="20"/>
          <w:szCs w:val="20"/>
        </w:rPr>
        <w:t xml:space="preserve">. </w:t>
      </w:r>
      <w:r w:rsidR="008A5278">
        <w:rPr>
          <w:rFonts w:cs="Times New Roman"/>
          <w:i/>
          <w:iCs/>
          <w:sz w:val="20"/>
          <w:szCs w:val="20"/>
        </w:rPr>
        <w:t>Katılımcıların Söylemlerinin İhtiyaçlar Hiyerarşisine Göre Dağıl</w:t>
      </w:r>
      <w:r w:rsidR="00D34673">
        <w:rPr>
          <w:rFonts w:cs="Times New Roman"/>
          <w:i/>
          <w:iCs/>
          <w:sz w:val="20"/>
          <w:szCs w:val="20"/>
        </w:rPr>
        <w:t>ı</w:t>
      </w:r>
      <w:r w:rsidR="008A5278">
        <w:rPr>
          <w:rFonts w:cs="Times New Roman"/>
          <w:i/>
          <w:iCs/>
          <w:sz w:val="20"/>
          <w:szCs w:val="20"/>
        </w:rPr>
        <w:t>mı</w:t>
      </w:r>
      <w:r w:rsidR="00CB109F">
        <w:rPr>
          <w:rFonts w:cs="Times New Roman"/>
          <w:i/>
          <w:iCs/>
          <w:sz w:val="20"/>
          <w:szCs w:val="20"/>
        </w:rPr>
        <w:t>.</w:t>
      </w:r>
    </w:p>
    <w:tbl>
      <w:tblPr>
        <w:tblStyle w:val="Stil1"/>
        <w:tblW w:w="0" w:type="auto"/>
        <w:tblLook w:val="04A0" w:firstRow="1" w:lastRow="0" w:firstColumn="1" w:lastColumn="0" w:noHBand="0" w:noVBand="1"/>
      </w:tblPr>
      <w:tblGrid>
        <w:gridCol w:w="3005"/>
        <w:gridCol w:w="3005"/>
        <w:gridCol w:w="3006"/>
      </w:tblGrid>
      <w:tr w:rsidR="00513D84" w:rsidRPr="00513D84" w14:paraId="03AE59C3" w14:textId="77777777" w:rsidTr="00513D84">
        <w:tc>
          <w:tcPr>
            <w:tcW w:w="3005" w:type="dxa"/>
            <w:tcBorders>
              <w:top w:val="single" w:sz="4" w:space="0" w:color="auto"/>
              <w:bottom w:val="single" w:sz="4" w:space="0" w:color="auto"/>
            </w:tcBorders>
          </w:tcPr>
          <w:p w14:paraId="282C789B" w14:textId="7B673507" w:rsidR="00513D84" w:rsidRPr="00513D84" w:rsidRDefault="00513D84" w:rsidP="00EB73D2">
            <w:pPr>
              <w:jc w:val="center"/>
              <w:rPr>
                <w:rFonts w:cs="Times New Roman"/>
                <w:b/>
                <w:bCs/>
                <w:sz w:val="20"/>
                <w:szCs w:val="20"/>
              </w:rPr>
            </w:pPr>
            <w:r w:rsidRPr="00513D84">
              <w:rPr>
                <w:rFonts w:cs="Times New Roman"/>
                <w:b/>
                <w:bCs/>
                <w:sz w:val="20"/>
                <w:szCs w:val="20"/>
              </w:rPr>
              <w:t>İhtiyaçlar</w:t>
            </w:r>
          </w:p>
        </w:tc>
        <w:tc>
          <w:tcPr>
            <w:tcW w:w="3005" w:type="dxa"/>
            <w:tcBorders>
              <w:top w:val="single" w:sz="4" w:space="0" w:color="auto"/>
              <w:bottom w:val="single" w:sz="4" w:space="0" w:color="auto"/>
            </w:tcBorders>
          </w:tcPr>
          <w:p w14:paraId="4D1B8D47" w14:textId="0CA6D068" w:rsidR="00513D84" w:rsidRPr="00513D84" w:rsidRDefault="00513D84" w:rsidP="00AD26ED">
            <w:pPr>
              <w:jc w:val="center"/>
              <w:rPr>
                <w:rFonts w:cs="Times New Roman"/>
                <w:b/>
                <w:bCs/>
                <w:sz w:val="20"/>
                <w:szCs w:val="20"/>
              </w:rPr>
            </w:pPr>
            <w:proofErr w:type="gramStart"/>
            <w:r w:rsidRPr="00513D84">
              <w:rPr>
                <w:rFonts w:cs="Times New Roman"/>
                <w:b/>
                <w:bCs/>
                <w:sz w:val="20"/>
                <w:szCs w:val="20"/>
              </w:rPr>
              <w:t>n</w:t>
            </w:r>
            <w:proofErr w:type="gramEnd"/>
          </w:p>
        </w:tc>
        <w:tc>
          <w:tcPr>
            <w:tcW w:w="3006" w:type="dxa"/>
            <w:tcBorders>
              <w:top w:val="single" w:sz="4" w:space="0" w:color="auto"/>
              <w:bottom w:val="single" w:sz="4" w:space="0" w:color="auto"/>
            </w:tcBorders>
          </w:tcPr>
          <w:p w14:paraId="3507B4C3" w14:textId="7695D788" w:rsidR="00513D84" w:rsidRPr="00513D84" w:rsidRDefault="00513D84" w:rsidP="00AD26ED">
            <w:pPr>
              <w:jc w:val="center"/>
              <w:rPr>
                <w:rFonts w:cs="Times New Roman"/>
                <w:b/>
                <w:bCs/>
                <w:sz w:val="20"/>
                <w:szCs w:val="20"/>
              </w:rPr>
            </w:pPr>
            <w:r w:rsidRPr="00513D84">
              <w:rPr>
                <w:rFonts w:cs="Times New Roman"/>
                <w:b/>
                <w:bCs/>
                <w:color w:val="3B3838"/>
                <w:sz w:val="20"/>
                <w:szCs w:val="20"/>
                <w:shd w:val="clear" w:color="auto" w:fill="FFFFFF"/>
              </w:rPr>
              <w:t>%</w:t>
            </w:r>
          </w:p>
        </w:tc>
      </w:tr>
      <w:tr w:rsidR="00513D84" w:rsidRPr="00513D84" w14:paraId="51BE7852" w14:textId="77777777" w:rsidTr="00513D84">
        <w:tc>
          <w:tcPr>
            <w:tcW w:w="3005" w:type="dxa"/>
            <w:tcBorders>
              <w:top w:val="single" w:sz="4" w:space="0" w:color="auto"/>
            </w:tcBorders>
          </w:tcPr>
          <w:p w14:paraId="52B634CD" w14:textId="36990A61" w:rsidR="00513D84" w:rsidRPr="00513D84" w:rsidRDefault="00513D84" w:rsidP="00EB73D2">
            <w:pPr>
              <w:jc w:val="center"/>
              <w:rPr>
                <w:rFonts w:cs="Times New Roman"/>
                <w:sz w:val="20"/>
                <w:szCs w:val="20"/>
              </w:rPr>
            </w:pPr>
            <w:r>
              <w:rPr>
                <w:rFonts w:cs="Times New Roman"/>
                <w:sz w:val="20"/>
                <w:szCs w:val="20"/>
              </w:rPr>
              <w:t>Fizyolojik İhtiyaçlar</w:t>
            </w:r>
          </w:p>
        </w:tc>
        <w:tc>
          <w:tcPr>
            <w:tcW w:w="3005" w:type="dxa"/>
            <w:tcBorders>
              <w:top w:val="single" w:sz="4" w:space="0" w:color="auto"/>
            </w:tcBorders>
          </w:tcPr>
          <w:p w14:paraId="331487B2" w14:textId="282FF412" w:rsidR="00513D84" w:rsidRPr="00513D84" w:rsidRDefault="00513D84" w:rsidP="00AD26ED">
            <w:pPr>
              <w:jc w:val="center"/>
              <w:rPr>
                <w:rFonts w:cs="Times New Roman"/>
                <w:sz w:val="20"/>
                <w:szCs w:val="20"/>
              </w:rPr>
            </w:pPr>
            <w:r>
              <w:rPr>
                <w:rFonts w:cs="Times New Roman"/>
                <w:sz w:val="20"/>
                <w:szCs w:val="20"/>
              </w:rPr>
              <w:t>8</w:t>
            </w:r>
          </w:p>
        </w:tc>
        <w:tc>
          <w:tcPr>
            <w:tcW w:w="3006" w:type="dxa"/>
            <w:tcBorders>
              <w:top w:val="single" w:sz="4" w:space="0" w:color="auto"/>
            </w:tcBorders>
          </w:tcPr>
          <w:p w14:paraId="35A68EBB" w14:textId="52B31F4B" w:rsidR="00513D84" w:rsidRPr="00513D84" w:rsidRDefault="00513D84" w:rsidP="00AD26ED">
            <w:pPr>
              <w:jc w:val="center"/>
              <w:rPr>
                <w:rFonts w:cs="Times New Roman"/>
                <w:sz w:val="20"/>
                <w:szCs w:val="20"/>
              </w:rPr>
            </w:pPr>
            <w:r>
              <w:rPr>
                <w:rFonts w:cs="Times New Roman"/>
                <w:sz w:val="20"/>
                <w:szCs w:val="20"/>
              </w:rPr>
              <w:t>40</w:t>
            </w:r>
          </w:p>
        </w:tc>
      </w:tr>
      <w:tr w:rsidR="00513D84" w:rsidRPr="00513D84" w14:paraId="0B51B9E5" w14:textId="77777777" w:rsidTr="00513D84">
        <w:tc>
          <w:tcPr>
            <w:tcW w:w="3005" w:type="dxa"/>
          </w:tcPr>
          <w:p w14:paraId="131ABA35" w14:textId="4E513321" w:rsidR="00513D84" w:rsidRPr="00513D84" w:rsidRDefault="00513D84" w:rsidP="00EB73D2">
            <w:pPr>
              <w:jc w:val="center"/>
              <w:rPr>
                <w:rFonts w:cs="Times New Roman"/>
                <w:sz w:val="20"/>
                <w:szCs w:val="20"/>
              </w:rPr>
            </w:pPr>
            <w:r>
              <w:rPr>
                <w:rFonts w:cs="Times New Roman"/>
                <w:sz w:val="20"/>
                <w:szCs w:val="20"/>
              </w:rPr>
              <w:t>Güvenlik İhtiyacı</w:t>
            </w:r>
          </w:p>
        </w:tc>
        <w:tc>
          <w:tcPr>
            <w:tcW w:w="3005" w:type="dxa"/>
          </w:tcPr>
          <w:p w14:paraId="0366439F" w14:textId="1C235F30" w:rsidR="00513D84" w:rsidRPr="00513D84" w:rsidRDefault="00513D84" w:rsidP="00AD26ED">
            <w:pPr>
              <w:jc w:val="center"/>
              <w:rPr>
                <w:rFonts w:cs="Times New Roman"/>
                <w:sz w:val="20"/>
                <w:szCs w:val="20"/>
              </w:rPr>
            </w:pPr>
            <w:r>
              <w:rPr>
                <w:rFonts w:cs="Times New Roman"/>
                <w:sz w:val="20"/>
                <w:szCs w:val="20"/>
              </w:rPr>
              <w:t>6</w:t>
            </w:r>
          </w:p>
        </w:tc>
        <w:tc>
          <w:tcPr>
            <w:tcW w:w="3006" w:type="dxa"/>
          </w:tcPr>
          <w:p w14:paraId="053CDF5E" w14:textId="140771E2" w:rsidR="00513D84" w:rsidRPr="00513D84" w:rsidRDefault="00513D84" w:rsidP="00AD26ED">
            <w:pPr>
              <w:jc w:val="center"/>
              <w:rPr>
                <w:rFonts w:cs="Times New Roman"/>
                <w:sz w:val="20"/>
                <w:szCs w:val="20"/>
              </w:rPr>
            </w:pPr>
            <w:r>
              <w:rPr>
                <w:rFonts w:cs="Times New Roman"/>
                <w:sz w:val="20"/>
                <w:szCs w:val="20"/>
              </w:rPr>
              <w:t>30</w:t>
            </w:r>
          </w:p>
        </w:tc>
      </w:tr>
      <w:tr w:rsidR="00513D84" w:rsidRPr="00513D84" w14:paraId="325E6B13" w14:textId="77777777" w:rsidTr="00513D84">
        <w:tc>
          <w:tcPr>
            <w:tcW w:w="3005" w:type="dxa"/>
          </w:tcPr>
          <w:p w14:paraId="59554821" w14:textId="09EBA1B5" w:rsidR="00513D84" w:rsidRPr="00513D84" w:rsidRDefault="00513D84" w:rsidP="00EB73D2">
            <w:pPr>
              <w:jc w:val="center"/>
              <w:rPr>
                <w:rFonts w:cs="Times New Roman"/>
                <w:sz w:val="20"/>
                <w:szCs w:val="20"/>
              </w:rPr>
            </w:pPr>
            <w:r>
              <w:rPr>
                <w:rFonts w:cs="Times New Roman"/>
                <w:sz w:val="20"/>
                <w:szCs w:val="20"/>
              </w:rPr>
              <w:t>Sevgi İhtiyacı</w:t>
            </w:r>
          </w:p>
        </w:tc>
        <w:tc>
          <w:tcPr>
            <w:tcW w:w="3005" w:type="dxa"/>
          </w:tcPr>
          <w:p w14:paraId="37BCEDD5" w14:textId="2FA763A3" w:rsidR="00513D84" w:rsidRPr="00513D84" w:rsidRDefault="00513D84" w:rsidP="00AD26ED">
            <w:pPr>
              <w:jc w:val="center"/>
              <w:rPr>
                <w:rFonts w:cs="Times New Roman"/>
                <w:sz w:val="20"/>
                <w:szCs w:val="20"/>
              </w:rPr>
            </w:pPr>
            <w:r>
              <w:rPr>
                <w:rFonts w:cs="Times New Roman"/>
                <w:sz w:val="20"/>
                <w:szCs w:val="20"/>
              </w:rPr>
              <w:t>4</w:t>
            </w:r>
          </w:p>
        </w:tc>
        <w:tc>
          <w:tcPr>
            <w:tcW w:w="3006" w:type="dxa"/>
          </w:tcPr>
          <w:p w14:paraId="65FCE808" w14:textId="43A6379C" w:rsidR="00513D84" w:rsidRPr="00513D84" w:rsidRDefault="00513D84" w:rsidP="00AD26ED">
            <w:pPr>
              <w:jc w:val="center"/>
              <w:rPr>
                <w:rFonts w:cs="Times New Roman"/>
                <w:sz w:val="20"/>
                <w:szCs w:val="20"/>
              </w:rPr>
            </w:pPr>
            <w:r>
              <w:rPr>
                <w:rFonts w:cs="Times New Roman"/>
                <w:sz w:val="20"/>
                <w:szCs w:val="20"/>
              </w:rPr>
              <w:t>20</w:t>
            </w:r>
          </w:p>
        </w:tc>
      </w:tr>
      <w:tr w:rsidR="00513D84" w:rsidRPr="00513D84" w14:paraId="4A0DEB76" w14:textId="77777777" w:rsidTr="00513D84">
        <w:tc>
          <w:tcPr>
            <w:tcW w:w="3005" w:type="dxa"/>
          </w:tcPr>
          <w:p w14:paraId="6B3E8E84" w14:textId="5AB03BE1" w:rsidR="00513D84" w:rsidRPr="00513D84" w:rsidRDefault="00513D84" w:rsidP="00EB73D2">
            <w:pPr>
              <w:jc w:val="center"/>
              <w:rPr>
                <w:rFonts w:cs="Times New Roman"/>
                <w:sz w:val="20"/>
                <w:szCs w:val="20"/>
              </w:rPr>
            </w:pPr>
            <w:r>
              <w:rPr>
                <w:rFonts w:cs="Times New Roman"/>
                <w:sz w:val="20"/>
                <w:szCs w:val="20"/>
              </w:rPr>
              <w:t>Saygı İhtiyacı</w:t>
            </w:r>
          </w:p>
        </w:tc>
        <w:tc>
          <w:tcPr>
            <w:tcW w:w="3005" w:type="dxa"/>
          </w:tcPr>
          <w:p w14:paraId="59EE5D41" w14:textId="35F60945" w:rsidR="00513D84" w:rsidRPr="00513D84" w:rsidRDefault="00513D84" w:rsidP="00AD26ED">
            <w:pPr>
              <w:jc w:val="center"/>
              <w:rPr>
                <w:rFonts w:cs="Times New Roman"/>
                <w:sz w:val="20"/>
                <w:szCs w:val="20"/>
              </w:rPr>
            </w:pPr>
            <w:r>
              <w:rPr>
                <w:rFonts w:cs="Times New Roman"/>
                <w:sz w:val="20"/>
                <w:szCs w:val="20"/>
              </w:rPr>
              <w:t>1</w:t>
            </w:r>
          </w:p>
        </w:tc>
        <w:tc>
          <w:tcPr>
            <w:tcW w:w="3006" w:type="dxa"/>
          </w:tcPr>
          <w:p w14:paraId="287C77D5" w14:textId="3ACE7070" w:rsidR="00513D84" w:rsidRPr="00513D84" w:rsidRDefault="00513D84" w:rsidP="00AD26ED">
            <w:pPr>
              <w:jc w:val="center"/>
              <w:rPr>
                <w:rFonts w:cs="Times New Roman"/>
                <w:sz w:val="20"/>
                <w:szCs w:val="20"/>
              </w:rPr>
            </w:pPr>
            <w:r>
              <w:rPr>
                <w:rFonts w:cs="Times New Roman"/>
                <w:sz w:val="20"/>
                <w:szCs w:val="20"/>
              </w:rPr>
              <w:t>5</w:t>
            </w:r>
          </w:p>
        </w:tc>
      </w:tr>
      <w:tr w:rsidR="00513D84" w:rsidRPr="00513D84" w14:paraId="6ECFFB34" w14:textId="77777777" w:rsidTr="00513D84">
        <w:tc>
          <w:tcPr>
            <w:tcW w:w="3005" w:type="dxa"/>
            <w:tcBorders>
              <w:bottom w:val="single" w:sz="4" w:space="0" w:color="auto"/>
            </w:tcBorders>
          </w:tcPr>
          <w:p w14:paraId="130EF9D8" w14:textId="1CBC4065" w:rsidR="00513D84" w:rsidRPr="00513D84" w:rsidRDefault="00513D84" w:rsidP="00EB73D2">
            <w:pPr>
              <w:jc w:val="center"/>
              <w:rPr>
                <w:rFonts w:cs="Times New Roman"/>
                <w:sz w:val="20"/>
                <w:szCs w:val="20"/>
              </w:rPr>
            </w:pPr>
            <w:r>
              <w:rPr>
                <w:rFonts w:cs="Times New Roman"/>
                <w:sz w:val="20"/>
                <w:szCs w:val="20"/>
              </w:rPr>
              <w:t>Kendini Gerçekleştirme</w:t>
            </w:r>
          </w:p>
        </w:tc>
        <w:tc>
          <w:tcPr>
            <w:tcW w:w="3005" w:type="dxa"/>
            <w:tcBorders>
              <w:bottom w:val="single" w:sz="4" w:space="0" w:color="auto"/>
            </w:tcBorders>
          </w:tcPr>
          <w:p w14:paraId="40937D21" w14:textId="7CFF3602" w:rsidR="00513D84" w:rsidRPr="00513D84" w:rsidRDefault="00513D84" w:rsidP="00AD26ED">
            <w:pPr>
              <w:jc w:val="center"/>
              <w:rPr>
                <w:rFonts w:cs="Times New Roman"/>
                <w:sz w:val="20"/>
                <w:szCs w:val="20"/>
              </w:rPr>
            </w:pPr>
            <w:r>
              <w:rPr>
                <w:rFonts w:cs="Times New Roman"/>
                <w:sz w:val="20"/>
                <w:szCs w:val="20"/>
              </w:rPr>
              <w:t>1</w:t>
            </w:r>
          </w:p>
        </w:tc>
        <w:tc>
          <w:tcPr>
            <w:tcW w:w="3006" w:type="dxa"/>
            <w:tcBorders>
              <w:bottom w:val="single" w:sz="4" w:space="0" w:color="auto"/>
            </w:tcBorders>
          </w:tcPr>
          <w:p w14:paraId="75343486" w14:textId="65C7EA54" w:rsidR="00513D84" w:rsidRPr="00513D84" w:rsidRDefault="00513D84" w:rsidP="00AD26ED">
            <w:pPr>
              <w:jc w:val="center"/>
              <w:rPr>
                <w:rFonts w:cs="Times New Roman"/>
                <w:sz w:val="20"/>
                <w:szCs w:val="20"/>
              </w:rPr>
            </w:pPr>
            <w:r>
              <w:rPr>
                <w:rFonts w:cs="Times New Roman"/>
                <w:sz w:val="20"/>
                <w:szCs w:val="20"/>
              </w:rPr>
              <w:t>5</w:t>
            </w:r>
          </w:p>
        </w:tc>
      </w:tr>
      <w:tr w:rsidR="00513D84" w:rsidRPr="00513D84" w14:paraId="44DA8BF1" w14:textId="77777777" w:rsidTr="00513D84">
        <w:tc>
          <w:tcPr>
            <w:tcW w:w="3005" w:type="dxa"/>
            <w:tcBorders>
              <w:top w:val="single" w:sz="4" w:space="0" w:color="auto"/>
              <w:bottom w:val="single" w:sz="4" w:space="0" w:color="auto"/>
            </w:tcBorders>
          </w:tcPr>
          <w:p w14:paraId="3BE4E3EA" w14:textId="41757F3E" w:rsidR="00513D84" w:rsidRPr="00513D84" w:rsidRDefault="00513D84" w:rsidP="00EB73D2">
            <w:pPr>
              <w:jc w:val="center"/>
              <w:rPr>
                <w:rFonts w:cs="Times New Roman"/>
                <w:sz w:val="20"/>
                <w:szCs w:val="20"/>
              </w:rPr>
            </w:pPr>
            <w:r w:rsidRPr="008A5278">
              <w:rPr>
                <w:rFonts w:cs="Times New Roman"/>
                <w:b/>
                <w:bCs/>
                <w:sz w:val="20"/>
                <w:szCs w:val="20"/>
              </w:rPr>
              <w:t>Toplam</w:t>
            </w:r>
          </w:p>
        </w:tc>
        <w:tc>
          <w:tcPr>
            <w:tcW w:w="3005" w:type="dxa"/>
            <w:tcBorders>
              <w:top w:val="single" w:sz="4" w:space="0" w:color="auto"/>
              <w:bottom w:val="single" w:sz="4" w:space="0" w:color="auto"/>
            </w:tcBorders>
          </w:tcPr>
          <w:p w14:paraId="570862BF" w14:textId="539F487C" w:rsidR="00513D84" w:rsidRPr="00513D84" w:rsidRDefault="00513D84" w:rsidP="00AD26ED">
            <w:pPr>
              <w:jc w:val="center"/>
              <w:rPr>
                <w:rFonts w:cs="Times New Roman"/>
                <w:sz w:val="20"/>
                <w:szCs w:val="20"/>
              </w:rPr>
            </w:pPr>
            <w:r w:rsidRPr="008A5278">
              <w:rPr>
                <w:rFonts w:cs="Times New Roman"/>
                <w:b/>
                <w:bCs/>
                <w:sz w:val="20"/>
                <w:szCs w:val="20"/>
              </w:rPr>
              <w:t>20</w:t>
            </w:r>
          </w:p>
        </w:tc>
        <w:tc>
          <w:tcPr>
            <w:tcW w:w="3006" w:type="dxa"/>
            <w:tcBorders>
              <w:top w:val="single" w:sz="4" w:space="0" w:color="auto"/>
              <w:bottom w:val="single" w:sz="4" w:space="0" w:color="auto"/>
            </w:tcBorders>
          </w:tcPr>
          <w:p w14:paraId="77C111F3" w14:textId="20ACAA85" w:rsidR="00513D84" w:rsidRPr="00513D84" w:rsidRDefault="00513D84" w:rsidP="00AD26ED">
            <w:pPr>
              <w:jc w:val="center"/>
              <w:rPr>
                <w:rFonts w:cs="Times New Roman"/>
                <w:sz w:val="20"/>
                <w:szCs w:val="20"/>
              </w:rPr>
            </w:pPr>
            <w:r w:rsidRPr="008A5278">
              <w:rPr>
                <w:rFonts w:cs="Times New Roman"/>
                <w:b/>
                <w:bCs/>
                <w:sz w:val="20"/>
                <w:szCs w:val="20"/>
              </w:rPr>
              <w:t>100</w:t>
            </w:r>
          </w:p>
        </w:tc>
      </w:tr>
    </w:tbl>
    <w:p w14:paraId="31C44DC9" w14:textId="6D61451D" w:rsidR="006F1A40" w:rsidRDefault="006F1A40">
      <w:pPr>
        <w:spacing w:line="259" w:lineRule="auto"/>
        <w:jc w:val="left"/>
        <w:rPr>
          <w:rFonts w:cs="Times New Roman"/>
          <w:sz w:val="20"/>
          <w:szCs w:val="20"/>
        </w:rPr>
      </w:pPr>
    </w:p>
    <w:p w14:paraId="47A560BF" w14:textId="39B7D6E9" w:rsidR="004476FF" w:rsidRPr="004476FF" w:rsidRDefault="004476FF">
      <w:pPr>
        <w:spacing w:line="259" w:lineRule="auto"/>
        <w:jc w:val="left"/>
        <w:rPr>
          <w:rFonts w:cs="Times New Roman"/>
          <w:b/>
          <w:bCs/>
          <w:sz w:val="20"/>
          <w:szCs w:val="20"/>
        </w:rPr>
      </w:pPr>
      <w:r w:rsidRPr="004476FF">
        <w:rPr>
          <w:rFonts w:cs="Times New Roman"/>
          <w:b/>
          <w:bCs/>
          <w:sz w:val="20"/>
          <w:szCs w:val="20"/>
        </w:rPr>
        <w:t>Tablo Özellikleri</w:t>
      </w:r>
    </w:p>
    <w:p w14:paraId="512BAF93" w14:textId="77777777" w:rsidR="004476FF" w:rsidRPr="004476FF" w:rsidRDefault="004476FF" w:rsidP="00571EC2">
      <w:pPr>
        <w:pStyle w:val="ListeParagraf"/>
        <w:numPr>
          <w:ilvl w:val="0"/>
          <w:numId w:val="4"/>
        </w:numPr>
        <w:spacing w:before="120" w:after="120"/>
        <w:rPr>
          <w:rFonts w:cs="Times New Roman"/>
          <w:sz w:val="20"/>
          <w:szCs w:val="20"/>
        </w:rPr>
      </w:pPr>
      <w:r w:rsidRPr="004476FF">
        <w:rPr>
          <w:rFonts w:cs="Times New Roman"/>
          <w:sz w:val="20"/>
          <w:szCs w:val="20"/>
        </w:rPr>
        <w:t>Tablolarda Times New Roman Yazı Stili kullanılmalıdır.</w:t>
      </w:r>
    </w:p>
    <w:p w14:paraId="0D8D1B02" w14:textId="77777777" w:rsidR="000113A8" w:rsidRDefault="004476FF" w:rsidP="00571EC2">
      <w:pPr>
        <w:pStyle w:val="ListeParagraf"/>
        <w:numPr>
          <w:ilvl w:val="0"/>
          <w:numId w:val="4"/>
        </w:numPr>
        <w:spacing w:before="120" w:after="120"/>
        <w:rPr>
          <w:rFonts w:cs="Times New Roman"/>
          <w:sz w:val="20"/>
          <w:szCs w:val="20"/>
        </w:rPr>
      </w:pPr>
      <w:r w:rsidRPr="004476FF">
        <w:rPr>
          <w:rFonts w:cs="Times New Roman"/>
          <w:sz w:val="20"/>
          <w:szCs w:val="20"/>
        </w:rPr>
        <w:t>Tablonun boyutuna göre 8-10 punto arasında bir değer tercih edilmeli</w:t>
      </w:r>
      <w:r w:rsidR="000113A8">
        <w:rPr>
          <w:rFonts w:cs="Times New Roman"/>
          <w:sz w:val="20"/>
          <w:szCs w:val="20"/>
        </w:rPr>
        <w:t>dir.</w:t>
      </w:r>
    </w:p>
    <w:p w14:paraId="208FFBE8" w14:textId="13FA7138" w:rsidR="004476FF" w:rsidRPr="004476FF" w:rsidRDefault="0026464B" w:rsidP="00571EC2">
      <w:pPr>
        <w:pStyle w:val="ListeParagraf"/>
        <w:numPr>
          <w:ilvl w:val="0"/>
          <w:numId w:val="4"/>
        </w:numPr>
        <w:spacing w:before="120" w:after="120"/>
        <w:rPr>
          <w:rFonts w:cs="Times New Roman"/>
          <w:sz w:val="20"/>
          <w:szCs w:val="20"/>
        </w:rPr>
      </w:pPr>
      <w:r>
        <w:rPr>
          <w:rFonts w:cs="Times New Roman"/>
          <w:sz w:val="20"/>
          <w:szCs w:val="20"/>
        </w:rPr>
        <w:t>Tablolarda</w:t>
      </w:r>
      <w:r w:rsidR="00571EC2">
        <w:rPr>
          <w:rFonts w:cs="Times New Roman"/>
          <w:sz w:val="20"/>
          <w:szCs w:val="20"/>
        </w:rPr>
        <w:t xml:space="preserve"> </w:t>
      </w:r>
      <w:r w:rsidR="004476FF" w:rsidRPr="004476FF">
        <w:rPr>
          <w:rFonts w:cs="Times New Roman"/>
          <w:sz w:val="20"/>
          <w:szCs w:val="20"/>
        </w:rPr>
        <w:t xml:space="preserve">1,5 satır aralığı </w:t>
      </w:r>
      <w:r w:rsidR="000113A8">
        <w:rPr>
          <w:rFonts w:cs="Times New Roman"/>
          <w:sz w:val="20"/>
          <w:szCs w:val="20"/>
        </w:rPr>
        <w:t xml:space="preserve">ve alt/üst 0 </w:t>
      </w:r>
      <w:proofErr w:type="spellStart"/>
      <w:r w:rsidR="000113A8">
        <w:rPr>
          <w:rFonts w:cs="Times New Roman"/>
          <w:sz w:val="20"/>
          <w:szCs w:val="20"/>
        </w:rPr>
        <w:t>nk</w:t>
      </w:r>
      <w:proofErr w:type="spellEnd"/>
      <w:r w:rsidR="000113A8">
        <w:rPr>
          <w:rFonts w:cs="Times New Roman"/>
          <w:sz w:val="20"/>
          <w:szCs w:val="20"/>
        </w:rPr>
        <w:t xml:space="preserve"> aralık kullanılmalıdır.</w:t>
      </w:r>
    </w:p>
    <w:p w14:paraId="5091FA13" w14:textId="082310AC" w:rsidR="004476FF" w:rsidRPr="004476FF" w:rsidRDefault="004476FF" w:rsidP="00571EC2">
      <w:pPr>
        <w:pStyle w:val="ListeParagraf"/>
        <w:numPr>
          <w:ilvl w:val="0"/>
          <w:numId w:val="4"/>
        </w:numPr>
        <w:spacing w:before="120" w:after="120"/>
        <w:rPr>
          <w:rFonts w:cs="Times New Roman"/>
          <w:sz w:val="20"/>
          <w:szCs w:val="20"/>
        </w:rPr>
      </w:pPr>
      <w:r w:rsidRPr="004476FF">
        <w:rPr>
          <w:rFonts w:cs="Times New Roman"/>
          <w:sz w:val="20"/>
          <w:szCs w:val="20"/>
        </w:rPr>
        <w:t xml:space="preserve">Tablo numarası düz metin ve koyu punto olarak ve tablo başlığının üstünde yerleştirilmelidir. </w:t>
      </w:r>
    </w:p>
    <w:p w14:paraId="0965B2B7" w14:textId="2A35E6EC" w:rsidR="004476FF" w:rsidRDefault="004476FF" w:rsidP="00571EC2">
      <w:pPr>
        <w:pStyle w:val="ListeParagraf"/>
        <w:numPr>
          <w:ilvl w:val="0"/>
          <w:numId w:val="4"/>
        </w:numPr>
        <w:spacing w:before="120" w:after="120"/>
        <w:rPr>
          <w:rFonts w:cs="Times New Roman"/>
          <w:sz w:val="20"/>
          <w:szCs w:val="20"/>
        </w:rPr>
      </w:pPr>
      <w:r w:rsidRPr="004476FF">
        <w:rPr>
          <w:rFonts w:cs="Times New Roman"/>
          <w:sz w:val="20"/>
          <w:szCs w:val="20"/>
        </w:rPr>
        <w:t>Tablonun başlığı italik ve ilk harfleri büyük harflerle yazılmalı</w:t>
      </w:r>
      <w:r w:rsidR="009C271B">
        <w:rPr>
          <w:rFonts w:cs="Times New Roman"/>
          <w:sz w:val="20"/>
          <w:szCs w:val="20"/>
        </w:rPr>
        <w:t>dır</w:t>
      </w:r>
      <w:r w:rsidRPr="004476FF">
        <w:rPr>
          <w:rFonts w:cs="Times New Roman"/>
          <w:sz w:val="20"/>
          <w:szCs w:val="20"/>
        </w:rPr>
        <w:t xml:space="preserve">. </w:t>
      </w:r>
    </w:p>
    <w:p w14:paraId="70E8A9B3" w14:textId="6503BB7F" w:rsidR="00CB109F" w:rsidRPr="004476FF" w:rsidRDefault="00CB109F" w:rsidP="00571EC2">
      <w:pPr>
        <w:pStyle w:val="ListeParagraf"/>
        <w:numPr>
          <w:ilvl w:val="0"/>
          <w:numId w:val="4"/>
        </w:numPr>
        <w:spacing w:before="120" w:after="120"/>
        <w:rPr>
          <w:rFonts w:cs="Times New Roman"/>
          <w:sz w:val="20"/>
          <w:szCs w:val="20"/>
        </w:rPr>
      </w:pPr>
      <w:r>
        <w:rPr>
          <w:rFonts w:cs="Times New Roman"/>
          <w:sz w:val="20"/>
          <w:szCs w:val="20"/>
        </w:rPr>
        <w:t xml:space="preserve">Tablo başlığının sonuna “.” (nokta) konmalıdır. </w:t>
      </w:r>
    </w:p>
    <w:p w14:paraId="47BF9842" w14:textId="77777777" w:rsidR="004476FF" w:rsidRPr="004476FF" w:rsidRDefault="004476FF" w:rsidP="00571EC2">
      <w:pPr>
        <w:pStyle w:val="ListeParagraf"/>
        <w:numPr>
          <w:ilvl w:val="0"/>
          <w:numId w:val="4"/>
        </w:numPr>
        <w:spacing w:before="120" w:after="120"/>
        <w:rPr>
          <w:rFonts w:cs="Times New Roman"/>
          <w:sz w:val="20"/>
          <w:szCs w:val="20"/>
        </w:rPr>
      </w:pPr>
      <w:r w:rsidRPr="004476FF">
        <w:rPr>
          <w:rFonts w:cs="Times New Roman"/>
          <w:sz w:val="20"/>
          <w:szCs w:val="20"/>
        </w:rPr>
        <w:t>Tabloda dikey çizgiler olmamalı ve mümkün olduğunca az yatay çizgi olmalıdır.</w:t>
      </w:r>
    </w:p>
    <w:p w14:paraId="7DD3FDB2" w14:textId="77777777" w:rsidR="004476FF" w:rsidRPr="004476FF" w:rsidRDefault="004476FF" w:rsidP="00571EC2">
      <w:pPr>
        <w:pStyle w:val="ListeParagraf"/>
        <w:numPr>
          <w:ilvl w:val="0"/>
          <w:numId w:val="4"/>
        </w:numPr>
        <w:spacing w:before="120" w:after="120"/>
        <w:rPr>
          <w:rFonts w:cs="Times New Roman"/>
          <w:sz w:val="20"/>
          <w:szCs w:val="20"/>
        </w:rPr>
      </w:pPr>
      <w:r w:rsidRPr="004476FF">
        <w:rPr>
          <w:rFonts w:cs="Times New Roman"/>
          <w:sz w:val="20"/>
          <w:szCs w:val="20"/>
        </w:rPr>
        <w:t>Tablo içerisinde yer alan sütun başlıkları ortalanmalı ve başlıkta yer alan kelimelerin ilk harfleri büyük harfle yazılmalıdır.</w:t>
      </w:r>
    </w:p>
    <w:p w14:paraId="2EA20EC2" w14:textId="77777777" w:rsidR="004476FF" w:rsidRPr="004476FF" w:rsidRDefault="004476FF" w:rsidP="00571EC2">
      <w:pPr>
        <w:pStyle w:val="ListeParagraf"/>
        <w:numPr>
          <w:ilvl w:val="0"/>
          <w:numId w:val="4"/>
        </w:numPr>
        <w:spacing w:before="120" w:after="120"/>
        <w:rPr>
          <w:rFonts w:cs="Times New Roman"/>
          <w:sz w:val="20"/>
          <w:szCs w:val="20"/>
        </w:rPr>
      </w:pPr>
      <w:r w:rsidRPr="004476FF">
        <w:rPr>
          <w:rFonts w:cs="Times New Roman"/>
          <w:sz w:val="20"/>
          <w:szCs w:val="20"/>
        </w:rPr>
        <w:t>Tabloya ait notlar yalnızca ihtiyaç duyulması halinde eklenmelidir.</w:t>
      </w:r>
    </w:p>
    <w:p w14:paraId="61C15F35" w14:textId="77777777" w:rsidR="004476FF" w:rsidRPr="004476FF" w:rsidRDefault="004476FF" w:rsidP="00571EC2">
      <w:pPr>
        <w:pStyle w:val="ListeParagraf"/>
        <w:numPr>
          <w:ilvl w:val="0"/>
          <w:numId w:val="4"/>
        </w:numPr>
        <w:spacing w:before="120" w:after="120"/>
        <w:rPr>
          <w:rFonts w:cs="Times New Roman"/>
          <w:sz w:val="20"/>
          <w:szCs w:val="20"/>
        </w:rPr>
      </w:pPr>
      <w:r w:rsidRPr="004476FF">
        <w:rPr>
          <w:rFonts w:cs="Times New Roman"/>
          <w:sz w:val="20"/>
          <w:szCs w:val="20"/>
        </w:rPr>
        <w:t xml:space="preserve">Tablo kaynağı var ise tablonun altında sola yaslı şekilde belirtilmelidir. </w:t>
      </w:r>
    </w:p>
    <w:p w14:paraId="5CBC6D81" w14:textId="77777777" w:rsidR="004476FF" w:rsidRDefault="004476FF" w:rsidP="00571EC2">
      <w:pPr>
        <w:spacing w:line="259" w:lineRule="auto"/>
        <w:rPr>
          <w:rFonts w:cs="Times New Roman"/>
          <w:sz w:val="20"/>
          <w:szCs w:val="20"/>
        </w:rPr>
      </w:pPr>
    </w:p>
    <w:p w14:paraId="151F0C44" w14:textId="77777777" w:rsidR="006F1A40" w:rsidRDefault="006F1A40">
      <w:pPr>
        <w:spacing w:line="259" w:lineRule="auto"/>
        <w:jc w:val="left"/>
        <w:rPr>
          <w:rFonts w:cs="Times New Roman"/>
          <w:sz w:val="20"/>
          <w:szCs w:val="20"/>
        </w:rPr>
      </w:pPr>
    </w:p>
    <w:p w14:paraId="36CE69F8" w14:textId="22DADDA1" w:rsidR="00C235C2" w:rsidRDefault="00C235C2">
      <w:pPr>
        <w:spacing w:line="259" w:lineRule="auto"/>
        <w:jc w:val="left"/>
        <w:rPr>
          <w:rFonts w:cs="Times New Roman"/>
          <w:szCs w:val="24"/>
        </w:rPr>
      </w:pPr>
      <w:r>
        <w:rPr>
          <w:rFonts w:cs="Times New Roman"/>
          <w:szCs w:val="24"/>
        </w:rPr>
        <w:br w:type="page"/>
      </w:r>
    </w:p>
    <w:p w14:paraId="593CA6EE" w14:textId="7E174577" w:rsidR="00F46441" w:rsidRDefault="00C235C2" w:rsidP="00520F31">
      <w:pPr>
        <w:pStyle w:val="Balk2"/>
        <w:ind w:firstLine="360"/>
      </w:pPr>
      <w:r w:rsidRPr="00C235C2">
        <w:rPr>
          <w:bCs/>
        </w:rPr>
        <w:lastRenderedPageBreak/>
        <w:t xml:space="preserve">Ek </w:t>
      </w:r>
      <w:r w:rsidR="001E7D07">
        <w:rPr>
          <w:bCs/>
        </w:rPr>
        <w:t>4</w:t>
      </w:r>
      <w:r>
        <w:rPr>
          <w:bCs/>
        </w:rPr>
        <w:t xml:space="preserve">. </w:t>
      </w:r>
      <w:r>
        <w:t>Örnek Şekil</w:t>
      </w:r>
    </w:p>
    <w:p w14:paraId="1AA2B386" w14:textId="6ECDE508" w:rsidR="00ED3A4E" w:rsidRDefault="00ED3A4E" w:rsidP="00F46441">
      <w:pPr>
        <w:spacing w:before="120" w:after="120" w:line="259" w:lineRule="auto"/>
        <w:jc w:val="left"/>
        <w:rPr>
          <w:rFonts w:cs="Times New Roman"/>
          <w:szCs w:val="24"/>
        </w:rPr>
      </w:pPr>
    </w:p>
    <w:p w14:paraId="09B8E1C2" w14:textId="77777777" w:rsidR="00ED3A4E" w:rsidRPr="00051532" w:rsidRDefault="00ED3A4E" w:rsidP="00ED3A4E">
      <w:pPr>
        <w:spacing w:after="0"/>
        <w:ind w:right="66"/>
        <w:rPr>
          <w:rFonts w:cs="Times New Roman"/>
          <w:i/>
          <w:iCs/>
          <w:sz w:val="20"/>
          <w:szCs w:val="20"/>
        </w:rPr>
      </w:pPr>
      <w:r w:rsidRPr="00051532">
        <w:rPr>
          <w:rFonts w:cs="Times New Roman"/>
          <w:i/>
          <w:iCs/>
          <w:noProof/>
          <w:sz w:val="20"/>
          <w:szCs w:val="20"/>
          <w:lang w:eastAsia="tr-TR"/>
        </w:rPr>
        <w:drawing>
          <wp:inline distT="0" distB="0" distL="0" distR="0" wp14:anchorId="2A3DEF32" wp14:editId="6BE2917F">
            <wp:extent cx="5486400" cy="2125944"/>
            <wp:effectExtent l="0" t="19050" r="19050" b="2730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A60A9AF" w14:textId="5562FEA7" w:rsidR="00B32D3D" w:rsidRPr="00B32D3D" w:rsidRDefault="00B32D3D" w:rsidP="00B32D3D">
      <w:pPr>
        <w:spacing w:before="120" w:after="120"/>
        <w:jc w:val="center"/>
        <w:rPr>
          <w:rFonts w:cs="Times New Roman"/>
          <w:b/>
          <w:bCs/>
          <w:sz w:val="20"/>
          <w:szCs w:val="20"/>
        </w:rPr>
      </w:pPr>
      <w:r w:rsidRPr="00051532">
        <w:rPr>
          <w:rFonts w:cs="Times New Roman"/>
          <w:b/>
          <w:bCs/>
          <w:sz w:val="20"/>
          <w:szCs w:val="20"/>
        </w:rPr>
        <w:t>Şekil 1</w:t>
      </w:r>
      <w:r>
        <w:rPr>
          <w:rFonts w:cs="Times New Roman"/>
          <w:b/>
          <w:bCs/>
          <w:sz w:val="20"/>
          <w:szCs w:val="20"/>
        </w:rPr>
        <w:t xml:space="preserve">. </w:t>
      </w:r>
      <w:proofErr w:type="spellStart"/>
      <w:r w:rsidRPr="00051532">
        <w:rPr>
          <w:rFonts w:cs="Times New Roman"/>
          <w:i/>
          <w:iCs/>
          <w:sz w:val="20"/>
          <w:szCs w:val="20"/>
        </w:rPr>
        <w:t>Maslow</w:t>
      </w:r>
      <w:proofErr w:type="spellEnd"/>
      <w:r w:rsidRPr="00051532">
        <w:rPr>
          <w:rFonts w:cs="Times New Roman"/>
          <w:i/>
          <w:iCs/>
          <w:sz w:val="20"/>
          <w:szCs w:val="20"/>
        </w:rPr>
        <w:t xml:space="preserve"> İnsan İhtiyaçları Hiyerarşisi</w:t>
      </w:r>
    </w:p>
    <w:p w14:paraId="2CFCBE86" w14:textId="77777777" w:rsidR="00D77EAE" w:rsidRDefault="00D77EAE" w:rsidP="00D77EAE">
      <w:pPr>
        <w:spacing w:line="259" w:lineRule="auto"/>
        <w:jc w:val="left"/>
        <w:rPr>
          <w:rFonts w:cs="Times New Roman"/>
          <w:b/>
          <w:bCs/>
          <w:sz w:val="20"/>
          <w:szCs w:val="20"/>
        </w:rPr>
      </w:pPr>
    </w:p>
    <w:p w14:paraId="2A0D2AA0" w14:textId="1CAF78CF" w:rsidR="00D77EAE" w:rsidRPr="006F1A40" w:rsidRDefault="00D77EAE" w:rsidP="00D77EAE">
      <w:pPr>
        <w:spacing w:line="259" w:lineRule="auto"/>
        <w:jc w:val="left"/>
        <w:rPr>
          <w:rFonts w:cs="Times New Roman"/>
          <w:b/>
          <w:bCs/>
          <w:sz w:val="20"/>
          <w:szCs w:val="20"/>
        </w:rPr>
      </w:pPr>
      <w:r>
        <w:rPr>
          <w:rFonts w:cs="Times New Roman"/>
          <w:b/>
          <w:bCs/>
          <w:sz w:val="20"/>
          <w:szCs w:val="20"/>
        </w:rPr>
        <w:t>Şekil</w:t>
      </w:r>
      <w:r w:rsidRPr="006F1A40">
        <w:rPr>
          <w:rFonts w:cs="Times New Roman"/>
          <w:b/>
          <w:bCs/>
          <w:sz w:val="20"/>
          <w:szCs w:val="20"/>
        </w:rPr>
        <w:t xml:space="preserve"> Özellikleri</w:t>
      </w:r>
    </w:p>
    <w:p w14:paraId="6066FD1E" w14:textId="100223E0" w:rsidR="00190756" w:rsidRPr="004476FF" w:rsidRDefault="00190756" w:rsidP="00190756">
      <w:pPr>
        <w:pStyle w:val="ListeParagraf"/>
        <w:numPr>
          <w:ilvl w:val="0"/>
          <w:numId w:val="3"/>
        </w:numPr>
        <w:spacing w:before="120" w:after="120"/>
        <w:rPr>
          <w:rFonts w:cs="Times New Roman"/>
          <w:sz w:val="20"/>
          <w:szCs w:val="20"/>
        </w:rPr>
      </w:pPr>
      <w:r>
        <w:rPr>
          <w:rFonts w:cs="Times New Roman"/>
          <w:sz w:val="20"/>
          <w:szCs w:val="20"/>
        </w:rPr>
        <w:t>Şekillerde</w:t>
      </w:r>
      <w:r w:rsidRPr="004476FF">
        <w:rPr>
          <w:rFonts w:cs="Times New Roman"/>
          <w:sz w:val="20"/>
          <w:szCs w:val="20"/>
        </w:rPr>
        <w:t xml:space="preserve"> Times New Roman Yazı Stili kullanılmalıdır.</w:t>
      </w:r>
    </w:p>
    <w:p w14:paraId="6A096135" w14:textId="76D32957" w:rsidR="00190756" w:rsidRDefault="00190756" w:rsidP="00190756">
      <w:pPr>
        <w:pStyle w:val="ListeParagraf"/>
        <w:numPr>
          <w:ilvl w:val="0"/>
          <w:numId w:val="3"/>
        </w:numPr>
        <w:spacing w:before="120" w:after="120"/>
        <w:rPr>
          <w:rFonts w:cs="Times New Roman"/>
          <w:sz w:val="20"/>
          <w:szCs w:val="20"/>
        </w:rPr>
      </w:pPr>
      <w:r>
        <w:rPr>
          <w:rFonts w:cs="Times New Roman"/>
          <w:sz w:val="20"/>
          <w:szCs w:val="20"/>
        </w:rPr>
        <w:t>Şeklin</w:t>
      </w:r>
      <w:r w:rsidRPr="004476FF">
        <w:rPr>
          <w:rFonts w:cs="Times New Roman"/>
          <w:sz w:val="20"/>
          <w:szCs w:val="20"/>
        </w:rPr>
        <w:t xml:space="preserve"> boyutuna göre 8-10 punto arasında bir değer tercih edilmeli</w:t>
      </w:r>
      <w:r>
        <w:rPr>
          <w:rFonts w:cs="Times New Roman"/>
          <w:sz w:val="20"/>
          <w:szCs w:val="20"/>
        </w:rPr>
        <w:t>dir.</w:t>
      </w:r>
    </w:p>
    <w:p w14:paraId="04E30B05" w14:textId="75C2F220" w:rsidR="00190756" w:rsidRPr="004476FF" w:rsidRDefault="00A05DAC" w:rsidP="00190756">
      <w:pPr>
        <w:pStyle w:val="ListeParagraf"/>
        <w:numPr>
          <w:ilvl w:val="0"/>
          <w:numId w:val="3"/>
        </w:numPr>
        <w:spacing w:before="120" w:after="120"/>
        <w:rPr>
          <w:rFonts w:cs="Times New Roman"/>
          <w:sz w:val="20"/>
          <w:szCs w:val="20"/>
        </w:rPr>
      </w:pPr>
      <w:r>
        <w:rPr>
          <w:rFonts w:cs="Times New Roman"/>
          <w:sz w:val="20"/>
          <w:szCs w:val="20"/>
        </w:rPr>
        <w:t>Şekillerde</w:t>
      </w:r>
      <w:r w:rsidR="00190756">
        <w:rPr>
          <w:rFonts w:cs="Times New Roman"/>
          <w:sz w:val="20"/>
          <w:szCs w:val="20"/>
        </w:rPr>
        <w:t xml:space="preserve"> </w:t>
      </w:r>
      <w:r w:rsidR="00190756" w:rsidRPr="004476FF">
        <w:rPr>
          <w:rFonts w:cs="Times New Roman"/>
          <w:sz w:val="20"/>
          <w:szCs w:val="20"/>
        </w:rPr>
        <w:t xml:space="preserve">1,5 satır aralığı </w:t>
      </w:r>
      <w:r w:rsidR="00190756">
        <w:rPr>
          <w:rFonts w:cs="Times New Roman"/>
          <w:sz w:val="20"/>
          <w:szCs w:val="20"/>
        </w:rPr>
        <w:t xml:space="preserve">ve alt/üst 0 </w:t>
      </w:r>
      <w:proofErr w:type="spellStart"/>
      <w:r w:rsidR="00190756">
        <w:rPr>
          <w:rFonts w:cs="Times New Roman"/>
          <w:sz w:val="20"/>
          <w:szCs w:val="20"/>
        </w:rPr>
        <w:t>nk</w:t>
      </w:r>
      <w:proofErr w:type="spellEnd"/>
      <w:r w:rsidR="00190756">
        <w:rPr>
          <w:rFonts w:cs="Times New Roman"/>
          <w:sz w:val="20"/>
          <w:szCs w:val="20"/>
        </w:rPr>
        <w:t xml:space="preserve"> aralık kullanılmalıdır.</w:t>
      </w:r>
    </w:p>
    <w:p w14:paraId="152A6D5A" w14:textId="423FBC75" w:rsidR="00190756" w:rsidRPr="004476FF" w:rsidRDefault="00A05DAC" w:rsidP="00190756">
      <w:pPr>
        <w:pStyle w:val="ListeParagraf"/>
        <w:numPr>
          <w:ilvl w:val="0"/>
          <w:numId w:val="3"/>
        </w:numPr>
        <w:spacing w:before="120" w:after="120"/>
        <w:rPr>
          <w:rFonts w:cs="Times New Roman"/>
          <w:sz w:val="20"/>
          <w:szCs w:val="20"/>
        </w:rPr>
      </w:pPr>
      <w:r>
        <w:rPr>
          <w:rFonts w:cs="Times New Roman"/>
          <w:sz w:val="20"/>
          <w:szCs w:val="20"/>
        </w:rPr>
        <w:t>Şekil numarası</w:t>
      </w:r>
      <w:r w:rsidR="00190756" w:rsidRPr="004476FF">
        <w:rPr>
          <w:rFonts w:cs="Times New Roman"/>
          <w:sz w:val="20"/>
          <w:szCs w:val="20"/>
        </w:rPr>
        <w:t xml:space="preserve"> düz metin ve koyu punto olarak ve tablo başlığının üstünde yerleştirilmelidir. </w:t>
      </w:r>
    </w:p>
    <w:p w14:paraId="17B1C175" w14:textId="6547EEF7" w:rsidR="00190756" w:rsidRDefault="00A05DAC" w:rsidP="00190756">
      <w:pPr>
        <w:pStyle w:val="ListeParagraf"/>
        <w:numPr>
          <w:ilvl w:val="0"/>
          <w:numId w:val="3"/>
        </w:numPr>
        <w:spacing w:before="120" w:after="120"/>
        <w:rPr>
          <w:rFonts w:cs="Times New Roman"/>
          <w:sz w:val="20"/>
          <w:szCs w:val="20"/>
        </w:rPr>
      </w:pPr>
      <w:r>
        <w:rPr>
          <w:rFonts w:cs="Times New Roman"/>
          <w:sz w:val="20"/>
          <w:szCs w:val="20"/>
        </w:rPr>
        <w:t>Şekil</w:t>
      </w:r>
      <w:r w:rsidR="00190756" w:rsidRPr="004476FF">
        <w:rPr>
          <w:rFonts w:cs="Times New Roman"/>
          <w:sz w:val="20"/>
          <w:szCs w:val="20"/>
        </w:rPr>
        <w:t xml:space="preserve"> başlığı italik ve ilk harfleri büyük harflerle yazılmalı</w:t>
      </w:r>
      <w:r w:rsidR="00190756">
        <w:rPr>
          <w:rFonts w:cs="Times New Roman"/>
          <w:sz w:val="20"/>
          <w:szCs w:val="20"/>
        </w:rPr>
        <w:t>dır</w:t>
      </w:r>
      <w:r w:rsidR="00190756" w:rsidRPr="004476FF">
        <w:rPr>
          <w:rFonts w:cs="Times New Roman"/>
          <w:sz w:val="20"/>
          <w:szCs w:val="20"/>
        </w:rPr>
        <w:t xml:space="preserve">. </w:t>
      </w:r>
    </w:p>
    <w:p w14:paraId="19575BFB" w14:textId="70931ACC" w:rsidR="00190756" w:rsidRPr="004476FF" w:rsidRDefault="00A05DAC" w:rsidP="00190756">
      <w:pPr>
        <w:pStyle w:val="ListeParagraf"/>
        <w:numPr>
          <w:ilvl w:val="0"/>
          <w:numId w:val="3"/>
        </w:numPr>
        <w:spacing w:before="120" w:after="120"/>
        <w:rPr>
          <w:rFonts w:cs="Times New Roman"/>
          <w:sz w:val="20"/>
          <w:szCs w:val="20"/>
        </w:rPr>
      </w:pPr>
      <w:r>
        <w:rPr>
          <w:rFonts w:cs="Times New Roman"/>
          <w:sz w:val="20"/>
          <w:szCs w:val="20"/>
        </w:rPr>
        <w:t>Şekil</w:t>
      </w:r>
      <w:r w:rsidR="00190756">
        <w:rPr>
          <w:rFonts w:cs="Times New Roman"/>
          <w:sz w:val="20"/>
          <w:szCs w:val="20"/>
        </w:rPr>
        <w:t xml:space="preserve"> başlığının sonuna “.” (nokta) konmalıdır. </w:t>
      </w:r>
    </w:p>
    <w:p w14:paraId="7F49D457" w14:textId="77777777" w:rsidR="002561FC" w:rsidRDefault="002561FC">
      <w:pPr>
        <w:spacing w:line="259" w:lineRule="auto"/>
        <w:jc w:val="left"/>
        <w:rPr>
          <w:rFonts w:cs="Times New Roman"/>
          <w:sz w:val="20"/>
          <w:szCs w:val="20"/>
        </w:rPr>
      </w:pPr>
      <w:r>
        <w:rPr>
          <w:rFonts w:cs="Times New Roman"/>
          <w:sz w:val="20"/>
          <w:szCs w:val="20"/>
        </w:rPr>
        <w:br w:type="page"/>
      </w:r>
    </w:p>
    <w:p w14:paraId="57F30249" w14:textId="2DAD7DA3" w:rsidR="001D5202" w:rsidRDefault="002561FC" w:rsidP="007E3308">
      <w:pPr>
        <w:pStyle w:val="Balk2"/>
      </w:pPr>
      <w:r w:rsidRPr="001D5202">
        <w:rPr>
          <w:bCs/>
        </w:rPr>
        <w:lastRenderedPageBreak/>
        <w:t xml:space="preserve">Ek </w:t>
      </w:r>
      <w:r w:rsidR="00A6099C">
        <w:rPr>
          <w:bCs/>
        </w:rPr>
        <w:t>5</w:t>
      </w:r>
      <w:r w:rsidRPr="001D5202">
        <w:t xml:space="preserve"> Metin İçi Atıf ve Kaynakça </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82"/>
        <w:gridCol w:w="5634"/>
      </w:tblGrid>
      <w:tr w:rsidR="001D5202" w:rsidRPr="00330F43" w14:paraId="1E1DC385" w14:textId="77777777" w:rsidTr="004E103A">
        <w:trPr>
          <w:trHeight w:val="428"/>
        </w:trPr>
        <w:tc>
          <w:tcPr>
            <w:tcW w:w="3382" w:type="dxa"/>
            <w:vMerge w:val="restart"/>
          </w:tcPr>
          <w:p w14:paraId="511C5974" w14:textId="0E032AD8" w:rsidR="001D5202" w:rsidRPr="00330F43" w:rsidRDefault="00FD455C" w:rsidP="001D5202">
            <w:pPr>
              <w:spacing w:before="120" w:after="120" w:line="276" w:lineRule="auto"/>
              <w:rPr>
                <w:rFonts w:cs="Times New Roman"/>
                <w:sz w:val="20"/>
                <w:szCs w:val="20"/>
              </w:rPr>
            </w:pPr>
            <w:r w:rsidRPr="00330F43">
              <w:rPr>
                <w:rFonts w:cs="Times New Roman"/>
                <w:b/>
                <w:bCs/>
                <w:sz w:val="20"/>
                <w:szCs w:val="20"/>
              </w:rPr>
              <w:t xml:space="preserve">Tek </w:t>
            </w:r>
            <w:r w:rsidR="00200013" w:rsidRPr="00330F43">
              <w:rPr>
                <w:rFonts w:cs="Times New Roman"/>
                <w:b/>
                <w:bCs/>
                <w:sz w:val="20"/>
                <w:szCs w:val="20"/>
              </w:rPr>
              <w:t>yazarlı kitaplar</w:t>
            </w:r>
            <w:r w:rsidR="00B80634" w:rsidRPr="00330F43">
              <w:rPr>
                <w:rFonts w:cs="Times New Roman"/>
                <w:b/>
                <w:bCs/>
                <w:sz w:val="20"/>
                <w:szCs w:val="20"/>
              </w:rPr>
              <w:t>ın</w:t>
            </w:r>
            <w:r w:rsidR="00200013" w:rsidRPr="00330F43">
              <w:rPr>
                <w:rFonts w:cs="Times New Roman"/>
                <w:sz w:val="20"/>
                <w:szCs w:val="20"/>
              </w:rPr>
              <w:t xml:space="preserve"> metin </w:t>
            </w:r>
            <w:r w:rsidR="00005F49" w:rsidRPr="00330F43">
              <w:rPr>
                <w:rFonts w:cs="Times New Roman"/>
                <w:sz w:val="20"/>
                <w:szCs w:val="20"/>
              </w:rPr>
              <w:t xml:space="preserve">içi </w:t>
            </w:r>
            <w:r w:rsidR="00BB3189" w:rsidRPr="00330F43">
              <w:rPr>
                <w:rFonts w:cs="Times New Roman"/>
                <w:sz w:val="20"/>
                <w:szCs w:val="20"/>
              </w:rPr>
              <w:t>atfı</w:t>
            </w:r>
            <w:r w:rsidR="00005F49" w:rsidRPr="00330F43">
              <w:rPr>
                <w:rFonts w:cs="Times New Roman"/>
                <w:sz w:val="20"/>
                <w:szCs w:val="20"/>
              </w:rPr>
              <w:t xml:space="preserve"> ve kaynakçada gösterimi</w:t>
            </w:r>
          </w:p>
        </w:tc>
        <w:tc>
          <w:tcPr>
            <w:tcW w:w="5634" w:type="dxa"/>
          </w:tcPr>
          <w:p w14:paraId="47A09FAA" w14:textId="77777777" w:rsidR="001D5202" w:rsidRPr="00330F43" w:rsidRDefault="001D5202" w:rsidP="001D5202">
            <w:pPr>
              <w:spacing w:before="120" w:after="120" w:line="276" w:lineRule="auto"/>
              <w:rPr>
                <w:rFonts w:cs="Times New Roman"/>
                <w:sz w:val="20"/>
                <w:szCs w:val="20"/>
              </w:rPr>
            </w:pPr>
            <w:r w:rsidRPr="00330F43">
              <w:rPr>
                <w:rFonts w:cs="Times New Roman"/>
                <w:sz w:val="20"/>
                <w:szCs w:val="20"/>
              </w:rPr>
              <w:t xml:space="preserve">Metin İçi: </w:t>
            </w:r>
          </w:p>
          <w:p w14:paraId="781A2581" w14:textId="7996E933" w:rsidR="001D5202" w:rsidRPr="00330F43" w:rsidRDefault="001D5202" w:rsidP="001D5202">
            <w:pPr>
              <w:spacing w:before="120" w:after="120" w:line="276" w:lineRule="auto"/>
              <w:rPr>
                <w:rFonts w:cs="Times New Roman"/>
                <w:sz w:val="20"/>
                <w:szCs w:val="20"/>
              </w:rPr>
            </w:pPr>
            <w:r w:rsidRPr="00330F43">
              <w:rPr>
                <w:rFonts w:cs="Times New Roman"/>
                <w:sz w:val="20"/>
                <w:szCs w:val="20"/>
              </w:rPr>
              <w:t>(</w:t>
            </w:r>
            <w:proofErr w:type="spellStart"/>
            <w:r w:rsidR="00FD455C" w:rsidRPr="00330F43">
              <w:rPr>
                <w:rFonts w:cs="Times New Roman"/>
                <w:sz w:val="20"/>
                <w:szCs w:val="20"/>
              </w:rPr>
              <w:t>Wan</w:t>
            </w:r>
            <w:proofErr w:type="spellEnd"/>
            <w:r w:rsidRPr="00330F43">
              <w:rPr>
                <w:rFonts w:cs="Times New Roman"/>
                <w:sz w:val="20"/>
                <w:szCs w:val="20"/>
              </w:rPr>
              <w:t>, 20</w:t>
            </w:r>
            <w:r w:rsidR="00FD455C" w:rsidRPr="00330F43">
              <w:rPr>
                <w:rFonts w:cs="Times New Roman"/>
                <w:sz w:val="20"/>
                <w:szCs w:val="20"/>
              </w:rPr>
              <w:t>02</w:t>
            </w:r>
            <w:r w:rsidRPr="00330F43">
              <w:rPr>
                <w:rFonts w:cs="Times New Roman"/>
                <w:sz w:val="20"/>
                <w:szCs w:val="20"/>
              </w:rPr>
              <w:t xml:space="preserve">) veya </w:t>
            </w:r>
            <w:proofErr w:type="spellStart"/>
            <w:r w:rsidR="00FD455C" w:rsidRPr="00330F43">
              <w:rPr>
                <w:rFonts w:cs="Times New Roman"/>
                <w:sz w:val="20"/>
                <w:szCs w:val="20"/>
              </w:rPr>
              <w:t>Wan</w:t>
            </w:r>
            <w:proofErr w:type="spellEnd"/>
            <w:r w:rsidR="00FD455C" w:rsidRPr="00330F43">
              <w:rPr>
                <w:rFonts w:cs="Times New Roman"/>
                <w:sz w:val="20"/>
                <w:szCs w:val="20"/>
              </w:rPr>
              <w:t xml:space="preserve"> </w:t>
            </w:r>
            <w:r w:rsidRPr="00330F43">
              <w:rPr>
                <w:rFonts w:cs="Times New Roman"/>
                <w:sz w:val="20"/>
                <w:szCs w:val="20"/>
              </w:rPr>
              <w:t>(20</w:t>
            </w:r>
            <w:r w:rsidR="00FD455C" w:rsidRPr="00330F43">
              <w:rPr>
                <w:rFonts w:cs="Times New Roman"/>
                <w:sz w:val="20"/>
                <w:szCs w:val="20"/>
              </w:rPr>
              <w:t>02</w:t>
            </w:r>
            <w:r w:rsidRPr="00330F43">
              <w:rPr>
                <w:rFonts w:cs="Times New Roman"/>
                <w:sz w:val="20"/>
                <w:szCs w:val="20"/>
              </w:rPr>
              <w:t>)</w:t>
            </w:r>
          </w:p>
        </w:tc>
      </w:tr>
      <w:tr w:rsidR="001D5202" w:rsidRPr="00330F43" w14:paraId="35E38F4F" w14:textId="77777777" w:rsidTr="004E103A">
        <w:trPr>
          <w:trHeight w:val="427"/>
        </w:trPr>
        <w:tc>
          <w:tcPr>
            <w:tcW w:w="3382" w:type="dxa"/>
            <w:vMerge/>
          </w:tcPr>
          <w:p w14:paraId="76E29051" w14:textId="77777777" w:rsidR="001D5202" w:rsidRPr="00330F43" w:rsidRDefault="001D5202" w:rsidP="001D5202">
            <w:pPr>
              <w:spacing w:before="120" w:after="120" w:line="276" w:lineRule="auto"/>
              <w:rPr>
                <w:rFonts w:cs="Times New Roman"/>
                <w:sz w:val="20"/>
                <w:szCs w:val="20"/>
              </w:rPr>
            </w:pPr>
          </w:p>
        </w:tc>
        <w:tc>
          <w:tcPr>
            <w:tcW w:w="5634" w:type="dxa"/>
          </w:tcPr>
          <w:p w14:paraId="6CC76CCF" w14:textId="77777777" w:rsidR="001D5202" w:rsidRPr="00330F43" w:rsidRDefault="001D5202" w:rsidP="001D5202">
            <w:pPr>
              <w:spacing w:before="120" w:after="120" w:line="276" w:lineRule="auto"/>
              <w:rPr>
                <w:rFonts w:cs="Times New Roman"/>
                <w:sz w:val="20"/>
                <w:szCs w:val="20"/>
              </w:rPr>
            </w:pPr>
            <w:r w:rsidRPr="00330F43">
              <w:rPr>
                <w:rFonts w:cs="Times New Roman"/>
                <w:sz w:val="20"/>
                <w:szCs w:val="20"/>
              </w:rPr>
              <w:t xml:space="preserve">Kaynakça: </w:t>
            </w:r>
          </w:p>
          <w:p w14:paraId="39A624EE" w14:textId="1543BC98" w:rsidR="001D5202" w:rsidRPr="00330F43" w:rsidRDefault="00FD455C" w:rsidP="001D5202">
            <w:pPr>
              <w:spacing w:before="120" w:after="120" w:line="276" w:lineRule="auto"/>
              <w:rPr>
                <w:rFonts w:cs="Times New Roman"/>
                <w:sz w:val="20"/>
                <w:szCs w:val="20"/>
              </w:rPr>
            </w:pPr>
            <w:proofErr w:type="spellStart"/>
            <w:r w:rsidRPr="00330F43">
              <w:rPr>
                <w:rFonts w:cs="Times New Roman"/>
                <w:sz w:val="20"/>
                <w:szCs w:val="20"/>
              </w:rPr>
              <w:t>Wan</w:t>
            </w:r>
            <w:proofErr w:type="spellEnd"/>
            <w:r w:rsidRPr="00330F43">
              <w:rPr>
                <w:rFonts w:cs="Times New Roman"/>
                <w:sz w:val="20"/>
                <w:szCs w:val="20"/>
              </w:rPr>
              <w:t xml:space="preserve">, T.H. (2002). </w:t>
            </w:r>
            <w:proofErr w:type="spellStart"/>
            <w:r w:rsidRPr="00A12CC8">
              <w:rPr>
                <w:rFonts w:cs="Times New Roman"/>
                <w:i/>
                <w:iCs/>
                <w:sz w:val="20"/>
                <w:szCs w:val="20"/>
              </w:rPr>
              <w:t>Evidence-based</w:t>
            </w:r>
            <w:proofErr w:type="spellEnd"/>
            <w:r w:rsidRPr="00A12CC8">
              <w:rPr>
                <w:rFonts w:cs="Times New Roman"/>
                <w:i/>
                <w:iCs/>
                <w:sz w:val="20"/>
                <w:szCs w:val="20"/>
              </w:rPr>
              <w:t xml:space="preserve"> </w:t>
            </w:r>
            <w:proofErr w:type="spellStart"/>
            <w:r w:rsidRPr="00A12CC8">
              <w:rPr>
                <w:rFonts w:cs="Times New Roman"/>
                <w:i/>
                <w:iCs/>
                <w:sz w:val="20"/>
                <w:szCs w:val="20"/>
              </w:rPr>
              <w:t>health-care</w:t>
            </w:r>
            <w:proofErr w:type="spellEnd"/>
            <w:r w:rsidRPr="00A12CC8">
              <w:rPr>
                <w:rFonts w:cs="Times New Roman"/>
                <w:i/>
                <w:iCs/>
                <w:sz w:val="20"/>
                <w:szCs w:val="20"/>
              </w:rPr>
              <w:t xml:space="preserve"> </w:t>
            </w:r>
            <w:proofErr w:type="spellStart"/>
            <w:r w:rsidRPr="00A12CC8">
              <w:rPr>
                <w:rFonts w:cs="Times New Roman"/>
                <w:i/>
                <w:iCs/>
                <w:sz w:val="20"/>
                <w:szCs w:val="20"/>
              </w:rPr>
              <w:t>management</w:t>
            </w:r>
            <w:proofErr w:type="spellEnd"/>
            <w:r w:rsidRPr="00330F43">
              <w:rPr>
                <w:rFonts w:cs="Times New Roman"/>
                <w:sz w:val="20"/>
                <w:szCs w:val="20"/>
              </w:rPr>
              <w:t xml:space="preserve">. </w:t>
            </w:r>
            <w:proofErr w:type="spellStart"/>
            <w:r w:rsidRPr="00330F43">
              <w:rPr>
                <w:rFonts w:cs="Times New Roman"/>
                <w:sz w:val="20"/>
                <w:szCs w:val="20"/>
              </w:rPr>
              <w:t>Kluwer</w:t>
            </w:r>
            <w:proofErr w:type="spellEnd"/>
            <w:r w:rsidRPr="00330F43">
              <w:rPr>
                <w:rFonts w:cs="Times New Roman"/>
                <w:sz w:val="20"/>
                <w:szCs w:val="20"/>
              </w:rPr>
              <w:t xml:space="preserve"> </w:t>
            </w:r>
            <w:proofErr w:type="spellStart"/>
            <w:r w:rsidRPr="00330F43">
              <w:rPr>
                <w:rFonts w:cs="Times New Roman"/>
                <w:sz w:val="20"/>
                <w:szCs w:val="20"/>
              </w:rPr>
              <w:t>Academic</w:t>
            </w:r>
            <w:proofErr w:type="spellEnd"/>
            <w:r w:rsidRPr="00330F43">
              <w:rPr>
                <w:rFonts w:cs="Times New Roman"/>
                <w:sz w:val="20"/>
                <w:szCs w:val="20"/>
              </w:rPr>
              <w:t xml:space="preserve"> </w:t>
            </w:r>
            <w:proofErr w:type="spellStart"/>
            <w:r w:rsidRPr="00330F43">
              <w:rPr>
                <w:rFonts w:cs="Times New Roman"/>
                <w:sz w:val="20"/>
                <w:szCs w:val="20"/>
              </w:rPr>
              <w:t>Publishers</w:t>
            </w:r>
            <w:proofErr w:type="spellEnd"/>
            <w:r w:rsidRPr="00330F43">
              <w:rPr>
                <w:rFonts w:cs="Times New Roman"/>
                <w:sz w:val="20"/>
                <w:szCs w:val="20"/>
              </w:rPr>
              <w:t>.</w:t>
            </w:r>
          </w:p>
        </w:tc>
      </w:tr>
      <w:tr w:rsidR="001D5202" w:rsidRPr="00330F43" w14:paraId="7E288C26" w14:textId="77777777" w:rsidTr="004E103A">
        <w:trPr>
          <w:trHeight w:val="428"/>
        </w:trPr>
        <w:tc>
          <w:tcPr>
            <w:tcW w:w="3382" w:type="dxa"/>
            <w:vMerge w:val="restart"/>
          </w:tcPr>
          <w:p w14:paraId="75FDA329" w14:textId="06C2A4F3" w:rsidR="001D5202" w:rsidRPr="00330F43" w:rsidRDefault="00512A52" w:rsidP="001D5202">
            <w:pPr>
              <w:spacing w:before="120" w:after="120" w:line="276" w:lineRule="auto"/>
              <w:rPr>
                <w:rFonts w:cs="Times New Roman"/>
                <w:sz w:val="20"/>
                <w:szCs w:val="20"/>
              </w:rPr>
            </w:pPr>
            <w:r w:rsidRPr="00330F43">
              <w:rPr>
                <w:rFonts w:cs="Times New Roman"/>
                <w:b/>
                <w:bCs/>
                <w:sz w:val="20"/>
                <w:szCs w:val="20"/>
              </w:rPr>
              <w:t>İki yazarlı kitaplar</w:t>
            </w:r>
            <w:r w:rsidR="00F24F78" w:rsidRPr="00330F43">
              <w:rPr>
                <w:rFonts w:cs="Times New Roman"/>
                <w:b/>
                <w:bCs/>
                <w:sz w:val="20"/>
                <w:szCs w:val="20"/>
              </w:rPr>
              <w:t>ın</w:t>
            </w:r>
            <w:r w:rsidR="00F24F78" w:rsidRPr="00330F43">
              <w:rPr>
                <w:rFonts w:cs="Times New Roman"/>
                <w:sz w:val="20"/>
                <w:szCs w:val="20"/>
              </w:rPr>
              <w:t xml:space="preserve"> </w:t>
            </w:r>
            <w:r w:rsidRPr="00330F43">
              <w:rPr>
                <w:rFonts w:cs="Times New Roman"/>
                <w:sz w:val="20"/>
                <w:szCs w:val="20"/>
              </w:rPr>
              <w:t>m</w:t>
            </w:r>
            <w:r w:rsidR="00005F49" w:rsidRPr="00330F43">
              <w:rPr>
                <w:rFonts w:cs="Times New Roman"/>
                <w:sz w:val="20"/>
                <w:szCs w:val="20"/>
              </w:rPr>
              <w:t xml:space="preserve">etin içi </w:t>
            </w:r>
            <w:r w:rsidR="00D67EE7" w:rsidRPr="00330F43">
              <w:rPr>
                <w:rFonts w:cs="Times New Roman"/>
                <w:sz w:val="20"/>
                <w:szCs w:val="20"/>
              </w:rPr>
              <w:t>atfı</w:t>
            </w:r>
            <w:r w:rsidR="00005F49" w:rsidRPr="00330F43">
              <w:rPr>
                <w:rFonts w:cs="Times New Roman"/>
                <w:sz w:val="20"/>
                <w:szCs w:val="20"/>
              </w:rPr>
              <w:t xml:space="preserve"> ve kaynakçada gösterimi</w:t>
            </w:r>
          </w:p>
        </w:tc>
        <w:tc>
          <w:tcPr>
            <w:tcW w:w="5634" w:type="dxa"/>
          </w:tcPr>
          <w:p w14:paraId="1E695774" w14:textId="77777777" w:rsidR="001D5202" w:rsidRPr="00330F43" w:rsidRDefault="001D5202" w:rsidP="001D5202">
            <w:pPr>
              <w:spacing w:before="120" w:after="120" w:line="276" w:lineRule="auto"/>
              <w:rPr>
                <w:rFonts w:cs="Times New Roman"/>
                <w:sz w:val="20"/>
                <w:szCs w:val="20"/>
              </w:rPr>
            </w:pPr>
            <w:r w:rsidRPr="00330F43">
              <w:rPr>
                <w:rFonts w:cs="Times New Roman"/>
                <w:sz w:val="20"/>
                <w:szCs w:val="20"/>
              </w:rPr>
              <w:t>Metin içi:</w:t>
            </w:r>
          </w:p>
          <w:p w14:paraId="4A4CC4D9" w14:textId="471B4178" w:rsidR="001D5202" w:rsidRPr="00330F43" w:rsidRDefault="001D5202" w:rsidP="001D5202">
            <w:pPr>
              <w:spacing w:before="120" w:after="120" w:line="276" w:lineRule="auto"/>
              <w:rPr>
                <w:rFonts w:cs="Times New Roman"/>
                <w:sz w:val="20"/>
                <w:szCs w:val="20"/>
              </w:rPr>
            </w:pPr>
            <w:r w:rsidRPr="00330F43">
              <w:rPr>
                <w:rFonts w:cs="Times New Roman"/>
                <w:sz w:val="20"/>
                <w:szCs w:val="20"/>
              </w:rPr>
              <w:t>(</w:t>
            </w:r>
            <w:proofErr w:type="spellStart"/>
            <w:r w:rsidR="00C34666" w:rsidRPr="00330F43">
              <w:rPr>
                <w:rFonts w:cs="Times New Roman"/>
                <w:sz w:val="20"/>
                <w:szCs w:val="20"/>
              </w:rPr>
              <w:t>Acemoglu</w:t>
            </w:r>
            <w:proofErr w:type="spellEnd"/>
            <w:r w:rsidR="00C34666" w:rsidRPr="00330F43">
              <w:rPr>
                <w:rFonts w:cs="Times New Roman"/>
                <w:sz w:val="20"/>
                <w:szCs w:val="20"/>
              </w:rPr>
              <w:t xml:space="preserve"> </w:t>
            </w:r>
            <w:r w:rsidRPr="00330F43">
              <w:rPr>
                <w:rFonts w:cs="Times New Roman"/>
                <w:sz w:val="20"/>
                <w:szCs w:val="20"/>
              </w:rPr>
              <w:t xml:space="preserve">&amp; </w:t>
            </w:r>
            <w:proofErr w:type="spellStart"/>
            <w:r w:rsidR="00C34666" w:rsidRPr="00330F43">
              <w:rPr>
                <w:rFonts w:cs="Times New Roman"/>
                <w:sz w:val="20"/>
                <w:szCs w:val="20"/>
              </w:rPr>
              <w:t>Robinson</w:t>
            </w:r>
            <w:proofErr w:type="spellEnd"/>
            <w:r w:rsidRPr="00330F43">
              <w:rPr>
                <w:rFonts w:cs="Times New Roman"/>
                <w:sz w:val="20"/>
                <w:szCs w:val="20"/>
              </w:rPr>
              <w:t xml:space="preserve">, </w:t>
            </w:r>
            <w:r w:rsidR="00C34666" w:rsidRPr="00330F43">
              <w:rPr>
                <w:rFonts w:cs="Times New Roman"/>
                <w:sz w:val="20"/>
                <w:szCs w:val="20"/>
              </w:rPr>
              <w:t>2012</w:t>
            </w:r>
            <w:r w:rsidRPr="00330F43">
              <w:rPr>
                <w:rFonts w:cs="Times New Roman"/>
                <w:sz w:val="20"/>
                <w:szCs w:val="20"/>
              </w:rPr>
              <w:t>)</w:t>
            </w:r>
            <w:r w:rsidR="00C34666" w:rsidRPr="00330F43">
              <w:rPr>
                <w:rFonts w:cs="Times New Roman"/>
                <w:sz w:val="20"/>
                <w:szCs w:val="20"/>
              </w:rPr>
              <w:t xml:space="preserve"> </w:t>
            </w:r>
          </w:p>
        </w:tc>
      </w:tr>
      <w:tr w:rsidR="001D5202" w:rsidRPr="00330F43" w14:paraId="6B9759C7" w14:textId="77777777" w:rsidTr="004E103A">
        <w:trPr>
          <w:trHeight w:val="427"/>
        </w:trPr>
        <w:tc>
          <w:tcPr>
            <w:tcW w:w="3382" w:type="dxa"/>
            <w:vMerge/>
          </w:tcPr>
          <w:p w14:paraId="74958D68" w14:textId="77777777" w:rsidR="001D5202" w:rsidRPr="00330F43" w:rsidRDefault="001D5202" w:rsidP="001D5202">
            <w:pPr>
              <w:spacing w:before="120" w:after="120" w:line="276" w:lineRule="auto"/>
              <w:rPr>
                <w:rFonts w:cs="Times New Roman"/>
                <w:sz w:val="20"/>
                <w:szCs w:val="20"/>
              </w:rPr>
            </w:pPr>
          </w:p>
        </w:tc>
        <w:tc>
          <w:tcPr>
            <w:tcW w:w="5634" w:type="dxa"/>
          </w:tcPr>
          <w:p w14:paraId="285EB582" w14:textId="77777777" w:rsidR="001D5202" w:rsidRPr="00330F43" w:rsidRDefault="001D5202" w:rsidP="001D5202">
            <w:pPr>
              <w:spacing w:before="120" w:after="120" w:line="276" w:lineRule="auto"/>
              <w:rPr>
                <w:rFonts w:cs="Times New Roman"/>
                <w:sz w:val="20"/>
                <w:szCs w:val="20"/>
              </w:rPr>
            </w:pPr>
            <w:r w:rsidRPr="00330F43">
              <w:rPr>
                <w:rFonts w:cs="Times New Roman"/>
                <w:sz w:val="20"/>
                <w:szCs w:val="20"/>
              </w:rPr>
              <w:t xml:space="preserve">Kaynakça: </w:t>
            </w:r>
          </w:p>
          <w:p w14:paraId="54661743" w14:textId="3D8C4BAB" w:rsidR="001D5202" w:rsidRPr="00330F43" w:rsidRDefault="00C34666" w:rsidP="001D5202">
            <w:pPr>
              <w:spacing w:before="120" w:after="120" w:line="276" w:lineRule="auto"/>
              <w:rPr>
                <w:rFonts w:cs="Times New Roman"/>
                <w:sz w:val="20"/>
                <w:szCs w:val="20"/>
              </w:rPr>
            </w:pPr>
            <w:proofErr w:type="spellStart"/>
            <w:r w:rsidRPr="00330F43">
              <w:rPr>
                <w:rFonts w:cs="Times New Roman"/>
                <w:sz w:val="20"/>
                <w:szCs w:val="20"/>
              </w:rPr>
              <w:t>Acemoglu</w:t>
            </w:r>
            <w:proofErr w:type="spellEnd"/>
            <w:r w:rsidRPr="00330F43">
              <w:rPr>
                <w:rFonts w:cs="Times New Roman"/>
                <w:sz w:val="20"/>
                <w:szCs w:val="20"/>
              </w:rPr>
              <w:t>, D</w:t>
            </w:r>
            <w:proofErr w:type="gramStart"/>
            <w:r w:rsidRPr="00330F43">
              <w:rPr>
                <w:rFonts w:cs="Times New Roman"/>
                <w:sz w:val="20"/>
                <w:szCs w:val="20"/>
              </w:rPr>
              <w:t>.,</w:t>
            </w:r>
            <w:proofErr w:type="gramEnd"/>
            <w:r w:rsidRPr="00330F43">
              <w:rPr>
                <w:rFonts w:cs="Times New Roman"/>
                <w:sz w:val="20"/>
                <w:szCs w:val="20"/>
              </w:rPr>
              <w:t xml:space="preserve"> &amp; </w:t>
            </w:r>
            <w:proofErr w:type="spellStart"/>
            <w:r w:rsidRPr="00330F43">
              <w:rPr>
                <w:rFonts w:cs="Times New Roman"/>
                <w:sz w:val="20"/>
                <w:szCs w:val="20"/>
              </w:rPr>
              <w:t>Robinson</w:t>
            </w:r>
            <w:proofErr w:type="spellEnd"/>
            <w:r w:rsidRPr="00330F43">
              <w:rPr>
                <w:rFonts w:cs="Times New Roman"/>
                <w:sz w:val="20"/>
                <w:szCs w:val="20"/>
              </w:rPr>
              <w:t xml:space="preserve">, J. (2012). </w:t>
            </w:r>
            <w:proofErr w:type="spellStart"/>
            <w:r w:rsidRPr="00A12CC8">
              <w:rPr>
                <w:rFonts w:cs="Times New Roman"/>
                <w:i/>
                <w:iCs/>
                <w:sz w:val="20"/>
                <w:szCs w:val="20"/>
              </w:rPr>
              <w:t>Why</w:t>
            </w:r>
            <w:proofErr w:type="spellEnd"/>
            <w:r w:rsidRPr="00A12CC8">
              <w:rPr>
                <w:rFonts w:cs="Times New Roman"/>
                <w:i/>
                <w:iCs/>
                <w:sz w:val="20"/>
                <w:szCs w:val="20"/>
              </w:rPr>
              <w:t xml:space="preserve"> </w:t>
            </w:r>
            <w:proofErr w:type="spellStart"/>
            <w:r w:rsidRPr="00A12CC8">
              <w:rPr>
                <w:rFonts w:cs="Times New Roman"/>
                <w:i/>
                <w:iCs/>
                <w:sz w:val="20"/>
                <w:szCs w:val="20"/>
              </w:rPr>
              <w:t>nations</w:t>
            </w:r>
            <w:proofErr w:type="spellEnd"/>
            <w:r w:rsidRPr="00A12CC8">
              <w:rPr>
                <w:rFonts w:cs="Times New Roman"/>
                <w:i/>
                <w:iCs/>
                <w:sz w:val="20"/>
                <w:szCs w:val="20"/>
              </w:rPr>
              <w:t xml:space="preserve"> fail: </w:t>
            </w:r>
            <w:proofErr w:type="spellStart"/>
            <w:r w:rsidRPr="00A12CC8">
              <w:rPr>
                <w:rFonts w:cs="Times New Roman"/>
                <w:i/>
                <w:iCs/>
                <w:sz w:val="20"/>
                <w:szCs w:val="20"/>
              </w:rPr>
              <w:t>The</w:t>
            </w:r>
            <w:proofErr w:type="spellEnd"/>
            <w:r w:rsidRPr="00A12CC8">
              <w:rPr>
                <w:rFonts w:cs="Times New Roman"/>
                <w:i/>
                <w:iCs/>
                <w:sz w:val="20"/>
                <w:szCs w:val="20"/>
              </w:rPr>
              <w:t xml:space="preserve"> </w:t>
            </w:r>
            <w:proofErr w:type="spellStart"/>
            <w:r w:rsidRPr="00A12CC8">
              <w:rPr>
                <w:rFonts w:cs="Times New Roman"/>
                <w:i/>
                <w:iCs/>
                <w:sz w:val="20"/>
                <w:szCs w:val="20"/>
              </w:rPr>
              <w:t>origins</w:t>
            </w:r>
            <w:proofErr w:type="spellEnd"/>
            <w:r w:rsidRPr="00A12CC8">
              <w:rPr>
                <w:rFonts w:cs="Times New Roman"/>
                <w:i/>
                <w:iCs/>
                <w:sz w:val="20"/>
                <w:szCs w:val="20"/>
              </w:rPr>
              <w:t xml:space="preserve"> of </w:t>
            </w:r>
            <w:proofErr w:type="spellStart"/>
            <w:r w:rsidRPr="00A12CC8">
              <w:rPr>
                <w:rFonts w:cs="Times New Roman"/>
                <w:i/>
                <w:iCs/>
                <w:sz w:val="20"/>
                <w:szCs w:val="20"/>
              </w:rPr>
              <w:t>power</w:t>
            </w:r>
            <w:proofErr w:type="spellEnd"/>
            <w:r w:rsidRPr="00A12CC8">
              <w:rPr>
                <w:rFonts w:cs="Times New Roman"/>
                <w:i/>
                <w:iCs/>
                <w:sz w:val="20"/>
                <w:szCs w:val="20"/>
              </w:rPr>
              <w:t xml:space="preserve">, </w:t>
            </w:r>
            <w:proofErr w:type="spellStart"/>
            <w:r w:rsidRPr="00A12CC8">
              <w:rPr>
                <w:rFonts w:cs="Times New Roman"/>
                <w:i/>
                <w:iCs/>
                <w:sz w:val="20"/>
                <w:szCs w:val="20"/>
              </w:rPr>
              <w:t>prosperity</w:t>
            </w:r>
            <w:proofErr w:type="spellEnd"/>
            <w:r w:rsidRPr="00A12CC8">
              <w:rPr>
                <w:rFonts w:cs="Times New Roman"/>
                <w:i/>
                <w:iCs/>
                <w:sz w:val="20"/>
                <w:szCs w:val="20"/>
              </w:rPr>
              <w:t xml:space="preserve">, </w:t>
            </w:r>
            <w:proofErr w:type="spellStart"/>
            <w:r w:rsidRPr="00A12CC8">
              <w:rPr>
                <w:rFonts w:cs="Times New Roman"/>
                <w:i/>
                <w:iCs/>
                <w:sz w:val="20"/>
                <w:szCs w:val="20"/>
              </w:rPr>
              <w:t>and</w:t>
            </w:r>
            <w:proofErr w:type="spellEnd"/>
            <w:r w:rsidRPr="00A12CC8">
              <w:rPr>
                <w:rFonts w:cs="Times New Roman"/>
                <w:i/>
                <w:iCs/>
                <w:sz w:val="20"/>
                <w:szCs w:val="20"/>
              </w:rPr>
              <w:t xml:space="preserve"> </w:t>
            </w:r>
            <w:proofErr w:type="spellStart"/>
            <w:r w:rsidRPr="00A12CC8">
              <w:rPr>
                <w:rFonts w:cs="Times New Roman"/>
                <w:i/>
                <w:iCs/>
                <w:sz w:val="20"/>
                <w:szCs w:val="20"/>
              </w:rPr>
              <w:t>poverty</w:t>
            </w:r>
            <w:proofErr w:type="spellEnd"/>
            <w:r w:rsidRPr="00330F43">
              <w:rPr>
                <w:rFonts w:cs="Times New Roman"/>
                <w:sz w:val="20"/>
                <w:szCs w:val="20"/>
              </w:rPr>
              <w:t xml:space="preserve">. </w:t>
            </w:r>
            <w:proofErr w:type="spellStart"/>
            <w:r w:rsidRPr="00330F43">
              <w:rPr>
                <w:rFonts w:cs="Times New Roman"/>
                <w:sz w:val="20"/>
                <w:szCs w:val="20"/>
              </w:rPr>
              <w:t>The</w:t>
            </w:r>
            <w:proofErr w:type="spellEnd"/>
            <w:r w:rsidRPr="00330F43">
              <w:rPr>
                <w:rFonts w:cs="Times New Roman"/>
                <w:sz w:val="20"/>
                <w:szCs w:val="20"/>
              </w:rPr>
              <w:t xml:space="preserve"> </w:t>
            </w:r>
            <w:proofErr w:type="spellStart"/>
            <w:r w:rsidRPr="00330F43">
              <w:rPr>
                <w:rFonts w:cs="Times New Roman"/>
                <w:sz w:val="20"/>
                <w:szCs w:val="20"/>
              </w:rPr>
              <w:t>Crown</w:t>
            </w:r>
            <w:proofErr w:type="spellEnd"/>
            <w:r w:rsidRPr="00330F43">
              <w:rPr>
                <w:rFonts w:cs="Times New Roman"/>
                <w:sz w:val="20"/>
                <w:szCs w:val="20"/>
              </w:rPr>
              <w:t xml:space="preserve"> Publishing </w:t>
            </w:r>
            <w:proofErr w:type="spellStart"/>
            <w:r w:rsidRPr="00330F43">
              <w:rPr>
                <w:rFonts w:cs="Times New Roman"/>
                <w:sz w:val="20"/>
                <w:szCs w:val="20"/>
              </w:rPr>
              <w:t>Group</w:t>
            </w:r>
            <w:proofErr w:type="spellEnd"/>
            <w:r w:rsidRPr="00330F43">
              <w:rPr>
                <w:rFonts w:cs="Times New Roman"/>
                <w:sz w:val="20"/>
                <w:szCs w:val="20"/>
              </w:rPr>
              <w:t>.</w:t>
            </w:r>
          </w:p>
        </w:tc>
      </w:tr>
      <w:tr w:rsidR="001D5202" w:rsidRPr="00330F43" w14:paraId="3D4B7723" w14:textId="77777777" w:rsidTr="004E103A">
        <w:trPr>
          <w:trHeight w:val="428"/>
        </w:trPr>
        <w:tc>
          <w:tcPr>
            <w:tcW w:w="3382" w:type="dxa"/>
            <w:vMerge w:val="restart"/>
          </w:tcPr>
          <w:p w14:paraId="285C0B79" w14:textId="2A66FAAC" w:rsidR="001D5202" w:rsidRPr="00330F43" w:rsidRDefault="00F869B7" w:rsidP="001D5202">
            <w:pPr>
              <w:spacing w:before="120" w:after="120" w:line="276" w:lineRule="auto"/>
              <w:rPr>
                <w:rFonts w:cs="Times New Roman"/>
                <w:sz w:val="20"/>
                <w:szCs w:val="20"/>
              </w:rPr>
            </w:pPr>
            <w:r w:rsidRPr="00330F43">
              <w:rPr>
                <w:rFonts w:cs="Times New Roman"/>
                <w:b/>
                <w:bCs/>
                <w:sz w:val="20"/>
                <w:szCs w:val="20"/>
              </w:rPr>
              <w:t>Makalelerin</w:t>
            </w:r>
            <w:r w:rsidRPr="00330F43">
              <w:rPr>
                <w:rFonts w:cs="Times New Roman"/>
                <w:sz w:val="20"/>
                <w:szCs w:val="20"/>
              </w:rPr>
              <w:t xml:space="preserve"> m</w:t>
            </w:r>
            <w:r w:rsidR="00005F49" w:rsidRPr="00330F43">
              <w:rPr>
                <w:rFonts w:cs="Times New Roman"/>
                <w:sz w:val="20"/>
                <w:szCs w:val="20"/>
              </w:rPr>
              <w:t xml:space="preserve">etin içi </w:t>
            </w:r>
            <w:r w:rsidR="00563ED1" w:rsidRPr="00330F43">
              <w:rPr>
                <w:rFonts w:cs="Times New Roman"/>
                <w:sz w:val="20"/>
                <w:szCs w:val="20"/>
              </w:rPr>
              <w:t>atfı</w:t>
            </w:r>
            <w:r w:rsidR="001D5202" w:rsidRPr="00330F43">
              <w:rPr>
                <w:rFonts w:cs="Times New Roman"/>
                <w:sz w:val="20"/>
                <w:szCs w:val="20"/>
              </w:rPr>
              <w:t xml:space="preserve"> </w:t>
            </w:r>
            <w:r w:rsidR="00021B63" w:rsidRPr="00330F43">
              <w:rPr>
                <w:rFonts w:cs="Times New Roman"/>
                <w:sz w:val="20"/>
                <w:szCs w:val="20"/>
              </w:rPr>
              <w:t>ve</w:t>
            </w:r>
            <w:r w:rsidR="001D5202" w:rsidRPr="00330F43">
              <w:rPr>
                <w:rFonts w:cs="Times New Roman"/>
                <w:sz w:val="20"/>
                <w:szCs w:val="20"/>
              </w:rPr>
              <w:t xml:space="preserve"> kaynakçada </w:t>
            </w:r>
            <w:r w:rsidR="00160D59" w:rsidRPr="00330F43">
              <w:rPr>
                <w:rFonts w:cs="Times New Roman"/>
                <w:sz w:val="20"/>
                <w:szCs w:val="20"/>
              </w:rPr>
              <w:t>gösterimi</w:t>
            </w:r>
          </w:p>
        </w:tc>
        <w:tc>
          <w:tcPr>
            <w:tcW w:w="5634" w:type="dxa"/>
          </w:tcPr>
          <w:p w14:paraId="6E30F540" w14:textId="77777777" w:rsidR="001D5202" w:rsidRPr="00330F43" w:rsidRDefault="001D5202" w:rsidP="001D5202">
            <w:pPr>
              <w:spacing w:before="120" w:after="120" w:line="276" w:lineRule="auto"/>
              <w:rPr>
                <w:rFonts w:cs="Times New Roman"/>
                <w:sz w:val="20"/>
                <w:szCs w:val="20"/>
              </w:rPr>
            </w:pPr>
            <w:r w:rsidRPr="00330F43">
              <w:rPr>
                <w:rFonts w:cs="Times New Roman"/>
                <w:sz w:val="20"/>
                <w:szCs w:val="20"/>
              </w:rPr>
              <w:t>Metin içi:</w:t>
            </w:r>
          </w:p>
          <w:p w14:paraId="673D7F59" w14:textId="69A05816" w:rsidR="001D5202" w:rsidRPr="00330F43" w:rsidRDefault="001D5202" w:rsidP="001D5202">
            <w:pPr>
              <w:spacing w:before="120" w:after="120" w:line="276" w:lineRule="auto"/>
              <w:rPr>
                <w:rFonts w:cs="Times New Roman"/>
                <w:sz w:val="20"/>
                <w:szCs w:val="20"/>
              </w:rPr>
            </w:pPr>
            <w:r w:rsidRPr="00330F43">
              <w:rPr>
                <w:rFonts w:cs="Times New Roman"/>
                <w:sz w:val="20"/>
                <w:szCs w:val="20"/>
              </w:rPr>
              <w:t>(</w:t>
            </w:r>
            <w:proofErr w:type="spellStart"/>
            <w:r w:rsidR="000531F6" w:rsidRPr="00330F43">
              <w:rPr>
                <w:rFonts w:cs="Times New Roman"/>
                <w:sz w:val="20"/>
                <w:szCs w:val="20"/>
              </w:rPr>
              <w:t>Aneshensel</w:t>
            </w:r>
            <w:proofErr w:type="spellEnd"/>
            <w:r w:rsidR="000531F6" w:rsidRPr="00330F43">
              <w:rPr>
                <w:rFonts w:cs="Times New Roman"/>
                <w:sz w:val="20"/>
                <w:szCs w:val="20"/>
              </w:rPr>
              <w:t xml:space="preserve"> &amp; diğerleri</w:t>
            </w:r>
            <w:r w:rsidRPr="00330F43">
              <w:rPr>
                <w:rFonts w:cs="Times New Roman"/>
                <w:sz w:val="20"/>
                <w:szCs w:val="20"/>
              </w:rPr>
              <w:t xml:space="preserve">, </w:t>
            </w:r>
            <w:r w:rsidR="000531F6" w:rsidRPr="00330F43">
              <w:rPr>
                <w:rFonts w:cs="Times New Roman"/>
                <w:sz w:val="20"/>
                <w:szCs w:val="20"/>
              </w:rPr>
              <w:t>1991</w:t>
            </w:r>
            <w:r w:rsidRPr="00330F43">
              <w:rPr>
                <w:rFonts w:cs="Times New Roman"/>
                <w:sz w:val="20"/>
                <w:szCs w:val="20"/>
              </w:rPr>
              <w:t>)</w:t>
            </w:r>
          </w:p>
        </w:tc>
      </w:tr>
      <w:tr w:rsidR="001D5202" w:rsidRPr="00051532" w14:paraId="025DBABE" w14:textId="77777777" w:rsidTr="004E103A">
        <w:trPr>
          <w:trHeight w:val="427"/>
        </w:trPr>
        <w:tc>
          <w:tcPr>
            <w:tcW w:w="3382" w:type="dxa"/>
            <w:vMerge/>
          </w:tcPr>
          <w:p w14:paraId="13265295" w14:textId="77777777" w:rsidR="001D5202" w:rsidRPr="00330F43" w:rsidRDefault="001D5202" w:rsidP="001D5202">
            <w:pPr>
              <w:spacing w:before="120" w:after="120" w:line="276" w:lineRule="auto"/>
              <w:rPr>
                <w:rFonts w:cs="Times New Roman"/>
                <w:sz w:val="20"/>
                <w:szCs w:val="20"/>
              </w:rPr>
            </w:pPr>
          </w:p>
        </w:tc>
        <w:tc>
          <w:tcPr>
            <w:tcW w:w="5634" w:type="dxa"/>
          </w:tcPr>
          <w:p w14:paraId="403AE1F0" w14:textId="77777777" w:rsidR="001D5202" w:rsidRPr="00330F43" w:rsidRDefault="001D5202" w:rsidP="001D5202">
            <w:pPr>
              <w:spacing w:before="120" w:after="120" w:line="276" w:lineRule="auto"/>
              <w:rPr>
                <w:rFonts w:cs="Times New Roman"/>
                <w:sz w:val="20"/>
                <w:szCs w:val="20"/>
              </w:rPr>
            </w:pPr>
            <w:r w:rsidRPr="00330F43">
              <w:rPr>
                <w:rFonts w:cs="Times New Roman"/>
                <w:sz w:val="20"/>
                <w:szCs w:val="20"/>
              </w:rPr>
              <w:t xml:space="preserve">Kaynakça: </w:t>
            </w:r>
          </w:p>
          <w:p w14:paraId="2DFA9CCA" w14:textId="18216B1F" w:rsidR="001D5202" w:rsidRPr="00330F43" w:rsidRDefault="000531F6" w:rsidP="001D5202">
            <w:pPr>
              <w:spacing w:before="120" w:after="120" w:line="276" w:lineRule="auto"/>
              <w:rPr>
                <w:rFonts w:cs="Times New Roman"/>
                <w:sz w:val="20"/>
                <w:szCs w:val="20"/>
              </w:rPr>
            </w:pPr>
            <w:proofErr w:type="spellStart"/>
            <w:r w:rsidRPr="00330F43">
              <w:rPr>
                <w:rFonts w:cs="Times New Roman"/>
                <w:sz w:val="20"/>
                <w:szCs w:val="20"/>
              </w:rPr>
              <w:t>Aneshensel</w:t>
            </w:r>
            <w:proofErr w:type="spellEnd"/>
            <w:r w:rsidRPr="00330F43">
              <w:rPr>
                <w:rFonts w:cs="Times New Roman"/>
                <w:sz w:val="20"/>
                <w:szCs w:val="20"/>
              </w:rPr>
              <w:t>, C.S</w:t>
            </w:r>
            <w:proofErr w:type="gramStart"/>
            <w:r w:rsidRPr="00330F43">
              <w:rPr>
                <w:rFonts w:cs="Times New Roman"/>
                <w:sz w:val="20"/>
                <w:szCs w:val="20"/>
              </w:rPr>
              <w:t>.,</w:t>
            </w:r>
            <w:proofErr w:type="gramEnd"/>
            <w:r w:rsidRPr="00330F43">
              <w:rPr>
                <w:rFonts w:cs="Times New Roman"/>
                <w:sz w:val="20"/>
                <w:szCs w:val="20"/>
              </w:rPr>
              <w:t xml:space="preserve"> </w:t>
            </w:r>
            <w:proofErr w:type="spellStart"/>
            <w:r w:rsidRPr="00330F43">
              <w:rPr>
                <w:rFonts w:cs="Times New Roman"/>
                <w:sz w:val="20"/>
                <w:szCs w:val="20"/>
              </w:rPr>
              <w:t>Rutter</w:t>
            </w:r>
            <w:proofErr w:type="spellEnd"/>
            <w:r w:rsidRPr="00330F43">
              <w:rPr>
                <w:rFonts w:cs="Times New Roman"/>
                <w:sz w:val="20"/>
                <w:szCs w:val="20"/>
              </w:rPr>
              <w:t xml:space="preserve">, C.M., &amp; </w:t>
            </w:r>
            <w:proofErr w:type="spellStart"/>
            <w:r w:rsidRPr="00330F43">
              <w:rPr>
                <w:rFonts w:cs="Times New Roman"/>
                <w:sz w:val="20"/>
                <w:szCs w:val="20"/>
              </w:rPr>
              <w:t>Lachenbruch</w:t>
            </w:r>
            <w:proofErr w:type="spellEnd"/>
            <w:r w:rsidRPr="00330F43">
              <w:rPr>
                <w:rFonts w:cs="Times New Roman"/>
                <w:sz w:val="20"/>
                <w:szCs w:val="20"/>
              </w:rPr>
              <w:t xml:space="preserve">, P.A. (1991). </w:t>
            </w:r>
            <w:proofErr w:type="spellStart"/>
            <w:r w:rsidRPr="00330F43">
              <w:rPr>
                <w:rFonts w:cs="Times New Roman"/>
                <w:sz w:val="20"/>
                <w:szCs w:val="20"/>
              </w:rPr>
              <w:t>Social</w:t>
            </w:r>
            <w:proofErr w:type="spellEnd"/>
            <w:r w:rsidRPr="00330F43">
              <w:rPr>
                <w:rFonts w:cs="Times New Roman"/>
                <w:sz w:val="20"/>
                <w:szCs w:val="20"/>
              </w:rPr>
              <w:t xml:space="preserve"> </w:t>
            </w:r>
            <w:proofErr w:type="spellStart"/>
            <w:r w:rsidRPr="00330F43">
              <w:rPr>
                <w:rFonts w:cs="Times New Roman"/>
                <w:sz w:val="20"/>
                <w:szCs w:val="20"/>
              </w:rPr>
              <w:t>structure</w:t>
            </w:r>
            <w:proofErr w:type="spellEnd"/>
            <w:r w:rsidRPr="00330F43">
              <w:rPr>
                <w:rFonts w:cs="Times New Roman"/>
                <w:sz w:val="20"/>
                <w:szCs w:val="20"/>
              </w:rPr>
              <w:t xml:space="preserve">, </w:t>
            </w:r>
            <w:proofErr w:type="spellStart"/>
            <w:r w:rsidRPr="00330F43">
              <w:rPr>
                <w:rFonts w:cs="Times New Roman"/>
                <w:sz w:val="20"/>
                <w:szCs w:val="20"/>
              </w:rPr>
              <w:t>stress</w:t>
            </w:r>
            <w:proofErr w:type="spellEnd"/>
            <w:r w:rsidRPr="00330F43">
              <w:rPr>
                <w:rFonts w:cs="Times New Roman"/>
                <w:sz w:val="20"/>
                <w:szCs w:val="20"/>
              </w:rPr>
              <w:t xml:space="preserve">, </w:t>
            </w:r>
            <w:proofErr w:type="spellStart"/>
            <w:r w:rsidRPr="00330F43">
              <w:rPr>
                <w:rFonts w:cs="Times New Roman"/>
                <w:sz w:val="20"/>
                <w:szCs w:val="20"/>
              </w:rPr>
              <w:t>and</w:t>
            </w:r>
            <w:proofErr w:type="spellEnd"/>
            <w:r w:rsidRPr="00330F43">
              <w:rPr>
                <w:rFonts w:cs="Times New Roman"/>
                <w:sz w:val="20"/>
                <w:szCs w:val="20"/>
              </w:rPr>
              <w:t xml:space="preserve"> </w:t>
            </w:r>
            <w:proofErr w:type="spellStart"/>
            <w:r w:rsidRPr="00330F43">
              <w:rPr>
                <w:rFonts w:cs="Times New Roman"/>
                <w:sz w:val="20"/>
                <w:szCs w:val="20"/>
              </w:rPr>
              <w:t>mental</w:t>
            </w:r>
            <w:proofErr w:type="spellEnd"/>
            <w:r w:rsidRPr="00330F43">
              <w:rPr>
                <w:rFonts w:cs="Times New Roman"/>
                <w:sz w:val="20"/>
                <w:szCs w:val="20"/>
              </w:rPr>
              <w:t xml:space="preserve"> </w:t>
            </w:r>
            <w:proofErr w:type="spellStart"/>
            <w:r w:rsidRPr="00330F43">
              <w:rPr>
                <w:rFonts w:cs="Times New Roman"/>
                <w:sz w:val="20"/>
                <w:szCs w:val="20"/>
              </w:rPr>
              <w:t>health</w:t>
            </w:r>
            <w:proofErr w:type="spellEnd"/>
            <w:r w:rsidRPr="00330F43">
              <w:rPr>
                <w:rFonts w:cs="Times New Roman"/>
                <w:sz w:val="20"/>
                <w:szCs w:val="20"/>
              </w:rPr>
              <w:t xml:space="preserve">: </w:t>
            </w:r>
            <w:proofErr w:type="spellStart"/>
            <w:r w:rsidRPr="00330F43">
              <w:rPr>
                <w:rFonts w:cs="Times New Roman"/>
                <w:sz w:val="20"/>
                <w:szCs w:val="20"/>
              </w:rPr>
              <w:t>Competing</w:t>
            </w:r>
            <w:proofErr w:type="spellEnd"/>
            <w:r w:rsidRPr="00330F43">
              <w:rPr>
                <w:rFonts w:cs="Times New Roman"/>
                <w:sz w:val="20"/>
                <w:szCs w:val="20"/>
              </w:rPr>
              <w:t xml:space="preserve"> </w:t>
            </w:r>
            <w:proofErr w:type="spellStart"/>
            <w:r w:rsidRPr="00330F43">
              <w:rPr>
                <w:rFonts w:cs="Times New Roman"/>
                <w:sz w:val="20"/>
                <w:szCs w:val="20"/>
              </w:rPr>
              <w:t>conceptual</w:t>
            </w:r>
            <w:proofErr w:type="spellEnd"/>
            <w:r w:rsidRPr="00330F43">
              <w:rPr>
                <w:rFonts w:cs="Times New Roman"/>
                <w:sz w:val="20"/>
                <w:szCs w:val="20"/>
              </w:rPr>
              <w:t xml:space="preserve"> </w:t>
            </w:r>
            <w:proofErr w:type="spellStart"/>
            <w:r w:rsidRPr="00330F43">
              <w:rPr>
                <w:rFonts w:cs="Times New Roman"/>
                <w:sz w:val="20"/>
                <w:szCs w:val="20"/>
              </w:rPr>
              <w:t>and</w:t>
            </w:r>
            <w:proofErr w:type="spellEnd"/>
            <w:r w:rsidRPr="00330F43">
              <w:rPr>
                <w:rFonts w:cs="Times New Roman"/>
                <w:sz w:val="20"/>
                <w:szCs w:val="20"/>
              </w:rPr>
              <w:t xml:space="preserve"> </w:t>
            </w:r>
            <w:proofErr w:type="spellStart"/>
            <w:r w:rsidRPr="00330F43">
              <w:rPr>
                <w:rFonts w:cs="Times New Roman"/>
                <w:sz w:val="20"/>
                <w:szCs w:val="20"/>
              </w:rPr>
              <w:t>analytic</w:t>
            </w:r>
            <w:proofErr w:type="spellEnd"/>
            <w:r w:rsidRPr="00330F43">
              <w:rPr>
                <w:rFonts w:cs="Times New Roman"/>
                <w:sz w:val="20"/>
                <w:szCs w:val="20"/>
              </w:rPr>
              <w:t xml:space="preserve"> </w:t>
            </w:r>
            <w:proofErr w:type="spellStart"/>
            <w:r w:rsidRPr="00330F43">
              <w:rPr>
                <w:rFonts w:cs="Times New Roman"/>
                <w:sz w:val="20"/>
                <w:szCs w:val="20"/>
              </w:rPr>
              <w:t>models</w:t>
            </w:r>
            <w:proofErr w:type="spellEnd"/>
            <w:r w:rsidRPr="00330F43">
              <w:rPr>
                <w:rFonts w:cs="Times New Roman"/>
                <w:sz w:val="20"/>
                <w:szCs w:val="20"/>
              </w:rPr>
              <w:t xml:space="preserve">. </w:t>
            </w:r>
            <w:proofErr w:type="spellStart"/>
            <w:r w:rsidRPr="00A12CC8">
              <w:rPr>
                <w:rFonts w:cs="Times New Roman"/>
                <w:i/>
                <w:iCs/>
                <w:sz w:val="20"/>
                <w:szCs w:val="20"/>
              </w:rPr>
              <w:t>American</w:t>
            </w:r>
            <w:proofErr w:type="spellEnd"/>
            <w:r w:rsidRPr="00A12CC8">
              <w:rPr>
                <w:rFonts w:cs="Times New Roman"/>
                <w:i/>
                <w:iCs/>
                <w:sz w:val="20"/>
                <w:szCs w:val="20"/>
              </w:rPr>
              <w:t xml:space="preserve"> </w:t>
            </w:r>
            <w:proofErr w:type="spellStart"/>
            <w:r w:rsidRPr="00A12CC8">
              <w:rPr>
                <w:rFonts w:cs="Times New Roman"/>
                <w:i/>
                <w:iCs/>
                <w:sz w:val="20"/>
                <w:szCs w:val="20"/>
              </w:rPr>
              <w:t>Sociological</w:t>
            </w:r>
            <w:proofErr w:type="spellEnd"/>
            <w:r w:rsidRPr="00A12CC8">
              <w:rPr>
                <w:rFonts w:cs="Times New Roman"/>
                <w:i/>
                <w:iCs/>
                <w:sz w:val="20"/>
                <w:szCs w:val="20"/>
              </w:rPr>
              <w:t xml:space="preserve"> </w:t>
            </w:r>
            <w:proofErr w:type="spellStart"/>
            <w:r w:rsidRPr="00A12CC8">
              <w:rPr>
                <w:rFonts w:cs="Times New Roman"/>
                <w:i/>
                <w:iCs/>
                <w:sz w:val="20"/>
                <w:szCs w:val="20"/>
              </w:rPr>
              <w:t>Review</w:t>
            </w:r>
            <w:proofErr w:type="spellEnd"/>
            <w:r w:rsidRPr="00330F43">
              <w:rPr>
                <w:rFonts w:cs="Times New Roman"/>
                <w:sz w:val="20"/>
                <w:szCs w:val="20"/>
              </w:rPr>
              <w:t>, 56:166-178.</w:t>
            </w:r>
          </w:p>
        </w:tc>
      </w:tr>
      <w:tr w:rsidR="001D5202" w:rsidRPr="00051532" w14:paraId="78848A59" w14:textId="77777777" w:rsidTr="004E103A">
        <w:trPr>
          <w:trHeight w:val="784"/>
        </w:trPr>
        <w:tc>
          <w:tcPr>
            <w:tcW w:w="3382" w:type="dxa"/>
            <w:vMerge w:val="restart"/>
          </w:tcPr>
          <w:p w14:paraId="60D1B7D4" w14:textId="662F7792" w:rsidR="001D5202" w:rsidRPr="00051532" w:rsidRDefault="000F35FC" w:rsidP="001D5202">
            <w:pPr>
              <w:spacing w:before="120" w:after="120" w:line="276" w:lineRule="auto"/>
              <w:rPr>
                <w:rFonts w:cs="Times New Roman"/>
                <w:sz w:val="20"/>
                <w:szCs w:val="20"/>
              </w:rPr>
            </w:pPr>
            <w:r w:rsidRPr="00395071">
              <w:rPr>
                <w:b/>
                <w:bCs/>
                <w:sz w:val="20"/>
                <w:szCs w:val="20"/>
              </w:rPr>
              <w:t>İnternet sayfaları</w:t>
            </w:r>
            <w:r w:rsidR="003C2FE3" w:rsidRPr="00395071">
              <w:rPr>
                <w:b/>
                <w:bCs/>
                <w:sz w:val="20"/>
                <w:szCs w:val="20"/>
              </w:rPr>
              <w:t>nın</w:t>
            </w:r>
            <w:r>
              <w:rPr>
                <w:sz w:val="20"/>
                <w:szCs w:val="20"/>
              </w:rPr>
              <w:t xml:space="preserve"> m</w:t>
            </w:r>
            <w:r w:rsidR="00476668">
              <w:rPr>
                <w:sz w:val="20"/>
                <w:szCs w:val="20"/>
              </w:rPr>
              <w:t xml:space="preserve">etin içi </w:t>
            </w:r>
            <w:r w:rsidR="003C2FE3">
              <w:rPr>
                <w:sz w:val="20"/>
                <w:szCs w:val="20"/>
              </w:rPr>
              <w:t>atfı</w:t>
            </w:r>
            <w:r w:rsidR="001D5202" w:rsidRPr="00051532">
              <w:rPr>
                <w:sz w:val="20"/>
                <w:szCs w:val="20"/>
              </w:rPr>
              <w:t xml:space="preserve"> </w:t>
            </w:r>
            <w:r w:rsidR="00476668">
              <w:rPr>
                <w:sz w:val="20"/>
                <w:szCs w:val="20"/>
              </w:rPr>
              <w:t>ve</w:t>
            </w:r>
            <w:r w:rsidR="001D5202" w:rsidRPr="00051532">
              <w:rPr>
                <w:sz w:val="20"/>
                <w:szCs w:val="20"/>
              </w:rPr>
              <w:t xml:space="preserve"> kaynakçada gösterilmesi</w:t>
            </w:r>
          </w:p>
        </w:tc>
        <w:tc>
          <w:tcPr>
            <w:tcW w:w="5634" w:type="dxa"/>
          </w:tcPr>
          <w:p w14:paraId="688631AF" w14:textId="77777777" w:rsidR="001D5202" w:rsidRPr="00051532" w:rsidRDefault="001D5202" w:rsidP="001D5202">
            <w:pPr>
              <w:spacing w:before="120" w:after="120" w:line="276" w:lineRule="auto"/>
              <w:rPr>
                <w:rFonts w:cs="Times New Roman"/>
                <w:sz w:val="20"/>
                <w:szCs w:val="20"/>
              </w:rPr>
            </w:pPr>
            <w:r w:rsidRPr="00051532">
              <w:rPr>
                <w:rFonts w:cs="Times New Roman"/>
                <w:sz w:val="20"/>
                <w:szCs w:val="20"/>
              </w:rPr>
              <w:t xml:space="preserve">Metin içi: </w:t>
            </w:r>
          </w:p>
          <w:p w14:paraId="7F2CE61B" w14:textId="6C93F6C7" w:rsidR="001D5202" w:rsidRPr="00051532" w:rsidRDefault="001D5202" w:rsidP="001D5202">
            <w:pPr>
              <w:spacing w:before="120" w:after="120" w:line="276" w:lineRule="auto"/>
              <w:rPr>
                <w:rFonts w:cs="Times New Roman"/>
                <w:sz w:val="20"/>
                <w:szCs w:val="20"/>
              </w:rPr>
            </w:pPr>
            <w:r w:rsidRPr="00051532">
              <w:rPr>
                <w:rFonts w:cs="Times New Roman"/>
                <w:sz w:val="20"/>
                <w:szCs w:val="20"/>
              </w:rPr>
              <w:t>(</w:t>
            </w:r>
            <w:r w:rsidR="00476668">
              <w:rPr>
                <w:rFonts w:cs="Times New Roman"/>
                <w:sz w:val="20"/>
                <w:szCs w:val="20"/>
              </w:rPr>
              <w:t>Göç İdaresi Başkanlığı</w:t>
            </w:r>
            <w:r w:rsidRPr="00051532">
              <w:rPr>
                <w:rFonts w:cs="Times New Roman"/>
                <w:sz w:val="20"/>
                <w:szCs w:val="20"/>
              </w:rPr>
              <w:t>, 20</w:t>
            </w:r>
            <w:r w:rsidR="00691781">
              <w:rPr>
                <w:rFonts w:cs="Times New Roman"/>
                <w:sz w:val="20"/>
                <w:szCs w:val="20"/>
              </w:rPr>
              <w:t>20</w:t>
            </w:r>
            <w:r w:rsidRPr="00051532">
              <w:rPr>
                <w:rFonts w:cs="Times New Roman"/>
                <w:sz w:val="20"/>
                <w:szCs w:val="20"/>
              </w:rPr>
              <w:t>)</w:t>
            </w:r>
          </w:p>
        </w:tc>
      </w:tr>
      <w:tr w:rsidR="001D5202" w:rsidRPr="00051532" w14:paraId="73FC7652" w14:textId="77777777" w:rsidTr="004E103A">
        <w:trPr>
          <w:trHeight w:val="783"/>
        </w:trPr>
        <w:tc>
          <w:tcPr>
            <w:tcW w:w="3382" w:type="dxa"/>
            <w:vMerge/>
          </w:tcPr>
          <w:p w14:paraId="0FBC71F2" w14:textId="77777777" w:rsidR="001D5202" w:rsidRPr="00051532" w:rsidRDefault="001D5202" w:rsidP="001D5202">
            <w:pPr>
              <w:spacing w:before="120" w:after="120" w:line="276" w:lineRule="auto"/>
              <w:rPr>
                <w:sz w:val="20"/>
                <w:szCs w:val="20"/>
              </w:rPr>
            </w:pPr>
          </w:p>
        </w:tc>
        <w:tc>
          <w:tcPr>
            <w:tcW w:w="5634" w:type="dxa"/>
          </w:tcPr>
          <w:p w14:paraId="4B6BFCE6" w14:textId="77777777" w:rsidR="001D5202" w:rsidRPr="00051532" w:rsidRDefault="001D5202" w:rsidP="001D5202">
            <w:pPr>
              <w:spacing w:before="120" w:after="120" w:line="276" w:lineRule="auto"/>
              <w:rPr>
                <w:rFonts w:cs="Times New Roman"/>
                <w:sz w:val="20"/>
                <w:szCs w:val="20"/>
              </w:rPr>
            </w:pPr>
            <w:r w:rsidRPr="00051532">
              <w:rPr>
                <w:rFonts w:cs="Times New Roman"/>
                <w:sz w:val="20"/>
                <w:szCs w:val="20"/>
              </w:rPr>
              <w:t xml:space="preserve">Kaynakça </w:t>
            </w:r>
          </w:p>
          <w:p w14:paraId="08D1CEF0" w14:textId="37406C6C" w:rsidR="007C1206" w:rsidRPr="00A12CC8" w:rsidRDefault="00554B83" w:rsidP="001D5202">
            <w:pPr>
              <w:spacing w:before="120" w:after="120" w:line="276" w:lineRule="auto"/>
              <w:rPr>
                <w:sz w:val="20"/>
                <w:szCs w:val="20"/>
              </w:rPr>
            </w:pPr>
            <w:r>
              <w:rPr>
                <w:sz w:val="20"/>
                <w:szCs w:val="20"/>
              </w:rPr>
              <w:t>Göç İdaresi Başkanlığı</w:t>
            </w:r>
            <w:r w:rsidR="001D5202" w:rsidRPr="00051532">
              <w:rPr>
                <w:sz w:val="20"/>
                <w:szCs w:val="20"/>
              </w:rPr>
              <w:t>. (20</w:t>
            </w:r>
            <w:r w:rsidR="00691781">
              <w:rPr>
                <w:sz w:val="20"/>
                <w:szCs w:val="20"/>
              </w:rPr>
              <w:t>20</w:t>
            </w:r>
            <w:r w:rsidR="001D5202" w:rsidRPr="00051532">
              <w:rPr>
                <w:sz w:val="20"/>
                <w:szCs w:val="20"/>
              </w:rPr>
              <w:t xml:space="preserve">, </w:t>
            </w:r>
            <w:r w:rsidR="00691781">
              <w:rPr>
                <w:sz w:val="20"/>
                <w:szCs w:val="20"/>
              </w:rPr>
              <w:t>Temmuz</w:t>
            </w:r>
            <w:r w:rsidR="001D5202" w:rsidRPr="00051532">
              <w:rPr>
                <w:sz w:val="20"/>
                <w:szCs w:val="20"/>
              </w:rPr>
              <w:t xml:space="preserve"> </w:t>
            </w:r>
            <w:r w:rsidR="00691781">
              <w:rPr>
                <w:sz w:val="20"/>
                <w:szCs w:val="20"/>
              </w:rPr>
              <w:t>10</w:t>
            </w:r>
            <w:r w:rsidR="001D5202" w:rsidRPr="00051532">
              <w:rPr>
                <w:sz w:val="20"/>
                <w:szCs w:val="20"/>
              </w:rPr>
              <w:t xml:space="preserve">). </w:t>
            </w:r>
            <w:r w:rsidR="00B34ECB">
              <w:rPr>
                <w:sz w:val="20"/>
                <w:szCs w:val="20"/>
              </w:rPr>
              <w:t>Başkanlık Teşkilatı</w:t>
            </w:r>
            <w:r w:rsidR="001D5202" w:rsidRPr="00051532">
              <w:rPr>
                <w:sz w:val="20"/>
                <w:szCs w:val="20"/>
              </w:rPr>
              <w:t xml:space="preserve">. </w:t>
            </w:r>
            <w:r w:rsidR="00B34ECB">
              <w:rPr>
                <w:sz w:val="20"/>
                <w:szCs w:val="20"/>
              </w:rPr>
              <w:t xml:space="preserve">Erişim adresi: </w:t>
            </w:r>
            <w:hyperlink r:id="rId22" w:history="1">
              <w:r w:rsidR="007C1206" w:rsidRPr="00563FFA">
                <w:rPr>
                  <w:rStyle w:val="Kpr"/>
                  <w:sz w:val="20"/>
                  <w:szCs w:val="20"/>
                </w:rPr>
                <w:t>http://www.internetnedir.net/internet-nasil-calisir.html</w:t>
              </w:r>
            </w:hyperlink>
            <w:r w:rsidR="00A12CC8">
              <w:rPr>
                <w:rStyle w:val="Kpr"/>
                <w:sz w:val="20"/>
                <w:szCs w:val="20"/>
              </w:rPr>
              <w:t>.</w:t>
            </w:r>
            <w:r w:rsidR="00076E21">
              <w:rPr>
                <w:sz w:val="20"/>
                <w:szCs w:val="20"/>
              </w:rPr>
              <w:t xml:space="preserve"> (Erişim adresi: 15.06.2024)</w:t>
            </w:r>
            <w:r w:rsidR="007772C2">
              <w:rPr>
                <w:sz w:val="20"/>
                <w:szCs w:val="20"/>
              </w:rPr>
              <w:t>.</w:t>
            </w:r>
          </w:p>
        </w:tc>
      </w:tr>
      <w:tr w:rsidR="002F7910" w:rsidRPr="00051532" w14:paraId="30C9A691" w14:textId="77777777" w:rsidTr="004E103A">
        <w:tc>
          <w:tcPr>
            <w:tcW w:w="3382" w:type="dxa"/>
            <w:vMerge w:val="restart"/>
          </w:tcPr>
          <w:p w14:paraId="37541D47" w14:textId="19959FA0" w:rsidR="002F7910" w:rsidRPr="00051532" w:rsidRDefault="003C2FE3" w:rsidP="001D5202">
            <w:pPr>
              <w:spacing w:before="120" w:after="120" w:line="276" w:lineRule="auto"/>
              <w:rPr>
                <w:rFonts w:cs="Times New Roman"/>
                <w:sz w:val="20"/>
                <w:szCs w:val="20"/>
              </w:rPr>
            </w:pPr>
            <w:r w:rsidRPr="00395071">
              <w:rPr>
                <w:b/>
                <w:bCs/>
                <w:sz w:val="20"/>
                <w:szCs w:val="20"/>
              </w:rPr>
              <w:t>Bildirilerin</w:t>
            </w:r>
            <w:r>
              <w:rPr>
                <w:sz w:val="20"/>
                <w:szCs w:val="20"/>
              </w:rPr>
              <w:t xml:space="preserve"> m</w:t>
            </w:r>
            <w:r w:rsidR="002F7910">
              <w:rPr>
                <w:sz w:val="20"/>
                <w:szCs w:val="20"/>
              </w:rPr>
              <w:t xml:space="preserve">etin içi </w:t>
            </w:r>
            <w:proofErr w:type="spellStart"/>
            <w:r w:rsidR="002F7910" w:rsidRPr="00051532">
              <w:rPr>
                <w:sz w:val="20"/>
                <w:szCs w:val="20"/>
              </w:rPr>
              <w:t>atıfı</w:t>
            </w:r>
            <w:proofErr w:type="spellEnd"/>
            <w:r w:rsidR="002F7910">
              <w:rPr>
                <w:sz w:val="20"/>
                <w:szCs w:val="20"/>
              </w:rPr>
              <w:t xml:space="preserve"> ve </w:t>
            </w:r>
            <w:r w:rsidR="002F7910" w:rsidRPr="00051532">
              <w:rPr>
                <w:sz w:val="20"/>
                <w:szCs w:val="20"/>
              </w:rPr>
              <w:t>kaynakçada gösterilmesi</w:t>
            </w:r>
          </w:p>
        </w:tc>
        <w:tc>
          <w:tcPr>
            <w:tcW w:w="5634" w:type="dxa"/>
          </w:tcPr>
          <w:p w14:paraId="30F3FF71" w14:textId="77777777" w:rsidR="002F7910" w:rsidRPr="00051532" w:rsidRDefault="002F7910" w:rsidP="001D5202">
            <w:pPr>
              <w:spacing w:before="120" w:after="120" w:line="276" w:lineRule="auto"/>
              <w:rPr>
                <w:rFonts w:cs="Times New Roman"/>
                <w:sz w:val="20"/>
                <w:szCs w:val="20"/>
              </w:rPr>
            </w:pPr>
            <w:r w:rsidRPr="00051532">
              <w:rPr>
                <w:rFonts w:cs="Times New Roman"/>
                <w:sz w:val="20"/>
                <w:szCs w:val="20"/>
              </w:rPr>
              <w:t xml:space="preserve">Metin içi: </w:t>
            </w:r>
          </w:p>
          <w:p w14:paraId="1B9B52F1" w14:textId="77777777" w:rsidR="002F7910" w:rsidRPr="00051532" w:rsidRDefault="002F7910" w:rsidP="001D5202">
            <w:pPr>
              <w:spacing w:before="120" w:after="120" w:line="276" w:lineRule="auto"/>
              <w:rPr>
                <w:rFonts w:cs="Times New Roman"/>
                <w:sz w:val="20"/>
                <w:szCs w:val="20"/>
              </w:rPr>
            </w:pPr>
            <w:r w:rsidRPr="00051532">
              <w:rPr>
                <w:rFonts w:cs="Times New Roman"/>
                <w:sz w:val="20"/>
                <w:szCs w:val="20"/>
              </w:rPr>
              <w:t>(Aktay ve diğerleri, 2019)</w:t>
            </w:r>
          </w:p>
        </w:tc>
      </w:tr>
      <w:tr w:rsidR="002F7910" w:rsidRPr="00051532" w14:paraId="1B6D3F3E" w14:textId="77777777" w:rsidTr="004E103A">
        <w:tc>
          <w:tcPr>
            <w:tcW w:w="3382" w:type="dxa"/>
            <w:vMerge/>
          </w:tcPr>
          <w:p w14:paraId="4307D94C" w14:textId="77777777" w:rsidR="002F7910" w:rsidRPr="00051532" w:rsidRDefault="002F7910" w:rsidP="001D5202">
            <w:pPr>
              <w:spacing w:before="120" w:after="120" w:line="276" w:lineRule="auto"/>
              <w:rPr>
                <w:rFonts w:cs="Times New Roman"/>
                <w:sz w:val="20"/>
                <w:szCs w:val="20"/>
              </w:rPr>
            </w:pPr>
          </w:p>
        </w:tc>
        <w:tc>
          <w:tcPr>
            <w:tcW w:w="5634" w:type="dxa"/>
          </w:tcPr>
          <w:p w14:paraId="1F282389" w14:textId="77777777" w:rsidR="002F7910" w:rsidRPr="00051532" w:rsidRDefault="002F7910" w:rsidP="001D5202">
            <w:pPr>
              <w:spacing w:before="120" w:after="120" w:line="276" w:lineRule="auto"/>
              <w:rPr>
                <w:rFonts w:cs="Times New Roman"/>
                <w:sz w:val="20"/>
                <w:szCs w:val="20"/>
              </w:rPr>
            </w:pPr>
            <w:r w:rsidRPr="00051532">
              <w:rPr>
                <w:rFonts w:cs="Times New Roman"/>
                <w:sz w:val="20"/>
                <w:szCs w:val="20"/>
              </w:rPr>
              <w:t>Kaynakça</w:t>
            </w:r>
          </w:p>
          <w:p w14:paraId="61E7F9F6" w14:textId="77777777" w:rsidR="002F7910" w:rsidRPr="00051532" w:rsidRDefault="002F7910" w:rsidP="001D5202">
            <w:pPr>
              <w:spacing w:before="120" w:after="120" w:line="276" w:lineRule="auto"/>
              <w:rPr>
                <w:rFonts w:cs="Times New Roman"/>
                <w:sz w:val="20"/>
                <w:szCs w:val="20"/>
              </w:rPr>
            </w:pPr>
            <w:r w:rsidRPr="00051532">
              <w:rPr>
                <w:sz w:val="20"/>
                <w:szCs w:val="20"/>
              </w:rPr>
              <w:t>Aktay, S</w:t>
            </w:r>
            <w:proofErr w:type="gramStart"/>
            <w:r w:rsidRPr="00051532">
              <w:rPr>
                <w:sz w:val="20"/>
                <w:szCs w:val="20"/>
              </w:rPr>
              <w:t>.,</w:t>
            </w:r>
            <w:proofErr w:type="gramEnd"/>
            <w:r w:rsidRPr="00051532">
              <w:rPr>
                <w:sz w:val="20"/>
                <w:szCs w:val="20"/>
              </w:rPr>
              <w:t xml:space="preserve"> Işık, E., &amp; Gençsoy, E. (2019, 24-27 Nisan). Tam gün öğretim mi ikili öğretim mi</w:t>
            </w:r>
            <w:proofErr w:type="gramStart"/>
            <w:r w:rsidRPr="00051532">
              <w:rPr>
                <w:sz w:val="20"/>
                <w:szCs w:val="20"/>
              </w:rPr>
              <w:t>?.</w:t>
            </w:r>
            <w:proofErr w:type="gramEnd"/>
            <w:r w:rsidRPr="00051532">
              <w:rPr>
                <w:sz w:val="20"/>
                <w:szCs w:val="20"/>
              </w:rPr>
              <w:t xml:space="preserve"> 3. Uluslararası Sınırsız Eğitim ve Araştırma Sempozyumu (USEAS 2019), Muğla, Türkiye.</w:t>
            </w:r>
          </w:p>
        </w:tc>
      </w:tr>
    </w:tbl>
    <w:p w14:paraId="6FCAC60A" w14:textId="77777777" w:rsidR="001D5202" w:rsidRPr="001D5202" w:rsidRDefault="001D5202" w:rsidP="002561FC">
      <w:pPr>
        <w:spacing w:before="120" w:after="120"/>
        <w:rPr>
          <w:rFonts w:cs="Times New Roman"/>
          <w:szCs w:val="24"/>
        </w:rPr>
      </w:pPr>
    </w:p>
    <w:sectPr w:rsidR="001D5202" w:rsidRPr="001D5202" w:rsidSect="00CD4C28">
      <w:footnotePr>
        <w:numFmt w:val="chicago"/>
        <w:numRestart w:val="eachSect"/>
      </w:footnotePr>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741FA" w14:textId="77777777" w:rsidR="005B65E8" w:rsidRDefault="005B65E8" w:rsidP="003E1E4F">
      <w:pPr>
        <w:spacing w:after="0" w:line="240" w:lineRule="auto"/>
      </w:pPr>
      <w:r>
        <w:separator/>
      </w:r>
    </w:p>
  </w:endnote>
  <w:endnote w:type="continuationSeparator" w:id="0">
    <w:p w14:paraId="2AD86571" w14:textId="77777777" w:rsidR="005B65E8" w:rsidRDefault="005B65E8" w:rsidP="003E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59773"/>
      <w:docPartObj>
        <w:docPartGallery w:val="Page Numbers (Bottom of Page)"/>
        <w:docPartUnique/>
      </w:docPartObj>
    </w:sdtPr>
    <w:sdtEndPr/>
    <w:sdtContent>
      <w:p w14:paraId="47E1B610" w14:textId="0CB68574" w:rsidR="00FA50F9" w:rsidRDefault="00FA50F9">
        <w:pPr>
          <w:pStyle w:val="AltBilgi"/>
          <w:jc w:val="center"/>
        </w:pPr>
        <w:r>
          <w:fldChar w:fldCharType="begin"/>
        </w:r>
        <w:r>
          <w:instrText>PAGE   \* MERGEFORMAT</w:instrText>
        </w:r>
        <w:r>
          <w:fldChar w:fldCharType="separate"/>
        </w:r>
        <w:r w:rsidR="009F00E2">
          <w:rPr>
            <w:noProof/>
          </w:rPr>
          <w:t>10</w:t>
        </w:r>
        <w:r>
          <w:fldChar w:fldCharType="end"/>
        </w:r>
      </w:p>
    </w:sdtContent>
  </w:sdt>
  <w:p w14:paraId="39125CE7" w14:textId="77777777" w:rsidR="00FA50F9" w:rsidRDefault="00FA50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FDBE3" w14:textId="77777777" w:rsidR="005B65E8" w:rsidRDefault="005B65E8" w:rsidP="003E1E4F">
      <w:pPr>
        <w:spacing w:after="0" w:line="240" w:lineRule="auto"/>
      </w:pPr>
      <w:r>
        <w:separator/>
      </w:r>
    </w:p>
  </w:footnote>
  <w:footnote w:type="continuationSeparator" w:id="0">
    <w:p w14:paraId="612BB88D" w14:textId="77777777" w:rsidR="005B65E8" w:rsidRDefault="005B65E8" w:rsidP="003E1E4F">
      <w:pPr>
        <w:spacing w:after="0" w:line="240" w:lineRule="auto"/>
      </w:pPr>
      <w:r>
        <w:continuationSeparator/>
      </w:r>
    </w:p>
  </w:footnote>
  <w:footnote w:id="1">
    <w:p w14:paraId="3991A584" w14:textId="77777777" w:rsidR="001841D7" w:rsidRDefault="001841D7" w:rsidP="00B84006">
      <w:pPr>
        <w:pStyle w:val="DipnotMetni"/>
      </w:pPr>
      <w:r>
        <w:rPr>
          <w:rStyle w:val="DipnotBavurusu"/>
        </w:rPr>
        <w:footnoteRef/>
      </w:r>
      <w:r>
        <w:t xml:space="preserve"> Örnek araştırma metni için ayrıca bakınız Ek 1</w:t>
      </w:r>
    </w:p>
  </w:footnote>
  <w:footnote w:id="2">
    <w:p w14:paraId="6B40572A" w14:textId="77777777" w:rsidR="006B48C8" w:rsidRDefault="006B48C8" w:rsidP="005F1F96">
      <w:pPr>
        <w:pStyle w:val="DipnotMetni"/>
      </w:pPr>
      <w:r>
        <w:rPr>
          <w:rStyle w:val="DipnotBavurusu"/>
        </w:rPr>
        <w:footnoteRef/>
      </w:r>
      <w:r>
        <w:t xml:space="preserve"> </w:t>
      </w:r>
      <w:proofErr w:type="spellStart"/>
      <w:r>
        <w:t>Nk</w:t>
      </w:r>
      <w:proofErr w:type="spellEnd"/>
      <w:r>
        <w:t xml:space="preserve"> değerinin nasıl ayarlanacağı hakkında ayrıca bakınız: Ek2</w:t>
      </w:r>
    </w:p>
  </w:footnote>
  <w:footnote w:id="3">
    <w:p w14:paraId="47515DCF" w14:textId="77777777" w:rsidR="00DE4673" w:rsidRDefault="00DE4673" w:rsidP="00B506B6">
      <w:pPr>
        <w:pStyle w:val="DipnotMetni"/>
      </w:pPr>
      <w:r>
        <w:rPr>
          <w:rStyle w:val="DipnotBavurusu"/>
        </w:rPr>
        <w:footnoteRef/>
      </w:r>
      <w:r>
        <w:t xml:space="preserve"> Örnek tablo için ayrıca bakınız: Ek 3</w:t>
      </w:r>
    </w:p>
  </w:footnote>
  <w:footnote w:id="4">
    <w:p w14:paraId="673E50D4" w14:textId="77777777" w:rsidR="00280E08" w:rsidRDefault="00280E08" w:rsidP="00B506B6">
      <w:pPr>
        <w:pStyle w:val="DipnotMetni"/>
      </w:pPr>
      <w:r>
        <w:rPr>
          <w:rStyle w:val="DipnotBavurusu"/>
        </w:rPr>
        <w:footnoteRef/>
      </w:r>
      <w:r>
        <w:t xml:space="preserve"> Örnek şekil için ayrıca bakınız: Ek 4</w:t>
      </w:r>
    </w:p>
  </w:footnote>
  <w:footnote w:id="5">
    <w:p w14:paraId="30A3C592" w14:textId="77777777" w:rsidR="00280E08" w:rsidRDefault="00280E08" w:rsidP="00B506B6">
      <w:pPr>
        <w:pStyle w:val="DipnotMetni"/>
      </w:pPr>
      <w:r>
        <w:rPr>
          <w:rStyle w:val="DipnotBavurusu"/>
        </w:rPr>
        <w:footnoteRef/>
      </w:r>
      <w:r>
        <w:t xml:space="preserve"> Örnek kaynaklar için ayrıca bakınız: Ek 5</w:t>
      </w:r>
    </w:p>
  </w:footnote>
  <w:footnote w:id="6">
    <w:p w14:paraId="16A788A5" w14:textId="211C0F9E" w:rsidR="008A76F1" w:rsidRPr="00AA3C6E" w:rsidRDefault="008A76F1">
      <w:pPr>
        <w:pStyle w:val="DipnotMetni"/>
        <w:rPr>
          <w:sz w:val="16"/>
        </w:rPr>
      </w:pPr>
      <w:r>
        <w:rPr>
          <w:rStyle w:val="DipnotBavurusu"/>
        </w:rPr>
        <w:footnoteRef/>
      </w:r>
      <w:r>
        <w:t xml:space="preserve"> </w:t>
      </w:r>
      <w:r w:rsidR="00AA3C6E" w:rsidRPr="00AA3C6E">
        <w:rPr>
          <w:sz w:val="16"/>
        </w:rPr>
        <w:t>Araştırmacının görev unvanı, çalıştığı kurum, e-posta bilgileri ve ORCID numarası</w:t>
      </w:r>
    </w:p>
  </w:footnote>
  <w:footnote w:id="7">
    <w:p w14:paraId="53A32C2B" w14:textId="261C9882" w:rsidR="00823828" w:rsidRDefault="00823828">
      <w:pPr>
        <w:pStyle w:val="DipnotMetni"/>
      </w:pPr>
      <w:r>
        <w:rPr>
          <w:rStyle w:val="DipnotBavurusu"/>
        </w:rPr>
        <w:footnoteRef/>
      </w:r>
      <w:r>
        <w:t xml:space="preserve"> </w:t>
      </w:r>
      <w:proofErr w:type="spellStart"/>
      <w:r w:rsidRPr="00823828">
        <w:rPr>
          <w:sz w:val="16"/>
        </w:rPr>
        <w:t>The</w:t>
      </w:r>
      <w:proofErr w:type="spellEnd"/>
      <w:r w:rsidRPr="00823828">
        <w:rPr>
          <w:sz w:val="16"/>
        </w:rPr>
        <w:t xml:space="preserve"> </w:t>
      </w:r>
      <w:proofErr w:type="spellStart"/>
      <w:r w:rsidRPr="00823828">
        <w:rPr>
          <w:sz w:val="16"/>
        </w:rPr>
        <w:t>researcher's</w:t>
      </w:r>
      <w:proofErr w:type="spellEnd"/>
      <w:r w:rsidRPr="00823828">
        <w:rPr>
          <w:sz w:val="16"/>
        </w:rPr>
        <w:t xml:space="preserve"> </w:t>
      </w:r>
      <w:proofErr w:type="spellStart"/>
      <w:r w:rsidRPr="00823828">
        <w:rPr>
          <w:sz w:val="16"/>
        </w:rPr>
        <w:t>title</w:t>
      </w:r>
      <w:proofErr w:type="spellEnd"/>
      <w:r w:rsidRPr="00823828">
        <w:rPr>
          <w:sz w:val="16"/>
        </w:rPr>
        <w:t xml:space="preserve">, </w:t>
      </w:r>
      <w:proofErr w:type="spellStart"/>
      <w:r w:rsidRPr="00823828">
        <w:rPr>
          <w:sz w:val="16"/>
        </w:rPr>
        <w:t>institution</w:t>
      </w:r>
      <w:proofErr w:type="spellEnd"/>
      <w:r w:rsidRPr="00823828">
        <w:rPr>
          <w:sz w:val="16"/>
        </w:rPr>
        <w:t xml:space="preserve">, e-mail </w:t>
      </w:r>
      <w:proofErr w:type="spellStart"/>
      <w:r w:rsidRPr="00823828">
        <w:rPr>
          <w:sz w:val="16"/>
        </w:rPr>
        <w:t>address</w:t>
      </w:r>
      <w:proofErr w:type="spellEnd"/>
      <w:r w:rsidRPr="00823828">
        <w:rPr>
          <w:sz w:val="16"/>
        </w:rPr>
        <w:t xml:space="preserve"> </w:t>
      </w:r>
      <w:proofErr w:type="spellStart"/>
      <w:r w:rsidRPr="00823828">
        <w:rPr>
          <w:sz w:val="16"/>
        </w:rPr>
        <w:t>and</w:t>
      </w:r>
      <w:proofErr w:type="spellEnd"/>
      <w:r w:rsidRPr="00823828">
        <w:rPr>
          <w:sz w:val="16"/>
        </w:rPr>
        <w:t xml:space="preserve"> ORCID </w:t>
      </w:r>
      <w:proofErr w:type="spellStart"/>
      <w:r w:rsidRPr="00823828">
        <w:rPr>
          <w:sz w:val="16"/>
        </w:rPr>
        <w:t>number</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BCF95" w14:textId="58941CE6" w:rsidR="00C44BE9" w:rsidRDefault="0026464B" w:rsidP="0026464B">
    <w:pPr>
      <w:pStyle w:val="Balk1"/>
      <w:spacing w:before="0"/>
    </w:pPr>
    <w:r>
      <w:rPr>
        <w:noProof/>
        <w:szCs w:val="24"/>
        <w:lang w:eastAsia="tr-TR"/>
      </w:rPr>
      <w:drawing>
        <wp:anchor distT="0" distB="0" distL="114300" distR="114300" simplePos="0" relativeHeight="251660288" behindDoc="1" locked="0" layoutInCell="1" allowOverlap="1" wp14:anchorId="28346C35" wp14:editId="6B62871F">
          <wp:simplePos x="0" y="0"/>
          <wp:positionH relativeFrom="margin">
            <wp:align>right</wp:align>
          </wp:positionH>
          <wp:positionV relativeFrom="paragraph">
            <wp:posOffset>-125730</wp:posOffset>
          </wp:positionV>
          <wp:extent cx="895350" cy="390525"/>
          <wp:effectExtent l="0" t="0" r="0" b="9525"/>
          <wp:wrapNone/>
          <wp:docPr id="5" name="Resim 5" descr="C:\Users\m.mert.ozdemir\AppData\Local\Microsoft\Windows\INetCache\Content.Word\ASASDA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ert.ozdemir\AppData\Local\Microsoft\Windows\INetCache\Content.Word\ASASDAS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BE9">
      <w:rPr>
        <w:noProof/>
        <w:szCs w:val="24"/>
        <w:lang w:eastAsia="tr-TR"/>
      </w:rPr>
      <w:drawing>
        <wp:anchor distT="0" distB="0" distL="114300" distR="114300" simplePos="0" relativeHeight="251659264" behindDoc="1" locked="0" layoutInCell="1" allowOverlap="1" wp14:anchorId="720D8425" wp14:editId="25167EE2">
          <wp:simplePos x="0" y="0"/>
          <wp:positionH relativeFrom="margin">
            <wp:align>left</wp:align>
          </wp:positionH>
          <wp:positionV relativeFrom="paragraph">
            <wp:posOffset>-157397</wp:posOffset>
          </wp:positionV>
          <wp:extent cx="1034415" cy="429260"/>
          <wp:effectExtent l="0" t="0" r="0" b="889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4415" cy="429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44BE9" w:rsidRPr="00A46F45">
      <w:t>T.C.</w:t>
    </w:r>
  </w:p>
  <w:p w14:paraId="2C4476D3" w14:textId="1C9D1D4D" w:rsidR="00C44BE9" w:rsidRPr="00120BB4" w:rsidRDefault="00C44BE9" w:rsidP="008A6C70">
    <w:pPr>
      <w:spacing w:after="0" w:line="480" w:lineRule="auto"/>
      <w:jc w:val="center"/>
      <w:rPr>
        <w:b/>
        <w:bCs/>
      </w:rPr>
    </w:pPr>
    <w:r>
      <w:rPr>
        <w:b/>
        <w:bCs/>
      </w:rPr>
      <w:t>GÖÇ İDARESİ BAŞKANLIĞI</w:t>
    </w:r>
  </w:p>
  <w:p w14:paraId="13C7063E" w14:textId="2732EB6C" w:rsidR="00C44BE9" w:rsidRPr="008A6C70" w:rsidRDefault="00C44BE9" w:rsidP="0026464B">
    <w:pPr>
      <w:spacing w:after="0"/>
      <w:jc w:val="center"/>
      <w:rPr>
        <w:b/>
        <w:bCs/>
        <w:sz w:val="20"/>
        <w:szCs w:val="20"/>
      </w:rPr>
    </w:pPr>
    <w:r w:rsidRPr="008A6C70">
      <w:rPr>
        <w:b/>
        <w:bCs/>
        <w:sz w:val="20"/>
        <w:szCs w:val="20"/>
      </w:rPr>
      <w:t>Göç Araştırmaları Dergisi</w:t>
    </w:r>
  </w:p>
  <w:p w14:paraId="55474673" w14:textId="3BF1C3DC" w:rsidR="00C44BE9" w:rsidRPr="008A6C70" w:rsidRDefault="007559EB" w:rsidP="0026464B">
    <w:pPr>
      <w:spacing w:after="0"/>
      <w:jc w:val="center"/>
      <w:rPr>
        <w:b/>
        <w:bCs/>
        <w:sz w:val="20"/>
        <w:szCs w:val="20"/>
      </w:rPr>
    </w:pPr>
    <w:r>
      <w:rPr>
        <w:b/>
        <w:bCs/>
        <w:sz w:val="20"/>
        <w:szCs w:val="20"/>
      </w:rPr>
      <w:t xml:space="preserve">Makale </w:t>
    </w:r>
    <w:r w:rsidR="00B930B5">
      <w:rPr>
        <w:b/>
        <w:bCs/>
        <w:sz w:val="20"/>
        <w:szCs w:val="20"/>
      </w:rPr>
      <w:t>Yazım Kuralları Kontrol</w:t>
    </w:r>
    <w:r>
      <w:rPr>
        <w:b/>
        <w:bCs/>
        <w:sz w:val="20"/>
        <w:szCs w:val="20"/>
      </w:rPr>
      <w:t xml:space="preserve"> Listesi</w:t>
    </w:r>
  </w:p>
  <w:p w14:paraId="5A34E257" w14:textId="52C3C3F4" w:rsidR="00A96486" w:rsidRPr="007075DB" w:rsidRDefault="00A96486" w:rsidP="00C44BE9">
    <w:pPr>
      <w:pStyle w:val="stBilgi"/>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55B"/>
    <w:multiLevelType w:val="hybridMultilevel"/>
    <w:tmpl w:val="4D48477A"/>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8816CF"/>
    <w:multiLevelType w:val="hybridMultilevel"/>
    <w:tmpl w:val="CB807D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D8475E"/>
    <w:multiLevelType w:val="hybridMultilevel"/>
    <w:tmpl w:val="60F4DE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DF7D0E"/>
    <w:multiLevelType w:val="hybridMultilevel"/>
    <w:tmpl w:val="91701E94"/>
    <w:lvl w:ilvl="0" w:tplc="521A114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2A0C449B"/>
    <w:multiLevelType w:val="hybridMultilevel"/>
    <w:tmpl w:val="3EC0C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C02376"/>
    <w:multiLevelType w:val="hybridMultilevel"/>
    <w:tmpl w:val="420E76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2E6275"/>
    <w:multiLevelType w:val="hybridMultilevel"/>
    <w:tmpl w:val="420E76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5C05C4"/>
    <w:multiLevelType w:val="multilevel"/>
    <w:tmpl w:val="82EE75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7AD3FCE"/>
    <w:multiLevelType w:val="hybridMultilevel"/>
    <w:tmpl w:val="B2DC1098"/>
    <w:lvl w:ilvl="0" w:tplc="4B2AED22">
      <w:start w:val="1"/>
      <w:numFmt w:val="decimal"/>
      <w:lvlText w:val="%1."/>
      <w:lvlJc w:val="left"/>
      <w:pPr>
        <w:ind w:left="1332" w:hanging="624"/>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6685450D"/>
    <w:multiLevelType w:val="hybridMultilevel"/>
    <w:tmpl w:val="8A8E08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BD87FB7"/>
    <w:multiLevelType w:val="hybridMultilevel"/>
    <w:tmpl w:val="BF2221D2"/>
    <w:lvl w:ilvl="0" w:tplc="FFFFFFF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7"/>
  </w:num>
  <w:num w:numId="3">
    <w:abstractNumId w:val="4"/>
  </w:num>
  <w:num w:numId="4">
    <w:abstractNumId w:val="2"/>
  </w:num>
  <w:num w:numId="5">
    <w:abstractNumId w:val="3"/>
  </w:num>
  <w:num w:numId="6">
    <w:abstractNumId w:val="1"/>
  </w:num>
  <w:num w:numId="7">
    <w:abstractNumId w:val="8"/>
  </w:num>
  <w:num w:numId="8">
    <w:abstractNumId w:val="5"/>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89"/>
    <w:rsid w:val="00001BA8"/>
    <w:rsid w:val="00005068"/>
    <w:rsid w:val="00005F49"/>
    <w:rsid w:val="000113A8"/>
    <w:rsid w:val="000156E4"/>
    <w:rsid w:val="00021B63"/>
    <w:rsid w:val="0002250D"/>
    <w:rsid w:val="00025F1B"/>
    <w:rsid w:val="00031B13"/>
    <w:rsid w:val="0004436E"/>
    <w:rsid w:val="0004713F"/>
    <w:rsid w:val="000502A3"/>
    <w:rsid w:val="00050660"/>
    <w:rsid w:val="000531F6"/>
    <w:rsid w:val="0006358E"/>
    <w:rsid w:val="000640E7"/>
    <w:rsid w:val="0006502C"/>
    <w:rsid w:val="00076E21"/>
    <w:rsid w:val="0007796E"/>
    <w:rsid w:val="00084F50"/>
    <w:rsid w:val="00086735"/>
    <w:rsid w:val="000A6574"/>
    <w:rsid w:val="000B6F1A"/>
    <w:rsid w:val="000C4D9C"/>
    <w:rsid w:val="000E0189"/>
    <w:rsid w:val="000E14EE"/>
    <w:rsid w:val="000E3A56"/>
    <w:rsid w:val="000F35FC"/>
    <w:rsid w:val="001017BD"/>
    <w:rsid w:val="00107397"/>
    <w:rsid w:val="001203F6"/>
    <w:rsid w:val="00120BB4"/>
    <w:rsid w:val="00123FDE"/>
    <w:rsid w:val="00131EAF"/>
    <w:rsid w:val="00132461"/>
    <w:rsid w:val="00137EE1"/>
    <w:rsid w:val="00147169"/>
    <w:rsid w:val="0015110A"/>
    <w:rsid w:val="00160D59"/>
    <w:rsid w:val="00171CB2"/>
    <w:rsid w:val="00172671"/>
    <w:rsid w:val="00174D64"/>
    <w:rsid w:val="00175510"/>
    <w:rsid w:val="001841D7"/>
    <w:rsid w:val="00190756"/>
    <w:rsid w:val="001914A3"/>
    <w:rsid w:val="00192B52"/>
    <w:rsid w:val="001941A5"/>
    <w:rsid w:val="0019453B"/>
    <w:rsid w:val="001A2A2E"/>
    <w:rsid w:val="001B08BB"/>
    <w:rsid w:val="001B1871"/>
    <w:rsid w:val="001B72A6"/>
    <w:rsid w:val="001C4B8C"/>
    <w:rsid w:val="001D256D"/>
    <w:rsid w:val="001D5202"/>
    <w:rsid w:val="001E0293"/>
    <w:rsid w:val="001E2872"/>
    <w:rsid w:val="001E6616"/>
    <w:rsid w:val="001E7D07"/>
    <w:rsid w:val="001F08BE"/>
    <w:rsid w:val="001F2020"/>
    <w:rsid w:val="001F21E0"/>
    <w:rsid w:val="00200013"/>
    <w:rsid w:val="00202C4E"/>
    <w:rsid w:val="00216E4B"/>
    <w:rsid w:val="00217171"/>
    <w:rsid w:val="00221813"/>
    <w:rsid w:val="00227A1D"/>
    <w:rsid w:val="00232BF6"/>
    <w:rsid w:val="002355D6"/>
    <w:rsid w:val="00241AF1"/>
    <w:rsid w:val="00250DC6"/>
    <w:rsid w:val="002561FC"/>
    <w:rsid w:val="00256BBD"/>
    <w:rsid w:val="00256DAA"/>
    <w:rsid w:val="00262415"/>
    <w:rsid w:val="0026464B"/>
    <w:rsid w:val="0026491A"/>
    <w:rsid w:val="00275EE9"/>
    <w:rsid w:val="00280E08"/>
    <w:rsid w:val="00287EF6"/>
    <w:rsid w:val="00291F72"/>
    <w:rsid w:val="002932EE"/>
    <w:rsid w:val="00293FF7"/>
    <w:rsid w:val="00295DFB"/>
    <w:rsid w:val="002965B8"/>
    <w:rsid w:val="00296E97"/>
    <w:rsid w:val="002A21E0"/>
    <w:rsid w:val="002A3D05"/>
    <w:rsid w:val="002A5C5B"/>
    <w:rsid w:val="002B519B"/>
    <w:rsid w:val="002C744D"/>
    <w:rsid w:val="002D0917"/>
    <w:rsid w:val="002D1735"/>
    <w:rsid w:val="002D6AA5"/>
    <w:rsid w:val="002E2F0D"/>
    <w:rsid w:val="002E2FCF"/>
    <w:rsid w:val="002E32A9"/>
    <w:rsid w:val="002F0819"/>
    <w:rsid w:val="002F6D50"/>
    <w:rsid w:val="002F7910"/>
    <w:rsid w:val="003030F1"/>
    <w:rsid w:val="00304FF7"/>
    <w:rsid w:val="003050A9"/>
    <w:rsid w:val="0031639E"/>
    <w:rsid w:val="003253E5"/>
    <w:rsid w:val="003261A4"/>
    <w:rsid w:val="0032686A"/>
    <w:rsid w:val="00330F43"/>
    <w:rsid w:val="00343E82"/>
    <w:rsid w:val="00347CF7"/>
    <w:rsid w:val="00352B32"/>
    <w:rsid w:val="00361A67"/>
    <w:rsid w:val="00362D2D"/>
    <w:rsid w:val="00366E5A"/>
    <w:rsid w:val="00377DDB"/>
    <w:rsid w:val="00390489"/>
    <w:rsid w:val="0039409E"/>
    <w:rsid w:val="00394A83"/>
    <w:rsid w:val="00395071"/>
    <w:rsid w:val="00397095"/>
    <w:rsid w:val="003A2CB5"/>
    <w:rsid w:val="003A45CC"/>
    <w:rsid w:val="003A75B0"/>
    <w:rsid w:val="003A78C5"/>
    <w:rsid w:val="003B43D6"/>
    <w:rsid w:val="003B78A9"/>
    <w:rsid w:val="003C222E"/>
    <w:rsid w:val="003C2FE3"/>
    <w:rsid w:val="003C74A6"/>
    <w:rsid w:val="003D2E9A"/>
    <w:rsid w:val="003E0607"/>
    <w:rsid w:val="003E1E4F"/>
    <w:rsid w:val="003E31E7"/>
    <w:rsid w:val="003F03FE"/>
    <w:rsid w:val="003F3085"/>
    <w:rsid w:val="00400E86"/>
    <w:rsid w:val="00404D89"/>
    <w:rsid w:val="00411980"/>
    <w:rsid w:val="004154AF"/>
    <w:rsid w:val="00415DE8"/>
    <w:rsid w:val="004219DF"/>
    <w:rsid w:val="00423174"/>
    <w:rsid w:val="004234BB"/>
    <w:rsid w:val="0042482D"/>
    <w:rsid w:val="00424A3F"/>
    <w:rsid w:val="004309DE"/>
    <w:rsid w:val="0043343C"/>
    <w:rsid w:val="0044053A"/>
    <w:rsid w:val="004449D2"/>
    <w:rsid w:val="004476FF"/>
    <w:rsid w:val="00470A6C"/>
    <w:rsid w:val="00472ADD"/>
    <w:rsid w:val="00476668"/>
    <w:rsid w:val="00480B83"/>
    <w:rsid w:val="00491960"/>
    <w:rsid w:val="0049439A"/>
    <w:rsid w:val="004A061F"/>
    <w:rsid w:val="004A2FE5"/>
    <w:rsid w:val="004A4BAD"/>
    <w:rsid w:val="004A4EF8"/>
    <w:rsid w:val="004C3F8B"/>
    <w:rsid w:val="004C7F73"/>
    <w:rsid w:val="004D4627"/>
    <w:rsid w:val="004E103A"/>
    <w:rsid w:val="004E294F"/>
    <w:rsid w:val="004F282D"/>
    <w:rsid w:val="004F580E"/>
    <w:rsid w:val="004F70D7"/>
    <w:rsid w:val="004F7242"/>
    <w:rsid w:val="0050725D"/>
    <w:rsid w:val="00512A52"/>
    <w:rsid w:val="00513D84"/>
    <w:rsid w:val="00516C52"/>
    <w:rsid w:val="00520F31"/>
    <w:rsid w:val="00523C61"/>
    <w:rsid w:val="00525C8B"/>
    <w:rsid w:val="00531118"/>
    <w:rsid w:val="0053124D"/>
    <w:rsid w:val="005336D3"/>
    <w:rsid w:val="00541B56"/>
    <w:rsid w:val="005501F4"/>
    <w:rsid w:val="00554B83"/>
    <w:rsid w:val="00563ED1"/>
    <w:rsid w:val="005672D4"/>
    <w:rsid w:val="00567485"/>
    <w:rsid w:val="00567E51"/>
    <w:rsid w:val="005708B7"/>
    <w:rsid w:val="00571EC2"/>
    <w:rsid w:val="005739D6"/>
    <w:rsid w:val="00577F6F"/>
    <w:rsid w:val="00582119"/>
    <w:rsid w:val="0059149E"/>
    <w:rsid w:val="005A294D"/>
    <w:rsid w:val="005A6304"/>
    <w:rsid w:val="005B0811"/>
    <w:rsid w:val="005B2BD6"/>
    <w:rsid w:val="005B61A2"/>
    <w:rsid w:val="005B65BD"/>
    <w:rsid w:val="005B65E8"/>
    <w:rsid w:val="005C2FA7"/>
    <w:rsid w:val="005C3746"/>
    <w:rsid w:val="005C405B"/>
    <w:rsid w:val="005C4218"/>
    <w:rsid w:val="005C5E43"/>
    <w:rsid w:val="005D7CB4"/>
    <w:rsid w:val="005E0F05"/>
    <w:rsid w:val="005F0D43"/>
    <w:rsid w:val="005F1F96"/>
    <w:rsid w:val="00616C1B"/>
    <w:rsid w:val="00622944"/>
    <w:rsid w:val="00635369"/>
    <w:rsid w:val="00661605"/>
    <w:rsid w:val="006644E0"/>
    <w:rsid w:val="0066566B"/>
    <w:rsid w:val="00676E40"/>
    <w:rsid w:val="00677C4B"/>
    <w:rsid w:val="00691781"/>
    <w:rsid w:val="006955A8"/>
    <w:rsid w:val="006A48ED"/>
    <w:rsid w:val="006A5A81"/>
    <w:rsid w:val="006A7C67"/>
    <w:rsid w:val="006B48C8"/>
    <w:rsid w:val="006C68FF"/>
    <w:rsid w:val="006D0108"/>
    <w:rsid w:val="006D288C"/>
    <w:rsid w:val="006E3356"/>
    <w:rsid w:val="006E3FF8"/>
    <w:rsid w:val="006E7E90"/>
    <w:rsid w:val="006F1A40"/>
    <w:rsid w:val="007041EE"/>
    <w:rsid w:val="007075DB"/>
    <w:rsid w:val="00712A0D"/>
    <w:rsid w:val="00712DC8"/>
    <w:rsid w:val="0072472E"/>
    <w:rsid w:val="00732EB5"/>
    <w:rsid w:val="00735A72"/>
    <w:rsid w:val="00737A07"/>
    <w:rsid w:val="00740C54"/>
    <w:rsid w:val="00743F13"/>
    <w:rsid w:val="007559EB"/>
    <w:rsid w:val="00756FCE"/>
    <w:rsid w:val="00757D4F"/>
    <w:rsid w:val="00765F0E"/>
    <w:rsid w:val="007772C2"/>
    <w:rsid w:val="00780B7C"/>
    <w:rsid w:val="007854A7"/>
    <w:rsid w:val="00785519"/>
    <w:rsid w:val="007873F5"/>
    <w:rsid w:val="00791451"/>
    <w:rsid w:val="00794F9E"/>
    <w:rsid w:val="007952DE"/>
    <w:rsid w:val="007A11CC"/>
    <w:rsid w:val="007B5956"/>
    <w:rsid w:val="007B7EB5"/>
    <w:rsid w:val="007C1206"/>
    <w:rsid w:val="007D1519"/>
    <w:rsid w:val="007D18A5"/>
    <w:rsid w:val="007E3308"/>
    <w:rsid w:val="007E3AB8"/>
    <w:rsid w:val="007E3D3C"/>
    <w:rsid w:val="00801E36"/>
    <w:rsid w:val="00802FEC"/>
    <w:rsid w:val="008107A5"/>
    <w:rsid w:val="00823828"/>
    <w:rsid w:val="00827C2A"/>
    <w:rsid w:val="00834260"/>
    <w:rsid w:val="008412B2"/>
    <w:rsid w:val="00855606"/>
    <w:rsid w:val="00864593"/>
    <w:rsid w:val="00864BB2"/>
    <w:rsid w:val="00867849"/>
    <w:rsid w:val="00871850"/>
    <w:rsid w:val="00881333"/>
    <w:rsid w:val="00881B10"/>
    <w:rsid w:val="00883D83"/>
    <w:rsid w:val="00883F52"/>
    <w:rsid w:val="00886115"/>
    <w:rsid w:val="00891AC5"/>
    <w:rsid w:val="008A5278"/>
    <w:rsid w:val="008A6C70"/>
    <w:rsid w:val="008A7110"/>
    <w:rsid w:val="008A76F1"/>
    <w:rsid w:val="008B3DD4"/>
    <w:rsid w:val="008C2F53"/>
    <w:rsid w:val="008C59AD"/>
    <w:rsid w:val="008D117F"/>
    <w:rsid w:val="008E0AFF"/>
    <w:rsid w:val="008F2F9D"/>
    <w:rsid w:val="008F3B39"/>
    <w:rsid w:val="00912B59"/>
    <w:rsid w:val="0091423D"/>
    <w:rsid w:val="009178F1"/>
    <w:rsid w:val="00917BC4"/>
    <w:rsid w:val="00921676"/>
    <w:rsid w:val="0092396F"/>
    <w:rsid w:val="009336A6"/>
    <w:rsid w:val="00942307"/>
    <w:rsid w:val="00944B43"/>
    <w:rsid w:val="00952CF4"/>
    <w:rsid w:val="00952DEC"/>
    <w:rsid w:val="00952E26"/>
    <w:rsid w:val="00953192"/>
    <w:rsid w:val="00953577"/>
    <w:rsid w:val="00953B40"/>
    <w:rsid w:val="009562E8"/>
    <w:rsid w:val="009658DC"/>
    <w:rsid w:val="00980281"/>
    <w:rsid w:val="0098422A"/>
    <w:rsid w:val="00985492"/>
    <w:rsid w:val="009935E2"/>
    <w:rsid w:val="00997227"/>
    <w:rsid w:val="009A0C66"/>
    <w:rsid w:val="009B6A7F"/>
    <w:rsid w:val="009C271B"/>
    <w:rsid w:val="009C7016"/>
    <w:rsid w:val="009D3C6C"/>
    <w:rsid w:val="009E050A"/>
    <w:rsid w:val="009E2684"/>
    <w:rsid w:val="009E4203"/>
    <w:rsid w:val="009F00E2"/>
    <w:rsid w:val="00A02220"/>
    <w:rsid w:val="00A02997"/>
    <w:rsid w:val="00A05DAC"/>
    <w:rsid w:val="00A0718B"/>
    <w:rsid w:val="00A0749B"/>
    <w:rsid w:val="00A12CC8"/>
    <w:rsid w:val="00A265AA"/>
    <w:rsid w:val="00A27E82"/>
    <w:rsid w:val="00A33A4E"/>
    <w:rsid w:val="00A37698"/>
    <w:rsid w:val="00A46F45"/>
    <w:rsid w:val="00A527BF"/>
    <w:rsid w:val="00A53D28"/>
    <w:rsid w:val="00A6099C"/>
    <w:rsid w:val="00A62AB6"/>
    <w:rsid w:val="00A7028C"/>
    <w:rsid w:val="00A72C9F"/>
    <w:rsid w:val="00A74324"/>
    <w:rsid w:val="00A7517D"/>
    <w:rsid w:val="00A90417"/>
    <w:rsid w:val="00A96486"/>
    <w:rsid w:val="00AA1C8E"/>
    <w:rsid w:val="00AA3863"/>
    <w:rsid w:val="00AA3C6E"/>
    <w:rsid w:val="00AB4609"/>
    <w:rsid w:val="00AC18E4"/>
    <w:rsid w:val="00AC3CDE"/>
    <w:rsid w:val="00AC4C4A"/>
    <w:rsid w:val="00AD26ED"/>
    <w:rsid w:val="00AD2E46"/>
    <w:rsid w:val="00AE29D2"/>
    <w:rsid w:val="00B01EC6"/>
    <w:rsid w:val="00B075A6"/>
    <w:rsid w:val="00B076A1"/>
    <w:rsid w:val="00B12FBB"/>
    <w:rsid w:val="00B207EE"/>
    <w:rsid w:val="00B244B9"/>
    <w:rsid w:val="00B2694E"/>
    <w:rsid w:val="00B32D3D"/>
    <w:rsid w:val="00B34ECB"/>
    <w:rsid w:val="00B42967"/>
    <w:rsid w:val="00B506B6"/>
    <w:rsid w:val="00B50789"/>
    <w:rsid w:val="00B54D60"/>
    <w:rsid w:val="00B802A8"/>
    <w:rsid w:val="00B80634"/>
    <w:rsid w:val="00B83E4D"/>
    <w:rsid w:val="00B84006"/>
    <w:rsid w:val="00B9060C"/>
    <w:rsid w:val="00B90A40"/>
    <w:rsid w:val="00B930B5"/>
    <w:rsid w:val="00B95320"/>
    <w:rsid w:val="00BA6CF3"/>
    <w:rsid w:val="00BB22B6"/>
    <w:rsid w:val="00BB3189"/>
    <w:rsid w:val="00BC0CFC"/>
    <w:rsid w:val="00BC3CBD"/>
    <w:rsid w:val="00BC5B74"/>
    <w:rsid w:val="00BD0593"/>
    <w:rsid w:val="00BD25D4"/>
    <w:rsid w:val="00BD4A78"/>
    <w:rsid w:val="00BE1D09"/>
    <w:rsid w:val="00BE1D41"/>
    <w:rsid w:val="00BE781F"/>
    <w:rsid w:val="00BF1B56"/>
    <w:rsid w:val="00BF5584"/>
    <w:rsid w:val="00C04A7B"/>
    <w:rsid w:val="00C20049"/>
    <w:rsid w:val="00C21329"/>
    <w:rsid w:val="00C235C2"/>
    <w:rsid w:val="00C265E7"/>
    <w:rsid w:val="00C32964"/>
    <w:rsid w:val="00C336DB"/>
    <w:rsid w:val="00C34666"/>
    <w:rsid w:val="00C34FC4"/>
    <w:rsid w:val="00C350C6"/>
    <w:rsid w:val="00C40143"/>
    <w:rsid w:val="00C4086D"/>
    <w:rsid w:val="00C41969"/>
    <w:rsid w:val="00C42CFB"/>
    <w:rsid w:val="00C44BE9"/>
    <w:rsid w:val="00C5130C"/>
    <w:rsid w:val="00C52AC9"/>
    <w:rsid w:val="00C52B56"/>
    <w:rsid w:val="00C55712"/>
    <w:rsid w:val="00C5590D"/>
    <w:rsid w:val="00C65ADF"/>
    <w:rsid w:val="00C66CE1"/>
    <w:rsid w:val="00C71991"/>
    <w:rsid w:val="00C71F41"/>
    <w:rsid w:val="00C81164"/>
    <w:rsid w:val="00CA17C7"/>
    <w:rsid w:val="00CA595F"/>
    <w:rsid w:val="00CB109F"/>
    <w:rsid w:val="00CC36A0"/>
    <w:rsid w:val="00CC72F9"/>
    <w:rsid w:val="00CD18A9"/>
    <w:rsid w:val="00CD4C28"/>
    <w:rsid w:val="00CD6F63"/>
    <w:rsid w:val="00CE2B11"/>
    <w:rsid w:val="00CE767A"/>
    <w:rsid w:val="00CF406A"/>
    <w:rsid w:val="00CF4A01"/>
    <w:rsid w:val="00D0211D"/>
    <w:rsid w:val="00D1190A"/>
    <w:rsid w:val="00D14719"/>
    <w:rsid w:val="00D20533"/>
    <w:rsid w:val="00D32D41"/>
    <w:rsid w:val="00D32E0F"/>
    <w:rsid w:val="00D34672"/>
    <w:rsid w:val="00D34673"/>
    <w:rsid w:val="00D34FBF"/>
    <w:rsid w:val="00D359B6"/>
    <w:rsid w:val="00D427B0"/>
    <w:rsid w:val="00D43668"/>
    <w:rsid w:val="00D4656A"/>
    <w:rsid w:val="00D46626"/>
    <w:rsid w:val="00D47A66"/>
    <w:rsid w:val="00D55008"/>
    <w:rsid w:val="00D572AD"/>
    <w:rsid w:val="00D616A9"/>
    <w:rsid w:val="00D64553"/>
    <w:rsid w:val="00D66D85"/>
    <w:rsid w:val="00D67EE7"/>
    <w:rsid w:val="00D700C1"/>
    <w:rsid w:val="00D72809"/>
    <w:rsid w:val="00D77EAE"/>
    <w:rsid w:val="00D80325"/>
    <w:rsid w:val="00D83ECA"/>
    <w:rsid w:val="00D86522"/>
    <w:rsid w:val="00DB385C"/>
    <w:rsid w:val="00DB5D05"/>
    <w:rsid w:val="00DC0A28"/>
    <w:rsid w:val="00DC27ED"/>
    <w:rsid w:val="00DC343B"/>
    <w:rsid w:val="00DC3B06"/>
    <w:rsid w:val="00DC4630"/>
    <w:rsid w:val="00DD0C80"/>
    <w:rsid w:val="00DD57AE"/>
    <w:rsid w:val="00DE0284"/>
    <w:rsid w:val="00DE4673"/>
    <w:rsid w:val="00DF0B72"/>
    <w:rsid w:val="00DF1B9D"/>
    <w:rsid w:val="00DF47A2"/>
    <w:rsid w:val="00E11DD9"/>
    <w:rsid w:val="00E121E6"/>
    <w:rsid w:val="00E27B42"/>
    <w:rsid w:val="00E33744"/>
    <w:rsid w:val="00E34509"/>
    <w:rsid w:val="00E466E4"/>
    <w:rsid w:val="00E50816"/>
    <w:rsid w:val="00E520E7"/>
    <w:rsid w:val="00E64A05"/>
    <w:rsid w:val="00E65880"/>
    <w:rsid w:val="00E65E8F"/>
    <w:rsid w:val="00E8745B"/>
    <w:rsid w:val="00E92385"/>
    <w:rsid w:val="00E925EB"/>
    <w:rsid w:val="00E9625D"/>
    <w:rsid w:val="00EA429F"/>
    <w:rsid w:val="00EA6E3A"/>
    <w:rsid w:val="00EA7793"/>
    <w:rsid w:val="00EA7D82"/>
    <w:rsid w:val="00EB1C6E"/>
    <w:rsid w:val="00EB2BBE"/>
    <w:rsid w:val="00EB73D2"/>
    <w:rsid w:val="00EC4D10"/>
    <w:rsid w:val="00EC5EFE"/>
    <w:rsid w:val="00EC65E5"/>
    <w:rsid w:val="00ED30CD"/>
    <w:rsid w:val="00ED3A4E"/>
    <w:rsid w:val="00EE1940"/>
    <w:rsid w:val="00EE1CCF"/>
    <w:rsid w:val="00EE7C7A"/>
    <w:rsid w:val="00F05796"/>
    <w:rsid w:val="00F072A4"/>
    <w:rsid w:val="00F13B5F"/>
    <w:rsid w:val="00F14990"/>
    <w:rsid w:val="00F24F78"/>
    <w:rsid w:val="00F30FC3"/>
    <w:rsid w:val="00F31825"/>
    <w:rsid w:val="00F35CD0"/>
    <w:rsid w:val="00F46441"/>
    <w:rsid w:val="00F61636"/>
    <w:rsid w:val="00F62BC9"/>
    <w:rsid w:val="00F66536"/>
    <w:rsid w:val="00F711E8"/>
    <w:rsid w:val="00F76A84"/>
    <w:rsid w:val="00F77E7A"/>
    <w:rsid w:val="00F869B7"/>
    <w:rsid w:val="00F92C22"/>
    <w:rsid w:val="00F943D8"/>
    <w:rsid w:val="00FA00FF"/>
    <w:rsid w:val="00FA44DA"/>
    <w:rsid w:val="00FA50F9"/>
    <w:rsid w:val="00FB69CB"/>
    <w:rsid w:val="00FD455C"/>
    <w:rsid w:val="00FD4C5E"/>
    <w:rsid w:val="00FD66F6"/>
    <w:rsid w:val="00FD7726"/>
    <w:rsid w:val="00FE10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3DC10F"/>
  <w15:chartTrackingRefBased/>
  <w15:docId w15:val="{EF5B539E-8BCD-4E4C-93EA-74A231FD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8"/>
    <w:pPr>
      <w:spacing w:line="360" w:lineRule="auto"/>
      <w:jc w:val="both"/>
    </w:pPr>
    <w:rPr>
      <w:rFonts w:ascii="Times New Roman" w:hAnsi="Times New Roman"/>
      <w:color w:val="000000" w:themeColor="text1"/>
      <w:sz w:val="24"/>
    </w:rPr>
  </w:style>
  <w:style w:type="paragraph" w:styleId="Balk1">
    <w:name w:val="heading 1"/>
    <w:basedOn w:val="Normal"/>
    <w:next w:val="Normal"/>
    <w:link w:val="Balk1Char"/>
    <w:uiPriority w:val="9"/>
    <w:qFormat/>
    <w:rsid w:val="007E3308"/>
    <w:pPr>
      <w:keepNext/>
      <w:keepLines/>
      <w:spacing w:before="240" w:after="0"/>
      <w:jc w:val="center"/>
      <w:outlineLvl w:val="0"/>
    </w:pPr>
    <w:rPr>
      <w:rFonts w:eastAsiaTheme="majorEastAsia" w:cstheme="majorBidi"/>
      <w:b/>
      <w:szCs w:val="32"/>
    </w:rPr>
  </w:style>
  <w:style w:type="paragraph" w:styleId="Balk2">
    <w:name w:val="heading 2"/>
    <w:basedOn w:val="Normal"/>
    <w:next w:val="Normal"/>
    <w:link w:val="Balk2Char"/>
    <w:uiPriority w:val="9"/>
    <w:unhideWhenUsed/>
    <w:qFormat/>
    <w:rsid w:val="007E3308"/>
    <w:pPr>
      <w:keepNext/>
      <w:keepLines/>
      <w:spacing w:before="40" w:after="0"/>
      <w:jc w:val="left"/>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80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3E1E4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E1E4F"/>
    <w:rPr>
      <w:rFonts w:ascii="Times New Roman" w:hAnsi="Times New Roman"/>
      <w:color w:val="000000" w:themeColor="text1"/>
      <w:sz w:val="20"/>
      <w:szCs w:val="20"/>
    </w:rPr>
  </w:style>
  <w:style w:type="character" w:styleId="DipnotBavurusu">
    <w:name w:val="footnote reference"/>
    <w:basedOn w:val="VarsaylanParagrafYazTipi"/>
    <w:uiPriority w:val="99"/>
    <w:semiHidden/>
    <w:unhideWhenUsed/>
    <w:rsid w:val="003E1E4F"/>
    <w:rPr>
      <w:vertAlign w:val="superscript"/>
    </w:rPr>
  </w:style>
  <w:style w:type="paragraph" w:styleId="ListeParagraf">
    <w:name w:val="List Paragraph"/>
    <w:basedOn w:val="Normal"/>
    <w:uiPriority w:val="34"/>
    <w:qFormat/>
    <w:rsid w:val="008107A5"/>
    <w:pPr>
      <w:ind w:left="720"/>
      <w:contextualSpacing/>
    </w:pPr>
  </w:style>
  <w:style w:type="paragraph" w:styleId="stBilgi">
    <w:name w:val="header"/>
    <w:basedOn w:val="Normal"/>
    <w:link w:val="stBilgiChar"/>
    <w:uiPriority w:val="99"/>
    <w:unhideWhenUsed/>
    <w:rsid w:val="000640E7"/>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0640E7"/>
    <w:rPr>
      <w:rFonts w:ascii="Times New Roman" w:hAnsi="Times New Roman"/>
      <w:color w:val="000000" w:themeColor="text1"/>
      <w:sz w:val="24"/>
    </w:rPr>
  </w:style>
  <w:style w:type="paragraph" w:styleId="AltBilgi">
    <w:name w:val="footer"/>
    <w:basedOn w:val="Normal"/>
    <w:link w:val="AltBilgiChar"/>
    <w:uiPriority w:val="99"/>
    <w:unhideWhenUsed/>
    <w:rsid w:val="000640E7"/>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0640E7"/>
    <w:rPr>
      <w:rFonts w:ascii="Times New Roman" w:hAnsi="Times New Roman"/>
      <w:color w:val="000000" w:themeColor="text1"/>
      <w:sz w:val="24"/>
    </w:rPr>
  </w:style>
  <w:style w:type="character" w:customStyle="1" w:styleId="Balk1Char">
    <w:name w:val="Başlık 1 Char"/>
    <w:basedOn w:val="VarsaylanParagrafYazTipi"/>
    <w:link w:val="Balk1"/>
    <w:uiPriority w:val="9"/>
    <w:rsid w:val="007E3308"/>
    <w:rPr>
      <w:rFonts w:ascii="Times New Roman" w:eastAsiaTheme="majorEastAsia" w:hAnsi="Times New Roman" w:cstheme="majorBidi"/>
      <w:b/>
      <w:color w:val="000000" w:themeColor="text1"/>
      <w:sz w:val="24"/>
      <w:szCs w:val="32"/>
    </w:rPr>
  </w:style>
  <w:style w:type="table" w:customStyle="1" w:styleId="Stil1">
    <w:name w:val="Stil1"/>
    <w:basedOn w:val="NormalTablo"/>
    <w:uiPriority w:val="99"/>
    <w:rsid w:val="001E0293"/>
    <w:pPr>
      <w:spacing w:after="0" w:line="240" w:lineRule="auto"/>
    </w:pPr>
    <w:tblPr/>
  </w:style>
  <w:style w:type="character" w:customStyle="1" w:styleId="Balk2Char">
    <w:name w:val="Başlık 2 Char"/>
    <w:basedOn w:val="VarsaylanParagrafYazTipi"/>
    <w:link w:val="Balk2"/>
    <w:uiPriority w:val="9"/>
    <w:rsid w:val="007E3308"/>
    <w:rPr>
      <w:rFonts w:ascii="Times New Roman" w:eastAsiaTheme="majorEastAsia" w:hAnsi="Times New Roman" w:cstheme="majorBidi"/>
      <w:b/>
      <w:color w:val="000000" w:themeColor="text1"/>
      <w:sz w:val="24"/>
      <w:szCs w:val="26"/>
    </w:rPr>
  </w:style>
  <w:style w:type="character" w:styleId="AklamaBavurusu">
    <w:name w:val="annotation reference"/>
    <w:basedOn w:val="VarsaylanParagrafYazTipi"/>
    <w:uiPriority w:val="99"/>
    <w:semiHidden/>
    <w:unhideWhenUsed/>
    <w:rsid w:val="00352B32"/>
    <w:rPr>
      <w:sz w:val="16"/>
      <w:szCs w:val="16"/>
    </w:rPr>
  </w:style>
  <w:style w:type="paragraph" w:styleId="AklamaMetni">
    <w:name w:val="annotation text"/>
    <w:basedOn w:val="Normal"/>
    <w:link w:val="AklamaMetniChar"/>
    <w:uiPriority w:val="99"/>
    <w:semiHidden/>
    <w:unhideWhenUsed/>
    <w:rsid w:val="00352B3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52B32"/>
    <w:rPr>
      <w:rFonts w:ascii="Times New Roman" w:hAnsi="Times New Roman"/>
      <w:color w:val="000000" w:themeColor="text1"/>
      <w:sz w:val="20"/>
      <w:szCs w:val="20"/>
    </w:rPr>
  </w:style>
  <w:style w:type="paragraph" w:styleId="AklamaKonusu">
    <w:name w:val="annotation subject"/>
    <w:basedOn w:val="AklamaMetni"/>
    <w:next w:val="AklamaMetni"/>
    <w:link w:val="AklamaKonusuChar"/>
    <w:uiPriority w:val="99"/>
    <w:semiHidden/>
    <w:unhideWhenUsed/>
    <w:rsid w:val="00352B32"/>
    <w:rPr>
      <w:b/>
      <w:bCs/>
    </w:rPr>
  </w:style>
  <w:style w:type="character" w:customStyle="1" w:styleId="AklamaKonusuChar">
    <w:name w:val="Açıklama Konusu Char"/>
    <w:basedOn w:val="AklamaMetniChar"/>
    <w:link w:val="AklamaKonusu"/>
    <w:uiPriority w:val="99"/>
    <w:semiHidden/>
    <w:rsid w:val="00352B32"/>
    <w:rPr>
      <w:rFonts w:ascii="Times New Roman" w:hAnsi="Times New Roman"/>
      <w:b/>
      <w:bCs/>
      <w:color w:val="000000" w:themeColor="text1"/>
      <w:sz w:val="20"/>
      <w:szCs w:val="20"/>
    </w:rPr>
  </w:style>
  <w:style w:type="table" w:customStyle="1" w:styleId="Stil2">
    <w:name w:val="Stil2"/>
    <w:basedOn w:val="NormalTablo"/>
    <w:uiPriority w:val="99"/>
    <w:rsid w:val="001E0293"/>
    <w:pPr>
      <w:spacing w:after="0" w:line="240" w:lineRule="auto"/>
    </w:pPr>
    <w:rPr>
      <w:rFonts w:ascii="Times New Roman" w:hAnsi="Times New Roman"/>
      <w:color w:val="000000" w:themeColor="text1"/>
      <w:sz w:val="20"/>
    </w:rPr>
    <w:tblPr/>
    <w:tcPr>
      <w:shd w:val="clear" w:color="auto" w:fill="FFFFFF" w:themeFill="background1"/>
    </w:tcPr>
  </w:style>
  <w:style w:type="character" w:styleId="Kpr">
    <w:name w:val="Hyperlink"/>
    <w:basedOn w:val="VarsaylanParagrafYazTipi"/>
    <w:uiPriority w:val="99"/>
    <w:unhideWhenUsed/>
    <w:rsid w:val="007C1206"/>
    <w:rPr>
      <w:color w:val="0563C1" w:themeColor="hyperlink"/>
      <w:u w:val="single"/>
    </w:rPr>
  </w:style>
  <w:style w:type="character" w:customStyle="1" w:styleId="UnresolvedMention">
    <w:name w:val="Unresolved Mention"/>
    <w:basedOn w:val="VarsaylanParagrafYazTipi"/>
    <w:uiPriority w:val="99"/>
    <w:semiHidden/>
    <w:unhideWhenUsed/>
    <w:rsid w:val="007C1206"/>
    <w:rPr>
      <w:color w:val="605E5C"/>
      <w:shd w:val="clear" w:color="auto" w:fill="E1DFDD"/>
    </w:rPr>
  </w:style>
  <w:style w:type="paragraph" w:styleId="BalonMetni">
    <w:name w:val="Balloon Text"/>
    <w:basedOn w:val="Normal"/>
    <w:link w:val="BalonMetniChar"/>
    <w:uiPriority w:val="99"/>
    <w:semiHidden/>
    <w:unhideWhenUsed/>
    <w:rsid w:val="0049196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1960"/>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314064">
      <w:bodyDiv w:val="1"/>
      <w:marLeft w:val="0"/>
      <w:marRight w:val="0"/>
      <w:marTop w:val="0"/>
      <w:marBottom w:val="0"/>
      <w:divBdr>
        <w:top w:val="none" w:sz="0" w:space="0" w:color="auto"/>
        <w:left w:val="none" w:sz="0" w:space="0" w:color="auto"/>
        <w:bottom w:val="none" w:sz="0" w:space="0" w:color="auto"/>
        <w:right w:val="none" w:sz="0" w:space="0" w:color="auto"/>
      </w:divBdr>
    </w:div>
    <w:div w:id="1594237999">
      <w:bodyDiv w:val="1"/>
      <w:marLeft w:val="0"/>
      <w:marRight w:val="0"/>
      <w:marTop w:val="0"/>
      <w:marBottom w:val="0"/>
      <w:divBdr>
        <w:top w:val="none" w:sz="0" w:space="0" w:color="auto"/>
        <w:left w:val="none" w:sz="0" w:space="0" w:color="auto"/>
        <w:bottom w:val="none" w:sz="0" w:space="0" w:color="auto"/>
        <w:right w:val="none" w:sz="0" w:space="0" w:color="auto"/>
      </w:divBdr>
    </w:div>
    <w:div w:id="208151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Data" Target="diagrams/data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hyperlink" Target="http://www.internetnedir.net/internet-nasil-calisir.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38A472-1CE4-48BC-AA56-E63DBD2B68D8}" type="doc">
      <dgm:prSet loTypeId="urn:microsoft.com/office/officeart/2005/8/layout/pyramid2" loCatId="pyramid" qsTypeId="urn:microsoft.com/office/officeart/2005/8/quickstyle/simple1" qsCatId="simple" csTypeId="urn:microsoft.com/office/officeart/2005/8/colors/accent3_4" csCatId="accent3" phldr="1"/>
      <dgm:spPr/>
    </dgm:pt>
    <dgm:pt modelId="{911F64B4-1823-4A53-A545-4B21265EAEEE}">
      <dgm:prSet phldrT="[Metin]"/>
      <dgm:spPr/>
      <dgm:t>
        <a:bodyPr/>
        <a:lstStyle/>
        <a:p>
          <a:r>
            <a:rPr lang="tr-TR">
              <a:latin typeface="Times New Roman" panose="02020603050405020304" pitchFamily="18" charset="0"/>
              <a:cs typeface="Times New Roman" panose="02020603050405020304" pitchFamily="18" charset="0"/>
            </a:rPr>
            <a:t>Sevgi İhtiyacı</a:t>
          </a:r>
        </a:p>
      </dgm:t>
    </dgm:pt>
    <dgm:pt modelId="{87400BD4-03FC-456B-96DC-331464B3D63D}" type="parTrans" cxnId="{801F946F-069E-4C72-800D-42AC23CFEA72}">
      <dgm:prSet/>
      <dgm:spPr/>
      <dgm:t>
        <a:bodyPr/>
        <a:lstStyle/>
        <a:p>
          <a:endParaRPr lang="tr-TR"/>
        </a:p>
      </dgm:t>
    </dgm:pt>
    <dgm:pt modelId="{02E3DBE5-C1B8-4595-996F-0191B5861FB5}" type="sibTrans" cxnId="{801F946F-069E-4C72-800D-42AC23CFEA72}">
      <dgm:prSet/>
      <dgm:spPr/>
      <dgm:t>
        <a:bodyPr/>
        <a:lstStyle/>
        <a:p>
          <a:endParaRPr lang="tr-TR"/>
        </a:p>
      </dgm:t>
    </dgm:pt>
    <dgm:pt modelId="{CEDD8805-28F5-4EE1-A7BA-E027EDBB0564}">
      <dgm:prSet phldrT="[Metin]"/>
      <dgm:spPr/>
      <dgm:t>
        <a:bodyPr/>
        <a:lstStyle/>
        <a:p>
          <a:r>
            <a:rPr lang="tr-TR">
              <a:latin typeface="Times New Roman" panose="02020603050405020304" pitchFamily="18" charset="0"/>
              <a:cs typeface="Times New Roman" panose="02020603050405020304" pitchFamily="18" charset="0"/>
            </a:rPr>
            <a:t>Güvenlik İhtiyacı</a:t>
          </a:r>
        </a:p>
      </dgm:t>
    </dgm:pt>
    <dgm:pt modelId="{2C840084-6146-494B-9526-B793DE513EF7}" type="parTrans" cxnId="{8A33E550-F4CF-45D4-947F-D0AF4A6D1398}">
      <dgm:prSet/>
      <dgm:spPr/>
      <dgm:t>
        <a:bodyPr/>
        <a:lstStyle/>
        <a:p>
          <a:endParaRPr lang="tr-TR"/>
        </a:p>
      </dgm:t>
    </dgm:pt>
    <dgm:pt modelId="{13F48F3D-3252-4F4B-A253-ED93CAFFDDEA}" type="sibTrans" cxnId="{8A33E550-F4CF-45D4-947F-D0AF4A6D1398}">
      <dgm:prSet/>
      <dgm:spPr/>
      <dgm:t>
        <a:bodyPr/>
        <a:lstStyle/>
        <a:p>
          <a:endParaRPr lang="tr-TR"/>
        </a:p>
      </dgm:t>
    </dgm:pt>
    <dgm:pt modelId="{AC241280-39E0-4DB9-8A05-B58045926563}">
      <dgm:prSet phldrT="[Metin]"/>
      <dgm:spPr/>
      <dgm:t>
        <a:bodyPr/>
        <a:lstStyle/>
        <a:p>
          <a:r>
            <a:rPr lang="tr-TR">
              <a:latin typeface="Times New Roman" panose="02020603050405020304" pitchFamily="18" charset="0"/>
              <a:cs typeface="Times New Roman" panose="02020603050405020304" pitchFamily="18" charset="0"/>
            </a:rPr>
            <a:t>Fizyolojik İhtiyaç</a:t>
          </a:r>
        </a:p>
      </dgm:t>
    </dgm:pt>
    <dgm:pt modelId="{02A56433-8471-4775-9E31-C41881387454}" type="parTrans" cxnId="{3EC1A4E6-CBB5-4839-803C-0F23A06DF537}">
      <dgm:prSet/>
      <dgm:spPr/>
      <dgm:t>
        <a:bodyPr/>
        <a:lstStyle/>
        <a:p>
          <a:endParaRPr lang="tr-TR"/>
        </a:p>
      </dgm:t>
    </dgm:pt>
    <dgm:pt modelId="{5CBC021C-ED0D-40AA-B196-0DD0EA717DE2}" type="sibTrans" cxnId="{3EC1A4E6-CBB5-4839-803C-0F23A06DF537}">
      <dgm:prSet/>
      <dgm:spPr/>
      <dgm:t>
        <a:bodyPr/>
        <a:lstStyle/>
        <a:p>
          <a:endParaRPr lang="tr-TR"/>
        </a:p>
      </dgm:t>
    </dgm:pt>
    <dgm:pt modelId="{50B67790-1D58-48D7-99A2-98386D3C605A}">
      <dgm:prSet/>
      <dgm:spPr/>
      <dgm:t>
        <a:bodyPr/>
        <a:lstStyle/>
        <a:p>
          <a:r>
            <a:rPr lang="tr-TR">
              <a:latin typeface="Times New Roman" panose="02020603050405020304" pitchFamily="18" charset="0"/>
              <a:cs typeface="Times New Roman" panose="02020603050405020304" pitchFamily="18" charset="0"/>
            </a:rPr>
            <a:t>Saygı İhtiyacı</a:t>
          </a:r>
        </a:p>
      </dgm:t>
    </dgm:pt>
    <dgm:pt modelId="{DC30E098-8BD1-486B-9045-5FCECB7E87B8}" type="parTrans" cxnId="{397A1EC3-8167-40A4-B501-A2480F36A91C}">
      <dgm:prSet/>
      <dgm:spPr/>
      <dgm:t>
        <a:bodyPr/>
        <a:lstStyle/>
        <a:p>
          <a:endParaRPr lang="tr-TR"/>
        </a:p>
      </dgm:t>
    </dgm:pt>
    <dgm:pt modelId="{8C75F092-749F-4ECC-ACA8-5C0FE44FDDEA}" type="sibTrans" cxnId="{397A1EC3-8167-40A4-B501-A2480F36A91C}">
      <dgm:prSet/>
      <dgm:spPr/>
      <dgm:t>
        <a:bodyPr/>
        <a:lstStyle/>
        <a:p>
          <a:endParaRPr lang="tr-TR"/>
        </a:p>
      </dgm:t>
    </dgm:pt>
    <dgm:pt modelId="{582D0173-9211-49E7-87BC-01902FA56B4C}">
      <dgm:prSet/>
      <dgm:spPr/>
      <dgm:t>
        <a:bodyPr/>
        <a:lstStyle/>
        <a:p>
          <a:r>
            <a:rPr lang="tr-TR">
              <a:latin typeface="Times New Roman" panose="02020603050405020304" pitchFamily="18" charset="0"/>
              <a:cs typeface="Times New Roman" panose="02020603050405020304" pitchFamily="18" charset="0"/>
            </a:rPr>
            <a:t>Kendini Gerçekleştirme</a:t>
          </a:r>
        </a:p>
      </dgm:t>
    </dgm:pt>
    <dgm:pt modelId="{A4B26A14-EAC9-4766-BAFC-0B2610F8405C}" type="parTrans" cxnId="{BFCA9E7A-FE12-46F3-8DAE-60E3F8BE5995}">
      <dgm:prSet/>
      <dgm:spPr/>
      <dgm:t>
        <a:bodyPr/>
        <a:lstStyle/>
        <a:p>
          <a:endParaRPr lang="tr-TR"/>
        </a:p>
      </dgm:t>
    </dgm:pt>
    <dgm:pt modelId="{27D95B17-D100-4ADC-9CE5-F7DD91B38A2B}" type="sibTrans" cxnId="{BFCA9E7A-FE12-46F3-8DAE-60E3F8BE5995}">
      <dgm:prSet/>
      <dgm:spPr/>
      <dgm:t>
        <a:bodyPr/>
        <a:lstStyle/>
        <a:p>
          <a:endParaRPr lang="tr-TR"/>
        </a:p>
      </dgm:t>
    </dgm:pt>
    <dgm:pt modelId="{780F18E7-0C38-4277-99EB-FA8A50D04157}" type="pres">
      <dgm:prSet presAssocID="{8C38A472-1CE4-48BC-AA56-E63DBD2B68D8}" presName="compositeShape" presStyleCnt="0">
        <dgm:presLayoutVars>
          <dgm:dir/>
          <dgm:resizeHandles/>
        </dgm:presLayoutVars>
      </dgm:prSet>
      <dgm:spPr/>
    </dgm:pt>
    <dgm:pt modelId="{C079C622-3938-4970-9C47-9ED04B21EF4F}" type="pres">
      <dgm:prSet presAssocID="{8C38A472-1CE4-48BC-AA56-E63DBD2B68D8}" presName="pyramid" presStyleLbl="node1" presStyleIdx="0" presStyleCnt="1"/>
      <dgm:spPr/>
    </dgm:pt>
    <dgm:pt modelId="{F3E7D782-C6F6-4C1E-8976-2CD97E26020A}" type="pres">
      <dgm:prSet presAssocID="{8C38A472-1CE4-48BC-AA56-E63DBD2B68D8}" presName="theList" presStyleCnt="0"/>
      <dgm:spPr/>
    </dgm:pt>
    <dgm:pt modelId="{E9F3CF41-E2D2-4150-A07F-A96386C02741}" type="pres">
      <dgm:prSet presAssocID="{582D0173-9211-49E7-87BC-01902FA56B4C}" presName="aNode" presStyleLbl="fgAcc1" presStyleIdx="0" presStyleCnt="5">
        <dgm:presLayoutVars>
          <dgm:bulletEnabled val="1"/>
        </dgm:presLayoutVars>
      </dgm:prSet>
      <dgm:spPr/>
      <dgm:t>
        <a:bodyPr/>
        <a:lstStyle/>
        <a:p>
          <a:endParaRPr lang="tr-TR"/>
        </a:p>
      </dgm:t>
    </dgm:pt>
    <dgm:pt modelId="{BC1CEEB2-F2AD-459D-824B-0A7A278C55D9}" type="pres">
      <dgm:prSet presAssocID="{582D0173-9211-49E7-87BC-01902FA56B4C}" presName="aSpace" presStyleCnt="0"/>
      <dgm:spPr/>
    </dgm:pt>
    <dgm:pt modelId="{A6DDB7EA-EDCA-4829-9759-4514771278AD}" type="pres">
      <dgm:prSet presAssocID="{50B67790-1D58-48D7-99A2-98386D3C605A}" presName="aNode" presStyleLbl="fgAcc1" presStyleIdx="1" presStyleCnt="5">
        <dgm:presLayoutVars>
          <dgm:bulletEnabled val="1"/>
        </dgm:presLayoutVars>
      </dgm:prSet>
      <dgm:spPr/>
      <dgm:t>
        <a:bodyPr/>
        <a:lstStyle/>
        <a:p>
          <a:endParaRPr lang="tr-TR"/>
        </a:p>
      </dgm:t>
    </dgm:pt>
    <dgm:pt modelId="{116AD302-1AA2-4594-81FF-94016DA603BC}" type="pres">
      <dgm:prSet presAssocID="{50B67790-1D58-48D7-99A2-98386D3C605A}" presName="aSpace" presStyleCnt="0"/>
      <dgm:spPr/>
    </dgm:pt>
    <dgm:pt modelId="{84F620C1-0786-4D7F-8434-F91A2A023A6F}" type="pres">
      <dgm:prSet presAssocID="{911F64B4-1823-4A53-A545-4B21265EAEEE}" presName="aNode" presStyleLbl="fgAcc1" presStyleIdx="2" presStyleCnt="5">
        <dgm:presLayoutVars>
          <dgm:bulletEnabled val="1"/>
        </dgm:presLayoutVars>
      </dgm:prSet>
      <dgm:spPr/>
      <dgm:t>
        <a:bodyPr/>
        <a:lstStyle/>
        <a:p>
          <a:endParaRPr lang="tr-TR"/>
        </a:p>
      </dgm:t>
    </dgm:pt>
    <dgm:pt modelId="{B0684DE3-1B91-49B1-BF72-32A901A9DB5D}" type="pres">
      <dgm:prSet presAssocID="{911F64B4-1823-4A53-A545-4B21265EAEEE}" presName="aSpace" presStyleCnt="0"/>
      <dgm:spPr/>
    </dgm:pt>
    <dgm:pt modelId="{7ED6828A-8FF4-48ED-B215-4A2984A8E756}" type="pres">
      <dgm:prSet presAssocID="{CEDD8805-28F5-4EE1-A7BA-E027EDBB0564}" presName="aNode" presStyleLbl="fgAcc1" presStyleIdx="3" presStyleCnt="5">
        <dgm:presLayoutVars>
          <dgm:bulletEnabled val="1"/>
        </dgm:presLayoutVars>
      </dgm:prSet>
      <dgm:spPr/>
      <dgm:t>
        <a:bodyPr/>
        <a:lstStyle/>
        <a:p>
          <a:endParaRPr lang="tr-TR"/>
        </a:p>
      </dgm:t>
    </dgm:pt>
    <dgm:pt modelId="{EAA0CBF9-2CFE-479E-BCFF-A11709BBD0CA}" type="pres">
      <dgm:prSet presAssocID="{CEDD8805-28F5-4EE1-A7BA-E027EDBB0564}" presName="aSpace" presStyleCnt="0"/>
      <dgm:spPr/>
    </dgm:pt>
    <dgm:pt modelId="{E4719640-107B-4678-BABE-4E0EA315C0C1}" type="pres">
      <dgm:prSet presAssocID="{AC241280-39E0-4DB9-8A05-B58045926563}" presName="aNode" presStyleLbl="fgAcc1" presStyleIdx="4" presStyleCnt="5">
        <dgm:presLayoutVars>
          <dgm:bulletEnabled val="1"/>
        </dgm:presLayoutVars>
      </dgm:prSet>
      <dgm:spPr/>
      <dgm:t>
        <a:bodyPr/>
        <a:lstStyle/>
        <a:p>
          <a:endParaRPr lang="tr-TR"/>
        </a:p>
      </dgm:t>
    </dgm:pt>
    <dgm:pt modelId="{B23F7D65-4729-4C53-AD2E-EFEA0DDD57B1}" type="pres">
      <dgm:prSet presAssocID="{AC241280-39E0-4DB9-8A05-B58045926563}" presName="aSpace" presStyleCnt="0"/>
      <dgm:spPr/>
    </dgm:pt>
  </dgm:ptLst>
  <dgm:cxnLst>
    <dgm:cxn modelId="{B3E867F2-D36A-4D49-9D77-61105CB839EA}" type="presOf" srcId="{AC241280-39E0-4DB9-8A05-B58045926563}" destId="{E4719640-107B-4678-BABE-4E0EA315C0C1}" srcOrd="0" destOrd="0" presId="urn:microsoft.com/office/officeart/2005/8/layout/pyramid2"/>
    <dgm:cxn modelId="{3EC1A4E6-CBB5-4839-803C-0F23A06DF537}" srcId="{8C38A472-1CE4-48BC-AA56-E63DBD2B68D8}" destId="{AC241280-39E0-4DB9-8A05-B58045926563}" srcOrd="4" destOrd="0" parTransId="{02A56433-8471-4775-9E31-C41881387454}" sibTransId="{5CBC021C-ED0D-40AA-B196-0DD0EA717DE2}"/>
    <dgm:cxn modelId="{8A33E550-F4CF-45D4-947F-D0AF4A6D1398}" srcId="{8C38A472-1CE4-48BC-AA56-E63DBD2B68D8}" destId="{CEDD8805-28F5-4EE1-A7BA-E027EDBB0564}" srcOrd="3" destOrd="0" parTransId="{2C840084-6146-494B-9526-B793DE513EF7}" sibTransId="{13F48F3D-3252-4F4B-A253-ED93CAFFDDEA}"/>
    <dgm:cxn modelId="{AE4F3420-0BAC-4806-A5ED-3F996E46B72E}" type="presOf" srcId="{911F64B4-1823-4A53-A545-4B21265EAEEE}" destId="{84F620C1-0786-4D7F-8434-F91A2A023A6F}" srcOrd="0" destOrd="0" presId="urn:microsoft.com/office/officeart/2005/8/layout/pyramid2"/>
    <dgm:cxn modelId="{1EBF1893-E814-4EE2-867A-42DB69C7DD5C}" type="presOf" srcId="{582D0173-9211-49E7-87BC-01902FA56B4C}" destId="{E9F3CF41-E2D2-4150-A07F-A96386C02741}" srcOrd="0" destOrd="0" presId="urn:microsoft.com/office/officeart/2005/8/layout/pyramid2"/>
    <dgm:cxn modelId="{44CD980B-A916-4AF5-8B00-67B1FB2E2BB8}" type="presOf" srcId="{8C38A472-1CE4-48BC-AA56-E63DBD2B68D8}" destId="{780F18E7-0C38-4277-99EB-FA8A50D04157}" srcOrd="0" destOrd="0" presId="urn:microsoft.com/office/officeart/2005/8/layout/pyramid2"/>
    <dgm:cxn modelId="{BFCA9E7A-FE12-46F3-8DAE-60E3F8BE5995}" srcId="{8C38A472-1CE4-48BC-AA56-E63DBD2B68D8}" destId="{582D0173-9211-49E7-87BC-01902FA56B4C}" srcOrd="0" destOrd="0" parTransId="{A4B26A14-EAC9-4766-BAFC-0B2610F8405C}" sibTransId="{27D95B17-D100-4ADC-9CE5-F7DD91B38A2B}"/>
    <dgm:cxn modelId="{801F946F-069E-4C72-800D-42AC23CFEA72}" srcId="{8C38A472-1CE4-48BC-AA56-E63DBD2B68D8}" destId="{911F64B4-1823-4A53-A545-4B21265EAEEE}" srcOrd="2" destOrd="0" parTransId="{87400BD4-03FC-456B-96DC-331464B3D63D}" sibTransId="{02E3DBE5-C1B8-4595-996F-0191B5861FB5}"/>
    <dgm:cxn modelId="{1C3D1841-B952-4EEE-B414-986373D9DDFA}" type="presOf" srcId="{CEDD8805-28F5-4EE1-A7BA-E027EDBB0564}" destId="{7ED6828A-8FF4-48ED-B215-4A2984A8E756}" srcOrd="0" destOrd="0" presId="urn:microsoft.com/office/officeart/2005/8/layout/pyramid2"/>
    <dgm:cxn modelId="{397A1EC3-8167-40A4-B501-A2480F36A91C}" srcId="{8C38A472-1CE4-48BC-AA56-E63DBD2B68D8}" destId="{50B67790-1D58-48D7-99A2-98386D3C605A}" srcOrd="1" destOrd="0" parTransId="{DC30E098-8BD1-486B-9045-5FCECB7E87B8}" sibTransId="{8C75F092-749F-4ECC-ACA8-5C0FE44FDDEA}"/>
    <dgm:cxn modelId="{FA2B530B-167E-4865-BD67-2AF22EB815C7}" type="presOf" srcId="{50B67790-1D58-48D7-99A2-98386D3C605A}" destId="{A6DDB7EA-EDCA-4829-9759-4514771278AD}" srcOrd="0" destOrd="0" presId="urn:microsoft.com/office/officeart/2005/8/layout/pyramid2"/>
    <dgm:cxn modelId="{B9A7E67F-4A47-4CA9-960C-8D502467AB4D}" type="presParOf" srcId="{780F18E7-0C38-4277-99EB-FA8A50D04157}" destId="{C079C622-3938-4970-9C47-9ED04B21EF4F}" srcOrd="0" destOrd="0" presId="urn:microsoft.com/office/officeart/2005/8/layout/pyramid2"/>
    <dgm:cxn modelId="{29BC5DEC-2FE8-4173-AE0F-0D153A7CC364}" type="presParOf" srcId="{780F18E7-0C38-4277-99EB-FA8A50D04157}" destId="{F3E7D782-C6F6-4C1E-8976-2CD97E26020A}" srcOrd="1" destOrd="0" presId="urn:microsoft.com/office/officeart/2005/8/layout/pyramid2"/>
    <dgm:cxn modelId="{DCCD97F5-5624-4432-9F42-CB676B33E61F}" type="presParOf" srcId="{F3E7D782-C6F6-4C1E-8976-2CD97E26020A}" destId="{E9F3CF41-E2D2-4150-A07F-A96386C02741}" srcOrd="0" destOrd="0" presId="urn:microsoft.com/office/officeart/2005/8/layout/pyramid2"/>
    <dgm:cxn modelId="{B5981DF1-079C-46D8-BB3F-27341E93EB39}" type="presParOf" srcId="{F3E7D782-C6F6-4C1E-8976-2CD97E26020A}" destId="{BC1CEEB2-F2AD-459D-824B-0A7A278C55D9}" srcOrd="1" destOrd="0" presId="urn:microsoft.com/office/officeart/2005/8/layout/pyramid2"/>
    <dgm:cxn modelId="{18188BB6-406D-4ADC-8C51-93D6CF58B351}" type="presParOf" srcId="{F3E7D782-C6F6-4C1E-8976-2CD97E26020A}" destId="{A6DDB7EA-EDCA-4829-9759-4514771278AD}" srcOrd="2" destOrd="0" presId="urn:microsoft.com/office/officeart/2005/8/layout/pyramid2"/>
    <dgm:cxn modelId="{A6E366B4-7C27-429C-866A-1FDB990E6E33}" type="presParOf" srcId="{F3E7D782-C6F6-4C1E-8976-2CD97E26020A}" destId="{116AD302-1AA2-4594-81FF-94016DA603BC}" srcOrd="3" destOrd="0" presId="urn:microsoft.com/office/officeart/2005/8/layout/pyramid2"/>
    <dgm:cxn modelId="{ED99D4DE-22B8-425A-9EA7-A3CDA12ABBA7}" type="presParOf" srcId="{F3E7D782-C6F6-4C1E-8976-2CD97E26020A}" destId="{84F620C1-0786-4D7F-8434-F91A2A023A6F}" srcOrd="4" destOrd="0" presId="urn:microsoft.com/office/officeart/2005/8/layout/pyramid2"/>
    <dgm:cxn modelId="{6212D1A9-5503-4A2C-9450-14FAFB56DCE0}" type="presParOf" srcId="{F3E7D782-C6F6-4C1E-8976-2CD97E26020A}" destId="{B0684DE3-1B91-49B1-BF72-32A901A9DB5D}" srcOrd="5" destOrd="0" presId="urn:microsoft.com/office/officeart/2005/8/layout/pyramid2"/>
    <dgm:cxn modelId="{6E0886C5-006F-4B85-821C-2437AEA828AA}" type="presParOf" srcId="{F3E7D782-C6F6-4C1E-8976-2CD97E26020A}" destId="{7ED6828A-8FF4-48ED-B215-4A2984A8E756}" srcOrd="6" destOrd="0" presId="urn:microsoft.com/office/officeart/2005/8/layout/pyramid2"/>
    <dgm:cxn modelId="{C2C1F51E-872A-49EE-AB93-DE029B4D5317}" type="presParOf" srcId="{F3E7D782-C6F6-4C1E-8976-2CD97E26020A}" destId="{EAA0CBF9-2CFE-479E-BCFF-A11709BBD0CA}" srcOrd="7" destOrd="0" presId="urn:microsoft.com/office/officeart/2005/8/layout/pyramid2"/>
    <dgm:cxn modelId="{B0EB9222-F509-4757-8BCD-4D815FC5C4C3}" type="presParOf" srcId="{F3E7D782-C6F6-4C1E-8976-2CD97E26020A}" destId="{E4719640-107B-4678-BABE-4E0EA315C0C1}" srcOrd="8" destOrd="0" presId="urn:microsoft.com/office/officeart/2005/8/layout/pyramid2"/>
    <dgm:cxn modelId="{20587F5D-91D5-4B9F-B140-198D76007B8A}" type="presParOf" srcId="{F3E7D782-C6F6-4C1E-8976-2CD97E26020A}" destId="{B23F7D65-4729-4C53-AD2E-EFEA0DDD57B1}" srcOrd="9" destOrd="0" presId="urn:microsoft.com/office/officeart/2005/8/layout/pyramid2"/>
  </dgm:cxnLst>
  <dgm:bg/>
  <dgm:whole>
    <a:ln>
      <a:solidFill>
        <a:schemeClr val="tx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C38A472-1CE4-48BC-AA56-E63DBD2B68D8}" type="doc">
      <dgm:prSet loTypeId="urn:microsoft.com/office/officeart/2005/8/layout/pyramid2" loCatId="pyramid" qsTypeId="urn:microsoft.com/office/officeart/2005/8/quickstyle/simple1" qsCatId="simple" csTypeId="urn:microsoft.com/office/officeart/2005/8/colors/accent3_4" csCatId="accent3" phldr="1"/>
      <dgm:spPr/>
    </dgm:pt>
    <dgm:pt modelId="{911F64B4-1823-4A53-A545-4B21265EAEEE}">
      <dgm:prSet phldrT="[Metin]"/>
      <dgm:spPr/>
      <dgm:t>
        <a:bodyPr/>
        <a:lstStyle/>
        <a:p>
          <a:r>
            <a:rPr lang="tr-TR">
              <a:latin typeface="Times New Roman" panose="02020603050405020304" pitchFamily="18" charset="0"/>
              <a:cs typeface="Times New Roman" panose="02020603050405020304" pitchFamily="18" charset="0"/>
            </a:rPr>
            <a:t>Sevgi İhtiyacı</a:t>
          </a:r>
        </a:p>
      </dgm:t>
    </dgm:pt>
    <dgm:pt modelId="{87400BD4-03FC-456B-96DC-331464B3D63D}" type="parTrans" cxnId="{801F946F-069E-4C72-800D-42AC23CFEA72}">
      <dgm:prSet/>
      <dgm:spPr/>
      <dgm:t>
        <a:bodyPr/>
        <a:lstStyle/>
        <a:p>
          <a:endParaRPr lang="tr-TR"/>
        </a:p>
      </dgm:t>
    </dgm:pt>
    <dgm:pt modelId="{02E3DBE5-C1B8-4595-996F-0191B5861FB5}" type="sibTrans" cxnId="{801F946F-069E-4C72-800D-42AC23CFEA72}">
      <dgm:prSet/>
      <dgm:spPr/>
      <dgm:t>
        <a:bodyPr/>
        <a:lstStyle/>
        <a:p>
          <a:endParaRPr lang="tr-TR"/>
        </a:p>
      </dgm:t>
    </dgm:pt>
    <dgm:pt modelId="{CEDD8805-28F5-4EE1-A7BA-E027EDBB0564}">
      <dgm:prSet phldrT="[Metin]"/>
      <dgm:spPr/>
      <dgm:t>
        <a:bodyPr/>
        <a:lstStyle/>
        <a:p>
          <a:r>
            <a:rPr lang="tr-TR">
              <a:latin typeface="Times New Roman" panose="02020603050405020304" pitchFamily="18" charset="0"/>
              <a:cs typeface="Times New Roman" panose="02020603050405020304" pitchFamily="18" charset="0"/>
            </a:rPr>
            <a:t>Güvenlik İhtiyacı</a:t>
          </a:r>
        </a:p>
      </dgm:t>
    </dgm:pt>
    <dgm:pt modelId="{2C840084-6146-494B-9526-B793DE513EF7}" type="parTrans" cxnId="{8A33E550-F4CF-45D4-947F-D0AF4A6D1398}">
      <dgm:prSet/>
      <dgm:spPr/>
      <dgm:t>
        <a:bodyPr/>
        <a:lstStyle/>
        <a:p>
          <a:endParaRPr lang="tr-TR"/>
        </a:p>
      </dgm:t>
    </dgm:pt>
    <dgm:pt modelId="{13F48F3D-3252-4F4B-A253-ED93CAFFDDEA}" type="sibTrans" cxnId="{8A33E550-F4CF-45D4-947F-D0AF4A6D1398}">
      <dgm:prSet/>
      <dgm:spPr/>
      <dgm:t>
        <a:bodyPr/>
        <a:lstStyle/>
        <a:p>
          <a:endParaRPr lang="tr-TR"/>
        </a:p>
      </dgm:t>
    </dgm:pt>
    <dgm:pt modelId="{AC241280-39E0-4DB9-8A05-B58045926563}">
      <dgm:prSet phldrT="[Metin]"/>
      <dgm:spPr/>
      <dgm:t>
        <a:bodyPr/>
        <a:lstStyle/>
        <a:p>
          <a:r>
            <a:rPr lang="tr-TR">
              <a:latin typeface="Times New Roman" panose="02020603050405020304" pitchFamily="18" charset="0"/>
              <a:cs typeface="Times New Roman" panose="02020603050405020304" pitchFamily="18" charset="0"/>
            </a:rPr>
            <a:t>Fizyolojik İhtiyaç</a:t>
          </a:r>
        </a:p>
      </dgm:t>
    </dgm:pt>
    <dgm:pt modelId="{02A56433-8471-4775-9E31-C41881387454}" type="parTrans" cxnId="{3EC1A4E6-CBB5-4839-803C-0F23A06DF537}">
      <dgm:prSet/>
      <dgm:spPr/>
      <dgm:t>
        <a:bodyPr/>
        <a:lstStyle/>
        <a:p>
          <a:endParaRPr lang="tr-TR"/>
        </a:p>
      </dgm:t>
    </dgm:pt>
    <dgm:pt modelId="{5CBC021C-ED0D-40AA-B196-0DD0EA717DE2}" type="sibTrans" cxnId="{3EC1A4E6-CBB5-4839-803C-0F23A06DF537}">
      <dgm:prSet/>
      <dgm:spPr/>
      <dgm:t>
        <a:bodyPr/>
        <a:lstStyle/>
        <a:p>
          <a:endParaRPr lang="tr-TR"/>
        </a:p>
      </dgm:t>
    </dgm:pt>
    <dgm:pt modelId="{50B67790-1D58-48D7-99A2-98386D3C605A}">
      <dgm:prSet/>
      <dgm:spPr/>
      <dgm:t>
        <a:bodyPr/>
        <a:lstStyle/>
        <a:p>
          <a:r>
            <a:rPr lang="tr-TR">
              <a:latin typeface="Times New Roman" panose="02020603050405020304" pitchFamily="18" charset="0"/>
              <a:cs typeface="Times New Roman" panose="02020603050405020304" pitchFamily="18" charset="0"/>
            </a:rPr>
            <a:t>Saygı İhtiyacı</a:t>
          </a:r>
        </a:p>
      </dgm:t>
    </dgm:pt>
    <dgm:pt modelId="{DC30E098-8BD1-486B-9045-5FCECB7E87B8}" type="parTrans" cxnId="{397A1EC3-8167-40A4-B501-A2480F36A91C}">
      <dgm:prSet/>
      <dgm:spPr/>
      <dgm:t>
        <a:bodyPr/>
        <a:lstStyle/>
        <a:p>
          <a:endParaRPr lang="tr-TR"/>
        </a:p>
      </dgm:t>
    </dgm:pt>
    <dgm:pt modelId="{8C75F092-749F-4ECC-ACA8-5C0FE44FDDEA}" type="sibTrans" cxnId="{397A1EC3-8167-40A4-B501-A2480F36A91C}">
      <dgm:prSet/>
      <dgm:spPr/>
      <dgm:t>
        <a:bodyPr/>
        <a:lstStyle/>
        <a:p>
          <a:endParaRPr lang="tr-TR"/>
        </a:p>
      </dgm:t>
    </dgm:pt>
    <dgm:pt modelId="{582D0173-9211-49E7-87BC-01902FA56B4C}">
      <dgm:prSet/>
      <dgm:spPr/>
      <dgm:t>
        <a:bodyPr/>
        <a:lstStyle/>
        <a:p>
          <a:r>
            <a:rPr lang="tr-TR">
              <a:latin typeface="Times New Roman" panose="02020603050405020304" pitchFamily="18" charset="0"/>
              <a:cs typeface="Times New Roman" panose="02020603050405020304" pitchFamily="18" charset="0"/>
            </a:rPr>
            <a:t>Kendini Gerçekleştirme</a:t>
          </a:r>
        </a:p>
      </dgm:t>
    </dgm:pt>
    <dgm:pt modelId="{A4B26A14-EAC9-4766-BAFC-0B2610F8405C}" type="parTrans" cxnId="{BFCA9E7A-FE12-46F3-8DAE-60E3F8BE5995}">
      <dgm:prSet/>
      <dgm:spPr/>
      <dgm:t>
        <a:bodyPr/>
        <a:lstStyle/>
        <a:p>
          <a:endParaRPr lang="tr-TR"/>
        </a:p>
      </dgm:t>
    </dgm:pt>
    <dgm:pt modelId="{27D95B17-D100-4ADC-9CE5-F7DD91B38A2B}" type="sibTrans" cxnId="{BFCA9E7A-FE12-46F3-8DAE-60E3F8BE5995}">
      <dgm:prSet/>
      <dgm:spPr/>
      <dgm:t>
        <a:bodyPr/>
        <a:lstStyle/>
        <a:p>
          <a:endParaRPr lang="tr-TR"/>
        </a:p>
      </dgm:t>
    </dgm:pt>
    <dgm:pt modelId="{780F18E7-0C38-4277-99EB-FA8A50D04157}" type="pres">
      <dgm:prSet presAssocID="{8C38A472-1CE4-48BC-AA56-E63DBD2B68D8}" presName="compositeShape" presStyleCnt="0">
        <dgm:presLayoutVars>
          <dgm:dir/>
          <dgm:resizeHandles/>
        </dgm:presLayoutVars>
      </dgm:prSet>
      <dgm:spPr/>
    </dgm:pt>
    <dgm:pt modelId="{C079C622-3938-4970-9C47-9ED04B21EF4F}" type="pres">
      <dgm:prSet presAssocID="{8C38A472-1CE4-48BC-AA56-E63DBD2B68D8}" presName="pyramid" presStyleLbl="node1" presStyleIdx="0" presStyleCnt="1"/>
      <dgm:spPr/>
    </dgm:pt>
    <dgm:pt modelId="{F3E7D782-C6F6-4C1E-8976-2CD97E26020A}" type="pres">
      <dgm:prSet presAssocID="{8C38A472-1CE4-48BC-AA56-E63DBD2B68D8}" presName="theList" presStyleCnt="0"/>
      <dgm:spPr/>
    </dgm:pt>
    <dgm:pt modelId="{E9F3CF41-E2D2-4150-A07F-A96386C02741}" type="pres">
      <dgm:prSet presAssocID="{582D0173-9211-49E7-87BC-01902FA56B4C}" presName="aNode" presStyleLbl="fgAcc1" presStyleIdx="0" presStyleCnt="5">
        <dgm:presLayoutVars>
          <dgm:bulletEnabled val="1"/>
        </dgm:presLayoutVars>
      </dgm:prSet>
      <dgm:spPr/>
      <dgm:t>
        <a:bodyPr/>
        <a:lstStyle/>
        <a:p>
          <a:endParaRPr lang="tr-TR"/>
        </a:p>
      </dgm:t>
    </dgm:pt>
    <dgm:pt modelId="{BC1CEEB2-F2AD-459D-824B-0A7A278C55D9}" type="pres">
      <dgm:prSet presAssocID="{582D0173-9211-49E7-87BC-01902FA56B4C}" presName="aSpace" presStyleCnt="0"/>
      <dgm:spPr/>
    </dgm:pt>
    <dgm:pt modelId="{A6DDB7EA-EDCA-4829-9759-4514771278AD}" type="pres">
      <dgm:prSet presAssocID="{50B67790-1D58-48D7-99A2-98386D3C605A}" presName="aNode" presStyleLbl="fgAcc1" presStyleIdx="1" presStyleCnt="5">
        <dgm:presLayoutVars>
          <dgm:bulletEnabled val="1"/>
        </dgm:presLayoutVars>
      </dgm:prSet>
      <dgm:spPr/>
      <dgm:t>
        <a:bodyPr/>
        <a:lstStyle/>
        <a:p>
          <a:endParaRPr lang="tr-TR"/>
        </a:p>
      </dgm:t>
    </dgm:pt>
    <dgm:pt modelId="{116AD302-1AA2-4594-81FF-94016DA603BC}" type="pres">
      <dgm:prSet presAssocID="{50B67790-1D58-48D7-99A2-98386D3C605A}" presName="aSpace" presStyleCnt="0"/>
      <dgm:spPr/>
    </dgm:pt>
    <dgm:pt modelId="{84F620C1-0786-4D7F-8434-F91A2A023A6F}" type="pres">
      <dgm:prSet presAssocID="{911F64B4-1823-4A53-A545-4B21265EAEEE}" presName="aNode" presStyleLbl="fgAcc1" presStyleIdx="2" presStyleCnt="5">
        <dgm:presLayoutVars>
          <dgm:bulletEnabled val="1"/>
        </dgm:presLayoutVars>
      </dgm:prSet>
      <dgm:spPr/>
      <dgm:t>
        <a:bodyPr/>
        <a:lstStyle/>
        <a:p>
          <a:endParaRPr lang="tr-TR"/>
        </a:p>
      </dgm:t>
    </dgm:pt>
    <dgm:pt modelId="{B0684DE3-1B91-49B1-BF72-32A901A9DB5D}" type="pres">
      <dgm:prSet presAssocID="{911F64B4-1823-4A53-A545-4B21265EAEEE}" presName="aSpace" presStyleCnt="0"/>
      <dgm:spPr/>
    </dgm:pt>
    <dgm:pt modelId="{7ED6828A-8FF4-48ED-B215-4A2984A8E756}" type="pres">
      <dgm:prSet presAssocID="{CEDD8805-28F5-4EE1-A7BA-E027EDBB0564}" presName="aNode" presStyleLbl="fgAcc1" presStyleIdx="3" presStyleCnt="5">
        <dgm:presLayoutVars>
          <dgm:bulletEnabled val="1"/>
        </dgm:presLayoutVars>
      </dgm:prSet>
      <dgm:spPr/>
      <dgm:t>
        <a:bodyPr/>
        <a:lstStyle/>
        <a:p>
          <a:endParaRPr lang="tr-TR"/>
        </a:p>
      </dgm:t>
    </dgm:pt>
    <dgm:pt modelId="{EAA0CBF9-2CFE-479E-BCFF-A11709BBD0CA}" type="pres">
      <dgm:prSet presAssocID="{CEDD8805-28F5-4EE1-A7BA-E027EDBB0564}" presName="aSpace" presStyleCnt="0"/>
      <dgm:spPr/>
    </dgm:pt>
    <dgm:pt modelId="{E4719640-107B-4678-BABE-4E0EA315C0C1}" type="pres">
      <dgm:prSet presAssocID="{AC241280-39E0-4DB9-8A05-B58045926563}" presName="aNode" presStyleLbl="fgAcc1" presStyleIdx="4" presStyleCnt="5">
        <dgm:presLayoutVars>
          <dgm:bulletEnabled val="1"/>
        </dgm:presLayoutVars>
      </dgm:prSet>
      <dgm:spPr/>
      <dgm:t>
        <a:bodyPr/>
        <a:lstStyle/>
        <a:p>
          <a:endParaRPr lang="tr-TR"/>
        </a:p>
      </dgm:t>
    </dgm:pt>
    <dgm:pt modelId="{B23F7D65-4729-4C53-AD2E-EFEA0DDD57B1}" type="pres">
      <dgm:prSet presAssocID="{AC241280-39E0-4DB9-8A05-B58045926563}" presName="aSpace" presStyleCnt="0"/>
      <dgm:spPr/>
    </dgm:pt>
  </dgm:ptLst>
  <dgm:cxnLst>
    <dgm:cxn modelId="{B3E867F2-D36A-4D49-9D77-61105CB839EA}" type="presOf" srcId="{AC241280-39E0-4DB9-8A05-B58045926563}" destId="{E4719640-107B-4678-BABE-4E0EA315C0C1}" srcOrd="0" destOrd="0" presId="urn:microsoft.com/office/officeart/2005/8/layout/pyramid2"/>
    <dgm:cxn modelId="{3EC1A4E6-CBB5-4839-803C-0F23A06DF537}" srcId="{8C38A472-1CE4-48BC-AA56-E63DBD2B68D8}" destId="{AC241280-39E0-4DB9-8A05-B58045926563}" srcOrd="4" destOrd="0" parTransId="{02A56433-8471-4775-9E31-C41881387454}" sibTransId="{5CBC021C-ED0D-40AA-B196-0DD0EA717DE2}"/>
    <dgm:cxn modelId="{8A33E550-F4CF-45D4-947F-D0AF4A6D1398}" srcId="{8C38A472-1CE4-48BC-AA56-E63DBD2B68D8}" destId="{CEDD8805-28F5-4EE1-A7BA-E027EDBB0564}" srcOrd="3" destOrd="0" parTransId="{2C840084-6146-494B-9526-B793DE513EF7}" sibTransId="{13F48F3D-3252-4F4B-A253-ED93CAFFDDEA}"/>
    <dgm:cxn modelId="{AE4F3420-0BAC-4806-A5ED-3F996E46B72E}" type="presOf" srcId="{911F64B4-1823-4A53-A545-4B21265EAEEE}" destId="{84F620C1-0786-4D7F-8434-F91A2A023A6F}" srcOrd="0" destOrd="0" presId="urn:microsoft.com/office/officeart/2005/8/layout/pyramid2"/>
    <dgm:cxn modelId="{1EBF1893-E814-4EE2-867A-42DB69C7DD5C}" type="presOf" srcId="{582D0173-9211-49E7-87BC-01902FA56B4C}" destId="{E9F3CF41-E2D2-4150-A07F-A96386C02741}" srcOrd="0" destOrd="0" presId="urn:microsoft.com/office/officeart/2005/8/layout/pyramid2"/>
    <dgm:cxn modelId="{44CD980B-A916-4AF5-8B00-67B1FB2E2BB8}" type="presOf" srcId="{8C38A472-1CE4-48BC-AA56-E63DBD2B68D8}" destId="{780F18E7-0C38-4277-99EB-FA8A50D04157}" srcOrd="0" destOrd="0" presId="urn:microsoft.com/office/officeart/2005/8/layout/pyramid2"/>
    <dgm:cxn modelId="{BFCA9E7A-FE12-46F3-8DAE-60E3F8BE5995}" srcId="{8C38A472-1CE4-48BC-AA56-E63DBD2B68D8}" destId="{582D0173-9211-49E7-87BC-01902FA56B4C}" srcOrd="0" destOrd="0" parTransId="{A4B26A14-EAC9-4766-BAFC-0B2610F8405C}" sibTransId="{27D95B17-D100-4ADC-9CE5-F7DD91B38A2B}"/>
    <dgm:cxn modelId="{801F946F-069E-4C72-800D-42AC23CFEA72}" srcId="{8C38A472-1CE4-48BC-AA56-E63DBD2B68D8}" destId="{911F64B4-1823-4A53-A545-4B21265EAEEE}" srcOrd="2" destOrd="0" parTransId="{87400BD4-03FC-456B-96DC-331464B3D63D}" sibTransId="{02E3DBE5-C1B8-4595-996F-0191B5861FB5}"/>
    <dgm:cxn modelId="{1C3D1841-B952-4EEE-B414-986373D9DDFA}" type="presOf" srcId="{CEDD8805-28F5-4EE1-A7BA-E027EDBB0564}" destId="{7ED6828A-8FF4-48ED-B215-4A2984A8E756}" srcOrd="0" destOrd="0" presId="urn:microsoft.com/office/officeart/2005/8/layout/pyramid2"/>
    <dgm:cxn modelId="{397A1EC3-8167-40A4-B501-A2480F36A91C}" srcId="{8C38A472-1CE4-48BC-AA56-E63DBD2B68D8}" destId="{50B67790-1D58-48D7-99A2-98386D3C605A}" srcOrd="1" destOrd="0" parTransId="{DC30E098-8BD1-486B-9045-5FCECB7E87B8}" sibTransId="{8C75F092-749F-4ECC-ACA8-5C0FE44FDDEA}"/>
    <dgm:cxn modelId="{FA2B530B-167E-4865-BD67-2AF22EB815C7}" type="presOf" srcId="{50B67790-1D58-48D7-99A2-98386D3C605A}" destId="{A6DDB7EA-EDCA-4829-9759-4514771278AD}" srcOrd="0" destOrd="0" presId="urn:microsoft.com/office/officeart/2005/8/layout/pyramid2"/>
    <dgm:cxn modelId="{B9A7E67F-4A47-4CA9-960C-8D502467AB4D}" type="presParOf" srcId="{780F18E7-0C38-4277-99EB-FA8A50D04157}" destId="{C079C622-3938-4970-9C47-9ED04B21EF4F}" srcOrd="0" destOrd="0" presId="urn:microsoft.com/office/officeart/2005/8/layout/pyramid2"/>
    <dgm:cxn modelId="{29BC5DEC-2FE8-4173-AE0F-0D153A7CC364}" type="presParOf" srcId="{780F18E7-0C38-4277-99EB-FA8A50D04157}" destId="{F3E7D782-C6F6-4C1E-8976-2CD97E26020A}" srcOrd="1" destOrd="0" presId="urn:microsoft.com/office/officeart/2005/8/layout/pyramid2"/>
    <dgm:cxn modelId="{DCCD97F5-5624-4432-9F42-CB676B33E61F}" type="presParOf" srcId="{F3E7D782-C6F6-4C1E-8976-2CD97E26020A}" destId="{E9F3CF41-E2D2-4150-A07F-A96386C02741}" srcOrd="0" destOrd="0" presId="urn:microsoft.com/office/officeart/2005/8/layout/pyramid2"/>
    <dgm:cxn modelId="{B5981DF1-079C-46D8-BB3F-27341E93EB39}" type="presParOf" srcId="{F3E7D782-C6F6-4C1E-8976-2CD97E26020A}" destId="{BC1CEEB2-F2AD-459D-824B-0A7A278C55D9}" srcOrd="1" destOrd="0" presId="urn:microsoft.com/office/officeart/2005/8/layout/pyramid2"/>
    <dgm:cxn modelId="{18188BB6-406D-4ADC-8C51-93D6CF58B351}" type="presParOf" srcId="{F3E7D782-C6F6-4C1E-8976-2CD97E26020A}" destId="{A6DDB7EA-EDCA-4829-9759-4514771278AD}" srcOrd="2" destOrd="0" presId="urn:microsoft.com/office/officeart/2005/8/layout/pyramid2"/>
    <dgm:cxn modelId="{A6E366B4-7C27-429C-866A-1FDB990E6E33}" type="presParOf" srcId="{F3E7D782-C6F6-4C1E-8976-2CD97E26020A}" destId="{116AD302-1AA2-4594-81FF-94016DA603BC}" srcOrd="3" destOrd="0" presId="urn:microsoft.com/office/officeart/2005/8/layout/pyramid2"/>
    <dgm:cxn modelId="{ED99D4DE-22B8-425A-9EA7-A3CDA12ABBA7}" type="presParOf" srcId="{F3E7D782-C6F6-4C1E-8976-2CD97E26020A}" destId="{84F620C1-0786-4D7F-8434-F91A2A023A6F}" srcOrd="4" destOrd="0" presId="urn:microsoft.com/office/officeart/2005/8/layout/pyramid2"/>
    <dgm:cxn modelId="{6212D1A9-5503-4A2C-9450-14FAFB56DCE0}" type="presParOf" srcId="{F3E7D782-C6F6-4C1E-8976-2CD97E26020A}" destId="{B0684DE3-1B91-49B1-BF72-32A901A9DB5D}" srcOrd="5" destOrd="0" presId="urn:microsoft.com/office/officeart/2005/8/layout/pyramid2"/>
    <dgm:cxn modelId="{6E0886C5-006F-4B85-821C-2437AEA828AA}" type="presParOf" srcId="{F3E7D782-C6F6-4C1E-8976-2CD97E26020A}" destId="{7ED6828A-8FF4-48ED-B215-4A2984A8E756}" srcOrd="6" destOrd="0" presId="urn:microsoft.com/office/officeart/2005/8/layout/pyramid2"/>
    <dgm:cxn modelId="{C2C1F51E-872A-49EE-AB93-DE029B4D5317}" type="presParOf" srcId="{F3E7D782-C6F6-4C1E-8976-2CD97E26020A}" destId="{EAA0CBF9-2CFE-479E-BCFF-A11709BBD0CA}" srcOrd="7" destOrd="0" presId="urn:microsoft.com/office/officeart/2005/8/layout/pyramid2"/>
    <dgm:cxn modelId="{B0EB9222-F509-4757-8BCD-4D815FC5C4C3}" type="presParOf" srcId="{F3E7D782-C6F6-4C1E-8976-2CD97E26020A}" destId="{E4719640-107B-4678-BABE-4E0EA315C0C1}" srcOrd="8" destOrd="0" presId="urn:microsoft.com/office/officeart/2005/8/layout/pyramid2"/>
    <dgm:cxn modelId="{20587F5D-91D5-4B9F-B140-198D76007B8A}" type="presParOf" srcId="{F3E7D782-C6F6-4C1E-8976-2CD97E26020A}" destId="{B23F7D65-4729-4C53-AD2E-EFEA0DDD57B1}" srcOrd="9" destOrd="0" presId="urn:microsoft.com/office/officeart/2005/8/layout/pyramid2"/>
  </dgm:cxnLst>
  <dgm:bg/>
  <dgm:whole>
    <a:ln>
      <a:solidFill>
        <a:schemeClr val="tx1"/>
      </a:solid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79C622-3938-4970-9C47-9ED04B21EF4F}">
      <dsp:nvSpPr>
        <dsp:cNvPr id="0" name=""/>
        <dsp:cNvSpPr/>
      </dsp:nvSpPr>
      <dsp:spPr>
        <a:xfrm>
          <a:off x="1622726" y="0"/>
          <a:ext cx="2125345" cy="2125345"/>
        </a:xfrm>
        <a:prstGeom prst="triangle">
          <a:avLst/>
        </a:prstGeom>
        <a:solidFill>
          <a:schemeClr val="accent3">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F3CF41-E2D2-4150-A07F-A96386C02741}">
      <dsp:nvSpPr>
        <dsp:cNvPr id="0" name=""/>
        <dsp:cNvSpPr/>
      </dsp:nvSpPr>
      <dsp:spPr>
        <a:xfrm>
          <a:off x="2685399" y="212742"/>
          <a:ext cx="1381474" cy="302197"/>
        </a:xfrm>
        <a:prstGeom prst="roundRect">
          <a:avLst/>
        </a:prstGeom>
        <a:solidFill>
          <a:schemeClr val="lt1">
            <a:alpha val="90000"/>
            <a:hueOff val="0"/>
            <a:satOff val="0"/>
            <a:lumOff val="0"/>
            <a:alphaOff val="0"/>
          </a:schemeClr>
        </a:solidFill>
        <a:ln w="12700" cap="flat" cmpd="sng" algn="ctr">
          <a:solidFill>
            <a:schemeClr val="accent3">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Kendini Gerçekleştirme</a:t>
          </a:r>
        </a:p>
      </dsp:txBody>
      <dsp:txXfrm>
        <a:off x="2700151" y="227494"/>
        <a:ext cx="1351970" cy="272693"/>
      </dsp:txXfrm>
    </dsp:sp>
    <dsp:sp modelId="{A6DDB7EA-EDCA-4829-9759-4514771278AD}">
      <dsp:nvSpPr>
        <dsp:cNvPr id="0" name=""/>
        <dsp:cNvSpPr/>
      </dsp:nvSpPr>
      <dsp:spPr>
        <a:xfrm>
          <a:off x="2685399" y="552714"/>
          <a:ext cx="1381474" cy="302197"/>
        </a:xfrm>
        <a:prstGeom prst="roundRect">
          <a:avLst/>
        </a:prstGeom>
        <a:solidFill>
          <a:schemeClr val="lt1">
            <a:alpha val="90000"/>
            <a:hueOff val="0"/>
            <a:satOff val="0"/>
            <a:lumOff val="0"/>
            <a:alphaOff val="0"/>
          </a:schemeClr>
        </a:solidFill>
        <a:ln w="12700" cap="flat" cmpd="sng" algn="ctr">
          <a:solidFill>
            <a:schemeClr val="accent3">
              <a:shade val="50000"/>
              <a:hueOff val="0"/>
              <a:satOff val="0"/>
              <a:lumOff val="1438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Saygı İhtiyacı</a:t>
          </a:r>
        </a:p>
      </dsp:txBody>
      <dsp:txXfrm>
        <a:off x="2700151" y="567466"/>
        <a:ext cx="1351970" cy="272693"/>
      </dsp:txXfrm>
    </dsp:sp>
    <dsp:sp modelId="{84F620C1-0786-4D7F-8434-F91A2A023A6F}">
      <dsp:nvSpPr>
        <dsp:cNvPr id="0" name=""/>
        <dsp:cNvSpPr/>
      </dsp:nvSpPr>
      <dsp:spPr>
        <a:xfrm>
          <a:off x="2685399" y="892686"/>
          <a:ext cx="1381474" cy="302197"/>
        </a:xfrm>
        <a:prstGeom prst="roundRect">
          <a:avLst/>
        </a:prstGeom>
        <a:solidFill>
          <a:schemeClr val="lt1">
            <a:alpha val="90000"/>
            <a:hueOff val="0"/>
            <a:satOff val="0"/>
            <a:lumOff val="0"/>
            <a:alphaOff val="0"/>
          </a:schemeClr>
        </a:solidFill>
        <a:ln w="12700" cap="flat" cmpd="sng" algn="ctr">
          <a:solidFill>
            <a:schemeClr val="accent3">
              <a:shade val="50000"/>
              <a:hueOff val="0"/>
              <a:satOff val="0"/>
              <a:lumOff val="2877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Sevgi İhtiyacı</a:t>
          </a:r>
        </a:p>
      </dsp:txBody>
      <dsp:txXfrm>
        <a:off x="2700151" y="907438"/>
        <a:ext cx="1351970" cy="272693"/>
      </dsp:txXfrm>
    </dsp:sp>
    <dsp:sp modelId="{7ED6828A-8FF4-48ED-B215-4A2984A8E756}">
      <dsp:nvSpPr>
        <dsp:cNvPr id="0" name=""/>
        <dsp:cNvSpPr/>
      </dsp:nvSpPr>
      <dsp:spPr>
        <a:xfrm>
          <a:off x="2685399" y="1232658"/>
          <a:ext cx="1381474" cy="302197"/>
        </a:xfrm>
        <a:prstGeom prst="roundRect">
          <a:avLst/>
        </a:prstGeom>
        <a:solidFill>
          <a:schemeClr val="lt1">
            <a:alpha val="90000"/>
            <a:hueOff val="0"/>
            <a:satOff val="0"/>
            <a:lumOff val="0"/>
            <a:alphaOff val="0"/>
          </a:schemeClr>
        </a:solidFill>
        <a:ln w="12700" cap="flat" cmpd="sng" algn="ctr">
          <a:solidFill>
            <a:schemeClr val="accent3">
              <a:shade val="50000"/>
              <a:hueOff val="0"/>
              <a:satOff val="0"/>
              <a:lumOff val="2877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Güvenlik İhtiyacı</a:t>
          </a:r>
        </a:p>
      </dsp:txBody>
      <dsp:txXfrm>
        <a:off x="2700151" y="1247410"/>
        <a:ext cx="1351970" cy="272693"/>
      </dsp:txXfrm>
    </dsp:sp>
    <dsp:sp modelId="{E4719640-107B-4678-BABE-4E0EA315C0C1}">
      <dsp:nvSpPr>
        <dsp:cNvPr id="0" name=""/>
        <dsp:cNvSpPr/>
      </dsp:nvSpPr>
      <dsp:spPr>
        <a:xfrm>
          <a:off x="2685399" y="1572630"/>
          <a:ext cx="1381474" cy="302197"/>
        </a:xfrm>
        <a:prstGeom prst="roundRect">
          <a:avLst/>
        </a:prstGeom>
        <a:solidFill>
          <a:schemeClr val="lt1">
            <a:alpha val="90000"/>
            <a:hueOff val="0"/>
            <a:satOff val="0"/>
            <a:lumOff val="0"/>
            <a:alphaOff val="0"/>
          </a:schemeClr>
        </a:solidFill>
        <a:ln w="12700" cap="flat" cmpd="sng" algn="ctr">
          <a:solidFill>
            <a:schemeClr val="accent3">
              <a:shade val="50000"/>
              <a:hueOff val="0"/>
              <a:satOff val="0"/>
              <a:lumOff val="1438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Fizyolojik İhtiyaç</a:t>
          </a:r>
        </a:p>
      </dsp:txBody>
      <dsp:txXfrm>
        <a:off x="2700151" y="1587382"/>
        <a:ext cx="1351970" cy="2726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79C622-3938-4970-9C47-9ED04B21EF4F}">
      <dsp:nvSpPr>
        <dsp:cNvPr id="0" name=""/>
        <dsp:cNvSpPr/>
      </dsp:nvSpPr>
      <dsp:spPr>
        <a:xfrm>
          <a:off x="1520782" y="0"/>
          <a:ext cx="2125944" cy="2125944"/>
        </a:xfrm>
        <a:prstGeom prst="triangle">
          <a:avLst/>
        </a:prstGeom>
        <a:solidFill>
          <a:schemeClr val="accent3">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F3CF41-E2D2-4150-A07F-A96386C02741}">
      <dsp:nvSpPr>
        <dsp:cNvPr id="0" name=""/>
        <dsp:cNvSpPr/>
      </dsp:nvSpPr>
      <dsp:spPr>
        <a:xfrm>
          <a:off x="2583754" y="212802"/>
          <a:ext cx="1381863" cy="302282"/>
        </a:xfrm>
        <a:prstGeom prst="roundRect">
          <a:avLst/>
        </a:prstGeom>
        <a:solidFill>
          <a:schemeClr val="lt1">
            <a:alpha val="90000"/>
            <a:hueOff val="0"/>
            <a:satOff val="0"/>
            <a:lumOff val="0"/>
            <a:alphaOff val="0"/>
          </a:schemeClr>
        </a:solidFill>
        <a:ln w="12700" cap="flat" cmpd="sng" algn="ctr">
          <a:solidFill>
            <a:schemeClr val="accent3">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Kendini Gerçekleştirme</a:t>
          </a:r>
        </a:p>
      </dsp:txBody>
      <dsp:txXfrm>
        <a:off x="2598510" y="227558"/>
        <a:ext cx="1352351" cy="272770"/>
      </dsp:txXfrm>
    </dsp:sp>
    <dsp:sp modelId="{A6DDB7EA-EDCA-4829-9759-4514771278AD}">
      <dsp:nvSpPr>
        <dsp:cNvPr id="0" name=""/>
        <dsp:cNvSpPr/>
      </dsp:nvSpPr>
      <dsp:spPr>
        <a:xfrm>
          <a:off x="2583754" y="552870"/>
          <a:ext cx="1381863" cy="302282"/>
        </a:xfrm>
        <a:prstGeom prst="roundRect">
          <a:avLst/>
        </a:prstGeom>
        <a:solidFill>
          <a:schemeClr val="lt1">
            <a:alpha val="90000"/>
            <a:hueOff val="0"/>
            <a:satOff val="0"/>
            <a:lumOff val="0"/>
            <a:alphaOff val="0"/>
          </a:schemeClr>
        </a:solidFill>
        <a:ln w="12700" cap="flat" cmpd="sng" algn="ctr">
          <a:solidFill>
            <a:schemeClr val="accent3">
              <a:shade val="50000"/>
              <a:hueOff val="0"/>
              <a:satOff val="0"/>
              <a:lumOff val="1438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Saygı İhtiyacı</a:t>
          </a:r>
        </a:p>
      </dsp:txBody>
      <dsp:txXfrm>
        <a:off x="2598510" y="567626"/>
        <a:ext cx="1352351" cy="272770"/>
      </dsp:txXfrm>
    </dsp:sp>
    <dsp:sp modelId="{84F620C1-0786-4D7F-8434-F91A2A023A6F}">
      <dsp:nvSpPr>
        <dsp:cNvPr id="0" name=""/>
        <dsp:cNvSpPr/>
      </dsp:nvSpPr>
      <dsp:spPr>
        <a:xfrm>
          <a:off x="2583754" y="892938"/>
          <a:ext cx="1381863" cy="302282"/>
        </a:xfrm>
        <a:prstGeom prst="roundRect">
          <a:avLst/>
        </a:prstGeom>
        <a:solidFill>
          <a:schemeClr val="lt1">
            <a:alpha val="90000"/>
            <a:hueOff val="0"/>
            <a:satOff val="0"/>
            <a:lumOff val="0"/>
            <a:alphaOff val="0"/>
          </a:schemeClr>
        </a:solidFill>
        <a:ln w="12700" cap="flat" cmpd="sng" algn="ctr">
          <a:solidFill>
            <a:schemeClr val="accent3">
              <a:shade val="50000"/>
              <a:hueOff val="0"/>
              <a:satOff val="0"/>
              <a:lumOff val="2877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Sevgi İhtiyacı</a:t>
          </a:r>
        </a:p>
      </dsp:txBody>
      <dsp:txXfrm>
        <a:off x="2598510" y="907694"/>
        <a:ext cx="1352351" cy="272770"/>
      </dsp:txXfrm>
    </dsp:sp>
    <dsp:sp modelId="{7ED6828A-8FF4-48ED-B215-4A2984A8E756}">
      <dsp:nvSpPr>
        <dsp:cNvPr id="0" name=""/>
        <dsp:cNvSpPr/>
      </dsp:nvSpPr>
      <dsp:spPr>
        <a:xfrm>
          <a:off x="2583754" y="1233005"/>
          <a:ext cx="1381863" cy="302282"/>
        </a:xfrm>
        <a:prstGeom prst="roundRect">
          <a:avLst/>
        </a:prstGeom>
        <a:solidFill>
          <a:schemeClr val="lt1">
            <a:alpha val="90000"/>
            <a:hueOff val="0"/>
            <a:satOff val="0"/>
            <a:lumOff val="0"/>
            <a:alphaOff val="0"/>
          </a:schemeClr>
        </a:solidFill>
        <a:ln w="12700" cap="flat" cmpd="sng" algn="ctr">
          <a:solidFill>
            <a:schemeClr val="accent3">
              <a:shade val="50000"/>
              <a:hueOff val="0"/>
              <a:satOff val="0"/>
              <a:lumOff val="2877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Güvenlik İhtiyacı</a:t>
          </a:r>
        </a:p>
      </dsp:txBody>
      <dsp:txXfrm>
        <a:off x="2598510" y="1247761"/>
        <a:ext cx="1352351" cy="272770"/>
      </dsp:txXfrm>
    </dsp:sp>
    <dsp:sp modelId="{E4719640-107B-4678-BABE-4E0EA315C0C1}">
      <dsp:nvSpPr>
        <dsp:cNvPr id="0" name=""/>
        <dsp:cNvSpPr/>
      </dsp:nvSpPr>
      <dsp:spPr>
        <a:xfrm>
          <a:off x="2583754" y="1573073"/>
          <a:ext cx="1381863" cy="302282"/>
        </a:xfrm>
        <a:prstGeom prst="roundRect">
          <a:avLst/>
        </a:prstGeom>
        <a:solidFill>
          <a:schemeClr val="lt1">
            <a:alpha val="90000"/>
            <a:hueOff val="0"/>
            <a:satOff val="0"/>
            <a:lumOff val="0"/>
            <a:alphaOff val="0"/>
          </a:schemeClr>
        </a:solidFill>
        <a:ln w="12700" cap="flat" cmpd="sng" algn="ctr">
          <a:solidFill>
            <a:schemeClr val="accent3">
              <a:shade val="50000"/>
              <a:hueOff val="0"/>
              <a:satOff val="0"/>
              <a:lumOff val="1438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Fizyolojik İhtiyaç</a:t>
          </a:r>
        </a:p>
      </dsp:txBody>
      <dsp:txXfrm>
        <a:off x="2598510" y="1587829"/>
        <a:ext cx="1352351" cy="27277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C3A6-566D-4EF7-B64E-F1774B26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14</Pages>
  <Words>2687</Words>
  <Characters>15317</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Karataş</dc:creator>
  <cp:keywords/>
  <dc:description/>
  <cp:lastModifiedBy>Aykut Eş</cp:lastModifiedBy>
  <cp:revision>499</cp:revision>
  <cp:lastPrinted>2024-05-07T07:11:00Z</cp:lastPrinted>
  <dcterms:created xsi:type="dcterms:W3CDTF">2023-11-01T10:26:00Z</dcterms:created>
  <dcterms:modified xsi:type="dcterms:W3CDTF">2024-12-12T14:21:00Z</dcterms:modified>
</cp:coreProperties>
</file>