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6B78" w14:paraId="758E5F43" w14:textId="77777777" w:rsidTr="002B6B78">
        <w:trPr>
          <w:trHeight w:val="841"/>
        </w:trPr>
        <w:tc>
          <w:tcPr>
            <w:tcW w:w="9628" w:type="dxa"/>
          </w:tcPr>
          <w:p w14:paraId="6B9BBE01" w14:textId="77777777" w:rsidR="002B6B78" w:rsidRPr="002B6B78" w:rsidRDefault="002B6B78" w:rsidP="00C26FD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ULUSLARARASI İŞLETME BİLİMİ VE UYGULAMALARI DERGİSİ</w:t>
            </w:r>
          </w:p>
          <w:p w14:paraId="7D490694" w14:textId="24DA68B3" w:rsidR="002B6B78" w:rsidRPr="002B6B78" w:rsidRDefault="002B6B78" w:rsidP="002B6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B78">
              <w:rPr>
                <w:rFonts w:ascii="Times New Roman" w:hAnsi="Times New Roman" w:cs="Times New Roman"/>
              </w:rPr>
              <w:t>TELİF HAKKI</w:t>
            </w:r>
            <w:r w:rsidRPr="002B6B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6B78">
              <w:rPr>
                <w:rFonts w:ascii="Times New Roman" w:hAnsi="Times New Roman" w:cs="Times New Roman"/>
              </w:rPr>
              <w:t>DEVİR</w:t>
            </w:r>
            <w:r w:rsidRPr="002B6B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4C66">
              <w:rPr>
                <w:rFonts w:ascii="Times New Roman" w:hAnsi="Times New Roman" w:cs="Times New Roman"/>
              </w:rPr>
              <w:t>FORMU</w:t>
            </w:r>
          </w:p>
        </w:tc>
      </w:tr>
    </w:tbl>
    <w:p w14:paraId="496C1183" w14:textId="77777777" w:rsidR="0032630E" w:rsidRPr="00C26FD3" w:rsidRDefault="0032630E">
      <w:pPr>
        <w:rPr>
          <w:sz w:val="20"/>
          <w:szCs w:val="20"/>
        </w:rPr>
      </w:pPr>
    </w:p>
    <w:p w14:paraId="7C93000A" w14:textId="15C99E3B" w:rsidR="002B6B78" w:rsidRDefault="002B6B78" w:rsidP="00C26FD3">
      <w:pPr>
        <w:jc w:val="both"/>
        <w:rPr>
          <w:rFonts w:ascii="Times New Roman" w:hAnsi="Times New Roman" w:cs="Times New Roman"/>
          <w:sz w:val="22"/>
          <w:szCs w:val="22"/>
        </w:rPr>
      </w:pPr>
      <w:r w:rsidRPr="002B6B78">
        <w:rPr>
          <w:rFonts w:ascii="Times New Roman" w:hAnsi="Times New Roman" w:cs="Times New Roman"/>
          <w:sz w:val="22"/>
          <w:szCs w:val="22"/>
        </w:rPr>
        <w:t xml:space="preserve">Lütfen aşağıdaki kutucukları eksiksiz bir biçimde doldurunuz. </w:t>
      </w:r>
      <w:r w:rsidR="00864C66">
        <w:rPr>
          <w:rFonts w:ascii="Times New Roman" w:hAnsi="Times New Roman" w:cs="Times New Roman"/>
          <w:sz w:val="22"/>
          <w:szCs w:val="22"/>
        </w:rPr>
        <w:t>Formun</w:t>
      </w:r>
      <w:r w:rsidRPr="002B6B78">
        <w:rPr>
          <w:rFonts w:ascii="Times New Roman" w:hAnsi="Times New Roman" w:cs="Times New Roman"/>
          <w:sz w:val="22"/>
          <w:szCs w:val="22"/>
        </w:rPr>
        <w:t xml:space="preserve"> herhangi bir kısmının doldurulmam</w:t>
      </w:r>
      <w:proofErr w:type="spellStart"/>
      <w:r w:rsidRPr="002B6B78">
        <w:rPr>
          <w:rFonts w:ascii="Times New Roman" w:hAnsi="Times New Roman" w:cs="Times New Roman"/>
          <w:sz w:val="22"/>
          <w:szCs w:val="22"/>
        </w:rPr>
        <w:t xml:space="preserve">ası </w:t>
      </w:r>
      <w:proofErr w:type="spellEnd"/>
      <w:r w:rsidRPr="002B6B78">
        <w:rPr>
          <w:rFonts w:ascii="Times New Roman" w:hAnsi="Times New Roman" w:cs="Times New Roman"/>
          <w:sz w:val="22"/>
          <w:szCs w:val="22"/>
        </w:rPr>
        <w:t xml:space="preserve">veya yanlış doldurulması halinde makale değerlendirme sürecine alınmayacaktır. </w:t>
      </w:r>
    </w:p>
    <w:p w14:paraId="14E7F910" w14:textId="77777777" w:rsidR="002B6B78" w:rsidRPr="002B6B78" w:rsidRDefault="002B6B78" w:rsidP="002B6B7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2B6B78" w14:paraId="0399A688" w14:textId="77777777" w:rsidTr="002B6B78">
        <w:trPr>
          <w:trHeight w:val="567"/>
        </w:trPr>
        <w:tc>
          <w:tcPr>
            <w:tcW w:w="1696" w:type="dxa"/>
            <w:vAlign w:val="center"/>
          </w:tcPr>
          <w:p w14:paraId="2A368BF8" w14:textId="1D652188" w:rsidR="002B6B78" w:rsidRPr="002B6B78" w:rsidRDefault="002B6B78" w:rsidP="002B6B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6B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Makalenin Adı</w:t>
            </w:r>
          </w:p>
        </w:tc>
        <w:tc>
          <w:tcPr>
            <w:tcW w:w="7932" w:type="dxa"/>
            <w:vAlign w:val="center"/>
          </w:tcPr>
          <w:p w14:paraId="09A46A96" w14:textId="41A4375A" w:rsidR="002B6B78" w:rsidRDefault="00864C66" w:rsidP="002B6B7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(Buraya makalenin tam adını yazınız)</w:t>
            </w:r>
          </w:p>
        </w:tc>
      </w:tr>
      <w:tr w:rsidR="00864C66" w14:paraId="3E56B6F0" w14:textId="77777777" w:rsidTr="002B6B78">
        <w:trPr>
          <w:trHeight w:val="567"/>
        </w:trPr>
        <w:tc>
          <w:tcPr>
            <w:tcW w:w="1696" w:type="dxa"/>
            <w:vAlign w:val="center"/>
          </w:tcPr>
          <w:p w14:paraId="00DEA94F" w14:textId="3B67B1F6" w:rsidR="00864C66" w:rsidRPr="002B6B78" w:rsidRDefault="00864C66" w:rsidP="002B6B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Yazarlar</w:t>
            </w:r>
          </w:p>
        </w:tc>
        <w:tc>
          <w:tcPr>
            <w:tcW w:w="7932" w:type="dxa"/>
            <w:vAlign w:val="center"/>
          </w:tcPr>
          <w:p w14:paraId="7911E3A2" w14:textId="1ECA554A" w:rsidR="00864C66" w:rsidRDefault="00864C66" w:rsidP="002B6B7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(Buraya makalenin yazarlarını makaledeki sırasıyla, unvan belirtmeden, araya virgül koyarak yazınız)</w:t>
            </w:r>
          </w:p>
        </w:tc>
      </w:tr>
    </w:tbl>
    <w:p w14:paraId="20082CA7" w14:textId="77777777" w:rsidR="002B6B78" w:rsidRPr="00C26FD3" w:rsidRDefault="002B6B78" w:rsidP="00C26F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F1F47C" w14:textId="77777777" w:rsidR="00864C66" w:rsidRPr="00C26FD3" w:rsidRDefault="00864C66" w:rsidP="00864C66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Yazar(</w:t>
      </w:r>
      <w:proofErr w:type="spellStart"/>
      <w:r w:rsidRPr="00C26FD3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lar</w:t>
      </w:r>
      <w:proofErr w:type="spellEnd"/>
      <w:r w:rsidRPr="00C26FD3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): </w:t>
      </w:r>
    </w:p>
    <w:p w14:paraId="2B3CFA9C" w14:textId="77777777" w:rsidR="00864C66" w:rsidRPr="00C26FD3" w:rsidRDefault="00864C66" w:rsidP="00C26FD3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Sunulan makalenin </w:t>
      </w:r>
      <w:proofErr w:type="gram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yazar(</w:t>
      </w:r>
      <w:proofErr w:type="spellStart"/>
      <w:proofErr w:type="gram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lar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)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ın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özgün çalışması olduğunu, </w:t>
      </w:r>
    </w:p>
    <w:p w14:paraId="5D670A09" w14:textId="77777777" w:rsidR="00864C66" w:rsidRPr="00C26FD3" w:rsidRDefault="00864C66" w:rsidP="00C26FD3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Tüm yazarların bu çalışmaya bireysel olarak katılmış olduklarını ve bu çalışma için her türlü sorumluluğu aldıklarını, </w:t>
      </w:r>
    </w:p>
    <w:p w14:paraId="54F8F387" w14:textId="77777777" w:rsidR="00864C66" w:rsidRPr="00C26FD3" w:rsidRDefault="00864C66" w:rsidP="00C26FD3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Tüm yazarların sunulan makalenin son halini gördüklerini ve onayladıklarını,</w:t>
      </w:r>
    </w:p>
    <w:p w14:paraId="6DA37056" w14:textId="77777777" w:rsidR="00864C66" w:rsidRPr="00C26FD3" w:rsidRDefault="00864C66" w:rsidP="00C26FD3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Makalenin başka bir yerde basılmadığını veya basılmak için sunulmadığını,</w:t>
      </w:r>
    </w:p>
    <w:p w14:paraId="32197B78" w14:textId="307DF9C8" w:rsidR="00864C66" w:rsidRPr="00C26FD3" w:rsidRDefault="00864C66" w:rsidP="00C26FD3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Makalede bulunan metnin, şekillerin ve 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belgelerin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diğer şahıslara ait olan Telif Haklarını ihlal etme</w:t>
      </w:r>
      <w:r w:rsid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-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diğini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,</w:t>
      </w:r>
    </w:p>
    <w:p w14:paraId="16A2778C" w14:textId="3CB497DD" w:rsidR="00864C66" w:rsidRPr="00C26FD3" w:rsidRDefault="00864C66" w:rsidP="00C26FD3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Makalenin akademik kurallara ve etik değerlere uygun olarak yazıldığını, herhangi bir çıkar çatışması olmadığını ve yararlanılan eserlerin kaynakçada gösterilenlerden oluştuğunu,</w:t>
      </w:r>
    </w:p>
    <w:p w14:paraId="71D0FE3D" w14:textId="205396CE" w:rsidR="00864C66" w:rsidRPr="00C26FD3" w:rsidRDefault="00864C66" w:rsidP="00C26FD3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Sunulan makale üzerindeki mali haklarını, özellikle işleme, çoğaltma, temsil, basım, yayım, dağıtım ve internet yoluyla iletim de dahil olmak üzere her türlü umuma iletim haklarını 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Düzce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Üniversitesi 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İşletme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Fakültesi yetkili makamlarınca sınırsız olarak kullanılmak üzere </w:t>
      </w:r>
      <w:r w:rsidRPr="00C26FD3">
        <w:rPr>
          <w:rFonts w:ascii="Times New Roman" w:eastAsia="Times New Roman" w:hAnsi="Times New Roman" w:cs="Times New Roman"/>
          <w:i/>
          <w:sz w:val="22"/>
          <w:szCs w:val="22"/>
          <w:lang w:eastAsia="tr-TR"/>
        </w:rPr>
        <w:t>Uluslararası İşletme Bilimi ve Uygulam</w:t>
      </w:r>
      <w:r w:rsidR="00C26FD3">
        <w:rPr>
          <w:rFonts w:ascii="Times New Roman" w:eastAsia="Times New Roman" w:hAnsi="Times New Roman" w:cs="Times New Roman"/>
          <w:i/>
          <w:sz w:val="22"/>
          <w:szCs w:val="22"/>
          <w:lang w:eastAsia="tr-TR"/>
        </w:rPr>
        <w:t>a</w:t>
      </w:r>
      <w:r w:rsidRPr="00C26FD3">
        <w:rPr>
          <w:rFonts w:ascii="Times New Roman" w:eastAsia="Times New Roman" w:hAnsi="Times New Roman" w:cs="Times New Roman"/>
          <w:i/>
          <w:sz w:val="22"/>
          <w:szCs w:val="22"/>
          <w:lang w:eastAsia="tr-TR"/>
        </w:rPr>
        <w:t>ları</w:t>
      </w:r>
      <w:r w:rsidRPr="00C26FD3">
        <w:rPr>
          <w:rFonts w:ascii="Times New Roman" w:eastAsia="Times New Roman" w:hAnsi="Times New Roman" w:cs="Times New Roman"/>
          <w:i/>
          <w:sz w:val="22"/>
          <w:szCs w:val="22"/>
          <w:lang w:eastAsia="tr-TR"/>
        </w:rPr>
        <w:t xml:space="preserve"> Dergisi’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ne devretmeyi kabul ve taahhüt ederler. </w:t>
      </w:r>
    </w:p>
    <w:p w14:paraId="79B655D4" w14:textId="77777777" w:rsidR="00864C66" w:rsidRPr="0078179C" w:rsidRDefault="00864C66" w:rsidP="00864C66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307A6F7" w14:textId="77777777" w:rsidR="00864C66" w:rsidRPr="00C26FD3" w:rsidRDefault="00864C66" w:rsidP="00C26FD3">
      <w:pPr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Buna rağmen </w:t>
      </w:r>
      <w:proofErr w:type="gram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yazar(</w:t>
      </w:r>
      <w:proofErr w:type="spellStart"/>
      <w:proofErr w:type="gram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lar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)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ın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veya varsa yazar(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lar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)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ın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işvereninin </w:t>
      </w:r>
    </w:p>
    <w:p w14:paraId="379D42CC" w14:textId="77777777" w:rsidR="00864C66" w:rsidRPr="00C26FD3" w:rsidRDefault="00864C66" w:rsidP="00C26FD3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Patent hakları, </w:t>
      </w:r>
    </w:p>
    <w:p w14:paraId="2718699F" w14:textId="77777777" w:rsidR="00864C66" w:rsidRPr="00C26FD3" w:rsidRDefault="00864C66" w:rsidP="00C26FD3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proofErr w:type="gram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Yazar(</w:t>
      </w:r>
      <w:proofErr w:type="spellStart"/>
      <w:proofErr w:type="gram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lar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)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ın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gelecekte kitaplarında veya diğer çalışmalarında makalenin tümünü ücret ödemeksizin kullanma hakkı, </w:t>
      </w:r>
    </w:p>
    <w:p w14:paraId="6E98C69C" w14:textId="77777777" w:rsidR="00864C66" w:rsidRPr="00C26FD3" w:rsidRDefault="00864C66" w:rsidP="00C26FD3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Makaleyi satmamak koşuluyla kendi amaçları için çoğaltma hakkı gibi fikri mülkiyet hakları saklıdır. </w:t>
      </w:r>
    </w:p>
    <w:p w14:paraId="3208B557" w14:textId="77777777" w:rsidR="00864C66" w:rsidRPr="00C26FD3" w:rsidRDefault="00864C66" w:rsidP="00864C66">
      <w:pPr>
        <w:pStyle w:val="ListeParagraf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608444E" w14:textId="61A50550" w:rsidR="00864C66" w:rsidRPr="00C26FD3" w:rsidRDefault="00864C66" w:rsidP="00C26FD3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Bununla beraber yazar(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lar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Düzce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Üniversitesi 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İşletme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Fakültesi’nin yayımcı kuruluş olarak belirtilmesi ve Dergiye atıfta bulunulması şartıyla izin verilir. Atıf yapılırken Dergi Adı, Makale Adı, </w:t>
      </w:r>
      <w:proofErr w:type="gram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Yazar(</w:t>
      </w:r>
      <w:proofErr w:type="spellStart"/>
      <w:proofErr w:type="gram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lar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)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ın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Adı, Soyadı, Cilt No, Sayı No ve Yıl verilmelidir. </w:t>
      </w:r>
    </w:p>
    <w:p w14:paraId="36316B48" w14:textId="33989BFE" w:rsidR="00864C66" w:rsidRPr="00C26FD3" w:rsidRDefault="00864C66" w:rsidP="00C26FD3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Ben/Biz, telif hakkı ihlali nedeniyle üçüncü şahıslarca istenecek hak talebi veya açılacak davalarda “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Düzce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Üniversitesi 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İşletme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Fakültesi, 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Uluslararası İşletme Bilimi ve Uygulamaları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Dergisi Editörleri ve Editör Kurulunun” hiçbir sorumluluğunun olmadığını, tüm sorumluluğun </w:t>
      </w:r>
      <w:proofErr w:type="gram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yazar(</w:t>
      </w:r>
      <w:proofErr w:type="spellStart"/>
      <w:proofErr w:type="gram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lar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 </w:t>
      </w:r>
    </w:p>
    <w:p w14:paraId="20ED883E" w14:textId="4B5D6CCC" w:rsidR="00864C66" w:rsidRPr="00C26FD3" w:rsidRDefault="00864C66" w:rsidP="00C26FD3">
      <w:pPr>
        <w:spacing w:after="240"/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Telif Hakkı Devri Formu tüm yazarlarca imzalanmalıdır. Değişik kuruluşlarda görev yapan yazarlar Telif Hakkı Devri </w:t>
      </w:r>
      <w:proofErr w:type="spellStart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Formu’nda</w:t>
      </w:r>
      <w:proofErr w:type="spellEnd"/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Makale Adı ve Yazar Adları bölümleri doldurulmak şartıyla ayrı ayrı imzalayarak sunabilirler. Tüm imzalar ıslak </w:t>
      </w:r>
      <w:r w:rsid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imza </w:t>
      </w:r>
      <w:r w:rsidRPr="00C26FD3">
        <w:rPr>
          <w:rFonts w:ascii="Times New Roman" w:eastAsia="Times New Roman" w:hAnsi="Times New Roman" w:cs="Times New Roman"/>
          <w:sz w:val="22"/>
          <w:szCs w:val="22"/>
          <w:lang w:eastAsia="tr-TR"/>
        </w:rPr>
        <w:t>olmalıdır. (Bu formu bilgisayardan taratıp veya fotoğraf olarak sisteme yükleyiniz)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1417"/>
        <w:gridCol w:w="1276"/>
        <w:gridCol w:w="1411"/>
      </w:tblGrid>
      <w:tr w:rsidR="00864C66" w14:paraId="2949EC59" w14:textId="77777777" w:rsidTr="00864C66">
        <w:tc>
          <w:tcPr>
            <w:tcW w:w="704" w:type="dxa"/>
          </w:tcPr>
          <w:p w14:paraId="209B70D3" w14:textId="60A81451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Sıra</w:t>
            </w:r>
          </w:p>
        </w:tc>
        <w:tc>
          <w:tcPr>
            <w:tcW w:w="2268" w:type="dxa"/>
          </w:tcPr>
          <w:p w14:paraId="06440581" w14:textId="1CD41188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 </w:t>
            </w:r>
            <w:proofErr w:type="spellStart"/>
            <w:r w:rsidRPr="00864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552" w:type="dxa"/>
          </w:tcPr>
          <w:p w14:paraId="7A93D7D6" w14:textId="3CDC1AE4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Kurum</w:t>
            </w:r>
          </w:p>
        </w:tc>
        <w:tc>
          <w:tcPr>
            <w:tcW w:w="1417" w:type="dxa"/>
          </w:tcPr>
          <w:p w14:paraId="14CC32DE" w14:textId="3CC30852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E-Post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276" w:type="dxa"/>
          </w:tcPr>
          <w:p w14:paraId="78C8275E" w14:textId="583E5BC7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411" w:type="dxa"/>
          </w:tcPr>
          <w:p w14:paraId="319B2E3F" w14:textId="7F859F18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864C66" w14:paraId="7993E794" w14:textId="77777777" w:rsidTr="00864C66">
        <w:tc>
          <w:tcPr>
            <w:tcW w:w="704" w:type="dxa"/>
          </w:tcPr>
          <w:p w14:paraId="13FCD46C" w14:textId="21230ABB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656DEEA7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5695815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64E82E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2C22A6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273A1066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C66" w14:paraId="1CAF08B6" w14:textId="77777777" w:rsidTr="00864C66">
        <w:tc>
          <w:tcPr>
            <w:tcW w:w="704" w:type="dxa"/>
          </w:tcPr>
          <w:p w14:paraId="3A280064" w14:textId="585F72B6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2BA3DE43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8927353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5F1FD4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54D857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5AFC50A7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C66" w14:paraId="6CCD627B" w14:textId="77777777" w:rsidTr="00864C66">
        <w:tc>
          <w:tcPr>
            <w:tcW w:w="704" w:type="dxa"/>
          </w:tcPr>
          <w:p w14:paraId="01EDF321" w14:textId="60C09498" w:rsidR="00864C66" w:rsidRPr="00864C66" w:rsidRDefault="00864C66" w:rsidP="00864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4C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2094F7A1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DECAFA3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1ACA05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C4F86F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317B9344" w14:textId="77777777" w:rsidR="00864C66" w:rsidRPr="00864C66" w:rsidRDefault="00864C66" w:rsidP="002B6B7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0E9836" w14:textId="77777777" w:rsidR="00864C66" w:rsidRPr="002B6B78" w:rsidRDefault="00864C66" w:rsidP="002B6B7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864C66" w:rsidRPr="002B6B78" w:rsidSect="002B6B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6410A"/>
    <w:multiLevelType w:val="hybridMultilevel"/>
    <w:tmpl w:val="075CC7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948A0"/>
    <w:multiLevelType w:val="hybridMultilevel"/>
    <w:tmpl w:val="E548B1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6801">
    <w:abstractNumId w:val="0"/>
  </w:num>
  <w:num w:numId="2" w16cid:durableId="52706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78"/>
    <w:rsid w:val="002B6B78"/>
    <w:rsid w:val="0032630E"/>
    <w:rsid w:val="00694810"/>
    <w:rsid w:val="007445A5"/>
    <w:rsid w:val="0076063B"/>
    <w:rsid w:val="00767DDE"/>
    <w:rsid w:val="00864C66"/>
    <w:rsid w:val="00C26FD3"/>
    <w:rsid w:val="00E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86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6B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6B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6B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6B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6B7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6B7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6B7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6B7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6B7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6B7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6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6B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6B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6B7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6B7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6B7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6B7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6B7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B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B4BC87-7EFC-A444-8139-5D976B56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2025-01-04T12:14:00Z</cp:lastPrinted>
  <dcterms:created xsi:type="dcterms:W3CDTF">2025-01-04T12:14:00Z</dcterms:created>
  <dcterms:modified xsi:type="dcterms:W3CDTF">2025-01-04T12:15:00Z</dcterms:modified>
</cp:coreProperties>
</file>