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F1854" w14:textId="38146B55" w:rsidR="00396335" w:rsidRPr="00E56941" w:rsidRDefault="00840CC5" w:rsidP="002B3EEF">
      <w:pPr>
        <w:jc w:val="center"/>
        <w:rPr>
          <w:rFonts w:ascii="Times New Roman" w:hAnsi="Times New Roman" w:cs="Times New Roman"/>
          <w:b/>
          <w:bCs/>
          <w:sz w:val="22"/>
          <w:szCs w:val="22"/>
        </w:rPr>
      </w:pPr>
      <w:r w:rsidRPr="00E56941">
        <w:rPr>
          <w:rFonts w:ascii="Times New Roman" w:hAnsi="Times New Roman" w:cs="Times New Roman"/>
          <w:b/>
          <w:bCs/>
          <w:noProof/>
          <w:sz w:val="22"/>
          <w:szCs w:val="22"/>
        </w:rPr>
        <mc:AlternateContent>
          <mc:Choice Requires="wps">
            <w:drawing>
              <wp:anchor distT="0" distB="0" distL="114300" distR="114300" simplePos="0" relativeHeight="251659264" behindDoc="0" locked="0" layoutInCell="1" allowOverlap="1" wp14:anchorId="6FA87270" wp14:editId="02667D37">
                <wp:simplePos x="0" y="0"/>
                <wp:positionH relativeFrom="column">
                  <wp:posOffset>-569595</wp:posOffset>
                </wp:positionH>
                <wp:positionV relativeFrom="paragraph">
                  <wp:posOffset>-582295</wp:posOffset>
                </wp:positionV>
                <wp:extent cx="1244600" cy="1080770"/>
                <wp:effectExtent l="0" t="0" r="0" b="0"/>
                <wp:wrapNone/>
                <wp:docPr id="379135019" name="Metin Kutusu 3"/>
                <wp:cNvGraphicFramePr/>
                <a:graphic xmlns:a="http://schemas.openxmlformats.org/drawingml/2006/main">
                  <a:graphicData uri="http://schemas.microsoft.com/office/word/2010/wordprocessingShape">
                    <wps:wsp>
                      <wps:cNvSpPr txBox="1"/>
                      <wps:spPr>
                        <a:xfrm>
                          <a:off x="0" y="0"/>
                          <a:ext cx="1244600" cy="1080770"/>
                        </a:xfrm>
                        <a:prstGeom prst="rect">
                          <a:avLst/>
                        </a:prstGeom>
                        <a:noFill/>
                        <a:ln w="6350">
                          <a:noFill/>
                        </a:ln>
                      </wps:spPr>
                      <wps:txbx>
                        <w:txbxContent>
                          <w:p w14:paraId="71BB1902" w14:textId="3AF98D1A" w:rsidR="00840CC5" w:rsidRDefault="00840CC5">
                            <w:r>
                              <w:rPr>
                                <w:noProof/>
                              </w:rPr>
                              <w:drawing>
                                <wp:inline distT="0" distB="0" distL="0" distR="0" wp14:anchorId="12A6ECF9" wp14:editId="28DDCDB9">
                                  <wp:extent cx="1029970" cy="1029970"/>
                                  <wp:effectExtent l="0" t="0" r="0" b="0"/>
                                  <wp:docPr id="201611257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112571" name="Grafik 2016112571"/>
                                          <pic:cNvPicPr/>
                                        </pic:nvPicPr>
                                        <pic:blipFill>
                                          <a:blip r:embed="rId8">
                                            <a:extLst>
                                              <a:ext uri="{96DAC541-7B7A-43D3-8B79-37D633B846F1}">
                                                <asvg:svgBlip xmlns:asvg="http://schemas.microsoft.com/office/drawing/2016/SVG/main" r:embed="rId9"/>
                                              </a:ext>
                                            </a:extLst>
                                          </a:blip>
                                          <a:stretch>
                                            <a:fillRect/>
                                          </a:stretch>
                                        </pic:blipFill>
                                        <pic:spPr>
                                          <a:xfrm>
                                            <a:off x="0" y="0"/>
                                            <a:ext cx="1029970" cy="102997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A87270" id="_x0000_t202" coordsize="21600,21600" o:spt="202" path="m,l,21600r21600,l21600,xe">
                <v:stroke joinstyle="miter"/>
                <v:path gradientshapeok="t" o:connecttype="rect"/>
              </v:shapetype>
              <v:shape id="Metin Kutusu 3" o:spid="_x0000_s1026" type="#_x0000_t202" style="position:absolute;left:0;text-align:left;margin-left:-44.85pt;margin-top:-45.85pt;width:98pt;height:8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f+cFgIAAC0EAAAOAAAAZHJzL2Uyb0RvYy54bWysU11v2yAUfZ+0/4B4X+xkadpZcaqsVaZJ&#10;UVspnfpMMMSWgMuAxM5+/S7Y+VC3p2kv+OL7fc5hft9pRQ7C+QZMScejnBJhOFSN2ZX0x+vq0x0l&#10;PjBTMQVGlPQoPL1ffPwwb20hJlCDqoQjWMT4orUlrUOwRZZ5XgvN/AisMOiU4DQLeHW7rHKsxepa&#10;ZZM8n2UtuMo64MJ7/PvYO+ki1ZdS8PAspReBqJLibCGdLp3beGaLOSt2jtm64cMY7B+m0Kwx2PRc&#10;6pEFRvau+aOUbrgDDzKMOOgMpGy4SDvgNuP83TabmlmRdkFwvD3D5P9fWf502NgXR0L3FTokMALS&#10;Wl94/Bn36aTT8YuTEvQjhMczbKILhMekyXQ6y9HF0TfO7/Lb2wRsdkm3zodvAjSJRkkd8pLgYoe1&#10;D9gSQ08hsZuBVaNU4kYZ0pZ09vkmTwlnD2Yog4mXYaMVum03bLCF6oiLOeg595avGmy+Zj68MIck&#10;48Ao3PCMh1SATWCwKKnB/frb/xiP2KOXkhZFU1L/c8+coER9N8jKl/F0GlWWLtOb2wle3LVne+0x&#10;e/0AqMsxPhHLkxnjgzqZ0oF+Q30vY1d0McOxd0nDyXwIvZTxfXCxXKYg1JVlYW02lsfSEc4I7Wv3&#10;xpwd8A9I3ROc5MWKdzT0sT0Ry30A2SSOIsA9qgPuqMlE3fB+ouiv7ynq8soXvwEAAP//AwBQSwME&#10;FAAGAAgAAAAhAMZOsfvhAAAACgEAAA8AAABkcnMvZG93bnJldi54bWxMj8FuwjAMhu+T9g6RkXaD&#10;FCagdE0RqoQmTdsBxmU3twltReN0TYBuTz9zYrff8qffn9P1YFtxMb1vHCmYTiIQhkqnG6oUHD63&#10;4xiED0gaW0dGwY/xsM4eH1JMtLvSzlz2oRJcQj5BBXUIXSKlL2tj0U9cZ4h3R9dbDDz2ldQ9Xrnc&#10;tnIWRQtpsSG+UGNn8tqUp/3ZKnjLtx+4K2Y2/m3z1/fjpvs+fM2VehoNmxcQwQzhDsNNn9UhY6fC&#10;nUl70SoYx6sloxxWUw43Ilo8gygULOM5yCyV/1/I/gAAAP//AwBQSwECLQAUAAYACAAAACEAtoM4&#10;kv4AAADhAQAAEwAAAAAAAAAAAAAAAAAAAAAAW0NvbnRlbnRfVHlwZXNdLnhtbFBLAQItABQABgAI&#10;AAAAIQA4/SH/1gAAAJQBAAALAAAAAAAAAAAAAAAAAC8BAABfcmVscy8ucmVsc1BLAQItABQABgAI&#10;AAAAIQBJ6f+cFgIAAC0EAAAOAAAAAAAAAAAAAAAAAC4CAABkcnMvZTJvRG9jLnhtbFBLAQItABQA&#10;BgAIAAAAIQDGTrH74QAAAAoBAAAPAAAAAAAAAAAAAAAAAHAEAABkcnMvZG93bnJldi54bWxQSwUG&#10;AAAAAAQABADzAAAAfgUAAAAA&#10;" filled="f" stroked="f" strokeweight=".5pt">
                <v:textbox>
                  <w:txbxContent>
                    <w:p w14:paraId="71BB1902" w14:textId="3AF98D1A" w:rsidR="00840CC5" w:rsidRDefault="00840CC5">
                      <w:r>
                        <w:rPr>
                          <w:noProof/>
                        </w:rPr>
                        <w:drawing>
                          <wp:inline distT="0" distB="0" distL="0" distR="0" wp14:anchorId="12A6ECF9" wp14:editId="28DDCDB9">
                            <wp:extent cx="1029970" cy="1029970"/>
                            <wp:effectExtent l="0" t="0" r="0" b="0"/>
                            <wp:docPr id="201611257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112571" name="Grafik 2016112571"/>
                                    <pic:cNvPicPr/>
                                  </pic:nvPicPr>
                                  <pic:blipFill>
                                    <a:blip r:embed="rId8">
                                      <a:extLst>
                                        <a:ext uri="{96DAC541-7B7A-43D3-8B79-37D633B846F1}">
                                          <asvg:svgBlip xmlns:asvg="http://schemas.microsoft.com/office/drawing/2016/SVG/main" r:embed="rId9"/>
                                        </a:ext>
                                      </a:extLst>
                                    </a:blip>
                                    <a:stretch>
                                      <a:fillRect/>
                                    </a:stretch>
                                  </pic:blipFill>
                                  <pic:spPr>
                                    <a:xfrm>
                                      <a:off x="0" y="0"/>
                                      <a:ext cx="1029970" cy="1029970"/>
                                    </a:xfrm>
                                    <a:prstGeom prst="rect">
                                      <a:avLst/>
                                    </a:prstGeom>
                                  </pic:spPr>
                                </pic:pic>
                              </a:graphicData>
                            </a:graphic>
                          </wp:inline>
                        </w:drawing>
                      </w:r>
                    </w:p>
                  </w:txbxContent>
                </v:textbox>
              </v:shape>
            </w:pict>
          </mc:Fallback>
        </mc:AlternateContent>
      </w:r>
      <w:r w:rsidR="003F1EE6" w:rsidRPr="00E56941">
        <w:rPr>
          <w:rFonts w:ascii="Times New Roman" w:hAnsi="Times New Roman" w:cs="Times New Roman"/>
          <w:b/>
          <w:bCs/>
          <w:sz w:val="22"/>
          <w:szCs w:val="22"/>
        </w:rPr>
        <w:t xml:space="preserve">CUMHURİYET ULUSLARARASI </w:t>
      </w:r>
      <w:r w:rsidR="008A086F" w:rsidRPr="00E56941">
        <w:rPr>
          <w:rFonts w:ascii="Times New Roman" w:hAnsi="Times New Roman" w:cs="Times New Roman"/>
          <w:b/>
          <w:bCs/>
          <w:sz w:val="22"/>
          <w:szCs w:val="22"/>
        </w:rPr>
        <w:t>EĞİTİM DERGİSİ</w:t>
      </w:r>
    </w:p>
    <w:p w14:paraId="2F87B552" w14:textId="3F0B9A5E" w:rsidR="00204A0D" w:rsidRPr="00E56941" w:rsidRDefault="00204A0D" w:rsidP="008A086F">
      <w:pPr>
        <w:jc w:val="center"/>
        <w:rPr>
          <w:rFonts w:ascii="Times New Roman" w:hAnsi="Times New Roman" w:cs="Times New Roman"/>
          <w:b/>
          <w:bCs/>
          <w:sz w:val="22"/>
          <w:szCs w:val="22"/>
        </w:rPr>
      </w:pPr>
      <w:r w:rsidRPr="00E56941">
        <w:rPr>
          <w:rFonts w:ascii="Times New Roman" w:hAnsi="Times New Roman" w:cs="Times New Roman"/>
          <w:b/>
          <w:bCs/>
          <w:sz w:val="22"/>
          <w:szCs w:val="22"/>
        </w:rPr>
        <w:t xml:space="preserve">MAKALE ÖN DEĞERLENDİRME </w:t>
      </w:r>
      <w:r w:rsidR="004475DB" w:rsidRPr="00E56941">
        <w:rPr>
          <w:rFonts w:ascii="Times New Roman" w:hAnsi="Times New Roman" w:cs="Times New Roman"/>
          <w:b/>
          <w:bCs/>
          <w:sz w:val="22"/>
          <w:szCs w:val="22"/>
        </w:rPr>
        <w:t xml:space="preserve">KONTROL LİSTESİ </w:t>
      </w:r>
    </w:p>
    <w:p w14:paraId="2ED05F84" w14:textId="0FED1387" w:rsidR="00F74AB2" w:rsidRPr="00E56941" w:rsidRDefault="00F74AB2" w:rsidP="00F74AB2">
      <w:pPr>
        <w:rPr>
          <w:rFonts w:ascii="Times New Roman" w:hAnsi="Times New Roman" w:cs="Times New Roman"/>
          <w:b/>
          <w:bCs/>
          <w:sz w:val="22"/>
          <w:szCs w:val="22"/>
        </w:rPr>
      </w:pPr>
      <w:r w:rsidRPr="00E56941">
        <w:rPr>
          <w:rFonts w:ascii="Times New Roman" w:hAnsi="Times New Roman" w:cs="Times New Roman"/>
          <w:b/>
          <w:bCs/>
          <w:sz w:val="22"/>
          <w:szCs w:val="22"/>
        </w:rPr>
        <w:t xml:space="preserve">Makalenin Adı: </w:t>
      </w:r>
    </w:p>
    <w:p w14:paraId="66744F90" w14:textId="77DD05D4" w:rsidR="00F74AB2" w:rsidRPr="00E56941" w:rsidRDefault="00F74AB2" w:rsidP="008A086F">
      <w:pPr>
        <w:rPr>
          <w:rFonts w:ascii="Times New Roman" w:hAnsi="Times New Roman" w:cs="Times New Roman"/>
          <w:b/>
          <w:bCs/>
          <w:sz w:val="22"/>
          <w:szCs w:val="22"/>
        </w:rPr>
      </w:pPr>
      <w:r w:rsidRPr="00E56941">
        <w:rPr>
          <w:rFonts w:ascii="Times New Roman" w:hAnsi="Times New Roman" w:cs="Times New Roman"/>
          <w:b/>
          <w:bCs/>
          <w:sz w:val="22"/>
          <w:szCs w:val="22"/>
        </w:rPr>
        <w:t xml:space="preserve">ID Numarası: </w:t>
      </w:r>
    </w:p>
    <w:tbl>
      <w:tblPr>
        <w:tblStyle w:val="TableGrid"/>
        <w:tblW w:w="9351" w:type="dxa"/>
        <w:tblLook w:val="04A0" w:firstRow="1" w:lastRow="0" w:firstColumn="1" w:lastColumn="0" w:noHBand="0" w:noVBand="1"/>
      </w:tblPr>
      <w:tblGrid>
        <w:gridCol w:w="2830"/>
        <w:gridCol w:w="1276"/>
        <w:gridCol w:w="1985"/>
        <w:gridCol w:w="3260"/>
      </w:tblGrid>
      <w:tr w:rsidR="004475DB" w:rsidRPr="00E56941" w14:paraId="68E14BEC" w14:textId="77777777" w:rsidTr="003561DC">
        <w:trPr>
          <w:trHeight w:val="336"/>
        </w:trPr>
        <w:tc>
          <w:tcPr>
            <w:tcW w:w="2830" w:type="dxa"/>
          </w:tcPr>
          <w:p w14:paraId="25934299" w14:textId="6DEC731B" w:rsidR="004475DB" w:rsidRPr="00E56941" w:rsidRDefault="004475DB" w:rsidP="008A086F">
            <w:pPr>
              <w:rPr>
                <w:rFonts w:ascii="Times New Roman" w:hAnsi="Times New Roman" w:cs="Times New Roman"/>
                <w:b/>
                <w:bCs/>
                <w:sz w:val="22"/>
                <w:szCs w:val="22"/>
              </w:rPr>
            </w:pPr>
            <w:r w:rsidRPr="00E56941">
              <w:rPr>
                <w:rFonts w:ascii="Times New Roman" w:hAnsi="Times New Roman" w:cs="Times New Roman"/>
                <w:b/>
                <w:bCs/>
                <w:sz w:val="22"/>
                <w:szCs w:val="22"/>
              </w:rPr>
              <w:t xml:space="preserve">DOSYALAR </w:t>
            </w:r>
          </w:p>
        </w:tc>
        <w:tc>
          <w:tcPr>
            <w:tcW w:w="1276" w:type="dxa"/>
          </w:tcPr>
          <w:p w14:paraId="1D6EA15B" w14:textId="2B6FB387" w:rsidR="004475DB" w:rsidRPr="00E56941" w:rsidRDefault="004475DB" w:rsidP="008A086F">
            <w:pPr>
              <w:rPr>
                <w:rFonts w:ascii="Times New Roman" w:hAnsi="Times New Roman" w:cs="Times New Roman"/>
                <w:b/>
                <w:bCs/>
                <w:sz w:val="22"/>
                <w:szCs w:val="22"/>
              </w:rPr>
            </w:pPr>
            <w:r w:rsidRPr="00E56941">
              <w:rPr>
                <w:rFonts w:ascii="Times New Roman" w:hAnsi="Times New Roman" w:cs="Times New Roman"/>
                <w:b/>
                <w:bCs/>
                <w:sz w:val="22"/>
                <w:szCs w:val="22"/>
              </w:rPr>
              <w:t xml:space="preserve">UYGUN </w:t>
            </w:r>
          </w:p>
        </w:tc>
        <w:tc>
          <w:tcPr>
            <w:tcW w:w="1985" w:type="dxa"/>
          </w:tcPr>
          <w:p w14:paraId="3830D542" w14:textId="79256AD2" w:rsidR="004475DB" w:rsidRPr="00E56941" w:rsidRDefault="004475DB" w:rsidP="008A086F">
            <w:pPr>
              <w:rPr>
                <w:rFonts w:ascii="Times New Roman" w:hAnsi="Times New Roman" w:cs="Times New Roman"/>
                <w:b/>
                <w:bCs/>
                <w:sz w:val="22"/>
                <w:szCs w:val="22"/>
              </w:rPr>
            </w:pPr>
            <w:r w:rsidRPr="00E56941">
              <w:rPr>
                <w:rFonts w:ascii="Times New Roman" w:hAnsi="Times New Roman" w:cs="Times New Roman"/>
                <w:b/>
                <w:bCs/>
                <w:sz w:val="22"/>
                <w:szCs w:val="22"/>
              </w:rPr>
              <w:t xml:space="preserve">UYGUN DEĞİL </w:t>
            </w:r>
          </w:p>
        </w:tc>
        <w:tc>
          <w:tcPr>
            <w:tcW w:w="3260" w:type="dxa"/>
          </w:tcPr>
          <w:p w14:paraId="44721D78" w14:textId="7361C3DC" w:rsidR="004475DB" w:rsidRPr="00E56941" w:rsidRDefault="004475DB" w:rsidP="008A086F">
            <w:pPr>
              <w:rPr>
                <w:rFonts w:ascii="Times New Roman" w:hAnsi="Times New Roman" w:cs="Times New Roman"/>
                <w:b/>
                <w:bCs/>
                <w:sz w:val="22"/>
                <w:szCs w:val="22"/>
              </w:rPr>
            </w:pPr>
            <w:r w:rsidRPr="00E56941">
              <w:rPr>
                <w:rFonts w:ascii="Times New Roman" w:hAnsi="Times New Roman" w:cs="Times New Roman"/>
                <w:b/>
                <w:bCs/>
                <w:sz w:val="22"/>
                <w:szCs w:val="22"/>
              </w:rPr>
              <w:t xml:space="preserve">AÇIKLAMA </w:t>
            </w:r>
          </w:p>
        </w:tc>
      </w:tr>
      <w:tr w:rsidR="004475DB" w:rsidRPr="00E56941" w14:paraId="7B2157DF" w14:textId="77777777" w:rsidTr="003561DC">
        <w:trPr>
          <w:trHeight w:val="324"/>
        </w:trPr>
        <w:tc>
          <w:tcPr>
            <w:tcW w:w="2830" w:type="dxa"/>
          </w:tcPr>
          <w:p w14:paraId="262A99F1" w14:textId="2D297E5D" w:rsidR="004475DB" w:rsidRPr="00E56941" w:rsidRDefault="004475DB" w:rsidP="008A086F">
            <w:pPr>
              <w:rPr>
                <w:rFonts w:ascii="Times New Roman" w:hAnsi="Times New Roman" w:cs="Times New Roman"/>
                <w:sz w:val="22"/>
                <w:szCs w:val="22"/>
              </w:rPr>
            </w:pPr>
            <w:r w:rsidRPr="00E56941">
              <w:rPr>
                <w:rFonts w:ascii="Times New Roman" w:hAnsi="Times New Roman" w:cs="Times New Roman"/>
                <w:sz w:val="22"/>
                <w:szCs w:val="22"/>
              </w:rPr>
              <w:t xml:space="preserve">Tam metin </w:t>
            </w:r>
          </w:p>
        </w:tc>
        <w:tc>
          <w:tcPr>
            <w:tcW w:w="1276" w:type="dxa"/>
          </w:tcPr>
          <w:p w14:paraId="4B607A08" w14:textId="77777777" w:rsidR="004475DB" w:rsidRPr="00E56941" w:rsidRDefault="004475DB" w:rsidP="008A086F">
            <w:pPr>
              <w:rPr>
                <w:rFonts w:ascii="Times New Roman" w:hAnsi="Times New Roman" w:cs="Times New Roman"/>
                <w:b/>
                <w:bCs/>
                <w:sz w:val="22"/>
                <w:szCs w:val="22"/>
              </w:rPr>
            </w:pPr>
          </w:p>
        </w:tc>
        <w:tc>
          <w:tcPr>
            <w:tcW w:w="1985" w:type="dxa"/>
          </w:tcPr>
          <w:p w14:paraId="4F3669AF" w14:textId="77777777" w:rsidR="004475DB" w:rsidRPr="00E56941" w:rsidRDefault="004475DB" w:rsidP="008A086F">
            <w:pPr>
              <w:rPr>
                <w:rFonts w:ascii="Times New Roman" w:hAnsi="Times New Roman" w:cs="Times New Roman"/>
                <w:b/>
                <w:bCs/>
                <w:sz w:val="22"/>
                <w:szCs w:val="22"/>
              </w:rPr>
            </w:pPr>
          </w:p>
        </w:tc>
        <w:tc>
          <w:tcPr>
            <w:tcW w:w="3260" w:type="dxa"/>
          </w:tcPr>
          <w:p w14:paraId="7581442D" w14:textId="77777777" w:rsidR="004475DB" w:rsidRPr="00E56941" w:rsidRDefault="004475DB" w:rsidP="008A086F">
            <w:pPr>
              <w:rPr>
                <w:rFonts w:ascii="Times New Roman" w:hAnsi="Times New Roman" w:cs="Times New Roman"/>
                <w:b/>
                <w:bCs/>
                <w:sz w:val="22"/>
                <w:szCs w:val="22"/>
              </w:rPr>
            </w:pPr>
          </w:p>
        </w:tc>
      </w:tr>
      <w:tr w:rsidR="004475DB" w:rsidRPr="00E56941" w14:paraId="7000AA6B" w14:textId="77777777" w:rsidTr="003561DC">
        <w:trPr>
          <w:trHeight w:val="336"/>
        </w:trPr>
        <w:tc>
          <w:tcPr>
            <w:tcW w:w="2830" w:type="dxa"/>
          </w:tcPr>
          <w:p w14:paraId="49350B02" w14:textId="7EF37C03" w:rsidR="004475DB" w:rsidRPr="00E56941" w:rsidRDefault="004475DB" w:rsidP="008A086F">
            <w:pPr>
              <w:rPr>
                <w:rFonts w:ascii="Times New Roman" w:hAnsi="Times New Roman" w:cs="Times New Roman"/>
                <w:sz w:val="22"/>
                <w:szCs w:val="22"/>
              </w:rPr>
            </w:pPr>
            <w:r w:rsidRPr="00E56941">
              <w:rPr>
                <w:rFonts w:ascii="Times New Roman" w:hAnsi="Times New Roman" w:cs="Times New Roman"/>
                <w:sz w:val="22"/>
                <w:szCs w:val="22"/>
              </w:rPr>
              <w:t xml:space="preserve">Telif hakkı devir formu </w:t>
            </w:r>
          </w:p>
        </w:tc>
        <w:tc>
          <w:tcPr>
            <w:tcW w:w="1276" w:type="dxa"/>
          </w:tcPr>
          <w:p w14:paraId="12F43574" w14:textId="77777777" w:rsidR="004475DB" w:rsidRPr="00E56941" w:rsidRDefault="004475DB" w:rsidP="008A086F">
            <w:pPr>
              <w:rPr>
                <w:rFonts w:ascii="Times New Roman" w:hAnsi="Times New Roman" w:cs="Times New Roman"/>
                <w:b/>
                <w:bCs/>
                <w:sz w:val="22"/>
                <w:szCs w:val="22"/>
              </w:rPr>
            </w:pPr>
          </w:p>
        </w:tc>
        <w:tc>
          <w:tcPr>
            <w:tcW w:w="1985" w:type="dxa"/>
          </w:tcPr>
          <w:p w14:paraId="3DB361EE" w14:textId="77777777" w:rsidR="004475DB" w:rsidRPr="00E56941" w:rsidRDefault="004475DB" w:rsidP="008A086F">
            <w:pPr>
              <w:rPr>
                <w:rFonts w:ascii="Times New Roman" w:hAnsi="Times New Roman" w:cs="Times New Roman"/>
                <w:b/>
                <w:bCs/>
                <w:sz w:val="22"/>
                <w:szCs w:val="22"/>
              </w:rPr>
            </w:pPr>
          </w:p>
        </w:tc>
        <w:tc>
          <w:tcPr>
            <w:tcW w:w="3260" w:type="dxa"/>
          </w:tcPr>
          <w:p w14:paraId="25C0C98B" w14:textId="77777777" w:rsidR="004475DB" w:rsidRPr="00E56941" w:rsidRDefault="004475DB" w:rsidP="008A086F">
            <w:pPr>
              <w:rPr>
                <w:rFonts w:ascii="Times New Roman" w:hAnsi="Times New Roman" w:cs="Times New Roman"/>
                <w:b/>
                <w:bCs/>
                <w:sz w:val="22"/>
                <w:szCs w:val="22"/>
              </w:rPr>
            </w:pPr>
          </w:p>
        </w:tc>
      </w:tr>
      <w:tr w:rsidR="004475DB" w:rsidRPr="00E56941" w14:paraId="27EC70F7" w14:textId="77777777" w:rsidTr="003561DC">
        <w:trPr>
          <w:trHeight w:val="324"/>
        </w:trPr>
        <w:tc>
          <w:tcPr>
            <w:tcW w:w="2830" w:type="dxa"/>
          </w:tcPr>
          <w:p w14:paraId="6496AB4D" w14:textId="045F3F2B" w:rsidR="004475DB" w:rsidRPr="00E56941" w:rsidRDefault="004475DB" w:rsidP="008A086F">
            <w:pPr>
              <w:rPr>
                <w:rFonts w:ascii="Times New Roman" w:hAnsi="Times New Roman" w:cs="Times New Roman"/>
                <w:sz w:val="22"/>
                <w:szCs w:val="22"/>
              </w:rPr>
            </w:pPr>
            <w:r w:rsidRPr="00E56941">
              <w:rPr>
                <w:rFonts w:ascii="Times New Roman" w:hAnsi="Times New Roman" w:cs="Times New Roman"/>
                <w:sz w:val="22"/>
                <w:szCs w:val="22"/>
              </w:rPr>
              <w:t xml:space="preserve">Etik kurul izin belgesi </w:t>
            </w:r>
          </w:p>
        </w:tc>
        <w:tc>
          <w:tcPr>
            <w:tcW w:w="1276" w:type="dxa"/>
          </w:tcPr>
          <w:p w14:paraId="0336A07D" w14:textId="77777777" w:rsidR="004475DB" w:rsidRPr="00E56941" w:rsidRDefault="004475DB" w:rsidP="008A086F">
            <w:pPr>
              <w:rPr>
                <w:rFonts w:ascii="Times New Roman" w:hAnsi="Times New Roman" w:cs="Times New Roman"/>
                <w:b/>
                <w:bCs/>
                <w:sz w:val="22"/>
                <w:szCs w:val="22"/>
              </w:rPr>
            </w:pPr>
          </w:p>
        </w:tc>
        <w:tc>
          <w:tcPr>
            <w:tcW w:w="1985" w:type="dxa"/>
          </w:tcPr>
          <w:p w14:paraId="61B78405" w14:textId="77777777" w:rsidR="004475DB" w:rsidRPr="00E56941" w:rsidRDefault="004475DB" w:rsidP="008A086F">
            <w:pPr>
              <w:rPr>
                <w:rFonts w:ascii="Times New Roman" w:hAnsi="Times New Roman" w:cs="Times New Roman"/>
                <w:b/>
                <w:bCs/>
                <w:sz w:val="22"/>
                <w:szCs w:val="22"/>
              </w:rPr>
            </w:pPr>
          </w:p>
        </w:tc>
        <w:tc>
          <w:tcPr>
            <w:tcW w:w="3260" w:type="dxa"/>
          </w:tcPr>
          <w:p w14:paraId="58509EE4" w14:textId="77777777" w:rsidR="004475DB" w:rsidRPr="00E56941" w:rsidRDefault="004475DB" w:rsidP="008A086F">
            <w:pPr>
              <w:rPr>
                <w:rFonts w:ascii="Times New Roman" w:hAnsi="Times New Roman" w:cs="Times New Roman"/>
                <w:b/>
                <w:bCs/>
                <w:sz w:val="22"/>
                <w:szCs w:val="22"/>
              </w:rPr>
            </w:pPr>
          </w:p>
        </w:tc>
      </w:tr>
      <w:tr w:rsidR="004475DB" w:rsidRPr="00E56941" w14:paraId="1E583D75" w14:textId="77777777" w:rsidTr="003561DC">
        <w:trPr>
          <w:trHeight w:val="336"/>
        </w:trPr>
        <w:tc>
          <w:tcPr>
            <w:tcW w:w="2830" w:type="dxa"/>
          </w:tcPr>
          <w:p w14:paraId="34B668EE" w14:textId="2A06738B" w:rsidR="004475DB" w:rsidRPr="00E56941" w:rsidRDefault="004475DB" w:rsidP="008A086F">
            <w:pPr>
              <w:rPr>
                <w:rFonts w:ascii="Times New Roman" w:hAnsi="Times New Roman" w:cs="Times New Roman"/>
                <w:sz w:val="22"/>
                <w:szCs w:val="22"/>
              </w:rPr>
            </w:pPr>
            <w:r w:rsidRPr="00E56941">
              <w:rPr>
                <w:rFonts w:ascii="Times New Roman" w:hAnsi="Times New Roman" w:cs="Times New Roman"/>
                <w:sz w:val="22"/>
                <w:szCs w:val="22"/>
              </w:rPr>
              <w:t xml:space="preserve">Benzerlik raporu </w:t>
            </w:r>
          </w:p>
        </w:tc>
        <w:tc>
          <w:tcPr>
            <w:tcW w:w="1276" w:type="dxa"/>
          </w:tcPr>
          <w:p w14:paraId="54E44AF3" w14:textId="77777777" w:rsidR="004475DB" w:rsidRPr="00E56941" w:rsidRDefault="004475DB" w:rsidP="008A086F">
            <w:pPr>
              <w:rPr>
                <w:rFonts w:ascii="Times New Roman" w:hAnsi="Times New Roman" w:cs="Times New Roman"/>
                <w:b/>
                <w:bCs/>
                <w:sz w:val="22"/>
                <w:szCs w:val="22"/>
              </w:rPr>
            </w:pPr>
          </w:p>
        </w:tc>
        <w:tc>
          <w:tcPr>
            <w:tcW w:w="1985" w:type="dxa"/>
          </w:tcPr>
          <w:p w14:paraId="551C39F9" w14:textId="77777777" w:rsidR="004475DB" w:rsidRPr="00E56941" w:rsidRDefault="004475DB" w:rsidP="008A086F">
            <w:pPr>
              <w:rPr>
                <w:rFonts w:ascii="Times New Roman" w:hAnsi="Times New Roman" w:cs="Times New Roman"/>
                <w:b/>
                <w:bCs/>
                <w:sz w:val="22"/>
                <w:szCs w:val="22"/>
              </w:rPr>
            </w:pPr>
          </w:p>
        </w:tc>
        <w:tc>
          <w:tcPr>
            <w:tcW w:w="3260" w:type="dxa"/>
          </w:tcPr>
          <w:p w14:paraId="36E8DC4D" w14:textId="77777777" w:rsidR="004475DB" w:rsidRPr="00E56941" w:rsidRDefault="004475DB" w:rsidP="008A086F">
            <w:pPr>
              <w:rPr>
                <w:rFonts w:ascii="Times New Roman" w:hAnsi="Times New Roman" w:cs="Times New Roman"/>
                <w:b/>
                <w:bCs/>
                <w:sz w:val="22"/>
                <w:szCs w:val="22"/>
              </w:rPr>
            </w:pPr>
          </w:p>
        </w:tc>
      </w:tr>
      <w:tr w:rsidR="004475DB" w:rsidRPr="00E56941" w14:paraId="153F705D" w14:textId="77777777" w:rsidTr="003561DC">
        <w:trPr>
          <w:trHeight w:val="336"/>
        </w:trPr>
        <w:tc>
          <w:tcPr>
            <w:tcW w:w="2830" w:type="dxa"/>
          </w:tcPr>
          <w:p w14:paraId="3A3A6FEB" w14:textId="0A14EC85" w:rsidR="004475DB" w:rsidRPr="00E56941" w:rsidRDefault="004475DB" w:rsidP="008A086F">
            <w:pPr>
              <w:rPr>
                <w:rFonts w:ascii="Times New Roman" w:hAnsi="Times New Roman" w:cs="Times New Roman"/>
                <w:sz w:val="22"/>
                <w:szCs w:val="22"/>
              </w:rPr>
            </w:pPr>
            <w:r w:rsidRPr="00E56941">
              <w:rPr>
                <w:rFonts w:ascii="Times New Roman" w:hAnsi="Times New Roman" w:cs="Times New Roman"/>
                <w:sz w:val="22"/>
                <w:szCs w:val="22"/>
              </w:rPr>
              <w:t xml:space="preserve">Etik taahhütname </w:t>
            </w:r>
          </w:p>
        </w:tc>
        <w:tc>
          <w:tcPr>
            <w:tcW w:w="1276" w:type="dxa"/>
          </w:tcPr>
          <w:p w14:paraId="6EE46FF9" w14:textId="77777777" w:rsidR="004475DB" w:rsidRPr="00E56941" w:rsidRDefault="004475DB" w:rsidP="008A086F">
            <w:pPr>
              <w:rPr>
                <w:rFonts w:ascii="Times New Roman" w:hAnsi="Times New Roman" w:cs="Times New Roman"/>
                <w:b/>
                <w:bCs/>
                <w:sz w:val="22"/>
                <w:szCs w:val="22"/>
              </w:rPr>
            </w:pPr>
          </w:p>
        </w:tc>
        <w:tc>
          <w:tcPr>
            <w:tcW w:w="1985" w:type="dxa"/>
          </w:tcPr>
          <w:p w14:paraId="4CA888FC" w14:textId="77777777" w:rsidR="004475DB" w:rsidRPr="00E56941" w:rsidRDefault="004475DB" w:rsidP="008A086F">
            <w:pPr>
              <w:rPr>
                <w:rFonts w:ascii="Times New Roman" w:hAnsi="Times New Roman" w:cs="Times New Roman"/>
                <w:b/>
                <w:bCs/>
                <w:sz w:val="22"/>
                <w:szCs w:val="22"/>
              </w:rPr>
            </w:pPr>
          </w:p>
        </w:tc>
        <w:tc>
          <w:tcPr>
            <w:tcW w:w="3260" w:type="dxa"/>
          </w:tcPr>
          <w:p w14:paraId="789C0A2E" w14:textId="77777777" w:rsidR="004475DB" w:rsidRPr="00E56941" w:rsidRDefault="004475DB" w:rsidP="008A086F">
            <w:pPr>
              <w:rPr>
                <w:rFonts w:ascii="Times New Roman" w:hAnsi="Times New Roman" w:cs="Times New Roman"/>
                <w:b/>
                <w:bCs/>
                <w:sz w:val="22"/>
                <w:szCs w:val="22"/>
              </w:rPr>
            </w:pPr>
          </w:p>
        </w:tc>
      </w:tr>
    </w:tbl>
    <w:p w14:paraId="2D89174B" w14:textId="7CFB0ECD" w:rsidR="004475DB" w:rsidRPr="00E56941" w:rsidRDefault="001D5A8A" w:rsidP="0099156F">
      <w:pPr>
        <w:jc w:val="both"/>
        <w:rPr>
          <w:rFonts w:ascii="Times New Roman" w:hAnsi="Times New Roman" w:cs="Times New Roman"/>
          <w:b/>
          <w:bCs/>
          <w:sz w:val="18"/>
          <w:szCs w:val="18"/>
        </w:rPr>
      </w:pPr>
      <w:r w:rsidRPr="00E56941">
        <w:rPr>
          <w:rFonts w:ascii="Times New Roman" w:hAnsi="Times New Roman" w:cs="Times New Roman"/>
          <w:b/>
          <w:bCs/>
          <w:sz w:val="18"/>
          <w:szCs w:val="18"/>
          <w:highlight w:val="yellow"/>
        </w:rPr>
        <w:t>*</w:t>
      </w:r>
      <w:r w:rsidR="004475DB" w:rsidRPr="00E56941">
        <w:rPr>
          <w:rFonts w:ascii="Times New Roman" w:hAnsi="Times New Roman" w:cs="Times New Roman"/>
          <w:b/>
          <w:bCs/>
          <w:sz w:val="18"/>
          <w:szCs w:val="18"/>
          <w:highlight w:val="yellow"/>
        </w:rPr>
        <w:t>DOSYA</w:t>
      </w:r>
      <w:r w:rsidR="0099156F" w:rsidRPr="00E56941">
        <w:rPr>
          <w:rFonts w:ascii="Times New Roman" w:hAnsi="Times New Roman" w:cs="Times New Roman"/>
          <w:b/>
          <w:bCs/>
          <w:sz w:val="18"/>
          <w:szCs w:val="18"/>
          <w:highlight w:val="yellow"/>
        </w:rPr>
        <w:t>LARIN</w:t>
      </w:r>
      <w:r w:rsidR="004475DB" w:rsidRPr="00E56941">
        <w:rPr>
          <w:rFonts w:ascii="Times New Roman" w:hAnsi="Times New Roman" w:cs="Times New Roman"/>
          <w:b/>
          <w:bCs/>
          <w:sz w:val="18"/>
          <w:szCs w:val="18"/>
          <w:highlight w:val="yellow"/>
        </w:rPr>
        <w:t xml:space="preserve"> İÇERİKLERİ HAKKINDA AŞAĞIDA BİLGİLER SUNULMAKTADIR. YUKARIDA “</w:t>
      </w:r>
      <w:r w:rsidR="004475DB" w:rsidRPr="00E56941">
        <w:rPr>
          <w:rFonts w:ascii="Times New Roman" w:hAnsi="Times New Roman" w:cs="Times New Roman"/>
          <w:b/>
          <w:bCs/>
          <w:sz w:val="18"/>
          <w:szCs w:val="18"/>
          <w:highlight w:val="yellow"/>
          <w:u w:val="single"/>
        </w:rPr>
        <w:t>UYGUN DEĞİL</w:t>
      </w:r>
      <w:r w:rsidR="004475DB" w:rsidRPr="00E56941">
        <w:rPr>
          <w:rFonts w:ascii="Times New Roman" w:hAnsi="Times New Roman" w:cs="Times New Roman"/>
          <w:b/>
          <w:bCs/>
          <w:sz w:val="18"/>
          <w:szCs w:val="18"/>
          <w:highlight w:val="yellow"/>
        </w:rPr>
        <w:t>” OLARAK İŞARETLENEN İLGİLİ DOSYAYA YÖNELİK AÇIKLAMAYI OKUYARAK DÜZENLEMENİZİ YAPINIZ. TÜM DÜZENLEMELERDEN YAZAR(LAR)</w:t>
      </w:r>
      <w:r w:rsidR="00A76899" w:rsidRPr="00E56941">
        <w:rPr>
          <w:rFonts w:ascii="Times New Roman" w:hAnsi="Times New Roman" w:cs="Times New Roman"/>
          <w:b/>
          <w:bCs/>
          <w:sz w:val="18"/>
          <w:szCs w:val="18"/>
          <w:highlight w:val="yellow"/>
        </w:rPr>
        <w:t xml:space="preserve"> </w:t>
      </w:r>
      <w:r w:rsidR="004475DB" w:rsidRPr="00E56941">
        <w:rPr>
          <w:rFonts w:ascii="Times New Roman" w:hAnsi="Times New Roman" w:cs="Times New Roman"/>
          <w:b/>
          <w:bCs/>
          <w:sz w:val="18"/>
          <w:szCs w:val="18"/>
          <w:highlight w:val="yellow"/>
        </w:rPr>
        <w:t xml:space="preserve"> SORUMLUDUR.</w:t>
      </w:r>
    </w:p>
    <w:p w14:paraId="2F74B95B" w14:textId="50D4614B" w:rsidR="008A086F" w:rsidRPr="00E56941" w:rsidRDefault="008A086F" w:rsidP="004475DB">
      <w:pPr>
        <w:rPr>
          <w:rFonts w:ascii="Times New Roman" w:hAnsi="Times New Roman" w:cs="Times New Roman"/>
          <w:b/>
          <w:bCs/>
          <w:sz w:val="22"/>
          <w:szCs w:val="22"/>
        </w:rPr>
      </w:pPr>
      <w:r w:rsidRPr="00E56941">
        <w:rPr>
          <w:rFonts w:ascii="Times New Roman" w:hAnsi="Times New Roman" w:cs="Times New Roman"/>
          <w:b/>
          <w:bCs/>
          <w:sz w:val="22"/>
          <w:szCs w:val="22"/>
        </w:rPr>
        <w:t>TAM METİN</w:t>
      </w:r>
    </w:p>
    <w:p w14:paraId="2B43C655" w14:textId="3B8D2B41" w:rsidR="00204A0D" w:rsidRPr="00E56941" w:rsidRDefault="008A086F" w:rsidP="00204A0D">
      <w:pPr>
        <w:jc w:val="both"/>
        <w:rPr>
          <w:rFonts w:ascii="Times New Roman" w:hAnsi="Times New Roman" w:cs="Times New Roman"/>
          <w:b/>
          <w:bCs/>
          <w:sz w:val="22"/>
          <w:szCs w:val="22"/>
        </w:rPr>
      </w:pPr>
      <w:r w:rsidRPr="00E56941">
        <w:rPr>
          <w:rFonts w:ascii="Times New Roman" w:hAnsi="Times New Roman" w:cs="Times New Roman"/>
          <w:sz w:val="22"/>
          <w:szCs w:val="22"/>
        </w:rPr>
        <w:t>Tam metin, isimsiz</w:t>
      </w:r>
      <w:r w:rsidR="00E50E24" w:rsidRPr="00E56941">
        <w:rPr>
          <w:rFonts w:ascii="Times New Roman" w:hAnsi="Times New Roman" w:cs="Times New Roman"/>
          <w:sz w:val="22"/>
          <w:szCs w:val="22"/>
        </w:rPr>
        <w:t xml:space="preserve"> ve kurumsuz</w:t>
      </w:r>
      <w:r w:rsidRPr="00E56941">
        <w:rPr>
          <w:rFonts w:ascii="Times New Roman" w:hAnsi="Times New Roman" w:cs="Times New Roman"/>
          <w:sz w:val="22"/>
          <w:szCs w:val="22"/>
        </w:rPr>
        <w:t xml:space="preserve"> olarak, Microsoft </w:t>
      </w:r>
      <w:r w:rsidRPr="00C00A45">
        <w:rPr>
          <w:rFonts w:ascii="Times New Roman" w:hAnsi="Times New Roman" w:cs="Times New Roman"/>
          <w:b/>
          <w:bCs/>
          <w:sz w:val="22"/>
          <w:szCs w:val="22"/>
        </w:rPr>
        <w:t>Word formatında</w:t>
      </w:r>
      <w:r w:rsidR="00E50E24" w:rsidRPr="00E56941">
        <w:rPr>
          <w:rFonts w:ascii="Times New Roman" w:hAnsi="Times New Roman" w:cs="Times New Roman"/>
          <w:sz w:val="22"/>
          <w:szCs w:val="22"/>
        </w:rPr>
        <w:t>,</w:t>
      </w:r>
      <w:r w:rsidRPr="00E56941">
        <w:rPr>
          <w:rFonts w:ascii="Times New Roman" w:hAnsi="Times New Roman" w:cs="Times New Roman"/>
          <w:sz w:val="22"/>
          <w:szCs w:val="22"/>
        </w:rPr>
        <w:t xml:space="preserve"> dergi</w:t>
      </w:r>
      <w:r w:rsidR="00E50E24" w:rsidRPr="00E56941">
        <w:rPr>
          <w:rFonts w:ascii="Times New Roman" w:hAnsi="Times New Roman" w:cs="Times New Roman"/>
          <w:sz w:val="22"/>
          <w:szCs w:val="22"/>
        </w:rPr>
        <w:t xml:space="preserve"> sitemizde yer alan </w:t>
      </w:r>
      <w:r w:rsidRPr="00E56941">
        <w:rPr>
          <w:rFonts w:ascii="Times New Roman" w:hAnsi="Times New Roman" w:cs="Times New Roman"/>
          <w:sz w:val="22"/>
          <w:szCs w:val="22"/>
        </w:rPr>
        <w:t xml:space="preserve"> makale şablonuna uygun bir şekilde sisteme yüklenmelidir. Makalenin ilk yüklemesinde yazarlara yönelik ipucu verecek hiçbir bilgi tam metinde yer almamalıdır. Makale </w:t>
      </w:r>
      <w:r w:rsidR="00204A0D" w:rsidRPr="00E56941">
        <w:rPr>
          <w:rFonts w:ascii="Times New Roman" w:hAnsi="Times New Roman" w:cs="Times New Roman"/>
          <w:sz w:val="22"/>
          <w:szCs w:val="22"/>
        </w:rPr>
        <w:t xml:space="preserve">tezden </w:t>
      </w:r>
      <w:r w:rsidR="00071661" w:rsidRPr="00E56941">
        <w:rPr>
          <w:rFonts w:ascii="Times New Roman" w:hAnsi="Times New Roman" w:cs="Times New Roman"/>
          <w:sz w:val="22"/>
          <w:szCs w:val="22"/>
        </w:rPr>
        <w:t>y</w:t>
      </w:r>
      <w:r w:rsidRPr="00E56941">
        <w:rPr>
          <w:rFonts w:ascii="Times New Roman" w:hAnsi="Times New Roman" w:cs="Times New Roman"/>
          <w:sz w:val="22"/>
          <w:szCs w:val="22"/>
        </w:rPr>
        <w:t>a da kongre yayını</w:t>
      </w:r>
      <w:r w:rsidR="00071661" w:rsidRPr="00E56941">
        <w:rPr>
          <w:rFonts w:ascii="Times New Roman" w:hAnsi="Times New Roman" w:cs="Times New Roman"/>
          <w:sz w:val="22"/>
          <w:szCs w:val="22"/>
        </w:rPr>
        <w:t>ndan türetilmiş</w:t>
      </w:r>
      <w:r w:rsidRPr="00E56941">
        <w:rPr>
          <w:rFonts w:ascii="Times New Roman" w:hAnsi="Times New Roman" w:cs="Times New Roman"/>
          <w:sz w:val="22"/>
          <w:szCs w:val="22"/>
        </w:rPr>
        <w:t xml:space="preserve"> ise bu durum </w:t>
      </w:r>
      <w:r w:rsidR="004475DB" w:rsidRPr="00E56941">
        <w:rPr>
          <w:rFonts w:ascii="Times New Roman" w:hAnsi="Times New Roman" w:cs="Times New Roman"/>
          <w:sz w:val="22"/>
          <w:szCs w:val="22"/>
        </w:rPr>
        <w:t xml:space="preserve">makalenizin kabulünden sonra eklenecektir. </w:t>
      </w:r>
      <w:r w:rsidRPr="00E56941">
        <w:rPr>
          <w:rFonts w:ascii="Times New Roman" w:hAnsi="Times New Roman" w:cs="Times New Roman"/>
          <w:b/>
          <w:bCs/>
          <w:sz w:val="22"/>
          <w:szCs w:val="22"/>
        </w:rPr>
        <w:t xml:space="preserve"> </w:t>
      </w:r>
    </w:p>
    <w:p w14:paraId="4E1DC32D" w14:textId="7EA55A73" w:rsidR="008A086F" w:rsidRPr="00E56941" w:rsidRDefault="008A086F" w:rsidP="004475DB">
      <w:pPr>
        <w:rPr>
          <w:rFonts w:ascii="Times New Roman" w:hAnsi="Times New Roman" w:cs="Times New Roman"/>
          <w:b/>
          <w:bCs/>
          <w:sz w:val="22"/>
          <w:szCs w:val="22"/>
        </w:rPr>
      </w:pPr>
      <w:r w:rsidRPr="00E56941">
        <w:rPr>
          <w:rFonts w:ascii="Times New Roman" w:hAnsi="Times New Roman" w:cs="Times New Roman"/>
          <w:b/>
          <w:bCs/>
          <w:sz w:val="22"/>
          <w:szCs w:val="22"/>
        </w:rPr>
        <w:t>TELİF HAKKI DEVİR FORMU</w:t>
      </w:r>
    </w:p>
    <w:p w14:paraId="30B2761B" w14:textId="2F888CFB" w:rsidR="00F74AB2" w:rsidRPr="00E56941" w:rsidRDefault="008A086F" w:rsidP="004475DB">
      <w:pPr>
        <w:jc w:val="both"/>
        <w:rPr>
          <w:rFonts w:ascii="Times New Roman" w:hAnsi="Times New Roman" w:cs="Times New Roman"/>
          <w:sz w:val="22"/>
          <w:szCs w:val="22"/>
        </w:rPr>
      </w:pPr>
      <w:r w:rsidRPr="00E56941">
        <w:rPr>
          <w:rFonts w:ascii="Times New Roman" w:hAnsi="Times New Roman" w:cs="Times New Roman"/>
          <w:sz w:val="22"/>
          <w:szCs w:val="22"/>
        </w:rPr>
        <w:t xml:space="preserve">Telif Hakkı Devir Formu üzerinde makalenin Türkçe ve İngilizce isimleri yazılmış olmalıdır. </w:t>
      </w:r>
      <w:r w:rsidR="00071661" w:rsidRPr="00E56941">
        <w:rPr>
          <w:rFonts w:ascii="Times New Roman" w:hAnsi="Times New Roman" w:cs="Times New Roman"/>
          <w:sz w:val="22"/>
          <w:szCs w:val="22"/>
        </w:rPr>
        <w:t xml:space="preserve">Form tam ve eksiksiz doldurulmalıdır. </w:t>
      </w:r>
      <w:r w:rsidRPr="00E56941">
        <w:rPr>
          <w:rFonts w:ascii="Times New Roman" w:hAnsi="Times New Roman" w:cs="Times New Roman"/>
          <w:sz w:val="22"/>
          <w:szCs w:val="22"/>
        </w:rPr>
        <w:t xml:space="preserve">Yazar isimleri ve ıslak imzaları tam olmalıdır. </w:t>
      </w:r>
      <w:r w:rsidR="00071661" w:rsidRPr="00E56941">
        <w:rPr>
          <w:rFonts w:ascii="Times New Roman" w:hAnsi="Times New Roman" w:cs="Times New Roman"/>
          <w:sz w:val="22"/>
          <w:szCs w:val="22"/>
        </w:rPr>
        <w:t xml:space="preserve">İmzalar görüntü yapıştırması şeklinde değil tüm resmi evraklarda olduğu gibi ıslak imza şeklinde olmalıdır. </w:t>
      </w:r>
      <w:r w:rsidR="00A97F66" w:rsidRPr="00E56941">
        <w:rPr>
          <w:rFonts w:ascii="Times New Roman" w:hAnsi="Times New Roman" w:cs="Times New Roman"/>
          <w:sz w:val="22"/>
          <w:szCs w:val="22"/>
        </w:rPr>
        <w:t xml:space="preserve">Belge kesinlikle </w:t>
      </w:r>
      <w:r w:rsidR="00A97F66" w:rsidRPr="00C00A45">
        <w:rPr>
          <w:rFonts w:ascii="Times New Roman" w:hAnsi="Times New Roman" w:cs="Times New Roman"/>
          <w:b/>
          <w:bCs/>
          <w:sz w:val="22"/>
          <w:szCs w:val="22"/>
        </w:rPr>
        <w:t>pdf formatında</w:t>
      </w:r>
      <w:r w:rsidR="00A97F66" w:rsidRPr="00E56941">
        <w:rPr>
          <w:rFonts w:ascii="Times New Roman" w:hAnsi="Times New Roman" w:cs="Times New Roman"/>
          <w:sz w:val="22"/>
          <w:szCs w:val="22"/>
        </w:rPr>
        <w:t xml:space="preserve"> yüklenmelidir. </w:t>
      </w:r>
    </w:p>
    <w:p w14:paraId="16B4BD7B" w14:textId="26DE1403" w:rsidR="008A086F" w:rsidRPr="00E56941" w:rsidRDefault="008A086F" w:rsidP="004475DB">
      <w:pPr>
        <w:rPr>
          <w:rFonts w:ascii="Times New Roman" w:hAnsi="Times New Roman" w:cs="Times New Roman"/>
          <w:b/>
          <w:bCs/>
          <w:sz w:val="22"/>
          <w:szCs w:val="22"/>
        </w:rPr>
      </w:pPr>
      <w:r w:rsidRPr="00E56941">
        <w:rPr>
          <w:rFonts w:ascii="Times New Roman" w:hAnsi="Times New Roman" w:cs="Times New Roman"/>
          <w:b/>
          <w:bCs/>
          <w:sz w:val="22"/>
          <w:szCs w:val="22"/>
        </w:rPr>
        <w:t>ETİK KURUL İZİN BELGESİ</w:t>
      </w:r>
    </w:p>
    <w:p w14:paraId="4C8B2558" w14:textId="6CA24D85" w:rsidR="00E50E24" w:rsidRPr="00E56941" w:rsidRDefault="00204A0D" w:rsidP="00204A0D">
      <w:pPr>
        <w:jc w:val="both"/>
        <w:rPr>
          <w:rFonts w:ascii="Times New Roman" w:hAnsi="Times New Roman" w:cs="Times New Roman"/>
          <w:sz w:val="22"/>
          <w:szCs w:val="22"/>
        </w:rPr>
      </w:pPr>
      <w:r w:rsidRPr="00E56941">
        <w:rPr>
          <w:rFonts w:ascii="Times New Roman" w:hAnsi="Times New Roman" w:cs="Times New Roman"/>
          <w:sz w:val="22"/>
          <w:szCs w:val="22"/>
        </w:rPr>
        <w:t>06/03/2020 tarihi sonrası yayınlar için ilgili kurumlardan alınan etik izin belgeleri ilk yüklemede sisteme yüklenmelidir. Etik Kurul İzin belgesinde ifade edilen araştırma ismi ile sisteme yüklenen yayının ismi birbirleri ile örtüşmelidir.</w:t>
      </w:r>
      <w:r w:rsidRPr="00E56941">
        <w:rPr>
          <w:rFonts w:ascii="Times New Roman" w:hAnsi="Times New Roman" w:cs="Times New Roman"/>
          <w:b/>
          <w:bCs/>
          <w:sz w:val="22"/>
          <w:szCs w:val="22"/>
        </w:rPr>
        <w:t xml:space="preserve"> </w:t>
      </w:r>
      <w:r w:rsidR="0099156F" w:rsidRPr="00E56941">
        <w:rPr>
          <w:rFonts w:ascii="Times New Roman" w:hAnsi="Times New Roman" w:cs="Times New Roman"/>
          <w:sz w:val="22"/>
          <w:szCs w:val="22"/>
        </w:rPr>
        <w:t xml:space="preserve">Etik izin gerektirmeyen yayınlar için yazar beyan formu yüklenmelidir. </w:t>
      </w:r>
      <w:r w:rsidR="00A97F66" w:rsidRPr="00E56941">
        <w:rPr>
          <w:rFonts w:ascii="Times New Roman" w:hAnsi="Times New Roman" w:cs="Times New Roman"/>
          <w:sz w:val="22"/>
          <w:szCs w:val="22"/>
        </w:rPr>
        <w:t xml:space="preserve">Etik kurul belgesi </w:t>
      </w:r>
      <w:r w:rsidR="00C00A45">
        <w:rPr>
          <w:rFonts w:ascii="Times New Roman" w:hAnsi="Times New Roman" w:cs="Times New Roman"/>
          <w:sz w:val="22"/>
          <w:szCs w:val="22"/>
        </w:rPr>
        <w:t xml:space="preserve">ya da etik beyan </w:t>
      </w:r>
      <w:r w:rsidR="00A97F66" w:rsidRPr="00C00A45">
        <w:rPr>
          <w:rFonts w:ascii="Times New Roman" w:hAnsi="Times New Roman" w:cs="Times New Roman"/>
          <w:b/>
          <w:bCs/>
          <w:sz w:val="22"/>
          <w:szCs w:val="22"/>
        </w:rPr>
        <w:t>pdf formatında</w:t>
      </w:r>
      <w:r w:rsidR="00A97F66" w:rsidRPr="00E56941">
        <w:rPr>
          <w:rFonts w:ascii="Times New Roman" w:hAnsi="Times New Roman" w:cs="Times New Roman"/>
          <w:sz w:val="22"/>
          <w:szCs w:val="22"/>
        </w:rPr>
        <w:t xml:space="preserve"> yüklenmelidir. </w:t>
      </w:r>
    </w:p>
    <w:p w14:paraId="0566181B" w14:textId="0C634A35" w:rsidR="008A086F" w:rsidRPr="00E56941" w:rsidRDefault="008A086F" w:rsidP="00933172">
      <w:pPr>
        <w:jc w:val="both"/>
        <w:rPr>
          <w:rFonts w:ascii="Times New Roman" w:hAnsi="Times New Roman" w:cs="Times New Roman"/>
          <w:b/>
          <w:bCs/>
          <w:i/>
          <w:iCs/>
          <w:sz w:val="22"/>
          <w:szCs w:val="22"/>
        </w:rPr>
      </w:pPr>
      <w:r w:rsidRPr="00E56941">
        <w:rPr>
          <w:rFonts w:ascii="Times New Roman" w:hAnsi="Times New Roman" w:cs="Times New Roman"/>
          <w:b/>
          <w:bCs/>
          <w:sz w:val="22"/>
          <w:szCs w:val="22"/>
        </w:rPr>
        <w:t xml:space="preserve">BENZERLİK RAPORU </w:t>
      </w:r>
    </w:p>
    <w:p w14:paraId="1CD64C04" w14:textId="1B42FD7F" w:rsidR="00E50E24" w:rsidRPr="00E56941" w:rsidRDefault="00204A0D" w:rsidP="00204A0D">
      <w:pPr>
        <w:jc w:val="both"/>
        <w:rPr>
          <w:rFonts w:ascii="Times New Roman" w:hAnsi="Times New Roman" w:cs="Times New Roman"/>
          <w:sz w:val="22"/>
          <w:szCs w:val="22"/>
        </w:rPr>
      </w:pPr>
      <w:r w:rsidRPr="00E56941">
        <w:rPr>
          <w:rFonts w:ascii="Times New Roman" w:hAnsi="Times New Roman" w:cs="Times New Roman"/>
          <w:sz w:val="22"/>
          <w:szCs w:val="22"/>
        </w:rPr>
        <w:t xml:space="preserve">Tüm aday makaleler gönderilmeden önce iThenticate© </w:t>
      </w:r>
      <w:r w:rsidR="00DA619B" w:rsidRPr="00E56941">
        <w:rPr>
          <w:rFonts w:ascii="Times New Roman" w:hAnsi="Times New Roman" w:cs="Times New Roman"/>
          <w:sz w:val="22"/>
          <w:szCs w:val="22"/>
        </w:rPr>
        <w:t>ile</w:t>
      </w:r>
      <w:r w:rsidRPr="00E56941">
        <w:rPr>
          <w:rFonts w:ascii="Times New Roman" w:hAnsi="Times New Roman" w:cs="Times New Roman"/>
          <w:sz w:val="22"/>
          <w:szCs w:val="22"/>
        </w:rPr>
        <w:t xml:space="preserve"> taranmalı ve bu tarama raporları makale</w:t>
      </w:r>
      <w:r w:rsidR="004A3779" w:rsidRPr="00E56941">
        <w:rPr>
          <w:rFonts w:ascii="Times New Roman" w:hAnsi="Times New Roman" w:cs="Times New Roman"/>
          <w:sz w:val="22"/>
          <w:szCs w:val="22"/>
        </w:rPr>
        <w:t xml:space="preserve">nin tam </w:t>
      </w:r>
      <w:r w:rsidR="00A76899" w:rsidRPr="00E56941">
        <w:rPr>
          <w:rFonts w:ascii="Times New Roman" w:hAnsi="Times New Roman" w:cs="Times New Roman"/>
          <w:sz w:val="22"/>
          <w:szCs w:val="22"/>
        </w:rPr>
        <w:t>metnini</w:t>
      </w:r>
      <w:r w:rsidR="004A3779" w:rsidRPr="00E56941">
        <w:rPr>
          <w:rFonts w:ascii="Times New Roman" w:hAnsi="Times New Roman" w:cs="Times New Roman"/>
          <w:sz w:val="22"/>
          <w:szCs w:val="22"/>
        </w:rPr>
        <w:t xml:space="preserve"> içerecek şekilde sisteme yüklenmelidir</w:t>
      </w:r>
      <w:r w:rsidRPr="00E56941">
        <w:rPr>
          <w:rFonts w:ascii="Times New Roman" w:hAnsi="Times New Roman" w:cs="Times New Roman"/>
          <w:sz w:val="22"/>
          <w:szCs w:val="22"/>
        </w:rPr>
        <w:t>. Tüm makalenin benzerlik oranı %20'den aşağıda olmalıdır.</w:t>
      </w:r>
      <w:r w:rsidR="004A3779" w:rsidRPr="00E56941">
        <w:rPr>
          <w:rFonts w:ascii="Times New Roman" w:hAnsi="Times New Roman" w:cs="Times New Roman"/>
          <w:sz w:val="22"/>
          <w:szCs w:val="22"/>
        </w:rPr>
        <w:t xml:space="preserve"> </w:t>
      </w:r>
      <w:r w:rsidR="00E50E24" w:rsidRPr="00E56941">
        <w:rPr>
          <w:rFonts w:ascii="Times New Roman" w:hAnsi="Times New Roman" w:cs="Times New Roman"/>
          <w:sz w:val="22"/>
          <w:szCs w:val="22"/>
        </w:rPr>
        <w:t>Yayın</w:t>
      </w:r>
      <w:r w:rsidR="004A3779" w:rsidRPr="00E56941">
        <w:rPr>
          <w:rFonts w:ascii="Times New Roman" w:hAnsi="Times New Roman" w:cs="Times New Roman"/>
          <w:sz w:val="22"/>
          <w:szCs w:val="22"/>
        </w:rPr>
        <w:t xml:space="preserve"> tezden türetilmiş olsa da bu oran asla değişmeyecektir. </w:t>
      </w:r>
    </w:p>
    <w:p w14:paraId="706C8908" w14:textId="1DFFE360" w:rsidR="008A086F" w:rsidRPr="00E56941" w:rsidRDefault="008A086F" w:rsidP="008A086F">
      <w:pPr>
        <w:rPr>
          <w:rFonts w:ascii="Times New Roman" w:hAnsi="Times New Roman" w:cs="Times New Roman"/>
          <w:b/>
          <w:bCs/>
          <w:sz w:val="22"/>
          <w:szCs w:val="22"/>
        </w:rPr>
      </w:pPr>
      <w:r w:rsidRPr="00E56941">
        <w:rPr>
          <w:rFonts w:ascii="Times New Roman" w:hAnsi="Times New Roman" w:cs="Times New Roman"/>
          <w:b/>
          <w:bCs/>
          <w:sz w:val="22"/>
          <w:szCs w:val="22"/>
        </w:rPr>
        <w:t xml:space="preserve">ETİK TAAHHÜTNAME </w:t>
      </w:r>
    </w:p>
    <w:p w14:paraId="7511B051" w14:textId="61EB0166" w:rsidR="00A97F66" w:rsidRPr="00E56941" w:rsidRDefault="00DE6031" w:rsidP="00DE6031">
      <w:pPr>
        <w:jc w:val="both"/>
        <w:rPr>
          <w:rFonts w:ascii="Times New Roman" w:hAnsi="Times New Roman" w:cs="Times New Roman"/>
          <w:sz w:val="22"/>
          <w:szCs w:val="22"/>
        </w:rPr>
      </w:pPr>
      <w:r w:rsidRPr="00E56941">
        <w:rPr>
          <w:rFonts w:ascii="Times New Roman" w:hAnsi="Times New Roman" w:cs="Times New Roman"/>
          <w:sz w:val="22"/>
          <w:szCs w:val="22"/>
        </w:rPr>
        <w:t>Makale, s</w:t>
      </w:r>
      <w:r w:rsidR="00204A0D" w:rsidRPr="00E56941">
        <w:rPr>
          <w:rFonts w:ascii="Times New Roman" w:hAnsi="Times New Roman" w:cs="Times New Roman"/>
          <w:sz w:val="22"/>
          <w:szCs w:val="22"/>
        </w:rPr>
        <w:t xml:space="preserve">orumlu yazar tarafından </w:t>
      </w:r>
      <w:r w:rsidR="0099156F" w:rsidRPr="00E56941">
        <w:rPr>
          <w:rFonts w:ascii="Times New Roman" w:hAnsi="Times New Roman" w:cs="Times New Roman"/>
          <w:sz w:val="22"/>
          <w:szCs w:val="22"/>
        </w:rPr>
        <w:t xml:space="preserve">ıslak imza ile </w:t>
      </w:r>
      <w:r w:rsidR="00204A0D" w:rsidRPr="00E56941">
        <w:rPr>
          <w:rFonts w:ascii="Times New Roman" w:hAnsi="Times New Roman" w:cs="Times New Roman"/>
          <w:sz w:val="22"/>
          <w:szCs w:val="22"/>
        </w:rPr>
        <w:t>imzalanmış şekilde sisteme yüklenmelidir.</w:t>
      </w:r>
      <w:r w:rsidR="00A97F66" w:rsidRPr="00E56941">
        <w:rPr>
          <w:rFonts w:ascii="Times New Roman" w:hAnsi="Times New Roman" w:cs="Times New Roman"/>
          <w:sz w:val="22"/>
          <w:szCs w:val="22"/>
        </w:rPr>
        <w:t xml:space="preserve"> Islak imza yerine görüntü ya da Word kalemi ile olan imzalar kesinlikle kabul değildir. Dosya </w:t>
      </w:r>
      <w:r w:rsidR="00C00A45" w:rsidRPr="00C00A45">
        <w:rPr>
          <w:rFonts w:ascii="Times New Roman" w:hAnsi="Times New Roman" w:cs="Times New Roman"/>
          <w:b/>
          <w:bCs/>
          <w:sz w:val="22"/>
          <w:szCs w:val="22"/>
        </w:rPr>
        <w:t>pdf formatında</w:t>
      </w:r>
      <w:r w:rsidR="00C00A45">
        <w:rPr>
          <w:rFonts w:ascii="Times New Roman" w:hAnsi="Times New Roman" w:cs="Times New Roman"/>
          <w:sz w:val="22"/>
          <w:szCs w:val="22"/>
        </w:rPr>
        <w:t xml:space="preserve"> </w:t>
      </w:r>
      <w:r w:rsidR="00A97F66" w:rsidRPr="00E56941">
        <w:rPr>
          <w:rFonts w:ascii="Times New Roman" w:hAnsi="Times New Roman" w:cs="Times New Roman"/>
          <w:sz w:val="22"/>
          <w:szCs w:val="22"/>
        </w:rPr>
        <w:t xml:space="preserve">olmalıdır. </w:t>
      </w:r>
    </w:p>
    <w:p w14:paraId="6116F52D" w14:textId="420E67E4" w:rsidR="00E50E24" w:rsidRPr="00E56941" w:rsidRDefault="00204A0D" w:rsidP="00A97F66">
      <w:pPr>
        <w:jc w:val="both"/>
        <w:rPr>
          <w:rFonts w:cstheme="minorHAnsi"/>
          <w:sz w:val="22"/>
          <w:szCs w:val="22"/>
        </w:rPr>
      </w:pPr>
      <w:r w:rsidRPr="00E56941">
        <w:rPr>
          <w:rFonts w:ascii="Times New Roman" w:hAnsi="Times New Roman" w:cs="Times New Roman"/>
          <w:b/>
          <w:bCs/>
          <w:sz w:val="22"/>
          <w:szCs w:val="22"/>
        </w:rPr>
        <w:t xml:space="preserve"> </w:t>
      </w:r>
    </w:p>
    <w:p w14:paraId="5032ADD8" w14:textId="0C4131AF" w:rsidR="003561DC" w:rsidRPr="00E56941" w:rsidRDefault="003561DC" w:rsidP="003561DC">
      <w:pPr>
        <w:spacing w:after="0"/>
        <w:jc w:val="right"/>
        <w:rPr>
          <w:rFonts w:ascii="Times New Roman" w:hAnsi="Times New Roman" w:cs="Times New Roman"/>
          <w:b/>
          <w:bCs/>
          <w:sz w:val="22"/>
          <w:szCs w:val="22"/>
        </w:rPr>
      </w:pPr>
      <w:r w:rsidRPr="00E56941">
        <w:rPr>
          <w:rFonts w:ascii="Times New Roman" w:hAnsi="Times New Roman" w:cs="Times New Roman"/>
          <w:b/>
          <w:bCs/>
          <w:sz w:val="22"/>
          <w:szCs w:val="22"/>
        </w:rPr>
        <w:t xml:space="preserve">CUMHURİYET ULUSLARARASI EĞİTİM DERGİSİ </w:t>
      </w:r>
    </w:p>
    <w:p w14:paraId="6A6A83A0" w14:textId="137BB836" w:rsidR="00396335" w:rsidRPr="00E56941" w:rsidRDefault="003561DC" w:rsidP="00E56941">
      <w:pPr>
        <w:spacing w:after="0"/>
        <w:jc w:val="right"/>
        <w:rPr>
          <w:rFonts w:ascii="Times New Roman" w:hAnsi="Times New Roman" w:cs="Times New Roman"/>
          <w:sz w:val="22"/>
          <w:szCs w:val="22"/>
        </w:rPr>
      </w:pPr>
      <w:r w:rsidRPr="00E56941">
        <w:rPr>
          <w:rFonts w:ascii="Times New Roman" w:hAnsi="Times New Roman" w:cs="Times New Roman"/>
          <w:b/>
          <w:bCs/>
          <w:sz w:val="22"/>
          <w:szCs w:val="22"/>
        </w:rPr>
        <w:lastRenderedPageBreak/>
        <w:t xml:space="preserve">DERGİ YÖNETİM KURULU </w:t>
      </w:r>
    </w:p>
    <w:sectPr w:rsidR="00396335" w:rsidRPr="00E56941" w:rsidSect="003561DC">
      <w:headerReference w:type="even" r:id="rId10"/>
      <w:headerReference w:type="default" r:id="rId11"/>
      <w:head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43A22" w14:textId="77777777" w:rsidR="0063788D" w:rsidRDefault="0063788D" w:rsidP="00A76899">
      <w:pPr>
        <w:spacing w:after="0" w:line="240" w:lineRule="auto"/>
      </w:pPr>
      <w:r>
        <w:separator/>
      </w:r>
    </w:p>
  </w:endnote>
  <w:endnote w:type="continuationSeparator" w:id="0">
    <w:p w14:paraId="609C14AD" w14:textId="77777777" w:rsidR="0063788D" w:rsidRDefault="0063788D" w:rsidP="00A76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752DE" w14:textId="77777777" w:rsidR="0063788D" w:rsidRDefault="0063788D" w:rsidP="00A76899">
      <w:pPr>
        <w:spacing w:after="0" w:line="240" w:lineRule="auto"/>
      </w:pPr>
      <w:r>
        <w:separator/>
      </w:r>
    </w:p>
  </w:footnote>
  <w:footnote w:type="continuationSeparator" w:id="0">
    <w:p w14:paraId="0FDDF631" w14:textId="77777777" w:rsidR="0063788D" w:rsidRDefault="0063788D" w:rsidP="00A768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DB6A5" w14:textId="3F6824A7" w:rsidR="00A76899" w:rsidRDefault="00000000">
    <w:pPr>
      <w:pStyle w:val="Header"/>
    </w:pPr>
    <w:r>
      <w:rPr>
        <w:noProof/>
      </w:rPr>
      <w:pict w14:anchorId="1952E7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19391" o:spid="_x0000_s1027" type="#_x0000_t75" alt="" style="position:absolute;margin-left:0;margin-top:0;width:453.6pt;height:680.4pt;z-index:-251653120;mso-wrap-edited:f;mso-width-percent:0;mso-height-percent:0;mso-position-horizontal:center;mso-position-horizontal-relative:margin;mso-position-vertical:center;mso-position-vertical-relative:margin;mso-width-percent:0;mso-height-percent:0" o:allowincell="f">
          <v:imagedata r:id="rId1" o:title="unname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2A216" w14:textId="3F88377F" w:rsidR="00933172" w:rsidRDefault="00933172" w:rsidP="00933172">
    <w:pPr>
      <w:pStyle w:val="Header"/>
      <w:jc w:val="center"/>
      <w:rPr>
        <w:color w:val="2C7FCE" w:themeColor="text2" w:themeTint="99"/>
      </w:rPr>
    </w:pPr>
  </w:p>
  <w:p w14:paraId="1111F725" w14:textId="247882F4" w:rsidR="00A76899" w:rsidRDefault="00000000">
    <w:pPr>
      <w:pStyle w:val="Header"/>
    </w:pPr>
    <w:r>
      <w:rPr>
        <w:noProof/>
      </w:rPr>
      <w:pict w14:anchorId="3E449F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19392" o:spid="_x0000_s1026" type="#_x0000_t75" alt="" style="position:absolute;margin-left:0;margin-top:0;width:453.6pt;height:680.4pt;z-index:-251650048;mso-wrap-edited:f;mso-width-percent:0;mso-height-percent:0;mso-position-horizontal:center;mso-position-horizontal-relative:margin;mso-position-vertical:center;mso-position-vertical-relative:margin;mso-width-percent:0;mso-height-percent:0" o:allowincell="f">
          <v:imagedata r:id="rId1" o:title="unnamed"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F4FBA" w14:textId="6B11E02A" w:rsidR="00A76899" w:rsidRDefault="00000000">
    <w:pPr>
      <w:pStyle w:val="Header"/>
    </w:pPr>
    <w:r>
      <w:rPr>
        <w:noProof/>
      </w:rPr>
      <w:pict w14:anchorId="27D1A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19390" o:spid="_x0000_s1025" type="#_x0000_t75" alt="" style="position:absolute;margin-left:0;margin-top:0;width:453.6pt;height:680.4pt;z-index:-251656192;mso-wrap-edited:f;mso-width-percent:0;mso-height-percent:0;mso-position-horizontal:center;mso-position-horizontal-relative:margin;mso-position-vertical:center;mso-position-vertical-relative:margin;mso-width-percent:0;mso-height-percent:0" o:allowincell="f">
          <v:imagedata r:id="rId1" o:title="unname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7574"/>
    <w:multiLevelType w:val="hybridMultilevel"/>
    <w:tmpl w:val="7200F204"/>
    <w:lvl w:ilvl="0" w:tplc="1058436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FD06FF"/>
    <w:multiLevelType w:val="hybridMultilevel"/>
    <w:tmpl w:val="0D00FAEE"/>
    <w:lvl w:ilvl="0" w:tplc="534012F8">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64115681">
    <w:abstractNumId w:val="0"/>
  </w:num>
  <w:num w:numId="2" w16cid:durableId="25182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335"/>
    <w:rsid w:val="00071661"/>
    <w:rsid w:val="00194FC9"/>
    <w:rsid w:val="001D5A8A"/>
    <w:rsid w:val="001E7740"/>
    <w:rsid w:val="00204A0D"/>
    <w:rsid w:val="002B3EEF"/>
    <w:rsid w:val="002B7EBE"/>
    <w:rsid w:val="003561DC"/>
    <w:rsid w:val="00363251"/>
    <w:rsid w:val="00396335"/>
    <w:rsid w:val="003F1EE6"/>
    <w:rsid w:val="00410E25"/>
    <w:rsid w:val="004475DB"/>
    <w:rsid w:val="00496E06"/>
    <w:rsid w:val="004A3779"/>
    <w:rsid w:val="004D7B96"/>
    <w:rsid w:val="00564F7E"/>
    <w:rsid w:val="005C13BF"/>
    <w:rsid w:val="005F3BE1"/>
    <w:rsid w:val="0063788D"/>
    <w:rsid w:val="00646F64"/>
    <w:rsid w:val="006D4D13"/>
    <w:rsid w:val="00785AAB"/>
    <w:rsid w:val="00840CC5"/>
    <w:rsid w:val="0085295E"/>
    <w:rsid w:val="008A086F"/>
    <w:rsid w:val="00933172"/>
    <w:rsid w:val="00983B66"/>
    <w:rsid w:val="0099156F"/>
    <w:rsid w:val="00997506"/>
    <w:rsid w:val="00A76899"/>
    <w:rsid w:val="00A97F66"/>
    <w:rsid w:val="00AD10BE"/>
    <w:rsid w:val="00B02DBA"/>
    <w:rsid w:val="00B449C8"/>
    <w:rsid w:val="00C00A45"/>
    <w:rsid w:val="00CA6F3F"/>
    <w:rsid w:val="00DA5FFF"/>
    <w:rsid w:val="00DA619B"/>
    <w:rsid w:val="00DD38DC"/>
    <w:rsid w:val="00DE6031"/>
    <w:rsid w:val="00E50E24"/>
    <w:rsid w:val="00E5301C"/>
    <w:rsid w:val="00E56941"/>
    <w:rsid w:val="00EE22E3"/>
    <w:rsid w:val="00F74AB2"/>
    <w:rsid w:val="00FB294D"/>
    <w:rsid w:val="00FD70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4754B"/>
  <w15:chartTrackingRefBased/>
  <w15:docId w15:val="{E415CDAD-1163-9345-8FEB-861425EA1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63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63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63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63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63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63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3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3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3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3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63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63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63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63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63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3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3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335"/>
    <w:rPr>
      <w:rFonts w:eastAsiaTheme="majorEastAsia" w:cstheme="majorBidi"/>
      <w:color w:val="272727" w:themeColor="text1" w:themeTint="D8"/>
    </w:rPr>
  </w:style>
  <w:style w:type="paragraph" w:styleId="Title">
    <w:name w:val="Title"/>
    <w:basedOn w:val="Normal"/>
    <w:next w:val="Normal"/>
    <w:link w:val="TitleChar"/>
    <w:uiPriority w:val="10"/>
    <w:qFormat/>
    <w:rsid w:val="003963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3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3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63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335"/>
    <w:pPr>
      <w:spacing w:before="160"/>
      <w:jc w:val="center"/>
    </w:pPr>
    <w:rPr>
      <w:i/>
      <w:iCs/>
      <w:color w:val="404040" w:themeColor="text1" w:themeTint="BF"/>
    </w:rPr>
  </w:style>
  <w:style w:type="character" w:customStyle="1" w:styleId="QuoteChar">
    <w:name w:val="Quote Char"/>
    <w:basedOn w:val="DefaultParagraphFont"/>
    <w:link w:val="Quote"/>
    <w:uiPriority w:val="29"/>
    <w:rsid w:val="00396335"/>
    <w:rPr>
      <w:i/>
      <w:iCs/>
      <w:color w:val="404040" w:themeColor="text1" w:themeTint="BF"/>
    </w:rPr>
  </w:style>
  <w:style w:type="paragraph" w:styleId="ListParagraph">
    <w:name w:val="List Paragraph"/>
    <w:basedOn w:val="Normal"/>
    <w:uiPriority w:val="34"/>
    <w:qFormat/>
    <w:rsid w:val="00396335"/>
    <w:pPr>
      <w:ind w:left="720"/>
      <w:contextualSpacing/>
    </w:pPr>
  </w:style>
  <w:style w:type="character" w:styleId="IntenseEmphasis">
    <w:name w:val="Intense Emphasis"/>
    <w:basedOn w:val="DefaultParagraphFont"/>
    <w:uiPriority w:val="21"/>
    <w:qFormat/>
    <w:rsid w:val="00396335"/>
    <w:rPr>
      <w:i/>
      <w:iCs/>
      <w:color w:val="0F4761" w:themeColor="accent1" w:themeShade="BF"/>
    </w:rPr>
  </w:style>
  <w:style w:type="paragraph" w:styleId="IntenseQuote">
    <w:name w:val="Intense Quote"/>
    <w:basedOn w:val="Normal"/>
    <w:next w:val="Normal"/>
    <w:link w:val="IntenseQuoteChar"/>
    <w:uiPriority w:val="30"/>
    <w:qFormat/>
    <w:rsid w:val="003963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6335"/>
    <w:rPr>
      <w:i/>
      <w:iCs/>
      <w:color w:val="0F4761" w:themeColor="accent1" w:themeShade="BF"/>
    </w:rPr>
  </w:style>
  <w:style w:type="character" w:styleId="IntenseReference">
    <w:name w:val="Intense Reference"/>
    <w:basedOn w:val="DefaultParagraphFont"/>
    <w:uiPriority w:val="32"/>
    <w:qFormat/>
    <w:rsid w:val="00396335"/>
    <w:rPr>
      <w:b/>
      <w:bCs/>
      <w:smallCaps/>
      <w:color w:val="0F4761" w:themeColor="accent1" w:themeShade="BF"/>
      <w:spacing w:val="5"/>
    </w:rPr>
  </w:style>
  <w:style w:type="table" w:styleId="TableGrid">
    <w:name w:val="Table Grid"/>
    <w:basedOn w:val="TableNormal"/>
    <w:uiPriority w:val="39"/>
    <w:rsid w:val="00DE6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68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76899"/>
  </w:style>
  <w:style w:type="paragraph" w:styleId="Footer">
    <w:name w:val="footer"/>
    <w:basedOn w:val="Normal"/>
    <w:link w:val="FooterChar"/>
    <w:uiPriority w:val="99"/>
    <w:unhideWhenUsed/>
    <w:rsid w:val="00A768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76899"/>
  </w:style>
  <w:style w:type="character" w:styleId="Hyperlink">
    <w:name w:val="Hyperlink"/>
    <w:basedOn w:val="DefaultParagraphFont"/>
    <w:uiPriority w:val="99"/>
    <w:unhideWhenUsed/>
    <w:rsid w:val="00AD10BE"/>
    <w:rPr>
      <w:color w:val="467886" w:themeColor="hyperlink"/>
      <w:u w:val="single"/>
    </w:rPr>
  </w:style>
  <w:style w:type="character" w:styleId="UnresolvedMention">
    <w:name w:val="Unresolved Mention"/>
    <w:basedOn w:val="DefaultParagraphFont"/>
    <w:uiPriority w:val="99"/>
    <w:semiHidden/>
    <w:unhideWhenUsed/>
    <w:rsid w:val="00AD10BE"/>
    <w:rPr>
      <w:color w:val="605E5C"/>
      <w:shd w:val="clear" w:color="auto" w:fill="E1DFDD"/>
    </w:rPr>
  </w:style>
  <w:style w:type="character" w:styleId="FollowedHyperlink">
    <w:name w:val="FollowedHyperlink"/>
    <w:basedOn w:val="DefaultParagraphFont"/>
    <w:uiPriority w:val="99"/>
    <w:semiHidden/>
    <w:unhideWhenUsed/>
    <w:rsid w:val="00AD10B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FBC3E-68FF-0447-923A-2B098C039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327</Words>
  <Characters>1868</Characters>
  <Application>Microsoft Office Word</Application>
  <DocSecurity>0</DocSecurity>
  <Lines>15</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2191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Orhan Yoncalik</dc:creator>
  <cp:keywords/>
  <dc:description/>
  <cp:lastModifiedBy>ge</cp:lastModifiedBy>
  <cp:revision>7</cp:revision>
  <dcterms:created xsi:type="dcterms:W3CDTF">2025-02-03T10:06:00Z</dcterms:created>
  <dcterms:modified xsi:type="dcterms:W3CDTF">2025-02-12T08:40:00Z</dcterms:modified>
  <cp:category/>
</cp:coreProperties>
</file>