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A4" w:rsidRDefault="00DD1485" w:rsidP="001970A4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Makale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Başlığı</w:t>
      </w:r>
      <w:proofErr w:type="spellEnd"/>
    </w:p>
    <w:p w:rsidR="00942639" w:rsidRDefault="00DD1485" w:rsidP="001970A4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Öz</w:t>
      </w:r>
      <w:proofErr w:type="spellEnd"/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0A4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>.</w:t>
      </w:r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Anahtar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Kelimeler</w:t>
      </w:r>
      <w:proofErr w:type="spellEnd"/>
      <w:r w:rsidR="001970A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Anahtar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="001970A4" w:rsidRPr="00DD1485">
        <w:rPr>
          <w:rFonts w:ascii="Times New Roman" w:hAnsi="Times New Roman" w:cs="Times New Roman"/>
          <w:sz w:val="24"/>
          <w:szCs w:val="24"/>
        </w:rPr>
        <w:t xml:space="preserve"> 1,</w:t>
      </w:r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Anahtar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Anahtar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Anahtar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GİRİŞ</w:t>
      </w:r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>.</w:t>
      </w:r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>.</w:t>
      </w:r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Yöntem</w:t>
      </w:r>
      <w:proofErr w:type="spellEnd"/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>.</w:t>
      </w:r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Tartışma</w:t>
      </w:r>
      <w:proofErr w:type="spellEnd"/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>.</w:t>
      </w:r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Sonuç</w:t>
      </w:r>
      <w:proofErr w:type="spellEnd"/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0A4" w:rsidRDefault="00DD1485" w:rsidP="001970A4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1485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Pr="00DD1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b/>
          <w:sz w:val="24"/>
          <w:szCs w:val="24"/>
        </w:rPr>
        <w:t>Standartlara</w:t>
      </w:r>
      <w:proofErr w:type="spellEnd"/>
      <w:r w:rsidRPr="00DD1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b/>
          <w:sz w:val="24"/>
          <w:szCs w:val="24"/>
        </w:rPr>
        <w:t>Uyum</w:t>
      </w:r>
      <w:proofErr w:type="spellEnd"/>
    </w:p>
    <w:p w:rsidR="001970A4" w:rsidRDefault="00DD1485" w:rsidP="001970A4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Yazarların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katkıları</w:t>
      </w:r>
      <w:proofErr w:type="spellEnd"/>
    </w:p>
    <w:p w:rsidR="001970A4" w:rsidRDefault="00DD1485" w:rsidP="001970A4">
      <w:pPr>
        <w:spacing w:after="12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DD1485">
        <w:rPr>
          <w:rFonts w:ascii="Times New Roman" w:hAnsi="Times New Roman" w:cs="Times New Roman"/>
          <w:sz w:val="24"/>
          <w:szCs w:val="24"/>
        </w:rPr>
        <w:t>azarın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Baş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1485">
        <w:rPr>
          <w:rFonts w:ascii="Times New Roman" w:hAnsi="Times New Roman" w:cs="Times New Roman"/>
          <w:sz w:val="24"/>
          <w:szCs w:val="24"/>
        </w:rPr>
        <w:t>Harfleri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r w:rsidR="001970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Çalışmayı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tasarladı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verileri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yorumladı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>.</w:t>
      </w:r>
    </w:p>
    <w:p w:rsidR="001970A4" w:rsidRDefault="00DD1485" w:rsidP="001970A4">
      <w:pPr>
        <w:spacing w:after="12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DD1485">
        <w:rPr>
          <w:rFonts w:ascii="Times New Roman" w:hAnsi="Times New Roman" w:cs="Times New Roman"/>
          <w:sz w:val="24"/>
          <w:szCs w:val="24"/>
        </w:rPr>
        <w:t>azarın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Baş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Harfleri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>:</w:t>
      </w:r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Laboratuar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çalışmasını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gerçekleştirdi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>.</w:t>
      </w:r>
    </w:p>
    <w:p w:rsidR="001970A4" w:rsidRPr="001970A4" w:rsidRDefault="00DD1485" w:rsidP="001970A4">
      <w:pPr>
        <w:spacing w:after="12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DD1485">
        <w:rPr>
          <w:rFonts w:ascii="Times New Roman" w:hAnsi="Times New Roman" w:cs="Times New Roman"/>
          <w:sz w:val="24"/>
          <w:szCs w:val="24"/>
        </w:rPr>
        <w:t>azarın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Baş</w:t>
      </w:r>
      <w:proofErr w:type="spellEnd"/>
      <w:r w:rsidRPr="00DD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85">
        <w:rPr>
          <w:rFonts w:ascii="Times New Roman" w:hAnsi="Times New Roman" w:cs="Times New Roman"/>
          <w:sz w:val="24"/>
          <w:szCs w:val="24"/>
        </w:rPr>
        <w:t>Harfleri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>:</w:t>
      </w:r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24" w:rsidRPr="00E32C24">
        <w:rPr>
          <w:rFonts w:ascii="Times New Roman" w:hAnsi="Times New Roman" w:cs="Times New Roman"/>
          <w:sz w:val="24"/>
          <w:szCs w:val="24"/>
        </w:rPr>
        <w:t>Laboratuar</w:t>
      </w:r>
      <w:proofErr w:type="spellEnd"/>
      <w:r w:rsidR="00E32C24"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24" w:rsidRPr="00E32C24">
        <w:rPr>
          <w:rFonts w:ascii="Times New Roman" w:hAnsi="Times New Roman" w:cs="Times New Roman"/>
          <w:sz w:val="24"/>
          <w:szCs w:val="24"/>
        </w:rPr>
        <w:t>çalışmasını</w:t>
      </w:r>
      <w:proofErr w:type="spellEnd"/>
      <w:r w:rsidR="00E32C24"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24" w:rsidRPr="00E32C24">
        <w:rPr>
          <w:rFonts w:ascii="Times New Roman" w:hAnsi="Times New Roman" w:cs="Times New Roman"/>
          <w:sz w:val="24"/>
          <w:szCs w:val="24"/>
        </w:rPr>
        <w:t>gerçekleştirdi</w:t>
      </w:r>
      <w:proofErr w:type="spellEnd"/>
      <w:r w:rsidR="00E32C24"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24" w:rsidRPr="00E32C2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32C24"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24">
        <w:rPr>
          <w:rFonts w:ascii="Times New Roman" w:hAnsi="Times New Roman" w:cs="Times New Roman"/>
          <w:sz w:val="24"/>
          <w:szCs w:val="24"/>
        </w:rPr>
        <w:t>makaleyi</w:t>
      </w:r>
      <w:proofErr w:type="spellEnd"/>
      <w:r w:rsid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24">
        <w:rPr>
          <w:rFonts w:ascii="Times New Roman" w:hAnsi="Times New Roman" w:cs="Times New Roman"/>
          <w:sz w:val="24"/>
          <w:szCs w:val="24"/>
        </w:rPr>
        <w:t>hazırladı</w:t>
      </w:r>
      <w:proofErr w:type="spellEnd"/>
      <w:r w:rsidR="00E32C24">
        <w:rPr>
          <w:rFonts w:ascii="Times New Roman" w:hAnsi="Times New Roman" w:cs="Times New Roman"/>
          <w:sz w:val="24"/>
          <w:szCs w:val="24"/>
        </w:rPr>
        <w:t>.</w:t>
      </w:r>
    </w:p>
    <w:p w:rsidR="001970A4" w:rsidRDefault="00E32C24" w:rsidP="00E32C24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Çıkar</w:t>
      </w:r>
      <w:proofErr w:type="spellEnd"/>
      <w:r w:rsidRPr="00E32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çatışması</w:t>
      </w:r>
      <w:proofErr w:type="spellEnd"/>
    </w:p>
    <w:p w:rsidR="001970A4" w:rsidRPr="001970A4" w:rsidRDefault="00E32C24" w:rsidP="001970A4">
      <w:pPr>
        <w:spacing w:after="12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C24"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çıkar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çatışması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ettiler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>.</w:t>
      </w:r>
    </w:p>
    <w:p w:rsidR="001970A4" w:rsidRDefault="00E32C24" w:rsidP="00E32C24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Hayvanların</w:t>
      </w:r>
      <w:proofErr w:type="spellEnd"/>
      <w:r w:rsidRPr="00E32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Refahına</w:t>
      </w:r>
      <w:proofErr w:type="spellEnd"/>
      <w:r w:rsidRPr="00E32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İlişkin</w:t>
      </w:r>
      <w:proofErr w:type="spellEnd"/>
      <w:r w:rsidRPr="00E32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Beyan</w:t>
      </w:r>
      <w:proofErr w:type="spellEnd"/>
    </w:p>
    <w:p w:rsidR="001970A4" w:rsidRPr="001970A4" w:rsidRDefault="00E32C24" w:rsidP="001970A4">
      <w:pPr>
        <w:spacing w:after="12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C24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protokolü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KUHADYEK2020.01B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onay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önceden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Hayvan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Araştırmaları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Yerel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onaylandı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970A4" w:rsidRDefault="00E32C24" w:rsidP="00E32C24">
      <w:pPr>
        <w:pStyle w:val="ListeParagraf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İnsan</w:t>
      </w:r>
      <w:proofErr w:type="spellEnd"/>
      <w:r w:rsidRPr="00E32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Hakları</w:t>
      </w:r>
      <w:proofErr w:type="spellEnd"/>
      <w:r w:rsidRPr="00E32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Beyanı</w:t>
      </w:r>
      <w:proofErr w:type="spellEnd"/>
    </w:p>
    <w:p w:rsidR="001970A4" w:rsidRPr="001970A4" w:rsidRDefault="00E32C24" w:rsidP="001970A4">
      <w:pPr>
        <w:spacing w:after="12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2C24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katılımcıları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sz w:val="24"/>
          <w:szCs w:val="24"/>
        </w:rPr>
        <w:t>kapsamamaktadır</w:t>
      </w:r>
      <w:proofErr w:type="spellEnd"/>
      <w:r w:rsidRPr="00E32C24">
        <w:rPr>
          <w:rFonts w:ascii="Times New Roman" w:hAnsi="Times New Roman" w:cs="Times New Roman"/>
          <w:sz w:val="24"/>
          <w:szCs w:val="24"/>
        </w:rPr>
        <w:t>.</w:t>
      </w:r>
    </w:p>
    <w:p w:rsidR="001970A4" w:rsidRDefault="00E32C24" w:rsidP="001970A4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KAYNAKLAR</w:t>
      </w:r>
    </w:p>
    <w:p w:rsidR="001970A4" w:rsidRDefault="00E32C24" w:rsidP="001970A4">
      <w:pPr>
        <w:spacing w:after="12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970A4" w:rsidRDefault="00E32C24" w:rsidP="001970A4">
      <w:pPr>
        <w:spacing w:after="12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</w:t>
      </w:r>
      <w:r w:rsidR="001970A4" w:rsidRP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70A4" w:rsidRDefault="00E32C24" w:rsidP="001970A4">
      <w:pPr>
        <w:spacing w:after="12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</w:t>
      </w:r>
      <w:r w:rsidR="001970A4" w:rsidRP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970A4" w:rsidRDefault="00E32C24" w:rsidP="001970A4">
      <w:pPr>
        <w:spacing w:after="12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970A4" w:rsidRDefault="00197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70A4" w:rsidRDefault="00E32C24" w:rsidP="001970A4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Çizelgeler</w:t>
      </w:r>
      <w:proofErr w:type="spellEnd"/>
    </w:p>
    <w:p w:rsidR="001970A4" w:rsidRDefault="00E32C24" w:rsidP="001970A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Çizelge</w:t>
      </w:r>
      <w:proofErr w:type="spellEnd"/>
      <w:r w:rsidR="001970A4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Çizelge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Çizelge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Çizelge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Çizelge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başlık</w:t>
      </w:r>
      <w:proofErr w:type="spellEnd"/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530"/>
      </w:tblGrid>
      <w:tr w:rsidR="001970A4" w:rsidTr="001970A4"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A4" w:rsidRP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Başlık</w:t>
            </w:r>
            <w:proofErr w:type="spellEnd"/>
            <w:r w:rsidR="0019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A4" w:rsidRP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Başlık</w:t>
            </w:r>
            <w:proofErr w:type="spellEnd"/>
            <w:r w:rsidR="0019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A4" w:rsidRP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Başlık</w:t>
            </w:r>
            <w:proofErr w:type="spellEnd"/>
            <w:r w:rsidR="0019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A4" w:rsidRP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Başlık</w:t>
            </w:r>
            <w:proofErr w:type="spellEnd"/>
            <w:r w:rsidR="0019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1970A4" w:rsidTr="001970A4">
        <w:tc>
          <w:tcPr>
            <w:tcW w:w="1218" w:type="pct"/>
            <w:tcBorders>
              <w:top w:val="single" w:sz="4" w:space="0" w:color="auto"/>
            </w:tcBorders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18" w:type="pct"/>
            <w:tcBorders>
              <w:top w:val="single" w:sz="4" w:space="0" w:color="auto"/>
            </w:tcBorders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18" w:type="pct"/>
            <w:tcBorders>
              <w:top w:val="single" w:sz="4" w:space="0" w:color="auto"/>
            </w:tcBorders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1970A4" w:rsidTr="001970A4">
        <w:tc>
          <w:tcPr>
            <w:tcW w:w="1218" w:type="pct"/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18" w:type="pct"/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18" w:type="pct"/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45" w:type="pct"/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1970A4" w:rsidTr="001970A4">
        <w:tc>
          <w:tcPr>
            <w:tcW w:w="1218" w:type="pct"/>
            <w:tcBorders>
              <w:bottom w:val="single" w:sz="4" w:space="0" w:color="auto"/>
            </w:tcBorders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18" w:type="pct"/>
            <w:tcBorders>
              <w:bottom w:val="single" w:sz="4" w:space="0" w:color="auto"/>
            </w:tcBorders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18" w:type="pct"/>
            <w:tcBorders>
              <w:bottom w:val="single" w:sz="4" w:space="0" w:color="auto"/>
            </w:tcBorders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:rsidR="001970A4" w:rsidRDefault="00E32C24" w:rsidP="001970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</w:tbl>
    <w:p w:rsidR="001970A4" w:rsidRPr="001970A4" w:rsidRDefault="00E32C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Dipnot</w:t>
      </w:r>
      <w:proofErr w:type="spellEnd"/>
      <w:r w:rsidR="00194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Dipnot</w:t>
      </w:r>
      <w:proofErr w:type="spellEnd"/>
      <w:r w:rsidR="00194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Dipnot</w:t>
      </w:r>
      <w:proofErr w:type="spellEnd"/>
      <w:r w:rsidR="00194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Dipnot</w:t>
      </w:r>
      <w:proofErr w:type="spellEnd"/>
      <w:r w:rsidR="00194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Dipnot</w:t>
      </w:r>
      <w:proofErr w:type="spellEnd"/>
      <w:r w:rsidR="00194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Dipnot</w:t>
      </w:r>
      <w:proofErr w:type="spellEnd"/>
    </w:p>
    <w:p w:rsidR="001970A4" w:rsidRDefault="001970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70A4" w:rsidRDefault="00E32C24" w:rsidP="001970A4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Şekiller</w:t>
      </w:r>
      <w:proofErr w:type="spellEnd"/>
    </w:p>
    <w:p w:rsidR="001970A4" w:rsidRDefault="00DD1485" w:rsidP="001970A4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18.75pt">
            <v:imagedata r:id="rId5" o:title="pict1_graph"/>
          </v:shape>
        </w:pict>
      </w:r>
    </w:p>
    <w:p w:rsidR="001970A4" w:rsidRPr="001970A4" w:rsidRDefault="00E32C24" w:rsidP="001970A4">
      <w:pPr>
        <w:spacing w:after="120" w:line="480" w:lineRule="auto"/>
        <w:jc w:val="both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="001970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1970A4" w:rsidRP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1970A4" w:rsidRP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1970A4" w:rsidRP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</w:t>
      </w:r>
      <w:proofErr w:type="spellEnd"/>
      <w:r w:rsidR="0019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başlık</w:t>
      </w:r>
      <w:proofErr w:type="spellEnd"/>
    </w:p>
    <w:p w:rsidR="001970A4" w:rsidRDefault="001970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70A4" w:rsidRPr="001970A4" w:rsidRDefault="00E32C24" w:rsidP="001970A4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Ekler</w:t>
      </w:r>
      <w:proofErr w:type="spellEnd"/>
      <w:r w:rsidR="001970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varsa</w:t>
      </w:r>
      <w:proofErr w:type="spellEnd"/>
      <w:r w:rsidR="001970A4">
        <w:rPr>
          <w:rFonts w:ascii="Times New Roman" w:hAnsi="Times New Roman" w:cs="Times New Roman"/>
          <w:b/>
          <w:sz w:val="24"/>
          <w:szCs w:val="24"/>
        </w:rPr>
        <w:t>)</w:t>
      </w:r>
    </w:p>
    <w:p w:rsidR="001970A4" w:rsidRDefault="00E32C24" w:rsidP="001970A4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İzolasyon</w:t>
      </w:r>
      <w:proofErr w:type="spellEnd"/>
      <w:r w:rsidRPr="00E32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24">
        <w:rPr>
          <w:rFonts w:ascii="Times New Roman" w:hAnsi="Times New Roman" w:cs="Times New Roman"/>
          <w:b/>
          <w:sz w:val="24"/>
          <w:szCs w:val="24"/>
        </w:rPr>
        <w:t>Protokolü</w:t>
      </w:r>
      <w:proofErr w:type="spellEnd"/>
    </w:p>
    <w:p w:rsidR="00942639" w:rsidRDefault="00E32C24" w:rsidP="001970A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94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942639" w:rsidRPr="0094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942639" w:rsidRPr="0094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942639" w:rsidRPr="0094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942639" w:rsidRPr="0094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942639" w:rsidRPr="0094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942639" w:rsidRPr="0094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942639" w:rsidRPr="0094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="00942639">
        <w:rPr>
          <w:rFonts w:ascii="Times New Roman" w:hAnsi="Times New Roman" w:cs="Times New Roman"/>
          <w:sz w:val="24"/>
          <w:szCs w:val="24"/>
        </w:rPr>
        <w:t>.</w:t>
      </w:r>
    </w:p>
    <w:sectPr w:rsidR="00942639" w:rsidSect="001970A4">
      <w:pgSz w:w="12240" w:h="15840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42C"/>
    <w:multiLevelType w:val="hybridMultilevel"/>
    <w:tmpl w:val="845A0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DY2sjQzNTe3sDRT0lEKTi0uzszPAykwqgUAuDWqoCwAAAA="/>
  </w:docVars>
  <w:rsids>
    <w:rsidRoot w:val="00BC051F"/>
    <w:rsid w:val="000F5CF4"/>
    <w:rsid w:val="0019460B"/>
    <w:rsid w:val="001970A4"/>
    <w:rsid w:val="00206967"/>
    <w:rsid w:val="00851F52"/>
    <w:rsid w:val="00942639"/>
    <w:rsid w:val="00BC051F"/>
    <w:rsid w:val="00DD1485"/>
    <w:rsid w:val="00E02A4A"/>
    <w:rsid w:val="00E32C24"/>
    <w:rsid w:val="00F02C85"/>
    <w:rsid w:val="00F07F1D"/>
    <w:rsid w:val="00F5421D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BB11"/>
  <w15:chartTrackingRefBased/>
  <w15:docId w15:val="{CE13AB08-EBD8-4EF1-956B-C2B861EF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1970A4"/>
  </w:style>
  <w:style w:type="paragraph" w:styleId="ListeParagraf">
    <w:name w:val="List Paragraph"/>
    <w:basedOn w:val="Normal"/>
    <w:uiPriority w:val="34"/>
    <w:qFormat/>
    <w:rsid w:val="001970A4"/>
    <w:pPr>
      <w:ind w:left="720"/>
      <w:contextualSpacing/>
    </w:pPr>
  </w:style>
  <w:style w:type="table" w:styleId="TabloKlavuzu">
    <w:name w:val="Table Grid"/>
    <w:basedOn w:val="NormalTablo"/>
    <w:uiPriority w:val="39"/>
    <w:rsid w:val="001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10</cp:revision>
  <dcterms:created xsi:type="dcterms:W3CDTF">2020-07-07T13:48:00Z</dcterms:created>
  <dcterms:modified xsi:type="dcterms:W3CDTF">2020-12-01T08:31:00Z</dcterms:modified>
</cp:coreProperties>
</file>