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7609" w14:textId="4DAAC9C7" w:rsidR="000230EF" w:rsidRPr="000230EF" w:rsidRDefault="000230EF" w:rsidP="000230EF">
      <w:pPr>
        <w:widowControl w:val="0"/>
        <w:spacing w:after="0" w:line="240" w:lineRule="auto"/>
        <w:ind w:right="-138"/>
        <w:jc w:val="center"/>
        <w:rPr>
          <w:rFonts w:ascii="Palatino Linotype" w:hAnsi="Palatino Linotype"/>
          <w:b/>
          <w:bCs/>
          <w:color w:val="000000"/>
          <w:sz w:val="16"/>
          <w:szCs w:val="16"/>
        </w:rPr>
      </w:pPr>
      <w:r w:rsidRPr="000230EF">
        <w:rPr>
          <w:rFonts w:ascii="Palatino Linotype" w:hAnsi="Palatino Linotype"/>
          <w:b/>
          <w:bCs/>
          <w:color w:val="000000"/>
          <w:sz w:val="16"/>
          <w:szCs w:val="16"/>
        </w:rPr>
        <w:t>IBAD SOSYAL BİLİMLER DERGİSİ YA</w:t>
      </w:r>
      <w:r w:rsidRPr="000230EF">
        <w:rPr>
          <w:rFonts w:ascii="Palatino Linotype" w:hAnsi="Palatino Linotype"/>
          <w:b/>
          <w:bCs/>
          <w:color w:val="000000"/>
          <w:spacing w:val="1"/>
          <w:sz w:val="16"/>
          <w:szCs w:val="16"/>
        </w:rPr>
        <w:t>Z</w:t>
      </w:r>
      <w:r w:rsidRPr="000230EF">
        <w:rPr>
          <w:rFonts w:ascii="Palatino Linotype" w:hAnsi="Palatino Linotype"/>
          <w:b/>
          <w:bCs/>
          <w:color w:val="000000"/>
          <w:sz w:val="16"/>
          <w:szCs w:val="16"/>
        </w:rPr>
        <w:t>AR KATKISI</w:t>
      </w:r>
      <w:r>
        <w:rPr>
          <w:rFonts w:ascii="Palatino Linotype" w:hAnsi="Palatino Linotype"/>
          <w:b/>
          <w:bCs/>
          <w:color w:val="000000"/>
          <w:spacing w:val="4"/>
          <w:sz w:val="16"/>
          <w:szCs w:val="16"/>
        </w:rPr>
        <w:t>,</w:t>
      </w:r>
      <w:r w:rsidR="00EE7E3B">
        <w:rPr>
          <w:rFonts w:ascii="Palatino Linotype" w:hAnsi="Palatino Linotype"/>
          <w:b/>
          <w:bCs/>
          <w:color w:val="000000"/>
          <w:spacing w:val="4"/>
          <w:sz w:val="16"/>
          <w:szCs w:val="16"/>
        </w:rPr>
        <w:t xml:space="preserve"> TELİF HAKKI,</w:t>
      </w:r>
      <w:r>
        <w:rPr>
          <w:rFonts w:ascii="Palatino Linotype" w:hAnsi="Palatino Linotype"/>
          <w:b/>
          <w:bCs/>
          <w:color w:val="000000"/>
          <w:spacing w:val="4"/>
          <w:sz w:val="16"/>
          <w:szCs w:val="16"/>
        </w:rPr>
        <w:t xml:space="preserve"> </w:t>
      </w:r>
      <w:r>
        <w:rPr>
          <w:rFonts w:ascii="Palatino Linotype" w:hAnsi="Palatino Linotype"/>
          <w:b/>
          <w:bCs/>
          <w:color w:val="000000"/>
          <w:sz w:val="16"/>
          <w:szCs w:val="16"/>
        </w:rPr>
        <w:t>ÇIKAR ÇATIŞMASI</w:t>
      </w:r>
      <w:r w:rsidR="00EE7E3B">
        <w:rPr>
          <w:rFonts w:ascii="Palatino Linotype" w:hAnsi="Palatino Linotype"/>
          <w:b/>
          <w:bCs/>
          <w:color w:val="000000"/>
          <w:sz w:val="16"/>
          <w:szCs w:val="16"/>
        </w:rPr>
        <w:t xml:space="preserve"> ve</w:t>
      </w:r>
      <w:r>
        <w:rPr>
          <w:rFonts w:ascii="Palatino Linotype" w:hAnsi="Palatino Linotype"/>
          <w:b/>
          <w:bCs/>
          <w:color w:val="000000"/>
          <w:sz w:val="16"/>
          <w:szCs w:val="16"/>
        </w:rPr>
        <w:t xml:space="preserve"> FİNANSAL DESTEK  BEYANI</w:t>
      </w:r>
    </w:p>
    <w:p w14:paraId="65C212FB" w14:textId="60C2681D" w:rsidR="000230EF" w:rsidRPr="00EE7E3B" w:rsidRDefault="000230EF" w:rsidP="004561E7">
      <w:pPr>
        <w:widowControl w:val="0"/>
        <w:spacing w:after="0" w:line="240" w:lineRule="auto"/>
        <w:ind w:right="-138"/>
        <w:jc w:val="center"/>
        <w:rPr>
          <w:rStyle w:val="Gl"/>
          <w:rFonts w:ascii="Palatino Linotype" w:hAnsi="Palatino Linotype"/>
          <w:i/>
          <w:iCs/>
          <w:sz w:val="16"/>
          <w:szCs w:val="16"/>
        </w:rPr>
      </w:pPr>
      <w:r w:rsidRPr="00EE7E3B">
        <w:rPr>
          <w:rStyle w:val="Gl"/>
          <w:rFonts w:ascii="Palatino Linotype" w:hAnsi="Palatino Linotype"/>
          <w:i/>
          <w:iCs/>
          <w:sz w:val="16"/>
          <w:szCs w:val="16"/>
        </w:rPr>
        <w:t>IBAD Journal of Social Sciences Author Contribution</w:t>
      </w:r>
      <w:r w:rsidR="004561E7" w:rsidRPr="00EE7E3B">
        <w:rPr>
          <w:rStyle w:val="Gl"/>
          <w:rFonts w:ascii="Palatino Linotype" w:hAnsi="Palatino Linotype"/>
          <w:i/>
          <w:iCs/>
          <w:sz w:val="16"/>
          <w:szCs w:val="16"/>
        </w:rPr>
        <w:t>,</w:t>
      </w:r>
      <w:r w:rsidR="00EE7E3B" w:rsidRPr="00EE7E3B">
        <w:rPr>
          <w:rStyle w:val="Gl"/>
          <w:rFonts w:ascii="Palatino Linotype" w:hAnsi="Palatino Linotype"/>
          <w:i/>
          <w:iCs/>
          <w:sz w:val="16"/>
          <w:szCs w:val="16"/>
        </w:rPr>
        <w:t xml:space="preserve"> Copyright,</w:t>
      </w:r>
      <w:r w:rsidRPr="00EE7E3B">
        <w:rPr>
          <w:rStyle w:val="Gl"/>
          <w:rFonts w:ascii="Palatino Linotype" w:hAnsi="Palatino Linotype"/>
          <w:i/>
          <w:iCs/>
          <w:sz w:val="16"/>
          <w:szCs w:val="16"/>
        </w:rPr>
        <w:t xml:space="preserve"> Conflict of Interest, </w:t>
      </w:r>
      <w:r w:rsidR="004561E7" w:rsidRPr="00EE7E3B">
        <w:rPr>
          <w:rStyle w:val="Gl"/>
          <w:rFonts w:ascii="Palatino Linotype" w:hAnsi="Palatino Linotype"/>
          <w:i/>
          <w:iCs/>
          <w:sz w:val="16"/>
          <w:szCs w:val="16"/>
        </w:rPr>
        <w:t xml:space="preserve"> and </w:t>
      </w:r>
      <w:r w:rsidRPr="00EE7E3B">
        <w:rPr>
          <w:rStyle w:val="Gl"/>
          <w:rFonts w:ascii="Palatino Linotype" w:hAnsi="Palatino Linotype"/>
          <w:i/>
          <w:iCs/>
          <w:sz w:val="16"/>
          <w:szCs w:val="16"/>
        </w:rPr>
        <w:t>Financial Support</w:t>
      </w:r>
      <w:r w:rsidR="004561E7" w:rsidRPr="00EE7E3B">
        <w:rPr>
          <w:rStyle w:val="Gl"/>
          <w:rFonts w:ascii="Palatino Linotype" w:hAnsi="Palatino Linotype"/>
          <w:i/>
          <w:iCs/>
          <w:sz w:val="16"/>
          <w:szCs w:val="16"/>
        </w:rPr>
        <w:t xml:space="preserve"> Form</w:t>
      </w:r>
    </w:p>
    <w:p w14:paraId="2FD22832" w14:textId="77777777" w:rsidR="000230EF" w:rsidRPr="000230EF" w:rsidRDefault="000230EF" w:rsidP="000230EF">
      <w:pPr>
        <w:spacing w:after="0" w:line="240" w:lineRule="auto"/>
        <w:jc w:val="both"/>
        <w:rPr>
          <w:rFonts w:ascii="Palatino Linotype" w:eastAsia="Times New Roman" w:hAnsi="Palatino Linotype" w:cs="Times New Roman"/>
          <w:color w:val="0000FF"/>
          <w:sz w:val="16"/>
          <w:szCs w:val="16"/>
          <w:u w:val="single"/>
        </w:rPr>
      </w:pPr>
      <w:r w:rsidRPr="000230EF">
        <w:rPr>
          <w:rFonts w:ascii="Palatino Linotype" w:eastAsia="Times New Roman" w:hAnsi="Palatino Linotype" w:cs="Times New Roman"/>
          <w:sz w:val="16"/>
          <w:szCs w:val="16"/>
        </w:rPr>
        <w:t xml:space="preserve">Bir makalede yazar olarak kabul edilmek için, tüm yazarların çalışmanın konseptinin veya tasarımının geliştirilmesine, verilerin toplanmasına, analize tabi tutulmasına ya da yorumlanmasına anlamlı bir katkı sağlamış olmak; yazının taslağını oluşturmuş veya önemli fikirlerin eleştirel değerlendirmesini gerçekleştirmiş olmak; yazının yayımlanacak nihai halini incelemiş ve onaylamış olmak; Çalışmanın herhangi bir kısmıyla ilgili doğruluk veya bütünlükle ilgili soruların uygun şekilde araştırıldığını ve çözüme ulaştırıldığını garanti edebilmek amacıyla, çalışmanın tüm yönlerinden sorumlu bir yazar olmayı kabul etmek kriterlerini sağlaması gerekmektedir. Bu şartları taşımayan ya da farklı şekillerde katkı sağlayan kişilerin isimleri "Teşekkür" bölümünde belirtilmelidir. Bu kriterler, International Committee of Medical Journal Editors (ICMJE) tarafından önerilen ve çeşitli bilim dallarında yaygın olarak kabul gören yazarlık ilkelerine dayanmaktadır. Daha fazla bilgi için: </w:t>
      </w:r>
      <w:hyperlink r:id="rId7" w:history="1">
        <w:r w:rsidRPr="000230EF">
          <w:rPr>
            <w:rFonts w:ascii="Palatino Linotype" w:eastAsia="Times New Roman" w:hAnsi="Palatino Linotype" w:cs="Times New Roman"/>
            <w:color w:val="0000FF"/>
            <w:sz w:val="16"/>
            <w:szCs w:val="16"/>
            <w:u w:val="single"/>
          </w:rPr>
          <w:t>http://www.icmje.org/recommendations/browse/roles-and-responsibilities/defining-the-role-of-authors-and-contributors.html</w:t>
        </w:r>
      </w:hyperlink>
    </w:p>
    <w:p w14:paraId="2C5CDC2F" w14:textId="77777777" w:rsidR="000230EF" w:rsidRPr="000230EF" w:rsidRDefault="000230EF" w:rsidP="000230EF">
      <w:pPr>
        <w:pStyle w:val="NormalWeb"/>
        <w:spacing w:before="0" w:beforeAutospacing="0" w:after="0" w:afterAutospacing="0"/>
        <w:jc w:val="both"/>
        <w:rPr>
          <w:rFonts w:ascii="Palatino Linotype" w:hAnsi="Palatino Linotype"/>
          <w:sz w:val="16"/>
          <w:szCs w:val="16"/>
        </w:rPr>
      </w:pPr>
      <w:r w:rsidRPr="000230EF">
        <w:rPr>
          <w:rFonts w:ascii="Palatino Linotype" w:hAnsi="Palatino Linotype"/>
          <w:i/>
          <w:iCs/>
          <w:sz w:val="16"/>
          <w:szCs w:val="16"/>
        </w:rPr>
        <w:t>To be recognized as an author in a manuscript, all contributors must meet the following criteria: have made a significant contribution to the development of the concept or design of the study, data collection, analysis, or interpretation of the data; drafted the manuscript or critically reviewed it for important intellectual content; reviewed and approved the final version of the manuscript to be published; agreed to be accountable for all aspects of the study to ensure that questions related to accuracy or integrity of any part of the work are appropriately investigated and resolved. Individuals who do not meet these criteria but contributed in other ways should be acknowledged in the "Acknowledgments" section. These criteria are based on the authorship principles recommended by the International Committee of Medical Journal Editors (ICMJE), which are widely accepted across various scientific disciplines. For more information, please visit</w:t>
      </w:r>
      <w:r w:rsidRPr="000230EF">
        <w:rPr>
          <w:rFonts w:ascii="Palatino Linotype" w:hAnsi="Palatino Linotype"/>
          <w:sz w:val="16"/>
          <w:szCs w:val="16"/>
        </w:rPr>
        <w:t xml:space="preserve">: </w:t>
      </w:r>
      <w:hyperlink r:id="rId8" w:history="1">
        <w:r w:rsidRPr="000230EF">
          <w:rPr>
            <w:rStyle w:val="Kpr"/>
            <w:rFonts w:ascii="Palatino Linotype" w:hAnsi="Palatino Linotype"/>
            <w:sz w:val="16"/>
            <w:szCs w:val="16"/>
          </w:rPr>
          <w:t>http://www.icmje.org/recommendations/browse/roles-and-responsibilities/defining-the-role-of-authors-and-contributors.html</w:t>
        </w:r>
      </w:hyperlink>
    </w:p>
    <w:p w14:paraId="5BF35CA4" w14:textId="64C8F923" w:rsidR="000230EF" w:rsidRPr="000230EF" w:rsidRDefault="00E17918" w:rsidP="000230EF">
      <w:pPr>
        <w:spacing w:after="0" w:line="240" w:lineRule="auto"/>
        <w:jc w:val="both"/>
        <w:rPr>
          <w:rFonts w:ascii="Palatino Linotype" w:eastAsia="Times New Roman" w:hAnsi="Palatino Linotype" w:cs="Times New Roman"/>
          <w:b/>
          <w:bCs/>
          <w:sz w:val="16"/>
          <w:szCs w:val="16"/>
        </w:rPr>
      </w:pPr>
      <w:r w:rsidRPr="000230EF">
        <w:rPr>
          <w:rFonts w:ascii="Palatino Linotype" w:hAnsi="Palatino Linotype"/>
          <w:b/>
          <w:sz w:val="16"/>
          <w:szCs w:val="16"/>
        </w:rPr>
        <w:br/>
      </w:r>
      <w:r w:rsidR="000230EF" w:rsidRPr="000230EF">
        <w:rPr>
          <w:rFonts w:ascii="Palatino Linotype" w:hAnsi="Palatino Linotype"/>
          <w:b/>
          <w:bCs/>
          <w:sz w:val="16"/>
          <w:szCs w:val="16"/>
        </w:rPr>
        <w:t>Yazar Katkıları</w:t>
      </w:r>
      <w:r w:rsidR="000230EF" w:rsidRPr="000230EF">
        <w:rPr>
          <w:rStyle w:val="DipnotBavurusu"/>
          <w:rFonts w:ascii="Palatino Linotype" w:hAnsi="Palatino Linotype"/>
          <w:b/>
          <w:bCs/>
          <w:sz w:val="16"/>
          <w:szCs w:val="16"/>
        </w:rPr>
        <w:footnoteReference w:id="1"/>
      </w:r>
      <w:r w:rsidR="000230EF" w:rsidRPr="000230EF">
        <w:rPr>
          <w:rFonts w:ascii="Palatino Linotype" w:hAnsi="Palatino Linotype"/>
          <w:b/>
          <w:bCs/>
          <w:sz w:val="16"/>
          <w:szCs w:val="16"/>
        </w:rPr>
        <w:t xml:space="preserve"> ve Oranları / </w:t>
      </w:r>
      <w:r w:rsidR="000230EF" w:rsidRPr="000230EF">
        <w:rPr>
          <w:rFonts w:ascii="Palatino Linotype" w:eastAsia="Times New Roman" w:hAnsi="Palatino Linotype" w:cs="Times New Roman"/>
          <w:sz w:val="16"/>
          <w:szCs w:val="16"/>
        </w:rPr>
        <w:t>Authors' Contributions and Percentages</w:t>
      </w:r>
      <w:r w:rsidR="000230EF" w:rsidRPr="000230EF">
        <w:rPr>
          <w:rFonts w:ascii="Palatino Linotype" w:eastAsia="Times New Roman" w:hAnsi="Palatino Linotype" w:cs="Times New Roman"/>
          <w:b/>
          <w:bCs/>
          <w:sz w:val="16"/>
          <w:szCs w:val="16"/>
        </w:rPr>
        <w:t>:</w:t>
      </w:r>
    </w:p>
    <w:p w14:paraId="2235E376" w14:textId="5A2CEBAD" w:rsidR="000230EF" w:rsidRPr="000230EF" w:rsidRDefault="000230EF" w:rsidP="000230EF">
      <w:pPr>
        <w:spacing w:after="0" w:line="240" w:lineRule="auto"/>
        <w:rPr>
          <w:rFonts w:ascii="Palatino Linotype" w:hAnsi="Palatino Linotype"/>
          <w:sz w:val="16"/>
          <w:szCs w:val="16"/>
        </w:rPr>
      </w:pPr>
      <w:r w:rsidRPr="000230EF">
        <w:rPr>
          <w:rFonts w:ascii="Palatino Linotype" w:hAnsi="Palatino Linotype"/>
          <w:sz w:val="16"/>
          <w:szCs w:val="16"/>
        </w:rPr>
        <w:t xml:space="preserve">Çalışmanın Tasarımı (Conceptualization): </w:t>
      </w:r>
      <w:r w:rsidRPr="000230EF">
        <w:rPr>
          <w:rFonts w:ascii="Palatino Linotype" w:hAnsi="Palatino Linotype"/>
          <w:sz w:val="16"/>
          <w:szCs w:val="16"/>
          <w:highlight w:val="yellow"/>
        </w:rPr>
        <w:t>Örn. Yazar 1 (%70); Yazar 2 (%30)</w:t>
      </w:r>
    </w:p>
    <w:p w14:paraId="0863DE38" w14:textId="77777777" w:rsidR="000230EF" w:rsidRPr="000230EF" w:rsidRDefault="000230EF" w:rsidP="000230EF">
      <w:pPr>
        <w:widowControl w:val="0"/>
        <w:spacing w:after="0" w:line="240" w:lineRule="auto"/>
        <w:ind w:right="-20"/>
        <w:jc w:val="both"/>
        <w:rPr>
          <w:rFonts w:ascii="Palatino Linotype" w:hAnsi="Palatino Linotype"/>
          <w:sz w:val="16"/>
          <w:szCs w:val="16"/>
        </w:rPr>
      </w:pPr>
      <w:r w:rsidRPr="000230EF">
        <w:rPr>
          <w:rFonts w:ascii="Palatino Linotype" w:hAnsi="Palatino Linotype"/>
          <w:sz w:val="16"/>
          <w:szCs w:val="16"/>
        </w:rPr>
        <w:t>Veri Toplama (Data Curation):</w:t>
      </w:r>
    </w:p>
    <w:p w14:paraId="7A50AE3B" w14:textId="77777777" w:rsidR="000230EF" w:rsidRPr="000230EF" w:rsidRDefault="000230EF" w:rsidP="000230EF">
      <w:pPr>
        <w:widowControl w:val="0"/>
        <w:spacing w:after="0" w:line="240" w:lineRule="auto"/>
        <w:ind w:right="-20"/>
        <w:jc w:val="both"/>
        <w:rPr>
          <w:rFonts w:ascii="Palatino Linotype" w:hAnsi="Palatino Linotype"/>
          <w:sz w:val="16"/>
          <w:szCs w:val="16"/>
        </w:rPr>
      </w:pPr>
      <w:r w:rsidRPr="000230EF">
        <w:rPr>
          <w:rFonts w:ascii="Palatino Linotype" w:hAnsi="Palatino Linotype"/>
          <w:sz w:val="16"/>
          <w:szCs w:val="16"/>
        </w:rPr>
        <w:t>Araştırma ve Analiz (Research &amp; Analysis):</w:t>
      </w:r>
    </w:p>
    <w:p w14:paraId="04390DDD" w14:textId="77777777" w:rsidR="000230EF" w:rsidRPr="000230EF" w:rsidRDefault="000230EF" w:rsidP="000230EF">
      <w:pPr>
        <w:widowControl w:val="0"/>
        <w:spacing w:after="0" w:line="240" w:lineRule="auto"/>
        <w:ind w:right="-20"/>
        <w:jc w:val="both"/>
        <w:rPr>
          <w:rFonts w:ascii="Palatino Linotype" w:hAnsi="Palatino Linotype"/>
          <w:sz w:val="16"/>
          <w:szCs w:val="16"/>
        </w:rPr>
      </w:pPr>
      <w:r w:rsidRPr="000230EF">
        <w:rPr>
          <w:rFonts w:ascii="Palatino Linotype" w:hAnsi="Palatino Linotype"/>
          <w:sz w:val="16"/>
          <w:szCs w:val="16"/>
        </w:rPr>
        <w:t>Orijinal Taslak (Original Draf):</w:t>
      </w:r>
    </w:p>
    <w:p w14:paraId="1BD597A7" w14:textId="397E4176" w:rsidR="000230EF" w:rsidRDefault="000230EF" w:rsidP="000230EF">
      <w:pPr>
        <w:widowControl w:val="0"/>
        <w:spacing w:after="0" w:line="240" w:lineRule="auto"/>
        <w:ind w:right="-20"/>
        <w:jc w:val="both"/>
        <w:rPr>
          <w:rFonts w:ascii="Palatino Linotype" w:hAnsi="Palatino Linotype"/>
          <w:sz w:val="16"/>
          <w:szCs w:val="16"/>
        </w:rPr>
      </w:pPr>
      <w:r w:rsidRPr="000230EF">
        <w:rPr>
          <w:rFonts w:ascii="Palatino Linotype" w:hAnsi="Palatino Linotype"/>
          <w:sz w:val="16"/>
          <w:szCs w:val="16"/>
        </w:rPr>
        <w:t>İnceleme ve Düzenleme (Review &amp; Editing):</w:t>
      </w:r>
    </w:p>
    <w:p w14:paraId="3BA22A21" w14:textId="77777777" w:rsidR="00EE7E3B" w:rsidRDefault="00EE7E3B" w:rsidP="000230EF">
      <w:pPr>
        <w:widowControl w:val="0"/>
        <w:spacing w:after="0" w:line="240" w:lineRule="auto"/>
        <w:ind w:right="-20"/>
        <w:jc w:val="both"/>
        <w:rPr>
          <w:rFonts w:ascii="Palatino Linotype" w:hAnsi="Palatino Linotype"/>
          <w:sz w:val="16"/>
          <w:szCs w:val="16"/>
        </w:rPr>
      </w:pPr>
    </w:p>
    <w:p w14:paraId="5FB139A2" w14:textId="48996271" w:rsidR="00EE7E3B" w:rsidRDefault="00EE7E3B" w:rsidP="000230EF">
      <w:pPr>
        <w:widowControl w:val="0"/>
        <w:spacing w:after="0" w:line="240" w:lineRule="auto"/>
        <w:ind w:right="-20"/>
        <w:jc w:val="both"/>
        <w:rPr>
          <w:rFonts w:ascii="Palatino Linotype" w:hAnsi="Palatino Linotype"/>
          <w:bCs/>
          <w:sz w:val="16"/>
          <w:szCs w:val="16"/>
        </w:rPr>
      </w:pPr>
      <w:r w:rsidRPr="00EE7E3B">
        <w:rPr>
          <w:rFonts w:ascii="Palatino Linotype" w:hAnsi="Palatino Linotype"/>
          <w:b/>
          <w:sz w:val="16"/>
          <w:szCs w:val="16"/>
        </w:rPr>
        <w:t xml:space="preserve">TELIF HAKKI TERCIHI / </w:t>
      </w:r>
      <w:r w:rsidRPr="00EE7E3B">
        <w:rPr>
          <w:rFonts w:ascii="Palatino Linotype" w:hAnsi="Palatino Linotype"/>
          <w:bCs/>
          <w:sz w:val="16"/>
          <w:szCs w:val="16"/>
        </w:rPr>
        <w:t>Copyright Preference</w:t>
      </w:r>
      <w:r>
        <w:rPr>
          <w:rFonts w:ascii="Palatino Linotype" w:hAnsi="Palatino Linotype"/>
          <w:bCs/>
          <w:sz w:val="16"/>
          <w:szCs w:val="16"/>
        </w:rPr>
        <w:t xml:space="preserve"> bk. </w:t>
      </w:r>
      <w:hyperlink r:id="rId9" w:history="1">
        <w:r w:rsidRPr="00B42B95">
          <w:rPr>
            <w:rStyle w:val="Kpr"/>
            <w:rFonts w:ascii="Palatino Linotype" w:hAnsi="Palatino Linotype"/>
            <w:bCs/>
            <w:sz w:val="16"/>
            <w:szCs w:val="16"/>
          </w:rPr>
          <w:t>https://dergipark.org.tr/tr/pub/ibad/page/7720</w:t>
        </w:r>
      </w:hyperlink>
    </w:p>
    <w:p w14:paraId="7CE13632" w14:textId="0039BAC0" w:rsidR="00EE7E3B" w:rsidRDefault="00EE7E3B" w:rsidP="000230EF">
      <w:pPr>
        <w:widowControl w:val="0"/>
        <w:spacing w:after="0" w:line="240" w:lineRule="auto"/>
        <w:ind w:right="-20"/>
        <w:jc w:val="both"/>
        <w:rPr>
          <w:rFonts w:ascii="Palatino Linotype" w:hAnsi="Palatino Linotype"/>
          <w:sz w:val="16"/>
          <w:szCs w:val="16"/>
        </w:rPr>
      </w:pPr>
      <w:r>
        <w:rPr>
          <w:rFonts w:ascii="Palatino Linotype" w:hAnsi="Palatino Linotype"/>
          <w:sz w:val="16"/>
          <w:szCs w:val="16"/>
        </w:rPr>
        <w:t>Makalenin hangi lisans altında yayımlanmasını tercih edersiniz?</w:t>
      </w:r>
    </w:p>
    <w:p w14:paraId="41BE0322" w14:textId="20345E35" w:rsidR="00EE7E3B" w:rsidRPr="00EE7E3B" w:rsidRDefault="00EE7E3B" w:rsidP="00EE7E3B">
      <w:pPr>
        <w:widowControl w:val="0"/>
        <w:spacing w:after="0" w:line="240" w:lineRule="auto"/>
        <w:ind w:right="-20"/>
        <w:jc w:val="both"/>
        <w:rPr>
          <w:rFonts w:ascii="Palatino Linotype" w:hAnsi="Palatino Linotype"/>
          <w:i/>
          <w:iCs/>
          <w:sz w:val="16"/>
          <w:szCs w:val="16"/>
        </w:rPr>
      </w:pPr>
      <w:r w:rsidRPr="00EE7E3B">
        <w:rPr>
          <w:rFonts w:ascii="Palatino Linotype" w:hAnsi="Palatino Linotype"/>
          <w:i/>
          <w:iCs/>
          <w:sz w:val="16"/>
          <w:szCs w:val="16"/>
        </w:rPr>
        <w:t>Under which license would you prefer the article to be published?</w:t>
      </w:r>
    </w:p>
    <w:p w14:paraId="72A148EF" w14:textId="7EEE87D4" w:rsidR="00EE7E3B" w:rsidRPr="000230EF" w:rsidRDefault="00EE7E3B" w:rsidP="000230EF">
      <w:pPr>
        <w:widowControl w:val="0"/>
        <w:spacing w:after="0" w:line="240" w:lineRule="auto"/>
        <w:ind w:right="-20"/>
        <w:jc w:val="both"/>
        <w:rPr>
          <w:rFonts w:ascii="Palatino Linotype" w:hAnsi="Palatino Linotype"/>
          <w:b/>
          <w:bCs/>
          <w:color w:val="000000"/>
          <w:sz w:val="16"/>
          <w:szCs w:val="16"/>
        </w:rPr>
      </w:pPr>
      <w:r w:rsidRPr="00EE7E3B">
        <w:rPr>
          <w:rFonts w:ascii="Palatino Linotype" w:hAnsi="Palatino Linotype"/>
          <w:sz w:val="16"/>
          <w:szCs w:val="16"/>
          <w:highlight w:val="yellow"/>
        </w:rPr>
        <w:t>Örn. CC BY 4.0 veya CC BY NC 4.0</w:t>
      </w:r>
    </w:p>
    <w:p w14:paraId="31A619E1" w14:textId="17EAA1CD" w:rsidR="00B936AC" w:rsidRPr="000230EF" w:rsidRDefault="001038F4" w:rsidP="000230EF">
      <w:pPr>
        <w:spacing w:after="0" w:line="240" w:lineRule="auto"/>
        <w:rPr>
          <w:rFonts w:ascii="Palatino Linotype" w:hAnsi="Palatino Linotype"/>
          <w:b/>
          <w:sz w:val="16"/>
          <w:szCs w:val="16"/>
        </w:rPr>
      </w:pPr>
      <w:r w:rsidRPr="000230EF">
        <w:rPr>
          <w:rFonts w:ascii="Palatino Linotype" w:hAnsi="Palatino Linotype"/>
          <w:b/>
          <w:sz w:val="16"/>
          <w:szCs w:val="16"/>
        </w:rPr>
        <w:br/>
      </w:r>
      <w:r w:rsidR="00FD280D" w:rsidRPr="000230EF">
        <w:rPr>
          <w:rFonts w:ascii="Palatino Linotype" w:hAnsi="Palatino Linotype"/>
          <w:b/>
          <w:sz w:val="16"/>
          <w:szCs w:val="16"/>
        </w:rPr>
        <w:t>Ç</w:t>
      </w:r>
      <w:r w:rsidR="00867A38" w:rsidRPr="000230EF">
        <w:rPr>
          <w:rFonts w:ascii="Palatino Linotype" w:hAnsi="Palatino Linotype"/>
          <w:b/>
          <w:sz w:val="16"/>
          <w:szCs w:val="16"/>
        </w:rPr>
        <w:t>IKAR ÇATIŞMASI, FİNANSAL DESTEK</w:t>
      </w:r>
      <w:r w:rsidR="004561E7">
        <w:rPr>
          <w:rFonts w:ascii="Palatino Linotype" w:hAnsi="Palatino Linotype"/>
          <w:b/>
          <w:sz w:val="16"/>
          <w:szCs w:val="16"/>
        </w:rPr>
        <w:t xml:space="preserve"> / </w:t>
      </w:r>
      <w:r w:rsidR="004561E7" w:rsidRPr="004561E7">
        <w:rPr>
          <w:rStyle w:val="Gl"/>
          <w:rFonts w:ascii="Palatino Linotype" w:hAnsi="Palatino Linotype"/>
          <w:b w:val="0"/>
          <w:bCs w:val="0"/>
          <w:sz w:val="16"/>
          <w:szCs w:val="16"/>
        </w:rPr>
        <w:t>Conflict of Interest,  and Financial Support</w:t>
      </w:r>
    </w:p>
    <w:p w14:paraId="43E541F3" w14:textId="2990ABBE" w:rsidR="006631E8" w:rsidRPr="000230EF" w:rsidRDefault="00DB2D70" w:rsidP="000230EF">
      <w:pPr>
        <w:spacing w:after="0" w:line="240" w:lineRule="auto"/>
        <w:rPr>
          <w:rFonts w:ascii="Palatino Linotype" w:hAnsi="Palatino Linotype"/>
          <w:sz w:val="16"/>
          <w:szCs w:val="16"/>
        </w:rPr>
      </w:pPr>
      <w:r w:rsidRPr="000230EF">
        <w:rPr>
          <w:rFonts w:ascii="Palatino Linotype" w:hAnsi="Palatino Linotype"/>
          <w:sz w:val="16"/>
          <w:szCs w:val="16"/>
        </w:rPr>
        <w:t xml:space="preserve">Sorumlu yazar olarak tüm katkıda bulunan yazarlarla irtibata geçerek çıkar çatışması olup olmadığını </w:t>
      </w:r>
      <w:r w:rsidR="006631E8" w:rsidRPr="000230EF">
        <w:rPr>
          <w:rFonts w:ascii="Palatino Linotype" w:hAnsi="Palatino Linotype"/>
          <w:sz w:val="16"/>
          <w:szCs w:val="16"/>
        </w:rPr>
        <w:t>belirleyiniz</w:t>
      </w:r>
      <w:r w:rsidRPr="000230EF">
        <w:rPr>
          <w:rFonts w:ascii="Palatino Linotype" w:hAnsi="Palatino Linotype"/>
          <w:sz w:val="16"/>
          <w:szCs w:val="16"/>
        </w:rPr>
        <w:t xml:space="preserve">. Çıkar çatışması söz konusu ise lütfen aşağıda belirtiniz. Çıkar çatışması yok ise yazarların çıkar çatışması beyan etmediğini  lütfen aşağıya yazarak teyid ediniz. Çıkar çatışması konusunda bir seçenek olarak </w:t>
      </w:r>
      <w:hyperlink r:id="rId10" w:history="1">
        <w:r w:rsidRPr="000230EF">
          <w:rPr>
            <w:rStyle w:val="Kpr"/>
            <w:rFonts w:ascii="Palatino Linotype" w:hAnsi="Palatino Linotype"/>
            <w:sz w:val="16"/>
            <w:szCs w:val="16"/>
          </w:rPr>
          <w:t>http://www.icmje.org/conflicts-of-interest/</w:t>
        </w:r>
      </w:hyperlink>
      <w:r w:rsidRPr="000230EF">
        <w:rPr>
          <w:rFonts w:ascii="Palatino Linotype" w:hAnsi="Palatino Linotype"/>
          <w:sz w:val="16"/>
          <w:szCs w:val="16"/>
        </w:rPr>
        <w:t xml:space="preserve">  adresinde yer alan  çıkar çatışması formunun katkıda bulunan yazarlar tarafından doldurulmasını sağlamanız tavsiye edilir</w:t>
      </w:r>
      <w:r w:rsidR="006631E8" w:rsidRPr="000230EF">
        <w:rPr>
          <w:rFonts w:ascii="Palatino Linotype" w:hAnsi="Palatino Linotype"/>
          <w:sz w:val="16"/>
          <w:szCs w:val="16"/>
        </w:rPr>
        <w:t>.</w:t>
      </w:r>
    </w:p>
    <w:p w14:paraId="69D95C01" w14:textId="77777777" w:rsidR="000230EF" w:rsidRPr="000230EF" w:rsidRDefault="000230EF" w:rsidP="000230EF">
      <w:pPr>
        <w:spacing w:after="0" w:line="240" w:lineRule="auto"/>
        <w:rPr>
          <w:rFonts w:ascii="Palatino Linotype" w:hAnsi="Palatino Linotype"/>
          <w:i/>
          <w:iCs/>
          <w:sz w:val="16"/>
          <w:szCs w:val="16"/>
        </w:rPr>
      </w:pPr>
      <w:r w:rsidRPr="000230EF">
        <w:rPr>
          <w:rFonts w:ascii="Palatino Linotype" w:hAnsi="Palatino Linotype"/>
          <w:i/>
          <w:iCs/>
          <w:sz w:val="16"/>
          <w:szCs w:val="16"/>
        </w:rPr>
        <w:t>As the corresponding author, please contact all contributing authors to determine whether there is a conflict of interest. If there is a conflict of interest, please indicate below. If there is no conflict of interest, please confirm that the authors have not declared a conflict of interest by writing below. As an option for conflict of interest, it is recommended that you ensure that the conflict of interest form available at http://www.icmje.org/conflicts-of-interest/ is filled out by the contributing authors.</w:t>
      </w:r>
    </w:p>
    <w:p w14:paraId="5820AF32" w14:textId="0D7A3844" w:rsidR="006631E8" w:rsidRPr="000230EF" w:rsidRDefault="000230EF" w:rsidP="000230EF">
      <w:pPr>
        <w:spacing w:after="0" w:line="240" w:lineRule="auto"/>
        <w:rPr>
          <w:rFonts w:ascii="Palatino Linotype" w:hAnsi="Palatino Linotype"/>
          <w:sz w:val="16"/>
          <w:szCs w:val="16"/>
        </w:rPr>
      </w:pPr>
      <w:r w:rsidRPr="000230EF">
        <w:rPr>
          <w:rFonts w:ascii="Palatino Linotype" w:hAnsi="Palatino Linotype"/>
          <w:sz w:val="16"/>
          <w:szCs w:val="16"/>
          <w:highlight w:val="yellow"/>
        </w:rPr>
        <w:t>Örn. Herhangi bir çıkar çatışması bulunmamaktadır.</w:t>
      </w:r>
      <w:r w:rsidRPr="000230EF">
        <w:rPr>
          <w:rFonts w:ascii="Palatino Linotype" w:hAnsi="Palatino Linotype"/>
          <w:sz w:val="16"/>
          <w:szCs w:val="16"/>
        </w:rPr>
        <w:t xml:space="preserve"> </w:t>
      </w:r>
    </w:p>
    <w:p w14:paraId="3A7951DC" w14:textId="0677669C" w:rsidR="001839F3" w:rsidRPr="000230EF" w:rsidRDefault="00F90051" w:rsidP="000230EF">
      <w:pPr>
        <w:spacing w:after="0" w:line="240" w:lineRule="auto"/>
        <w:rPr>
          <w:rFonts w:ascii="Palatino Linotype" w:hAnsi="Palatino Linotype"/>
          <w:sz w:val="16"/>
          <w:szCs w:val="16"/>
        </w:rPr>
      </w:pPr>
      <w:r w:rsidRPr="000230EF">
        <w:rPr>
          <w:rFonts w:ascii="Palatino Linotype" w:hAnsi="Palatino Linotype"/>
          <w:sz w:val="16"/>
          <w:szCs w:val="16"/>
        </w:rPr>
        <w:t>M</w:t>
      </w:r>
      <w:r w:rsidR="00FD280D" w:rsidRPr="000230EF">
        <w:rPr>
          <w:rFonts w:ascii="Palatino Linotype" w:hAnsi="Palatino Linotype"/>
          <w:sz w:val="16"/>
          <w:szCs w:val="16"/>
        </w:rPr>
        <w:t xml:space="preserve">ali </w:t>
      </w:r>
      <w:r w:rsidRPr="000230EF">
        <w:rPr>
          <w:rFonts w:ascii="Palatino Linotype" w:hAnsi="Palatino Linotype"/>
          <w:sz w:val="16"/>
          <w:szCs w:val="16"/>
        </w:rPr>
        <w:t>destek</w:t>
      </w:r>
      <w:r w:rsidR="00FD280D" w:rsidRPr="000230EF">
        <w:rPr>
          <w:rFonts w:ascii="Palatino Linotype" w:hAnsi="Palatino Linotype"/>
          <w:sz w:val="16"/>
          <w:szCs w:val="16"/>
        </w:rPr>
        <w:t xml:space="preserve"> var mı? Varsa, m</w:t>
      </w:r>
      <w:r w:rsidR="00891A67" w:rsidRPr="000230EF">
        <w:rPr>
          <w:rFonts w:ascii="Palatino Linotype" w:hAnsi="Palatino Linotype"/>
          <w:sz w:val="16"/>
          <w:szCs w:val="16"/>
        </w:rPr>
        <w:t>ali destek kaynağını belirtiniz:</w:t>
      </w:r>
      <w:r w:rsidR="006631E8" w:rsidRPr="000230EF">
        <w:rPr>
          <w:rFonts w:ascii="Palatino Linotype" w:hAnsi="Palatino Linotype"/>
          <w:sz w:val="16"/>
          <w:szCs w:val="16"/>
        </w:rPr>
        <w:t xml:space="preserve"> </w:t>
      </w:r>
    </w:p>
    <w:p w14:paraId="286EE3BE" w14:textId="377E63C9" w:rsidR="000230EF" w:rsidRPr="000230EF" w:rsidRDefault="000230EF" w:rsidP="000230EF">
      <w:pPr>
        <w:spacing w:after="0" w:line="240" w:lineRule="auto"/>
        <w:rPr>
          <w:rFonts w:ascii="Palatino Linotype" w:hAnsi="Palatino Linotype"/>
          <w:i/>
          <w:iCs/>
          <w:sz w:val="16"/>
          <w:szCs w:val="16"/>
        </w:rPr>
      </w:pPr>
      <w:r w:rsidRPr="000230EF">
        <w:rPr>
          <w:rFonts w:ascii="Palatino Linotype" w:hAnsi="Palatino Linotype"/>
          <w:i/>
          <w:iCs/>
          <w:sz w:val="16"/>
          <w:szCs w:val="16"/>
        </w:rPr>
        <w:t xml:space="preserve">Is there financial support? If yes, please indicate the source of financial support:    </w:t>
      </w:r>
    </w:p>
    <w:p w14:paraId="353BC157" w14:textId="2B44217E" w:rsidR="000230EF" w:rsidRPr="000230EF" w:rsidRDefault="000230EF" w:rsidP="000230EF">
      <w:pPr>
        <w:spacing w:after="0" w:line="240" w:lineRule="auto"/>
        <w:rPr>
          <w:rFonts w:ascii="Palatino Linotype" w:hAnsi="Palatino Linotype"/>
          <w:bCs/>
          <w:sz w:val="16"/>
          <w:szCs w:val="16"/>
        </w:rPr>
      </w:pPr>
      <w:r w:rsidRPr="000230EF">
        <w:rPr>
          <w:rFonts w:ascii="Palatino Linotype" w:hAnsi="Palatino Linotype"/>
          <w:bCs/>
          <w:sz w:val="16"/>
          <w:szCs w:val="16"/>
          <w:highlight w:val="yellow"/>
        </w:rPr>
        <w:t>Örn. Herhangi bir mali destek yoktur.</w:t>
      </w:r>
    </w:p>
    <w:p w14:paraId="31330CE4" w14:textId="1CDCA373" w:rsidR="001839F3" w:rsidRPr="000230EF" w:rsidRDefault="001839F3" w:rsidP="000230EF">
      <w:pPr>
        <w:spacing w:after="0" w:line="240" w:lineRule="auto"/>
        <w:rPr>
          <w:rFonts w:ascii="Palatino Linotype" w:hAnsi="Palatino Linotype"/>
          <w:b/>
          <w:sz w:val="16"/>
          <w:szCs w:val="16"/>
        </w:rPr>
      </w:pPr>
      <w:r w:rsidRPr="000230EF">
        <w:rPr>
          <w:rFonts w:ascii="Palatino Linotype" w:hAnsi="Palatino Linotype"/>
          <w:b/>
          <w:sz w:val="16"/>
          <w:szCs w:val="16"/>
        </w:rPr>
        <w:t xml:space="preserve">TEŞEKKÜR </w:t>
      </w:r>
      <w:r w:rsidR="000230EF" w:rsidRPr="000230EF">
        <w:rPr>
          <w:rFonts w:ascii="Palatino Linotype" w:hAnsi="Palatino Linotype"/>
          <w:b/>
          <w:sz w:val="16"/>
          <w:szCs w:val="16"/>
        </w:rPr>
        <w:t>/ Acknowledgement</w:t>
      </w:r>
    </w:p>
    <w:p w14:paraId="0E825FEC" w14:textId="69389801" w:rsidR="000230EF" w:rsidRPr="000230EF" w:rsidRDefault="00FD280D" w:rsidP="000230EF">
      <w:pPr>
        <w:spacing w:after="0" w:line="240" w:lineRule="auto"/>
        <w:rPr>
          <w:rFonts w:ascii="Palatino Linotype" w:hAnsi="Palatino Linotype"/>
          <w:sz w:val="16"/>
          <w:szCs w:val="16"/>
        </w:rPr>
      </w:pPr>
      <w:r w:rsidRPr="000230EF">
        <w:rPr>
          <w:rFonts w:ascii="Palatino Linotype" w:hAnsi="Palatino Linotype"/>
          <w:sz w:val="16"/>
          <w:szCs w:val="16"/>
        </w:rPr>
        <w:t>Teşekkür bölümünde yer alacak açıklama ve/veya isimler varsa lütfen belirtiniz</w:t>
      </w:r>
      <w:r w:rsidR="00891A67" w:rsidRPr="000230EF">
        <w:rPr>
          <w:rFonts w:ascii="Palatino Linotype" w:hAnsi="Palatino Linotype"/>
          <w:sz w:val="16"/>
          <w:szCs w:val="16"/>
        </w:rPr>
        <w:t>:</w:t>
      </w:r>
      <w:r w:rsidR="00EC7C7A" w:rsidRPr="000230EF">
        <w:rPr>
          <w:rFonts w:ascii="Palatino Linotype" w:hAnsi="Palatino Linotype"/>
          <w:sz w:val="16"/>
          <w:szCs w:val="16"/>
        </w:rPr>
        <w:t xml:space="preserve"> </w:t>
      </w:r>
    </w:p>
    <w:p w14:paraId="2327BA2D" w14:textId="03FFFF75" w:rsidR="000230EF" w:rsidRPr="000230EF" w:rsidRDefault="000230EF" w:rsidP="000230EF">
      <w:pPr>
        <w:spacing w:after="0" w:line="240" w:lineRule="auto"/>
        <w:rPr>
          <w:rFonts w:ascii="Palatino Linotype" w:hAnsi="Palatino Linotype"/>
          <w:sz w:val="16"/>
          <w:szCs w:val="16"/>
        </w:rPr>
      </w:pPr>
      <w:r w:rsidRPr="000230EF">
        <w:rPr>
          <w:rFonts w:ascii="Palatino Linotype" w:hAnsi="Palatino Linotype"/>
          <w:i/>
          <w:iCs/>
          <w:sz w:val="16"/>
          <w:szCs w:val="16"/>
        </w:rPr>
        <w:t>Please indicate if there are any comments and/or names to be included in the Acknowledgments section:</w:t>
      </w:r>
      <w:r w:rsidRPr="000230EF">
        <w:rPr>
          <w:rFonts w:ascii="Palatino Linotype" w:hAnsi="Palatino Linotype"/>
          <w:sz w:val="16"/>
          <w:szCs w:val="16"/>
        </w:rPr>
        <w:t xml:space="preserve"> </w:t>
      </w:r>
    </w:p>
    <w:p w14:paraId="0A3494EA" w14:textId="66530C0C" w:rsidR="00867A38" w:rsidRPr="000230EF" w:rsidRDefault="00867A38" w:rsidP="000230EF">
      <w:pPr>
        <w:spacing w:after="0" w:line="240" w:lineRule="auto"/>
        <w:rPr>
          <w:rFonts w:ascii="Palatino Linotype" w:hAnsi="Palatino Linotype"/>
          <w:b/>
          <w:sz w:val="16"/>
          <w:szCs w:val="16"/>
        </w:rPr>
      </w:pPr>
      <w:r w:rsidRPr="000230EF">
        <w:rPr>
          <w:rFonts w:ascii="Palatino Linotype" w:hAnsi="Palatino Linotype"/>
          <w:b/>
          <w:sz w:val="16"/>
          <w:szCs w:val="16"/>
        </w:rPr>
        <w:t xml:space="preserve">ETİK KURUL ONAYI </w:t>
      </w:r>
      <w:r w:rsidR="000230EF" w:rsidRPr="000230EF">
        <w:rPr>
          <w:rFonts w:ascii="Palatino Linotype" w:hAnsi="Palatino Linotype"/>
          <w:b/>
          <w:sz w:val="16"/>
          <w:szCs w:val="16"/>
        </w:rPr>
        <w:t xml:space="preserve">/ </w:t>
      </w:r>
      <w:r w:rsidR="000230EF" w:rsidRPr="000230EF">
        <w:rPr>
          <w:rFonts w:ascii="Palatino Linotype" w:hAnsi="Palatino Linotype"/>
          <w:sz w:val="16"/>
          <w:szCs w:val="16"/>
        </w:rPr>
        <w:t>ETHICS COMMITTEE APPROVAL</w:t>
      </w:r>
    </w:p>
    <w:p w14:paraId="2BE665F9" w14:textId="77777777" w:rsidR="000230EF" w:rsidRPr="000230EF" w:rsidRDefault="00FD280D" w:rsidP="000230EF">
      <w:pPr>
        <w:spacing w:after="0" w:line="240" w:lineRule="auto"/>
        <w:rPr>
          <w:rFonts w:ascii="Palatino Linotype" w:hAnsi="Palatino Linotype"/>
          <w:sz w:val="16"/>
          <w:szCs w:val="16"/>
          <w:lang w:val="de-DE"/>
        </w:rPr>
      </w:pPr>
      <w:r w:rsidRPr="000230EF">
        <w:rPr>
          <w:rFonts w:ascii="Palatino Linotype" w:hAnsi="Palatino Linotype"/>
          <w:sz w:val="16"/>
          <w:szCs w:val="16"/>
        </w:rPr>
        <w:t xml:space="preserve">Etik kurul onayı alındı mı? </w:t>
      </w:r>
      <w:r w:rsidRPr="000230EF">
        <w:rPr>
          <w:rFonts w:ascii="Palatino Linotype" w:hAnsi="Palatino Linotype"/>
          <w:sz w:val="16"/>
          <w:szCs w:val="16"/>
          <w:lang w:val="de-DE"/>
        </w:rPr>
        <w:t xml:space="preserve">Kurum bilgisiyle birlikte </w:t>
      </w:r>
      <w:r w:rsidR="006F4074" w:rsidRPr="000230EF">
        <w:rPr>
          <w:rFonts w:ascii="Palatino Linotype" w:hAnsi="Palatino Linotype"/>
          <w:sz w:val="16"/>
          <w:szCs w:val="16"/>
          <w:lang w:val="de-DE"/>
        </w:rPr>
        <w:t>yöntem bölümüne  eklendi mi?</w:t>
      </w:r>
      <w:r w:rsidR="000230EF" w:rsidRPr="000230EF">
        <w:rPr>
          <w:rFonts w:ascii="Palatino Linotype" w:hAnsi="Palatino Linotype"/>
          <w:sz w:val="16"/>
          <w:szCs w:val="16"/>
          <w:lang w:val="de-DE"/>
        </w:rPr>
        <w:t xml:space="preserve"> (Gerekli ise) </w:t>
      </w:r>
    </w:p>
    <w:p w14:paraId="40E2C139" w14:textId="0EF7EB92" w:rsidR="000230EF" w:rsidRDefault="000230EF" w:rsidP="000230EF">
      <w:pPr>
        <w:spacing w:after="0" w:line="240" w:lineRule="auto"/>
        <w:rPr>
          <w:rFonts w:ascii="Palatino Linotype" w:hAnsi="Palatino Linotype"/>
          <w:i/>
          <w:iCs/>
          <w:sz w:val="16"/>
          <w:szCs w:val="16"/>
        </w:rPr>
      </w:pPr>
      <w:r w:rsidRPr="000230EF">
        <w:rPr>
          <w:rFonts w:ascii="Palatino Linotype" w:hAnsi="Palatino Linotype"/>
          <w:i/>
          <w:iCs/>
          <w:sz w:val="16"/>
          <w:szCs w:val="16"/>
        </w:rPr>
        <w:t>Has ethics committee approval been obtained? Has it been added to the method section with institutional information (if necessary)?</w:t>
      </w:r>
    </w:p>
    <w:p w14:paraId="5814FF21" w14:textId="77777777" w:rsidR="000230EF" w:rsidRPr="000230EF" w:rsidRDefault="000230EF" w:rsidP="000230EF">
      <w:pPr>
        <w:spacing w:after="0" w:line="240" w:lineRule="auto"/>
        <w:rPr>
          <w:rFonts w:ascii="Palatino Linotype" w:hAnsi="Palatino Linotype"/>
          <w:i/>
          <w:iCs/>
          <w:sz w:val="16"/>
          <w:szCs w:val="16"/>
        </w:rPr>
      </w:pPr>
    </w:p>
    <w:p w14:paraId="105A1F35" w14:textId="4F7F6F8D" w:rsidR="006C6FF6" w:rsidRPr="000230EF" w:rsidRDefault="006C6FF6" w:rsidP="000230EF">
      <w:pPr>
        <w:spacing w:after="0" w:line="240" w:lineRule="auto"/>
        <w:jc w:val="both"/>
        <w:rPr>
          <w:rFonts w:ascii="Palatino Linotype" w:hAnsi="Palatino Linotype"/>
          <w:b/>
          <w:sz w:val="16"/>
          <w:szCs w:val="16"/>
          <w:lang w:val="de-DE"/>
        </w:rPr>
      </w:pPr>
      <w:r w:rsidRPr="000230EF">
        <w:rPr>
          <w:rFonts w:ascii="Palatino Linotype" w:hAnsi="Palatino Linotype"/>
          <w:b/>
          <w:sz w:val="16"/>
          <w:szCs w:val="16"/>
          <w:lang w:val="de-DE"/>
        </w:rPr>
        <w:t xml:space="preserve">Bütün yazarların makaleye kayda değer katkıda bulunduklarını, makalenin nihai halini onayladıklarını ve </w:t>
      </w:r>
      <w:r w:rsidR="000230EF" w:rsidRPr="000230EF">
        <w:rPr>
          <w:rFonts w:ascii="Palatino Linotype" w:hAnsi="Palatino Linotype"/>
          <w:b/>
          <w:sz w:val="16"/>
          <w:szCs w:val="16"/>
          <w:lang w:val="de-DE"/>
        </w:rPr>
        <w:t>makalenin IBAD Sosyal Bilimler Dergisi</w:t>
      </w:r>
      <w:r w:rsidR="004561E7">
        <w:rPr>
          <w:rFonts w:ascii="Palatino Linotype" w:hAnsi="Palatino Linotype"/>
          <w:b/>
          <w:sz w:val="16"/>
          <w:szCs w:val="16"/>
          <w:lang w:val="de-DE"/>
        </w:rPr>
        <w:t>‘</w:t>
      </w:r>
      <w:r w:rsidR="000230EF" w:rsidRPr="000230EF">
        <w:rPr>
          <w:rFonts w:ascii="Palatino Linotype" w:hAnsi="Palatino Linotype"/>
          <w:b/>
          <w:sz w:val="16"/>
          <w:szCs w:val="16"/>
          <w:lang w:val="de-DE"/>
        </w:rPr>
        <w:t>ne</w:t>
      </w:r>
      <w:r w:rsidR="008D3082" w:rsidRPr="000230EF">
        <w:rPr>
          <w:rFonts w:ascii="Palatino Linotype" w:hAnsi="Palatino Linotype"/>
          <w:b/>
          <w:sz w:val="16"/>
          <w:szCs w:val="16"/>
          <w:lang w:val="de-DE"/>
        </w:rPr>
        <w:t xml:space="preserve"> </w:t>
      </w:r>
      <w:r w:rsidRPr="000230EF">
        <w:rPr>
          <w:rFonts w:ascii="Palatino Linotype" w:hAnsi="Palatino Linotype"/>
          <w:b/>
          <w:sz w:val="16"/>
          <w:szCs w:val="16"/>
          <w:lang w:val="de-DE"/>
        </w:rPr>
        <w:t>gönderilmesinde hemfikir olduklarını teyit ederim.</w:t>
      </w:r>
    </w:p>
    <w:p w14:paraId="1DAD500F" w14:textId="1FF26668" w:rsidR="000230EF" w:rsidRPr="000230EF" w:rsidRDefault="000230EF" w:rsidP="000230EF">
      <w:pPr>
        <w:spacing w:after="0" w:line="240" w:lineRule="auto"/>
        <w:jc w:val="both"/>
        <w:rPr>
          <w:rFonts w:ascii="Palatino Linotype" w:hAnsi="Palatino Linotype"/>
          <w:bCs/>
          <w:i/>
          <w:iCs/>
          <w:sz w:val="16"/>
          <w:szCs w:val="16"/>
          <w:lang w:val="de-DE"/>
        </w:rPr>
      </w:pPr>
      <w:r w:rsidRPr="000230EF">
        <w:rPr>
          <w:rFonts w:ascii="Palatino Linotype" w:hAnsi="Palatino Linotype"/>
          <w:bCs/>
          <w:i/>
          <w:iCs/>
          <w:sz w:val="16"/>
          <w:szCs w:val="16"/>
          <w:lang w:val="de-DE"/>
        </w:rPr>
        <w:t>I confirm that all authors have made significant contributions to the article, have approved the final version of the article, and have agreed to submit the article to IBAD Journal of Social Sciences.</w:t>
      </w:r>
    </w:p>
    <w:p w14:paraId="6D54BF2C" w14:textId="77777777" w:rsidR="000230EF" w:rsidRPr="000230EF" w:rsidRDefault="00E17918" w:rsidP="000230EF">
      <w:pPr>
        <w:spacing w:after="0" w:line="240" w:lineRule="auto"/>
        <w:jc w:val="both"/>
        <w:rPr>
          <w:rFonts w:ascii="Palatino Linotype" w:hAnsi="Palatino Linotype"/>
          <w:sz w:val="16"/>
          <w:szCs w:val="16"/>
        </w:rPr>
      </w:pPr>
      <w:r w:rsidRPr="000230EF">
        <w:rPr>
          <w:rFonts w:ascii="Palatino Linotype" w:hAnsi="Palatino Linotype"/>
          <w:b/>
          <w:sz w:val="16"/>
          <w:szCs w:val="16"/>
          <w:lang w:val="de-DE"/>
        </w:rPr>
        <w:br/>
      </w:r>
      <w:r w:rsidR="000230EF" w:rsidRPr="000230EF">
        <w:rPr>
          <w:rFonts w:ascii="Palatino Linotype" w:hAnsi="Palatino Linotype"/>
          <w:b/>
          <w:sz w:val="16"/>
          <w:szCs w:val="16"/>
        </w:rPr>
        <w:t>MAKALENİN ADI/</w:t>
      </w:r>
      <w:r w:rsidR="000230EF" w:rsidRPr="000230EF">
        <w:rPr>
          <w:rFonts w:ascii="Palatino Linotype" w:hAnsi="Palatino Linotype"/>
          <w:sz w:val="16"/>
          <w:szCs w:val="16"/>
        </w:rPr>
        <w:t xml:space="preserve">Title: </w:t>
      </w:r>
    </w:p>
    <w:p w14:paraId="6736EA2D" w14:textId="77777777" w:rsidR="000230EF" w:rsidRPr="000230EF" w:rsidRDefault="000230EF" w:rsidP="000230EF">
      <w:pPr>
        <w:spacing w:after="0" w:line="240" w:lineRule="auto"/>
        <w:jc w:val="both"/>
        <w:rPr>
          <w:rFonts w:ascii="Palatino Linotype" w:hAnsi="Palatino Linotype"/>
          <w:bCs/>
          <w:sz w:val="16"/>
          <w:szCs w:val="16"/>
        </w:rPr>
      </w:pPr>
      <w:r w:rsidRPr="000230EF">
        <w:rPr>
          <w:rFonts w:ascii="Palatino Linotype" w:hAnsi="Palatino Linotype"/>
          <w:b/>
          <w:sz w:val="16"/>
          <w:szCs w:val="16"/>
        </w:rPr>
        <w:t>SORUMLU YAZARIN ÜNVANI, ADI/</w:t>
      </w:r>
      <w:r w:rsidRPr="000230EF">
        <w:rPr>
          <w:rFonts w:ascii="Palatino Linotype" w:hAnsi="Palatino Linotype"/>
          <w:bCs/>
          <w:sz w:val="16"/>
          <w:szCs w:val="16"/>
        </w:rPr>
        <w:t>Corresponding author:</w:t>
      </w:r>
    </w:p>
    <w:p w14:paraId="40C2AF77" w14:textId="77777777" w:rsidR="000230EF" w:rsidRPr="000230EF" w:rsidRDefault="000230EF" w:rsidP="000230EF">
      <w:pPr>
        <w:spacing w:after="0" w:line="240" w:lineRule="auto"/>
        <w:jc w:val="both"/>
        <w:rPr>
          <w:rFonts w:ascii="Palatino Linotype" w:hAnsi="Palatino Linotype"/>
          <w:sz w:val="16"/>
          <w:szCs w:val="16"/>
        </w:rPr>
      </w:pPr>
      <w:r w:rsidRPr="000230EF">
        <w:rPr>
          <w:rFonts w:ascii="Palatino Linotype" w:hAnsi="Palatino Linotype"/>
          <w:b/>
          <w:sz w:val="16"/>
          <w:szCs w:val="16"/>
        </w:rPr>
        <w:t>ADRESİ</w:t>
      </w:r>
      <w:r w:rsidRPr="000230EF">
        <w:rPr>
          <w:rFonts w:ascii="Palatino Linotype" w:hAnsi="Palatino Linotype"/>
          <w:sz w:val="16"/>
          <w:szCs w:val="16"/>
        </w:rPr>
        <w:t>/Address:</w:t>
      </w:r>
    </w:p>
    <w:p w14:paraId="07D25062" w14:textId="77777777" w:rsidR="000230EF" w:rsidRPr="000230EF" w:rsidRDefault="000230EF" w:rsidP="000230EF">
      <w:pPr>
        <w:spacing w:after="0" w:line="240" w:lineRule="auto"/>
        <w:jc w:val="both"/>
        <w:rPr>
          <w:rFonts w:ascii="Palatino Linotype" w:hAnsi="Palatino Linotype"/>
          <w:sz w:val="16"/>
          <w:szCs w:val="16"/>
        </w:rPr>
      </w:pPr>
      <w:r w:rsidRPr="000230EF">
        <w:rPr>
          <w:rFonts w:ascii="Palatino Linotype" w:hAnsi="Palatino Linotype"/>
          <w:b/>
          <w:sz w:val="16"/>
          <w:szCs w:val="16"/>
        </w:rPr>
        <w:t>TEL/</w:t>
      </w:r>
      <w:r w:rsidRPr="000230EF">
        <w:rPr>
          <w:rFonts w:ascii="Palatino Linotype" w:hAnsi="Palatino Linotype"/>
          <w:bCs/>
          <w:sz w:val="16"/>
          <w:szCs w:val="16"/>
        </w:rPr>
        <w:t xml:space="preserve">Phone:                                          </w:t>
      </w:r>
      <w:r w:rsidRPr="000230EF">
        <w:rPr>
          <w:rFonts w:ascii="Palatino Linotype" w:hAnsi="Palatino Linotype"/>
          <w:b/>
          <w:sz w:val="16"/>
          <w:szCs w:val="16"/>
        </w:rPr>
        <w:t>E-MAIL</w:t>
      </w:r>
      <w:r w:rsidRPr="000230EF">
        <w:rPr>
          <w:rFonts w:ascii="Palatino Linotype" w:hAnsi="Palatino Linotype"/>
          <w:sz w:val="16"/>
          <w:szCs w:val="16"/>
        </w:rPr>
        <w:t>:</w:t>
      </w:r>
    </w:p>
    <w:p w14:paraId="0130136C" w14:textId="2A628583" w:rsidR="001839F3" w:rsidRPr="000230EF" w:rsidRDefault="001839F3" w:rsidP="000230EF">
      <w:pPr>
        <w:spacing w:after="0" w:line="240" w:lineRule="auto"/>
        <w:rPr>
          <w:rFonts w:ascii="Palatino Linotype" w:hAnsi="Palatino Linotype"/>
          <w:b/>
          <w:sz w:val="16"/>
          <w:szCs w:val="16"/>
        </w:rPr>
      </w:pPr>
    </w:p>
    <w:p w14:paraId="2C65C7EA" w14:textId="32F26794" w:rsidR="00891A67" w:rsidRPr="000230EF" w:rsidRDefault="001839F3" w:rsidP="000230EF">
      <w:pPr>
        <w:spacing w:after="0" w:line="240" w:lineRule="auto"/>
        <w:rPr>
          <w:rFonts w:ascii="Palatino Linotype" w:hAnsi="Palatino Linotype"/>
          <w:sz w:val="16"/>
          <w:szCs w:val="16"/>
        </w:rPr>
      </w:pPr>
      <w:r w:rsidRPr="000230EF">
        <w:rPr>
          <w:rFonts w:ascii="Palatino Linotype" w:hAnsi="Palatino Linotype"/>
          <w:b/>
          <w:sz w:val="16"/>
          <w:szCs w:val="16"/>
        </w:rPr>
        <w:t>İ</w:t>
      </w:r>
      <w:r w:rsidR="00891A67" w:rsidRPr="000230EF">
        <w:rPr>
          <w:rFonts w:ascii="Palatino Linotype" w:hAnsi="Palatino Linotype"/>
          <w:b/>
          <w:sz w:val="16"/>
          <w:szCs w:val="16"/>
        </w:rPr>
        <w:t>MZA</w:t>
      </w:r>
      <w:r w:rsidR="000230EF" w:rsidRPr="000230EF">
        <w:rPr>
          <w:rFonts w:ascii="Palatino Linotype" w:hAnsi="Palatino Linotype"/>
          <w:sz w:val="16"/>
          <w:szCs w:val="16"/>
        </w:rPr>
        <w:t>/Signature</w:t>
      </w:r>
      <w:r w:rsidR="00891A67" w:rsidRPr="000230EF">
        <w:rPr>
          <w:rFonts w:ascii="Palatino Linotype" w:hAnsi="Palatino Linotype"/>
          <w:sz w:val="16"/>
          <w:szCs w:val="16"/>
        </w:rPr>
        <w:t xml:space="preserve"> </w:t>
      </w:r>
      <w:r w:rsidR="000230EF" w:rsidRPr="000230EF">
        <w:rPr>
          <w:rFonts w:ascii="Palatino Linotype" w:hAnsi="Palatino Linotype"/>
          <w:sz w:val="16"/>
          <w:szCs w:val="16"/>
        </w:rPr>
        <w:t xml:space="preserve">                                                                                               </w:t>
      </w:r>
      <w:r w:rsidR="00891A67" w:rsidRPr="000230EF">
        <w:rPr>
          <w:rFonts w:ascii="Palatino Linotype" w:hAnsi="Palatino Linotype"/>
          <w:b/>
          <w:sz w:val="16"/>
          <w:szCs w:val="16"/>
        </w:rPr>
        <w:t>TARİH</w:t>
      </w:r>
      <w:r w:rsidR="000230EF" w:rsidRPr="000230EF">
        <w:rPr>
          <w:rFonts w:ascii="Palatino Linotype" w:hAnsi="Palatino Linotype"/>
          <w:b/>
          <w:sz w:val="16"/>
          <w:szCs w:val="16"/>
        </w:rPr>
        <w:t>/</w:t>
      </w:r>
      <w:r w:rsidR="000230EF" w:rsidRPr="000230EF">
        <w:rPr>
          <w:rFonts w:ascii="Palatino Linotype" w:hAnsi="Palatino Linotype"/>
          <w:bCs/>
          <w:sz w:val="16"/>
          <w:szCs w:val="16"/>
        </w:rPr>
        <w:t>Date</w:t>
      </w:r>
    </w:p>
    <w:sectPr w:rsidR="00891A67" w:rsidRPr="000230EF" w:rsidSect="00EC7C7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5B44" w14:textId="77777777" w:rsidR="00DC66F0" w:rsidRDefault="00DC66F0" w:rsidP="00B27C06">
      <w:pPr>
        <w:spacing w:after="0" w:line="240" w:lineRule="auto"/>
      </w:pPr>
      <w:r>
        <w:separator/>
      </w:r>
    </w:p>
  </w:endnote>
  <w:endnote w:type="continuationSeparator" w:id="0">
    <w:p w14:paraId="3BE1C6C1" w14:textId="77777777" w:rsidR="00DC66F0" w:rsidRDefault="00DC66F0"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haker 2 Lancet Regular">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Poppins">
    <w:charset w:val="A2"/>
    <w:family w:val="auto"/>
    <w:pitch w:val="variable"/>
    <w:sig w:usb0="00008007" w:usb1="00000000"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834E" w14:textId="77777777" w:rsidR="00DC66F0" w:rsidRDefault="00DC66F0" w:rsidP="00B27C06">
      <w:pPr>
        <w:spacing w:after="0" w:line="240" w:lineRule="auto"/>
      </w:pPr>
      <w:r>
        <w:separator/>
      </w:r>
    </w:p>
  </w:footnote>
  <w:footnote w:type="continuationSeparator" w:id="0">
    <w:p w14:paraId="5602404A" w14:textId="77777777" w:rsidR="00DC66F0" w:rsidRDefault="00DC66F0" w:rsidP="00B27C06">
      <w:pPr>
        <w:spacing w:after="0" w:line="240" w:lineRule="auto"/>
      </w:pPr>
      <w:r>
        <w:continuationSeparator/>
      </w:r>
    </w:p>
  </w:footnote>
  <w:footnote w:id="1">
    <w:p w14:paraId="6C279644" w14:textId="77777777" w:rsidR="000230EF" w:rsidRPr="003804BE" w:rsidRDefault="000230EF" w:rsidP="000230EF">
      <w:pPr>
        <w:pStyle w:val="DipnotMetni"/>
        <w:jc w:val="both"/>
        <w:rPr>
          <w:rFonts w:ascii="Palatino Linotype" w:hAnsi="Palatino Linotype" w:cs="Poppins"/>
          <w:color w:val="111111"/>
          <w:sz w:val="14"/>
          <w:szCs w:val="14"/>
          <w:shd w:val="clear" w:color="auto" w:fill="FFFFFF"/>
        </w:rPr>
      </w:pPr>
      <w:r w:rsidRPr="00B91EDC">
        <w:rPr>
          <w:rStyle w:val="DipnotBavurusu"/>
          <w:rFonts w:ascii="Palatino Linotype" w:hAnsi="Palatino Linotype"/>
          <w:sz w:val="16"/>
          <w:szCs w:val="16"/>
        </w:rPr>
        <w:footnoteRef/>
      </w:r>
      <w:r w:rsidRPr="00B91EDC">
        <w:rPr>
          <w:rFonts w:ascii="Palatino Linotype" w:hAnsi="Palatino Linotype"/>
          <w:sz w:val="16"/>
          <w:szCs w:val="16"/>
        </w:rPr>
        <w:t xml:space="preserve"> </w:t>
      </w:r>
      <w:r w:rsidRPr="003804BE">
        <w:rPr>
          <w:rFonts w:ascii="Palatino Linotype" w:hAnsi="Palatino Linotype"/>
          <w:sz w:val="14"/>
          <w:szCs w:val="14"/>
        </w:rPr>
        <w:t>H</w:t>
      </w:r>
      <w:r w:rsidRPr="003804BE">
        <w:rPr>
          <w:rFonts w:ascii="Palatino Linotype" w:hAnsi="Palatino Linotype" w:cs="Poppins"/>
          <w:color w:val="111111"/>
          <w:sz w:val="14"/>
          <w:szCs w:val="14"/>
          <w:shd w:val="clear" w:color="auto" w:fill="FFFFFF"/>
        </w:rPr>
        <w:t>er yazarın rolü ve katkısı 14 taksonomiden oluşan </w:t>
      </w:r>
      <w:hyperlink r:id="rId1" w:tgtFrame="_blank" w:history="1">
        <w:r w:rsidRPr="003804BE">
          <w:rPr>
            <w:rStyle w:val="Kpr"/>
            <w:rFonts w:ascii="Palatino Linotype" w:hAnsi="Palatino Linotype" w:cs="Poppins"/>
            <w:color w:val="0B58A2"/>
            <w:sz w:val="14"/>
            <w:szCs w:val="14"/>
            <w:shd w:val="clear" w:color="auto" w:fill="FFFFFF"/>
          </w:rPr>
          <w:t>CRediT Katkı Rolleri Taksonomisi</w:t>
        </w:r>
      </w:hyperlink>
      <w:r w:rsidRPr="003804BE">
        <w:rPr>
          <w:rFonts w:ascii="Palatino Linotype" w:hAnsi="Palatino Linotype"/>
          <w:sz w:val="14"/>
          <w:szCs w:val="14"/>
        </w:rPr>
        <w:t>nin ilgili maddeleri</w:t>
      </w:r>
      <w:r w:rsidRPr="003804BE">
        <w:rPr>
          <w:rFonts w:ascii="Palatino Linotype" w:hAnsi="Palatino Linotype" w:cs="Poppins"/>
          <w:color w:val="111111"/>
          <w:sz w:val="14"/>
          <w:szCs w:val="14"/>
          <w:shd w:val="clear" w:color="auto" w:fill="FFFFFF"/>
        </w:rPr>
        <w:t xml:space="preserve"> kullanılarak açıkça tanımlanmalıdır. Katkı oranları yüzdesel olarak girilmeli ve toplamda %100 olmalıdır. Ayrıntılı bilgi için tıklayınız: </w:t>
      </w:r>
      <w:hyperlink r:id="rId2" w:history="1">
        <w:r w:rsidRPr="003804BE">
          <w:rPr>
            <w:rStyle w:val="Kpr"/>
            <w:rFonts w:ascii="Palatino Linotype" w:hAnsi="Palatino Linotype" w:cs="Poppins"/>
            <w:sz w:val="14"/>
            <w:szCs w:val="14"/>
            <w:shd w:val="clear" w:color="auto" w:fill="FFFFFF"/>
          </w:rPr>
          <w:t>https://groups.niso.org/higherlogic/ws/public/download/31067/CRediT_Taxonomy_Terms_and_Definitions_list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CBF"/>
    <w:multiLevelType w:val="hybridMultilevel"/>
    <w:tmpl w:val="195E7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4D65E92"/>
    <w:multiLevelType w:val="hybridMultilevel"/>
    <w:tmpl w:val="75A84C5A"/>
    <w:lvl w:ilvl="0" w:tplc="7D2A30B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9FF385F"/>
    <w:multiLevelType w:val="hybridMultilevel"/>
    <w:tmpl w:val="3526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032EFE"/>
    <w:multiLevelType w:val="hybridMultilevel"/>
    <w:tmpl w:val="F474903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9"/>
    <w:rsid w:val="00022A3A"/>
    <w:rsid w:val="000230EF"/>
    <w:rsid w:val="00055B9B"/>
    <w:rsid w:val="00096684"/>
    <w:rsid w:val="000A7646"/>
    <w:rsid w:val="001038F4"/>
    <w:rsid w:val="001839F3"/>
    <w:rsid w:val="001A276C"/>
    <w:rsid w:val="001C1A27"/>
    <w:rsid w:val="001D0BAF"/>
    <w:rsid w:val="001E0496"/>
    <w:rsid w:val="002212DF"/>
    <w:rsid w:val="00270E30"/>
    <w:rsid w:val="0029698E"/>
    <w:rsid w:val="002A3AC2"/>
    <w:rsid w:val="002B21FA"/>
    <w:rsid w:val="002B6652"/>
    <w:rsid w:val="002D2FA8"/>
    <w:rsid w:val="0030341F"/>
    <w:rsid w:val="00317A0E"/>
    <w:rsid w:val="003566D3"/>
    <w:rsid w:val="00374536"/>
    <w:rsid w:val="00374667"/>
    <w:rsid w:val="0039790F"/>
    <w:rsid w:val="003F3835"/>
    <w:rsid w:val="004029B6"/>
    <w:rsid w:val="00447F7F"/>
    <w:rsid w:val="004561E7"/>
    <w:rsid w:val="00463B4D"/>
    <w:rsid w:val="00470D13"/>
    <w:rsid w:val="00491AFD"/>
    <w:rsid w:val="004D5186"/>
    <w:rsid w:val="004F291C"/>
    <w:rsid w:val="00542D46"/>
    <w:rsid w:val="00551D45"/>
    <w:rsid w:val="005672D5"/>
    <w:rsid w:val="00575EEA"/>
    <w:rsid w:val="005C7D4D"/>
    <w:rsid w:val="005D22A9"/>
    <w:rsid w:val="00603AFE"/>
    <w:rsid w:val="00633866"/>
    <w:rsid w:val="006631E8"/>
    <w:rsid w:val="006759B6"/>
    <w:rsid w:val="006A05DC"/>
    <w:rsid w:val="006C2964"/>
    <w:rsid w:val="006C6FF6"/>
    <w:rsid w:val="006E6C04"/>
    <w:rsid w:val="006F4074"/>
    <w:rsid w:val="007477C2"/>
    <w:rsid w:val="00762A5E"/>
    <w:rsid w:val="00775DF6"/>
    <w:rsid w:val="00787C46"/>
    <w:rsid w:val="007A424F"/>
    <w:rsid w:val="007A5E38"/>
    <w:rsid w:val="007D365E"/>
    <w:rsid w:val="007E0663"/>
    <w:rsid w:val="0080779C"/>
    <w:rsid w:val="0083555A"/>
    <w:rsid w:val="00840230"/>
    <w:rsid w:val="00867A38"/>
    <w:rsid w:val="00891A67"/>
    <w:rsid w:val="008C70EB"/>
    <w:rsid w:val="008D3082"/>
    <w:rsid w:val="008E2323"/>
    <w:rsid w:val="00917A3F"/>
    <w:rsid w:val="00934289"/>
    <w:rsid w:val="009412FC"/>
    <w:rsid w:val="00944AA7"/>
    <w:rsid w:val="00956D66"/>
    <w:rsid w:val="009802D6"/>
    <w:rsid w:val="00981437"/>
    <w:rsid w:val="009A5353"/>
    <w:rsid w:val="00A16FB7"/>
    <w:rsid w:val="00A64E23"/>
    <w:rsid w:val="00A939F2"/>
    <w:rsid w:val="00AA3D51"/>
    <w:rsid w:val="00B041FC"/>
    <w:rsid w:val="00B27C06"/>
    <w:rsid w:val="00B3278E"/>
    <w:rsid w:val="00B34620"/>
    <w:rsid w:val="00B359BB"/>
    <w:rsid w:val="00B4783D"/>
    <w:rsid w:val="00B577D3"/>
    <w:rsid w:val="00B936AC"/>
    <w:rsid w:val="00BA0D60"/>
    <w:rsid w:val="00C03295"/>
    <w:rsid w:val="00C07C56"/>
    <w:rsid w:val="00C67886"/>
    <w:rsid w:val="00C978D0"/>
    <w:rsid w:val="00CB3108"/>
    <w:rsid w:val="00CB311E"/>
    <w:rsid w:val="00D12B5D"/>
    <w:rsid w:val="00D15B85"/>
    <w:rsid w:val="00D34CFB"/>
    <w:rsid w:val="00D459CE"/>
    <w:rsid w:val="00D46FDB"/>
    <w:rsid w:val="00D84C2C"/>
    <w:rsid w:val="00DB2D70"/>
    <w:rsid w:val="00DB5048"/>
    <w:rsid w:val="00DC66F0"/>
    <w:rsid w:val="00E0694D"/>
    <w:rsid w:val="00E11B7B"/>
    <w:rsid w:val="00E17105"/>
    <w:rsid w:val="00E17918"/>
    <w:rsid w:val="00E206DB"/>
    <w:rsid w:val="00E274AB"/>
    <w:rsid w:val="00E520A0"/>
    <w:rsid w:val="00E65E10"/>
    <w:rsid w:val="00EB6F4C"/>
    <w:rsid w:val="00EC7C7A"/>
    <w:rsid w:val="00EE1DE9"/>
    <w:rsid w:val="00EE7E3B"/>
    <w:rsid w:val="00EE7EA7"/>
    <w:rsid w:val="00EF0885"/>
    <w:rsid w:val="00F403EF"/>
    <w:rsid w:val="00F5560A"/>
    <w:rsid w:val="00F55C6A"/>
    <w:rsid w:val="00F60D2B"/>
    <w:rsid w:val="00F75C7E"/>
    <w:rsid w:val="00F83B4C"/>
    <w:rsid w:val="00F876B9"/>
    <w:rsid w:val="00F90051"/>
    <w:rsid w:val="00F91FC8"/>
    <w:rsid w:val="00F92381"/>
    <w:rsid w:val="00FA7637"/>
    <w:rsid w:val="00FB7C0E"/>
    <w:rsid w:val="00FD280D"/>
    <w:rsid w:val="00FF4E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C063"/>
  <w15:docId w15:val="{25425D6C-CB08-410C-A612-19087EEC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05DC"/>
    <w:pPr>
      <w:ind w:left="720"/>
      <w:contextualSpacing/>
    </w:pPr>
  </w:style>
  <w:style w:type="character" w:customStyle="1" w:styleId="A1">
    <w:name w:val="A1"/>
    <w:uiPriority w:val="99"/>
    <w:rsid w:val="00867A38"/>
    <w:rPr>
      <w:rFonts w:cs="Shaker 2 Lancet Regular"/>
      <w:color w:val="000000"/>
      <w:sz w:val="20"/>
      <w:szCs w:val="20"/>
    </w:rPr>
  </w:style>
  <w:style w:type="character" w:styleId="Kpr">
    <w:name w:val="Hyperlink"/>
    <w:basedOn w:val="VarsaylanParagrafYazTipi"/>
    <w:uiPriority w:val="99"/>
    <w:unhideWhenUsed/>
    <w:rsid w:val="00867A38"/>
    <w:rPr>
      <w:color w:val="0000FF" w:themeColor="hyperlink"/>
      <w:u w:val="single"/>
    </w:rPr>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06"/>
    <w:rPr>
      <w:lang w:val="en-US"/>
    </w:rPr>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06"/>
    <w:rPr>
      <w:lang w:val="en-US"/>
    </w:rPr>
  </w:style>
  <w:style w:type="paragraph" w:styleId="BalonMetni">
    <w:name w:val="Balloon Text"/>
    <w:basedOn w:val="Normal"/>
    <w:link w:val="BalonMetniChar"/>
    <w:uiPriority w:val="99"/>
    <w:semiHidden/>
    <w:unhideWhenUsed/>
    <w:rsid w:val="009814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1437"/>
    <w:rPr>
      <w:rFonts w:ascii="Tahoma" w:hAnsi="Tahoma" w:cs="Tahoma"/>
      <w:sz w:val="16"/>
      <w:szCs w:val="16"/>
      <w:lang w:val="en-US"/>
    </w:rPr>
  </w:style>
  <w:style w:type="character" w:styleId="AklamaBavurusu">
    <w:name w:val="annotation reference"/>
    <w:basedOn w:val="VarsaylanParagrafYazTipi"/>
    <w:uiPriority w:val="99"/>
    <w:semiHidden/>
    <w:unhideWhenUsed/>
    <w:rsid w:val="00917A3F"/>
    <w:rPr>
      <w:sz w:val="16"/>
      <w:szCs w:val="16"/>
    </w:rPr>
  </w:style>
  <w:style w:type="paragraph" w:styleId="AklamaMetni">
    <w:name w:val="annotation text"/>
    <w:basedOn w:val="Normal"/>
    <w:link w:val="AklamaMetniChar"/>
    <w:uiPriority w:val="99"/>
    <w:semiHidden/>
    <w:unhideWhenUsed/>
    <w:rsid w:val="00917A3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17A3F"/>
    <w:rPr>
      <w:sz w:val="20"/>
      <w:szCs w:val="20"/>
      <w:lang w:val="en-US"/>
    </w:rPr>
  </w:style>
  <w:style w:type="paragraph" w:styleId="AklamaKonusu">
    <w:name w:val="annotation subject"/>
    <w:basedOn w:val="AklamaMetni"/>
    <w:next w:val="AklamaMetni"/>
    <w:link w:val="AklamaKonusuChar"/>
    <w:uiPriority w:val="99"/>
    <w:semiHidden/>
    <w:unhideWhenUsed/>
    <w:rsid w:val="00917A3F"/>
    <w:rPr>
      <w:b/>
      <w:bCs/>
    </w:rPr>
  </w:style>
  <w:style w:type="character" w:customStyle="1" w:styleId="AklamaKonusuChar">
    <w:name w:val="Açıklama Konusu Char"/>
    <w:basedOn w:val="AklamaMetniChar"/>
    <w:link w:val="AklamaKonusu"/>
    <w:uiPriority w:val="99"/>
    <w:semiHidden/>
    <w:rsid w:val="00917A3F"/>
    <w:rPr>
      <w:b/>
      <w:bCs/>
      <w:sz w:val="20"/>
      <w:szCs w:val="20"/>
      <w:lang w:val="en-US"/>
    </w:rPr>
  </w:style>
  <w:style w:type="character" w:styleId="Gl">
    <w:name w:val="Strong"/>
    <w:basedOn w:val="VarsaylanParagrafYazTipi"/>
    <w:uiPriority w:val="22"/>
    <w:qFormat/>
    <w:rsid w:val="000230EF"/>
    <w:rPr>
      <w:b/>
      <w:bCs/>
    </w:rPr>
  </w:style>
  <w:style w:type="paragraph" w:styleId="NormalWeb">
    <w:name w:val="Normal (Web)"/>
    <w:basedOn w:val="Normal"/>
    <w:uiPriority w:val="99"/>
    <w:semiHidden/>
    <w:unhideWhenUsed/>
    <w:rsid w:val="000230EF"/>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0230EF"/>
    <w:pPr>
      <w:spacing w:after="0" w:line="240" w:lineRule="auto"/>
    </w:pPr>
    <w:rPr>
      <w:rFonts w:ascii="Calibri" w:eastAsia="Calibri" w:hAnsi="Calibri" w:cs="Calibri"/>
      <w:sz w:val="20"/>
      <w:szCs w:val="20"/>
      <w:lang w:val="tr-TR" w:eastAsia="tr-TR"/>
    </w:rPr>
  </w:style>
  <w:style w:type="character" w:customStyle="1" w:styleId="DipnotMetniChar">
    <w:name w:val="Dipnot Metni Char"/>
    <w:basedOn w:val="VarsaylanParagrafYazTipi"/>
    <w:link w:val="DipnotMetni"/>
    <w:uiPriority w:val="99"/>
    <w:semiHidden/>
    <w:rsid w:val="000230EF"/>
    <w:rPr>
      <w:rFonts w:ascii="Calibri" w:eastAsia="Calibri" w:hAnsi="Calibri" w:cs="Calibri"/>
      <w:sz w:val="20"/>
      <w:szCs w:val="20"/>
      <w:lang w:eastAsia="tr-TR"/>
    </w:rPr>
  </w:style>
  <w:style w:type="character" w:styleId="DipnotBavurusu">
    <w:name w:val="footnote reference"/>
    <w:basedOn w:val="VarsaylanParagrafYazTipi"/>
    <w:uiPriority w:val="99"/>
    <w:semiHidden/>
    <w:unhideWhenUsed/>
    <w:rsid w:val="000230EF"/>
    <w:rPr>
      <w:vertAlign w:val="superscript"/>
    </w:rPr>
  </w:style>
  <w:style w:type="character" w:styleId="zmlenmeyenBahsetme">
    <w:name w:val="Unresolved Mention"/>
    <w:basedOn w:val="VarsaylanParagrafYazTipi"/>
    <w:uiPriority w:val="99"/>
    <w:semiHidden/>
    <w:unhideWhenUsed/>
    <w:rsid w:val="00EE7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20083">
      <w:bodyDiv w:val="1"/>
      <w:marLeft w:val="0"/>
      <w:marRight w:val="0"/>
      <w:marTop w:val="0"/>
      <w:marBottom w:val="0"/>
      <w:divBdr>
        <w:top w:val="none" w:sz="0" w:space="0" w:color="auto"/>
        <w:left w:val="none" w:sz="0" w:space="0" w:color="auto"/>
        <w:bottom w:val="none" w:sz="0" w:space="0" w:color="auto"/>
        <w:right w:val="none" w:sz="0" w:space="0" w:color="auto"/>
      </w:divBdr>
    </w:div>
    <w:div w:id="1541896426">
      <w:bodyDiv w:val="1"/>
      <w:marLeft w:val="0"/>
      <w:marRight w:val="0"/>
      <w:marTop w:val="0"/>
      <w:marBottom w:val="0"/>
      <w:divBdr>
        <w:top w:val="none" w:sz="0" w:space="0" w:color="auto"/>
        <w:left w:val="none" w:sz="0" w:space="0" w:color="auto"/>
        <w:bottom w:val="none" w:sz="0" w:space="0" w:color="auto"/>
        <w:right w:val="none" w:sz="0" w:space="0" w:color="auto"/>
      </w:divBdr>
    </w:div>
    <w:div w:id="1691711715">
      <w:bodyDiv w:val="1"/>
      <w:marLeft w:val="0"/>
      <w:marRight w:val="0"/>
      <w:marTop w:val="0"/>
      <w:marBottom w:val="0"/>
      <w:divBdr>
        <w:top w:val="none" w:sz="0" w:space="0" w:color="auto"/>
        <w:left w:val="none" w:sz="0" w:space="0" w:color="auto"/>
        <w:bottom w:val="none" w:sz="0" w:space="0" w:color="auto"/>
        <w:right w:val="none" w:sz="0" w:space="0" w:color="auto"/>
      </w:divBdr>
    </w:div>
    <w:div w:id="2116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recommendations/browse/roles-and-responsibilities/defining-the-role-of-authors-and-contributors.html" TargetMode="External"/><Relationship Id="rId3" Type="http://schemas.openxmlformats.org/officeDocument/2006/relationships/settings" Target="settings.xml"/><Relationship Id="rId7" Type="http://schemas.openxmlformats.org/officeDocument/2006/relationships/hyperlink" Target="http://www.icmje.org/recommendations/browse/roles-and-responsibilities/defining-the-role-of-authors-and-contributo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cmje.org/conflicts-of-interest/" TargetMode="External"/><Relationship Id="rId4" Type="http://schemas.openxmlformats.org/officeDocument/2006/relationships/webSettings" Target="webSettings.xml"/><Relationship Id="rId9" Type="http://schemas.openxmlformats.org/officeDocument/2006/relationships/hyperlink" Target="https://dergipark.org.tr/tr/pub/ibad/page/77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groups.niso.org/higherlogic/ws/public/download/31067/CRediT_Taxonomy_Terms_and_Definitions_list" TargetMode="External"/><Relationship Id="rId1" Type="http://schemas.openxmlformats.org/officeDocument/2006/relationships/hyperlink" Target="https://credit.niso.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870</Words>
  <Characters>4965</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Esma</dc:creator>
  <cp:lastModifiedBy>Hayrullah KAHYA</cp:lastModifiedBy>
  <cp:revision>3</cp:revision>
  <cp:lastPrinted>2018-05-29T14:59:00Z</cp:lastPrinted>
  <dcterms:created xsi:type="dcterms:W3CDTF">2025-02-25T12:43:00Z</dcterms:created>
  <dcterms:modified xsi:type="dcterms:W3CDTF">2025-02-25T12:50:00Z</dcterms:modified>
</cp:coreProperties>
</file>