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44"/>
      </w:tblGrid>
      <w:tr w:rsidR="009D52C2" w:rsidTr="009D52C2">
        <w:tc>
          <w:tcPr>
            <w:tcW w:w="9043" w:type="dxa"/>
            <w:shd w:val="clear" w:color="auto" w:fill="54BC4D"/>
          </w:tcPr>
          <w:p w:rsidR="009D52C2" w:rsidRDefault="009D52C2" w:rsidP="009D52C2">
            <w:pPr>
              <w:jc w:val="center"/>
            </w:pPr>
            <w:r w:rsidRPr="009D52C2">
              <w:rPr>
                <w:noProof/>
                <w:lang w:eastAsia="tr-TR"/>
              </w:rPr>
              <w:drawing>
                <wp:inline distT="0" distB="0" distL="0" distR="0" wp14:anchorId="617A2C01" wp14:editId="26F71BE6">
                  <wp:extent cx="5597718" cy="1683264"/>
                  <wp:effectExtent l="0" t="0" r="3175" b="0"/>
                  <wp:docPr id="5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5432" cy="1688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52C2" w:rsidTr="001E2DF2">
        <w:tc>
          <w:tcPr>
            <w:tcW w:w="9043" w:type="dxa"/>
            <w:tcBorders>
              <w:bottom w:val="nil"/>
            </w:tcBorders>
          </w:tcPr>
          <w:p w:rsidR="009D52C2" w:rsidRDefault="009D52C2" w:rsidP="009D52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2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</w:t>
            </w:r>
          </w:p>
          <w:p w:rsidR="009D52C2" w:rsidRDefault="00D22EF4" w:rsidP="009D5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ETİK KURUL KARAR BEYANI FORMU</w:t>
            </w:r>
          </w:p>
          <w:p w:rsidR="009D52C2" w:rsidRPr="009D52C2" w:rsidRDefault="009D52C2" w:rsidP="009D5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52C2" w:rsidRDefault="00FE0C4D" w:rsidP="00D22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Eser</w:t>
            </w:r>
            <w:r w:rsidR="00D22E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Başlığı</w:t>
            </w:r>
          </w:p>
          <w:p w:rsidR="00D22EF4" w:rsidRDefault="00D22EF4" w:rsidP="00D22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2AF" w:rsidRDefault="00D22EF4" w:rsidP="001142A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Türkçe: </w:t>
            </w:r>
            <w:r w:rsidR="001142AF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</w:t>
            </w:r>
          </w:p>
          <w:p w:rsidR="001142AF" w:rsidRDefault="001142AF" w:rsidP="001142A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_________________________________________________________________________ </w:t>
            </w:r>
          </w:p>
          <w:p w:rsidR="001142AF" w:rsidRDefault="001142AF" w:rsidP="001142A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42AF" w:rsidRDefault="001142AF" w:rsidP="001142A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İngilizce: _________________________________________________________________</w:t>
            </w:r>
          </w:p>
          <w:p w:rsidR="001142AF" w:rsidRDefault="001142AF" w:rsidP="001142A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</w:t>
            </w:r>
          </w:p>
          <w:p w:rsidR="00FE0C4D" w:rsidRDefault="00FE0C4D" w:rsidP="00FE0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2EF4" w:rsidRPr="00164C4E" w:rsidRDefault="001B328C" w:rsidP="00FE0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C4E">
              <w:rPr>
                <w:rFonts w:ascii="Times New Roman" w:hAnsi="Times New Roman" w:cs="Times New Roman"/>
                <w:b/>
                <w:sz w:val="24"/>
                <w:szCs w:val="24"/>
              </w:rPr>
              <w:t>Aşağıdaki koşulları ilgili kutuları işaretleyerek</w:t>
            </w:r>
            <w:r w:rsidR="00FE0C4D" w:rsidRPr="00164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64C4E">
              <w:rPr>
                <w:rFonts w:ascii="Times New Roman" w:hAnsi="Times New Roman" w:cs="Times New Roman"/>
                <w:b/>
                <w:sz w:val="24"/>
                <w:szCs w:val="24"/>
              </w:rPr>
              <w:t>onaylayın</w:t>
            </w:r>
            <w:r w:rsidR="00FE0C4D" w:rsidRPr="00164C4E">
              <w:rPr>
                <w:rFonts w:ascii="Times New Roman" w:hAnsi="Times New Roman" w:cs="Times New Roman"/>
                <w:b/>
                <w:sz w:val="24"/>
                <w:szCs w:val="24"/>
              </w:rPr>
              <w:t>ız</w:t>
            </w:r>
          </w:p>
          <w:p w:rsidR="009D52C2" w:rsidRPr="009D52C2" w:rsidRDefault="009D52C2" w:rsidP="009D52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TabloKlavuzu"/>
              <w:tblW w:w="88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7"/>
              <w:gridCol w:w="8222"/>
            </w:tblGrid>
            <w:tr w:rsidR="009D52C2" w:rsidRPr="009D52C2" w:rsidTr="001142AF">
              <w:trPr>
                <w:trHeight w:val="332"/>
              </w:trPr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1724845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7" w:type="dxa"/>
                    </w:tcPr>
                    <w:p w:rsidR="009D52C2" w:rsidRPr="009D52C2" w:rsidRDefault="001E43BB" w:rsidP="001B328C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22" w:type="dxa"/>
                </w:tcPr>
                <w:p w:rsidR="009D52C2" w:rsidRPr="00FE0C4D" w:rsidRDefault="00FE0C4D" w:rsidP="001E43B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Eser</w:t>
                  </w:r>
                  <w:r w:rsidRPr="00FE0C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için etik kurul kararı gerekmektedir ve sisteme eklenmiştir.</w:t>
                  </w:r>
                </w:p>
              </w:tc>
            </w:tr>
            <w:tr w:rsidR="009D52C2" w:rsidRPr="009D52C2" w:rsidTr="001142AF">
              <w:trPr>
                <w:trHeight w:val="332"/>
              </w:trPr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-10910771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7" w:type="dxa"/>
                    </w:tcPr>
                    <w:p w:rsidR="009D52C2" w:rsidRPr="009D52C2" w:rsidRDefault="001E43BB" w:rsidP="009D52C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22" w:type="dxa"/>
                </w:tcPr>
                <w:p w:rsidR="009D52C2" w:rsidRPr="00FE0C4D" w:rsidRDefault="00FE0C4D" w:rsidP="001E43B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Eserin</w:t>
                  </w:r>
                  <w:r w:rsidRPr="00FE0C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yazarları, bu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eserde </w:t>
                  </w:r>
                  <w:r w:rsidRPr="00FE0C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sunulan veri, bilgi ve belgelerin akademik ve etik kurallar çerçevesinde elde edildiğini ve tüm bilgi, belge, değerlendirme ve sonuçların bilimsel etik ve ahlaki kurallara uygun olarak sunulduğunu beyan eder.</w:t>
                  </w:r>
                </w:p>
              </w:tc>
            </w:tr>
            <w:tr w:rsidR="009D52C2" w:rsidRPr="009D52C2" w:rsidTr="001142AF">
              <w:trPr>
                <w:trHeight w:val="332"/>
              </w:trPr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id w:val="16040785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7" w:type="dxa"/>
                    </w:tcPr>
                    <w:p w:rsidR="009D52C2" w:rsidRPr="009D52C2" w:rsidRDefault="00164C4E" w:rsidP="009D52C2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b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222" w:type="dxa"/>
                </w:tcPr>
                <w:p w:rsidR="009D52C2" w:rsidRDefault="00FE0C4D" w:rsidP="001E43B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Eserin</w:t>
                  </w:r>
                  <w:r w:rsidRPr="00FE0C4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aşağıda belirtilen neden(ler)den dolayı etik kurul onayı gerektirmeyen bir çalışma olduğunu beyan ederim/ederiz.</w:t>
                  </w:r>
                </w:p>
                <w:p w:rsidR="00FE0C4D" w:rsidRDefault="00FE0C4D" w:rsidP="001E43B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142AF" w:rsidRDefault="00164C4E" w:rsidP="001142A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Nedeni: </w:t>
                  </w:r>
                  <w:r w:rsidR="001142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</w:t>
                  </w:r>
                </w:p>
                <w:p w:rsidR="00FE0C4D" w:rsidRDefault="001142AF" w:rsidP="001142A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_________________________________________________________________</w:t>
                  </w:r>
                </w:p>
                <w:p w:rsidR="001142AF" w:rsidRPr="00FE0C4D" w:rsidRDefault="001142AF" w:rsidP="001142AF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D52C2" w:rsidRPr="009D52C2" w:rsidRDefault="009D5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2C2" w:rsidTr="001E2DF2">
        <w:tc>
          <w:tcPr>
            <w:tcW w:w="9043" w:type="dxa"/>
            <w:tcBorders>
              <w:top w:val="nil"/>
            </w:tcBorders>
          </w:tcPr>
          <w:p w:rsidR="00BD1D1D" w:rsidRDefault="00BD1D1D" w:rsidP="001E2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DF2" w:rsidRPr="001E2DF2" w:rsidRDefault="001E2DF2" w:rsidP="001E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DF2">
              <w:rPr>
                <w:rFonts w:ascii="Times New Roman" w:hAnsi="Times New Roman" w:cs="Times New Roman"/>
                <w:b/>
                <w:sz w:val="24"/>
                <w:szCs w:val="24"/>
              </w:rPr>
              <w:t>Yazar(lar) tarafından imzalanmak üzere:</w:t>
            </w:r>
          </w:p>
          <w:p w:rsidR="009D52C2" w:rsidRDefault="009D52C2" w:rsidP="009D52C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8798" w:type="dxa"/>
              <w:tblInd w:w="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09"/>
              <w:gridCol w:w="1036"/>
              <w:gridCol w:w="2324"/>
              <w:gridCol w:w="1151"/>
              <w:gridCol w:w="1255"/>
              <w:gridCol w:w="1131"/>
              <w:gridCol w:w="1292"/>
            </w:tblGrid>
            <w:tr w:rsidR="005D4D2C" w:rsidRPr="004206B9" w:rsidTr="005D4D2C">
              <w:trPr>
                <w:trHeight w:val="259"/>
              </w:trPr>
              <w:tc>
                <w:tcPr>
                  <w:tcW w:w="346" w:type="pct"/>
                  <w:vAlign w:val="center"/>
                </w:tcPr>
                <w:p w:rsidR="005D4D2C" w:rsidRPr="004206B9" w:rsidRDefault="005D4D2C" w:rsidP="005D4D2C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  <w:lang w:val="tr-TR"/>
                    </w:rPr>
                  </w:pPr>
                  <w:r w:rsidRPr="004206B9">
                    <w:rPr>
                      <w:b/>
                      <w:sz w:val="22"/>
                      <w:szCs w:val="22"/>
                      <w:lang w:val="tr-TR"/>
                    </w:rPr>
                    <w:t>Sıra No</w:t>
                  </w:r>
                </w:p>
              </w:tc>
              <w:tc>
                <w:tcPr>
                  <w:tcW w:w="589" w:type="pct"/>
                  <w:vAlign w:val="center"/>
                </w:tcPr>
                <w:p w:rsidR="005D4D2C" w:rsidRPr="004206B9" w:rsidRDefault="005D4D2C" w:rsidP="005D4D2C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  <w:lang w:val="tr-TR"/>
                    </w:rPr>
                  </w:pPr>
                  <w:r>
                    <w:rPr>
                      <w:b/>
                      <w:sz w:val="22"/>
                      <w:szCs w:val="22"/>
                      <w:lang w:val="tr-TR"/>
                    </w:rPr>
                    <w:t>Sorumlu Yazar</w:t>
                  </w:r>
                </w:p>
              </w:tc>
              <w:tc>
                <w:tcPr>
                  <w:tcW w:w="1321" w:type="pct"/>
                  <w:shd w:val="clear" w:color="auto" w:fill="auto"/>
                  <w:vAlign w:val="center"/>
                </w:tcPr>
                <w:p w:rsidR="005D4D2C" w:rsidRPr="004206B9" w:rsidRDefault="005D4D2C" w:rsidP="005D4D2C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  <w:lang w:val="tr-TR"/>
                    </w:rPr>
                  </w:pPr>
                  <w:r w:rsidRPr="004206B9">
                    <w:rPr>
                      <w:b/>
                      <w:sz w:val="22"/>
                      <w:szCs w:val="22"/>
                      <w:lang w:val="tr-TR"/>
                    </w:rPr>
                    <w:t>Yazar(lar)ın Adı Soyadı</w:t>
                  </w:r>
                </w:p>
              </w:tc>
              <w:tc>
                <w:tcPr>
                  <w:tcW w:w="654" w:type="pct"/>
                  <w:vAlign w:val="center"/>
                </w:tcPr>
                <w:p w:rsidR="005D4D2C" w:rsidRPr="004206B9" w:rsidRDefault="005D4D2C" w:rsidP="005D4D2C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  <w:lang w:val="tr-TR"/>
                    </w:rPr>
                  </w:pPr>
                  <w:r>
                    <w:rPr>
                      <w:b/>
                      <w:sz w:val="22"/>
                      <w:szCs w:val="22"/>
                      <w:lang w:val="tr-TR"/>
                    </w:rPr>
                    <w:t>Kurum</w:t>
                  </w:r>
                </w:p>
              </w:tc>
              <w:tc>
                <w:tcPr>
                  <w:tcW w:w="713" w:type="pct"/>
                  <w:vAlign w:val="center"/>
                </w:tcPr>
                <w:p w:rsidR="005D4D2C" w:rsidRPr="004206B9" w:rsidRDefault="005D4D2C" w:rsidP="005D4D2C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  <w:lang w:val="tr-TR"/>
                    </w:rPr>
                  </w:pPr>
                  <w:r w:rsidRPr="004206B9">
                    <w:rPr>
                      <w:b/>
                      <w:sz w:val="22"/>
                      <w:szCs w:val="22"/>
                      <w:lang w:val="tr-TR"/>
                    </w:rPr>
                    <w:t>ORCID</w:t>
                  </w:r>
                </w:p>
              </w:tc>
              <w:tc>
                <w:tcPr>
                  <w:tcW w:w="643" w:type="pct"/>
                  <w:shd w:val="clear" w:color="auto" w:fill="auto"/>
                  <w:vAlign w:val="center"/>
                </w:tcPr>
                <w:p w:rsidR="005D4D2C" w:rsidRPr="004206B9" w:rsidRDefault="005D4D2C" w:rsidP="005D4D2C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  <w:lang w:val="tr-TR"/>
                    </w:rPr>
                  </w:pPr>
                  <w:r w:rsidRPr="004206B9">
                    <w:rPr>
                      <w:b/>
                      <w:sz w:val="22"/>
                      <w:szCs w:val="22"/>
                      <w:lang w:val="tr-TR"/>
                    </w:rPr>
                    <w:t>E-posta</w:t>
                  </w:r>
                </w:p>
              </w:tc>
              <w:tc>
                <w:tcPr>
                  <w:tcW w:w="734" w:type="pct"/>
                  <w:shd w:val="clear" w:color="auto" w:fill="auto"/>
                  <w:vAlign w:val="center"/>
                </w:tcPr>
                <w:p w:rsidR="005D4D2C" w:rsidRPr="004206B9" w:rsidRDefault="005D4D2C" w:rsidP="005D4D2C">
                  <w:pPr>
                    <w:pStyle w:val="Default"/>
                    <w:jc w:val="center"/>
                    <w:rPr>
                      <w:b/>
                      <w:sz w:val="22"/>
                      <w:szCs w:val="22"/>
                      <w:lang w:val="tr-TR"/>
                    </w:rPr>
                  </w:pPr>
                  <w:r w:rsidRPr="004206B9">
                    <w:rPr>
                      <w:b/>
                      <w:sz w:val="22"/>
                      <w:szCs w:val="22"/>
                      <w:lang w:val="tr-TR"/>
                    </w:rPr>
                    <w:t>Tarih/İmza</w:t>
                  </w:r>
                </w:p>
              </w:tc>
            </w:tr>
            <w:tr w:rsidR="005D4D2C" w:rsidRPr="004206B9" w:rsidTr="005D4D2C">
              <w:trPr>
                <w:trHeight w:val="567"/>
              </w:trPr>
              <w:tc>
                <w:tcPr>
                  <w:tcW w:w="346" w:type="pct"/>
                </w:tcPr>
                <w:p w:rsidR="005D4D2C" w:rsidRPr="004206B9" w:rsidRDefault="005D4D2C" w:rsidP="00164C4E">
                  <w:pPr>
                    <w:pStyle w:val="Default"/>
                    <w:rPr>
                      <w:sz w:val="22"/>
                      <w:szCs w:val="22"/>
                      <w:lang w:val="tr-TR"/>
                    </w:rPr>
                  </w:pPr>
                  <w:r>
                    <w:rPr>
                      <w:sz w:val="22"/>
                      <w:szCs w:val="22"/>
                      <w:lang w:val="tr-TR"/>
                    </w:rPr>
                    <w:t>1</w:t>
                  </w:r>
                </w:p>
              </w:tc>
              <w:sdt>
                <w:sdtPr>
                  <w:rPr>
                    <w:sz w:val="22"/>
                    <w:szCs w:val="22"/>
                    <w:lang w:val="tr-TR"/>
                  </w:rPr>
                  <w:id w:val="19640028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9" w:type="pct"/>
                    </w:tcPr>
                    <w:p w:rsidR="005D4D2C" w:rsidRPr="004206B9" w:rsidRDefault="005D4D2C" w:rsidP="00164C4E">
                      <w:pPr>
                        <w:pStyle w:val="Default"/>
                        <w:rPr>
                          <w:sz w:val="22"/>
                          <w:szCs w:val="22"/>
                          <w:lang w:val="tr-TR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21" w:type="pct"/>
                  <w:shd w:val="clear" w:color="auto" w:fill="auto"/>
                </w:tcPr>
                <w:p w:rsidR="005D4D2C" w:rsidRPr="004206B9" w:rsidRDefault="005D4D2C" w:rsidP="00164C4E">
                  <w:pPr>
                    <w:pStyle w:val="Default"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54" w:type="pct"/>
                </w:tcPr>
                <w:p w:rsidR="005D4D2C" w:rsidRPr="004206B9" w:rsidRDefault="005D4D2C" w:rsidP="00164C4E">
                  <w:pPr>
                    <w:pStyle w:val="Default"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713" w:type="pct"/>
                </w:tcPr>
                <w:p w:rsidR="005D4D2C" w:rsidRPr="004206B9" w:rsidRDefault="005D4D2C" w:rsidP="00164C4E">
                  <w:pPr>
                    <w:pStyle w:val="Default"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43" w:type="pct"/>
                  <w:shd w:val="clear" w:color="auto" w:fill="auto"/>
                </w:tcPr>
                <w:p w:rsidR="005D4D2C" w:rsidRPr="004206B9" w:rsidRDefault="005D4D2C" w:rsidP="00164C4E">
                  <w:pPr>
                    <w:pStyle w:val="Default"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734" w:type="pct"/>
                  <w:shd w:val="clear" w:color="auto" w:fill="auto"/>
                </w:tcPr>
                <w:p w:rsidR="005D4D2C" w:rsidRPr="004206B9" w:rsidRDefault="005D4D2C" w:rsidP="00164C4E">
                  <w:pPr>
                    <w:pStyle w:val="Default"/>
                    <w:rPr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5D4D2C" w:rsidRPr="004206B9" w:rsidTr="005D4D2C">
              <w:trPr>
                <w:trHeight w:val="567"/>
              </w:trPr>
              <w:tc>
                <w:tcPr>
                  <w:tcW w:w="346" w:type="pct"/>
                </w:tcPr>
                <w:p w:rsidR="005D4D2C" w:rsidRPr="004206B9" w:rsidRDefault="005D4D2C" w:rsidP="00164C4E">
                  <w:pPr>
                    <w:pStyle w:val="Default"/>
                    <w:rPr>
                      <w:sz w:val="22"/>
                      <w:szCs w:val="22"/>
                      <w:lang w:val="tr-TR"/>
                    </w:rPr>
                  </w:pPr>
                  <w:r>
                    <w:rPr>
                      <w:sz w:val="22"/>
                      <w:szCs w:val="22"/>
                      <w:lang w:val="tr-TR"/>
                    </w:rPr>
                    <w:t>2</w:t>
                  </w:r>
                </w:p>
              </w:tc>
              <w:sdt>
                <w:sdtPr>
                  <w:rPr>
                    <w:sz w:val="22"/>
                    <w:szCs w:val="22"/>
                    <w:lang w:val="tr-TR"/>
                  </w:rPr>
                  <w:id w:val="8042828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9" w:type="pct"/>
                    </w:tcPr>
                    <w:p w:rsidR="005D4D2C" w:rsidRPr="004206B9" w:rsidRDefault="005D4D2C" w:rsidP="00164C4E">
                      <w:pPr>
                        <w:pStyle w:val="Default"/>
                        <w:rPr>
                          <w:sz w:val="22"/>
                          <w:szCs w:val="22"/>
                          <w:lang w:val="tr-TR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21" w:type="pct"/>
                  <w:shd w:val="clear" w:color="auto" w:fill="auto"/>
                </w:tcPr>
                <w:p w:rsidR="005D4D2C" w:rsidRPr="004206B9" w:rsidRDefault="005D4D2C" w:rsidP="00164C4E">
                  <w:pPr>
                    <w:pStyle w:val="Default"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54" w:type="pct"/>
                </w:tcPr>
                <w:p w:rsidR="005D4D2C" w:rsidRPr="004206B9" w:rsidRDefault="005D4D2C" w:rsidP="00164C4E">
                  <w:pPr>
                    <w:pStyle w:val="Default"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713" w:type="pct"/>
                </w:tcPr>
                <w:p w:rsidR="005D4D2C" w:rsidRPr="004206B9" w:rsidRDefault="005D4D2C" w:rsidP="00164C4E">
                  <w:pPr>
                    <w:pStyle w:val="Default"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43" w:type="pct"/>
                  <w:shd w:val="clear" w:color="auto" w:fill="auto"/>
                </w:tcPr>
                <w:p w:rsidR="005D4D2C" w:rsidRPr="004206B9" w:rsidRDefault="005D4D2C" w:rsidP="00164C4E">
                  <w:pPr>
                    <w:pStyle w:val="Default"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734" w:type="pct"/>
                  <w:shd w:val="clear" w:color="auto" w:fill="auto"/>
                </w:tcPr>
                <w:p w:rsidR="005D4D2C" w:rsidRPr="004206B9" w:rsidRDefault="005D4D2C" w:rsidP="00164C4E">
                  <w:pPr>
                    <w:pStyle w:val="Default"/>
                    <w:rPr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5D4D2C" w:rsidRPr="004206B9" w:rsidTr="005D4D2C">
              <w:trPr>
                <w:trHeight w:val="567"/>
              </w:trPr>
              <w:tc>
                <w:tcPr>
                  <w:tcW w:w="346" w:type="pct"/>
                </w:tcPr>
                <w:p w:rsidR="005D4D2C" w:rsidRPr="004206B9" w:rsidRDefault="005D4D2C" w:rsidP="00164C4E">
                  <w:pPr>
                    <w:pStyle w:val="Default"/>
                    <w:rPr>
                      <w:sz w:val="22"/>
                      <w:szCs w:val="22"/>
                      <w:lang w:val="tr-TR"/>
                    </w:rPr>
                  </w:pPr>
                  <w:r>
                    <w:rPr>
                      <w:sz w:val="22"/>
                      <w:szCs w:val="22"/>
                      <w:lang w:val="tr-TR"/>
                    </w:rPr>
                    <w:t>3</w:t>
                  </w:r>
                </w:p>
              </w:tc>
              <w:sdt>
                <w:sdtPr>
                  <w:rPr>
                    <w:sz w:val="22"/>
                    <w:szCs w:val="22"/>
                    <w:lang w:val="tr-TR"/>
                  </w:rPr>
                  <w:id w:val="-16532080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9" w:type="pct"/>
                    </w:tcPr>
                    <w:p w:rsidR="005D4D2C" w:rsidRPr="004206B9" w:rsidRDefault="005D4D2C" w:rsidP="00164C4E">
                      <w:pPr>
                        <w:pStyle w:val="Default"/>
                        <w:rPr>
                          <w:sz w:val="22"/>
                          <w:szCs w:val="22"/>
                          <w:lang w:val="tr-TR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21" w:type="pct"/>
                  <w:shd w:val="clear" w:color="auto" w:fill="auto"/>
                </w:tcPr>
                <w:p w:rsidR="005D4D2C" w:rsidRPr="004206B9" w:rsidRDefault="005D4D2C" w:rsidP="00164C4E">
                  <w:pPr>
                    <w:pStyle w:val="Default"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54" w:type="pct"/>
                </w:tcPr>
                <w:p w:rsidR="005D4D2C" w:rsidRPr="004206B9" w:rsidRDefault="005D4D2C" w:rsidP="00164C4E">
                  <w:pPr>
                    <w:pStyle w:val="Default"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713" w:type="pct"/>
                </w:tcPr>
                <w:p w:rsidR="005D4D2C" w:rsidRPr="004206B9" w:rsidRDefault="005D4D2C" w:rsidP="00164C4E">
                  <w:pPr>
                    <w:pStyle w:val="Default"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43" w:type="pct"/>
                  <w:shd w:val="clear" w:color="auto" w:fill="auto"/>
                </w:tcPr>
                <w:p w:rsidR="005D4D2C" w:rsidRPr="004206B9" w:rsidRDefault="005D4D2C" w:rsidP="00164C4E">
                  <w:pPr>
                    <w:pStyle w:val="Default"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734" w:type="pct"/>
                  <w:shd w:val="clear" w:color="auto" w:fill="auto"/>
                </w:tcPr>
                <w:p w:rsidR="005D4D2C" w:rsidRPr="004206B9" w:rsidRDefault="005D4D2C" w:rsidP="00164C4E">
                  <w:pPr>
                    <w:pStyle w:val="Default"/>
                    <w:rPr>
                      <w:sz w:val="22"/>
                      <w:szCs w:val="22"/>
                      <w:lang w:val="tr-TR"/>
                    </w:rPr>
                  </w:pPr>
                </w:p>
              </w:tc>
            </w:tr>
            <w:tr w:rsidR="005D4D2C" w:rsidRPr="004206B9" w:rsidTr="005D4D2C">
              <w:trPr>
                <w:trHeight w:val="567"/>
              </w:trPr>
              <w:tc>
                <w:tcPr>
                  <w:tcW w:w="346" w:type="pct"/>
                </w:tcPr>
                <w:p w:rsidR="005D4D2C" w:rsidRPr="004206B9" w:rsidRDefault="005D4D2C" w:rsidP="00164C4E">
                  <w:pPr>
                    <w:pStyle w:val="Default"/>
                    <w:rPr>
                      <w:sz w:val="22"/>
                      <w:szCs w:val="22"/>
                      <w:lang w:val="tr-TR"/>
                    </w:rPr>
                  </w:pPr>
                  <w:r>
                    <w:rPr>
                      <w:sz w:val="22"/>
                      <w:szCs w:val="22"/>
                      <w:lang w:val="tr-TR"/>
                    </w:rPr>
                    <w:t>4</w:t>
                  </w:r>
                </w:p>
              </w:tc>
              <w:sdt>
                <w:sdtPr>
                  <w:rPr>
                    <w:sz w:val="22"/>
                    <w:szCs w:val="22"/>
                    <w:lang w:val="tr-TR"/>
                  </w:rPr>
                  <w:id w:val="7377555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89" w:type="pct"/>
                    </w:tcPr>
                    <w:p w:rsidR="005D4D2C" w:rsidRPr="004206B9" w:rsidRDefault="005D4D2C" w:rsidP="00164C4E">
                      <w:pPr>
                        <w:pStyle w:val="Default"/>
                        <w:rPr>
                          <w:sz w:val="22"/>
                          <w:szCs w:val="22"/>
                          <w:lang w:val="tr-TR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2"/>
                          <w:szCs w:val="22"/>
                          <w:lang w:val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321" w:type="pct"/>
                  <w:shd w:val="clear" w:color="auto" w:fill="auto"/>
                </w:tcPr>
                <w:p w:rsidR="005D4D2C" w:rsidRPr="004206B9" w:rsidRDefault="005D4D2C" w:rsidP="00164C4E">
                  <w:pPr>
                    <w:pStyle w:val="Default"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54" w:type="pct"/>
                </w:tcPr>
                <w:p w:rsidR="005D4D2C" w:rsidRPr="004206B9" w:rsidRDefault="005D4D2C" w:rsidP="00164C4E">
                  <w:pPr>
                    <w:pStyle w:val="Default"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713" w:type="pct"/>
                </w:tcPr>
                <w:p w:rsidR="005D4D2C" w:rsidRPr="004206B9" w:rsidRDefault="005D4D2C" w:rsidP="00164C4E">
                  <w:pPr>
                    <w:pStyle w:val="Default"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643" w:type="pct"/>
                  <w:shd w:val="clear" w:color="auto" w:fill="auto"/>
                </w:tcPr>
                <w:p w:rsidR="005D4D2C" w:rsidRPr="004206B9" w:rsidRDefault="005D4D2C" w:rsidP="00164C4E">
                  <w:pPr>
                    <w:pStyle w:val="Default"/>
                    <w:rPr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734" w:type="pct"/>
                  <w:shd w:val="clear" w:color="auto" w:fill="auto"/>
                </w:tcPr>
                <w:p w:rsidR="005D4D2C" w:rsidRPr="004206B9" w:rsidRDefault="005D4D2C" w:rsidP="00164C4E">
                  <w:pPr>
                    <w:pStyle w:val="Default"/>
                    <w:rPr>
                      <w:sz w:val="22"/>
                      <w:szCs w:val="22"/>
                      <w:lang w:val="tr-TR"/>
                    </w:rPr>
                  </w:pPr>
                </w:p>
              </w:tc>
            </w:tr>
          </w:tbl>
          <w:p w:rsidR="00BD1D1D" w:rsidRPr="009D52C2" w:rsidRDefault="00C746F8" w:rsidP="005D4D2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Not</w:t>
            </w:r>
            <w:bookmarkStart w:id="0" w:name="_GoBack"/>
            <w:bookmarkEnd w:id="0"/>
            <w:r w:rsidR="005D4D2C" w:rsidRPr="009D52C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5D4D2C" w:rsidRPr="009D5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4D2C">
              <w:rPr>
                <w:rFonts w:ascii="Times New Roman" w:hAnsi="Times New Roman" w:cs="Times New Roman"/>
                <w:sz w:val="20"/>
                <w:szCs w:val="20"/>
              </w:rPr>
              <w:t>Etik Kurul Karar Beyanı Formunu</w:t>
            </w:r>
            <w:r w:rsidR="005D4D2C" w:rsidRPr="009D52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4D2C">
              <w:rPr>
                <w:rFonts w:ascii="Times New Roman" w:hAnsi="Times New Roman" w:cs="Times New Roman"/>
                <w:sz w:val="20"/>
                <w:szCs w:val="20"/>
              </w:rPr>
              <w:t>doldurup DergiPark sistemine b</w:t>
            </w:r>
            <w:r w:rsidR="005D4D2C" w:rsidRPr="00CB3918">
              <w:rPr>
                <w:rFonts w:ascii="Times New Roman" w:hAnsi="Times New Roman" w:cs="Times New Roman"/>
                <w:sz w:val="20"/>
                <w:szCs w:val="20"/>
              </w:rPr>
              <w:t>aşvuru aşamasında yükleyiniz</w:t>
            </w:r>
          </w:p>
        </w:tc>
      </w:tr>
    </w:tbl>
    <w:p w:rsidR="00A23FEB" w:rsidRDefault="00A23FEB"/>
    <w:sectPr w:rsidR="00A23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D"/>
    <w:rsid w:val="001142AF"/>
    <w:rsid w:val="00164C4E"/>
    <w:rsid w:val="001B328C"/>
    <w:rsid w:val="001E2DF2"/>
    <w:rsid w:val="001E43BB"/>
    <w:rsid w:val="002E78DD"/>
    <w:rsid w:val="0038633B"/>
    <w:rsid w:val="005D4D2C"/>
    <w:rsid w:val="009D52C2"/>
    <w:rsid w:val="00A23FEB"/>
    <w:rsid w:val="00B318ED"/>
    <w:rsid w:val="00BD1D1D"/>
    <w:rsid w:val="00C746F8"/>
    <w:rsid w:val="00D22EF4"/>
    <w:rsid w:val="00FE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DB11"/>
  <w15:chartTrackingRefBased/>
  <w15:docId w15:val="{FF72A27D-5AD5-4470-951A-20C5D344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D5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4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YÖNSİS</cp:lastModifiedBy>
  <cp:revision>9</cp:revision>
  <dcterms:created xsi:type="dcterms:W3CDTF">2025-02-05T10:19:00Z</dcterms:created>
  <dcterms:modified xsi:type="dcterms:W3CDTF">2025-02-07T08:23:00Z</dcterms:modified>
</cp:coreProperties>
</file>