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421093" w:rsidRPr="0020626A" w14:paraId="5B2D3506" w14:textId="77777777" w:rsidTr="002A7E95">
        <w:tc>
          <w:tcPr>
            <w:tcW w:w="9042" w:type="dxa"/>
            <w:gridSpan w:val="2"/>
          </w:tcPr>
          <w:p w14:paraId="1BC655B5" w14:textId="77777777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/>
                <w:noProof/>
              </w:rPr>
              <w:drawing>
                <wp:inline distT="0" distB="0" distL="0" distR="0" wp14:anchorId="43109026" wp14:editId="56A58765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2DC35" w14:textId="77777777" w:rsidR="004D68E7" w:rsidRPr="004D68E7" w:rsidRDefault="004D68E7" w:rsidP="004D68E7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TÜRK AKADEMİK YAYINLAR DERGİSİ (TAY JOURNAL)</w:t>
            </w:r>
          </w:p>
          <w:p w14:paraId="7D5C5B73" w14:textId="78DFFAA3" w:rsidR="00421093" w:rsidRPr="0020626A" w:rsidRDefault="006567D1" w:rsidP="0042109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ALAN </w:t>
            </w:r>
            <w:r w:rsidR="00421093" w:rsidRPr="0020626A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EDİTÖR</w:t>
            </w:r>
            <w:r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Ü</w:t>
            </w:r>
            <w:r w:rsidR="00421093" w:rsidRPr="0020626A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KONTROL LİSTESİ</w:t>
            </w:r>
          </w:p>
        </w:tc>
      </w:tr>
      <w:tr w:rsidR="009837ED" w:rsidRPr="0020626A" w14:paraId="196D68C2" w14:textId="77777777" w:rsidTr="006567D1">
        <w:tc>
          <w:tcPr>
            <w:tcW w:w="4663" w:type="dxa"/>
          </w:tcPr>
          <w:p w14:paraId="2E9E6816" w14:textId="441A4FC5" w:rsidR="009837ED" w:rsidRPr="0020626A" w:rsidRDefault="006567D1" w:rsidP="009837ED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Başlık ve içerik uyum</w:t>
            </w:r>
            <w:r>
              <w:rPr>
                <w:rFonts w:ascii="Georgia" w:hAnsi="Georgia"/>
              </w:rPr>
              <w:t xml:space="preserve">ludur. </w:t>
            </w:r>
          </w:p>
          <w:p w14:paraId="6438E8EF" w14:textId="77777777" w:rsidR="002A7E95" w:rsidRPr="0020626A" w:rsidRDefault="002A7E95" w:rsidP="009837ED">
            <w:pPr>
              <w:jc w:val="both"/>
              <w:rPr>
                <w:rFonts w:ascii="Georgia" w:hAnsi="Georgia"/>
              </w:rPr>
            </w:pPr>
          </w:p>
          <w:p w14:paraId="6D30E893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08574232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3B52FE3C" w14:textId="16933622" w:rsidR="009837ED" w:rsidRPr="0020626A" w:rsidRDefault="00F84B8A" w:rsidP="00F84B8A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32BD455" w14:textId="77777777" w:rsidR="009837ED" w:rsidRDefault="006567D1" w:rsidP="009837E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Alana katkı sağlamaktadır. </w:t>
            </w:r>
          </w:p>
          <w:p w14:paraId="10F330A7" w14:textId="77777777" w:rsidR="006567D1" w:rsidRDefault="006567D1" w:rsidP="009837ED">
            <w:pPr>
              <w:jc w:val="both"/>
              <w:rPr>
                <w:rFonts w:ascii="Georgia" w:hAnsi="Georgia"/>
              </w:rPr>
            </w:pPr>
          </w:p>
          <w:p w14:paraId="2DAEAFF0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142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21A04E73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373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11EF03B1" w14:textId="1DEE5777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953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:rsidRPr="0020626A" w14:paraId="50A56AAB" w14:textId="77777777" w:rsidTr="006567D1">
        <w:tc>
          <w:tcPr>
            <w:tcW w:w="4663" w:type="dxa"/>
          </w:tcPr>
          <w:p w14:paraId="69A3E458" w14:textId="4C267023" w:rsidR="002A7E95" w:rsidRPr="0020626A" w:rsidRDefault="006567D1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Özet ve içerik uyumludur. </w:t>
            </w:r>
          </w:p>
          <w:p w14:paraId="4208060C" w14:textId="77777777" w:rsidR="002A7E95" w:rsidRPr="0020626A" w:rsidRDefault="002A7E95" w:rsidP="002A7E95">
            <w:pPr>
              <w:jc w:val="both"/>
              <w:rPr>
                <w:rFonts w:ascii="Georgia" w:hAnsi="Georgia"/>
              </w:rPr>
            </w:pPr>
          </w:p>
          <w:p w14:paraId="1A6FE1FE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394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513D88D7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5064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242320A9" w14:textId="40B78974" w:rsidR="002A7E95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3748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AED3079" w14:textId="77777777" w:rsidR="002A7E95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Çalışma için kullanılan yöntem uygu</w:t>
            </w:r>
            <w:r>
              <w:rPr>
                <w:rFonts w:ascii="Georgia" w:hAnsi="Georgia"/>
              </w:rPr>
              <w:t xml:space="preserve">ndur. </w:t>
            </w:r>
          </w:p>
          <w:p w14:paraId="3F61E265" w14:textId="77777777" w:rsidR="006567D1" w:rsidRDefault="006567D1" w:rsidP="002A7E95">
            <w:pPr>
              <w:jc w:val="both"/>
              <w:rPr>
                <w:rFonts w:ascii="Georgia" w:hAnsi="Georgia"/>
              </w:rPr>
            </w:pPr>
          </w:p>
          <w:p w14:paraId="6C55006D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55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13FE3715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660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72A8CBF5" w14:textId="1A93E03F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570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:rsidRPr="0020626A" w14:paraId="03DC0A4B" w14:textId="77777777" w:rsidTr="006567D1">
        <w:tc>
          <w:tcPr>
            <w:tcW w:w="4663" w:type="dxa"/>
          </w:tcPr>
          <w:p w14:paraId="12F0CDBA" w14:textId="6AB70C85" w:rsidR="002A7E95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Araştırma amacının ve probleminin ortaya konulm</w:t>
            </w:r>
            <w:r>
              <w:rPr>
                <w:rFonts w:ascii="Georgia" w:hAnsi="Georgia"/>
              </w:rPr>
              <w:t xml:space="preserve">uştur. </w:t>
            </w:r>
          </w:p>
          <w:p w14:paraId="36ACF3C8" w14:textId="77777777" w:rsidR="006567D1" w:rsidRPr="0020626A" w:rsidRDefault="006567D1" w:rsidP="002A7E95">
            <w:pPr>
              <w:jc w:val="both"/>
              <w:rPr>
                <w:rFonts w:ascii="Georgia" w:hAnsi="Georgia"/>
              </w:rPr>
            </w:pPr>
          </w:p>
          <w:p w14:paraId="7DAE11AF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058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19E9620F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96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5A8788F8" w14:textId="29639A1D" w:rsidR="002A7E95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062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44D1E02" w14:textId="77777777" w:rsidR="002A7E95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Sonuçlar araştırma amacını/problemini karşılama</w:t>
            </w:r>
            <w:r>
              <w:rPr>
                <w:rFonts w:ascii="Georgia" w:hAnsi="Georgia"/>
              </w:rPr>
              <w:t xml:space="preserve">ktadır. </w:t>
            </w:r>
          </w:p>
          <w:p w14:paraId="414BEA5C" w14:textId="77777777" w:rsidR="006567D1" w:rsidRDefault="006567D1" w:rsidP="002A7E95">
            <w:pPr>
              <w:jc w:val="both"/>
              <w:rPr>
                <w:rFonts w:ascii="Georgia" w:hAnsi="Georgia"/>
              </w:rPr>
            </w:pPr>
          </w:p>
          <w:p w14:paraId="31EA8D74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093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0E4174FC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865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1C9E66D7" w14:textId="0031A9DD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515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:rsidRPr="0020626A" w14:paraId="47C2B30B" w14:textId="77777777" w:rsidTr="006567D1">
        <w:tc>
          <w:tcPr>
            <w:tcW w:w="4663" w:type="dxa"/>
          </w:tcPr>
          <w:p w14:paraId="63784C91" w14:textId="5397B1D5" w:rsidR="002A7E95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Araştırma önemi ve literatürde dolduracağı boşlu</w:t>
            </w:r>
            <w:r>
              <w:rPr>
                <w:rFonts w:ascii="Georgia" w:hAnsi="Georgia"/>
              </w:rPr>
              <w:t>k</w:t>
            </w:r>
            <w:r w:rsidRPr="006567D1">
              <w:rPr>
                <w:rFonts w:ascii="Georgia" w:hAnsi="Georgia"/>
              </w:rPr>
              <w:t xml:space="preserve"> açıklan</w:t>
            </w:r>
            <w:r>
              <w:rPr>
                <w:rFonts w:ascii="Georgia" w:hAnsi="Georgia"/>
              </w:rPr>
              <w:t>mıştır.</w:t>
            </w:r>
          </w:p>
          <w:p w14:paraId="4CFC2FEC" w14:textId="77777777" w:rsidR="006567D1" w:rsidRPr="0020626A" w:rsidRDefault="006567D1" w:rsidP="002A7E95">
            <w:pPr>
              <w:jc w:val="both"/>
              <w:rPr>
                <w:rFonts w:ascii="Georgia" w:hAnsi="Georgia"/>
              </w:rPr>
            </w:pPr>
          </w:p>
          <w:p w14:paraId="11ED2546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5948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51BBB3D0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259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39A4ADB3" w14:textId="28EE140C" w:rsidR="002A7E95" w:rsidRPr="0020626A" w:rsidRDefault="00F84B8A" w:rsidP="00F84B8A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9216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94FFD88" w14:textId="77777777" w:rsidR="002A7E95" w:rsidRDefault="006567D1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Araştırmanın so</w:t>
            </w:r>
            <w:r w:rsidRPr="006567D1">
              <w:rPr>
                <w:rFonts w:ascii="Georgia" w:hAnsi="Georgia"/>
              </w:rPr>
              <w:t>nuçları teorik çerçeve ve literatür bağlamında tartışıl</w:t>
            </w:r>
            <w:r>
              <w:rPr>
                <w:rFonts w:ascii="Georgia" w:hAnsi="Georgia"/>
              </w:rPr>
              <w:t xml:space="preserve">mıştır. </w:t>
            </w:r>
          </w:p>
          <w:p w14:paraId="329E97CC" w14:textId="77777777" w:rsidR="006567D1" w:rsidRDefault="006567D1" w:rsidP="002A7E95">
            <w:pPr>
              <w:jc w:val="both"/>
              <w:rPr>
                <w:rFonts w:ascii="Georgia" w:hAnsi="Georgia"/>
              </w:rPr>
            </w:pPr>
          </w:p>
          <w:p w14:paraId="1300D5C8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367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2216233D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996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3E93D0EC" w14:textId="46529CDF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09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:rsidRPr="0020626A" w14:paraId="5FEE7074" w14:textId="77777777" w:rsidTr="006567D1">
        <w:tc>
          <w:tcPr>
            <w:tcW w:w="4663" w:type="dxa"/>
          </w:tcPr>
          <w:p w14:paraId="5B028389" w14:textId="2A31C9AC" w:rsidR="006567D1" w:rsidRDefault="006567D1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Araştırmanın t</w:t>
            </w:r>
            <w:r w:rsidRPr="006567D1">
              <w:rPr>
                <w:rFonts w:ascii="Georgia" w:hAnsi="Georgia"/>
              </w:rPr>
              <w:t>eorik ve kavramsal çerçeve</w:t>
            </w:r>
            <w:r>
              <w:rPr>
                <w:rFonts w:ascii="Georgia" w:hAnsi="Georgia"/>
              </w:rPr>
              <w:t>si</w:t>
            </w:r>
            <w:r w:rsidRPr="006567D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uygundur. </w:t>
            </w:r>
          </w:p>
          <w:p w14:paraId="20FE29E7" w14:textId="77777777" w:rsidR="006567D1" w:rsidRPr="0020626A" w:rsidRDefault="006567D1" w:rsidP="002A7E95">
            <w:pPr>
              <w:jc w:val="both"/>
              <w:rPr>
                <w:rFonts w:ascii="Georgia" w:hAnsi="Georgia"/>
              </w:rPr>
            </w:pPr>
          </w:p>
          <w:p w14:paraId="55F2142B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8847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42FC8E09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296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06BA9E74" w14:textId="6DE1D5FE" w:rsidR="002A7E95" w:rsidRPr="0020626A" w:rsidRDefault="00F84B8A" w:rsidP="00F84B8A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400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BBBA6FF" w14:textId="3C3296AE" w:rsidR="006567D1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 xml:space="preserve">Önerilerin araştırma sonuçlarıyla </w:t>
            </w:r>
            <w:r>
              <w:rPr>
                <w:rFonts w:ascii="Georgia" w:hAnsi="Georgia"/>
              </w:rPr>
              <w:t xml:space="preserve">uyumludur. </w:t>
            </w:r>
          </w:p>
          <w:p w14:paraId="0BD3648C" w14:textId="77777777" w:rsidR="006567D1" w:rsidRDefault="006567D1" w:rsidP="002A7E95">
            <w:pPr>
              <w:jc w:val="both"/>
              <w:rPr>
                <w:rFonts w:ascii="Georgia" w:hAnsi="Georgia"/>
              </w:rPr>
            </w:pPr>
          </w:p>
          <w:p w14:paraId="2A277449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2098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46A4CDC4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9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405D8CC6" w14:textId="3B76A95A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895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:rsidRPr="0020626A" w14:paraId="4A037431" w14:textId="77777777" w:rsidTr="006567D1">
        <w:tc>
          <w:tcPr>
            <w:tcW w:w="4663" w:type="dxa"/>
          </w:tcPr>
          <w:p w14:paraId="6E181B2C" w14:textId="79235A21" w:rsidR="002A7E95" w:rsidRDefault="006567D1" w:rsidP="002A7E95">
            <w:pPr>
              <w:jc w:val="both"/>
              <w:rPr>
                <w:rFonts w:ascii="Georgia" w:eastAsia="MS Gothic" w:hAnsi="Georgia"/>
              </w:rPr>
            </w:pPr>
            <w:r w:rsidRPr="006567D1">
              <w:rPr>
                <w:rFonts w:ascii="Georgia" w:eastAsia="MS Gothic" w:hAnsi="Georgia"/>
              </w:rPr>
              <w:t>Güncel bilimsel çalışmalar ve kaynaklar kullanıl</w:t>
            </w:r>
            <w:r>
              <w:rPr>
                <w:rFonts w:ascii="Georgia" w:eastAsia="MS Gothic" w:hAnsi="Georgia"/>
              </w:rPr>
              <w:t xml:space="preserve">mıştır. </w:t>
            </w:r>
          </w:p>
          <w:p w14:paraId="774B5706" w14:textId="77777777" w:rsidR="006567D1" w:rsidRPr="0020626A" w:rsidRDefault="006567D1" w:rsidP="002A7E95">
            <w:pPr>
              <w:jc w:val="both"/>
              <w:rPr>
                <w:rFonts w:ascii="Georgia" w:hAnsi="Georgia"/>
              </w:rPr>
            </w:pPr>
          </w:p>
          <w:p w14:paraId="551B41C1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4915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11B66D5F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19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595CFAE4" w14:textId="1E8E8A57" w:rsidR="002A7E95" w:rsidRPr="0020626A" w:rsidRDefault="00F84B8A" w:rsidP="00F84B8A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518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5D3965E1" w14:textId="77777777" w:rsidR="002A7E95" w:rsidRDefault="006567D1" w:rsidP="006567D1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Metin içindeki atıflar ile</w:t>
            </w:r>
            <w:r>
              <w:rPr>
                <w:rFonts w:ascii="Georgia" w:hAnsi="Georgia"/>
              </w:rPr>
              <w:t xml:space="preserve"> </w:t>
            </w:r>
            <w:r w:rsidRPr="006567D1">
              <w:rPr>
                <w:rFonts w:ascii="Georgia" w:hAnsi="Georgia"/>
              </w:rPr>
              <w:t>kaynakçada belirtilen eserler</w:t>
            </w:r>
            <w:r>
              <w:rPr>
                <w:rFonts w:ascii="Georgia" w:hAnsi="Georgia"/>
              </w:rPr>
              <w:t xml:space="preserve"> </w:t>
            </w:r>
            <w:r w:rsidRPr="006567D1">
              <w:rPr>
                <w:rFonts w:ascii="Georgia" w:hAnsi="Georgia"/>
              </w:rPr>
              <w:t xml:space="preserve">birbiriyle </w:t>
            </w:r>
            <w:r>
              <w:rPr>
                <w:rFonts w:ascii="Georgia" w:hAnsi="Georgia"/>
              </w:rPr>
              <w:t xml:space="preserve">uyumludur. </w:t>
            </w:r>
          </w:p>
          <w:p w14:paraId="51EA114A" w14:textId="77777777" w:rsidR="006567D1" w:rsidRDefault="006567D1" w:rsidP="006567D1">
            <w:pPr>
              <w:jc w:val="both"/>
              <w:rPr>
                <w:rFonts w:ascii="Georgia" w:hAnsi="Georgia"/>
              </w:rPr>
            </w:pPr>
          </w:p>
          <w:p w14:paraId="03FCB08C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085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100D974C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7584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5F11D41E" w14:textId="7471E711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415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  <w:tr w:rsidR="002A7E95" w14:paraId="31EDDA6F" w14:textId="77777777" w:rsidTr="006567D1">
        <w:tc>
          <w:tcPr>
            <w:tcW w:w="4663" w:type="dxa"/>
          </w:tcPr>
          <w:p w14:paraId="3C183334" w14:textId="20322A4D" w:rsidR="002A7E95" w:rsidRPr="0020626A" w:rsidRDefault="006567D1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Araştırma alan terminolojisine uygun olarak düzenlenmiştir.</w:t>
            </w:r>
          </w:p>
          <w:p w14:paraId="2DAE39D0" w14:textId="77777777" w:rsidR="002A7E95" w:rsidRPr="0020626A" w:rsidRDefault="002A7E95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08BC707A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673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4033AEB8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48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7E8BC593" w14:textId="19C29DBD" w:rsidR="002A7E95" w:rsidRPr="0020626A" w:rsidRDefault="00F84B8A" w:rsidP="00F84B8A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609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A9A2994" w14:textId="77777777" w:rsidR="002A7E95" w:rsidRDefault="006567D1" w:rsidP="002A7E95">
            <w:pPr>
              <w:jc w:val="both"/>
              <w:rPr>
                <w:rFonts w:ascii="Georgia" w:hAnsi="Georgia"/>
              </w:rPr>
            </w:pPr>
            <w:r w:rsidRPr="006567D1">
              <w:rPr>
                <w:rFonts w:ascii="Georgia" w:hAnsi="Georgia"/>
              </w:rPr>
              <w:t>Dil, üslup, anlaşılabilirlik ve akıcılık</w:t>
            </w:r>
            <w:r>
              <w:rPr>
                <w:rFonts w:ascii="Georgia" w:hAnsi="Georgia"/>
              </w:rPr>
              <w:t xml:space="preserve"> uygundur. </w:t>
            </w:r>
          </w:p>
          <w:p w14:paraId="11038CD7" w14:textId="77777777" w:rsidR="006567D1" w:rsidRDefault="006567D1" w:rsidP="002A7E95">
            <w:pPr>
              <w:jc w:val="both"/>
              <w:rPr>
                <w:rFonts w:ascii="Georgia" w:hAnsi="Georgia"/>
              </w:rPr>
            </w:pPr>
          </w:p>
          <w:p w14:paraId="1A1F642E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208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İyi</w:t>
            </w:r>
          </w:p>
          <w:p w14:paraId="4152E837" w14:textId="77777777" w:rsidR="00F84B8A" w:rsidRPr="0020626A" w:rsidRDefault="00F84B8A" w:rsidP="00F84B8A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06370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Orta</w:t>
            </w:r>
          </w:p>
          <w:p w14:paraId="53279E39" w14:textId="24A365F7" w:rsidR="006567D1" w:rsidRPr="0020626A" w:rsidRDefault="00F84B8A" w:rsidP="00F84B8A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365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Georgia" w:hAnsi="Georgia"/>
              </w:rPr>
              <w:t>Zayıf</w:t>
            </w:r>
          </w:p>
        </w:tc>
      </w:tr>
    </w:tbl>
    <w:tbl>
      <w:tblPr>
        <w:tblStyle w:val="TabloKlavuzu1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567D1" w:rsidRPr="006567D1" w14:paraId="238F3496" w14:textId="77777777" w:rsidTr="006567D1">
        <w:trPr>
          <w:trHeight w:val="1210"/>
        </w:trPr>
        <w:tc>
          <w:tcPr>
            <w:tcW w:w="10065" w:type="dxa"/>
          </w:tcPr>
          <w:p w14:paraId="3BB4CDAF" w14:textId="44D0464B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  <w:r>
              <w:rPr>
                <w:rFonts w:ascii="Georgia" w:hAnsi="Georgia"/>
                <w:kern w:val="2"/>
                <w14:ligatures w14:val="standardContextual"/>
              </w:rPr>
              <w:lastRenderedPageBreak/>
              <w:t>Yazarlara Öneriniz</w:t>
            </w:r>
            <w:r w:rsidRPr="006567D1">
              <w:rPr>
                <w:rFonts w:ascii="Georgia" w:hAnsi="Georgia"/>
                <w:kern w:val="2"/>
                <w14:ligatures w14:val="standardContextual"/>
              </w:rPr>
              <w:t>:</w:t>
            </w:r>
          </w:p>
          <w:p w14:paraId="13439DA2" w14:textId="77777777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</w:p>
          <w:p w14:paraId="24030979" w14:textId="77777777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</w:p>
        </w:tc>
      </w:tr>
      <w:tr w:rsidR="006567D1" w:rsidRPr="006567D1" w14:paraId="14B53A24" w14:textId="77777777" w:rsidTr="006567D1">
        <w:trPr>
          <w:trHeight w:val="1210"/>
        </w:trPr>
        <w:tc>
          <w:tcPr>
            <w:tcW w:w="10065" w:type="dxa"/>
          </w:tcPr>
          <w:p w14:paraId="720DC115" w14:textId="2FC21C9B" w:rsid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Editöre Öneriniz: </w:t>
            </w:r>
          </w:p>
        </w:tc>
      </w:tr>
    </w:tbl>
    <w:p w14:paraId="13A2B927" w14:textId="77777777" w:rsidR="006567D1" w:rsidRPr="006567D1" w:rsidRDefault="006567D1" w:rsidP="006567D1">
      <w:pPr>
        <w:tabs>
          <w:tab w:val="center" w:pos="2228"/>
        </w:tabs>
        <w:spacing w:after="0" w:line="240" w:lineRule="auto"/>
        <w:jc w:val="both"/>
        <w:rPr>
          <w:rFonts w:ascii="Georgia" w:hAnsi="Georgia"/>
        </w:rPr>
      </w:pPr>
    </w:p>
    <w:sectPr w:rsidR="006567D1" w:rsidRPr="006567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4028" w14:textId="77777777" w:rsidR="00A01373" w:rsidRDefault="00A01373" w:rsidP="007B7402">
      <w:pPr>
        <w:spacing w:after="0" w:line="240" w:lineRule="auto"/>
      </w:pPr>
      <w:r>
        <w:separator/>
      </w:r>
    </w:p>
  </w:endnote>
  <w:endnote w:type="continuationSeparator" w:id="0">
    <w:p w14:paraId="50E1235B" w14:textId="77777777" w:rsidR="00A01373" w:rsidRDefault="00A01373" w:rsidP="007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1CF4" w14:textId="77777777" w:rsidR="00A01373" w:rsidRDefault="00A01373" w:rsidP="007B7402">
      <w:pPr>
        <w:spacing w:after="0" w:line="240" w:lineRule="auto"/>
      </w:pPr>
      <w:r>
        <w:separator/>
      </w:r>
    </w:p>
  </w:footnote>
  <w:footnote w:type="continuationSeparator" w:id="0">
    <w:p w14:paraId="7B0B824A" w14:textId="77777777" w:rsidR="00A01373" w:rsidRDefault="00A01373" w:rsidP="007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56E0" w14:textId="77777777" w:rsidR="009C722F" w:rsidRPr="009C722F" w:rsidRDefault="009C722F" w:rsidP="009C722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 xml:space="preserve">Türk Akademik Yayınlar Dergisi (TAY </w:t>
    </w:r>
    <w:proofErr w:type="spellStart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Journal</w:t>
    </w:r>
    <w:proofErr w:type="spellEnd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)</w:t>
    </w:r>
  </w:p>
  <w:p w14:paraId="448E095E" w14:textId="77777777" w:rsidR="009C722F" w:rsidRDefault="009C7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96958"/>
    <w:rsid w:val="00123CC8"/>
    <w:rsid w:val="0017427D"/>
    <w:rsid w:val="00193E12"/>
    <w:rsid w:val="0020626A"/>
    <w:rsid w:val="002A7E95"/>
    <w:rsid w:val="003F4A47"/>
    <w:rsid w:val="00421093"/>
    <w:rsid w:val="004D68E7"/>
    <w:rsid w:val="006567D1"/>
    <w:rsid w:val="007A1543"/>
    <w:rsid w:val="007B7402"/>
    <w:rsid w:val="0082758A"/>
    <w:rsid w:val="008A2E6B"/>
    <w:rsid w:val="009549F4"/>
    <w:rsid w:val="009837ED"/>
    <w:rsid w:val="009C722F"/>
    <w:rsid w:val="00A01373"/>
    <w:rsid w:val="00A61FBC"/>
    <w:rsid w:val="00B136B3"/>
    <w:rsid w:val="00BF4599"/>
    <w:rsid w:val="00CB0A84"/>
    <w:rsid w:val="00D5621A"/>
    <w:rsid w:val="00D70144"/>
    <w:rsid w:val="00D91A32"/>
    <w:rsid w:val="00E06645"/>
    <w:rsid w:val="00F84B8A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8E8"/>
  <w15:chartTrackingRefBased/>
  <w15:docId w15:val="{F2FEAA0C-B3C3-4DF5-88C3-84CC4C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37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37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37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37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37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37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37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3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37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37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37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37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37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37E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21093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402"/>
  </w:style>
  <w:style w:type="paragraph" w:styleId="AltBilgi">
    <w:name w:val="footer"/>
    <w:basedOn w:val="Normal"/>
    <w:link w:val="Al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402"/>
  </w:style>
  <w:style w:type="table" w:customStyle="1" w:styleId="TabloKlavuzu1">
    <w:name w:val="Tablo Kılavuzu1"/>
    <w:basedOn w:val="NormalTablo"/>
    <w:next w:val="TabloKlavuzu"/>
    <w:uiPriority w:val="59"/>
    <w:rsid w:val="00656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D82-6F80-4361-91BA-629009C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Esra Nihlenur ŞEN</cp:lastModifiedBy>
  <cp:revision>3</cp:revision>
  <dcterms:created xsi:type="dcterms:W3CDTF">2024-09-27T11:37:00Z</dcterms:created>
  <dcterms:modified xsi:type="dcterms:W3CDTF">2024-10-03T06:46:00Z</dcterms:modified>
</cp:coreProperties>
</file>