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31"/>
        <w:tblW w:w="8081" w:type="dxa"/>
        <w:jc w:val="center"/>
        <w:tblLook w:val="04A0" w:firstRow="1" w:lastRow="0" w:firstColumn="1" w:lastColumn="0" w:noHBand="0" w:noVBand="1"/>
      </w:tblPr>
      <w:tblGrid>
        <w:gridCol w:w="750"/>
        <w:gridCol w:w="5908"/>
        <w:gridCol w:w="1423"/>
      </w:tblGrid>
      <w:tr w:rsidR="00D86B88" w:rsidRPr="00D86B88" w14:paraId="4FDD466E" w14:textId="77777777" w:rsidTr="00D86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textDirection w:val="btLr"/>
          </w:tcPr>
          <w:p w14:paraId="40545119" w14:textId="77777777" w:rsidR="00D86B88" w:rsidRPr="00D86B88" w:rsidRDefault="00D86B88" w:rsidP="00D86B88">
            <w:pPr>
              <w:ind w:left="708" w:right="113" w:hanging="595"/>
              <w:jc w:val="center"/>
              <w:rPr>
                <w:rFonts w:ascii="Gentium Plus" w:eastAsia="Calibri" w:hAnsi="Gentium Plus" w:cs="Gentium Plus"/>
                <w:noProof/>
                <w:sz w:val="32"/>
                <w:szCs w:val="32"/>
              </w:rPr>
            </w:pPr>
            <w:r w:rsidRPr="00D86B88">
              <w:rPr>
                <w:rFonts w:ascii="Gentium Plus" w:eastAsia="Calibri" w:hAnsi="Gentium Plus" w:cs="Gentium Plus"/>
                <w:noProof/>
                <w:sz w:val="32"/>
                <w:szCs w:val="32"/>
              </w:rPr>
              <w:t>ilmiyat</w:t>
            </w:r>
          </w:p>
          <w:p w14:paraId="7DB8131B" w14:textId="77777777" w:rsidR="00D86B88" w:rsidRPr="00D86B88" w:rsidRDefault="00D86B88" w:rsidP="00D86B88">
            <w:pPr>
              <w:widowControl w:val="0"/>
              <w:tabs>
                <w:tab w:val="left" w:pos="5954"/>
              </w:tabs>
              <w:spacing w:after="120"/>
              <w:ind w:left="113" w:right="284"/>
              <w:jc w:val="center"/>
              <w:rPr>
                <w:rFonts w:ascii="Gentium Plus" w:eastAsia="Calibri" w:hAnsi="Gentium Plus" w:cs="Gentium Plus"/>
                <w:noProof/>
                <w:sz w:val="20"/>
                <w:szCs w:val="20"/>
              </w:rPr>
            </w:pPr>
          </w:p>
        </w:tc>
        <w:tc>
          <w:tcPr>
            <w:tcW w:w="5908" w:type="dxa"/>
          </w:tcPr>
          <w:p w14:paraId="19C1E9A6" w14:textId="77777777" w:rsidR="00D86B88" w:rsidRPr="00D86B88" w:rsidRDefault="00D86B88" w:rsidP="00D86B88">
            <w:pPr>
              <w:widowControl w:val="0"/>
              <w:tabs>
                <w:tab w:val="left" w:pos="5954"/>
              </w:tabs>
              <w:ind w:right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tium Plus" w:eastAsia="Calibri" w:hAnsi="Gentium Plus" w:cs="Gentium Plus"/>
                <w:noProof/>
                <w:sz w:val="14"/>
                <w:szCs w:val="14"/>
              </w:rPr>
            </w:pPr>
            <w:r w:rsidRPr="00D86B88">
              <w:rPr>
                <w:rFonts w:ascii="Gentium Plus" w:eastAsia="Calibri" w:hAnsi="Gentium Plus" w:cs="Gentium Plus"/>
                <w:noProof/>
                <w:sz w:val="14"/>
                <w:szCs w:val="1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EE44DB" wp14:editId="34D4500A">
                      <wp:simplePos x="0" y="0"/>
                      <wp:positionH relativeFrom="column">
                        <wp:posOffset>-70612</wp:posOffset>
                      </wp:positionH>
                      <wp:positionV relativeFrom="paragraph">
                        <wp:posOffset>25832</wp:posOffset>
                      </wp:positionV>
                      <wp:extent cx="0" cy="723900"/>
                      <wp:effectExtent l="0" t="0" r="19050" b="19050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39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1375F" id="Düz Bağlayıcı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2.05pt" to="-5.5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ayxzQEAAGsDAAAOAAAAZHJzL2Uyb0RvYy54bWysU82O0zAQviPxDpbvNNlWC2zUdCW2KhcE&#10;lVgeYNaxE0v+k8c0DS/DM+ydG30wxm4oC9wQOTgz45nP830er2+P1rCDjKi9a/nVouZMOuE77fqW&#10;f7rfvXjNGSZwHRjvZMsnifx28/zZegyNXPrBm05GRiAOmzG0fEgpNFWFYpAWcOGDdLSpfLSQyI19&#10;1UUYCd2aalnXL6vRxy5ELyQiRbfnTb4p+EpJkT4ohTIx03LqLZU1lvUhr9VmDU0fIQxazG3AP3Rh&#10;QTs69AK1hQTsc9R/QVktokev0kJ4W3mltJCFA7G5qv9g83GAIAsXEgfDRSb8f7Di/WEfme5avuLM&#10;gaUr2n7/9oW9gdNXA9PpUZwe2SrLNAZsKPvO7ePsYdjHzPmoos1/YsOORdrpIq08JibOQUHRV8vV&#10;TV1Ur37VhYjprfSWZaPlRrtMGho4vMNEZ1Hqz5Qcdn6njSkXZxwbW35zvbzmTACNjzKQyLSBCKHr&#10;OQPT01yKFAsieqO7XJ1xcMI7E9kBaDRoojo/cmYAEwVbvitf5k2n/1aWW9kCDufCsjWnGZdhZZm6&#10;ufMs2lmmbD34birqVdmjGy3o8/TlkXnqk/30jWx+AAAA//8DAFBLAwQUAAYACAAAACEA/qL/StwA&#10;AAAJAQAADwAAAGRycy9kb3ducmV2LnhtbEyPwWrDMBBE74X+g9hCb4msEIJxLYdSaEMhGJr0AxRr&#10;Y5taKyPJifP33dJDe1qGeczOlNvZDeKCIfaeNKhlBgKp8banVsPn8XWRg4jJkDWDJ9Rwwwjb6v6u&#10;NIX1V/rAyyG1gkMoFkZDl9JYSBmbDp2JSz8isXf2wZnEMrTSBnPlcDfIVZZtpDM98YfOjPjSYfN1&#10;mJyG2W7Wx3qf30L9Vq9oOu/e9/1O68eH+fkJRMI5/cHwU5+rQ8WdTn4iG8WgYaGUYlTDmg/7v/rE&#10;oMoVyKqU/xdU3wAAAP//AwBQSwECLQAUAAYACAAAACEAtoM4kv4AAADhAQAAEwAAAAAAAAAAAAAA&#10;AAAAAAAAW0NvbnRlbnRfVHlwZXNdLnhtbFBLAQItABQABgAIAAAAIQA4/SH/1gAAAJQBAAALAAAA&#10;AAAAAAAAAAAAAC8BAABfcmVscy8ucmVsc1BLAQItABQABgAIAAAAIQDK4ayxzQEAAGsDAAAOAAAA&#10;AAAAAAAAAAAAAC4CAABkcnMvZTJvRG9jLnhtbFBLAQItABQABgAIAAAAIQD+ov9K3AAAAAkBAAAP&#10;AAAAAAAAAAAAAAAAACcEAABkcnMvZG93bnJldi54bWxQSwUGAAAAAAQABADzAAAAMAUAAAAA&#10;" strokecolor="window"/>
                  </w:pict>
                </mc:Fallback>
              </mc:AlternateContent>
            </w:r>
          </w:p>
          <w:p w14:paraId="3F2D3C14" w14:textId="77777777" w:rsidR="00D86B88" w:rsidRPr="00D86B88" w:rsidRDefault="00D86B88" w:rsidP="00D86B88">
            <w:pPr>
              <w:widowControl w:val="0"/>
              <w:tabs>
                <w:tab w:val="left" w:pos="5954"/>
              </w:tabs>
              <w:ind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tium Plus" w:eastAsia="Calibri" w:hAnsi="Gentium Plus" w:cs="Gentium Plus"/>
                <w:noProof/>
                <w:sz w:val="20"/>
                <w:szCs w:val="20"/>
              </w:rPr>
            </w:pPr>
            <w:r w:rsidRPr="00D86B88">
              <w:rPr>
                <w:rFonts w:ascii="Gentium Plus" w:eastAsia="Calibri" w:hAnsi="Gentium Plus" w:cs="Gentium Plus"/>
                <w:noProof/>
                <w:sz w:val="20"/>
                <w:szCs w:val="20"/>
              </w:rPr>
              <w:t>tokat ilmiyat dergisi - tokat journal of ilmiyat</w:t>
            </w:r>
          </w:p>
          <w:p w14:paraId="45669CA3" w14:textId="77777777" w:rsidR="00D86B88" w:rsidRPr="00D86B88" w:rsidRDefault="00D86B88" w:rsidP="000056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tium Plus" w:eastAsia="Calibri" w:hAnsi="Gentium Plus" w:cs="Gentium Plus"/>
                <w:noProof/>
                <w:sz w:val="17"/>
                <w:szCs w:val="17"/>
              </w:rPr>
            </w:pPr>
            <w:r w:rsidRPr="00D86B88">
              <w:rPr>
                <w:rFonts w:ascii="Gentium Plus" w:eastAsia="Calibri" w:hAnsi="Gentium Plus" w:cs="Gentium Plus"/>
                <w:noProof/>
                <w:sz w:val="17"/>
                <w:szCs w:val="17"/>
              </w:rPr>
              <w:t>10/</w:t>
            </w:r>
            <w:r w:rsidR="000056F1">
              <w:rPr>
                <w:rFonts w:ascii="Gentium Plus" w:eastAsia="Calibri" w:hAnsi="Gentium Plus" w:cs="Gentium Plus"/>
                <w:noProof/>
                <w:sz w:val="17"/>
                <w:szCs w:val="17"/>
              </w:rPr>
              <w:t>2</w:t>
            </w:r>
            <w:r w:rsidRPr="00D86B88">
              <w:rPr>
                <w:rFonts w:ascii="Gentium Plus" w:eastAsia="Calibri" w:hAnsi="Gentium Plus" w:cs="Gentium Plus"/>
                <w:noProof/>
                <w:sz w:val="17"/>
                <w:szCs w:val="17"/>
              </w:rPr>
              <w:t xml:space="preserve"> (</w:t>
            </w:r>
            <w:r w:rsidR="000056F1">
              <w:rPr>
                <w:rFonts w:ascii="Gentium Plus" w:eastAsia="Calibri" w:hAnsi="Gentium Plus" w:cs="Gentium Plus"/>
                <w:noProof/>
                <w:sz w:val="17"/>
                <w:szCs w:val="17"/>
              </w:rPr>
              <w:t xml:space="preserve">Aralık </w:t>
            </w:r>
            <w:r w:rsidRPr="00D86B88">
              <w:rPr>
                <w:rFonts w:ascii="Gentium Plus" w:eastAsia="Calibri" w:hAnsi="Gentium Plus" w:cs="Gentium Plus"/>
                <w:noProof/>
                <w:sz w:val="17"/>
                <w:szCs w:val="17"/>
              </w:rPr>
              <w:sym w:font="Symbol" w:char="F07C"/>
            </w:r>
            <w:r w:rsidRPr="00D86B88">
              <w:rPr>
                <w:rFonts w:ascii="Gentium Plus" w:eastAsia="Calibri" w:hAnsi="Gentium Plus" w:cs="Gentium Plus"/>
                <w:noProof/>
                <w:sz w:val="17"/>
                <w:szCs w:val="17"/>
              </w:rPr>
              <w:t xml:space="preserve"> </w:t>
            </w:r>
            <w:r w:rsidR="000056F1">
              <w:rPr>
                <w:rFonts w:ascii="Gentium Plus" w:eastAsia="Calibri" w:hAnsi="Gentium Plus" w:cs="Gentium Plus"/>
                <w:noProof/>
                <w:sz w:val="17"/>
                <w:szCs w:val="17"/>
              </w:rPr>
              <w:t xml:space="preserve">December </w:t>
            </w:r>
            <w:r w:rsidRPr="00D86B88">
              <w:rPr>
                <w:rFonts w:ascii="Gentium Plus" w:eastAsia="Calibri" w:hAnsi="Gentium Plus" w:cs="Gentium Plus"/>
                <w:noProof/>
                <w:sz w:val="17"/>
                <w:szCs w:val="17"/>
              </w:rPr>
              <w:t>2022)</w:t>
            </w:r>
          </w:p>
          <w:p w14:paraId="0C93FD19" w14:textId="77777777" w:rsidR="00D86B88" w:rsidRPr="00D86B88" w:rsidRDefault="00D86B88" w:rsidP="00D86B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tium Plus" w:eastAsia="Calibri" w:hAnsi="Gentium Plus" w:cs="Gentium Plus"/>
                <w:noProof/>
                <w:sz w:val="16"/>
                <w:szCs w:val="16"/>
              </w:rPr>
            </w:pPr>
            <w:r w:rsidRPr="00D86B88">
              <w:rPr>
                <w:rFonts w:ascii="Gentium Plus" w:eastAsia="Calibri" w:hAnsi="Gentium Plus" w:cs="Gentium Plus"/>
                <w:noProof/>
                <w:sz w:val="16"/>
                <w:szCs w:val="16"/>
              </w:rPr>
              <w:t>ISSN 2717-6134     e-ISSN 2717-610X</w:t>
            </w:r>
          </w:p>
        </w:tc>
        <w:tc>
          <w:tcPr>
            <w:tcW w:w="1423" w:type="dxa"/>
          </w:tcPr>
          <w:p w14:paraId="2461606E" w14:textId="77777777" w:rsidR="00D86B88" w:rsidRPr="00D86B88" w:rsidRDefault="00D86B88" w:rsidP="00D86B88">
            <w:pPr>
              <w:widowControl w:val="0"/>
              <w:tabs>
                <w:tab w:val="left" w:pos="595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tium Plus" w:eastAsia="Calibri" w:hAnsi="Gentium Plus" w:cs="Gentium Plus"/>
                <w:noProof/>
                <w:sz w:val="16"/>
                <w:szCs w:val="16"/>
              </w:rPr>
            </w:pPr>
            <w:r w:rsidRPr="00D86B88">
              <w:rPr>
                <w:rFonts w:ascii="Gentium Plus" w:eastAsia="Calibri" w:hAnsi="Gentium Plus" w:cs="Gentium Plus"/>
                <w:noProof/>
                <w:sz w:val="14"/>
                <w:szCs w:val="1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0F6F3E" wp14:editId="7B2B6EAB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13335</wp:posOffset>
                      </wp:positionV>
                      <wp:extent cx="0" cy="723900"/>
                      <wp:effectExtent l="0" t="0" r="19050" b="19050"/>
                      <wp:wrapNone/>
                      <wp:docPr id="5" name="Düz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39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74E05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pt,1.05pt" to="7.3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vqzQEAAGsDAAAOAAAAZHJzL2Uyb0RvYy54bWysU82O0zAQviPxDpbvNNmiAhs1XYmtygVB&#10;JeABZh07seQ/eUzT8DI8w9650Qdj7Iay7N4QOTgz45nP830er2+O1rCDjKi9a/nVouZMOuE77fqW&#10;f/m8e/GGM0zgOjDeyZZPEvnN5vmz9RgaufSDN52MjEAcNmNo+ZBSaKoKxSAt4MIH6WhT+WghkRv7&#10;qoswEro11bKuX1Wjj12IXkhEim7Pm3xT8JWSIn1UCmVipuXUWyprLOtdXqvNGpo+Qhi0mNuAf+jC&#10;gnZ06AVqCwnY16ifQFktokev0kJ4W3mltJCFA7G5qh+x+TRAkIULiYPhIhP+P1jx4bCPTHctX3Hm&#10;wNIVbX/++Mbewum7gel0L073bJVlGgM2lH3r9nH2MOxj5nxU0eY/sWHHIu10kVYeExPnoKDo6+XL&#10;67qoXv2pCxHTO+kty0bLjXaZNDRweI+JzqLU3yk57PxOG1Muzjg2tvx6taTmBdD4KAOJTBuIELqe&#10;MzA9zaVIsSCiN7rL1RkHJ7w1kR2ARoMmqvMjZwYwUbDlu/Jl3nT6X2W5lS3gcC4sW3OacRlWlqmb&#10;O8+inWXK1p3vpqJelT260YI+T18emYc+2Q/fyOYXAAAA//8DAFBLAwQUAAYACAAAACEAWiq3F9kA&#10;AAAHAQAADwAAAGRycy9kb3ducmV2LnhtbEyOQWrDMBBF94XeQUyhu0a2CSa4lkMptKEQDE1yAMWa&#10;2KbWyEhy4ty+41W7Gh7/8+eV29kO4oo+9I4UpKsEBFLjTE+tgtPx42UDIkRNRg+OUMEdA2yrx4dS&#10;F8bd6Buvh9gKHqFQaAVdjGMhZWg6tDqs3IjE2cV5qyOjb6Xx+sbjdpBZkuTS6p74Q6dHfO+w+TlM&#10;VsFs8vWx3m/uvv6sM5ouu699v1Pq+Wl+ewURcY5/ZVj0WR0qdjq7iUwQA/M656aCLAWxxAue+aZ5&#10;CrIq5X//6hcAAP//AwBQSwECLQAUAAYACAAAACEAtoM4kv4AAADhAQAAEwAAAAAAAAAAAAAAAAAA&#10;AAAAW0NvbnRlbnRfVHlwZXNdLnhtbFBLAQItABQABgAIAAAAIQA4/SH/1gAAAJQBAAALAAAAAAAA&#10;AAAAAAAAAC8BAABfcmVscy8ucmVsc1BLAQItABQABgAIAAAAIQBYoLvqzQEAAGsDAAAOAAAAAAAA&#10;AAAAAAAAAC4CAABkcnMvZTJvRG9jLnhtbFBLAQItABQABgAIAAAAIQBaKrcX2QAAAAcBAAAPAAAA&#10;AAAAAAAAAAAAACcEAABkcnMvZG93bnJldi54bWxQSwUGAAAAAAQABADzAAAALQUAAAAA&#10;" strokecolor="window"/>
                  </w:pict>
                </mc:Fallback>
              </mc:AlternateContent>
            </w:r>
          </w:p>
          <w:p w14:paraId="46BD2637" w14:textId="77777777" w:rsidR="00D86B88" w:rsidRPr="00D86B88" w:rsidRDefault="00D86B88" w:rsidP="00D86B88">
            <w:pPr>
              <w:widowControl w:val="0"/>
              <w:tabs>
                <w:tab w:val="left" w:pos="595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stral" w:eastAsia="Calibri" w:hAnsi="Mistral" w:cs="Gentium Plus"/>
                <w:noProof/>
                <w:sz w:val="18"/>
                <w:szCs w:val="18"/>
              </w:rPr>
            </w:pPr>
            <w:r w:rsidRPr="00D86B88">
              <w:rPr>
                <w:rFonts w:ascii="Mistral" w:eastAsia="Calibri" w:hAnsi="Mistral" w:cs="Gentium Plus"/>
                <w:noProof/>
                <w:sz w:val="18"/>
                <w:szCs w:val="18"/>
              </w:rPr>
              <w:t>founded</w:t>
            </w:r>
          </w:p>
          <w:p w14:paraId="616FE60B" w14:textId="77777777" w:rsidR="00D86B88" w:rsidRPr="00D86B88" w:rsidRDefault="00D86B88" w:rsidP="00D86B88">
            <w:pPr>
              <w:widowControl w:val="0"/>
              <w:tabs>
                <w:tab w:val="left" w:pos="595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stral" w:eastAsia="Calibri" w:hAnsi="Mistral" w:cs="Gentium Plus"/>
                <w:noProof/>
                <w:sz w:val="18"/>
                <w:szCs w:val="18"/>
              </w:rPr>
            </w:pPr>
            <w:r w:rsidRPr="00D86B88">
              <w:rPr>
                <w:rFonts w:ascii="Mistral" w:eastAsia="Calibri" w:hAnsi="Mistral" w:cs="Gentium Plus"/>
                <w:noProof/>
                <w:sz w:val="18"/>
                <w:szCs w:val="18"/>
              </w:rPr>
              <w:t>in 2013</w:t>
            </w:r>
          </w:p>
          <w:p w14:paraId="1CD91A93" w14:textId="77777777" w:rsidR="00D86B88" w:rsidRPr="00D86B88" w:rsidRDefault="00D86B88" w:rsidP="00D86B88">
            <w:pPr>
              <w:widowControl w:val="0"/>
              <w:tabs>
                <w:tab w:val="left" w:pos="595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tium Plus" w:eastAsia="Calibri" w:hAnsi="Gentium Plus" w:cs="Gentium Plus"/>
                <w:noProof/>
                <w:sz w:val="16"/>
                <w:szCs w:val="16"/>
              </w:rPr>
            </w:pPr>
          </w:p>
        </w:tc>
      </w:tr>
    </w:tbl>
    <w:p w14:paraId="1948F341" w14:textId="77777777" w:rsidR="00D86B88" w:rsidRPr="00D86B88" w:rsidRDefault="00D86B88" w:rsidP="00D86B88">
      <w:pPr>
        <w:widowControl w:val="0"/>
        <w:tabs>
          <w:tab w:val="left" w:pos="5954"/>
        </w:tabs>
        <w:spacing w:after="120" w:line="240" w:lineRule="auto"/>
        <w:ind w:right="-2"/>
        <w:jc w:val="center"/>
        <w:rPr>
          <w:rFonts w:ascii="Gentium Plus" w:eastAsia="Calibri" w:hAnsi="Gentium Plus" w:cs="Gentium Plus"/>
          <w:b/>
          <w:bCs/>
          <w:noProof/>
          <w:sz w:val="16"/>
          <w:szCs w:val="16"/>
        </w:rPr>
      </w:pPr>
    </w:p>
    <w:p w14:paraId="5BE2CC11" w14:textId="45CD7E3A" w:rsidR="004D4393" w:rsidRPr="004D4393" w:rsidRDefault="00D86B88" w:rsidP="004D4393">
      <w:pPr>
        <w:widowControl w:val="0"/>
        <w:spacing w:after="120" w:line="240" w:lineRule="auto"/>
        <w:jc w:val="center"/>
        <w:rPr>
          <w:rFonts w:ascii="Gentium Plus" w:eastAsia="Calibri" w:hAnsi="Gentium Plus" w:cs="Gentium Plus"/>
          <w:b/>
          <w:noProof/>
          <w:color w:val="FF0000"/>
          <w:sz w:val="16"/>
          <w:szCs w:val="16"/>
        </w:rPr>
      </w:pPr>
      <w:r w:rsidRPr="004D4393">
        <w:rPr>
          <w:rFonts w:ascii="Gentium Plus" w:eastAsia="Calibri" w:hAnsi="Gentium Plus" w:cs="Gentium Plus"/>
          <w:b/>
          <w:noProof/>
          <w:color w:val="FF0000"/>
          <w:sz w:val="16"/>
          <w:szCs w:val="16"/>
        </w:rPr>
        <w:t>Makale Adı</w:t>
      </w:r>
    </w:p>
    <w:p w14:paraId="4304CF4B" w14:textId="777048D0" w:rsidR="00D86B88" w:rsidRPr="004D4393" w:rsidRDefault="00D86B88" w:rsidP="004D4393">
      <w:pPr>
        <w:widowControl w:val="0"/>
        <w:spacing w:after="0" w:line="240" w:lineRule="auto"/>
        <w:ind w:right="-2"/>
        <w:jc w:val="center"/>
        <w:rPr>
          <w:rFonts w:ascii="Gentium Plus" w:eastAsia="Calibri" w:hAnsi="Gentium Plus" w:cs="Gentium Plus"/>
          <w:i/>
          <w:iCs/>
          <w:noProof/>
          <w:color w:val="FF0000"/>
          <w:sz w:val="16"/>
          <w:szCs w:val="16"/>
          <w:lang w:val="en-US"/>
        </w:rPr>
      </w:pPr>
      <w:r w:rsidRPr="004D4393">
        <w:rPr>
          <w:rFonts w:ascii="Gentium Plus" w:eastAsia="Calibri" w:hAnsi="Gentium Plus" w:cs="Gentium Plus"/>
          <w:noProof/>
          <w:color w:val="FF0000"/>
          <w:sz w:val="16"/>
          <w:szCs w:val="16"/>
        </w:rPr>
        <w:t>Makale Adı (İngilizce)</w:t>
      </w:r>
    </w:p>
    <w:p w14:paraId="2A915061" w14:textId="77777777" w:rsidR="00D86B88" w:rsidRPr="004D4393" w:rsidRDefault="00D86B88" w:rsidP="000056F1">
      <w:pPr>
        <w:spacing w:line="276" w:lineRule="auto"/>
        <w:jc w:val="center"/>
        <w:rPr>
          <w:rFonts w:ascii="Gentium Plus" w:eastAsia="Calibri" w:hAnsi="Gentium Plus" w:cs="Gentium Plus"/>
          <w:b/>
          <w:bCs/>
          <w:noProof/>
          <w:color w:val="FF0000"/>
          <w:sz w:val="16"/>
          <w:szCs w:val="16"/>
          <w:vertAlign w:val="superscript"/>
        </w:rPr>
      </w:pPr>
      <w:r w:rsidRPr="004D4393">
        <w:rPr>
          <w:rFonts w:ascii="Gentium Plus" w:eastAsia="Calibri" w:hAnsi="Gentium Plus" w:cs="Gentium Plus"/>
          <w:b/>
          <w:bCs/>
          <w:noProof/>
          <w:color w:val="FF0000"/>
          <w:sz w:val="16"/>
          <w:szCs w:val="16"/>
        </w:rPr>
        <w:t>Yazar Adı SOYADI</w:t>
      </w:r>
    </w:p>
    <w:tbl>
      <w:tblPr>
        <w:tblStyle w:val="TabloKlavuzu1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3"/>
        <w:gridCol w:w="3929"/>
      </w:tblGrid>
      <w:tr w:rsidR="00D86B88" w:rsidRPr="004D4393" w14:paraId="5FDCC8C0" w14:textId="77777777" w:rsidTr="000056F1">
        <w:trPr>
          <w:trHeight w:val="694"/>
          <w:jc w:val="center"/>
        </w:trPr>
        <w:tc>
          <w:tcPr>
            <w:tcW w:w="3973" w:type="dxa"/>
            <w:hideMark/>
          </w:tcPr>
          <w:p w14:paraId="23C574CD" w14:textId="77777777" w:rsidR="00D86B88" w:rsidRPr="004D4393" w:rsidRDefault="00D86B88" w:rsidP="000056F1">
            <w:pPr>
              <w:widowControl w:val="0"/>
              <w:spacing w:line="276" w:lineRule="auto"/>
              <w:ind w:left="-108"/>
              <w:jc w:val="right"/>
              <w:rPr>
                <w:rFonts w:ascii="Gentium Plus" w:hAnsi="Gentium Plus" w:cs="Gentium Plus"/>
                <w:noProof/>
                <w:color w:val="FF0000"/>
                <w:sz w:val="16"/>
                <w:szCs w:val="16"/>
              </w:rPr>
            </w:pPr>
            <w:r w:rsidRPr="004D4393">
              <w:rPr>
                <w:rFonts w:ascii="Gentium Plus" w:hAnsi="Gentium Plus" w:cs="Gentium Plus"/>
                <w:color w:val="FF0000"/>
                <w:sz w:val="16"/>
                <w:szCs w:val="16"/>
              </w:rPr>
              <w:t>Unvanı, Kurum Adı</w:t>
            </w:r>
          </w:p>
          <w:p w14:paraId="691EB4F6" w14:textId="77777777" w:rsidR="00D86B88" w:rsidRPr="004D4393" w:rsidRDefault="00D86B88" w:rsidP="000056F1">
            <w:pPr>
              <w:widowControl w:val="0"/>
              <w:spacing w:line="276" w:lineRule="auto"/>
              <w:ind w:left="-250" w:firstLine="250"/>
              <w:jc w:val="right"/>
              <w:rPr>
                <w:rFonts w:ascii="Gentium Plus" w:hAnsi="Gentium Plus" w:cs="Gentium Plus"/>
                <w:noProof/>
                <w:color w:val="FF0000"/>
                <w:sz w:val="16"/>
                <w:szCs w:val="16"/>
              </w:rPr>
            </w:pPr>
            <w:r w:rsidRPr="004D4393">
              <w:rPr>
                <w:rFonts w:ascii="Gentium Plus" w:hAnsi="Gentium Plus" w:cs="Gentium Plus"/>
                <w:noProof/>
                <w:color w:val="FF0000"/>
                <w:sz w:val="16"/>
                <w:szCs w:val="16"/>
              </w:rPr>
              <w:t>Fakülte/Enstitü</w:t>
            </w:r>
          </w:p>
          <w:p w14:paraId="5A112F10" w14:textId="77777777" w:rsidR="00D86B88" w:rsidRPr="004D4393" w:rsidRDefault="00D86B88" w:rsidP="000056F1">
            <w:pPr>
              <w:widowControl w:val="0"/>
              <w:spacing w:line="276" w:lineRule="auto"/>
              <w:jc w:val="right"/>
              <w:rPr>
                <w:rFonts w:ascii="Gentium Plus" w:hAnsi="Gentium Plus" w:cs="Gentium Plus"/>
                <w:noProof/>
                <w:color w:val="FF0000"/>
                <w:sz w:val="16"/>
                <w:szCs w:val="16"/>
              </w:rPr>
            </w:pPr>
            <w:r w:rsidRPr="004D4393">
              <w:rPr>
                <w:rFonts w:ascii="Gentium Plus" w:hAnsi="Gentium Plus" w:cs="Gentium Plus"/>
                <w:noProof/>
                <w:color w:val="FF0000"/>
                <w:sz w:val="16"/>
                <w:szCs w:val="16"/>
              </w:rPr>
              <w:t>Anabilim Dalı</w:t>
            </w:r>
          </w:p>
        </w:tc>
        <w:tc>
          <w:tcPr>
            <w:tcW w:w="3929" w:type="dxa"/>
            <w:hideMark/>
          </w:tcPr>
          <w:p w14:paraId="60474FA7" w14:textId="77777777" w:rsidR="00D86B88" w:rsidRPr="004D4393" w:rsidRDefault="00D86B88" w:rsidP="000056F1">
            <w:pPr>
              <w:widowControl w:val="0"/>
              <w:spacing w:line="276" w:lineRule="auto"/>
              <w:rPr>
                <w:rFonts w:ascii="Gentium Plus" w:hAnsi="Gentium Plus" w:cs="Gentium Plus"/>
                <w:noProof/>
                <w:color w:val="FF0000"/>
                <w:sz w:val="16"/>
                <w:szCs w:val="16"/>
              </w:rPr>
            </w:pPr>
            <w:r w:rsidRPr="004D4393">
              <w:rPr>
                <w:rFonts w:ascii="Gentium Plus" w:hAnsi="Gentium Plus" w:cs="Gentium Plus"/>
                <w:noProof/>
                <w:color w:val="FF0000"/>
                <w:sz w:val="16"/>
                <w:szCs w:val="16"/>
              </w:rPr>
              <w:t>Title, University</w:t>
            </w:r>
          </w:p>
          <w:p w14:paraId="2AC7A784" w14:textId="77777777" w:rsidR="00D86B88" w:rsidRPr="004D4393" w:rsidRDefault="00D86B88" w:rsidP="000056F1">
            <w:pPr>
              <w:widowControl w:val="0"/>
              <w:spacing w:line="276" w:lineRule="auto"/>
              <w:rPr>
                <w:rFonts w:ascii="Gentium Plus" w:hAnsi="Gentium Plus" w:cs="Gentium Plus"/>
                <w:noProof/>
                <w:color w:val="FF0000"/>
                <w:sz w:val="16"/>
                <w:szCs w:val="16"/>
              </w:rPr>
            </w:pPr>
            <w:r w:rsidRPr="004D4393">
              <w:rPr>
                <w:rFonts w:ascii="Gentium Plus" w:hAnsi="Gentium Plus" w:cs="Gentium Plus"/>
                <w:noProof/>
                <w:color w:val="FF0000"/>
                <w:sz w:val="16"/>
                <w:szCs w:val="16"/>
              </w:rPr>
              <w:t xml:space="preserve">Faculty </w:t>
            </w:r>
          </w:p>
          <w:p w14:paraId="4872315E" w14:textId="77777777" w:rsidR="00D86B88" w:rsidRPr="004D4393" w:rsidRDefault="00D86B88" w:rsidP="000056F1">
            <w:pPr>
              <w:widowControl w:val="0"/>
              <w:spacing w:line="276" w:lineRule="auto"/>
              <w:rPr>
                <w:rFonts w:ascii="Gentium Plus" w:hAnsi="Gentium Plus" w:cs="Gentium Plus"/>
                <w:noProof/>
                <w:color w:val="FF0000"/>
                <w:sz w:val="16"/>
                <w:szCs w:val="16"/>
              </w:rPr>
            </w:pPr>
            <w:r w:rsidRPr="004D4393">
              <w:rPr>
                <w:rFonts w:ascii="Gentium Plus" w:hAnsi="Gentium Plus" w:cs="Gentium Plus"/>
                <w:noProof/>
                <w:color w:val="FF0000"/>
                <w:sz w:val="16"/>
                <w:szCs w:val="16"/>
              </w:rPr>
              <w:t xml:space="preserve">Department </w:t>
            </w:r>
          </w:p>
        </w:tc>
      </w:tr>
      <w:tr w:rsidR="00D86B88" w:rsidRPr="004D4393" w14:paraId="4F76C460" w14:textId="77777777" w:rsidTr="000056F1">
        <w:trPr>
          <w:trHeight w:val="222"/>
          <w:jc w:val="center"/>
        </w:trPr>
        <w:tc>
          <w:tcPr>
            <w:tcW w:w="3973" w:type="dxa"/>
            <w:hideMark/>
          </w:tcPr>
          <w:p w14:paraId="340E5347" w14:textId="77777777" w:rsidR="00D86B88" w:rsidRPr="004D4393" w:rsidRDefault="00D86B88" w:rsidP="000056F1">
            <w:pPr>
              <w:widowControl w:val="0"/>
              <w:spacing w:line="276" w:lineRule="auto"/>
              <w:jc w:val="right"/>
              <w:rPr>
                <w:rFonts w:ascii="Gentium Plus" w:hAnsi="Gentium Plus" w:cs="Gentium Plus"/>
                <w:noProof/>
                <w:color w:val="FF0000"/>
                <w:sz w:val="16"/>
                <w:szCs w:val="16"/>
              </w:rPr>
            </w:pPr>
            <w:r w:rsidRPr="004D4393">
              <w:rPr>
                <w:rFonts w:ascii="Gentium Plus" w:hAnsi="Gentium Plus" w:cs="Gentium Plus"/>
                <w:noProof/>
                <w:color w:val="FF0000"/>
                <w:sz w:val="16"/>
                <w:szCs w:val="16"/>
              </w:rPr>
              <w:t xml:space="preserve">Şehir </w:t>
            </w:r>
            <w:r w:rsidRPr="004D4393">
              <w:rPr>
                <w:rFonts w:ascii="Gentium Plus" w:hAnsi="Gentium Plus" w:cs="Gentium Plus"/>
                <w:noProof/>
                <w:color w:val="FF0000"/>
                <w:sz w:val="16"/>
                <w:szCs w:val="16"/>
              </w:rPr>
              <w:sym w:font="Symbol" w:char="F07C"/>
            </w:r>
            <w:r w:rsidRPr="004D4393">
              <w:rPr>
                <w:rFonts w:ascii="Gentium Plus" w:hAnsi="Gentium Plus" w:cs="Gentium Plus"/>
                <w:noProof/>
                <w:color w:val="FF0000"/>
                <w:sz w:val="16"/>
                <w:szCs w:val="16"/>
              </w:rPr>
              <w:t xml:space="preserve"> Türkiye</w:t>
            </w:r>
          </w:p>
        </w:tc>
        <w:tc>
          <w:tcPr>
            <w:tcW w:w="3929" w:type="dxa"/>
            <w:hideMark/>
          </w:tcPr>
          <w:p w14:paraId="249DA95B" w14:textId="77777777" w:rsidR="00D86B88" w:rsidRPr="004D4393" w:rsidRDefault="00D86B88" w:rsidP="000056F1">
            <w:pPr>
              <w:widowControl w:val="0"/>
              <w:spacing w:line="276" w:lineRule="auto"/>
              <w:rPr>
                <w:rFonts w:ascii="Gentium Plus" w:hAnsi="Gentium Plus" w:cs="Gentium Plus"/>
                <w:b/>
                <w:bCs/>
                <w:noProof/>
                <w:color w:val="FF0000"/>
                <w:sz w:val="16"/>
                <w:szCs w:val="16"/>
              </w:rPr>
            </w:pPr>
            <w:r w:rsidRPr="004D4393">
              <w:rPr>
                <w:rFonts w:ascii="Gentium Plus" w:hAnsi="Gentium Plus" w:cs="Gentium Plus"/>
                <w:noProof/>
                <w:color w:val="FF0000"/>
                <w:sz w:val="16"/>
                <w:szCs w:val="16"/>
              </w:rPr>
              <w:t>City</w:t>
            </w:r>
            <w:r w:rsidRPr="004D4393">
              <w:rPr>
                <w:rFonts w:ascii="Gentium Plus" w:hAnsi="Gentium Plus" w:cs="Gentium Plus"/>
                <w:noProof/>
                <w:color w:val="FF0000"/>
                <w:sz w:val="16"/>
                <w:szCs w:val="16"/>
              </w:rPr>
              <w:sym w:font="Symbol" w:char="F07C"/>
            </w:r>
            <w:r w:rsidRPr="004D4393">
              <w:rPr>
                <w:rFonts w:ascii="Gentium Plus" w:hAnsi="Gentium Plus" w:cs="Gentium Plus"/>
                <w:noProof/>
                <w:color w:val="FF0000"/>
                <w:sz w:val="16"/>
                <w:szCs w:val="16"/>
              </w:rPr>
              <w:t xml:space="preserve"> Turkey</w:t>
            </w:r>
          </w:p>
        </w:tc>
      </w:tr>
      <w:tr w:rsidR="00D86B88" w:rsidRPr="004D4393" w14:paraId="2919E534" w14:textId="77777777" w:rsidTr="000056F1">
        <w:trPr>
          <w:trHeight w:val="235"/>
          <w:jc w:val="center"/>
        </w:trPr>
        <w:tc>
          <w:tcPr>
            <w:tcW w:w="3973" w:type="dxa"/>
            <w:hideMark/>
          </w:tcPr>
          <w:p w14:paraId="1A58792F" w14:textId="77777777" w:rsidR="00D86B88" w:rsidRPr="004D4393" w:rsidRDefault="00D86B88" w:rsidP="000056F1">
            <w:pPr>
              <w:widowControl w:val="0"/>
              <w:spacing w:line="276" w:lineRule="auto"/>
              <w:jc w:val="right"/>
              <w:rPr>
                <w:rFonts w:ascii="Gentium Plus" w:hAnsi="Gentium Plus" w:cs="Gentium Plus"/>
                <w:noProof/>
                <w:color w:val="FF0000"/>
                <w:sz w:val="16"/>
                <w:szCs w:val="16"/>
              </w:rPr>
            </w:pPr>
            <w:r w:rsidRPr="004D4393">
              <w:rPr>
                <w:rFonts w:ascii="Gentium Plus" w:hAnsi="Gentium Plus" w:cs="Gentium Plus"/>
                <w:noProof/>
                <w:color w:val="FF0000"/>
                <w:sz w:val="16"/>
                <w:szCs w:val="16"/>
              </w:rPr>
              <w:t>e-mail</w:t>
            </w:r>
          </w:p>
        </w:tc>
        <w:tc>
          <w:tcPr>
            <w:tcW w:w="3929" w:type="dxa"/>
            <w:hideMark/>
          </w:tcPr>
          <w:p w14:paraId="4F2DBF8A" w14:textId="77777777" w:rsidR="00D86B88" w:rsidRPr="004D4393" w:rsidRDefault="00D86B88" w:rsidP="000056F1">
            <w:pPr>
              <w:spacing w:line="276" w:lineRule="auto"/>
              <w:rPr>
                <w:rFonts w:ascii="Gentium Plus" w:hAnsi="Gentium Plus" w:cs="Gentium Plus"/>
                <w:noProof/>
                <w:color w:val="FF0000"/>
                <w:sz w:val="16"/>
                <w:szCs w:val="16"/>
              </w:rPr>
            </w:pPr>
            <w:r w:rsidRPr="004D4393">
              <w:rPr>
                <w:rFonts w:ascii="Gentium Plus" w:hAnsi="Gentium Plus" w:cs="Gentium Plus"/>
                <w:noProof/>
                <w:color w:val="FF0000"/>
                <w:sz w:val="16"/>
                <w:szCs w:val="16"/>
              </w:rPr>
              <w:t>Orcid ID</w:t>
            </w:r>
          </w:p>
        </w:tc>
      </w:tr>
    </w:tbl>
    <w:p w14:paraId="617ACE16" w14:textId="77777777" w:rsidR="00D86B88" w:rsidRPr="004D4393" w:rsidRDefault="00D86B88" w:rsidP="004D4393">
      <w:pPr>
        <w:widowControl w:val="0"/>
        <w:spacing w:after="120" w:line="240" w:lineRule="auto"/>
        <w:rPr>
          <w:rFonts w:ascii="Gentium Plus" w:eastAsia="Calibri" w:hAnsi="Gentium Plus" w:cs="Gentium Plus"/>
          <w:noProof/>
          <w:sz w:val="16"/>
          <w:szCs w:val="16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3"/>
        <w:gridCol w:w="3953"/>
      </w:tblGrid>
      <w:tr w:rsidR="00D86B88" w:rsidRPr="004D4393" w14:paraId="1A6539BB" w14:textId="77777777" w:rsidTr="000056F1">
        <w:trPr>
          <w:trHeight w:val="302"/>
          <w:jc w:val="center"/>
        </w:trPr>
        <w:tc>
          <w:tcPr>
            <w:tcW w:w="3953" w:type="dxa"/>
          </w:tcPr>
          <w:p w14:paraId="3F4105CC" w14:textId="77777777" w:rsidR="00D86B88" w:rsidRPr="004D4393" w:rsidRDefault="00D86B88" w:rsidP="00D86B88">
            <w:pPr>
              <w:widowControl w:val="0"/>
              <w:jc w:val="right"/>
              <w:rPr>
                <w:rFonts w:ascii="Gentium Plus" w:eastAsia="Calibri" w:hAnsi="Gentium Plus" w:cs="Gentium Plus"/>
                <w:b/>
                <w:bCs/>
                <w:noProof/>
                <w:sz w:val="16"/>
                <w:szCs w:val="16"/>
              </w:rPr>
            </w:pPr>
            <w:r w:rsidRPr="004D4393">
              <w:rPr>
                <w:rFonts w:ascii="Gentium Plus" w:eastAsia="Calibri" w:hAnsi="Gentium Plus" w:cs="Gentium Plus"/>
                <w:b/>
                <w:bCs/>
                <w:noProof/>
                <w:sz w:val="16"/>
                <w:szCs w:val="16"/>
              </w:rPr>
              <w:t>Makale Bilgisi</w:t>
            </w:r>
          </w:p>
        </w:tc>
        <w:tc>
          <w:tcPr>
            <w:tcW w:w="3953" w:type="dxa"/>
          </w:tcPr>
          <w:p w14:paraId="51468B92" w14:textId="29A65A49" w:rsidR="00D86B88" w:rsidRPr="004D4393" w:rsidRDefault="00D86B88" w:rsidP="00D86B88">
            <w:pPr>
              <w:widowControl w:val="0"/>
              <w:rPr>
                <w:rFonts w:ascii="Gentium Plus" w:eastAsia="Calibri" w:hAnsi="Gentium Plus" w:cs="Gentium Plus"/>
                <w:b/>
                <w:bCs/>
                <w:noProof/>
                <w:sz w:val="16"/>
                <w:szCs w:val="16"/>
              </w:rPr>
            </w:pPr>
            <w:r w:rsidRPr="004D4393">
              <w:rPr>
                <w:rFonts w:ascii="Gentium Plus" w:eastAsia="Calibri" w:hAnsi="Gentium Plus" w:cs="Gentium Plus"/>
                <w:b/>
                <w:bCs/>
                <w:noProof/>
                <w:sz w:val="16"/>
                <w:szCs w:val="16"/>
              </w:rPr>
              <w:t>Article Information</w:t>
            </w:r>
          </w:p>
        </w:tc>
      </w:tr>
      <w:tr w:rsidR="00D86B88" w:rsidRPr="004D4393" w14:paraId="29398497" w14:textId="77777777" w:rsidTr="000056F1">
        <w:trPr>
          <w:trHeight w:val="208"/>
          <w:jc w:val="center"/>
        </w:trPr>
        <w:tc>
          <w:tcPr>
            <w:tcW w:w="3953" w:type="dxa"/>
          </w:tcPr>
          <w:p w14:paraId="38647EAB" w14:textId="77777777" w:rsidR="00D86B88" w:rsidRPr="004D4393" w:rsidRDefault="00D86B88" w:rsidP="00D86B88">
            <w:pPr>
              <w:widowControl w:val="0"/>
              <w:jc w:val="right"/>
              <w:rPr>
                <w:rFonts w:ascii="Gentium Plus" w:eastAsia="Calibri" w:hAnsi="Gentium Plus" w:cs="Gentium Plus"/>
                <w:b/>
                <w:bCs/>
                <w:noProof/>
                <w:sz w:val="16"/>
                <w:szCs w:val="16"/>
              </w:rPr>
            </w:pPr>
            <w:r w:rsidRPr="004D4393">
              <w:rPr>
                <w:rFonts w:ascii="Gentium Plus" w:eastAsia="Calibri" w:hAnsi="Gentium Plus" w:cs="Gentium Plus"/>
                <w:noProof/>
                <w:sz w:val="16"/>
                <w:szCs w:val="16"/>
              </w:rPr>
              <w:t xml:space="preserve">Makale Türü </w:t>
            </w:r>
            <w:r w:rsidRPr="004D4393">
              <w:rPr>
                <w:rFonts w:ascii="Gentium Plus" w:eastAsia="Calibri" w:hAnsi="Gentium Plus" w:cs="Gentium Plus"/>
                <w:noProof/>
                <w:sz w:val="16"/>
                <w:szCs w:val="16"/>
              </w:rPr>
              <w:sym w:font="Symbol" w:char="F07C"/>
            </w:r>
            <w:r w:rsidRPr="004D4393">
              <w:rPr>
                <w:rFonts w:ascii="Gentium Plus" w:eastAsia="Calibri" w:hAnsi="Gentium Plus" w:cs="Gentium Plus"/>
                <w:b/>
                <w:bCs/>
                <w:noProof/>
                <w:sz w:val="16"/>
                <w:szCs w:val="16"/>
              </w:rPr>
              <w:t xml:space="preserve"> </w:t>
            </w:r>
            <w:r w:rsidRPr="004D4393">
              <w:rPr>
                <w:rFonts w:ascii="Gentium Plus" w:eastAsia="Calibri" w:hAnsi="Gentium Plus" w:cs="Gentium Plus"/>
                <w:noProof/>
                <w:sz w:val="16"/>
                <w:szCs w:val="16"/>
              </w:rPr>
              <w:t>Araştırma Makalesi</w:t>
            </w:r>
          </w:p>
        </w:tc>
        <w:tc>
          <w:tcPr>
            <w:tcW w:w="3953" w:type="dxa"/>
          </w:tcPr>
          <w:p w14:paraId="025C47C2" w14:textId="77777777" w:rsidR="00D86B88" w:rsidRPr="004D4393" w:rsidRDefault="00D86B88" w:rsidP="00D86B88">
            <w:pPr>
              <w:widowControl w:val="0"/>
              <w:rPr>
                <w:rFonts w:ascii="Gentium Plus" w:eastAsia="Calibri" w:hAnsi="Gentium Plus" w:cs="Gentium Plus"/>
                <w:b/>
                <w:bCs/>
                <w:noProof/>
                <w:sz w:val="16"/>
                <w:szCs w:val="16"/>
              </w:rPr>
            </w:pPr>
            <w:r w:rsidRPr="004D4393">
              <w:rPr>
                <w:rFonts w:ascii="Gentium Plus" w:eastAsia="Calibri" w:hAnsi="Gentium Plus" w:cs="Gentium Plus"/>
                <w:noProof/>
                <w:sz w:val="16"/>
                <w:szCs w:val="16"/>
              </w:rPr>
              <w:t xml:space="preserve">Article Types </w:t>
            </w:r>
            <w:r w:rsidRPr="004D4393">
              <w:rPr>
                <w:rFonts w:ascii="Gentium Plus" w:eastAsia="Calibri" w:hAnsi="Gentium Plus" w:cs="Gentium Plus"/>
                <w:noProof/>
                <w:sz w:val="16"/>
                <w:szCs w:val="16"/>
              </w:rPr>
              <w:sym w:font="Symbol" w:char="F07C"/>
            </w:r>
            <w:r w:rsidRPr="004D4393">
              <w:rPr>
                <w:rFonts w:ascii="Gentium Plus" w:eastAsia="Calibri" w:hAnsi="Gentium Plus" w:cs="Gentium Plus"/>
                <w:b/>
                <w:bCs/>
                <w:noProof/>
                <w:sz w:val="16"/>
                <w:szCs w:val="16"/>
              </w:rPr>
              <w:t xml:space="preserve"> </w:t>
            </w:r>
            <w:r w:rsidRPr="004D4393">
              <w:rPr>
                <w:rFonts w:ascii="Gentium Plus" w:eastAsia="Calibri" w:hAnsi="Gentium Plus" w:cs="Gentium Plus"/>
                <w:noProof/>
                <w:sz w:val="16"/>
                <w:szCs w:val="16"/>
              </w:rPr>
              <w:t>Research Article</w:t>
            </w:r>
          </w:p>
        </w:tc>
      </w:tr>
      <w:tr w:rsidR="00D86B88" w:rsidRPr="004D4393" w14:paraId="69EA7734" w14:textId="77777777" w:rsidTr="000056F1">
        <w:trPr>
          <w:trHeight w:val="221"/>
          <w:jc w:val="center"/>
        </w:trPr>
        <w:tc>
          <w:tcPr>
            <w:tcW w:w="3953" w:type="dxa"/>
          </w:tcPr>
          <w:p w14:paraId="1EA067A8" w14:textId="77777777" w:rsidR="00D86B88" w:rsidRPr="004D4393" w:rsidRDefault="00D86B88" w:rsidP="00D86B88">
            <w:pPr>
              <w:widowControl w:val="0"/>
              <w:jc w:val="right"/>
              <w:rPr>
                <w:rFonts w:ascii="Gentium Plus" w:eastAsia="Calibri" w:hAnsi="Gentium Plus" w:cs="Gentium Plus"/>
                <w:noProof/>
                <w:sz w:val="16"/>
                <w:szCs w:val="16"/>
              </w:rPr>
            </w:pPr>
            <w:r w:rsidRPr="004D4393">
              <w:rPr>
                <w:rFonts w:ascii="Gentium Plus" w:eastAsia="Calibri" w:hAnsi="Gentium Plus" w:cs="Gentium Plus"/>
                <w:noProof/>
                <w:sz w:val="16"/>
                <w:szCs w:val="16"/>
              </w:rPr>
              <w:t xml:space="preserve">Geliş Tarihi </w:t>
            </w:r>
            <w:r w:rsidRPr="004D4393">
              <w:rPr>
                <w:rFonts w:ascii="Gentium Plus" w:eastAsia="Calibri" w:hAnsi="Gentium Plus" w:cs="Gentium Plus"/>
                <w:noProof/>
                <w:sz w:val="16"/>
                <w:szCs w:val="16"/>
              </w:rPr>
              <w:sym w:font="Symbol" w:char="F07C"/>
            </w:r>
            <w:r w:rsidRPr="004D4393">
              <w:rPr>
                <w:rFonts w:ascii="Gentium Plus" w:eastAsia="Calibri" w:hAnsi="Gentium Plus" w:cs="Gentium Plus"/>
                <w:noProof/>
                <w:sz w:val="16"/>
                <w:szCs w:val="16"/>
              </w:rPr>
              <w:t xml:space="preserve"> … /… 2022</w:t>
            </w:r>
          </w:p>
        </w:tc>
        <w:tc>
          <w:tcPr>
            <w:tcW w:w="3953" w:type="dxa"/>
          </w:tcPr>
          <w:p w14:paraId="0AB55780" w14:textId="77777777" w:rsidR="00D86B88" w:rsidRPr="004D4393" w:rsidRDefault="00D86B88" w:rsidP="00D86B88">
            <w:pPr>
              <w:widowControl w:val="0"/>
              <w:rPr>
                <w:rFonts w:ascii="Gentium Plus" w:eastAsia="Calibri" w:hAnsi="Gentium Plus" w:cs="Gentium Plus"/>
                <w:b/>
                <w:bCs/>
                <w:noProof/>
                <w:sz w:val="16"/>
                <w:szCs w:val="16"/>
              </w:rPr>
            </w:pPr>
            <w:r w:rsidRPr="004D4393">
              <w:rPr>
                <w:rFonts w:ascii="Gentium Plus" w:eastAsia="Calibri" w:hAnsi="Gentium Plus" w:cs="Gentium Plus"/>
                <w:noProof/>
                <w:sz w:val="16"/>
                <w:szCs w:val="16"/>
              </w:rPr>
              <w:t xml:space="preserve">Received </w:t>
            </w:r>
            <w:r w:rsidRPr="004D4393">
              <w:rPr>
                <w:rFonts w:ascii="Gentium Plus" w:eastAsia="Calibri" w:hAnsi="Gentium Plus" w:cs="Gentium Plus"/>
                <w:noProof/>
                <w:sz w:val="16"/>
                <w:szCs w:val="16"/>
              </w:rPr>
              <w:sym w:font="Symbol" w:char="F07C"/>
            </w:r>
            <w:r w:rsidRPr="004D4393">
              <w:rPr>
                <w:rFonts w:ascii="Gentium Plus" w:eastAsia="Calibri" w:hAnsi="Gentium Plus" w:cs="Gentium Plus"/>
                <w:noProof/>
                <w:sz w:val="16"/>
                <w:szCs w:val="16"/>
              </w:rPr>
              <w:t xml:space="preserve"> … /…. 2022</w:t>
            </w:r>
          </w:p>
        </w:tc>
      </w:tr>
      <w:tr w:rsidR="00D86B88" w:rsidRPr="004D4393" w14:paraId="557EDCDE" w14:textId="77777777" w:rsidTr="000056F1">
        <w:trPr>
          <w:trHeight w:val="208"/>
          <w:jc w:val="center"/>
        </w:trPr>
        <w:tc>
          <w:tcPr>
            <w:tcW w:w="3953" w:type="dxa"/>
          </w:tcPr>
          <w:p w14:paraId="62EBFE73" w14:textId="77777777" w:rsidR="00D86B88" w:rsidRPr="004D4393" w:rsidRDefault="00D86B88" w:rsidP="00D86B88">
            <w:pPr>
              <w:widowControl w:val="0"/>
              <w:jc w:val="right"/>
              <w:rPr>
                <w:rFonts w:ascii="Gentium Plus" w:eastAsia="Calibri" w:hAnsi="Gentium Plus" w:cs="Gentium Plus"/>
                <w:noProof/>
                <w:sz w:val="16"/>
                <w:szCs w:val="16"/>
              </w:rPr>
            </w:pPr>
            <w:r w:rsidRPr="004D4393">
              <w:rPr>
                <w:rFonts w:ascii="Gentium Plus" w:eastAsia="Calibri" w:hAnsi="Gentium Plus" w:cs="Gentium Plus"/>
                <w:noProof/>
                <w:sz w:val="16"/>
                <w:szCs w:val="16"/>
              </w:rPr>
              <w:t xml:space="preserve">Kabul Tarihi </w:t>
            </w:r>
            <w:r w:rsidRPr="004D4393">
              <w:rPr>
                <w:rFonts w:ascii="Gentium Plus" w:eastAsia="Calibri" w:hAnsi="Gentium Plus" w:cs="Gentium Plus"/>
                <w:noProof/>
                <w:sz w:val="16"/>
                <w:szCs w:val="16"/>
              </w:rPr>
              <w:sym w:font="Symbol" w:char="F07C"/>
            </w:r>
            <w:r w:rsidRPr="004D4393">
              <w:rPr>
                <w:rFonts w:ascii="Gentium Plus" w:eastAsia="Calibri" w:hAnsi="Gentium Plus" w:cs="Gentium Plus"/>
                <w:noProof/>
                <w:sz w:val="16"/>
                <w:szCs w:val="16"/>
              </w:rPr>
              <w:t xml:space="preserve"> … /…. 2022</w:t>
            </w:r>
          </w:p>
        </w:tc>
        <w:tc>
          <w:tcPr>
            <w:tcW w:w="3953" w:type="dxa"/>
          </w:tcPr>
          <w:p w14:paraId="128D6596" w14:textId="77777777" w:rsidR="00D86B88" w:rsidRPr="004D4393" w:rsidRDefault="00D86B88" w:rsidP="00D86B88">
            <w:pPr>
              <w:widowControl w:val="0"/>
              <w:rPr>
                <w:rFonts w:ascii="Gentium Plus" w:eastAsia="Calibri" w:hAnsi="Gentium Plus" w:cs="Gentium Plus"/>
                <w:b/>
                <w:bCs/>
                <w:noProof/>
                <w:sz w:val="16"/>
                <w:szCs w:val="16"/>
              </w:rPr>
            </w:pPr>
            <w:r w:rsidRPr="004D4393">
              <w:rPr>
                <w:rFonts w:ascii="Gentium Plus" w:eastAsia="Calibri" w:hAnsi="Gentium Plus" w:cs="Gentium Plus"/>
                <w:noProof/>
                <w:sz w:val="16"/>
                <w:szCs w:val="16"/>
              </w:rPr>
              <w:t xml:space="preserve">Accepted </w:t>
            </w:r>
            <w:r w:rsidRPr="004D4393">
              <w:rPr>
                <w:rFonts w:ascii="Gentium Plus" w:eastAsia="Calibri" w:hAnsi="Gentium Plus" w:cs="Gentium Plus"/>
                <w:noProof/>
                <w:sz w:val="16"/>
                <w:szCs w:val="16"/>
              </w:rPr>
              <w:sym w:font="Symbol" w:char="F07C"/>
            </w:r>
            <w:r w:rsidRPr="004D4393">
              <w:rPr>
                <w:rFonts w:ascii="Gentium Plus" w:eastAsia="Calibri" w:hAnsi="Gentium Plus" w:cs="Gentium Plus"/>
                <w:noProof/>
                <w:sz w:val="16"/>
                <w:szCs w:val="16"/>
              </w:rPr>
              <w:t xml:space="preserve"> … /…. 2022</w:t>
            </w:r>
          </w:p>
        </w:tc>
      </w:tr>
      <w:tr w:rsidR="00D86B88" w:rsidRPr="004D4393" w14:paraId="29E890D8" w14:textId="77777777" w:rsidTr="000056F1">
        <w:trPr>
          <w:trHeight w:val="208"/>
          <w:jc w:val="center"/>
        </w:trPr>
        <w:tc>
          <w:tcPr>
            <w:tcW w:w="3953" w:type="dxa"/>
          </w:tcPr>
          <w:p w14:paraId="7EEC2562" w14:textId="77777777" w:rsidR="00D86B88" w:rsidRPr="004D4393" w:rsidRDefault="00D86B88" w:rsidP="00D86B88">
            <w:pPr>
              <w:widowControl w:val="0"/>
              <w:jc w:val="right"/>
              <w:rPr>
                <w:rFonts w:ascii="Gentium Plus" w:eastAsia="Calibri" w:hAnsi="Gentium Plus" w:cs="Gentium Plus"/>
                <w:noProof/>
                <w:sz w:val="16"/>
                <w:szCs w:val="16"/>
              </w:rPr>
            </w:pPr>
            <w:r w:rsidRPr="004D4393">
              <w:rPr>
                <w:rFonts w:ascii="Gentium Plus" w:eastAsia="Calibri" w:hAnsi="Gentium Plus" w:cs="Gentium Plus"/>
                <w:noProof/>
                <w:sz w:val="16"/>
                <w:szCs w:val="16"/>
              </w:rPr>
              <w:t xml:space="preserve">Yayın Tarihi </w:t>
            </w:r>
            <w:r w:rsidRPr="004D4393">
              <w:rPr>
                <w:rFonts w:ascii="Gentium Plus" w:eastAsia="Calibri" w:hAnsi="Gentium Plus" w:cs="Gentium Plus"/>
                <w:noProof/>
                <w:sz w:val="16"/>
                <w:szCs w:val="16"/>
              </w:rPr>
              <w:sym w:font="Symbol" w:char="F07C"/>
            </w:r>
            <w:r w:rsidRPr="004D4393">
              <w:rPr>
                <w:rFonts w:ascii="Gentium Plus" w:eastAsia="Calibri" w:hAnsi="Gentium Plus" w:cs="Gentium Plus"/>
                <w:noProof/>
                <w:sz w:val="16"/>
                <w:szCs w:val="16"/>
              </w:rPr>
              <w:t xml:space="preserve"> … /…. 2022</w:t>
            </w:r>
          </w:p>
        </w:tc>
        <w:tc>
          <w:tcPr>
            <w:tcW w:w="3953" w:type="dxa"/>
          </w:tcPr>
          <w:p w14:paraId="446320A7" w14:textId="77777777" w:rsidR="00D86B88" w:rsidRPr="004D4393" w:rsidRDefault="00D86B88" w:rsidP="00D86B88">
            <w:pPr>
              <w:widowControl w:val="0"/>
              <w:rPr>
                <w:rFonts w:ascii="Gentium Plus" w:eastAsia="Calibri" w:hAnsi="Gentium Plus" w:cs="Gentium Plus"/>
                <w:noProof/>
                <w:sz w:val="16"/>
                <w:szCs w:val="16"/>
              </w:rPr>
            </w:pPr>
            <w:r w:rsidRPr="004D4393">
              <w:rPr>
                <w:rFonts w:ascii="Gentium Plus" w:eastAsia="Calibri" w:hAnsi="Gentium Plus" w:cs="Gentium Plus"/>
                <w:noProof/>
                <w:sz w:val="16"/>
                <w:szCs w:val="16"/>
              </w:rPr>
              <w:t xml:space="preserve">Published </w:t>
            </w:r>
            <w:r w:rsidRPr="004D4393">
              <w:rPr>
                <w:rFonts w:ascii="Gentium Plus" w:eastAsia="Calibri" w:hAnsi="Gentium Plus" w:cs="Gentium Plus"/>
                <w:noProof/>
                <w:sz w:val="16"/>
                <w:szCs w:val="16"/>
              </w:rPr>
              <w:sym w:font="Symbol" w:char="F07C"/>
            </w:r>
            <w:r w:rsidRPr="004D4393">
              <w:rPr>
                <w:rFonts w:ascii="Gentium Plus" w:eastAsia="Calibri" w:hAnsi="Gentium Plus" w:cs="Gentium Plus"/>
                <w:noProof/>
                <w:sz w:val="16"/>
                <w:szCs w:val="16"/>
              </w:rPr>
              <w:t xml:space="preserve"> … /…. 2022</w:t>
            </w:r>
          </w:p>
        </w:tc>
      </w:tr>
    </w:tbl>
    <w:p w14:paraId="5A0970B4" w14:textId="77777777" w:rsidR="00D86B88" w:rsidRPr="004D4393" w:rsidRDefault="00D86B88" w:rsidP="004D4393">
      <w:pPr>
        <w:spacing w:after="120" w:line="240" w:lineRule="auto"/>
        <w:rPr>
          <w:rFonts w:ascii="Gentium Plus" w:eastAsia="Calibri" w:hAnsi="Gentium Plus" w:cs="Gentium Plus"/>
          <w:b/>
          <w:bCs/>
          <w:noProof/>
          <w:sz w:val="16"/>
          <w:szCs w:val="16"/>
        </w:rPr>
      </w:pPr>
      <w:bookmarkStart w:id="0" w:name="_Hlk24461211"/>
    </w:p>
    <w:p w14:paraId="3735991C" w14:textId="77777777" w:rsidR="00D86B88" w:rsidRPr="004D4393" w:rsidRDefault="00D86B88" w:rsidP="00D86B88">
      <w:pPr>
        <w:spacing w:after="120" w:line="240" w:lineRule="auto"/>
        <w:jc w:val="center"/>
        <w:rPr>
          <w:rFonts w:ascii="Gentium Plus" w:eastAsia="Calibri" w:hAnsi="Gentium Plus" w:cs="Gentium Plus"/>
          <w:b/>
          <w:bCs/>
          <w:noProof/>
          <w:color w:val="00B0F0"/>
          <w:sz w:val="16"/>
          <w:szCs w:val="16"/>
        </w:rPr>
      </w:pPr>
      <w:r w:rsidRPr="004D4393">
        <w:rPr>
          <w:rFonts w:ascii="Gentium Plus" w:eastAsia="Calibri" w:hAnsi="Gentium Plus" w:cs="Gentium Plus"/>
          <w:b/>
          <w:bCs/>
          <w:noProof/>
          <w:color w:val="00B0F0"/>
          <w:sz w:val="16"/>
          <w:szCs w:val="16"/>
        </w:rPr>
        <w:t>Tezden Üretilmiş ise:</w:t>
      </w:r>
    </w:p>
    <w:tbl>
      <w:tblPr>
        <w:tblStyle w:val="TabloKlavuzu"/>
        <w:tblW w:w="79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8"/>
        <w:gridCol w:w="3991"/>
      </w:tblGrid>
      <w:tr w:rsidR="00D86B88" w:rsidRPr="004D4393" w14:paraId="696B5EF5" w14:textId="77777777" w:rsidTr="000056F1">
        <w:trPr>
          <w:trHeight w:val="638"/>
          <w:jc w:val="center"/>
        </w:trPr>
        <w:tc>
          <w:tcPr>
            <w:tcW w:w="3988" w:type="dxa"/>
            <w:hideMark/>
          </w:tcPr>
          <w:p w14:paraId="1E3F9A58" w14:textId="77777777" w:rsidR="00D86B88" w:rsidRPr="004D4393" w:rsidRDefault="00D86B88" w:rsidP="00D86B88">
            <w:pPr>
              <w:widowControl w:val="0"/>
              <w:bidi/>
              <w:rPr>
                <w:rFonts w:ascii="Gentium Plus" w:eastAsia="Calibri" w:hAnsi="Gentium Plus" w:cs="Gentium Plus"/>
                <w:bCs/>
                <w:color w:val="FF0000"/>
                <w:sz w:val="16"/>
                <w:szCs w:val="16"/>
              </w:rPr>
            </w:pPr>
            <w:r w:rsidRPr="004D4393">
              <w:rPr>
                <w:rFonts w:ascii="Gentium Plus" w:eastAsia="Calibri" w:hAnsi="Gentium Plus" w:cs="Gentium Plus"/>
                <w:bCs/>
                <w:color w:val="FF0000"/>
                <w:sz w:val="16"/>
                <w:szCs w:val="16"/>
              </w:rPr>
              <w:t>Bu makale</w:t>
            </w:r>
            <w:r w:rsidRPr="004D4393">
              <w:rPr>
                <w:rFonts w:ascii="Gentium Plus" w:eastAsia="Calibri" w:hAnsi="Gentium Plus" w:cs="Gentium Plus"/>
                <w:noProof/>
                <w:color w:val="FF0000"/>
                <w:sz w:val="16"/>
                <w:szCs w:val="16"/>
              </w:rPr>
              <w:t xml:space="preserve"> </w:t>
            </w:r>
            <w:r w:rsidRPr="004D4393">
              <w:rPr>
                <w:rFonts w:ascii="Gentium Plus" w:eastAsia="Calibri" w:hAnsi="Gentium Plus" w:cs="Gentium Plus"/>
                <w:i/>
                <w:iCs/>
                <w:noProof/>
                <w:color w:val="FF0000"/>
                <w:sz w:val="16"/>
                <w:szCs w:val="16"/>
              </w:rPr>
              <w:t>…………………………………….. ……….. ………….. ……</w:t>
            </w:r>
            <w:r w:rsidRPr="004D4393">
              <w:rPr>
                <w:rFonts w:ascii="Gentium Plus" w:eastAsia="Calibri" w:hAnsi="Gentium Plus" w:cs="Gentium Plus"/>
                <w:bCs/>
                <w:color w:val="FF0000"/>
                <w:sz w:val="16"/>
                <w:szCs w:val="16"/>
              </w:rPr>
              <w:t>adlı yüksek lisans/doktora  tezinden üretilmiştir. ………….. Üniversitesi, Yıl.</w:t>
            </w:r>
          </w:p>
        </w:tc>
        <w:tc>
          <w:tcPr>
            <w:tcW w:w="3991" w:type="dxa"/>
            <w:hideMark/>
          </w:tcPr>
          <w:p w14:paraId="0910ED46" w14:textId="77777777" w:rsidR="00D86B88" w:rsidRPr="004D4393" w:rsidRDefault="00D86B88" w:rsidP="00D86B88">
            <w:pPr>
              <w:widowControl w:val="0"/>
              <w:rPr>
                <w:rFonts w:ascii="Gentium Plus" w:eastAsia="Calibri" w:hAnsi="Gentium Plus" w:cs="Gentium Plus"/>
                <w:color w:val="FF0000"/>
                <w:sz w:val="16"/>
                <w:szCs w:val="16"/>
              </w:rPr>
            </w:pPr>
            <w:r w:rsidRPr="004D4393">
              <w:rPr>
                <w:rFonts w:ascii="Gentium Plus" w:eastAsia="Calibri" w:hAnsi="Gentium Plus" w:cs="Gentium Plus"/>
                <w:bCs/>
                <w:color w:val="FF0000"/>
                <w:sz w:val="16"/>
                <w:szCs w:val="16"/>
              </w:rPr>
              <w:t xml:space="preserve">This article, was produced from the master thesis </w:t>
            </w:r>
            <w:r w:rsidRPr="004D4393">
              <w:rPr>
                <w:rFonts w:ascii="Gentium Plus" w:eastAsia="Calibri" w:hAnsi="Gentium Plus" w:cs="Gentium Plus"/>
                <w:i/>
                <w:iCs/>
                <w:noProof/>
                <w:color w:val="FF0000"/>
                <w:sz w:val="16"/>
                <w:szCs w:val="16"/>
              </w:rPr>
              <w:t>………….. ……………. ………….</w:t>
            </w:r>
            <w:r w:rsidRPr="004D4393">
              <w:rPr>
                <w:rFonts w:ascii="Gentium Plus" w:eastAsia="Calibri" w:hAnsi="Gentium Plus" w:cs="Gentium Plus"/>
                <w:bCs/>
                <w:color w:val="FF0000"/>
                <w:sz w:val="16"/>
                <w:szCs w:val="16"/>
              </w:rPr>
              <w:t xml:space="preserve"> ………………….. ……………. University, Year.</w:t>
            </w:r>
          </w:p>
        </w:tc>
      </w:tr>
    </w:tbl>
    <w:p w14:paraId="5726D69D" w14:textId="714D45B3" w:rsidR="00D86B88" w:rsidRPr="004D4393" w:rsidRDefault="004D4393" w:rsidP="000B3309">
      <w:pPr>
        <w:spacing w:after="120" w:line="240" w:lineRule="auto"/>
        <w:jc w:val="center"/>
        <w:rPr>
          <w:rFonts w:ascii="Gentium Plus" w:eastAsia="Calibri" w:hAnsi="Gentium Plus" w:cs="Gentium Plus"/>
          <w:b/>
          <w:bCs/>
          <w:noProof/>
          <w:sz w:val="16"/>
          <w:szCs w:val="16"/>
        </w:rPr>
      </w:pPr>
      <w:r w:rsidRPr="004D4393">
        <w:rPr>
          <w:rFonts w:ascii="Gentium Plus" w:eastAsia="Calibri" w:hAnsi="Gentium Plus" w:cs="Gentium Plus"/>
          <w:b/>
          <w:bCs/>
          <w:noProof/>
          <w:sz w:val="16"/>
          <w:szCs w:val="16"/>
        </w:rPr>
        <w:t>Yazarların Katkıları | Authors Contributions ( Birden Fazla Yazarlı Çalışmalarda)</w:t>
      </w:r>
    </w:p>
    <w:p w14:paraId="79531445" w14:textId="78281849" w:rsidR="004D4393" w:rsidRPr="004D4393" w:rsidRDefault="004D4393" w:rsidP="004D4393">
      <w:pPr>
        <w:spacing w:after="120" w:line="240" w:lineRule="auto"/>
        <w:jc w:val="center"/>
        <w:rPr>
          <w:rFonts w:ascii="Gentium Plus" w:eastAsia="Calibri" w:hAnsi="Gentium Plus" w:cs="Gentium Plus"/>
          <w:b/>
          <w:bCs/>
          <w:noProof/>
          <w:color w:val="FF0000"/>
          <w:sz w:val="16"/>
          <w:szCs w:val="16"/>
        </w:rPr>
      </w:pPr>
      <w:r w:rsidRPr="004D4393">
        <w:rPr>
          <w:rFonts w:ascii="Gentium Plus" w:eastAsia="Calibri" w:hAnsi="Gentium Plus" w:cs="Gentium Plus"/>
          <w:b/>
          <w:bCs/>
          <w:noProof/>
          <w:color w:val="FF0000"/>
          <w:sz w:val="16"/>
          <w:szCs w:val="16"/>
        </w:rPr>
        <w:t>Çalışmanın Tasarlanması | Conceiving the Study: … (%), … (%)</w:t>
      </w:r>
    </w:p>
    <w:p w14:paraId="033D96DA" w14:textId="07DBBA10" w:rsidR="004D4393" w:rsidRPr="004D4393" w:rsidRDefault="004D4393" w:rsidP="004D4393">
      <w:pPr>
        <w:spacing w:after="120" w:line="240" w:lineRule="auto"/>
        <w:jc w:val="center"/>
        <w:rPr>
          <w:rFonts w:ascii="Gentium Plus" w:eastAsia="Calibri" w:hAnsi="Gentium Plus" w:cs="Gentium Plus"/>
          <w:b/>
          <w:bCs/>
          <w:noProof/>
          <w:color w:val="FF0000"/>
          <w:sz w:val="16"/>
          <w:szCs w:val="16"/>
        </w:rPr>
      </w:pPr>
      <w:r w:rsidRPr="004D4393">
        <w:rPr>
          <w:rFonts w:ascii="Gentium Plus" w:eastAsia="Calibri" w:hAnsi="Gentium Plus" w:cs="Gentium Plus"/>
          <w:b/>
          <w:bCs/>
          <w:noProof/>
          <w:color w:val="FF0000"/>
          <w:sz w:val="16"/>
          <w:szCs w:val="16"/>
        </w:rPr>
        <w:t>Veri Toplanması | Data Collection: … (%), … (%)</w:t>
      </w:r>
    </w:p>
    <w:p w14:paraId="6CD0DF5E" w14:textId="558E99A9" w:rsidR="004D4393" w:rsidRPr="004D4393" w:rsidRDefault="004D4393" w:rsidP="004D4393">
      <w:pPr>
        <w:spacing w:after="120" w:line="240" w:lineRule="auto"/>
        <w:jc w:val="center"/>
        <w:rPr>
          <w:rFonts w:ascii="Gentium Plus" w:eastAsia="Calibri" w:hAnsi="Gentium Plus" w:cs="Gentium Plus"/>
          <w:b/>
          <w:bCs/>
          <w:noProof/>
          <w:color w:val="FF0000"/>
          <w:sz w:val="16"/>
          <w:szCs w:val="16"/>
        </w:rPr>
      </w:pPr>
      <w:r w:rsidRPr="004D4393">
        <w:rPr>
          <w:rFonts w:ascii="Gentium Plus" w:eastAsia="Calibri" w:hAnsi="Gentium Plus" w:cs="Gentium Plus"/>
          <w:b/>
          <w:bCs/>
          <w:noProof/>
          <w:color w:val="FF0000"/>
          <w:sz w:val="16"/>
          <w:szCs w:val="16"/>
        </w:rPr>
        <w:t>Veri Analizi | Data Analysis: … (%), … (%)</w:t>
      </w:r>
    </w:p>
    <w:p w14:paraId="2415FF81" w14:textId="3DB587A9" w:rsidR="004D4393" w:rsidRPr="004D4393" w:rsidRDefault="004D4393" w:rsidP="004D4393">
      <w:pPr>
        <w:spacing w:after="120" w:line="240" w:lineRule="auto"/>
        <w:jc w:val="center"/>
        <w:rPr>
          <w:rFonts w:ascii="Gentium Plus" w:eastAsia="Calibri" w:hAnsi="Gentium Plus" w:cs="Gentium Plus"/>
          <w:b/>
          <w:bCs/>
          <w:noProof/>
          <w:color w:val="FF0000"/>
          <w:sz w:val="16"/>
          <w:szCs w:val="16"/>
        </w:rPr>
      </w:pPr>
      <w:r w:rsidRPr="004D4393">
        <w:rPr>
          <w:rFonts w:ascii="Gentium Plus" w:eastAsia="Calibri" w:hAnsi="Gentium Plus" w:cs="Gentium Plus"/>
          <w:b/>
          <w:bCs/>
          <w:noProof/>
          <w:color w:val="FF0000"/>
          <w:sz w:val="16"/>
          <w:szCs w:val="16"/>
        </w:rPr>
        <w:t>Makalenin Yazımı | Writing Up: … (%), … (%)</w:t>
      </w:r>
    </w:p>
    <w:p w14:paraId="2CA5D79C" w14:textId="6F73BAAD" w:rsidR="004D4393" w:rsidRPr="004D4393" w:rsidRDefault="004D4393" w:rsidP="004D4393">
      <w:pPr>
        <w:spacing w:after="120" w:line="240" w:lineRule="auto"/>
        <w:jc w:val="center"/>
        <w:rPr>
          <w:rFonts w:ascii="Gentium Plus" w:eastAsia="Calibri" w:hAnsi="Gentium Plus" w:cs="Gentium Plus"/>
          <w:b/>
          <w:bCs/>
          <w:noProof/>
          <w:color w:val="FF0000"/>
          <w:sz w:val="16"/>
          <w:szCs w:val="16"/>
        </w:rPr>
      </w:pPr>
      <w:r w:rsidRPr="004D4393">
        <w:rPr>
          <w:rFonts w:ascii="Gentium Plus" w:eastAsia="Calibri" w:hAnsi="Gentium Plus" w:cs="Gentium Plus"/>
          <w:b/>
          <w:bCs/>
          <w:noProof/>
          <w:color w:val="FF0000"/>
          <w:sz w:val="16"/>
          <w:szCs w:val="16"/>
        </w:rPr>
        <w:t>Makale Gönderimi ve Revizyonu | Submission and Revision: … (%), … (%)</w:t>
      </w:r>
    </w:p>
    <w:p w14:paraId="5F22B0FE" w14:textId="77777777" w:rsidR="004D4393" w:rsidRDefault="004D4393" w:rsidP="004D4393">
      <w:pPr>
        <w:spacing w:after="120" w:line="240" w:lineRule="auto"/>
        <w:jc w:val="center"/>
        <w:rPr>
          <w:rFonts w:ascii="Gentium Plus" w:eastAsia="Calibri" w:hAnsi="Gentium Plus" w:cs="Gentium Plus"/>
          <w:b/>
          <w:bCs/>
          <w:noProof/>
          <w:sz w:val="16"/>
          <w:szCs w:val="16"/>
        </w:rPr>
      </w:pPr>
      <w:r w:rsidRPr="004D4393">
        <w:rPr>
          <w:rFonts w:ascii="Gentium Plus" w:eastAsia="Calibri" w:hAnsi="Gentium Plus" w:cs="Gentium Plus"/>
          <w:b/>
          <w:bCs/>
          <w:noProof/>
          <w:sz w:val="16"/>
          <w:szCs w:val="16"/>
        </w:rPr>
        <w:t>Çıkar Çatışması | Competing Interests</w:t>
      </w:r>
    </w:p>
    <w:p w14:paraId="08D0BC09" w14:textId="73205355" w:rsidR="000B3309" w:rsidRPr="000B3309" w:rsidRDefault="000B3309" w:rsidP="004D4393">
      <w:pPr>
        <w:spacing w:after="120" w:line="240" w:lineRule="auto"/>
        <w:jc w:val="center"/>
        <w:rPr>
          <w:rFonts w:ascii="Gentium Plus" w:eastAsia="Calibri" w:hAnsi="Gentium Plus" w:cs="Gentium Plus"/>
          <w:b/>
          <w:bCs/>
          <w:noProof/>
          <w:color w:val="FF0000"/>
          <w:sz w:val="16"/>
          <w:szCs w:val="16"/>
        </w:rPr>
      </w:pPr>
      <w:r w:rsidRPr="000B3309">
        <w:rPr>
          <w:rFonts w:ascii="Gentium Plus" w:eastAsia="Calibri" w:hAnsi="Gentium Plus" w:cs="Gentium Plus"/>
          <w:b/>
          <w:bCs/>
          <w:noProof/>
          <w:color w:val="FF0000"/>
          <w:sz w:val="16"/>
          <w:szCs w:val="16"/>
        </w:rPr>
        <w:t>………………………</w:t>
      </w:r>
    </w:p>
    <w:p w14:paraId="0804174F" w14:textId="77777777" w:rsidR="00D86B88" w:rsidRPr="004D4393" w:rsidRDefault="00D86B88" w:rsidP="00D86B88">
      <w:pPr>
        <w:spacing w:after="0" w:line="240" w:lineRule="auto"/>
        <w:jc w:val="center"/>
        <w:rPr>
          <w:rFonts w:ascii="Gentium Plus" w:eastAsia="Calibri" w:hAnsi="Gentium Plus" w:cs="Gentium Plus"/>
          <w:b/>
          <w:bCs/>
          <w:noProof/>
          <w:sz w:val="16"/>
          <w:szCs w:val="16"/>
        </w:rPr>
      </w:pPr>
      <w:r w:rsidRPr="004D4393">
        <w:rPr>
          <w:rFonts w:ascii="Gentium Plus" w:eastAsia="Calibri" w:hAnsi="Gentium Plus" w:cs="Gentium Plus"/>
          <w:b/>
          <w:bCs/>
          <w:noProof/>
          <w:sz w:val="16"/>
          <w:szCs w:val="16"/>
        </w:rPr>
        <w:t xml:space="preserve">Atıf </w:t>
      </w:r>
      <w:r w:rsidRPr="004D4393">
        <w:rPr>
          <w:rFonts w:ascii="Gentium Plus" w:eastAsia="Calibri" w:hAnsi="Gentium Plus" w:cs="Gentium Plus"/>
          <w:b/>
          <w:bCs/>
          <w:noProof/>
          <w:sz w:val="16"/>
          <w:szCs w:val="16"/>
        </w:rPr>
        <w:sym w:font="Symbol" w:char="F07C"/>
      </w:r>
      <w:r w:rsidRPr="004D4393">
        <w:rPr>
          <w:rFonts w:ascii="Gentium Plus" w:eastAsia="Calibri" w:hAnsi="Gentium Plus" w:cs="Gentium Plus"/>
          <w:b/>
          <w:bCs/>
          <w:noProof/>
          <w:sz w:val="16"/>
          <w:szCs w:val="16"/>
        </w:rPr>
        <w:t xml:space="preserve"> Cite as:</w:t>
      </w:r>
      <w:bookmarkStart w:id="1" w:name="_Hlk59709259"/>
    </w:p>
    <w:p w14:paraId="1FFEF61C" w14:textId="77777777" w:rsidR="00D86B88" w:rsidRPr="004D4393" w:rsidRDefault="00D86B88" w:rsidP="00D86B88">
      <w:pPr>
        <w:spacing w:after="120" w:line="240" w:lineRule="auto"/>
        <w:jc w:val="center"/>
        <w:rPr>
          <w:rFonts w:ascii="Gentium Plus" w:eastAsia="Calibri" w:hAnsi="Gentium Plus" w:cs="Gentium Plus"/>
          <w:noProof/>
          <w:sz w:val="16"/>
          <w:szCs w:val="16"/>
        </w:rPr>
      </w:pPr>
      <w:r w:rsidRPr="004D4393">
        <w:rPr>
          <w:rFonts w:ascii="Gentium Plus" w:eastAsia="Calibri" w:hAnsi="Gentium Plus" w:cs="Gentium Plus"/>
          <w:noProof/>
          <w:color w:val="FF0000"/>
          <w:sz w:val="16"/>
          <w:szCs w:val="16"/>
        </w:rPr>
        <w:t>Soyadı, Adı. “</w:t>
      </w:r>
      <w:r w:rsidRPr="004D4393">
        <w:rPr>
          <w:rFonts w:ascii="Gentium Plus" w:eastAsia="Calibri" w:hAnsi="Gentium Plus" w:cs="Gentium Plus"/>
          <w:bCs/>
          <w:noProof/>
          <w:color w:val="FF0000"/>
          <w:sz w:val="16"/>
          <w:szCs w:val="16"/>
        </w:rPr>
        <w:t>Makale Türkçe başlığı[</w:t>
      </w:r>
      <w:r w:rsidRPr="004D4393">
        <w:rPr>
          <w:rFonts w:ascii="Gentium Plus" w:eastAsia="Calibri" w:hAnsi="Gentium Plus" w:cs="Gentium Plus"/>
          <w:noProof/>
          <w:color w:val="FF0000"/>
          <w:sz w:val="16"/>
          <w:szCs w:val="16"/>
        </w:rPr>
        <w:t>TMakale İngilizcer Başlığı</w:t>
      </w:r>
      <w:r w:rsidRPr="004D4393">
        <w:rPr>
          <w:rFonts w:ascii="Gentium Plus" w:eastAsia="Gentium Plus" w:hAnsi="Gentium Plus" w:cs="Gentium Plus"/>
          <w:bCs/>
          <w:noProof/>
          <w:color w:val="000000"/>
          <w:sz w:val="16"/>
          <w:szCs w:val="16"/>
        </w:rPr>
        <w:t>]</w:t>
      </w:r>
      <w:r w:rsidRPr="004D4393">
        <w:rPr>
          <w:rFonts w:ascii="Gentium Plus" w:eastAsia="Calibri" w:hAnsi="Gentium Plus" w:cs="Gentium Plus"/>
          <w:noProof/>
          <w:sz w:val="16"/>
          <w:szCs w:val="16"/>
        </w:rPr>
        <w:t xml:space="preserve">”. </w:t>
      </w:r>
      <w:r w:rsidRPr="004D4393">
        <w:rPr>
          <w:rFonts w:ascii="Gentium Plus" w:eastAsia="Calibri" w:hAnsi="Gentium Plus" w:cs="Gentium Plus"/>
          <w:i/>
          <w:iCs/>
          <w:noProof/>
          <w:sz w:val="16"/>
          <w:szCs w:val="16"/>
        </w:rPr>
        <w:t xml:space="preserve">Tokat İlmiyat Dergisi </w:t>
      </w:r>
      <w:r w:rsidRPr="004D4393">
        <w:rPr>
          <w:rFonts w:ascii="Gentium Plus" w:eastAsia="Calibri" w:hAnsi="Gentium Plus" w:cs="Gentium Plus"/>
          <w:noProof/>
          <w:sz w:val="16"/>
          <w:szCs w:val="16"/>
        </w:rPr>
        <w:sym w:font="Symbol" w:char="F07C"/>
      </w:r>
      <w:r w:rsidRPr="004D4393">
        <w:rPr>
          <w:rFonts w:ascii="Gentium Plus" w:eastAsia="Calibri" w:hAnsi="Gentium Plus" w:cs="Gentium Plus"/>
          <w:noProof/>
          <w:sz w:val="16"/>
          <w:szCs w:val="16"/>
        </w:rPr>
        <w:t xml:space="preserve"> </w:t>
      </w:r>
      <w:r w:rsidRPr="004D4393">
        <w:rPr>
          <w:rFonts w:ascii="Gentium Plus" w:eastAsia="Calibri" w:hAnsi="Gentium Plus" w:cs="Gentium Plus"/>
          <w:i/>
          <w:iCs/>
          <w:noProof/>
          <w:sz w:val="16"/>
          <w:szCs w:val="16"/>
        </w:rPr>
        <w:t>Tokat Journal of Ilmiyat</w:t>
      </w:r>
      <w:r w:rsidRPr="004D4393">
        <w:rPr>
          <w:rFonts w:ascii="Gentium Plus" w:eastAsia="Calibri" w:hAnsi="Gentium Plus" w:cs="Gentium Plus"/>
          <w:noProof/>
          <w:sz w:val="16"/>
          <w:szCs w:val="16"/>
        </w:rPr>
        <w:t xml:space="preserve"> 10/2 (Aralık </w:t>
      </w:r>
      <w:r w:rsidRPr="004D4393">
        <w:rPr>
          <w:rFonts w:ascii="Gentium Plus" w:eastAsia="Calibri" w:hAnsi="Gentium Plus" w:cs="Gentium Plus"/>
          <w:noProof/>
          <w:sz w:val="16"/>
          <w:szCs w:val="16"/>
        </w:rPr>
        <w:sym w:font="Symbol" w:char="F07C"/>
      </w:r>
      <w:r w:rsidRPr="004D4393">
        <w:rPr>
          <w:rFonts w:ascii="Gentium Plus" w:eastAsia="Calibri" w:hAnsi="Gentium Plus" w:cs="Gentium Plus"/>
          <w:noProof/>
          <w:sz w:val="16"/>
          <w:szCs w:val="16"/>
        </w:rPr>
        <w:t xml:space="preserve"> December 202</w:t>
      </w:r>
      <w:bookmarkEnd w:id="1"/>
      <w:r w:rsidRPr="004D4393">
        <w:rPr>
          <w:rFonts w:ascii="Gentium Plus" w:eastAsia="Calibri" w:hAnsi="Gentium Plus" w:cs="Gentium Plus"/>
          <w:noProof/>
          <w:sz w:val="16"/>
          <w:szCs w:val="16"/>
        </w:rPr>
        <w:t>2), ** -**</w:t>
      </w:r>
    </w:p>
    <w:bookmarkEnd w:id="0"/>
    <w:p w14:paraId="133463CB" w14:textId="77777777" w:rsidR="00D86B88" w:rsidRPr="004D4393" w:rsidRDefault="00D86B88" w:rsidP="00D86B88">
      <w:pPr>
        <w:widowControl w:val="0"/>
        <w:tabs>
          <w:tab w:val="left" w:pos="5954"/>
          <w:tab w:val="left" w:pos="6521"/>
        </w:tabs>
        <w:spacing w:after="120" w:line="276" w:lineRule="auto"/>
        <w:jc w:val="center"/>
        <w:rPr>
          <w:rFonts w:ascii="Gentium Plus" w:eastAsia="Calibri" w:hAnsi="Gentium Plus" w:cs="Gentium Plus"/>
          <w:noProof/>
          <w:sz w:val="16"/>
          <w:szCs w:val="16"/>
          <w:u w:val="single"/>
        </w:rPr>
      </w:pPr>
      <w:r w:rsidRPr="004D4393">
        <w:rPr>
          <w:rFonts w:ascii="Gentium Plus" w:eastAsia="Calibri" w:hAnsi="Gentium Plus" w:cs="Gentium Plus"/>
          <w:noProof/>
          <w:sz w:val="16"/>
          <w:szCs w:val="16"/>
          <w:u w:val="single"/>
        </w:rPr>
        <w:t>https://doi.org/10.51450/ilmiyat.???????</w:t>
      </w:r>
    </w:p>
    <w:p w14:paraId="5BE5317F" w14:textId="77777777" w:rsidR="00D86B88" w:rsidRPr="004D4393" w:rsidRDefault="00D86B88" w:rsidP="00D86B88">
      <w:pPr>
        <w:widowControl w:val="0"/>
        <w:spacing w:after="120" w:line="240" w:lineRule="auto"/>
        <w:contextualSpacing/>
        <w:jc w:val="center"/>
        <w:rPr>
          <w:rFonts w:ascii="Gentium Plus" w:eastAsia="Calibri" w:hAnsi="Gentium Plus" w:cs="Gentium Plus"/>
          <w:noProof/>
          <w:sz w:val="16"/>
          <w:szCs w:val="16"/>
        </w:rPr>
      </w:pPr>
      <w:r w:rsidRPr="004D4393">
        <w:rPr>
          <w:rFonts w:ascii="Gentium Plus" w:eastAsia="Calibri" w:hAnsi="Gentium Plus" w:cs="Gentium Plus"/>
          <w:b/>
          <w:bCs/>
          <w:noProof/>
          <w:sz w:val="16"/>
          <w:szCs w:val="16"/>
        </w:rPr>
        <w:t xml:space="preserve">İntihal </w:t>
      </w:r>
      <w:r w:rsidRPr="004D4393">
        <w:rPr>
          <w:rFonts w:ascii="Gentium Plus" w:eastAsia="Calibri" w:hAnsi="Gentium Plus" w:cs="Gentium Plus"/>
          <w:b/>
          <w:bCs/>
          <w:noProof/>
          <w:sz w:val="16"/>
          <w:szCs w:val="16"/>
        </w:rPr>
        <w:sym w:font="Symbol" w:char="F07C"/>
      </w:r>
      <w:r w:rsidRPr="004D4393">
        <w:rPr>
          <w:rFonts w:ascii="Gentium Plus" w:eastAsia="Calibri" w:hAnsi="Gentium Plus" w:cs="Gentium Plus"/>
          <w:b/>
          <w:bCs/>
          <w:noProof/>
          <w:sz w:val="16"/>
          <w:szCs w:val="16"/>
        </w:rPr>
        <w:t xml:space="preserve"> Plagiarism:</w:t>
      </w:r>
      <w:r w:rsidRPr="004D4393">
        <w:rPr>
          <w:rFonts w:ascii="Gentium Plus" w:eastAsia="Calibri" w:hAnsi="Gentium Plus" w:cs="Gentium Plus"/>
          <w:noProof/>
          <w:sz w:val="16"/>
          <w:szCs w:val="16"/>
        </w:rPr>
        <w:t xml:space="preserve"> </w:t>
      </w:r>
    </w:p>
    <w:p w14:paraId="02A8AB4F" w14:textId="77777777" w:rsidR="00D86B88" w:rsidRPr="004D4393" w:rsidRDefault="00D86B88" w:rsidP="00D86B88">
      <w:pPr>
        <w:widowControl w:val="0"/>
        <w:spacing w:after="120" w:line="240" w:lineRule="auto"/>
        <w:contextualSpacing/>
        <w:jc w:val="center"/>
        <w:rPr>
          <w:rFonts w:ascii="Gentium Plus" w:eastAsia="Calibri" w:hAnsi="Gentium Plus" w:cs="Gentium Plus"/>
          <w:noProof/>
          <w:sz w:val="16"/>
          <w:szCs w:val="16"/>
        </w:rPr>
      </w:pPr>
      <w:r w:rsidRPr="004D4393">
        <w:rPr>
          <w:rFonts w:ascii="Gentium Plus" w:eastAsia="Calibri" w:hAnsi="Gentium Plus" w:cs="Gentium Plus"/>
          <w:noProof/>
          <w:sz w:val="16"/>
          <w:szCs w:val="16"/>
        </w:rPr>
        <w:t>Bu makale, iTenticate aracılığıyla taranmış ve intihal içermediği teyit edilmiştir.</w:t>
      </w:r>
    </w:p>
    <w:p w14:paraId="6B52BDD9" w14:textId="08029A75" w:rsidR="009C7690" w:rsidRPr="004D4393" w:rsidRDefault="00D86B88" w:rsidP="004D4393">
      <w:pPr>
        <w:widowControl w:val="0"/>
        <w:spacing w:after="120" w:line="240" w:lineRule="auto"/>
        <w:contextualSpacing/>
        <w:jc w:val="center"/>
        <w:rPr>
          <w:rFonts w:ascii="Gentium Plus" w:eastAsia="Calibri" w:hAnsi="Gentium Plus" w:cs="Gentium Plus"/>
          <w:noProof/>
          <w:sz w:val="16"/>
          <w:szCs w:val="16"/>
        </w:rPr>
      </w:pPr>
      <w:r w:rsidRPr="004D4393">
        <w:rPr>
          <w:rFonts w:ascii="Gentium Plus" w:eastAsia="Calibri" w:hAnsi="Gentium Plus" w:cs="Gentium Plus"/>
          <w:noProof/>
          <w:sz w:val="16"/>
          <w:szCs w:val="16"/>
        </w:rPr>
        <w:sym w:font="Symbol" w:char="F07C"/>
      </w:r>
      <w:r w:rsidRPr="004D4393">
        <w:rPr>
          <w:rFonts w:ascii="Gentium Plus" w:eastAsia="Calibri" w:hAnsi="Gentium Plus" w:cs="Gentium Plus"/>
          <w:b/>
          <w:bCs/>
          <w:noProof/>
          <w:sz w:val="16"/>
          <w:szCs w:val="16"/>
        </w:rPr>
        <w:t xml:space="preserve"> </w:t>
      </w:r>
      <w:r w:rsidRPr="004D4393">
        <w:rPr>
          <w:rFonts w:ascii="Gentium Plus" w:eastAsia="Calibri" w:hAnsi="Gentium Plus" w:cs="Gentium Plus"/>
          <w:noProof/>
          <w:sz w:val="16"/>
          <w:szCs w:val="16"/>
        </w:rPr>
        <w:t>This article, has been scanned by iThenticate and no plagiarism has been detected.</w:t>
      </w:r>
    </w:p>
    <w:p w14:paraId="7A9EB38C" w14:textId="77777777" w:rsidR="00D86B88" w:rsidRPr="004D4393" w:rsidRDefault="00D86B88" w:rsidP="00D86B88">
      <w:pPr>
        <w:widowControl w:val="0"/>
        <w:tabs>
          <w:tab w:val="left" w:pos="5954"/>
          <w:tab w:val="left" w:pos="6521"/>
        </w:tabs>
        <w:spacing w:after="240" w:line="276" w:lineRule="auto"/>
        <w:jc w:val="center"/>
        <w:rPr>
          <w:rFonts w:ascii="Gentium Plus" w:eastAsia="Calibri" w:hAnsi="Gentium Plus" w:cs="Gentium Plus"/>
          <w:noProof/>
          <w:sz w:val="16"/>
          <w:szCs w:val="16"/>
          <w:u w:val="single"/>
        </w:rPr>
      </w:pPr>
      <w:hyperlink r:id="rId4" w:history="1">
        <w:r w:rsidRPr="004D4393">
          <w:rPr>
            <w:rFonts w:ascii="Gentium Plus" w:eastAsia="Calibri" w:hAnsi="Gentium Plus" w:cs="Gentium Plus"/>
            <w:noProof/>
            <w:sz w:val="16"/>
            <w:szCs w:val="16"/>
            <w:u w:val="single"/>
          </w:rPr>
          <w:t>https://dergipark.org.tr/ilmiyat</w:t>
        </w:r>
      </w:hyperlink>
    </w:p>
    <w:p w14:paraId="0FEE8DDD" w14:textId="77777777" w:rsidR="004D4393" w:rsidRDefault="00D86B88" w:rsidP="004D4393">
      <w:pPr>
        <w:widowControl w:val="0"/>
        <w:tabs>
          <w:tab w:val="left" w:pos="5954"/>
        </w:tabs>
        <w:spacing w:after="200" w:line="276" w:lineRule="auto"/>
        <w:jc w:val="center"/>
        <w:rPr>
          <w:rFonts w:ascii="Gentium Plus" w:hAnsi="Gentium Plus" w:cs="Gentium Plus"/>
          <w:b/>
          <w:bCs/>
          <w:color w:val="FF0000"/>
        </w:rPr>
      </w:pPr>
      <w:r w:rsidRPr="00D86B88">
        <w:rPr>
          <w:rFonts w:ascii="ISNAD Font" w:eastAsia="Calibri" w:hAnsi="ISNAD Font" w:cs="Arial"/>
          <w:noProof/>
          <w:sz w:val="20"/>
          <w:lang w:eastAsia="tr-TR"/>
        </w:rPr>
        <w:drawing>
          <wp:inline distT="0" distB="0" distL="0" distR="0" wp14:anchorId="4C418B75" wp14:editId="098FF2BB">
            <wp:extent cx="558800" cy="563495"/>
            <wp:effectExtent l="0" t="0" r="0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78537" w14:textId="66EC3D0A" w:rsidR="00A23195" w:rsidRPr="004D4393" w:rsidRDefault="00D86B88" w:rsidP="004D4393">
      <w:pPr>
        <w:widowControl w:val="0"/>
        <w:tabs>
          <w:tab w:val="left" w:pos="5954"/>
        </w:tabs>
        <w:spacing w:after="200" w:line="276" w:lineRule="auto"/>
        <w:jc w:val="center"/>
        <w:rPr>
          <w:rFonts w:ascii="Gentium Plus" w:eastAsia="Calibri" w:hAnsi="Gentium Plus" w:cs="Gentium Plus"/>
          <w:noProof/>
          <w:color w:val="6EAC1C"/>
          <w:sz w:val="16"/>
          <w:szCs w:val="16"/>
          <w:u w:val="single"/>
        </w:rPr>
      </w:pPr>
      <w:r w:rsidRPr="004D4393">
        <w:rPr>
          <w:rFonts w:ascii="Gentium Plus" w:hAnsi="Gentium Plus" w:cs="Gentium Plus"/>
          <w:b/>
          <w:bCs/>
          <w:color w:val="FF0000"/>
          <w:sz w:val="16"/>
          <w:szCs w:val="16"/>
        </w:rPr>
        <w:t>NOT:</w:t>
      </w:r>
      <w:r w:rsidRPr="004D4393">
        <w:rPr>
          <w:rFonts w:ascii="Gentium Plus" w:hAnsi="Gentium Plus" w:cs="Gentium Plus"/>
          <w:color w:val="FF0000"/>
          <w:sz w:val="16"/>
          <w:szCs w:val="16"/>
        </w:rPr>
        <w:t xml:space="preserve"> Yalnızca kırmızı alanları doldurunuz. Bilgilerin İngilizce karşılıklarını doldurmayı unutmayınız. Farklı örnekler için yayınlanmış sayılardaki makalelerin jeneriklerine bakabilirsiniz.</w:t>
      </w:r>
    </w:p>
    <w:sectPr w:rsidR="00A23195" w:rsidRPr="004D4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ntium Plus">
    <w:panose1 w:val="02000503060000020004"/>
    <w:charset w:val="A2"/>
    <w:family w:val="auto"/>
    <w:pitch w:val="variable"/>
    <w:sig w:usb0="E00002FF" w:usb1="5200E1FB" w:usb2="0200002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stral">
    <w:panose1 w:val="03090702030407020403"/>
    <w:charset w:val="A2"/>
    <w:family w:val="script"/>
    <w:pitch w:val="variable"/>
    <w:sig w:usb0="00000287" w:usb1="00000000" w:usb2="00000000" w:usb3="00000000" w:csb0="0000009F" w:csb1="00000000"/>
  </w:font>
  <w:font w:name="ISNAD Font">
    <w:altName w:val="Calibri"/>
    <w:charset w:val="A2"/>
    <w:family w:val="auto"/>
    <w:pitch w:val="variable"/>
    <w:sig w:usb0="E00022FF" w:usb1="5200E1FB" w:usb2="02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B88"/>
    <w:rsid w:val="000056F1"/>
    <w:rsid w:val="000B3309"/>
    <w:rsid w:val="00365C19"/>
    <w:rsid w:val="004D4393"/>
    <w:rsid w:val="005B5D20"/>
    <w:rsid w:val="009C7690"/>
    <w:rsid w:val="00A23195"/>
    <w:rsid w:val="00D8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116F"/>
  <w15:chartTrackingRefBased/>
  <w15:docId w15:val="{ECA1120A-91EE-4428-AE2E-603843D6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D86B88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uTablo4-Vurgu31">
    <w:name w:val="Kılavuzu Tablo 4 - Vurgu 31"/>
    <w:basedOn w:val="NormalTablo"/>
    <w:next w:val="KlavuzuTablo4-Vurgu3"/>
    <w:uiPriority w:val="49"/>
    <w:rsid w:val="00D86B88"/>
    <w:pPr>
      <w:spacing w:after="0" w:line="240" w:lineRule="auto"/>
    </w:pPr>
    <w:tblPr>
      <w:tblStyleRowBandSize w:val="1"/>
      <w:tblStyleColBandSize w:val="1"/>
      <w:tblBorders>
        <w:top w:val="single" w:sz="4" w:space="0" w:color="7CE1E7"/>
        <w:left w:val="single" w:sz="4" w:space="0" w:color="7CE1E7"/>
        <w:bottom w:val="single" w:sz="4" w:space="0" w:color="7CE1E7"/>
        <w:right w:val="single" w:sz="4" w:space="0" w:color="7CE1E7"/>
        <w:insideH w:val="single" w:sz="4" w:space="0" w:color="7CE1E7"/>
        <w:insideV w:val="single" w:sz="4" w:space="0" w:color="7CE1E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7CED7"/>
          <w:left w:val="single" w:sz="4" w:space="0" w:color="27CED7"/>
          <w:bottom w:val="single" w:sz="4" w:space="0" w:color="27CED7"/>
          <w:right w:val="single" w:sz="4" w:space="0" w:color="27CED7"/>
          <w:insideH w:val="nil"/>
          <w:insideV w:val="nil"/>
        </w:tcBorders>
        <w:shd w:val="clear" w:color="auto" w:fill="27CED7"/>
      </w:tcPr>
    </w:tblStylePr>
    <w:tblStylePr w:type="lastRow">
      <w:rPr>
        <w:b/>
        <w:bCs/>
      </w:rPr>
      <w:tblPr/>
      <w:tcPr>
        <w:tcBorders>
          <w:top w:val="double" w:sz="4" w:space="0" w:color="27CE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/>
      </w:tcPr>
    </w:tblStylePr>
    <w:tblStylePr w:type="band1Horz">
      <w:tblPr/>
      <w:tcPr>
        <w:shd w:val="clear" w:color="auto" w:fill="D3F5F7"/>
      </w:tcPr>
    </w:tblStylePr>
  </w:style>
  <w:style w:type="table" w:styleId="KlavuzuTablo4-Vurgu3">
    <w:name w:val="Grid Table 4 Accent 3"/>
    <w:basedOn w:val="NormalTablo"/>
    <w:uiPriority w:val="49"/>
    <w:rsid w:val="00D86B8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ergipark.org.tr/guifd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Mehmet Özgün</cp:lastModifiedBy>
  <cp:revision>5</cp:revision>
  <dcterms:created xsi:type="dcterms:W3CDTF">2022-07-18T12:44:00Z</dcterms:created>
  <dcterms:modified xsi:type="dcterms:W3CDTF">2025-03-09T18:51:00Z</dcterms:modified>
</cp:coreProperties>
</file>