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1F8C" w14:textId="1C668D8E" w:rsidR="00517CD5" w:rsidRPr="00035319" w:rsidRDefault="00734892" w:rsidP="00734892">
      <w:pPr>
        <w:pStyle w:val="Balk1"/>
        <w:spacing w:before="240"/>
        <w:ind w:firstLine="0"/>
        <w:jc w:val="center"/>
      </w:pPr>
      <w:r>
        <w:t>Türkçe Başlık</w:t>
      </w:r>
    </w:p>
    <w:p w14:paraId="53C140A0" w14:textId="7352766B" w:rsidR="00711609" w:rsidRPr="00035319" w:rsidRDefault="00734892" w:rsidP="00035319">
      <w:pPr>
        <w:spacing w:before="240" w:after="0" w:line="216" w:lineRule="auto"/>
        <w:jc w:val="center"/>
        <w:rPr>
          <w:rFonts w:ascii="Charis SIL" w:hAnsi="Charis SIL" w:cs="Charis SIL"/>
          <w:color w:val="000000" w:themeColor="text1"/>
          <w:sz w:val="18"/>
          <w:szCs w:val="18"/>
        </w:rPr>
      </w:pPr>
      <w:r>
        <w:rPr>
          <w:rFonts w:ascii="Charis SIL" w:hAnsi="Charis SIL" w:cs="Charis SIL"/>
          <w:color w:val="000000" w:themeColor="text1"/>
          <w:sz w:val="18"/>
          <w:szCs w:val="18"/>
        </w:rPr>
        <w:t>Yazar Adı Soyadı</w:t>
      </w:r>
    </w:p>
    <w:p w14:paraId="70C1ABCE" w14:textId="131B4197" w:rsidR="00723A7E" w:rsidRPr="0076079F" w:rsidRDefault="00734892" w:rsidP="00035319">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00723A7E" w:rsidRPr="0076079F">
        <w:rPr>
          <w:rFonts w:ascii="Gentium Plus" w:hAnsi="Gentium Plus" w:cs="Gentium Plus"/>
          <w:color w:val="000000"/>
          <w:spacing w:val="-2"/>
          <w:sz w:val="16"/>
          <w:szCs w:val="16"/>
        </w:rPr>
        <w:t xml:space="preserve"> Üniversitesi, </w:t>
      </w:r>
      <w:proofErr w:type="spellStart"/>
      <w:r>
        <w:rPr>
          <w:rFonts w:ascii="Gentium Plus" w:hAnsi="Gentium Plus" w:cs="Gentium Plus"/>
          <w:color w:val="000000"/>
          <w:spacing w:val="-2"/>
          <w:sz w:val="16"/>
          <w:szCs w:val="16"/>
        </w:rPr>
        <w:t>xxxx</w:t>
      </w:r>
      <w:proofErr w:type="spellEnd"/>
      <w:r w:rsidR="00723A7E" w:rsidRPr="0076079F">
        <w:rPr>
          <w:rFonts w:ascii="Gentium Plus" w:hAnsi="Gentium Plus" w:cs="Gentium Plus"/>
          <w:color w:val="000000"/>
          <w:spacing w:val="-2"/>
          <w:sz w:val="16"/>
          <w:szCs w:val="16"/>
        </w:rPr>
        <w:t xml:space="preserve"> Fakültesi, </w:t>
      </w:r>
      <w:r>
        <w:rPr>
          <w:rFonts w:ascii="Gentium Plus" w:hAnsi="Gentium Plus" w:cs="Gentium Plus"/>
          <w:color w:val="000000"/>
          <w:spacing w:val="-2"/>
          <w:sz w:val="16"/>
          <w:szCs w:val="16"/>
        </w:rPr>
        <w:t>xxx</w:t>
      </w:r>
      <w:r w:rsidR="00723A7E" w:rsidRPr="0076079F">
        <w:rPr>
          <w:rFonts w:ascii="Gentium Plus" w:hAnsi="Gentium Plus" w:cs="Gentium Plus"/>
          <w:color w:val="000000"/>
          <w:spacing w:val="-2"/>
          <w:sz w:val="16"/>
          <w:szCs w:val="16"/>
        </w:rPr>
        <w:t xml:space="preserve"> Ana</w:t>
      </w:r>
      <w:r w:rsidR="00E56F13">
        <w:rPr>
          <w:rFonts w:ascii="Gentium Plus" w:hAnsi="Gentium Plus" w:cs="Gentium Plus"/>
          <w:color w:val="000000"/>
          <w:spacing w:val="-2"/>
          <w:sz w:val="16"/>
          <w:szCs w:val="16"/>
        </w:rPr>
        <w:t>b</w:t>
      </w:r>
      <w:r w:rsidR="00723A7E" w:rsidRPr="0076079F">
        <w:rPr>
          <w:rFonts w:ascii="Gentium Plus" w:hAnsi="Gentium Plus" w:cs="Gentium Plus"/>
          <w:color w:val="000000"/>
          <w:spacing w:val="-2"/>
          <w:sz w:val="16"/>
          <w:szCs w:val="16"/>
        </w:rPr>
        <w:t xml:space="preserve">ilim Dalı, </w:t>
      </w:r>
      <w:r>
        <w:rPr>
          <w:rFonts w:ascii="Gentium Plus" w:hAnsi="Gentium Plus" w:cs="Gentium Plus"/>
          <w:color w:val="000000"/>
          <w:spacing w:val="-2"/>
          <w:sz w:val="16"/>
          <w:szCs w:val="16"/>
        </w:rPr>
        <w:t>Şehir</w:t>
      </w:r>
      <w:r w:rsidR="00723A7E" w:rsidRPr="0076079F">
        <w:rPr>
          <w:rFonts w:ascii="Gentium Plus" w:hAnsi="Gentium Plus" w:cs="Gentium Plus"/>
          <w:color w:val="000000"/>
          <w:spacing w:val="-2"/>
          <w:sz w:val="16"/>
          <w:szCs w:val="16"/>
        </w:rPr>
        <w:t>, Türkiye</w:t>
      </w:r>
    </w:p>
    <w:p w14:paraId="37D91696" w14:textId="5D819B1C" w:rsidR="00711609" w:rsidRPr="0076079F" w:rsidRDefault="00035319" w:rsidP="00035319">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sidR="00734892">
        <w:rPr>
          <w:rFonts w:ascii="Gentium Plus" w:hAnsi="Gentium Plus" w:cs="Gentium Plus"/>
          <w:sz w:val="16"/>
          <w:szCs w:val="16"/>
        </w:rPr>
        <w:t>0</w:t>
      </w:r>
      <w:r w:rsidRPr="00734892">
        <w:rPr>
          <w:rFonts w:ascii="Gentium Plus" w:hAnsi="Gentium Plus" w:cs="Gentium Plus"/>
          <w:sz w:val="16"/>
          <w:szCs w:val="16"/>
        </w:rPr>
        <w:t>-</w:t>
      </w:r>
      <w:r w:rsidR="00734892">
        <w:rPr>
          <w:rFonts w:ascii="Gentium Plus" w:hAnsi="Gentium Plus" w:cs="Gentium Plus"/>
          <w:sz w:val="16"/>
          <w:szCs w:val="16"/>
        </w:rPr>
        <w:t>0000</w:t>
      </w:r>
      <w:r w:rsidRPr="00734892">
        <w:rPr>
          <w:rFonts w:ascii="Gentium Plus" w:hAnsi="Gentium Plus" w:cs="Gentium Plus"/>
          <w:sz w:val="16"/>
          <w:szCs w:val="16"/>
        </w:rPr>
        <w:t>-</w:t>
      </w:r>
      <w:r w:rsidR="00734892">
        <w:rPr>
          <w:rFonts w:ascii="Gentium Plus" w:hAnsi="Gentium Plus" w:cs="Gentium Plus"/>
          <w:sz w:val="16"/>
          <w:szCs w:val="16"/>
        </w:rPr>
        <w:t>0000</w:t>
      </w:r>
    </w:p>
    <w:p w14:paraId="58A4FDF2" w14:textId="30022F60" w:rsidR="00723A7E" w:rsidRPr="0076079F" w:rsidRDefault="00723A7E" w:rsidP="00723A7E">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sidR="00734892">
        <w:rPr>
          <w:rFonts w:ascii="Gentium Plus" w:hAnsi="Gentium Plus" w:cs="Gentium Plus"/>
          <w:sz w:val="16"/>
          <w:szCs w:val="16"/>
        </w:rPr>
        <w:t>xxxxxxxxx</w:t>
      </w:r>
      <w:proofErr w:type="spellEnd"/>
    </w:p>
    <w:p w14:paraId="1E4457E1" w14:textId="64810950" w:rsidR="00711609" w:rsidRDefault="00734892" w:rsidP="00035319">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19F36E45" w14:textId="27E76CE9" w:rsidR="00711609" w:rsidRPr="00035319" w:rsidRDefault="00734892" w:rsidP="00723A7E">
      <w:pPr>
        <w:spacing w:before="120" w:after="0" w:line="216" w:lineRule="auto"/>
        <w:jc w:val="center"/>
        <w:rPr>
          <w:rFonts w:ascii="Charis SIL" w:hAnsi="Charis SIL" w:cs="Charis SIL"/>
          <w:color w:val="000000" w:themeColor="text1"/>
          <w:sz w:val="18"/>
          <w:szCs w:val="18"/>
        </w:rPr>
      </w:pPr>
      <w:r>
        <w:rPr>
          <w:rFonts w:ascii="Charis SIL" w:hAnsi="Charis SIL" w:cs="Charis SIL"/>
          <w:color w:val="000000" w:themeColor="text1"/>
          <w:sz w:val="18"/>
          <w:szCs w:val="18"/>
        </w:rPr>
        <w:t>Yazar Adı Soyadı</w:t>
      </w:r>
    </w:p>
    <w:p w14:paraId="3E593373" w14:textId="77777777" w:rsidR="00734892" w:rsidRPr="0076079F" w:rsidRDefault="00734892" w:rsidP="00734892">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Üniversitesi,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Fakültesi,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Ana</w:t>
      </w:r>
      <w:r>
        <w:rPr>
          <w:rFonts w:ascii="Gentium Plus" w:hAnsi="Gentium Plus" w:cs="Gentium Plus"/>
          <w:color w:val="000000"/>
          <w:spacing w:val="-2"/>
          <w:sz w:val="16"/>
          <w:szCs w:val="16"/>
        </w:rPr>
        <w:t>b</w:t>
      </w:r>
      <w:r w:rsidRPr="0076079F">
        <w:rPr>
          <w:rFonts w:ascii="Gentium Plus" w:hAnsi="Gentium Plus" w:cs="Gentium Plus"/>
          <w:color w:val="000000"/>
          <w:spacing w:val="-2"/>
          <w:sz w:val="16"/>
          <w:szCs w:val="16"/>
        </w:rPr>
        <w:t xml:space="preserve">ilim Dalı, </w:t>
      </w:r>
      <w:r>
        <w:rPr>
          <w:rFonts w:ascii="Gentium Plus" w:hAnsi="Gentium Plus" w:cs="Gentium Plus"/>
          <w:color w:val="000000"/>
          <w:spacing w:val="-2"/>
          <w:sz w:val="16"/>
          <w:szCs w:val="16"/>
        </w:rPr>
        <w:t>Şehir</w:t>
      </w:r>
      <w:r w:rsidRPr="0076079F">
        <w:rPr>
          <w:rFonts w:ascii="Gentium Plus" w:hAnsi="Gentium Plus" w:cs="Gentium Plus"/>
          <w:color w:val="000000"/>
          <w:spacing w:val="-2"/>
          <w:sz w:val="16"/>
          <w:szCs w:val="16"/>
        </w:rPr>
        <w:t>, Türkiye</w:t>
      </w:r>
    </w:p>
    <w:p w14:paraId="67698F63" w14:textId="77777777" w:rsidR="00734892" w:rsidRPr="0076079F" w:rsidRDefault="00734892" w:rsidP="00734892">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57AEB742" w14:textId="77777777" w:rsidR="00734892" w:rsidRPr="0076079F" w:rsidRDefault="00734892" w:rsidP="00734892">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64B94733" w14:textId="77777777" w:rsidR="00734892" w:rsidRDefault="00734892" w:rsidP="00734892">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0B9CB77A" w14:textId="77777777" w:rsidR="007703E5" w:rsidRDefault="007703E5" w:rsidP="00A97B8B">
      <w:pPr>
        <w:pStyle w:val="Balk1"/>
        <w:ind w:firstLine="0"/>
      </w:pPr>
      <w:r w:rsidRPr="00496269">
        <w:t>Öz</w:t>
      </w:r>
    </w:p>
    <w:p w14:paraId="057B25FD" w14:textId="77777777" w:rsidR="00734892" w:rsidRPr="003E6BAF" w:rsidRDefault="00734892" w:rsidP="00734892">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250-300 kelimelik Türkçe</w:t>
      </w:r>
      <w:r>
        <w:rPr>
          <w:rFonts w:ascii="Gentium Plus" w:hAnsi="Gentium Plus" w:cs="Gentium Plus"/>
          <w:color w:val="FF0000"/>
          <w:spacing w:val="-2"/>
          <w:sz w:val="19"/>
          <w:szCs w:val="19"/>
        </w:rPr>
        <w:t>-</w:t>
      </w:r>
      <w:r w:rsidRPr="003E6BAF">
        <w:rPr>
          <w:rFonts w:ascii="Gentium Plus" w:hAnsi="Gentium Plus" w:cs="Gentium Plus"/>
          <w:color w:val="FF0000"/>
          <w:spacing w:val="-2"/>
          <w:sz w:val="19"/>
          <w:szCs w:val="19"/>
        </w:rPr>
        <w:t xml:space="preserve">İngilizce özet olmalıdır. </w:t>
      </w:r>
    </w:p>
    <w:p w14:paraId="606D137B" w14:textId="77777777" w:rsidR="00734892" w:rsidRPr="003E6BAF" w:rsidRDefault="00734892" w:rsidP="00734892">
      <w:pPr>
        <w:keepNext/>
        <w:spacing w:after="0" w:line="223"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Bk. </w:t>
      </w:r>
      <w:hyperlink r:id="rId8" w:history="1">
        <w:r w:rsidRPr="003E6BAF">
          <w:rPr>
            <w:rStyle w:val="Kpr"/>
            <w:rFonts w:ascii="Gentium Plus" w:hAnsi="Gentium Plus" w:cs="Gentium Plus"/>
            <w:color w:val="FF0000"/>
            <w:spacing w:val="-2"/>
            <w:sz w:val="19"/>
            <w:szCs w:val="19"/>
          </w:rPr>
          <w:t>https://www.isnadsistemi.org/guide/isnad2/akademik-yazim/4-oz-ve-ozet-yazimi/</w:t>
        </w:r>
      </w:hyperlink>
    </w:p>
    <w:p w14:paraId="163787F5" w14:textId="3FE13D43" w:rsidR="007703E5" w:rsidRPr="00496269" w:rsidRDefault="00734892" w:rsidP="00035319">
      <w:pPr>
        <w:spacing w:after="0" w:line="216" w:lineRule="auto"/>
        <w:jc w:val="both"/>
        <w:rPr>
          <w:rFonts w:ascii="Gentium Plus" w:hAnsi="Gentium Plus" w:cs="Gentium Plus"/>
          <w:color w:val="000000" w:themeColor="text1"/>
          <w:spacing w:val="-2"/>
          <w:sz w:val="20"/>
          <w:szCs w:val="20"/>
        </w:rPr>
      </w:pP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007703E5" w:rsidRPr="00496269">
        <w:rPr>
          <w:rFonts w:ascii="Gentium Plus" w:hAnsi="Gentium Plus" w:cs="Gentium Plus"/>
          <w:color w:val="000000" w:themeColor="text1"/>
          <w:spacing w:val="-2"/>
          <w:sz w:val="20"/>
          <w:szCs w:val="20"/>
        </w:rPr>
        <w:t>.</w:t>
      </w:r>
    </w:p>
    <w:p w14:paraId="6B67842A" w14:textId="77777777" w:rsidR="007703E5" w:rsidRDefault="007703E5" w:rsidP="00A97B8B">
      <w:pPr>
        <w:pStyle w:val="Balk1"/>
        <w:ind w:firstLine="0"/>
      </w:pPr>
      <w:r w:rsidRPr="00496269">
        <w:t xml:space="preserve">Anahtar Kelimeler </w:t>
      </w:r>
    </w:p>
    <w:p w14:paraId="61F63D45" w14:textId="77777777" w:rsidR="00734892" w:rsidRPr="009B179D" w:rsidRDefault="00734892" w:rsidP="00734892">
      <w:pPr>
        <w:widowControl w:val="0"/>
        <w:spacing w:after="0" w:line="240" w:lineRule="auto"/>
        <w:jc w:val="both"/>
        <w:rPr>
          <w:rFonts w:ascii="Gentium Plus" w:hAnsi="Gentium Plus" w:cs="Gentium Plus"/>
          <w:b/>
          <w:bCs/>
          <w:color w:val="FF0000"/>
          <w:spacing w:val="-2"/>
          <w:sz w:val="19"/>
          <w:szCs w:val="19"/>
        </w:rPr>
      </w:pPr>
      <w:r w:rsidRPr="009B179D">
        <w:rPr>
          <w:rFonts w:ascii="Gentium Plus" w:hAnsi="Gentium Plus" w:cs="Gentium Plus"/>
          <w:color w:val="FF0000"/>
          <w:spacing w:val="-2"/>
          <w:sz w:val="19"/>
          <w:szCs w:val="19"/>
        </w:rPr>
        <w:t xml:space="preserve">En az 5 </w:t>
      </w:r>
      <w:proofErr w:type="gramStart"/>
      <w:r w:rsidRPr="009B179D">
        <w:rPr>
          <w:rFonts w:ascii="Gentium Plus" w:hAnsi="Gentium Plus" w:cs="Gentium Plus"/>
          <w:color w:val="FF0000"/>
          <w:spacing w:val="-2"/>
          <w:sz w:val="19"/>
          <w:szCs w:val="19"/>
        </w:rPr>
        <w:t>Türkçe -</w:t>
      </w:r>
      <w:proofErr w:type="gramEnd"/>
      <w:r w:rsidRPr="009B179D">
        <w:rPr>
          <w:rFonts w:ascii="Gentium Plus" w:hAnsi="Gentium Plus" w:cs="Gentium Plus"/>
          <w:color w:val="FF0000"/>
          <w:spacing w:val="-2"/>
          <w:sz w:val="19"/>
          <w:szCs w:val="19"/>
        </w:rPr>
        <w:t xml:space="preserve"> İngilizce anahtar kelime yazılmalıdır.</w:t>
      </w:r>
    </w:p>
    <w:p w14:paraId="3E996E10" w14:textId="77777777" w:rsidR="00734892" w:rsidRPr="009B179D" w:rsidRDefault="00734892" w:rsidP="00734892">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Kavram 1 (Bilim Dalı Adı olmalı)</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2</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3</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4</w:t>
      </w:r>
      <w:r>
        <w:rPr>
          <w:rFonts w:ascii="Gentium Plus" w:hAnsi="Gentium Plus" w:cs="Gentium Plus"/>
          <w:bCs/>
          <w:color w:val="FF0000"/>
          <w:spacing w:val="-2"/>
          <w:sz w:val="19"/>
          <w:szCs w:val="19"/>
        </w:rPr>
        <w:t>;</w:t>
      </w:r>
      <w:r w:rsidRPr="009B179D">
        <w:rPr>
          <w:rFonts w:ascii="Gentium Plus" w:hAnsi="Gentium Plus" w:cs="Gentium Plus"/>
          <w:bCs/>
          <w:color w:val="FF0000"/>
          <w:spacing w:val="-2"/>
          <w:sz w:val="19"/>
          <w:szCs w:val="19"/>
        </w:rPr>
        <w:t xml:space="preserve"> Kavram 5</w:t>
      </w:r>
    </w:p>
    <w:p w14:paraId="1F20282B" w14:textId="77777777" w:rsidR="00734892" w:rsidRPr="009B179D" w:rsidRDefault="00734892" w:rsidP="00734892">
      <w:pPr>
        <w:widowControl w:val="0"/>
        <w:spacing w:after="0" w:line="240" w:lineRule="auto"/>
        <w:jc w:val="both"/>
        <w:rPr>
          <w:rFonts w:ascii="Gentium Plus" w:hAnsi="Gentium Plus" w:cs="Gentium Plus"/>
          <w:bCs/>
          <w:color w:val="FF0000"/>
          <w:spacing w:val="-2"/>
          <w:sz w:val="19"/>
          <w:szCs w:val="19"/>
        </w:rPr>
      </w:pPr>
      <w:r w:rsidRPr="009B179D">
        <w:rPr>
          <w:rFonts w:ascii="Gentium Plus" w:hAnsi="Gentium Plus" w:cs="Gentium Plus"/>
          <w:bCs/>
          <w:color w:val="FF0000"/>
          <w:spacing w:val="-2"/>
          <w:sz w:val="19"/>
          <w:szCs w:val="19"/>
        </w:rPr>
        <w:t xml:space="preserve">Bk. </w:t>
      </w:r>
      <w:hyperlink r:id="rId9" w:history="1">
        <w:r w:rsidRPr="009B179D">
          <w:rPr>
            <w:rStyle w:val="Kpr"/>
            <w:rFonts w:ascii="Gentium Plus" w:hAnsi="Gentium Plus" w:cs="Gentium Plus"/>
            <w:bCs/>
            <w:color w:val="FF0000"/>
            <w:spacing w:val="-2"/>
            <w:sz w:val="16"/>
            <w:szCs w:val="16"/>
          </w:rPr>
          <w:t>https://www.isnadsistemi.org/guide/isnad2/akademik-yazim/5-anahtar-kelimelerin-secimi/</w:t>
        </w:r>
      </w:hyperlink>
    </w:p>
    <w:p w14:paraId="65EC5CFE" w14:textId="7F8D2B9E" w:rsidR="00711609" w:rsidRDefault="00734892" w:rsidP="00734892">
      <w:pPr>
        <w:spacing w:after="0" w:line="216" w:lineRule="auto"/>
        <w:jc w:val="both"/>
        <w:rPr>
          <w:rFonts w:ascii="Gentium Plus" w:hAnsi="Gentium Plus" w:cs="Gentium Plus"/>
          <w:b/>
          <w:bCs/>
          <w:color w:val="000000" w:themeColor="text1"/>
          <w:spacing w:val="-2"/>
          <w:sz w:val="20"/>
          <w:szCs w:val="20"/>
        </w:rPr>
        <w:sectPr w:rsidR="00711609" w:rsidSect="00B8081C">
          <w:headerReference w:type="even" r:id="rId10"/>
          <w:headerReference w:type="default" r:id="rId11"/>
          <w:footerReference w:type="even" r:id="rId12"/>
          <w:footerReference w:type="default" r:id="rId13"/>
          <w:headerReference w:type="first" r:id="rId14"/>
          <w:footerReference w:type="first" r:id="rId15"/>
          <w:pgSz w:w="9072" w:h="13608" w:code="155"/>
          <w:pgMar w:top="1247" w:right="907" w:bottom="567" w:left="907" w:header="567" w:footer="0" w:gutter="0"/>
          <w:pgNumType w:start="1"/>
          <w:cols w:space="708"/>
          <w:titlePg/>
          <w:docGrid w:linePitch="360"/>
        </w:sectPr>
      </w:pPr>
      <w:proofErr w:type="spellStart"/>
      <w:r>
        <w:rPr>
          <w:rFonts w:ascii="Gentium Plus" w:hAnsi="Gentium Plus" w:cs="Gentium Plus"/>
          <w:color w:val="000000" w:themeColor="text1"/>
          <w:spacing w:val="-2"/>
          <w:sz w:val="20"/>
          <w:szCs w:val="20"/>
        </w:rPr>
        <w:t>Xxxxxx</w:t>
      </w:r>
      <w:proofErr w:type="spellEnd"/>
      <w:r w:rsidR="007703E5"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007703E5" w:rsidRPr="00496269">
        <w:rPr>
          <w:rFonts w:ascii="Gentium Plus" w:hAnsi="Gentium Plus" w:cs="Gentium Plus"/>
          <w:color w:val="000000" w:themeColor="text1"/>
          <w:spacing w:val="-2"/>
          <w:sz w:val="20"/>
          <w:szCs w:val="20"/>
        </w:rPr>
        <w:t>;</w:t>
      </w:r>
      <w:proofErr w:type="gramEnd"/>
      <w:r w:rsidR="007703E5"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r>
        <w:rPr>
          <w:rFonts w:ascii="Gentium Plus" w:hAnsi="Gentium Plus" w:cs="Gentium Plus"/>
          <w:color w:val="000000" w:themeColor="text1"/>
          <w:spacing w:val="-2"/>
          <w:sz w:val="20"/>
          <w:szCs w:val="20"/>
        </w:rPr>
        <w:t>Xxxxxx</w:t>
      </w:r>
      <w:proofErr w:type="spellEnd"/>
    </w:p>
    <w:p w14:paraId="61CEC68F" w14:textId="77777777" w:rsidR="007703E5" w:rsidRPr="00496269" w:rsidRDefault="007703E5" w:rsidP="00A97B8B">
      <w:pPr>
        <w:pStyle w:val="Balk1"/>
        <w:ind w:firstLine="0"/>
      </w:pPr>
      <w:r w:rsidRPr="00496269">
        <w:lastRenderedPageBreak/>
        <w:t xml:space="preserve">Öne Çıkanlar </w:t>
      </w:r>
    </w:p>
    <w:p w14:paraId="58471BC7" w14:textId="77777777" w:rsidR="00734892" w:rsidRPr="003E6BAF" w:rsidRDefault="00734892" w:rsidP="00734892">
      <w:pPr>
        <w:widowControl w:val="0"/>
        <w:spacing w:after="0" w:line="240" w:lineRule="auto"/>
        <w:jc w:val="both"/>
        <w:rPr>
          <w:rFonts w:ascii="Gentium Plus" w:hAnsi="Gentium Plus" w:cs="Gentium Plus"/>
          <w:b/>
          <w:bCs/>
          <w:color w:val="FF0000"/>
          <w:spacing w:val="-2"/>
          <w:sz w:val="19"/>
          <w:szCs w:val="19"/>
        </w:rPr>
      </w:pPr>
      <w:bookmarkStart w:id="0" w:name="_Hlk152927291"/>
      <w:r w:rsidRPr="003E6BAF">
        <w:rPr>
          <w:rFonts w:ascii="Gentium Plus" w:hAnsi="Gentium Plus" w:cs="Gentium Plus"/>
          <w:color w:val="FF0000"/>
          <w:spacing w:val="-2"/>
          <w:sz w:val="19"/>
          <w:szCs w:val="19"/>
        </w:rPr>
        <w:t>En az 4-5 öne çıkan cümlesi olmalıdır.</w:t>
      </w:r>
    </w:p>
    <w:p w14:paraId="3B019030"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İlk cümlede, araştırmanızın temel iddiası/tezi/hipotezi yazılmalıdır.</w:t>
      </w:r>
    </w:p>
    <w:p w14:paraId="460554AF"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Pr>
          <w:rFonts w:ascii="Gentium Plus" w:hAnsi="Gentium Plus" w:cs="Gentium Plus"/>
          <w:color w:val="FF0000"/>
          <w:spacing w:val="-2"/>
          <w:sz w:val="19"/>
          <w:szCs w:val="19"/>
        </w:rPr>
        <w:t>Diğer cümlelerde</w:t>
      </w:r>
      <w:r w:rsidRPr="003E6BAF">
        <w:rPr>
          <w:rFonts w:ascii="Gentium Plus" w:hAnsi="Gentium Plus" w:cs="Gentium Plus"/>
          <w:color w:val="FF0000"/>
          <w:spacing w:val="-2"/>
          <w:sz w:val="19"/>
          <w:szCs w:val="19"/>
        </w:rPr>
        <w:t xml:space="preserve"> ele alınan/ulaşılan/tespit edilen temel 3-4 husus, maddeler halinde belirtilmelidir.</w:t>
      </w:r>
    </w:p>
    <w:p w14:paraId="558E8FD8" w14:textId="77777777" w:rsidR="00734892" w:rsidRPr="003E6BAF" w:rsidRDefault="00734892" w:rsidP="00734892">
      <w:pPr>
        <w:widowControl w:val="0"/>
        <w:spacing w:after="0" w:line="240" w:lineRule="auto"/>
        <w:jc w:val="both"/>
        <w:rPr>
          <w:rFonts w:ascii="Gentium Plus" w:hAnsi="Gentium Plus" w:cs="Gentium Plus"/>
          <w:color w:val="FF0000"/>
          <w:spacing w:val="-2"/>
          <w:sz w:val="19"/>
          <w:szCs w:val="19"/>
        </w:rPr>
      </w:pPr>
      <w:r w:rsidRPr="003E6BAF">
        <w:rPr>
          <w:rFonts w:ascii="Gentium Plus" w:hAnsi="Gentium Plus" w:cs="Gentium Plus"/>
          <w:color w:val="FF0000"/>
          <w:spacing w:val="-2"/>
          <w:sz w:val="19"/>
          <w:szCs w:val="19"/>
        </w:rPr>
        <w:t xml:space="preserve">Örnek: </w:t>
      </w:r>
      <w:hyperlink r:id="rId16" w:history="1">
        <w:r w:rsidRPr="003E6BAF">
          <w:rPr>
            <w:rStyle w:val="Kpr"/>
            <w:rFonts w:ascii="Gentium Plus" w:hAnsi="Gentium Plus" w:cs="Gentium Plus"/>
            <w:color w:val="FF0000"/>
            <w:spacing w:val="-2"/>
            <w:sz w:val="19"/>
            <w:szCs w:val="19"/>
          </w:rPr>
          <w:t>https://dergipark.org.tr/tr/download/article-file/2779097</w:t>
        </w:r>
      </w:hyperlink>
    </w:p>
    <w:p w14:paraId="50E0EA25"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5F835C30" w14:textId="77777777" w:rsidR="00734892" w:rsidRPr="003132A1"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4D7499F8" w14:textId="77777777" w:rsidR="00734892" w:rsidRPr="003132A1"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0D439497"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74A821FE" w14:textId="77777777" w:rsidR="00734892" w:rsidRPr="009627E3"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bookmarkEnd w:id="0"/>
    <w:p w14:paraId="08D034A9" w14:textId="614132C3" w:rsidR="005B3FEE" w:rsidRPr="00711609" w:rsidRDefault="005B3FEE" w:rsidP="00A97B8B">
      <w:pPr>
        <w:pStyle w:val="Balk1"/>
        <w:ind w:firstLine="0"/>
      </w:pPr>
      <w:r w:rsidRPr="00711609">
        <w:t>Makale Bilgileri</w:t>
      </w:r>
    </w:p>
    <w:p w14:paraId="0228AB04" w14:textId="77777777" w:rsidR="00734892" w:rsidRPr="00734892" w:rsidRDefault="00441BCF" w:rsidP="00734892">
      <w:pPr>
        <w:autoSpaceDE w:val="0"/>
        <w:autoSpaceDN w:val="0"/>
        <w:adjustRightInd w:val="0"/>
        <w:spacing w:after="0" w:line="216" w:lineRule="auto"/>
        <w:ind w:left="1418" w:hanging="1418"/>
        <w:jc w:val="both"/>
        <w:rPr>
          <w:rFonts w:ascii="Gentium Plus" w:hAnsi="Gentium Plus" w:cs="Gentium Plus"/>
          <w:color w:val="FF0000"/>
          <w:spacing w:val="-2"/>
          <w:sz w:val="18"/>
          <w:szCs w:val="18"/>
        </w:rPr>
      </w:pPr>
      <w:r w:rsidRPr="0076079F">
        <w:rPr>
          <w:rFonts w:ascii="Gentium Plus" w:eastAsia="Times New Roman" w:hAnsi="Gentium Plus" w:cs="Gentium Plus"/>
          <w:i/>
          <w:iCs/>
          <w:color w:val="000000"/>
          <w:spacing w:val="-2"/>
          <w:sz w:val="18"/>
          <w:szCs w:val="18"/>
        </w:rPr>
        <w:t>Etik Beyan</w:t>
      </w:r>
      <w:r w:rsidRPr="0076079F">
        <w:rPr>
          <w:rFonts w:ascii="Gentium Plus" w:eastAsia="Times New Roman" w:hAnsi="Gentium Plus" w:cs="Gentium Plus"/>
          <w:i/>
          <w:iCs/>
          <w:color w:val="000000"/>
          <w:spacing w:val="-2"/>
          <w:sz w:val="18"/>
          <w:szCs w:val="18"/>
        </w:rPr>
        <w:tab/>
      </w:r>
      <w:r w:rsidR="00734892" w:rsidRPr="00734892">
        <w:rPr>
          <w:rFonts w:ascii="Gentium Plus" w:hAnsi="Gentium Plus" w:cs="Gentium Plus"/>
          <w:color w:val="FF0000"/>
          <w:spacing w:val="-2"/>
          <w:sz w:val="18"/>
          <w:szCs w:val="18"/>
        </w:rPr>
        <w:t>Bk. https://www.isnadsistemi.org/guide/isnad2/akademik-yazim/1-yayin-etigi/yayin-etigi-beyani/</w:t>
      </w:r>
    </w:p>
    <w:p w14:paraId="6D355C6B" w14:textId="6544EB17" w:rsidR="00734892" w:rsidRPr="00734892" w:rsidRDefault="00734892" w:rsidP="00734892">
      <w:pPr>
        <w:autoSpaceDE w:val="0"/>
        <w:autoSpaceDN w:val="0"/>
        <w:adjustRightInd w:val="0"/>
        <w:spacing w:after="0" w:line="216" w:lineRule="auto"/>
        <w:ind w:left="1418"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Bu çalışma … danışmanlığında … tarihinde sunduğumuz/tamamladığımız … başlıklı yüksek lisans/doktora tezi esas alınarak hazırlanmıştır. </w:t>
      </w:r>
    </w:p>
    <w:p w14:paraId="5A6A8CA6" w14:textId="1DC503A4" w:rsidR="00441BCF" w:rsidRPr="00734892" w:rsidRDefault="00734892" w:rsidP="00734892">
      <w:pPr>
        <w:autoSpaceDE w:val="0"/>
        <w:autoSpaceDN w:val="0"/>
        <w:adjustRightInd w:val="0"/>
        <w:spacing w:after="0" w:line="216" w:lineRule="auto"/>
        <w:ind w:left="1418" w:hanging="2"/>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Bu makale, … Sempozyumu’nda sözlü olarak sunulan ancak tam metni yayım-</w:t>
      </w:r>
      <w:proofErr w:type="spellStart"/>
      <w:r w:rsidRPr="00734892">
        <w:rPr>
          <w:rFonts w:ascii="Gentium Plus" w:hAnsi="Gentium Plus" w:cs="Gentium Plus"/>
          <w:color w:val="FF0000"/>
          <w:spacing w:val="-2"/>
          <w:sz w:val="18"/>
          <w:szCs w:val="18"/>
        </w:rPr>
        <w:t>lanmayan</w:t>
      </w:r>
      <w:proofErr w:type="spellEnd"/>
      <w:r w:rsidRPr="00734892">
        <w:rPr>
          <w:rFonts w:ascii="Gentium Plus" w:hAnsi="Gentium Plus" w:cs="Gentium Plus"/>
          <w:color w:val="FF0000"/>
          <w:spacing w:val="-2"/>
          <w:sz w:val="18"/>
          <w:szCs w:val="18"/>
        </w:rPr>
        <w:t xml:space="preserve"> “..” adlı tebliğin içeriği geliştirilerek ve kısmen değiştirilerek üretilmiş hâlidir.</w:t>
      </w:r>
    </w:p>
    <w:p w14:paraId="44A2A85A" w14:textId="56943DBB" w:rsidR="00441BCF" w:rsidRPr="0076079F" w:rsidRDefault="00441BCF" w:rsidP="00035319">
      <w:pPr>
        <w:autoSpaceDE w:val="0"/>
        <w:autoSpaceDN w:val="0"/>
        <w:adjustRightInd w:val="0"/>
        <w:spacing w:after="0" w:line="216" w:lineRule="auto"/>
        <w:ind w:left="1418" w:hanging="1418"/>
        <w:jc w:val="both"/>
        <w:rPr>
          <w:rFonts w:ascii="Gentium Plus" w:eastAsia="Times New Roman" w:hAnsi="Gentium Plus" w:cs="Gentium Plus"/>
          <w:i/>
          <w:iCs/>
          <w:color w:val="000000"/>
          <w:spacing w:val="-2"/>
          <w:sz w:val="18"/>
          <w:szCs w:val="18"/>
        </w:rPr>
      </w:pPr>
      <w:r w:rsidRPr="0076079F">
        <w:rPr>
          <w:rFonts w:ascii="Gentium Plus" w:eastAsia="Times New Roman" w:hAnsi="Gentium Plus" w:cs="Gentium Plus"/>
          <w:i/>
          <w:iCs/>
          <w:color w:val="000000"/>
          <w:spacing w:val="-2"/>
          <w:sz w:val="18"/>
          <w:szCs w:val="18"/>
        </w:rPr>
        <w:t>Etik Kurul İzni</w:t>
      </w:r>
      <w:r w:rsidRPr="0076079F">
        <w:rPr>
          <w:rFonts w:ascii="Gentium Plus" w:eastAsia="Times New Roman" w:hAnsi="Gentium Plus" w:cs="Gentium Plus"/>
          <w:i/>
          <w:iCs/>
          <w:color w:val="000000"/>
          <w:spacing w:val="-2"/>
          <w:sz w:val="18"/>
          <w:szCs w:val="18"/>
        </w:rPr>
        <w:tab/>
      </w:r>
      <w:r w:rsidRPr="0076079F">
        <w:rPr>
          <w:rFonts w:ascii="Gentium Plus" w:hAnsi="Gentium Plus" w:cs="Gentium Plus"/>
          <w:color w:val="000000" w:themeColor="text1"/>
          <w:spacing w:val="-2"/>
          <w:sz w:val="18"/>
          <w:szCs w:val="18"/>
        </w:rPr>
        <w:t xml:space="preserve">Etik onay,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Üniversitesi,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Etik Kurulu tarafından verilmiş olup </w:t>
      </w:r>
      <w:r w:rsidR="00734892">
        <w:rPr>
          <w:rFonts w:ascii="Gentium Plus" w:hAnsi="Gentium Plus" w:cs="Gentium Plus"/>
          <w:color w:val="000000" w:themeColor="text1"/>
          <w:spacing w:val="-2"/>
          <w:sz w:val="18"/>
          <w:szCs w:val="18"/>
        </w:rPr>
        <w:t>xxxx</w:t>
      </w:r>
      <w:r w:rsidRPr="0076079F">
        <w:rPr>
          <w:rFonts w:ascii="Gentium Plus" w:hAnsi="Gentium Plus" w:cs="Gentium Plus"/>
          <w:color w:val="000000" w:themeColor="text1"/>
          <w:spacing w:val="-2"/>
          <w:sz w:val="18"/>
          <w:szCs w:val="18"/>
        </w:rPr>
        <w:t xml:space="preserve">.2021 tarihli ve </w:t>
      </w:r>
      <w:proofErr w:type="spellStart"/>
      <w:r w:rsidR="00734892">
        <w:rPr>
          <w:rFonts w:ascii="Gentium Plus" w:hAnsi="Gentium Plus" w:cs="Gentium Plus"/>
          <w:color w:val="000000" w:themeColor="text1"/>
          <w:spacing w:val="-2"/>
          <w:sz w:val="18"/>
          <w:szCs w:val="18"/>
        </w:rPr>
        <w:t>xxxx</w:t>
      </w:r>
      <w:proofErr w:type="spellEnd"/>
      <w:r w:rsidRPr="0076079F">
        <w:rPr>
          <w:rFonts w:ascii="Gentium Plus" w:hAnsi="Gentium Plus" w:cs="Gentium Plus"/>
          <w:color w:val="000000" w:themeColor="text1"/>
          <w:spacing w:val="-2"/>
          <w:sz w:val="18"/>
          <w:szCs w:val="18"/>
        </w:rPr>
        <w:t xml:space="preserve"> numaralıdır.</w:t>
      </w:r>
    </w:p>
    <w:p w14:paraId="03453B6D" w14:textId="5D2728FD"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i/>
          <w:iCs/>
          <w:color w:val="000000"/>
          <w:spacing w:val="-2"/>
          <w:sz w:val="16"/>
          <w:szCs w:val="16"/>
        </w:rPr>
        <w:t>Yazar Katkıları</w:t>
      </w:r>
      <w:r w:rsidRPr="0076079F">
        <w:rPr>
          <w:rFonts w:ascii="Gentium Plus" w:eastAsia="Times New Roman" w:hAnsi="Gentium Plus" w:cs="Gentium Plus"/>
          <w:i/>
          <w:iCs/>
          <w:color w:val="000000"/>
          <w:spacing w:val="-2"/>
          <w:sz w:val="16"/>
          <w:szCs w:val="16"/>
        </w:rPr>
        <w:tab/>
      </w:r>
      <w:r w:rsidRPr="0076079F">
        <w:rPr>
          <w:rFonts w:ascii="Gentium Plus" w:eastAsia="Times New Roman" w:hAnsi="Gentium Plus" w:cs="Gentium Plus"/>
          <w:color w:val="000000"/>
          <w:spacing w:val="-4"/>
          <w:sz w:val="16"/>
          <w:szCs w:val="16"/>
        </w:rPr>
        <w:t>Araştırmanın Tasarımı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 </w:t>
      </w:r>
      <w:r w:rsidR="00441BCF" w:rsidRPr="0076079F">
        <w:rPr>
          <w:rFonts w:ascii="Gentium Plus" w:eastAsia="Times New Roman" w:hAnsi="Gentium Plus" w:cs="Gentium Plus"/>
          <w:color w:val="000000"/>
          <w:spacing w:val="-4"/>
          <w:sz w:val="16"/>
          <w:szCs w:val="16"/>
        </w:rPr>
        <w:tab/>
      </w:r>
      <w:r w:rsidR="00441BCF"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eastAsia="tr-TR"/>
        </w:rPr>
        <w:t>0</w:t>
      </w:r>
      <w:r w:rsidR="00711609" w:rsidRPr="0076079F">
        <w:rPr>
          <w:rFonts w:ascii="Gentium Plus" w:eastAsia="Times New Roman" w:hAnsi="Gentium Plus" w:cs="Gentium Plus"/>
          <w:color w:val="000000"/>
          <w:spacing w:val="-2"/>
          <w:sz w:val="16"/>
          <w:szCs w:val="16"/>
          <w:lang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120583EA" w14:textId="6D848BDF"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t>Veri Toplanması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2)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00711609"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78A26E24" w14:textId="697BC90F" w:rsidR="005B3FEE" w:rsidRPr="0076079F" w:rsidRDefault="005B3FEE" w:rsidP="00035319">
      <w:pPr>
        <w:autoSpaceDE w:val="0"/>
        <w:autoSpaceDN w:val="0"/>
        <w:adjustRightInd w:val="0"/>
        <w:spacing w:after="0" w:line="216" w:lineRule="auto"/>
        <w:ind w:left="1418" w:right="-285"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r>
      <w:proofErr w:type="gramStart"/>
      <w:r w:rsidRPr="0076079F">
        <w:rPr>
          <w:rFonts w:ascii="Gentium Plus" w:eastAsia="Times New Roman" w:hAnsi="Gentium Plus" w:cs="Gentium Plus"/>
          <w:color w:val="000000"/>
          <w:spacing w:val="-4"/>
          <w:sz w:val="16"/>
          <w:szCs w:val="16"/>
        </w:rPr>
        <w:t>Araştırma -</w:t>
      </w:r>
      <w:proofErr w:type="gramEnd"/>
      <w:r w:rsidRPr="0076079F">
        <w:rPr>
          <w:rFonts w:ascii="Gentium Plus" w:eastAsia="Times New Roman" w:hAnsi="Gentium Plus" w:cs="Gentium Plus"/>
          <w:color w:val="000000"/>
          <w:spacing w:val="-4"/>
          <w:sz w:val="16"/>
          <w:szCs w:val="16"/>
        </w:rPr>
        <w:t xml:space="preserve"> Veri Analizi- Doğrulama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3-4-6-11) </w:t>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0)</w:t>
      </w:r>
    </w:p>
    <w:p w14:paraId="0A684C86" w14:textId="5C5B11F9" w:rsidR="005B3FEE" w:rsidRPr="0076079F" w:rsidRDefault="005B3FEE" w:rsidP="00035319">
      <w:pPr>
        <w:autoSpaceDE w:val="0"/>
        <w:autoSpaceDN w:val="0"/>
        <w:adjustRightInd w:val="0"/>
        <w:spacing w:after="0" w:line="216" w:lineRule="auto"/>
        <w:ind w:left="1418" w:right="-143" w:hanging="1418"/>
        <w:rPr>
          <w:rFonts w:ascii="Gentium Plus" w:eastAsia="Times New Roman" w:hAnsi="Gentium Plus" w:cs="Gentium Plus"/>
          <w:color w:val="000000"/>
          <w:spacing w:val="-4"/>
          <w:sz w:val="16"/>
          <w:szCs w:val="16"/>
        </w:rPr>
      </w:pPr>
      <w:r w:rsidRPr="0076079F">
        <w:rPr>
          <w:rFonts w:ascii="Gentium Plus" w:eastAsia="Times New Roman" w:hAnsi="Gentium Plus" w:cs="Gentium Plus"/>
          <w:color w:val="000000"/>
          <w:spacing w:val="-4"/>
          <w:sz w:val="16"/>
          <w:szCs w:val="16"/>
        </w:rPr>
        <w:tab/>
        <w:t>Makalenin Yazımı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12-13)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 (%</w:t>
      </w:r>
      <w:r w:rsidR="00734892">
        <w:rPr>
          <w:rFonts w:ascii="Gentium Plus" w:eastAsia="Times New Roman" w:hAnsi="Gentium Plus" w:cs="Gentium Plus"/>
          <w:color w:val="000000"/>
          <w:spacing w:val="-2"/>
          <w:sz w:val="16"/>
          <w:szCs w:val="16"/>
          <w:lang w:val="en-US" w:eastAsia="tr-TR"/>
        </w:rPr>
        <w:t>0</w:t>
      </w:r>
      <w:r w:rsidR="00711609" w:rsidRPr="0076079F">
        <w:rPr>
          <w:rFonts w:ascii="Gentium Plus" w:eastAsia="Times New Roman" w:hAnsi="Gentium Plus" w:cs="Gentium Plus"/>
          <w:color w:val="000000"/>
          <w:spacing w:val="-2"/>
          <w:sz w:val="16"/>
          <w:szCs w:val="16"/>
          <w:lang w:val="en-US" w:eastAsia="tr-TR"/>
        </w:rPr>
        <w:t>0</w:t>
      </w:r>
      <w:proofErr w:type="gramStart"/>
      <w:r w:rsidRPr="0076079F">
        <w:rPr>
          <w:rFonts w:ascii="Gentium Plus" w:eastAsia="Times New Roman" w:hAnsi="Gentium Plus" w:cs="Gentium Plus"/>
          <w:color w:val="000000"/>
          <w:spacing w:val="-4"/>
          <w:sz w:val="16"/>
          <w:szCs w:val="16"/>
        </w:rPr>
        <w:t>) -</w:t>
      </w:r>
      <w:proofErr w:type="gramEnd"/>
      <w:r w:rsidRPr="0076079F">
        <w:rPr>
          <w:rFonts w:ascii="Gentium Plus" w:eastAsia="Times New Roman" w:hAnsi="Gentium Plus" w:cs="Gentium Plus"/>
          <w:color w:val="000000"/>
          <w:spacing w:val="-4"/>
          <w:sz w:val="16"/>
          <w:szCs w:val="16"/>
        </w:rPr>
        <w:t xml:space="preserve"> 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5E4C6474" w14:textId="5E07DFDB" w:rsidR="005B3FEE" w:rsidRPr="0076079F" w:rsidRDefault="005B3FEE" w:rsidP="00035319">
      <w:pPr>
        <w:autoSpaceDE w:val="0"/>
        <w:autoSpaceDN w:val="0"/>
        <w:adjustRightInd w:val="0"/>
        <w:spacing w:after="0" w:line="216" w:lineRule="auto"/>
        <w:ind w:left="1418" w:right="-113" w:hanging="1418"/>
        <w:jc w:val="both"/>
        <w:rPr>
          <w:rFonts w:ascii="Gentium Plus" w:eastAsia="Times New Roman" w:hAnsi="Gentium Plus" w:cs="Gentium Plus"/>
          <w:i/>
          <w:iCs/>
          <w:color w:val="000000"/>
          <w:spacing w:val="-2"/>
          <w:sz w:val="16"/>
          <w:szCs w:val="16"/>
        </w:rPr>
      </w:pPr>
      <w:r w:rsidRPr="0076079F">
        <w:rPr>
          <w:rFonts w:ascii="Gentium Plus" w:eastAsia="Times New Roman" w:hAnsi="Gentium Plus" w:cs="Gentium Plus"/>
          <w:color w:val="000000"/>
          <w:spacing w:val="-4"/>
          <w:sz w:val="16"/>
          <w:szCs w:val="16"/>
        </w:rPr>
        <w:tab/>
        <w:t>Metnin Tashihi ve Geliştirilmesi (</w:t>
      </w:r>
      <w:proofErr w:type="spellStart"/>
      <w:r w:rsidRPr="0076079F">
        <w:rPr>
          <w:rFonts w:ascii="Gentium Plus" w:eastAsia="Times New Roman" w:hAnsi="Gentium Plus" w:cs="Gentium Plus"/>
          <w:color w:val="000000"/>
          <w:spacing w:val="-4"/>
          <w:sz w:val="16"/>
          <w:szCs w:val="16"/>
        </w:rPr>
        <w:t>CRediT</w:t>
      </w:r>
      <w:proofErr w:type="spellEnd"/>
      <w:r w:rsidRPr="0076079F">
        <w:rPr>
          <w:rFonts w:ascii="Gentium Plus" w:eastAsia="Times New Roman" w:hAnsi="Gentium Plus" w:cs="Gentium Plus"/>
          <w:color w:val="000000"/>
          <w:spacing w:val="-4"/>
          <w:sz w:val="16"/>
          <w:szCs w:val="16"/>
        </w:rPr>
        <w:t xml:space="preserve"> 14) </w:t>
      </w:r>
      <w:r w:rsidR="00711609" w:rsidRPr="0076079F">
        <w:rPr>
          <w:rFonts w:ascii="Gentium Plus" w:eastAsia="Times New Roman" w:hAnsi="Gentium Plus" w:cs="Gentium Plus"/>
          <w:color w:val="000000"/>
          <w:spacing w:val="-4"/>
          <w:sz w:val="16"/>
          <w:szCs w:val="16"/>
        </w:rPr>
        <w:tab/>
      </w:r>
      <w:r w:rsidR="00711609" w:rsidRPr="0076079F">
        <w:rPr>
          <w:rFonts w:ascii="Gentium Plus" w:eastAsia="Times New Roman" w:hAnsi="Gentium Plus" w:cs="Gentium Plus"/>
          <w:color w:val="000000"/>
          <w:spacing w:val="-4"/>
          <w:sz w:val="16"/>
          <w:szCs w:val="16"/>
        </w:rPr>
        <w:tab/>
      </w:r>
      <w:r w:rsidRPr="0076079F">
        <w:rPr>
          <w:rFonts w:ascii="Gentium Plus" w:eastAsia="Times New Roman" w:hAnsi="Gentium Plus" w:cs="Gentium Plus"/>
          <w:color w:val="000000"/>
          <w:spacing w:val="-4"/>
          <w:sz w:val="16"/>
          <w:szCs w:val="16"/>
        </w:rPr>
        <w:t>Yazar-1</w:t>
      </w:r>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w:t>
      </w:r>
      <w:r w:rsidR="00734892">
        <w:rPr>
          <w:rFonts w:ascii="Gentium Plus" w:eastAsia="Times New Roman" w:hAnsi="Gentium Plus" w:cs="Gentium Plus"/>
          <w:color w:val="000000"/>
          <w:spacing w:val="-4"/>
          <w:sz w:val="16"/>
          <w:szCs w:val="16"/>
          <w:lang w:val="en-US" w:eastAsia="tr-TR"/>
        </w:rPr>
        <w:t>0</w:t>
      </w:r>
      <w:r w:rsidR="00711609" w:rsidRPr="0076079F">
        <w:rPr>
          <w:rFonts w:ascii="Gentium Plus" w:eastAsia="Times New Roman" w:hAnsi="Gentium Plus" w:cs="Gentium Plus"/>
          <w:color w:val="000000"/>
          <w:spacing w:val="-4"/>
          <w:sz w:val="16"/>
          <w:szCs w:val="16"/>
          <w:lang w:val="en-US" w:eastAsia="tr-TR"/>
        </w:rPr>
        <w:t>0</w:t>
      </w:r>
      <w:proofErr w:type="gramStart"/>
      <w:r w:rsidRPr="0076079F">
        <w:rPr>
          <w:rFonts w:ascii="Gentium Plus" w:eastAsia="Times New Roman" w:hAnsi="Gentium Plus" w:cs="Gentium Plus"/>
          <w:color w:val="000000"/>
          <w:spacing w:val="-4"/>
          <w:sz w:val="16"/>
          <w:szCs w:val="16"/>
        </w:rPr>
        <w:t>)</w:t>
      </w:r>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w:t>
      </w:r>
      <w:proofErr w:type="gramEnd"/>
      <w:r w:rsidR="00711609" w:rsidRPr="0076079F">
        <w:rPr>
          <w:rFonts w:ascii="Gentium Plus" w:eastAsia="Times New Roman" w:hAnsi="Gentium Plus" w:cs="Gentium Plus"/>
          <w:color w:val="000000"/>
          <w:spacing w:val="-4"/>
          <w:sz w:val="16"/>
          <w:szCs w:val="16"/>
        </w:rPr>
        <w:t xml:space="preserve"> </w:t>
      </w:r>
      <w:r w:rsidRPr="0076079F">
        <w:rPr>
          <w:rFonts w:ascii="Gentium Plus" w:eastAsia="Times New Roman" w:hAnsi="Gentium Plus" w:cs="Gentium Plus"/>
          <w:color w:val="000000"/>
          <w:spacing w:val="-4"/>
          <w:sz w:val="16"/>
          <w:szCs w:val="16"/>
        </w:rPr>
        <w:t>Yazar-2 (%</w:t>
      </w:r>
      <w:r w:rsidR="00734892">
        <w:rPr>
          <w:rFonts w:ascii="Gentium Plus" w:eastAsia="Times New Roman" w:hAnsi="Gentium Plus" w:cs="Gentium Plus"/>
          <w:color w:val="000000"/>
          <w:spacing w:val="-4"/>
          <w:sz w:val="16"/>
          <w:szCs w:val="16"/>
        </w:rPr>
        <w:t>0</w:t>
      </w:r>
      <w:r w:rsidR="00711609" w:rsidRPr="0076079F">
        <w:rPr>
          <w:rFonts w:ascii="Gentium Plus" w:eastAsia="Times New Roman" w:hAnsi="Gentium Plus" w:cs="Gentium Plus"/>
          <w:color w:val="000000"/>
          <w:spacing w:val="-4"/>
          <w:sz w:val="16"/>
          <w:szCs w:val="16"/>
        </w:rPr>
        <w:t>0</w:t>
      </w:r>
      <w:r w:rsidRPr="0076079F">
        <w:rPr>
          <w:rFonts w:ascii="Gentium Plus" w:eastAsia="Times New Roman" w:hAnsi="Gentium Plus" w:cs="Gentium Plus"/>
          <w:color w:val="000000"/>
          <w:spacing w:val="-4"/>
          <w:sz w:val="16"/>
          <w:szCs w:val="16"/>
        </w:rPr>
        <w:t>)</w:t>
      </w:r>
    </w:p>
    <w:p w14:paraId="33B6A3B0" w14:textId="77777777"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rPr>
      </w:pPr>
      <w:r w:rsidRPr="0076079F">
        <w:rPr>
          <w:rFonts w:ascii="Gentium Plus" w:eastAsia="Times New Roman" w:hAnsi="Gentium Plus" w:cs="Gentium Plus"/>
          <w:i/>
          <w:iCs/>
          <w:color w:val="000000"/>
          <w:spacing w:val="-2"/>
          <w:sz w:val="18"/>
          <w:szCs w:val="18"/>
        </w:rPr>
        <w:t>Çıkar Çatışması</w:t>
      </w:r>
      <w:r w:rsidRPr="0076079F">
        <w:rPr>
          <w:rFonts w:ascii="Gentium Plus" w:eastAsia="Times New Roman" w:hAnsi="Gentium Plus" w:cs="Gentium Plus"/>
          <w:color w:val="000000"/>
          <w:spacing w:val="-2"/>
          <w:sz w:val="18"/>
          <w:szCs w:val="18"/>
        </w:rPr>
        <w:tab/>
      </w:r>
      <w:r w:rsidRPr="0076079F">
        <w:rPr>
          <w:rFonts w:ascii="Gentium Plus" w:eastAsia="Times New Roman" w:hAnsi="Gentium Plus" w:cs="Gentium Plus"/>
          <w:color w:val="000000"/>
          <w:spacing w:val="-2"/>
          <w:sz w:val="18"/>
          <w:szCs w:val="18"/>
          <w:shd w:val="clear" w:color="auto" w:fill="FFFFFF"/>
        </w:rPr>
        <w:t xml:space="preserve">Çıkar çatışması beyan edilmemiştir. </w:t>
      </w:r>
    </w:p>
    <w:p w14:paraId="00B25FD9" w14:textId="3B5735E4"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shd w:val="clear" w:color="auto" w:fill="FFFFFF"/>
        </w:rPr>
      </w:pPr>
      <w:r w:rsidRPr="0076079F">
        <w:rPr>
          <w:rFonts w:ascii="Gentium Plus" w:eastAsia="Times New Roman" w:hAnsi="Gentium Plus" w:cs="Gentium Plus"/>
          <w:i/>
          <w:iCs/>
          <w:color w:val="000000"/>
          <w:spacing w:val="-2"/>
          <w:sz w:val="18"/>
          <w:szCs w:val="18"/>
        </w:rPr>
        <w:t>Finansman</w:t>
      </w:r>
      <w:proofErr w:type="gramStart"/>
      <w:r w:rsidRPr="0076079F">
        <w:rPr>
          <w:rFonts w:ascii="Gentium Plus" w:eastAsia="Times New Roman" w:hAnsi="Gentium Plus" w:cs="Gentium Plus"/>
          <w:color w:val="000000"/>
          <w:spacing w:val="-2"/>
          <w:sz w:val="18"/>
          <w:szCs w:val="18"/>
        </w:rPr>
        <w:tab/>
      </w:r>
      <w:r w:rsidR="00734892">
        <w:rPr>
          <w:rFonts w:ascii="Gentium Plus" w:eastAsia="Times New Roman" w:hAnsi="Gentium Plus" w:cs="Gentium Plus"/>
          <w:color w:val="FF0000"/>
          <w:spacing w:val="-2"/>
          <w:sz w:val="18"/>
          <w:szCs w:val="18"/>
        </w:rPr>
        <w:t>….</w:t>
      </w:r>
      <w:proofErr w:type="gramEnd"/>
      <w:r w:rsidR="00734892">
        <w:rPr>
          <w:rFonts w:ascii="Gentium Plus" w:eastAsia="Times New Roman" w:hAnsi="Gentium Plus" w:cs="Gentium Plus"/>
          <w:color w:val="FF0000"/>
          <w:spacing w:val="-2"/>
          <w:sz w:val="18"/>
          <w:szCs w:val="18"/>
        </w:rPr>
        <w:t>.</w:t>
      </w:r>
      <w:r w:rsidR="00441BCF" w:rsidRPr="00734892">
        <w:rPr>
          <w:rFonts w:ascii="Gentium Plus" w:eastAsia="Times New Roman" w:hAnsi="Gentium Plus" w:cs="Gentium Plus"/>
          <w:color w:val="FF0000"/>
          <w:spacing w:val="-2"/>
          <w:sz w:val="18"/>
          <w:szCs w:val="18"/>
        </w:rPr>
        <w:t xml:space="preserve"> Kurumu</w:t>
      </w:r>
      <w:r w:rsidR="00734892">
        <w:rPr>
          <w:rFonts w:ascii="Gentium Plus" w:eastAsia="Times New Roman" w:hAnsi="Gentium Plus" w:cs="Gentium Plus"/>
          <w:color w:val="FF0000"/>
          <w:spacing w:val="-2"/>
          <w:sz w:val="18"/>
          <w:szCs w:val="18"/>
        </w:rPr>
        <w:t>,</w:t>
      </w:r>
      <w:r w:rsidR="00441BCF" w:rsidRPr="00734892">
        <w:rPr>
          <w:rFonts w:ascii="Gentium Plus" w:eastAsia="Times New Roman" w:hAnsi="Gentium Plus" w:cs="Gentium Plus"/>
          <w:color w:val="FF0000"/>
          <w:spacing w:val="-2"/>
          <w:sz w:val="18"/>
          <w:szCs w:val="18"/>
        </w:rPr>
        <w:t xml:space="preserve"> No. </w:t>
      </w:r>
      <w:proofErr w:type="spellStart"/>
      <w:r w:rsidR="00734892" w:rsidRPr="00734892">
        <w:rPr>
          <w:rFonts w:ascii="Gentium Plus" w:hAnsi="Gentium Plus" w:cs="Gentium Plus"/>
          <w:color w:val="FF0000"/>
          <w:sz w:val="18"/>
          <w:szCs w:val="18"/>
        </w:rPr>
        <w:t>xxxx</w:t>
      </w:r>
      <w:proofErr w:type="spellEnd"/>
    </w:p>
    <w:p w14:paraId="5613B131" w14:textId="1BBB321D" w:rsidR="005B3FEE" w:rsidRPr="0076079F" w:rsidRDefault="005B3FEE" w:rsidP="00035319">
      <w:pPr>
        <w:autoSpaceDE w:val="0"/>
        <w:autoSpaceDN w:val="0"/>
        <w:adjustRightInd w:val="0"/>
        <w:spacing w:after="0" w:line="216" w:lineRule="auto"/>
        <w:ind w:left="1418" w:hanging="1418"/>
        <w:jc w:val="both"/>
        <w:rPr>
          <w:rFonts w:ascii="Gentium Plus" w:eastAsia="Times New Roman" w:hAnsi="Gentium Plus" w:cs="Gentium Plus"/>
          <w:color w:val="000000"/>
          <w:spacing w:val="-2"/>
          <w:sz w:val="18"/>
          <w:szCs w:val="18"/>
          <w:shd w:val="clear" w:color="auto" w:fill="FFFFFF"/>
        </w:rPr>
      </w:pPr>
      <w:r w:rsidRPr="0076079F">
        <w:rPr>
          <w:rFonts w:ascii="Gentium Plus" w:eastAsia="Times New Roman" w:hAnsi="Gentium Plus" w:cs="Gentium Plus"/>
          <w:i/>
          <w:iCs/>
          <w:color w:val="000000"/>
          <w:spacing w:val="-2"/>
          <w:sz w:val="16"/>
          <w:szCs w:val="16"/>
        </w:rPr>
        <w:t>S. Kalkınma Amaçları</w:t>
      </w:r>
      <w:r w:rsidR="00711609" w:rsidRPr="0076079F">
        <w:rPr>
          <w:rFonts w:ascii="Gentium Plus" w:eastAsia="Times New Roman" w:hAnsi="Gentium Plus" w:cs="Gentium Plus"/>
          <w:color w:val="000000"/>
          <w:spacing w:val="-2"/>
          <w:sz w:val="18"/>
          <w:szCs w:val="18"/>
        </w:rPr>
        <w:tab/>
      </w:r>
    </w:p>
    <w:p w14:paraId="40FF1D9C" w14:textId="77777777" w:rsidR="00734892" w:rsidRDefault="00734892" w:rsidP="00734892">
      <w:pPr>
        <w:spacing w:after="0" w:line="216" w:lineRule="auto"/>
        <w:jc w:val="both"/>
        <w:rPr>
          <w:rStyle w:val="Kpr"/>
          <w:rFonts w:ascii="Gentium Plus" w:eastAsia="Times New Roman" w:hAnsi="Gentium Plus" w:cs="Gentium Plus"/>
          <w:spacing w:val="-2"/>
          <w:sz w:val="18"/>
          <w:szCs w:val="18"/>
          <w:u w:val="none"/>
        </w:rPr>
      </w:pPr>
    </w:p>
    <w:p w14:paraId="4C78FF37" w14:textId="77777777" w:rsidR="00734892" w:rsidRDefault="00734892" w:rsidP="00035319">
      <w:pPr>
        <w:spacing w:after="0" w:line="216" w:lineRule="auto"/>
        <w:ind w:left="1418" w:hanging="1418"/>
        <w:jc w:val="both"/>
        <w:rPr>
          <w:rStyle w:val="Kpr"/>
          <w:rFonts w:ascii="Gentium Plus" w:eastAsia="Times New Roman" w:hAnsi="Gentium Plus" w:cs="Gentium Plus"/>
          <w:spacing w:val="-2"/>
          <w:sz w:val="18"/>
          <w:szCs w:val="18"/>
          <w:u w:val="none"/>
        </w:rPr>
      </w:pPr>
    </w:p>
    <w:p w14:paraId="782F42FE" w14:textId="271DA048" w:rsidR="00734892" w:rsidRPr="00734892" w:rsidRDefault="00734892" w:rsidP="00734892">
      <w:pPr>
        <w:spacing w:after="0" w:line="216" w:lineRule="auto"/>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Varsa makalenin ilgili olduğu Sürdürülebilir Kalkınma </w:t>
      </w:r>
      <w:proofErr w:type="spellStart"/>
      <w:r w:rsidRPr="00734892">
        <w:rPr>
          <w:rFonts w:ascii="Gentium Plus" w:hAnsi="Gentium Plus" w:cs="Gentium Plus"/>
          <w:color w:val="FF0000"/>
          <w:spacing w:val="-2"/>
          <w:sz w:val="18"/>
          <w:szCs w:val="18"/>
        </w:rPr>
        <w:t>Amaçları'nı</w:t>
      </w:r>
      <w:proofErr w:type="spellEnd"/>
      <w:r w:rsidRPr="00734892">
        <w:rPr>
          <w:rFonts w:ascii="Gentium Plus" w:hAnsi="Gentium Plus" w:cs="Gentium Plus"/>
          <w:color w:val="FF0000"/>
          <w:spacing w:val="-2"/>
          <w:sz w:val="18"/>
          <w:szCs w:val="18"/>
        </w:rPr>
        <w:t xml:space="preserve"> da </w:t>
      </w:r>
      <w:proofErr w:type="spellStart"/>
      <w:r w:rsidRPr="00734892">
        <w:rPr>
          <w:rFonts w:ascii="Gentium Plus" w:hAnsi="Gentium Plus" w:cs="Gentium Plus"/>
          <w:color w:val="FF0000"/>
          <w:spacing w:val="-2"/>
          <w:sz w:val="18"/>
          <w:szCs w:val="18"/>
        </w:rPr>
        <w:t>ekleyece-ğiz</w:t>
      </w:r>
      <w:proofErr w:type="spellEnd"/>
      <w:r w:rsidRPr="00734892">
        <w:rPr>
          <w:rFonts w:ascii="Gentium Plus" w:hAnsi="Gentium Plus" w:cs="Gentium Plus"/>
          <w:color w:val="FF0000"/>
          <w:spacing w:val="-2"/>
          <w:sz w:val="18"/>
          <w:szCs w:val="18"/>
        </w:rPr>
        <w:t xml:space="preserve">. Bu siteden </w:t>
      </w:r>
      <w:hyperlink r:id="rId17" w:history="1">
        <w:r w:rsidRPr="00734892">
          <w:rPr>
            <w:rStyle w:val="Kpr"/>
            <w:rFonts w:ascii="Gentium Plus" w:hAnsi="Gentium Plus" w:cs="Gentium Plus"/>
            <w:color w:val="FF0000"/>
            <w:spacing w:val="-2"/>
            <w:sz w:val="18"/>
            <w:szCs w:val="18"/>
          </w:rPr>
          <w:t>https://turkiye.un.org/tr/sdgs</w:t>
        </w:r>
      </w:hyperlink>
      <w:r w:rsidRPr="00734892">
        <w:rPr>
          <w:rFonts w:ascii="Gentium Plus" w:hAnsi="Gentium Plus" w:cs="Gentium Plus"/>
          <w:color w:val="FF0000"/>
          <w:spacing w:val="-2"/>
          <w:sz w:val="18"/>
          <w:szCs w:val="18"/>
        </w:rPr>
        <w:t xml:space="preserve">  makalenizin mevcut 17 amaçtan </w:t>
      </w:r>
      <w:proofErr w:type="spellStart"/>
      <w:r w:rsidRPr="00734892">
        <w:rPr>
          <w:rFonts w:ascii="Gentium Plus" w:hAnsi="Gentium Plus" w:cs="Gentium Plus"/>
          <w:color w:val="FF0000"/>
          <w:spacing w:val="-2"/>
          <w:sz w:val="18"/>
          <w:szCs w:val="18"/>
        </w:rPr>
        <w:t>bi-ri</w:t>
      </w:r>
      <w:proofErr w:type="spellEnd"/>
      <w:r w:rsidRPr="00734892">
        <w:rPr>
          <w:rFonts w:ascii="Gentium Plus" w:hAnsi="Gentium Plus" w:cs="Gentium Plus"/>
          <w:color w:val="FF0000"/>
          <w:spacing w:val="-2"/>
          <w:sz w:val="18"/>
          <w:szCs w:val="18"/>
        </w:rPr>
        <w:t xml:space="preserve"> veya birden fazlasını destekleyip desteklemediğini inceleyip aşağıda şekilde geri dönüş yaparsanız seviniriz.</w:t>
      </w:r>
    </w:p>
    <w:p w14:paraId="4829F220" w14:textId="77777777" w:rsidR="00734892" w:rsidRPr="00734892" w:rsidRDefault="00734892" w:rsidP="00734892">
      <w:pPr>
        <w:spacing w:after="0" w:line="216" w:lineRule="auto"/>
        <w:ind w:left="1418" w:hanging="1418"/>
        <w:jc w:val="both"/>
        <w:rPr>
          <w:rFonts w:ascii="Gentium Plus" w:hAnsi="Gentium Plus" w:cs="Gentium Plus"/>
          <w:color w:val="FF0000"/>
          <w:spacing w:val="-2"/>
          <w:sz w:val="18"/>
          <w:szCs w:val="18"/>
        </w:rPr>
      </w:pPr>
    </w:p>
    <w:p w14:paraId="0C3A8607" w14:textId="77777777" w:rsidR="00734892" w:rsidRPr="00734892" w:rsidRDefault="00734892" w:rsidP="00734892">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Örnek:</w:t>
      </w:r>
    </w:p>
    <w:p w14:paraId="3C346A33" w14:textId="18A2F865" w:rsidR="00734892" w:rsidRPr="00734892" w:rsidRDefault="00734892" w:rsidP="00734892">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Sürdürülebilir Kalkınma </w:t>
      </w:r>
      <w:proofErr w:type="gramStart"/>
      <w:r w:rsidRPr="00734892">
        <w:rPr>
          <w:rFonts w:ascii="Gentium Plus" w:hAnsi="Gentium Plus" w:cs="Gentium Plus"/>
          <w:color w:val="FF0000"/>
          <w:spacing w:val="-2"/>
          <w:sz w:val="18"/>
          <w:szCs w:val="18"/>
        </w:rPr>
        <w:t>Amaçları:  4</w:t>
      </w:r>
      <w:proofErr w:type="gramEnd"/>
      <w:r w:rsidRPr="00734892">
        <w:rPr>
          <w:rFonts w:ascii="Gentium Plus" w:hAnsi="Gentium Plus" w:cs="Gentium Plus"/>
          <w:color w:val="FF0000"/>
          <w:spacing w:val="-2"/>
          <w:sz w:val="18"/>
          <w:szCs w:val="18"/>
        </w:rPr>
        <w:t xml:space="preserve"> Nitelikli Eğitim</w:t>
      </w:r>
    </w:p>
    <w:p w14:paraId="3AB82768" w14:textId="77777777" w:rsidR="00734892" w:rsidRPr="00734892" w:rsidRDefault="00734892" w:rsidP="00734892">
      <w:pPr>
        <w:spacing w:after="0" w:line="216" w:lineRule="auto"/>
        <w:ind w:left="1418" w:hanging="1418"/>
        <w:jc w:val="both"/>
        <w:rPr>
          <w:rFonts w:ascii="Gentium Plus" w:hAnsi="Gentium Plus" w:cs="Gentium Plus"/>
          <w:color w:val="FF0000"/>
          <w:spacing w:val="-2"/>
          <w:sz w:val="18"/>
          <w:szCs w:val="18"/>
        </w:rPr>
      </w:pPr>
      <w:r w:rsidRPr="00734892">
        <w:rPr>
          <w:rFonts w:ascii="Gentium Plus" w:hAnsi="Gentium Plus" w:cs="Gentium Plus"/>
          <w:color w:val="FF0000"/>
          <w:spacing w:val="-2"/>
          <w:sz w:val="18"/>
          <w:szCs w:val="18"/>
        </w:rPr>
        <w:t xml:space="preserve">Örnek: </w:t>
      </w:r>
    </w:p>
    <w:p w14:paraId="323FE84C" w14:textId="3F200638" w:rsidR="00734892" w:rsidRPr="00734892" w:rsidRDefault="00734892" w:rsidP="00734892">
      <w:pPr>
        <w:spacing w:after="0" w:line="216" w:lineRule="auto"/>
        <w:ind w:left="1418" w:hanging="1418"/>
        <w:jc w:val="both"/>
        <w:rPr>
          <w:rFonts w:ascii="Gentium Plus" w:hAnsi="Gentium Plus" w:cs="Gentium Plus"/>
          <w:color w:val="FF0000"/>
          <w:spacing w:val="-2"/>
          <w:sz w:val="18"/>
          <w:szCs w:val="18"/>
        </w:rPr>
        <w:sectPr w:rsidR="00734892" w:rsidRPr="00734892" w:rsidSect="005E305B">
          <w:headerReference w:type="first" r:id="rId18"/>
          <w:footerReference w:type="first" r:id="rId19"/>
          <w:pgSz w:w="9072" w:h="13608" w:code="155"/>
          <w:pgMar w:top="1247" w:right="907" w:bottom="567" w:left="907" w:header="227" w:footer="0" w:gutter="0"/>
          <w:cols w:space="708"/>
          <w:titlePg/>
          <w:docGrid w:linePitch="360"/>
        </w:sectPr>
      </w:pPr>
      <w:r w:rsidRPr="00734892">
        <w:rPr>
          <w:rFonts w:ascii="Gentium Plus" w:hAnsi="Gentium Plus" w:cs="Gentium Plus"/>
          <w:color w:val="FF0000"/>
          <w:spacing w:val="-2"/>
          <w:sz w:val="18"/>
          <w:szCs w:val="18"/>
        </w:rPr>
        <w:t xml:space="preserve">Sürdürülebilir Kalkınma </w:t>
      </w:r>
      <w:proofErr w:type="gramStart"/>
      <w:r w:rsidRPr="00734892">
        <w:rPr>
          <w:rFonts w:ascii="Gentium Plus" w:hAnsi="Gentium Plus" w:cs="Gentium Plus"/>
          <w:color w:val="FF0000"/>
          <w:spacing w:val="-2"/>
          <w:sz w:val="18"/>
          <w:szCs w:val="18"/>
        </w:rPr>
        <w:t>Amaçları:  Desteklemiyor</w:t>
      </w:r>
      <w:proofErr w:type="gramEnd"/>
    </w:p>
    <w:p w14:paraId="1CEB28A5" w14:textId="6029F19B" w:rsidR="00734892" w:rsidRPr="00035319" w:rsidRDefault="00734892" w:rsidP="00734892">
      <w:pPr>
        <w:pStyle w:val="Balk1"/>
        <w:spacing w:before="240"/>
        <w:ind w:firstLine="0"/>
        <w:jc w:val="center"/>
      </w:pPr>
      <w:proofErr w:type="spellStart"/>
      <w:r>
        <w:lastRenderedPageBreak/>
        <w:t>Title</w:t>
      </w:r>
      <w:proofErr w:type="spellEnd"/>
    </w:p>
    <w:p w14:paraId="7089B158" w14:textId="1E4EAF45" w:rsidR="00734892" w:rsidRPr="00734892" w:rsidRDefault="00734892" w:rsidP="00734892">
      <w:pPr>
        <w:spacing w:before="240" w:after="0" w:line="216" w:lineRule="auto"/>
        <w:jc w:val="center"/>
        <w:rPr>
          <w:rFonts w:ascii="Charis SIL" w:hAnsi="Charis SIL" w:cs="Charis SIL"/>
          <w:color w:val="000000" w:themeColor="text1"/>
          <w:sz w:val="18"/>
          <w:szCs w:val="18"/>
        </w:rPr>
      </w:pPr>
      <w:r w:rsidRPr="00734892">
        <w:rPr>
          <w:rFonts w:ascii="Charis SIL" w:hAnsi="Charis SIL" w:cs="Charis SIL"/>
          <w:color w:val="000000" w:themeColor="text1"/>
          <w:sz w:val="18"/>
          <w:szCs w:val="18"/>
        </w:rPr>
        <w:t xml:space="preserve">Name </w:t>
      </w:r>
      <w:proofErr w:type="spellStart"/>
      <w:r w:rsidRPr="00734892">
        <w:rPr>
          <w:rFonts w:ascii="Charis SIL" w:hAnsi="Charis SIL" w:cs="Charis SIL"/>
          <w:color w:val="000000" w:themeColor="text1"/>
          <w:sz w:val="18"/>
          <w:szCs w:val="18"/>
        </w:rPr>
        <w:t>Surname</w:t>
      </w:r>
      <w:proofErr w:type="spellEnd"/>
      <w:r w:rsidRPr="00734892">
        <w:rPr>
          <w:rFonts w:ascii="Charis SIL" w:hAnsi="Charis SIL" w:cs="Charis SIL"/>
          <w:color w:val="000000" w:themeColor="text1"/>
          <w:sz w:val="18"/>
          <w:szCs w:val="18"/>
        </w:rPr>
        <w:t xml:space="preserve"> </w:t>
      </w:r>
    </w:p>
    <w:p w14:paraId="32CB107B" w14:textId="45C3E749" w:rsidR="00734892" w:rsidRPr="0076079F" w:rsidRDefault="00734892" w:rsidP="00734892">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University</w:t>
      </w:r>
      <w:r>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Faculty of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Department of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w:t>
      </w:r>
      <w:r>
        <w:rPr>
          <w:rFonts w:ascii="Gentium Plus" w:hAnsi="Gentium Plus" w:cs="Gentium Plus"/>
          <w:color w:val="000000"/>
          <w:spacing w:val="-2"/>
          <w:sz w:val="16"/>
          <w:szCs w:val="16"/>
        </w:rPr>
        <w:t xml:space="preserve">City, </w:t>
      </w:r>
      <w:r w:rsidRPr="0076079F">
        <w:rPr>
          <w:rFonts w:ascii="Gentium Plus" w:hAnsi="Gentium Plus" w:cs="Gentium Plus"/>
          <w:color w:val="000000"/>
          <w:spacing w:val="-2"/>
          <w:sz w:val="16"/>
          <w:szCs w:val="16"/>
        </w:rPr>
        <w:t>Türkiye</w:t>
      </w:r>
    </w:p>
    <w:p w14:paraId="3343FA7A" w14:textId="77777777" w:rsidR="00734892" w:rsidRPr="0076079F" w:rsidRDefault="00734892" w:rsidP="00734892">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51ECF236" w14:textId="77777777" w:rsidR="00734892" w:rsidRPr="0076079F" w:rsidRDefault="00734892" w:rsidP="00734892">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0A14DDEF" w14:textId="77777777" w:rsidR="00734892" w:rsidRDefault="00734892" w:rsidP="00734892">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574A36FF" w14:textId="77777777" w:rsidR="00734892" w:rsidRPr="00734892" w:rsidRDefault="00734892" w:rsidP="00734892">
      <w:pPr>
        <w:spacing w:before="240" w:after="0" w:line="216" w:lineRule="auto"/>
        <w:jc w:val="center"/>
        <w:rPr>
          <w:rFonts w:ascii="Charis SIL" w:hAnsi="Charis SIL" w:cs="Charis SIL"/>
          <w:color w:val="000000" w:themeColor="text1"/>
          <w:sz w:val="18"/>
          <w:szCs w:val="18"/>
        </w:rPr>
      </w:pPr>
      <w:r w:rsidRPr="00734892">
        <w:rPr>
          <w:rFonts w:ascii="Charis SIL" w:hAnsi="Charis SIL" w:cs="Charis SIL"/>
          <w:color w:val="000000" w:themeColor="text1"/>
          <w:sz w:val="18"/>
          <w:szCs w:val="18"/>
        </w:rPr>
        <w:t xml:space="preserve">Name </w:t>
      </w:r>
      <w:proofErr w:type="spellStart"/>
      <w:r w:rsidRPr="00734892">
        <w:rPr>
          <w:rFonts w:ascii="Charis SIL" w:hAnsi="Charis SIL" w:cs="Charis SIL"/>
          <w:color w:val="000000" w:themeColor="text1"/>
          <w:sz w:val="18"/>
          <w:szCs w:val="18"/>
        </w:rPr>
        <w:t>Surname</w:t>
      </w:r>
      <w:proofErr w:type="spellEnd"/>
      <w:r w:rsidRPr="00734892">
        <w:rPr>
          <w:rFonts w:ascii="Charis SIL" w:hAnsi="Charis SIL" w:cs="Charis SIL"/>
          <w:color w:val="000000" w:themeColor="text1"/>
          <w:sz w:val="18"/>
          <w:szCs w:val="18"/>
        </w:rPr>
        <w:t xml:space="preserve"> </w:t>
      </w:r>
    </w:p>
    <w:p w14:paraId="1F3B9B36" w14:textId="77777777" w:rsidR="00734892" w:rsidRPr="0076079F" w:rsidRDefault="00734892" w:rsidP="00734892">
      <w:pPr>
        <w:spacing w:after="0" w:line="216" w:lineRule="auto"/>
        <w:jc w:val="center"/>
        <w:rPr>
          <w:rFonts w:ascii="Gentium Plus" w:hAnsi="Gentium Plus" w:cs="Gentium Plus"/>
          <w:sz w:val="16"/>
          <w:szCs w:val="16"/>
        </w:rPr>
      </w:pPr>
      <w:proofErr w:type="spellStart"/>
      <w:proofErr w:type="gramStart"/>
      <w:r>
        <w:rPr>
          <w:rFonts w:ascii="Gentium Plus" w:hAnsi="Gentium Plus" w:cs="Gentium Plus"/>
          <w:color w:val="000000"/>
          <w:spacing w:val="-2"/>
          <w:sz w:val="16"/>
          <w:szCs w:val="16"/>
        </w:rPr>
        <w:t>xxxxx</w:t>
      </w:r>
      <w:proofErr w:type="spellEnd"/>
      <w:proofErr w:type="gram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University</w:t>
      </w:r>
      <w:r>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Faculty of </w:t>
      </w:r>
      <w:proofErr w:type="spellStart"/>
      <w:r>
        <w:rPr>
          <w:rFonts w:ascii="Gentium Plus" w:hAnsi="Gentium Plus" w:cs="Gentium Plus"/>
          <w:color w:val="000000"/>
          <w:spacing w:val="-2"/>
          <w:sz w:val="16"/>
          <w:szCs w:val="16"/>
        </w:rPr>
        <w:t>xxxx</w:t>
      </w:r>
      <w:proofErr w:type="spellEnd"/>
      <w:r w:rsidRPr="0076079F">
        <w:rPr>
          <w:rFonts w:ascii="Gentium Plus" w:hAnsi="Gentium Plus" w:cs="Gentium Plus"/>
          <w:color w:val="000000"/>
          <w:spacing w:val="-2"/>
          <w:sz w:val="16"/>
          <w:szCs w:val="16"/>
        </w:rPr>
        <w:t xml:space="preserve">, </w:t>
      </w:r>
      <w:r w:rsidRPr="0076079F">
        <w:rPr>
          <w:rFonts w:ascii="Gentium Plus" w:hAnsi="Gentium Plus" w:cs="Gentium Plus"/>
          <w:color w:val="000000" w:themeColor="text1"/>
          <w:sz w:val="16"/>
          <w:szCs w:val="16"/>
          <w:lang w:val="en-US"/>
        </w:rPr>
        <w:t xml:space="preserve">Department of </w:t>
      </w:r>
      <w:r>
        <w:rPr>
          <w:rFonts w:ascii="Gentium Plus" w:hAnsi="Gentium Plus" w:cs="Gentium Plus"/>
          <w:color w:val="000000"/>
          <w:spacing w:val="-2"/>
          <w:sz w:val="16"/>
          <w:szCs w:val="16"/>
        </w:rPr>
        <w:t>xxx</w:t>
      </w:r>
      <w:r w:rsidRPr="0076079F">
        <w:rPr>
          <w:rFonts w:ascii="Gentium Plus" w:hAnsi="Gentium Plus" w:cs="Gentium Plus"/>
          <w:color w:val="000000"/>
          <w:spacing w:val="-2"/>
          <w:sz w:val="16"/>
          <w:szCs w:val="16"/>
        </w:rPr>
        <w:t xml:space="preserve">, </w:t>
      </w:r>
      <w:r>
        <w:rPr>
          <w:rFonts w:ascii="Gentium Plus" w:hAnsi="Gentium Plus" w:cs="Gentium Plus"/>
          <w:color w:val="000000"/>
          <w:spacing w:val="-2"/>
          <w:sz w:val="16"/>
          <w:szCs w:val="16"/>
        </w:rPr>
        <w:t xml:space="preserve">City, </w:t>
      </w:r>
      <w:r w:rsidRPr="0076079F">
        <w:rPr>
          <w:rFonts w:ascii="Gentium Plus" w:hAnsi="Gentium Plus" w:cs="Gentium Plus"/>
          <w:color w:val="000000"/>
          <w:spacing w:val="-2"/>
          <w:sz w:val="16"/>
          <w:szCs w:val="16"/>
        </w:rPr>
        <w:t>Türkiye</w:t>
      </w:r>
    </w:p>
    <w:p w14:paraId="1E4E4394" w14:textId="77777777" w:rsidR="00734892" w:rsidRPr="0076079F" w:rsidRDefault="00734892" w:rsidP="00734892">
      <w:pPr>
        <w:spacing w:after="0" w:line="216" w:lineRule="auto"/>
        <w:jc w:val="center"/>
        <w:rPr>
          <w:rStyle w:val="Kpr"/>
          <w:rFonts w:ascii="Gentium Plus" w:hAnsi="Gentium Plus" w:cs="Gentium Plus"/>
          <w:sz w:val="16"/>
          <w:szCs w:val="16"/>
          <w:u w:val="none"/>
        </w:rPr>
      </w:pPr>
      <w:r w:rsidRPr="00734892">
        <w:rPr>
          <w:rFonts w:ascii="Gentium Plus" w:hAnsi="Gentium Plus" w:cs="Gentium Plus"/>
          <w:sz w:val="16"/>
          <w:szCs w:val="16"/>
        </w:rPr>
        <w:t>0000-000</w:t>
      </w:r>
      <w:r>
        <w:rPr>
          <w:rFonts w:ascii="Gentium Plus" w:hAnsi="Gentium Plus" w:cs="Gentium Plus"/>
          <w:sz w:val="16"/>
          <w:szCs w:val="16"/>
        </w:rPr>
        <w:t>0</w:t>
      </w:r>
      <w:r w:rsidRPr="00734892">
        <w:rPr>
          <w:rFonts w:ascii="Gentium Plus" w:hAnsi="Gentium Plus" w:cs="Gentium Plus"/>
          <w:sz w:val="16"/>
          <w:szCs w:val="16"/>
        </w:rPr>
        <w:t>-</w:t>
      </w:r>
      <w:r>
        <w:rPr>
          <w:rFonts w:ascii="Gentium Plus" w:hAnsi="Gentium Plus" w:cs="Gentium Plus"/>
          <w:sz w:val="16"/>
          <w:szCs w:val="16"/>
        </w:rPr>
        <w:t>0000</w:t>
      </w:r>
      <w:r w:rsidRPr="00734892">
        <w:rPr>
          <w:rFonts w:ascii="Gentium Plus" w:hAnsi="Gentium Plus" w:cs="Gentium Plus"/>
          <w:sz w:val="16"/>
          <w:szCs w:val="16"/>
        </w:rPr>
        <w:t>-</w:t>
      </w:r>
      <w:r>
        <w:rPr>
          <w:rFonts w:ascii="Gentium Plus" w:hAnsi="Gentium Plus" w:cs="Gentium Plus"/>
          <w:sz w:val="16"/>
          <w:szCs w:val="16"/>
        </w:rPr>
        <w:t>0000</w:t>
      </w:r>
    </w:p>
    <w:p w14:paraId="3B834F65" w14:textId="77777777" w:rsidR="00734892" w:rsidRPr="0076079F" w:rsidRDefault="00734892" w:rsidP="00734892">
      <w:pPr>
        <w:spacing w:after="0" w:line="216" w:lineRule="auto"/>
        <w:jc w:val="center"/>
        <w:rPr>
          <w:rFonts w:ascii="Gentium Plus" w:hAnsi="Gentium Plus" w:cs="Gentium Plus"/>
          <w:color w:val="000000"/>
          <w:spacing w:val="-2"/>
          <w:sz w:val="16"/>
          <w:szCs w:val="16"/>
        </w:rPr>
      </w:pPr>
      <w:r w:rsidRPr="00734892">
        <w:rPr>
          <w:rFonts w:ascii="Gentium Plus" w:hAnsi="Gentium Plus" w:cs="Gentium Plus"/>
          <w:sz w:val="16"/>
          <w:szCs w:val="16"/>
        </w:rPr>
        <w:t>ror.org/</w:t>
      </w:r>
      <w:proofErr w:type="spellStart"/>
      <w:r>
        <w:rPr>
          <w:rFonts w:ascii="Gentium Plus" w:hAnsi="Gentium Plus" w:cs="Gentium Plus"/>
          <w:sz w:val="16"/>
          <w:szCs w:val="16"/>
        </w:rPr>
        <w:t>xxxxxxxxx</w:t>
      </w:r>
      <w:proofErr w:type="spellEnd"/>
    </w:p>
    <w:p w14:paraId="3789AC3C" w14:textId="77777777" w:rsidR="00734892" w:rsidRDefault="00734892" w:rsidP="00734892">
      <w:pPr>
        <w:spacing w:after="0" w:line="216" w:lineRule="auto"/>
        <w:jc w:val="center"/>
        <w:rPr>
          <w:rStyle w:val="Kpr"/>
          <w:rFonts w:ascii="Gentium Plus" w:hAnsi="Gentium Plus" w:cs="Gentium Plus"/>
          <w:sz w:val="16"/>
          <w:szCs w:val="16"/>
          <w:u w:val="none"/>
        </w:rPr>
      </w:pPr>
      <w:r>
        <w:rPr>
          <w:rFonts w:ascii="Gentium Plus" w:hAnsi="Gentium Plus" w:cs="Gentium Plus"/>
          <w:sz w:val="16"/>
          <w:szCs w:val="16"/>
        </w:rPr>
        <w:t>xxxx</w:t>
      </w:r>
      <w:r w:rsidRPr="00734892">
        <w:rPr>
          <w:rFonts w:ascii="Gentium Plus" w:hAnsi="Gentium Plus" w:cs="Gentium Plus"/>
          <w:sz w:val="16"/>
          <w:szCs w:val="16"/>
        </w:rPr>
        <w:t>.edu.tr</w:t>
      </w:r>
    </w:p>
    <w:p w14:paraId="2EC1A661" w14:textId="1CF5F908" w:rsidR="00496269" w:rsidRPr="00711609" w:rsidRDefault="00496269" w:rsidP="00723A7E">
      <w:pPr>
        <w:pStyle w:val="Balk1"/>
        <w:ind w:firstLine="0"/>
      </w:pPr>
      <w:proofErr w:type="spellStart"/>
      <w:r w:rsidRPr="00711609">
        <w:t>Abstract</w:t>
      </w:r>
      <w:proofErr w:type="spellEnd"/>
    </w:p>
    <w:p w14:paraId="5618B246" w14:textId="622D32D9" w:rsidR="00496269" w:rsidRPr="00734892" w:rsidRDefault="00734892" w:rsidP="00734892">
      <w:pPr>
        <w:widowControl w:val="0"/>
        <w:spacing w:after="0" w:line="240" w:lineRule="auto"/>
        <w:jc w:val="both"/>
        <w:rPr>
          <w:rFonts w:ascii="Gentium Plus" w:hAnsi="Gentium Plus" w:cs="Gentium Plus"/>
          <w:color w:val="000000" w:themeColor="text1"/>
          <w:spacing w:val="-2"/>
          <w:sz w:val="19"/>
          <w:szCs w:val="19"/>
        </w:rPr>
      </w:pPr>
      <w:proofErr w:type="spellStart"/>
      <w:r w:rsidRPr="005F0436">
        <w:rPr>
          <w:rFonts w:ascii="Gentium Plus" w:hAnsi="Gentium Plus" w:cs="Gentium Plus"/>
          <w:color w:val="000000" w:themeColor="text1"/>
          <w:spacing w:val="-2"/>
          <w:sz w:val="19"/>
          <w:szCs w:val="19"/>
        </w:rPr>
        <w:t>Xxxxxxxx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x</w:t>
      </w:r>
      <w:r w:rsidRPr="009627E3">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xxxxx</w:t>
      </w:r>
      <w:proofErr w:type="spellEnd"/>
      <w:r w:rsidRPr="005F0436">
        <w:rPr>
          <w:rFonts w:ascii="Gentium Plus" w:hAnsi="Gentium Plus" w:cs="Gentium Plus"/>
          <w:color w:val="000000" w:themeColor="text1"/>
          <w:spacing w:val="-2"/>
          <w:sz w:val="19"/>
          <w:szCs w:val="19"/>
        </w:rPr>
        <w:t xml:space="preserve"> </w:t>
      </w:r>
      <w:proofErr w:type="spellStart"/>
      <w:r w:rsidRPr="005F0436">
        <w:rPr>
          <w:rFonts w:ascii="Gentium Plus" w:hAnsi="Gentium Plus" w:cs="Gentium Plus"/>
          <w:color w:val="000000" w:themeColor="text1"/>
          <w:spacing w:val="-2"/>
          <w:sz w:val="19"/>
          <w:szCs w:val="19"/>
        </w:rPr>
        <w:t>xxxx</w:t>
      </w:r>
      <w:proofErr w:type="spellEnd"/>
      <w:r w:rsidR="00496269" w:rsidRPr="00711609">
        <w:rPr>
          <w:rFonts w:ascii="Gentium Plus" w:hAnsi="Gentium Plus" w:cs="Gentium Plus"/>
          <w:color w:val="000000" w:themeColor="text1"/>
          <w:spacing w:val="-4"/>
          <w:sz w:val="20"/>
          <w:szCs w:val="20"/>
          <w:lang w:val="en-US"/>
        </w:rPr>
        <w:t>.</w:t>
      </w:r>
    </w:p>
    <w:p w14:paraId="0C7C1BDF" w14:textId="77777777" w:rsidR="00496269" w:rsidRPr="00711609" w:rsidRDefault="00496269" w:rsidP="00C2541A">
      <w:pPr>
        <w:pStyle w:val="Balk1"/>
        <w:spacing w:line="211" w:lineRule="auto"/>
        <w:ind w:firstLine="0"/>
      </w:pPr>
      <w:r w:rsidRPr="00711609">
        <w:t>Keywords</w:t>
      </w:r>
    </w:p>
    <w:p w14:paraId="3D1552F2" w14:textId="77777777" w:rsidR="00734892" w:rsidRDefault="00734892" w:rsidP="00734892">
      <w:pPr>
        <w:spacing w:after="0" w:line="216" w:lineRule="auto"/>
        <w:jc w:val="both"/>
        <w:rPr>
          <w:rFonts w:ascii="Gentium Plus" w:hAnsi="Gentium Plus" w:cs="Gentium Plus"/>
          <w:b/>
          <w:bCs/>
          <w:color w:val="000000" w:themeColor="text1"/>
          <w:spacing w:val="-2"/>
          <w:sz w:val="20"/>
          <w:szCs w:val="20"/>
        </w:rPr>
        <w:sectPr w:rsidR="00734892" w:rsidSect="00B8081C">
          <w:headerReference w:type="even" r:id="rId20"/>
          <w:headerReference w:type="default" r:id="rId21"/>
          <w:footerReference w:type="even" r:id="rId22"/>
          <w:footerReference w:type="default" r:id="rId23"/>
          <w:headerReference w:type="first" r:id="rId24"/>
          <w:footerReference w:type="first" r:id="rId25"/>
          <w:pgSz w:w="9072" w:h="13608" w:code="155"/>
          <w:pgMar w:top="1247" w:right="907" w:bottom="567" w:left="907" w:header="567" w:footer="0" w:gutter="0"/>
          <w:pgNumType w:start="1"/>
          <w:cols w:space="708"/>
          <w:titlePg/>
          <w:docGrid w:linePitch="360"/>
        </w:sectPr>
      </w:pPr>
      <w:proofErr w:type="spell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proofErr w:type="gramStart"/>
      <w:r>
        <w:rPr>
          <w:rFonts w:ascii="Gentium Plus" w:hAnsi="Gentium Plus" w:cs="Gentium Plus"/>
          <w:color w:val="000000" w:themeColor="text1"/>
          <w:spacing w:val="-2"/>
          <w:sz w:val="20"/>
          <w:szCs w:val="20"/>
        </w:rPr>
        <w:t>Xxxxxx</w:t>
      </w:r>
      <w:proofErr w:type="spellEnd"/>
      <w:r w:rsidRPr="00496269">
        <w:rPr>
          <w:rFonts w:ascii="Gentium Plus" w:hAnsi="Gentium Plus" w:cs="Gentium Plus"/>
          <w:color w:val="000000" w:themeColor="text1"/>
          <w:spacing w:val="-2"/>
          <w:sz w:val="20"/>
          <w:szCs w:val="20"/>
        </w:rPr>
        <w:t>;</w:t>
      </w:r>
      <w:proofErr w:type="gramEnd"/>
      <w:r w:rsidRPr="00496269">
        <w:rPr>
          <w:rFonts w:ascii="Gentium Plus" w:hAnsi="Gentium Plus" w:cs="Gentium Plus"/>
          <w:color w:val="000000" w:themeColor="text1"/>
          <w:spacing w:val="-2"/>
          <w:sz w:val="20"/>
          <w:szCs w:val="20"/>
        </w:rPr>
        <w:t xml:space="preserve"> </w:t>
      </w:r>
      <w:proofErr w:type="spellStart"/>
      <w:r>
        <w:rPr>
          <w:rFonts w:ascii="Gentium Plus" w:hAnsi="Gentium Plus" w:cs="Gentium Plus"/>
          <w:color w:val="000000" w:themeColor="text1"/>
          <w:spacing w:val="-2"/>
          <w:sz w:val="20"/>
          <w:szCs w:val="20"/>
        </w:rPr>
        <w:t>Xxxxxx</w:t>
      </w:r>
      <w:proofErr w:type="spellEnd"/>
    </w:p>
    <w:p w14:paraId="6741543C" w14:textId="77777777" w:rsidR="00496269" w:rsidRPr="00711609" w:rsidRDefault="00496269" w:rsidP="00723A7E">
      <w:pPr>
        <w:pStyle w:val="Balk1"/>
        <w:spacing w:before="360"/>
        <w:ind w:firstLine="0"/>
      </w:pPr>
      <w:proofErr w:type="spellStart"/>
      <w:r w:rsidRPr="00711609">
        <w:lastRenderedPageBreak/>
        <w:t>Highlights</w:t>
      </w:r>
      <w:proofErr w:type="spellEnd"/>
    </w:p>
    <w:p w14:paraId="0789EB2D"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bookmarkStart w:id="1" w:name="_Hlk152927961"/>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w:t>
      </w:r>
      <w:proofErr w:type="spellEnd"/>
      <w:r w:rsidRPr="003132A1">
        <w:rPr>
          <w:rFonts w:ascii="Gentium Plus" w:hAnsi="Gentium Plus" w:cs="Gentium Plus"/>
          <w:color w:val="000000" w:themeColor="text1"/>
          <w:spacing w:val="-2"/>
          <w:sz w:val="19"/>
          <w:szCs w:val="19"/>
        </w:rPr>
        <w:t xml:space="preserve"> xx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xxxxxx</w:t>
      </w:r>
      <w:proofErr w:type="spellEnd"/>
      <w:r w:rsidRPr="003132A1">
        <w:rPr>
          <w:rFonts w:ascii="Gentium Plus" w:hAnsi="Gentium Plus" w:cs="Gentium Plus"/>
          <w:color w:val="000000" w:themeColor="text1"/>
          <w:spacing w:val="-2"/>
          <w:sz w:val="19"/>
          <w:szCs w:val="19"/>
        </w:rPr>
        <w:t xml:space="preserve"> </w:t>
      </w:r>
      <w:proofErr w:type="spellStart"/>
      <w:r w:rsidRPr="003132A1">
        <w:rPr>
          <w:rFonts w:ascii="Gentium Plus" w:hAnsi="Gentium Plus" w:cs="Gentium Plus"/>
          <w:color w:val="000000" w:themeColor="text1"/>
          <w:spacing w:val="-2"/>
          <w:sz w:val="19"/>
          <w:szCs w:val="19"/>
        </w:rPr>
        <w:t>xxxxx</w:t>
      </w:r>
      <w:proofErr w:type="spellEnd"/>
      <w:r w:rsidRPr="003132A1">
        <w:rPr>
          <w:rFonts w:ascii="Gentium Plus" w:hAnsi="Gentium Plus" w:cs="Gentium Plus"/>
          <w:color w:val="000000" w:themeColor="text1"/>
          <w:spacing w:val="-2"/>
          <w:sz w:val="19"/>
          <w:szCs w:val="19"/>
        </w:rPr>
        <w:t>.</w:t>
      </w:r>
    </w:p>
    <w:p w14:paraId="45FCBE1B"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2B45ADBD"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13E479E6" w14:textId="77777777" w:rsid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p w14:paraId="1962666A" w14:textId="01A78D4D" w:rsidR="00734892" w:rsidRPr="00734892" w:rsidRDefault="00734892" w:rsidP="00734892">
      <w:pPr>
        <w:pStyle w:val="ListeParagraf"/>
        <w:widowControl w:val="0"/>
        <w:numPr>
          <w:ilvl w:val="0"/>
          <w:numId w:val="7"/>
        </w:numPr>
        <w:spacing w:after="0" w:line="240" w:lineRule="auto"/>
        <w:jc w:val="both"/>
        <w:rPr>
          <w:rFonts w:ascii="Gentium Plus" w:hAnsi="Gentium Plus" w:cs="Gentium Plus"/>
          <w:color w:val="000000" w:themeColor="text1"/>
          <w:spacing w:val="-2"/>
          <w:sz w:val="19"/>
          <w:szCs w:val="19"/>
        </w:rPr>
      </w:pP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w:t>
      </w:r>
      <w:proofErr w:type="spellEnd"/>
      <w:r w:rsidRPr="00734892">
        <w:rPr>
          <w:rFonts w:ascii="Gentium Plus" w:hAnsi="Gentium Plus" w:cs="Gentium Plus"/>
          <w:color w:val="000000" w:themeColor="text1"/>
          <w:spacing w:val="-2"/>
          <w:sz w:val="19"/>
          <w:szCs w:val="19"/>
        </w:rPr>
        <w:t xml:space="preserve"> xx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xxxxxx</w:t>
      </w:r>
      <w:proofErr w:type="spellEnd"/>
      <w:r w:rsidRPr="00734892">
        <w:rPr>
          <w:rFonts w:ascii="Gentium Plus" w:hAnsi="Gentium Plus" w:cs="Gentium Plus"/>
          <w:color w:val="000000" w:themeColor="text1"/>
          <w:spacing w:val="-2"/>
          <w:sz w:val="19"/>
          <w:szCs w:val="19"/>
        </w:rPr>
        <w:t xml:space="preserve"> </w:t>
      </w:r>
      <w:proofErr w:type="spellStart"/>
      <w:r w:rsidRPr="00734892">
        <w:rPr>
          <w:rFonts w:ascii="Gentium Plus" w:hAnsi="Gentium Plus" w:cs="Gentium Plus"/>
          <w:color w:val="000000" w:themeColor="text1"/>
          <w:spacing w:val="-2"/>
          <w:sz w:val="19"/>
          <w:szCs w:val="19"/>
        </w:rPr>
        <w:t>xxxxx</w:t>
      </w:r>
      <w:proofErr w:type="spellEnd"/>
      <w:r w:rsidRPr="00734892">
        <w:rPr>
          <w:rFonts w:ascii="Gentium Plus" w:hAnsi="Gentium Plus" w:cs="Gentium Plus"/>
          <w:color w:val="000000" w:themeColor="text1"/>
          <w:spacing w:val="-2"/>
          <w:sz w:val="19"/>
          <w:szCs w:val="19"/>
        </w:rPr>
        <w:t>.</w:t>
      </w:r>
    </w:p>
    <w:bookmarkEnd w:id="1"/>
    <w:p w14:paraId="2BB5C7DD" w14:textId="77777777" w:rsidR="00734892" w:rsidRDefault="00734892"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spacing w:val="-2"/>
          <w:sz w:val="18"/>
          <w:szCs w:val="18"/>
          <w:lang w:val="en-US" w:eastAsia="tr-TR"/>
        </w:rPr>
      </w:pPr>
    </w:p>
    <w:p w14:paraId="6AE0D9A2" w14:textId="3A62D60A" w:rsidR="00734892" w:rsidRPr="00734892" w:rsidRDefault="00441BCF" w:rsidP="00734892">
      <w:pPr>
        <w:autoSpaceDE w:val="0"/>
        <w:autoSpaceDN w:val="0"/>
        <w:adjustRightInd w:val="0"/>
        <w:spacing w:after="0" w:line="216" w:lineRule="auto"/>
        <w:ind w:left="1701" w:hanging="1701"/>
        <w:jc w:val="both"/>
        <w:rPr>
          <w:rFonts w:ascii="Gentium Plus" w:hAnsi="Gentium Plus" w:cs="Gentium Plus"/>
          <w:color w:val="FF0000"/>
          <w:spacing w:val="-2"/>
          <w:sz w:val="18"/>
          <w:szCs w:val="18"/>
        </w:rPr>
      </w:pPr>
      <w:r w:rsidRPr="00B82B12">
        <w:rPr>
          <w:rFonts w:ascii="Gentium Plus" w:eastAsia="Times New Roman" w:hAnsi="Gentium Plus" w:cs="Gentium Plus"/>
          <w:i/>
          <w:iCs/>
          <w:color w:val="000000"/>
          <w:spacing w:val="-2"/>
          <w:sz w:val="18"/>
          <w:szCs w:val="18"/>
          <w:lang w:val="en-US" w:eastAsia="tr-TR"/>
        </w:rPr>
        <w:t>Ethical Statement</w:t>
      </w:r>
      <w:r w:rsidRPr="00B82B12">
        <w:rPr>
          <w:rFonts w:ascii="Gentium Plus" w:eastAsia="Times New Roman" w:hAnsi="Gentium Plus" w:cs="Gentium Plus"/>
          <w:i/>
          <w:iCs/>
          <w:color w:val="000000"/>
          <w:spacing w:val="-2"/>
          <w:sz w:val="18"/>
          <w:szCs w:val="18"/>
          <w:lang w:val="en-US" w:eastAsia="tr-TR"/>
        </w:rPr>
        <w:tab/>
      </w:r>
      <w:proofErr w:type="spellStart"/>
      <w:r w:rsidR="00734892" w:rsidRPr="00734892">
        <w:rPr>
          <w:rFonts w:ascii="Gentium Plus" w:hAnsi="Gentium Plus" w:cs="Gentium Plus"/>
          <w:color w:val="FF0000"/>
          <w:spacing w:val="-2"/>
          <w:sz w:val="18"/>
          <w:szCs w:val="18"/>
        </w:rPr>
        <w:t>This</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article</w:t>
      </w:r>
      <w:proofErr w:type="spellEnd"/>
      <w:r w:rsidR="00734892" w:rsidRPr="00734892">
        <w:rPr>
          <w:rFonts w:ascii="Gentium Plus" w:hAnsi="Gentium Plus" w:cs="Gentium Plus"/>
          <w:color w:val="FF0000"/>
          <w:spacing w:val="-2"/>
          <w:sz w:val="18"/>
          <w:szCs w:val="18"/>
        </w:rPr>
        <w:t xml:space="preserve"> is </w:t>
      </w:r>
      <w:proofErr w:type="spellStart"/>
      <w:r w:rsidR="00734892" w:rsidRPr="00734892">
        <w:rPr>
          <w:rFonts w:ascii="Gentium Plus" w:hAnsi="Gentium Plus" w:cs="Gentium Plus"/>
          <w:color w:val="FF0000"/>
          <w:spacing w:val="-2"/>
          <w:sz w:val="18"/>
          <w:szCs w:val="18"/>
        </w:rPr>
        <w:t>extracted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from</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my</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master</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thesis</w:t>
      </w:r>
      <w:proofErr w:type="spellEnd"/>
      <w:r w:rsidR="00734892" w:rsidRPr="00734892">
        <w:rPr>
          <w:rFonts w:ascii="Gentium Plus" w:hAnsi="Gentium Plus" w:cs="Gentium Plus"/>
          <w:color w:val="FF0000"/>
          <w:spacing w:val="-2"/>
          <w:sz w:val="18"/>
          <w:szCs w:val="18"/>
        </w:rPr>
        <w:t>/</w:t>
      </w:r>
      <w:proofErr w:type="spellStart"/>
      <w:r w:rsidR="00734892" w:rsidRPr="00734892">
        <w:rPr>
          <w:rFonts w:ascii="Gentium Plus" w:hAnsi="Gentium Plus" w:cs="Gentium Plus"/>
          <w:color w:val="FF0000"/>
          <w:spacing w:val="-2"/>
          <w:sz w:val="18"/>
          <w:szCs w:val="18"/>
        </w:rPr>
        <w:t>doctorate</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dissertation</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entitled</w:t>
      </w:r>
      <w:proofErr w:type="spellEnd"/>
      <w:r w:rsidR="00734892" w:rsidRPr="00734892">
        <w:rPr>
          <w:rFonts w:ascii="Gentium Plus" w:hAnsi="Gentium Plus" w:cs="Gentium Plus"/>
          <w:color w:val="FF0000"/>
          <w:spacing w:val="-2"/>
          <w:sz w:val="18"/>
          <w:szCs w:val="18"/>
        </w:rPr>
        <w:t xml:space="preserve"> “…”, </w:t>
      </w:r>
      <w:proofErr w:type="spellStart"/>
      <w:r w:rsidR="00734892" w:rsidRPr="00734892">
        <w:rPr>
          <w:rFonts w:ascii="Gentium Plus" w:hAnsi="Gentium Plus" w:cs="Gentium Plus"/>
          <w:color w:val="FF0000"/>
          <w:spacing w:val="-2"/>
          <w:sz w:val="18"/>
          <w:szCs w:val="18"/>
        </w:rPr>
        <w:t>supervised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by</w:t>
      </w:r>
      <w:proofErr w:type="spellEnd"/>
      <w:r w:rsidR="00734892" w:rsidRPr="00734892">
        <w:rPr>
          <w:rFonts w:ascii="Gentium Plus" w:hAnsi="Gentium Plus" w:cs="Gentium Plus"/>
          <w:color w:val="FF0000"/>
          <w:spacing w:val="-2"/>
          <w:sz w:val="18"/>
          <w:szCs w:val="18"/>
        </w:rPr>
        <w:t xml:space="preserve"> … (</w:t>
      </w:r>
      <w:proofErr w:type="spellStart"/>
      <w:proofErr w:type="gramStart"/>
      <w:r w:rsidR="00734892" w:rsidRPr="00734892">
        <w:rPr>
          <w:rFonts w:ascii="Gentium Plus" w:hAnsi="Gentium Plus" w:cs="Gentium Plus"/>
          <w:color w:val="FF0000"/>
          <w:spacing w:val="-2"/>
          <w:sz w:val="18"/>
          <w:szCs w:val="18"/>
        </w:rPr>
        <w:t>Master’s</w:t>
      </w:r>
      <w:proofErr w:type="spellEnd"/>
      <w:proofErr w:type="gram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Thesis</w:t>
      </w:r>
      <w:proofErr w:type="spellEnd"/>
      <w:r w:rsidR="00734892" w:rsidRPr="00734892">
        <w:rPr>
          <w:rFonts w:ascii="Gentium Plus" w:hAnsi="Gentium Plus" w:cs="Gentium Plus"/>
          <w:color w:val="FF0000"/>
          <w:spacing w:val="-2"/>
          <w:sz w:val="18"/>
          <w:szCs w:val="18"/>
        </w:rPr>
        <w:t>/</w:t>
      </w:r>
      <w:proofErr w:type="spellStart"/>
      <w:r w:rsidR="00734892" w:rsidRPr="00734892">
        <w:rPr>
          <w:rFonts w:ascii="Gentium Plus" w:hAnsi="Gentium Plus" w:cs="Gentium Plus"/>
          <w:color w:val="FF0000"/>
          <w:spacing w:val="-2"/>
          <w:sz w:val="18"/>
          <w:szCs w:val="18"/>
        </w:rPr>
        <w:t>Ph.D</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Dissertation</w:t>
      </w:r>
      <w:proofErr w:type="spellEnd"/>
      <w:r w:rsidR="00734892" w:rsidRPr="00734892">
        <w:rPr>
          <w:rFonts w:ascii="Gentium Plus" w:hAnsi="Gentium Plus" w:cs="Gentium Plus"/>
          <w:color w:val="FF0000"/>
          <w:spacing w:val="-2"/>
          <w:sz w:val="18"/>
          <w:szCs w:val="18"/>
        </w:rPr>
        <w:t xml:space="preserve">, … </w:t>
      </w:r>
      <w:proofErr w:type="spellStart"/>
      <w:r w:rsidR="00734892" w:rsidRPr="00734892">
        <w:rPr>
          <w:rFonts w:ascii="Gentium Plus" w:hAnsi="Gentium Plus" w:cs="Gentium Plus"/>
          <w:color w:val="FF0000"/>
          <w:spacing w:val="-2"/>
          <w:sz w:val="18"/>
          <w:szCs w:val="18"/>
        </w:rPr>
        <w:t>University</w:t>
      </w:r>
      <w:proofErr w:type="spellEnd"/>
      <w:r w:rsidR="00734892" w:rsidRPr="00734892">
        <w:rPr>
          <w:rFonts w:ascii="Gentium Plus" w:hAnsi="Gentium Plus" w:cs="Gentium Plus"/>
          <w:color w:val="FF0000"/>
          <w:spacing w:val="-2"/>
          <w:sz w:val="18"/>
          <w:szCs w:val="18"/>
        </w:rPr>
        <w:t>, City/</w:t>
      </w:r>
      <w:proofErr w:type="spellStart"/>
      <w:r w:rsidR="00734892" w:rsidRPr="00734892">
        <w:rPr>
          <w:rFonts w:ascii="Gentium Plus" w:hAnsi="Gentium Plus" w:cs="Gentium Plus"/>
          <w:color w:val="FF0000"/>
          <w:spacing w:val="-2"/>
          <w:sz w:val="18"/>
          <w:szCs w:val="18"/>
        </w:rPr>
        <w:t>State</w:t>
      </w:r>
      <w:proofErr w:type="spellEnd"/>
      <w:r w:rsidR="00734892" w:rsidRPr="00734892">
        <w:rPr>
          <w:rFonts w:ascii="Gentium Plus" w:hAnsi="Gentium Plus" w:cs="Gentium Plus"/>
          <w:color w:val="FF0000"/>
          <w:spacing w:val="-2"/>
          <w:sz w:val="18"/>
          <w:szCs w:val="18"/>
        </w:rPr>
        <w:t xml:space="preserve">, </w:t>
      </w:r>
      <w:proofErr w:type="spellStart"/>
      <w:r w:rsidR="00734892" w:rsidRPr="00734892">
        <w:rPr>
          <w:rFonts w:ascii="Gentium Plus" w:hAnsi="Gentium Plus" w:cs="Gentium Plus"/>
          <w:color w:val="FF0000"/>
          <w:spacing w:val="-2"/>
          <w:sz w:val="18"/>
          <w:szCs w:val="18"/>
        </w:rPr>
        <w:t>Year</w:t>
      </w:r>
      <w:proofErr w:type="spellEnd"/>
      <w:r w:rsidR="00734892" w:rsidRPr="00734892">
        <w:rPr>
          <w:rFonts w:ascii="Gentium Plus" w:hAnsi="Gentium Plus" w:cs="Gentium Plus"/>
          <w:color w:val="FF0000"/>
          <w:spacing w:val="-2"/>
          <w:sz w:val="18"/>
          <w:szCs w:val="18"/>
        </w:rPr>
        <w:t>).</w:t>
      </w:r>
    </w:p>
    <w:p w14:paraId="4F0A0BDE" w14:textId="4AFC2318" w:rsidR="00734892" w:rsidRPr="00734892" w:rsidRDefault="00734892" w:rsidP="00734892">
      <w:pPr>
        <w:autoSpaceDE w:val="0"/>
        <w:autoSpaceDN w:val="0"/>
        <w:adjustRightInd w:val="0"/>
        <w:spacing w:after="0" w:line="216" w:lineRule="auto"/>
        <w:ind w:left="1701"/>
        <w:jc w:val="both"/>
        <w:rPr>
          <w:rFonts w:ascii="Gentium Plus" w:hAnsi="Gentium Plus" w:cs="Gentium Plus"/>
          <w:color w:val="FF0000"/>
          <w:spacing w:val="-2"/>
          <w:sz w:val="18"/>
          <w:szCs w:val="18"/>
        </w:rPr>
      </w:pPr>
      <w:proofErr w:type="spellStart"/>
      <w:r w:rsidRPr="00734892">
        <w:rPr>
          <w:rFonts w:ascii="Gentium Plus" w:hAnsi="Gentium Plus" w:cs="Gentium Plus"/>
          <w:color w:val="FF0000"/>
          <w:spacing w:val="-2"/>
          <w:sz w:val="18"/>
          <w:szCs w:val="18"/>
        </w:rPr>
        <w:t>This</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article</w:t>
      </w:r>
      <w:proofErr w:type="spellEnd"/>
      <w:r w:rsidRPr="00734892">
        <w:rPr>
          <w:rFonts w:ascii="Gentium Plus" w:hAnsi="Gentium Plus" w:cs="Gentium Plus"/>
          <w:color w:val="FF0000"/>
          <w:spacing w:val="-2"/>
          <w:sz w:val="18"/>
          <w:szCs w:val="18"/>
        </w:rPr>
        <w:t xml:space="preserve"> is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revised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and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developed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version</w:t>
      </w:r>
      <w:proofErr w:type="spellEnd"/>
      <w:r w:rsidRPr="00734892">
        <w:rPr>
          <w:rFonts w:ascii="Gentium Plus" w:hAnsi="Gentium Plus" w:cs="Gentium Plus"/>
          <w:color w:val="FF0000"/>
          <w:spacing w:val="-2"/>
          <w:sz w:val="18"/>
          <w:szCs w:val="18"/>
        </w:rPr>
        <w:t xml:space="preserve"> of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unpublished</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conference</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presentation</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entitled</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orally</w:t>
      </w:r>
      <w:proofErr w:type="spellEnd"/>
      <w:r w:rsidRPr="00734892">
        <w:rPr>
          <w:rFonts w:ascii="Gentium Plus" w:hAnsi="Gentium Plus" w:cs="Gentium Plus"/>
          <w:color w:val="FF0000"/>
          <w:spacing w:val="-2"/>
          <w:sz w:val="18"/>
          <w:szCs w:val="18"/>
        </w:rPr>
        <w:t xml:space="preserve"> </w:t>
      </w:r>
      <w:proofErr w:type="spellStart"/>
      <w:r w:rsidRPr="00734892">
        <w:rPr>
          <w:rFonts w:ascii="Gentium Plus" w:hAnsi="Gentium Plus" w:cs="Gentium Plus"/>
          <w:color w:val="FF0000"/>
          <w:spacing w:val="-2"/>
          <w:sz w:val="18"/>
          <w:szCs w:val="18"/>
        </w:rPr>
        <w:t>delivered</w:t>
      </w:r>
      <w:proofErr w:type="spellEnd"/>
      <w:r w:rsidRPr="00734892">
        <w:rPr>
          <w:rFonts w:ascii="Gentium Plus" w:hAnsi="Gentium Plus" w:cs="Gentium Plus"/>
          <w:color w:val="FF0000"/>
          <w:spacing w:val="-2"/>
          <w:sz w:val="18"/>
          <w:szCs w:val="18"/>
        </w:rPr>
        <w:t xml:space="preserve"> at </w:t>
      </w:r>
      <w:proofErr w:type="spellStart"/>
      <w:r w:rsidRPr="00734892">
        <w:rPr>
          <w:rFonts w:ascii="Gentium Plus" w:hAnsi="Gentium Plus" w:cs="Gentium Plus"/>
          <w:color w:val="FF0000"/>
          <w:spacing w:val="-2"/>
          <w:sz w:val="18"/>
          <w:szCs w:val="18"/>
        </w:rPr>
        <w:t>the</w:t>
      </w:r>
      <w:proofErr w:type="spellEnd"/>
      <w:r w:rsidRPr="00734892">
        <w:rPr>
          <w:rFonts w:ascii="Gentium Plus" w:hAnsi="Gentium Plus" w:cs="Gentium Plus"/>
          <w:color w:val="FF0000"/>
          <w:spacing w:val="-2"/>
          <w:sz w:val="18"/>
          <w:szCs w:val="18"/>
        </w:rPr>
        <w:t xml:space="preserve"> …. </w:t>
      </w:r>
      <w:proofErr w:type="spellStart"/>
      <w:r w:rsidRPr="00734892">
        <w:rPr>
          <w:rFonts w:ascii="Gentium Plus" w:hAnsi="Gentium Plus" w:cs="Gentium Plus"/>
          <w:color w:val="FF0000"/>
          <w:spacing w:val="-2"/>
          <w:sz w:val="18"/>
          <w:szCs w:val="18"/>
        </w:rPr>
        <w:t>Symposium</w:t>
      </w:r>
      <w:proofErr w:type="spellEnd"/>
      <w:r w:rsidRPr="00734892">
        <w:rPr>
          <w:rFonts w:ascii="Gentium Plus" w:hAnsi="Gentium Plus" w:cs="Gentium Plus"/>
          <w:color w:val="FF0000"/>
          <w:spacing w:val="-2"/>
          <w:sz w:val="18"/>
          <w:szCs w:val="18"/>
        </w:rPr>
        <w:t>...</w:t>
      </w:r>
    </w:p>
    <w:p w14:paraId="369D3B7C" w14:textId="4F7632C4" w:rsidR="00441BCF" w:rsidRPr="00B82B12" w:rsidRDefault="00441BCF"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spacing w:val="-2"/>
          <w:sz w:val="18"/>
          <w:szCs w:val="18"/>
          <w:lang w:val="en-US" w:eastAsia="tr-TR"/>
        </w:rPr>
      </w:pPr>
    </w:p>
    <w:p w14:paraId="2B7C55DC" w14:textId="140FA53C" w:rsidR="00711609" w:rsidRDefault="00441BCF" w:rsidP="00035319">
      <w:pPr>
        <w:autoSpaceDE w:val="0"/>
        <w:autoSpaceDN w:val="0"/>
        <w:adjustRightInd w:val="0"/>
        <w:spacing w:after="0" w:line="216" w:lineRule="auto"/>
        <w:ind w:left="1701" w:hanging="1701"/>
        <w:jc w:val="both"/>
        <w:rPr>
          <w:rFonts w:ascii="Gentium Plus" w:eastAsia="Times New Roman" w:hAnsi="Gentium Plus" w:cs="Gentium Plus"/>
          <w:i/>
          <w:iCs/>
          <w:color w:val="000000"/>
          <w:spacing w:val="-2"/>
          <w:sz w:val="18"/>
          <w:szCs w:val="18"/>
          <w:lang w:val="en-US" w:eastAsia="tr-TR"/>
        </w:rPr>
      </w:pPr>
      <w:r w:rsidRPr="00B82B12">
        <w:rPr>
          <w:rFonts w:ascii="Gentium Plus" w:eastAsia="Times New Roman" w:hAnsi="Gentium Plus" w:cs="Gentium Plus"/>
          <w:i/>
          <w:iCs/>
          <w:color w:val="000000"/>
          <w:spacing w:val="-2"/>
          <w:sz w:val="18"/>
          <w:szCs w:val="18"/>
          <w:lang w:val="en-US" w:eastAsia="tr-TR"/>
        </w:rPr>
        <w:t xml:space="preserve">Ethics committee </w:t>
      </w:r>
      <w:r w:rsidR="00711609">
        <w:rPr>
          <w:rFonts w:ascii="Gentium Plus" w:eastAsia="Times New Roman" w:hAnsi="Gentium Plus" w:cs="Gentium Plus"/>
          <w:i/>
          <w:iCs/>
          <w:color w:val="000000"/>
          <w:spacing w:val="-2"/>
          <w:sz w:val="18"/>
          <w:szCs w:val="18"/>
          <w:lang w:val="en-US" w:eastAsia="tr-TR"/>
        </w:rPr>
        <w:tab/>
      </w:r>
      <w:r w:rsidR="00711609" w:rsidRPr="00734892">
        <w:rPr>
          <w:rFonts w:ascii="Gentium Plus" w:hAnsi="Gentium Plus" w:cs="Gentium Plus"/>
          <w:color w:val="FF0000"/>
          <w:spacing w:val="-2"/>
          <w:sz w:val="18"/>
          <w:szCs w:val="18"/>
          <w:lang w:val="en-US"/>
        </w:rPr>
        <w:t xml:space="preserve">Granted by </w:t>
      </w:r>
      <w:r w:rsidR="00734892" w:rsidRPr="00734892">
        <w:rPr>
          <w:rFonts w:ascii="Gentium Plus" w:hAnsi="Gentium Plus" w:cs="Gentium Plus"/>
          <w:color w:val="FF0000"/>
          <w:spacing w:val="-2"/>
          <w:sz w:val="18"/>
          <w:szCs w:val="18"/>
          <w:lang w:val="en-US"/>
        </w:rPr>
        <w:t>…</w:t>
      </w:r>
      <w:r w:rsidR="00711609" w:rsidRPr="00734892">
        <w:rPr>
          <w:rFonts w:ascii="Gentium Plus" w:hAnsi="Gentium Plus" w:cs="Gentium Plus"/>
          <w:color w:val="FF0000"/>
          <w:spacing w:val="-2"/>
          <w:sz w:val="18"/>
          <w:szCs w:val="18"/>
          <w:lang w:val="en-US"/>
        </w:rPr>
        <w:t xml:space="preserve"> University, </w:t>
      </w:r>
      <w:r w:rsidR="00734892" w:rsidRPr="00734892">
        <w:rPr>
          <w:rFonts w:ascii="Gentium Plus" w:hAnsi="Gentium Plus" w:cs="Gentium Plus"/>
          <w:color w:val="FF0000"/>
          <w:spacing w:val="-2"/>
          <w:sz w:val="18"/>
          <w:szCs w:val="18"/>
          <w:lang w:val="en-US"/>
        </w:rPr>
        <w:t>…</w:t>
      </w:r>
      <w:r w:rsidR="00711609" w:rsidRPr="00734892">
        <w:rPr>
          <w:rFonts w:ascii="Gentium Plus" w:hAnsi="Gentium Plus" w:cs="Gentium Plus"/>
          <w:color w:val="FF0000"/>
          <w:spacing w:val="-2"/>
          <w:sz w:val="18"/>
          <w:szCs w:val="18"/>
          <w:lang w:val="en-US"/>
        </w:rPr>
        <w:t xml:space="preserve"> Ethics Panel, </w:t>
      </w:r>
      <w:r w:rsidR="00711609" w:rsidRPr="00734892">
        <w:rPr>
          <w:rFonts w:ascii="Gentium Plus" w:eastAsia="Times New Roman" w:hAnsi="Gentium Plus" w:cs="Gentium Plus"/>
          <w:i/>
          <w:iCs/>
          <w:color w:val="FF0000"/>
          <w:spacing w:val="-2"/>
          <w:sz w:val="18"/>
          <w:szCs w:val="18"/>
          <w:lang w:val="en-US" w:eastAsia="tr-TR"/>
        </w:rPr>
        <w:t>approval</w:t>
      </w:r>
      <w:r w:rsidR="00711609" w:rsidRPr="00734892">
        <w:rPr>
          <w:rFonts w:ascii="Gentium Plus" w:hAnsi="Gentium Plus" w:cs="Gentium Plus"/>
          <w:color w:val="FF0000"/>
          <w:spacing w:val="-2"/>
          <w:sz w:val="18"/>
          <w:szCs w:val="18"/>
          <w:lang w:val="en-US"/>
        </w:rPr>
        <w:t xml:space="preserve"> </w:t>
      </w:r>
      <w:r w:rsidR="00711609" w:rsidRPr="00734892">
        <w:rPr>
          <w:rFonts w:ascii="Gentium Plus" w:hAnsi="Gentium Plus" w:cs="Gentium Plus"/>
          <w:color w:val="FF0000"/>
          <w:spacing w:val="-2"/>
          <w:sz w:val="18"/>
          <w:szCs w:val="18"/>
          <w:lang w:val="en-US"/>
        </w:rPr>
        <w:tab/>
        <w:t xml:space="preserve">dated </w:t>
      </w:r>
      <w:r w:rsidR="00734892" w:rsidRPr="00734892">
        <w:rPr>
          <w:rFonts w:ascii="Gentium Plus" w:hAnsi="Gentium Plus" w:cs="Gentium Plus"/>
          <w:color w:val="FF0000"/>
          <w:spacing w:val="-2"/>
          <w:sz w:val="18"/>
          <w:szCs w:val="18"/>
          <w:lang w:val="en-US"/>
        </w:rPr>
        <w:t>xxx</w:t>
      </w:r>
      <w:r w:rsidR="00711609" w:rsidRPr="00734892">
        <w:rPr>
          <w:rFonts w:ascii="Gentium Plus" w:hAnsi="Gentium Plus" w:cs="Gentium Plus"/>
          <w:color w:val="FF0000"/>
          <w:spacing w:val="-2"/>
          <w:sz w:val="18"/>
          <w:szCs w:val="18"/>
          <w:lang w:val="en-US"/>
        </w:rPr>
        <w:t xml:space="preserve">2021 and numbered </w:t>
      </w:r>
      <w:r w:rsidR="00734892" w:rsidRPr="00734892">
        <w:rPr>
          <w:rFonts w:ascii="Gentium Plus" w:hAnsi="Gentium Plus" w:cs="Gentium Plus"/>
          <w:color w:val="FF0000"/>
          <w:spacing w:val="-2"/>
          <w:sz w:val="18"/>
          <w:szCs w:val="18"/>
          <w:lang w:val="en-US"/>
        </w:rPr>
        <w:t>xxx</w:t>
      </w:r>
      <w:r w:rsidR="00711609" w:rsidRPr="00734892">
        <w:rPr>
          <w:rFonts w:ascii="Gentium Plus" w:hAnsi="Gentium Plus" w:cs="Gentium Plus"/>
          <w:color w:val="FF0000"/>
          <w:spacing w:val="-2"/>
          <w:sz w:val="18"/>
          <w:szCs w:val="18"/>
          <w:lang w:val="en-US"/>
        </w:rPr>
        <w:t>.</w:t>
      </w:r>
    </w:p>
    <w:p w14:paraId="41DAC7EF" w14:textId="3C270099"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7554AE">
        <w:rPr>
          <w:rFonts w:ascii="Gentium Plus" w:eastAsia="Times New Roman" w:hAnsi="Gentium Plus" w:cs="Gentium Plus"/>
          <w:i/>
          <w:iCs/>
          <w:color w:val="000000"/>
          <w:spacing w:val="-2"/>
          <w:sz w:val="18"/>
          <w:szCs w:val="18"/>
          <w:lang w:val="en-US" w:eastAsia="tr-TR"/>
        </w:rPr>
        <w:t>Author Contributions</w:t>
      </w:r>
      <w:r w:rsidRPr="007554AE">
        <w:rPr>
          <w:rFonts w:ascii="Gentium Plus" w:eastAsia="Times New Roman" w:hAnsi="Gentium Plus" w:cs="Gentium Plus"/>
          <w:i/>
          <w:iCs/>
          <w:color w:val="000000"/>
          <w:spacing w:val="-2"/>
          <w:sz w:val="18"/>
          <w:szCs w:val="18"/>
          <w:lang w:val="en-US" w:eastAsia="tr-TR"/>
        </w:rPr>
        <w:tab/>
      </w:r>
      <w:r w:rsidRPr="0018062E">
        <w:rPr>
          <w:rFonts w:ascii="Gentium Plus" w:eastAsia="Times New Roman" w:hAnsi="Gentium Plus" w:cs="Gentium Plus"/>
          <w:color w:val="000000"/>
          <w:spacing w:val="-2"/>
          <w:sz w:val="16"/>
          <w:szCs w:val="16"/>
          <w:lang w:val="en-US" w:eastAsia="tr-TR"/>
        </w:rPr>
        <w:t>Conceptualization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0134E99B" w14:textId="4B9E9368"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t>Data Curation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2)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r>
      <w:r w:rsidR="000D25D4"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65F28140" w14:textId="4D3D54F3"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6"/>
          <w:sz w:val="16"/>
          <w:szCs w:val="16"/>
          <w:lang w:val="en-US" w:eastAsia="tr-TR"/>
        </w:rPr>
      </w:pP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8"/>
          <w:sz w:val="16"/>
          <w:szCs w:val="16"/>
          <w:lang w:val="en-US" w:eastAsia="tr-TR"/>
        </w:rPr>
        <w:t>Investigation - Analysis - Validation (</w:t>
      </w:r>
      <w:proofErr w:type="spellStart"/>
      <w:r w:rsidRPr="0018062E">
        <w:rPr>
          <w:rFonts w:ascii="Gentium Plus" w:eastAsia="Times New Roman" w:hAnsi="Gentium Plus" w:cs="Gentium Plus"/>
          <w:color w:val="000000"/>
          <w:spacing w:val="-8"/>
          <w:sz w:val="16"/>
          <w:szCs w:val="16"/>
          <w:lang w:val="en-US" w:eastAsia="tr-TR"/>
        </w:rPr>
        <w:t>CRediT</w:t>
      </w:r>
      <w:proofErr w:type="spellEnd"/>
      <w:r w:rsidRPr="0018062E">
        <w:rPr>
          <w:rFonts w:ascii="Gentium Plus" w:eastAsia="Times New Roman" w:hAnsi="Gentium Plus" w:cs="Gentium Plus"/>
          <w:color w:val="000000"/>
          <w:spacing w:val="-8"/>
          <w:sz w:val="16"/>
          <w:szCs w:val="16"/>
          <w:lang w:val="en-US" w:eastAsia="tr-TR"/>
        </w:rPr>
        <w:t xml:space="preserve"> 3-4-6-11</w:t>
      </w:r>
      <w:r w:rsidRPr="0018062E">
        <w:rPr>
          <w:rFonts w:ascii="Gentium Plus" w:eastAsia="Times New Roman" w:hAnsi="Gentium Plus" w:cs="Gentium Plus"/>
          <w:color w:val="000000"/>
          <w:spacing w:val="-6"/>
          <w:sz w:val="16"/>
          <w:szCs w:val="16"/>
          <w:lang w:val="en-US" w:eastAsia="tr-TR"/>
        </w:rPr>
        <w:t xml:space="preserve">) </w:t>
      </w:r>
      <w:r w:rsidRPr="0018062E">
        <w:rPr>
          <w:rFonts w:ascii="Gentium Plus" w:eastAsia="Times New Roman" w:hAnsi="Gentium Plus" w:cs="Gentium Plus"/>
          <w:color w:val="000000"/>
          <w:spacing w:val="-6"/>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6"/>
          <w:sz w:val="16"/>
          <w:szCs w:val="16"/>
          <w:lang w:val="en-US" w:eastAsia="tr-TR"/>
        </w:rPr>
        <w:t>) - Author-2 (%</w:t>
      </w:r>
      <w:r w:rsidR="00734892">
        <w:rPr>
          <w:rFonts w:ascii="Gentium Plus" w:eastAsia="Times New Roman" w:hAnsi="Gentium Plus" w:cs="Gentium Plus"/>
          <w:color w:val="000000"/>
          <w:spacing w:val="-6"/>
          <w:sz w:val="16"/>
          <w:szCs w:val="16"/>
          <w:lang w:val="en-US" w:eastAsia="tr-TR"/>
        </w:rPr>
        <w:t>0</w:t>
      </w:r>
      <w:r w:rsidRPr="0018062E">
        <w:rPr>
          <w:rFonts w:ascii="Gentium Plus" w:eastAsia="Times New Roman" w:hAnsi="Gentium Plus" w:cs="Gentium Plus"/>
          <w:color w:val="000000"/>
          <w:spacing w:val="-6"/>
          <w:sz w:val="16"/>
          <w:szCs w:val="16"/>
          <w:lang w:val="en-US" w:eastAsia="tr-TR"/>
        </w:rPr>
        <w:t>0)</w:t>
      </w:r>
    </w:p>
    <w:p w14:paraId="235558F5" w14:textId="63FABB6A" w:rsidR="005B3FEE" w:rsidRPr="0018062E" w:rsidRDefault="005B3FEE" w:rsidP="00035319">
      <w:pPr>
        <w:tabs>
          <w:tab w:val="left" w:pos="1701"/>
        </w:tabs>
        <w:autoSpaceDE w:val="0"/>
        <w:autoSpaceDN w:val="0"/>
        <w:adjustRightInd w:val="0"/>
        <w:spacing w:after="0" w:line="216" w:lineRule="auto"/>
        <w:ind w:left="1985" w:hanging="1985"/>
        <w:rPr>
          <w:rFonts w:ascii="Gentium Plus" w:eastAsia="Times New Roman" w:hAnsi="Gentium Plus" w:cs="Gentium Plu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r>
      <w:proofErr w:type="gramStart"/>
      <w:r w:rsidRPr="0018062E">
        <w:rPr>
          <w:rFonts w:ascii="Gentium Plus" w:eastAsia="Times New Roman" w:hAnsi="Gentium Plus" w:cs="Gentium Plus"/>
          <w:color w:val="000000"/>
          <w:spacing w:val="-2"/>
          <w:sz w:val="16"/>
          <w:szCs w:val="16"/>
          <w:lang w:val="en-US" w:eastAsia="tr-TR"/>
        </w:rPr>
        <w:t>Writing  (</w:t>
      </w:r>
      <w:proofErr w:type="spellStart"/>
      <w:proofErr w:type="gramEnd"/>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12-13) </w:t>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b/>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1C4272BE" w14:textId="5B63AFB9" w:rsidR="005B3FEE" w:rsidRPr="0018062E" w:rsidRDefault="005B3FEE"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i/>
          <w:iCs/>
          <w:color w:val="000000"/>
          <w:spacing w:val="-2"/>
          <w:sz w:val="16"/>
          <w:szCs w:val="16"/>
          <w:lang w:val="en-US" w:eastAsia="tr-TR"/>
        </w:rPr>
      </w:pPr>
      <w:r w:rsidRPr="0018062E">
        <w:rPr>
          <w:rFonts w:ascii="Gentium Plus" w:eastAsia="Times New Roman" w:hAnsi="Gentium Plus" w:cs="Gentium Plus"/>
          <w:color w:val="000000"/>
          <w:spacing w:val="-2"/>
          <w:sz w:val="16"/>
          <w:szCs w:val="16"/>
          <w:lang w:val="en-US" w:eastAsia="tr-TR"/>
        </w:rPr>
        <w:tab/>
        <w:t>Writing – Review &amp; Editing (</w:t>
      </w:r>
      <w:proofErr w:type="spellStart"/>
      <w:r w:rsidRPr="0018062E">
        <w:rPr>
          <w:rFonts w:ascii="Gentium Plus" w:eastAsia="Times New Roman" w:hAnsi="Gentium Plus" w:cs="Gentium Plus"/>
          <w:color w:val="000000"/>
          <w:spacing w:val="-2"/>
          <w:sz w:val="16"/>
          <w:szCs w:val="16"/>
          <w:lang w:val="en-US" w:eastAsia="tr-TR"/>
        </w:rPr>
        <w:t>CRediT</w:t>
      </w:r>
      <w:proofErr w:type="spellEnd"/>
      <w:r w:rsidRPr="0018062E">
        <w:rPr>
          <w:rFonts w:ascii="Gentium Plus" w:eastAsia="Times New Roman" w:hAnsi="Gentium Plus" w:cs="Gentium Plus"/>
          <w:color w:val="000000"/>
          <w:spacing w:val="-2"/>
          <w:sz w:val="16"/>
          <w:szCs w:val="16"/>
          <w:lang w:val="en-US" w:eastAsia="tr-TR"/>
        </w:rPr>
        <w:t xml:space="preserve"> 14) </w:t>
      </w:r>
      <w:r w:rsidRPr="0018062E">
        <w:rPr>
          <w:rFonts w:ascii="Gentium Plus" w:eastAsia="Times New Roman" w:hAnsi="Gentium Plus" w:cs="Gentium Plus"/>
          <w:color w:val="000000"/>
          <w:spacing w:val="-2"/>
          <w:sz w:val="16"/>
          <w:szCs w:val="16"/>
          <w:lang w:val="en-US" w:eastAsia="tr-TR"/>
        </w:rPr>
        <w:tab/>
      </w:r>
      <w:r w:rsidR="000D25D4" w:rsidRPr="0018062E">
        <w:rPr>
          <w:rFonts w:ascii="Gentium Plus" w:eastAsia="Times New Roman" w:hAnsi="Gentium Plus" w:cs="Gentium Plus"/>
          <w:color w:val="000000"/>
          <w:spacing w:val="-2"/>
          <w:sz w:val="16"/>
          <w:szCs w:val="16"/>
          <w:lang w:val="en-US" w:eastAsia="tr-TR"/>
        </w:rPr>
        <w:tab/>
      </w:r>
      <w:r w:rsidRPr="0018062E">
        <w:rPr>
          <w:rFonts w:ascii="Gentium Plus" w:eastAsia="Times New Roman" w:hAnsi="Gentium Plus" w:cs="Gentium Plus"/>
          <w:color w:val="000000"/>
          <w:spacing w:val="-2"/>
          <w:sz w:val="16"/>
          <w:szCs w:val="16"/>
          <w:lang w:val="en-US" w:eastAsia="tr-TR"/>
        </w:rPr>
        <w:t>Author-1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 - Author-2 (%</w:t>
      </w:r>
      <w:r w:rsidR="00734892">
        <w:rPr>
          <w:rFonts w:ascii="Gentium Plus" w:eastAsia="Times New Roman" w:hAnsi="Gentium Plus" w:cs="Gentium Plus"/>
          <w:color w:val="000000"/>
          <w:spacing w:val="-2"/>
          <w:sz w:val="16"/>
          <w:szCs w:val="16"/>
          <w:lang w:val="en-US" w:eastAsia="tr-TR"/>
        </w:rPr>
        <w:t>0</w:t>
      </w:r>
      <w:r w:rsidR="000D25D4" w:rsidRPr="0018062E">
        <w:rPr>
          <w:rFonts w:ascii="Gentium Plus" w:eastAsia="Times New Roman" w:hAnsi="Gentium Plus" w:cs="Gentium Plus"/>
          <w:color w:val="000000"/>
          <w:spacing w:val="-2"/>
          <w:sz w:val="16"/>
          <w:szCs w:val="16"/>
          <w:lang w:val="en-US" w:eastAsia="tr-TR"/>
        </w:rPr>
        <w:t>0</w:t>
      </w:r>
      <w:r w:rsidRPr="0018062E">
        <w:rPr>
          <w:rFonts w:ascii="Gentium Plus" w:eastAsia="Times New Roman" w:hAnsi="Gentium Plus" w:cs="Gentium Plus"/>
          <w:color w:val="000000"/>
          <w:spacing w:val="-2"/>
          <w:sz w:val="16"/>
          <w:szCs w:val="16"/>
          <w:lang w:val="en-US" w:eastAsia="tr-TR"/>
        </w:rPr>
        <w:t>)</w:t>
      </w:r>
    </w:p>
    <w:p w14:paraId="3C389E4B" w14:textId="159A8F7B" w:rsidR="005B3FEE" w:rsidRPr="007554AE" w:rsidRDefault="005B3FEE" w:rsidP="00035319">
      <w:pPr>
        <w:autoSpaceDE w:val="0"/>
        <w:autoSpaceDN w:val="0"/>
        <w:adjustRightInd w:val="0"/>
        <w:spacing w:after="0" w:line="216" w:lineRule="auto"/>
        <w:ind w:left="1701" w:hanging="1701"/>
        <w:jc w:val="both"/>
        <w:rPr>
          <w:rFonts w:ascii="Gentium Plus" w:eastAsia="Times New Roman" w:hAnsi="Gentium Plus" w:cs="Gentium Plus"/>
          <w:color w:val="000000"/>
          <w:spacing w:val="-2"/>
          <w:sz w:val="18"/>
          <w:szCs w:val="18"/>
          <w:lang w:val="en-US" w:eastAsia="tr-TR"/>
        </w:rPr>
      </w:pPr>
      <w:r w:rsidRPr="007554AE">
        <w:rPr>
          <w:rFonts w:ascii="Gentium Plus" w:eastAsia="Times New Roman" w:hAnsi="Gentium Plus" w:cs="Gentium Plus"/>
          <w:i/>
          <w:iCs/>
          <w:color w:val="000000"/>
          <w:spacing w:val="-2"/>
          <w:sz w:val="18"/>
          <w:szCs w:val="18"/>
          <w:lang w:val="en-US" w:eastAsia="tr-TR"/>
        </w:rPr>
        <w:t>Grant Support</w:t>
      </w:r>
      <w:r w:rsidRPr="007554AE">
        <w:rPr>
          <w:rFonts w:ascii="Gentium Plus" w:eastAsia="Times New Roman" w:hAnsi="Gentium Plus" w:cs="Gentium Plus"/>
          <w:spacing w:val="-2"/>
          <w:sz w:val="18"/>
          <w:szCs w:val="18"/>
          <w:lang w:val="en-US" w:eastAsia="tr-TR"/>
        </w:rPr>
        <w:tab/>
      </w:r>
      <w:proofErr w:type="spellStart"/>
      <w:r w:rsidR="00734892" w:rsidRPr="00734892">
        <w:rPr>
          <w:rFonts w:ascii="Gentium Plus" w:eastAsia="Times New Roman" w:hAnsi="Gentium Plus" w:cs="Gentium Plus"/>
          <w:color w:val="FF0000"/>
          <w:spacing w:val="-2"/>
          <w:sz w:val="18"/>
          <w:szCs w:val="18"/>
          <w:lang w:val="en-US" w:eastAsia="tr-TR"/>
        </w:rPr>
        <w:t>xxxx</w:t>
      </w:r>
      <w:proofErr w:type="spellEnd"/>
      <w:r w:rsidRPr="00734892">
        <w:rPr>
          <w:rFonts w:ascii="Gentium Plus" w:eastAsia="Times New Roman" w:hAnsi="Gentium Plus" w:cs="Gentium Plus"/>
          <w:color w:val="FF0000"/>
          <w:spacing w:val="-2"/>
          <w:sz w:val="18"/>
          <w:szCs w:val="18"/>
          <w:lang w:val="en-US" w:eastAsia="tr-TR"/>
        </w:rPr>
        <w:t>.</w:t>
      </w:r>
      <w:r w:rsidR="00711609" w:rsidRPr="00734892">
        <w:rPr>
          <w:rFonts w:ascii="Gentium Plus" w:eastAsia="Times New Roman" w:hAnsi="Gentium Plus" w:cs="Gentium Plus"/>
          <w:color w:val="FF0000"/>
          <w:spacing w:val="-2"/>
          <w:sz w:val="18"/>
          <w:szCs w:val="18"/>
          <w:lang w:val="en-US" w:eastAsia="tr-TR"/>
        </w:rPr>
        <w:t xml:space="preserve"> Grant number. </w:t>
      </w:r>
      <w:proofErr w:type="spellStart"/>
      <w:proofErr w:type="gramStart"/>
      <w:r w:rsidR="00734892" w:rsidRPr="00734892">
        <w:rPr>
          <w:rFonts w:ascii="Gentium Plus" w:hAnsi="Gentium Plus" w:cs="Gentium Plus"/>
          <w:color w:val="FF0000"/>
          <w:sz w:val="18"/>
          <w:szCs w:val="18"/>
        </w:rPr>
        <w:t>xxxx</w:t>
      </w:r>
      <w:proofErr w:type="spellEnd"/>
      <w:proofErr w:type="gramEnd"/>
    </w:p>
    <w:p w14:paraId="631D70B8" w14:textId="2C3DB0D1" w:rsidR="005B3FEE" w:rsidRPr="007554AE" w:rsidRDefault="005B3FEE" w:rsidP="00035319">
      <w:pPr>
        <w:tabs>
          <w:tab w:val="left" w:pos="1701"/>
        </w:tabs>
        <w:autoSpaceDE w:val="0"/>
        <w:autoSpaceDN w:val="0"/>
        <w:adjustRightInd w:val="0"/>
        <w:spacing w:after="0" w:line="216" w:lineRule="auto"/>
        <w:ind w:left="1985" w:hanging="1985"/>
        <w:jc w:val="both"/>
        <w:rPr>
          <w:rFonts w:ascii="Gentium Plus" w:eastAsia="Times New Roman" w:hAnsi="Gentium Plus" w:cs="Gentium Plus"/>
          <w:color w:val="000000"/>
          <w:spacing w:val="-2"/>
          <w:sz w:val="18"/>
          <w:szCs w:val="18"/>
          <w:lang w:val="en-US" w:eastAsia="tr-TR"/>
        </w:rPr>
      </w:pPr>
      <w:r w:rsidRPr="007554AE">
        <w:rPr>
          <w:rFonts w:ascii="Gentium Plus" w:eastAsia="Times New Roman" w:hAnsi="Gentium Plus" w:cs="Gentium Plus"/>
          <w:i/>
          <w:iCs/>
          <w:spacing w:val="-2"/>
          <w:sz w:val="18"/>
          <w:szCs w:val="18"/>
          <w:lang w:val="en-US" w:eastAsia="tr-TR"/>
        </w:rPr>
        <w:t>S. Development Goals</w:t>
      </w:r>
      <w:r w:rsidRPr="007554AE">
        <w:rPr>
          <w:rFonts w:ascii="Gentium Plus" w:eastAsia="Times New Roman" w:hAnsi="Gentium Plus" w:cs="Gentium Plus"/>
          <w:color w:val="000000"/>
          <w:spacing w:val="-2"/>
          <w:sz w:val="18"/>
          <w:szCs w:val="18"/>
          <w:lang w:val="en-US" w:eastAsia="tr-TR"/>
        </w:rPr>
        <w:tab/>
        <w:t>-</w:t>
      </w:r>
    </w:p>
    <w:p w14:paraId="5D3044C7" w14:textId="2E3C8729" w:rsidR="00517CD5" w:rsidRPr="00496269" w:rsidRDefault="00517CD5" w:rsidP="00035319">
      <w:pPr>
        <w:spacing w:after="0" w:line="216" w:lineRule="auto"/>
        <w:ind w:firstLine="284"/>
        <w:jc w:val="both"/>
        <w:rPr>
          <w:rFonts w:ascii="Gentium Plus" w:hAnsi="Gentium Plus" w:cs="Gentium Plus"/>
          <w:color w:val="000000" w:themeColor="text1"/>
          <w:sz w:val="20"/>
          <w:szCs w:val="20"/>
        </w:rPr>
        <w:sectPr w:rsidR="00517CD5" w:rsidRPr="00496269" w:rsidSect="00B8081C">
          <w:headerReference w:type="first" r:id="rId26"/>
          <w:footerReference w:type="first" r:id="rId27"/>
          <w:pgSz w:w="9072" w:h="13608" w:code="155"/>
          <w:pgMar w:top="1247" w:right="907" w:bottom="567" w:left="907" w:header="567" w:footer="0" w:gutter="0"/>
          <w:cols w:space="708"/>
          <w:titlePg/>
          <w:docGrid w:linePitch="360"/>
        </w:sectPr>
      </w:pPr>
    </w:p>
    <w:p w14:paraId="78DADC91" w14:textId="77777777" w:rsidR="007703E5" w:rsidRPr="00496269" w:rsidRDefault="007703E5" w:rsidP="002A541C">
      <w:pPr>
        <w:pStyle w:val="Balk1"/>
      </w:pPr>
      <w:r w:rsidRPr="00496269">
        <w:lastRenderedPageBreak/>
        <w:t>Giriş</w:t>
      </w:r>
    </w:p>
    <w:p w14:paraId="486B49AC" w14:textId="181718D1" w:rsidR="00734892" w:rsidRDefault="00734892" w:rsidP="00734892">
      <w:pPr>
        <w:widowControl w:val="0"/>
        <w:ind w:firstLine="284"/>
        <w:jc w:val="both"/>
        <w:rPr>
          <w:rFonts w:ascii="Gentium Plus" w:hAnsi="Gentium Plus" w:cs="Gentium Plus"/>
          <w:color w:val="000000" w:themeColor="text1"/>
          <w:sz w:val="20"/>
          <w:szCs w:val="20"/>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1"/>
      </w:r>
    </w:p>
    <w:p w14:paraId="6331D5CA" w14:textId="5AB233B8" w:rsidR="003E40AD" w:rsidRPr="003E40AD" w:rsidRDefault="003E40AD" w:rsidP="00734892">
      <w:pPr>
        <w:widowControl w:val="0"/>
        <w:ind w:firstLine="284"/>
        <w:jc w:val="both"/>
        <w:rPr>
          <w:rFonts w:ascii="Gentium Plus" w:hAnsi="Gentium Plus" w:cs="Gentium Plus"/>
          <w:color w:val="FF0000"/>
          <w:spacing w:val="-2"/>
          <w:sz w:val="21"/>
          <w:szCs w:val="21"/>
        </w:rPr>
      </w:pPr>
      <w:r w:rsidRPr="003E40AD">
        <w:rPr>
          <w:rFonts w:ascii="Gentium Plus" w:hAnsi="Gentium Plus" w:cs="Gentium Plus"/>
          <w:color w:val="FF0000"/>
          <w:spacing w:val="-2"/>
          <w:sz w:val="21"/>
          <w:szCs w:val="21"/>
        </w:rPr>
        <w:t>Makale, </w:t>
      </w:r>
      <w:proofErr w:type="spellStart"/>
      <w:r w:rsidR="006B2D7B">
        <w:rPr>
          <w:rFonts w:ascii="Gentium Plus" w:hAnsi="Gentium Plus" w:cs="Gentium Plus"/>
          <w:color w:val="FF0000"/>
          <w:spacing w:val="-2"/>
          <w:sz w:val="21"/>
          <w:szCs w:val="21"/>
        </w:rPr>
        <w:t>Âsâr</w:t>
      </w:r>
      <w:proofErr w:type="spellEnd"/>
      <w:r w:rsidRPr="003E40AD">
        <w:rPr>
          <w:rFonts w:ascii="Gentium Plus" w:hAnsi="Gentium Plus" w:cs="Gentium Plus"/>
          <w:color w:val="FF0000"/>
          <w:spacing w:val="-2"/>
          <w:sz w:val="21"/>
          <w:szCs w:val="21"/>
        </w:rPr>
        <w:t xml:space="preserve"> Makale Şablonu kullanılarak </w:t>
      </w:r>
      <w:proofErr w:type="spellStart"/>
      <w:r w:rsidRPr="003E40AD">
        <w:rPr>
          <w:rFonts w:ascii="Gentium Plus" w:hAnsi="Gentium Plus" w:cs="Gentium Plus"/>
          <w:color w:val="FF0000"/>
          <w:spacing w:val="-2"/>
          <w:sz w:val="21"/>
          <w:szCs w:val="21"/>
        </w:rPr>
        <w:fldChar w:fldCharType="begin"/>
      </w:r>
      <w:r w:rsidRPr="003E40AD">
        <w:rPr>
          <w:rFonts w:ascii="Gentium Plus" w:hAnsi="Gentium Plus" w:cs="Gentium Plus"/>
          <w:color w:val="FF0000"/>
          <w:spacing w:val="-2"/>
          <w:sz w:val="21"/>
          <w:szCs w:val="21"/>
        </w:rPr>
        <w:instrText>HYPERLINK "https://www.isnadsistemi.org/download/gentiumplus-font/"</w:instrText>
      </w:r>
      <w:r w:rsidRPr="003E40AD">
        <w:rPr>
          <w:rFonts w:ascii="Gentium Plus" w:hAnsi="Gentium Plus" w:cs="Gentium Plus"/>
          <w:color w:val="FF0000"/>
          <w:spacing w:val="-2"/>
          <w:sz w:val="21"/>
          <w:szCs w:val="21"/>
        </w:rPr>
      </w:r>
      <w:r w:rsidRPr="003E40AD">
        <w:rPr>
          <w:rFonts w:ascii="Gentium Plus" w:hAnsi="Gentium Plus" w:cs="Gentium Plus"/>
          <w:color w:val="FF0000"/>
          <w:spacing w:val="-2"/>
          <w:sz w:val="21"/>
          <w:szCs w:val="21"/>
        </w:rPr>
        <w:fldChar w:fldCharType="separate"/>
      </w:r>
      <w:r w:rsidRPr="003E40AD">
        <w:rPr>
          <w:rStyle w:val="Kpr"/>
          <w:rFonts w:ascii="Gentium Plus" w:hAnsi="Gentium Plus" w:cs="Gentium Plus"/>
          <w:color w:val="FF0000"/>
          <w:spacing w:val="-2"/>
          <w:sz w:val="21"/>
          <w:szCs w:val="21"/>
        </w:rPr>
        <w:t>Gentium</w:t>
      </w:r>
      <w:proofErr w:type="spellEnd"/>
      <w:r w:rsidRPr="003E40AD">
        <w:rPr>
          <w:rStyle w:val="Kpr"/>
          <w:rFonts w:ascii="Gentium Plus" w:hAnsi="Gentium Plus" w:cs="Gentium Plus"/>
          <w:color w:val="FF0000"/>
          <w:spacing w:val="-2"/>
          <w:sz w:val="21"/>
          <w:szCs w:val="21"/>
        </w:rPr>
        <w:t xml:space="preserve"> Plus</w:t>
      </w:r>
      <w:r w:rsidRPr="003E40AD">
        <w:rPr>
          <w:rFonts w:ascii="Gentium Plus" w:hAnsi="Gentium Plus" w:cs="Gentium Plus"/>
          <w:color w:val="FF0000"/>
          <w:spacing w:val="-2"/>
          <w:sz w:val="21"/>
          <w:szCs w:val="21"/>
        </w:rPr>
        <w:fldChar w:fldCharType="end"/>
      </w:r>
      <w:r w:rsidRPr="003E40AD">
        <w:rPr>
          <w:rFonts w:ascii="Gentium Plus" w:hAnsi="Gentium Plus" w:cs="Gentium Plus"/>
          <w:color w:val="FF0000"/>
          <w:spacing w:val="-2"/>
          <w:sz w:val="21"/>
          <w:szCs w:val="21"/>
        </w:rPr>
        <w:t> veya </w:t>
      </w:r>
      <w:hyperlink r:id="rId28" w:history="1">
        <w:r w:rsidRPr="003E40AD">
          <w:rPr>
            <w:rStyle w:val="Kpr"/>
            <w:rFonts w:ascii="Gentium Plus" w:hAnsi="Gentium Plus" w:cs="Gentium Plus"/>
            <w:color w:val="FF0000"/>
            <w:spacing w:val="-2"/>
            <w:sz w:val="21"/>
            <w:szCs w:val="21"/>
          </w:rPr>
          <w:t>ISNAD </w:t>
        </w:r>
      </w:hyperlink>
      <w:r w:rsidRPr="003E40AD">
        <w:rPr>
          <w:rFonts w:ascii="Gentium Plus" w:hAnsi="Gentium Plus" w:cs="Gentium Plus"/>
          <w:color w:val="FF0000"/>
          <w:spacing w:val="-2"/>
          <w:sz w:val="21"/>
          <w:szCs w:val="21"/>
        </w:rPr>
        <w:t xml:space="preserve">yazı tipinde metin 10,5, dipnotlar 8,5 punto </w:t>
      </w:r>
      <w:r w:rsidRPr="003E40AD">
        <w:rPr>
          <w:rFonts w:ascii="Gentium Plus" w:hAnsi="Gentium Plus" w:cs="Gentium Plus"/>
          <w:i/>
          <w:iCs/>
          <w:color w:val="FF0000"/>
          <w:spacing w:val="-2"/>
          <w:sz w:val="21"/>
          <w:szCs w:val="21"/>
        </w:rPr>
        <w:t>iki yana yaslı</w:t>
      </w:r>
      <w:r>
        <w:rPr>
          <w:rFonts w:ascii="Gentium Plus" w:hAnsi="Gentium Plus" w:cs="Gentium Plus"/>
          <w:color w:val="FF0000"/>
          <w:spacing w:val="-2"/>
          <w:sz w:val="21"/>
          <w:szCs w:val="21"/>
        </w:rPr>
        <w:t xml:space="preserve"> olarak </w:t>
      </w:r>
      <w:r w:rsidRPr="003E40AD">
        <w:rPr>
          <w:rFonts w:ascii="Gentium Plus" w:hAnsi="Gentium Plus" w:cs="Gentium Plus"/>
          <w:color w:val="FF0000"/>
          <w:spacing w:val="-2"/>
          <w:sz w:val="21"/>
          <w:szCs w:val="21"/>
        </w:rPr>
        <w:t>yazılmalıdır. </w:t>
      </w:r>
    </w:p>
    <w:p w14:paraId="56F61F67" w14:textId="6D43CF2F"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000567CC">
        <w:rPr>
          <w:rFonts w:ascii="Gentium Plus" w:hAnsi="Gentium Plus" w:cs="Gentium Plus"/>
          <w:color w:val="000000" w:themeColor="text1"/>
          <w:spacing w:val="-2"/>
          <w:sz w:val="21"/>
          <w:szCs w:val="21"/>
        </w:rPr>
        <w:t>.</w:t>
      </w:r>
      <w:r w:rsidR="000567CC" w:rsidRPr="000567CC">
        <w:rPr>
          <w:rStyle w:val="DipnotBavurusu"/>
          <w:rFonts w:ascii="Gentium Plus" w:hAnsi="Gentium Plus" w:cs="Gentium Plus"/>
          <w:color w:val="000000" w:themeColor="text1"/>
          <w:sz w:val="20"/>
          <w:szCs w:val="20"/>
        </w:rPr>
        <w:t xml:space="preserve"> </w:t>
      </w:r>
      <w:r w:rsidR="000567CC" w:rsidRPr="00496269">
        <w:rPr>
          <w:rStyle w:val="DipnotBavurusu"/>
          <w:rFonts w:ascii="Gentium Plus" w:hAnsi="Gentium Plus" w:cs="Gentium Plus"/>
          <w:color w:val="000000" w:themeColor="text1"/>
          <w:sz w:val="20"/>
          <w:szCs w:val="20"/>
        </w:rPr>
        <w:footnoteReference w:id="2"/>
      </w:r>
    </w:p>
    <w:p w14:paraId="3B1F9D0B"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 xml:space="preserve">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46D874AE"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
    <w:p w14:paraId="79010E33"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88AB64F" w14:textId="77777777" w:rsidR="00734892" w:rsidRPr="00734892" w:rsidRDefault="00734892" w:rsidP="00734892">
      <w:pPr>
        <w:pStyle w:val="Balk1"/>
        <w:widowControl w:val="0"/>
        <w:jc w:val="both"/>
        <w:rPr>
          <w:spacing w:val="-2"/>
          <w:sz w:val="21"/>
          <w:szCs w:val="21"/>
        </w:rPr>
      </w:pPr>
      <w:r w:rsidRPr="001C66B0">
        <w:rPr>
          <w:spacing w:val="-2"/>
          <w:sz w:val="21"/>
          <w:szCs w:val="21"/>
        </w:rPr>
        <w:t xml:space="preserve"> 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3C80D13C"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34E7D126"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3C4F7D4A"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2.1.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865B98" w14:textId="77777777" w:rsidR="00734892"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lastRenderedPageBreak/>
        <w:t xml:space="preserve">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w:t>
      </w:r>
      <w:r w:rsidRPr="00D136DD">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4D74BCA5"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t>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w:t>
      </w:r>
      <w:r>
        <w:rPr>
          <w:rFonts w:ascii="Gentium Plus" w:hAnsi="Gentium Plus" w:cs="Gentium Plus"/>
          <w:color w:val="000000" w:themeColor="text1"/>
          <w:spacing w:val="-2"/>
          <w:sz w:val="21"/>
          <w:szCs w:val="21"/>
        </w:rPr>
        <w:t xml:space="preserve">. </w:t>
      </w:r>
      <w:r w:rsidRPr="001C66B0">
        <w:rPr>
          <w:rFonts w:ascii="Gentium Plus" w:hAnsi="Gentium Plus" w:cs="Gentium Plus"/>
          <w:color w:val="000000" w:themeColor="text1"/>
          <w:spacing w:val="-2"/>
          <w:sz w:val="21"/>
          <w:szCs w:val="21"/>
        </w:rPr>
        <w:t xml:space="preserve">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w:t>
      </w:r>
    </w:p>
    <w:p w14:paraId="1275EB66" w14:textId="77777777" w:rsidR="00734892" w:rsidRPr="001C66B0" w:rsidRDefault="00734892" w:rsidP="00734892">
      <w:pPr>
        <w:pStyle w:val="Balk2"/>
        <w:widowControl w:val="0"/>
        <w:rPr>
          <w:b w:val="0"/>
          <w:bCs w:val="0"/>
          <w:spacing w:val="-2"/>
          <w:sz w:val="21"/>
          <w:szCs w:val="21"/>
        </w:rPr>
      </w:pPr>
      <w:r w:rsidRPr="001C66B0">
        <w:rPr>
          <w:spacing w:val="-2"/>
          <w:sz w:val="21"/>
          <w:szCs w:val="21"/>
        </w:rPr>
        <w:t xml:space="preserve">2.2. </w:t>
      </w:r>
      <w:proofErr w:type="spellStart"/>
      <w:r w:rsidRPr="001C66B0">
        <w:rPr>
          <w:spacing w:val="-2"/>
          <w:sz w:val="21"/>
          <w:szCs w:val="21"/>
        </w:rPr>
        <w:t>Xxxx</w:t>
      </w:r>
      <w:proofErr w:type="spellEnd"/>
      <w:r w:rsidRPr="001C66B0">
        <w:rPr>
          <w:spacing w:val="-2"/>
          <w:sz w:val="21"/>
          <w:szCs w:val="21"/>
        </w:rPr>
        <w:t xml:space="preserve"> </w:t>
      </w:r>
      <w:proofErr w:type="spellStart"/>
      <w:r w:rsidRPr="001C66B0">
        <w:rPr>
          <w:spacing w:val="-2"/>
          <w:sz w:val="21"/>
          <w:szCs w:val="21"/>
        </w:rPr>
        <w:t>Xxxxx</w:t>
      </w:r>
      <w:proofErr w:type="spellEnd"/>
      <w:r w:rsidRPr="001C66B0">
        <w:rPr>
          <w:spacing w:val="-2"/>
          <w:sz w:val="21"/>
          <w:szCs w:val="21"/>
        </w:rPr>
        <w:t xml:space="preserve"> </w:t>
      </w:r>
      <w:proofErr w:type="spellStart"/>
      <w:r w:rsidRPr="001C66B0">
        <w:rPr>
          <w:spacing w:val="-2"/>
          <w:sz w:val="21"/>
          <w:szCs w:val="21"/>
        </w:rPr>
        <w:t>Xxxxx</w:t>
      </w:r>
      <w:proofErr w:type="spellEnd"/>
    </w:p>
    <w:p w14:paraId="50D4594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7D7205F4"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A5B69F0" w14:textId="77777777" w:rsidR="00734892" w:rsidRPr="001C66B0" w:rsidRDefault="00734892" w:rsidP="00734892">
      <w:pPr>
        <w:widowControl w:val="0"/>
        <w:ind w:firstLine="284"/>
        <w:rPr>
          <w:rFonts w:ascii="Gentium Plus" w:hAnsi="Gentium Plus" w:cs="Gentium Plus"/>
          <w:color w:val="000000" w:themeColor="text1"/>
          <w:spacing w:val="-2"/>
          <w:sz w:val="21"/>
          <w:szCs w:val="21"/>
        </w:rPr>
      </w:pPr>
      <w:proofErr w:type="gramStart"/>
      <w:r w:rsidRPr="001C66B0">
        <w:rPr>
          <w:rFonts w:ascii="Gentium Plus" w:hAnsi="Gentium Plus" w:cs="Gentium Plus"/>
          <w:color w:val="000000" w:themeColor="text1"/>
          <w:spacing w:val="-2"/>
          <w:sz w:val="21"/>
          <w:szCs w:val="21"/>
        </w:rPr>
        <w:t>xx</w:t>
      </w:r>
      <w:proofErr w:type="gramEnd"/>
      <w:r w:rsidRPr="001C66B0">
        <w:rPr>
          <w:rFonts w:ascii="Gentium Plus" w:hAnsi="Gentium Plus" w:cs="Gentium Plus"/>
          <w:color w:val="000000" w:themeColor="text1"/>
          <w:spacing w:val="-2"/>
          <w:sz w:val="21"/>
          <w:szCs w:val="21"/>
        </w:rPr>
        <w:t xml:space="preserve">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proofErr w:type="gram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p>
    <w:p w14:paraId="3FFBDF40" w14:textId="77777777" w:rsidR="00734892" w:rsidRPr="001C66B0" w:rsidRDefault="00734892" w:rsidP="00734892">
      <w:pPr>
        <w:pStyle w:val="Balk1"/>
        <w:widowControl w:val="0"/>
        <w:jc w:val="both"/>
        <w:rPr>
          <w:b w:val="0"/>
          <w:bCs w:val="0"/>
          <w:spacing w:val="-2"/>
          <w:sz w:val="21"/>
          <w:szCs w:val="21"/>
        </w:rPr>
      </w:pPr>
      <w:r w:rsidRPr="001C66B0">
        <w:rPr>
          <w:spacing w:val="-2"/>
          <w:sz w:val="21"/>
          <w:szCs w:val="21"/>
        </w:rPr>
        <w:t>Sonuç</w:t>
      </w:r>
    </w:p>
    <w:p w14:paraId="3CB06388" w14:textId="77777777" w:rsidR="00734892" w:rsidRDefault="00734892" w:rsidP="00734892">
      <w:pPr>
        <w:widowControl w:val="0"/>
        <w:ind w:firstLine="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xxxvv</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p>
    <w:p w14:paraId="55E7249B" w14:textId="77777777" w:rsidR="00734892" w:rsidRPr="001C66B0" w:rsidRDefault="00734892" w:rsidP="00734892">
      <w:pPr>
        <w:widowControl w:val="0"/>
        <w:ind w:firstLine="284"/>
        <w:jc w:val="both"/>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 xml:space="preserve">xxx  </w:t>
      </w:r>
      <w:proofErr w:type="spellStart"/>
      <w:r w:rsidRPr="001C66B0">
        <w:rPr>
          <w:rFonts w:ascii="Gentium Plus" w:hAnsi="Gentium Plus" w:cs="Gentium Plus"/>
          <w:color w:val="000000" w:themeColor="text1"/>
          <w:spacing w:val="-2"/>
          <w:sz w:val="21"/>
          <w:szCs w:val="21"/>
        </w:rPr>
        <w:t>xxxx</w:t>
      </w:r>
      <w:proofErr w:type="spellEnd"/>
      <w:proofErr w:type="gram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xx 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gramStart"/>
      <w:r w:rsidRPr="001C66B0">
        <w:rPr>
          <w:rFonts w:ascii="Gentium Plus" w:hAnsi="Gentium Plus" w:cs="Gentium Plus"/>
          <w:color w:val="000000" w:themeColor="text1"/>
          <w:spacing w:val="-2"/>
          <w:sz w:val="21"/>
          <w:szCs w:val="21"/>
        </w:rPr>
        <w:t>x  xx</w:t>
      </w:r>
      <w:proofErr w:type="gramEnd"/>
      <w:r w:rsidRPr="001C66B0">
        <w:rPr>
          <w:rFonts w:ascii="Gentium Plus" w:hAnsi="Gentium Plus" w:cs="Gentium Plus"/>
          <w:color w:val="000000" w:themeColor="text1"/>
          <w:spacing w:val="-2"/>
          <w:sz w:val="21"/>
          <w:szCs w:val="21"/>
        </w:rPr>
        <w:t xml:space="preserve"> xxx </w:t>
      </w:r>
      <w:proofErr w:type="spellStart"/>
      <w:r w:rsidRPr="001C66B0">
        <w:rPr>
          <w:rFonts w:ascii="Gentium Plus" w:hAnsi="Gentium Plus" w:cs="Gentium Plus"/>
          <w:color w:val="000000" w:themeColor="text1"/>
          <w:spacing w:val="-2"/>
          <w:sz w:val="21"/>
          <w:szCs w:val="21"/>
        </w:rPr>
        <w:t>xxxxx</w:t>
      </w:r>
      <w:proofErr w:type="spellEnd"/>
      <w:r w:rsidRPr="001C66B0">
        <w:rPr>
          <w:rFonts w:ascii="Gentium Plus" w:hAnsi="Gentium Plus" w:cs="Gentium Plus"/>
          <w:color w:val="000000" w:themeColor="text1"/>
          <w:spacing w:val="-2"/>
          <w:sz w:val="21"/>
          <w:szCs w:val="21"/>
        </w:rPr>
        <w:t xml:space="preserve"> xxx </w:t>
      </w:r>
    </w:p>
    <w:p w14:paraId="1F744419" w14:textId="77777777" w:rsidR="00734892" w:rsidRPr="001C66B0" w:rsidRDefault="00734892" w:rsidP="00734892">
      <w:pPr>
        <w:rPr>
          <w:rFonts w:ascii="Gentium Plus" w:hAnsi="Gentium Plus" w:cs="Gentium Plus"/>
          <w:color w:val="000000" w:themeColor="text1"/>
          <w:spacing w:val="-2"/>
          <w:sz w:val="21"/>
          <w:szCs w:val="21"/>
        </w:rPr>
      </w:pPr>
    </w:p>
    <w:p w14:paraId="68585FBF" w14:textId="77777777" w:rsidR="000567CC" w:rsidRDefault="000567CC" w:rsidP="00734892">
      <w:pPr>
        <w:pStyle w:val="Balk1"/>
        <w:rPr>
          <w:spacing w:val="-2"/>
          <w:sz w:val="21"/>
          <w:szCs w:val="21"/>
        </w:rPr>
      </w:pPr>
      <w:r>
        <w:rPr>
          <w:spacing w:val="-2"/>
          <w:sz w:val="21"/>
          <w:szCs w:val="21"/>
        </w:rPr>
        <w:br w:type="page"/>
      </w:r>
    </w:p>
    <w:p w14:paraId="4A653B3D" w14:textId="31E2E42D" w:rsidR="00734892" w:rsidRDefault="00734892" w:rsidP="00734892">
      <w:pPr>
        <w:pStyle w:val="Balk1"/>
        <w:rPr>
          <w:spacing w:val="-2"/>
          <w:sz w:val="21"/>
          <w:szCs w:val="21"/>
        </w:rPr>
      </w:pPr>
      <w:r w:rsidRPr="001C66B0">
        <w:rPr>
          <w:spacing w:val="-2"/>
          <w:sz w:val="21"/>
          <w:szCs w:val="21"/>
        </w:rPr>
        <w:lastRenderedPageBreak/>
        <w:t xml:space="preserve">Kaynakça | </w:t>
      </w:r>
      <w:proofErr w:type="spellStart"/>
      <w:r w:rsidRPr="001C66B0">
        <w:rPr>
          <w:spacing w:val="-2"/>
          <w:sz w:val="21"/>
          <w:szCs w:val="21"/>
        </w:rPr>
        <w:t>References</w:t>
      </w:r>
      <w:proofErr w:type="spellEnd"/>
    </w:p>
    <w:p w14:paraId="70352293" w14:textId="2B9DCD02"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 xml:space="preserve">Atıf ve kaynak gösteriminde İSNAD Atıf Sistemi kullanılmayan makaleler yazarına iade edilir. Bilim alanına göre İSNAD </w:t>
      </w:r>
      <w:proofErr w:type="spellStart"/>
      <w:r w:rsidRPr="000567CC">
        <w:rPr>
          <w:rFonts w:ascii="Gentium Plus" w:hAnsi="Gentium Plus" w:cs="Gentium Plus"/>
          <w:color w:val="FF0000"/>
        </w:rPr>
        <w:t>Metiniçi</w:t>
      </w:r>
      <w:proofErr w:type="spellEnd"/>
      <w:r w:rsidRPr="000567CC">
        <w:rPr>
          <w:rFonts w:ascii="Gentium Plus" w:hAnsi="Gentium Plus" w:cs="Gentium Plus"/>
          <w:color w:val="FF0000"/>
        </w:rPr>
        <w:t xml:space="preserve"> veya İSNAD Dipnotlu kullanılabilir: </w:t>
      </w:r>
      <w:hyperlink r:id="rId29" w:history="1">
        <w:r w:rsidRPr="000567CC">
          <w:rPr>
            <w:rStyle w:val="Kpr"/>
            <w:rFonts w:ascii="Gentium Plus" w:hAnsi="Gentium Plus" w:cs="Gentium Plus"/>
            <w:color w:val="FF0000"/>
          </w:rPr>
          <w:t>https://www.isnadsistemi.org/</w:t>
        </w:r>
      </w:hyperlink>
    </w:p>
    <w:p w14:paraId="35C04AA2" w14:textId="04F425ED"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İstifade edilen kaynakların varsa DOI numaraları mutlaka http uzantısı ile eklenmelidir.</w:t>
      </w:r>
    </w:p>
    <w:p w14:paraId="014C4AE1" w14:textId="4DA93081" w:rsidR="000567CC" w:rsidRPr="000567CC" w:rsidRDefault="000567CC" w:rsidP="000567CC">
      <w:pPr>
        <w:pStyle w:val="ListeParagraf"/>
        <w:numPr>
          <w:ilvl w:val="0"/>
          <w:numId w:val="9"/>
        </w:numPr>
        <w:jc w:val="both"/>
        <w:rPr>
          <w:rFonts w:ascii="Gentium Plus" w:hAnsi="Gentium Plus" w:cs="Gentium Plus"/>
          <w:color w:val="FF0000"/>
        </w:rPr>
      </w:pPr>
      <w:r w:rsidRPr="000567CC">
        <w:rPr>
          <w:rFonts w:ascii="Gentium Plus" w:hAnsi="Gentium Plus" w:cs="Gentium Plus"/>
          <w:color w:val="FF0000"/>
        </w:rPr>
        <w:t>Kitap bölümü, ansiklopedi maddesi ve makale gibi kaynakların mutlaka sayfa aralığı belirtilmelidir.</w:t>
      </w:r>
    </w:p>
    <w:p w14:paraId="44F48E40" w14:textId="62D4C523" w:rsidR="000567CC" w:rsidRPr="000567CC" w:rsidRDefault="006B2D7B" w:rsidP="000567CC">
      <w:pPr>
        <w:pStyle w:val="ListeParagraf"/>
        <w:numPr>
          <w:ilvl w:val="0"/>
          <w:numId w:val="9"/>
        </w:numPr>
        <w:jc w:val="both"/>
        <w:rPr>
          <w:rFonts w:ascii="Gentium Plus" w:hAnsi="Gentium Plus" w:cs="Gentium Plus"/>
          <w:color w:val="FF0000"/>
        </w:rPr>
      </w:pPr>
      <w:proofErr w:type="spellStart"/>
      <w:r>
        <w:rPr>
          <w:rFonts w:ascii="Gentium Plus" w:hAnsi="Gentium Plus" w:cs="Gentium Plus"/>
          <w:color w:val="FF0000"/>
        </w:rPr>
        <w:t>Âsâr</w:t>
      </w:r>
      <w:proofErr w:type="spellEnd"/>
      <w:r w:rsidR="000567CC" w:rsidRPr="000567CC">
        <w:rPr>
          <w:rFonts w:ascii="Gentium Plus" w:hAnsi="Gentium Plus" w:cs="Gentium Plus"/>
          <w:color w:val="FF0000"/>
        </w:rPr>
        <w:t xml:space="preserve"> dergisinde 2021-2024 yılları arasında makale konusu ile ilgili çalışmalara göz atılmış olmalıdır: </w:t>
      </w:r>
    </w:p>
    <w:p w14:paraId="0D0BF856" w14:textId="0B74E820" w:rsidR="000567CC" w:rsidRPr="000567CC" w:rsidRDefault="006B2D7B" w:rsidP="000567CC">
      <w:pPr>
        <w:pStyle w:val="ListeParagraf"/>
        <w:jc w:val="both"/>
        <w:rPr>
          <w:rFonts w:ascii="Gentium Plus" w:hAnsi="Gentium Plus" w:cs="Gentium Plus"/>
          <w:color w:val="FF0000"/>
        </w:rPr>
      </w:pPr>
      <w:hyperlink r:id="rId30" w:history="1">
        <w:r w:rsidRPr="006B2D7B">
          <w:rPr>
            <w:rStyle w:val="Kpr"/>
          </w:rPr>
          <w:t>https://dergipark.org.tr/tr/pub/asar/archive</w:t>
        </w:r>
      </w:hyperlink>
    </w:p>
    <w:p w14:paraId="289E69EE"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w:t>
      </w:r>
    </w:p>
    <w:p w14:paraId="60528FF9"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x</w:t>
      </w:r>
    </w:p>
    <w:p w14:paraId="5A6A2C5B" w14:textId="77777777" w:rsidR="00734892" w:rsidRPr="001C66B0"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w:t>
      </w:r>
    </w:p>
    <w:p w14:paraId="2EF4A99F" w14:textId="7AF8E540" w:rsidR="00B4270B" w:rsidRPr="00734892" w:rsidRDefault="00734892" w:rsidP="00734892">
      <w:pPr>
        <w:widowControl w:val="0"/>
        <w:ind w:left="284" w:hanging="284"/>
        <w:rPr>
          <w:rFonts w:ascii="Gentium Plus" w:hAnsi="Gentium Plus" w:cs="Gentium Plus"/>
          <w:color w:val="000000" w:themeColor="text1"/>
          <w:spacing w:val="-2"/>
          <w:sz w:val="21"/>
          <w:szCs w:val="21"/>
        </w:rPr>
      </w:pP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w:t>
      </w:r>
      <w:proofErr w:type="spellStart"/>
      <w:r w:rsidRPr="001C66B0">
        <w:rPr>
          <w:rFonts w:ascii="Gentium Plus" w:hAnsi="Gentium Plus" w:cs="Gentium Plus"/>
          <w:color w:val="000000" w:themeColor="text1"/>
          <w:spacing w:val="-2"/>
          <w:sz w:val="21"/>
          <w:szCs w:val="21"/>
        </w:rPr>
        <w:t>xxxx</w:t>
      </w:r>
      <w:proofErr w:type="spellEnd"/>
      <w:r w:rsidRPr="001C66B0">
        <w:rPr>
          <w:rFonts w:ascii="Gentium Plus" w:hAnsi="Gentium Plus" w:cs="Gentium Plus"/>
          <w:color w:val="000000" w:themeColor="text1"/>
          <w:spacing w:val="-2"/>
          <w:sz w:val="21"/>
          <w:szCs w:val="21"/>
        </w:rPr>
        <w:t xml:space="preserve"> x xxx </w:t>
      </w:r>
      <w:proofErr w:type="spellStart"/>
      <w:r w:rsidRPr="001C66B0">
        <w:rPr>
          <w:rFonts w:ascii="Gentium Plus" w:hAnsi="Gentium Plus" w:cs="Gentium Plus"/>
          <w:color w:val="000000" w:themeColor="text1"/>
          <w:spacing w:val="-2"/>
          <w:sz w:val="21"/>
          <w:szCs w:val="21"/>
        </w:rPr>
        <w:t>xxx</w:t>
      </w:r>
      <w:proofErr w:type="spellEnd"/>
      <w:r w:rsidRPr="001C66B0">
        <w:rPr>
          <w:rFonts w:ascii="Gentium Plus" w:hAnsi="Gentium Plus" w:cs="Gentium Plus"/>
          <w:color w:val="000000" w:themeColor="text1"/>
          <w:spacing w:val="-2"/>
          <w:sz w:val="21"/>
          <w:szCs w:val="21"/>
        </w:rPr>
        <w:t xml:space="preserve"> x</w:t>
      </w:r>
    </w:p>
    <w:sectPr w:rsidR="00B4270B" w:rsidRPr="00734892" w:rsidSect="00B8081C">
      <w:headerReference w:type="first" r:id="rId31"/>
      <w:pgSz w:w="9072" w:h="13608" w:code="155"/>
      <w:pgMar w:top="1247" w:right="907" w:bottom="567" w:left="90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5A63" w14:textId="77777777" w:rsidR="003E7F69" w:rsidRDefault="003E7F69" w:rsidP="003E1AD6">
      <w:pPr>
        <w:spacing w:after="0" w:line="240" w:lineRule="auto"/>
      </w:pPr>
      <w:r>
        <w:separator/>
      </w:r>
    </w:p>
  </w:endnote>
  <w:endnote w:type="continuationSeparator" w:id="0">
    <w:p w14:paraId="5BD3EB70" w14:textId="77777777" w:rsidR="003E7F69" w:rsidRDefault="003E7F69" w:rsidP="003E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panose1 w:val="02000503060000020004"/>
    <w:charset w:val="A2"/>
    <w:family w:val="auto"/>
    <w:pitch w:val="variable"/>
    <w:sig w:usb0="E00002FF" w:usb1="5200E1FB" w:usb2="02000029" w:usb3="00000000" w:csb0="000001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MAliK Medium">
    <w:altName w:val="Arial"/>
    <w:charset w:val="00"/>
    <w:family w:val="auto"/>
    <w:pitch w:val="variable"/>
    <w:sig w:usb0="00002003" w:usb1="00000000" w:usb2="00000000" w:usb3="00000000" w:csb0="00000041" w:csb1="00000000"/>
  </w:font>
  <w:font w:name="Charis SIL">
    <w:altName w:val="Calibri"/>
    <w:charset w:val="A2"/>
    <w:family w:val="auto"/>
    <w:pitch w:val="variable"/>
    <w:sig w:usb0="A00002FF" w:usb1="5200A1FF" w:usb2="0200000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DDBA" w14:textId="0FBBE8BC" w:rsidR="00171AC3" w:rsidRDefault="00517CD5"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hyperlink r:id="rId1" w:history="1">
      <w:r w:rsidRPr="00B52C77">
        <w:rPr>
          <w:rFonts w:ascii="Gentium Plus" w:eastAsia="Times New Roman" w:hAnsi="Gentium Plus" w:cs="Gentium Plus"/>
          <w:color w:val="0000FF"/>
          <w:sz w:val="16"/>
          <w:szCs w:val="16"/>
          <w:lang w:eastAsia="tr-TR"/>
        </w:rPr>
        <w:t>www.dergipark.org.tr/tr/pub/eskiyeni</w:t>
      </w:r>
    </w:hyperlink>
  </w:p>
  <w:p w14:paraId="3DD3AE97" w14:textId="77777777" w:rsidR="00517CD5" w:rsidRPr="00517CD5" w:rsidRDefault="00517CD5"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0AEA" w14:textId="77777777" w:rsidR="00C35DB1" w:rsidRDefault="00C35DB1" w:rsidP="00C35DB1">
    <w:pPr>
      <w:pBdr>
        <w:top w:val="single" w:sz="4" w:space="3" w:color="auto"/>
      </w:pBdr>
      <w:spacing w:after="0" w:line="216" w:lineRule="auto"/>
      <w:jc w:val="center"/>
      <w:rPr>
        <w:rFonts w:ascii="Gentium Plus" w:eastAsiaTheme="minorEastAsia" w:hAnsi="Gentium Plus" w:cs="Gentium Plus"/>
        <w:sz w:val="16"/>
        <w:szCs w:val="16"/>
        <w:lang w:eastAsia="tr-TR"/>
      </w:rPr>
    </w:pPr>
    <w:r w:rsidRPr="00B31DD9">
      <w:rPr>
        <w:rFonts w:ascii="Gentium Plus" w:eastAsiaTheme="minorEastAsia" w:hAnsi="Gentium Plus" w:cs="Gentium Plus"/>
        <w:i/>
        <w:iCs/>
        <w:sz w:val="16"/>
        <w:szCs w:val="16"/>
        <w:lang w:eastAsia="tr-TR"/>
      </w:rPr>
      <w:t>Eskiyeni</w:t>
    </w:r>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2636-8536</w:t>
    </w:r>
  </w:p>
  <w:p w14:paraId="4C5F89E8" w14:textId="77777777" w:rsidR="007F0728" w:rsidRPr="007F0728" w:rsidRDefault="007F0728" w:rsidP="007F0728">
    <w:pPr>
      <w:pStyle w:val="AltBilgi"/>
      <w:spacing w:after="0" w:line="21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7B8E" w14:textId="77777777" w:rsidR="004D711A" w:rsidRPr="00517CD5" w:rsidRDefault="004D711A" w:rsidP="004D711A">
    <w:pPr>
      <w:pBdr>
        <w:top w:val="single" w:sz="4" w:space="3" w:color="auto"/>
      </w:pBdr>
      <w:spacing w:after="0" w:line="216" w:lineRule="auto"/>
      <w:jc w:val="center"/>
      <w:rPr>
        <w:rFonts w:ascii="Gentium Plus" w:eastAsiaTheme="minorEastAsia" w:hAnsi="Gentium Plus" w:cs="Gentium Plus"/>
        <w:i/>
        <w:iCs/>
        <w:sz w:val="16"/>
        <w:szCs w:val="16"/>
        <w:lang w:eastAsia="tr-TR"/>
      </w:rPr>
    </w:pPr>
    <w:proofErr w:type="spellStart"/>
    <w:r>
      <w:rPr>
        <w:rFonts w:ascii="Gentium Plus" w:eastAsiaTheme="minorEastAsia" w:hAnsi="Gentium Plus" w:cs="Gentium Plus"/>
        <w:i/>
        <w:iCs/>
        <w:sz w:val="16"/>
        <w:szCs w:val="16"/>
        <w:lang w:eastAsia="tr-TR"/>
      </w:rPr>
      <w:t>Âsâr</w:t>
    </w:r>
    <w:proofErr w:type="spellEnd"/>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xml:space="preserve">: </w:t>
    </w:r>
    <w:r w:rsidRPr="006B2D7B">
      <w:rPr>
        <w:rFonts w:ascii="Gentium Plus" w:eastAsiaTheme="minorEastAsia" w:hAnsi="Gentium Plus" w:cs="Gentium Plus"/>
        <w:sz w:val="16"/>
        <w:szCs w:val="16"/>
        <w:lang w:eastAsia="tr-TR"/>
      </w:rPr>
      <w:t>2822-2172</w:t>
    </w:r>
  </w:p>
  <w:p w14:paraId="47BEB674" w14:textId="77777777" w:rsidR="00517CD5" w:rsidRPr="00517CD5" w:rsidRDefault="00517CD5"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92B4" w14:textId="0134C425" w:rsidR="00711609" w:rsidRPr="005E305B" w:rsidRDefault="005E305B" w:rsidP="005E305B">
    <w:pPr>
      <w:pStyle w:val="AltBilgi"/>
      <w:jc w:val="center"/>
      <w:rPr>
        <w:sz w:val="16"/>
        <w:szCs w:val="16"/>
      </w:rPr>
    </w:pPr>
    <w:hyperlink r:id="rId1" w:history="1">
      <w:r w:rsidRPr="005E305B">
        <w:rPr>
          <w:rStyle w:val="Kpr"/>
          <w:rFonts w:ascii="Gentium Plus" w:hAnsi="Gentium Plus" w:cs="Gentium Plus"/>
          <w:sz w:val="16"/>
          <w:szCs w:val="16"/>
        </w:rPr>
        <w:t>https://dergipark.org.tr/tr/pub/asar</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A9B4" w14:textId="58D9CA2C" w:rsidR="00734892" w:rsidRDefault="006B2D7B"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hyperlink r:id="rId1" w:history="1">
      <w:r w:rsidRPr="00C81548">
        <w:rPr>
          <w:rStyle w:val="Kpr"/>
          <w:rFonts w:ascii="Gentium Plus" w:eastAsia="Times New Roman" w:hAnsi="Gentium Plus" w:cs="Gentium Plus"/>
          <w:sz w:val="16"/>
          <w:szCs w:val="16"/>
          <w:lang w:eastAsia="tr-TR"/>
        </w:rPr>
        <w:t>www.dergipark.org.tr/</w:t>
      </w:r>
      <w:r w:rsidRPr="00C81548">
        <w:rPr>
          <w:rStyle w:val="Kpr"/>
          <w:rFonts w:ascii="Gentium Plus" w:eastAsia="Times New Roman" w:hAnsi="Gentium Plus" w:cs="Gentium Plus"/>
          <w:sz w:val="16"/>
          <w:szCs w:val="16"/>
          <w:lang w:eastAsia="tr-TR"/>
        </w:rPr>
        <w:t>tr/pu</w:t>
      </w:r>
      <w:r w:rsidRPr="00C81548">
        <w:rPr>
          <w:rStyle w:val="Kpr"/>
          <w:rFonts w:ascii="Gentium Plus" w:eastAsia="Times New Roman" w:hAnsi="Gentium Plus" w:cs="Gentium Plus"/>
          <w:sz w:val="16"/>
          <w:szCs w:val="16"/>
          <w:lang w:eastAsia="tr-TR"/>
        </w:rPr>
        <w:t>b</w:t>
      </w:r>
      <w:r w:rsidRPr="00C81548">
        <w:rPr>
          <w:rStyle w:val="Kpr"/>
          <w:rFonts w:ascii="Gentium Plus" w:eastAsia="Times New Roman" w:hAnsi="Gentium Plus" w:cs="Gentium Plus"/>
          <w:sz w:val="16"/>
          <w:szCs w:val="16"/>
          <w:lang w:eastAsia="tr-TR"/>
        </w:rPr>
        <w:t>/asar</w:t>
      </w:r>
    </w:hyperlink>
  </w:p>
  <w:p w14:paraId="50DE1337" w14:textId="77777777" w:rsidR="00734892" w:rsidRPr="00517CD5" w:rsidRDefault="00734892" w:rsidP="00517CD5">
    <w:pPr>
      <w:pBdr>
        <w:top w:val="single" w:sz="4" w:space="3" w:color="auto"/>
      </w:pBdr>
      <w:spacing w:after="0" w:line="216" w:lineRule="auto"/>
      <w:jc w:val="center"/>
      <w:rPr>
        <w:rFonts w:ascii="Gentium Plus" w:eastAsia="Times New Roman" w:hAnsi="Gentium Plus" w:cs="Gentium Plus"/>
        <w:color w:val="0000FF"/>
        <w:sz w:val="16"/>
        <w:szCs w:val="16"/>
        <w:lang w:eastAsia="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B2D3" w14:textId="77777777" w:rsidR="006B2D7B" w:rsidRPr="00517CD5" w:rsidRDefault="006B2D7B" w:rsidP="006B2D7B">
    <w:pPr>
      <w:pBdr>
        <w:top w:val="single" w:sz="4" w:space="3" w:color="auto"/>
      </w:pBdr>
      <w:spacing w:after="0" w:line="216" w:lineRule="auto"/>
      <w:jc w:val="center"/>
      <w:rPr>
        <w:rFonts w:ascii="Gentium Plus" w:eastAsiaTheme="minorEastAsia" w:hAnsi="Gentium Plus" w:cs="Gentium Plus"/>
        <w:i/>
        <w:iCs/>
        <w:sz w:val="16"/>
        <w:szCs w:val="16"/>
        <w:lang w:eastAsia="tr-TR"/>
      </w:rPr>
    </w:pPr>
    <w:proofErr w:type="spellStart"/>
    <w:r>
      <w:rPr>
        <w:rFonts w:ascii="Gentium Plus" w:eastAsiaTheme="minorEastAsia" w:hAnsi="Gentium Plus" w:cs="Gentium Plus"/>
        <w:i/>
        <w:iCs/>
        <w:sz w:val="16"/>
        <w:szCs w:val="16"/>
        <w:lang w:eastAsia="tr-TR"/>
      </w:rPr>
      <w:t>Âsâr</w:t>
    </w:r>
    <w:proofErr w:type="spellEnd"/>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xml:space="preserve">: </w:t>
    </w:r>
    <w:r w:rsidRPr="006B2D7B">
      <w:rPr>
        <w:rFonts w:ascii="Gentium Plus" w:eastAsiaTheme="minorEastAsia" w:hAnsi="Gentium Plus" w:cs="Gentium Plus"/>
        <w:sz w:val="16"/>
        <w:szCs w:val="16"/>
        <w:lang w:eastAsia="tr-TR"/>
      </w:rPr>
      <w:t>2822-2172</w:t>
    </w:r>
  </w:p>
  <w:p w14:paraId="45D0A8A9" w14:textId="77777777" w:rsidR="00734892" w:rsidRPr="007F0728" w:rsidRDefault="00734892" w:rsidP="006B2D7B">
    <w:pPr>
      <w:pStyle w:val="AltBilgi"/>
      <w:spacing w:after="0" w:line="216"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76F7" w14:textId="77777777" w:rsidR="006B2D7B" w:rsidRPr="00517CD5" w:rsidRDefault="006B2D7B" w:rsidP="006B2D7B">
    <w:pPr>
      <w:pBdr>
        <w:top w:val="single" w:sz="4" w:space="3" w:color="auto"/>
      </w:pBdr>
      <w:spacing w:after="0" w:line="216" w:lineRule="auto"/>
      <w:jc w:val="center"/>
      <w:rPr>
        <w:rFonts w:ascii="Gentium Plus" w:eastAsiaTheme="minorEastAsia" w:hAnsi="Gentium Plus" w:cs="Gentium Plus"/>
        <w:i/>
        <w:iCs/>
        <w:sz w:val="16"/>
        <w:szCs w:val="16"/>
        <w:lang w:eastAsia="tr-TR"/>
      </w:rPr>
    </w:pPr>
    <w:proofErr w:type="spellStart"/>
    <w:r>
      <w:rPr>
        <w:rFonts w:ascii="Gentium Plus" w:eastAsiaTheme="minorEastAsia" w:hAnsi="Gentium Plus" w:cs="Gentium Plus"/>
        <w:i/>
        <w:iCs/>
        <w:sz w:val="16"/>
        <w:szCs w:val="16"/>
        <w:lang w:eastAsia="tr-TR"/>
      </w:rPr>
      <w:t>Âsâr</w:t>
    </w:r>
    <w:proofErr w:type="spellEnd"/>
    <w:r w:rsidRPr="00517CD5">
      <w:rPr>
        <w:rFonts w:ascii="Gentium Plus" w:eastAsiaTheme="minorEastAsia" w:hAnsi="Gentium Plus" w:cs="Gentium Plus"/>
        <w:i/>
        <w:iCs/>
        <w:sz w:val="16"/>
        <w:szCs w:val="16"/>
        <w:lang w:eastAsia="tr-TR"/>
      </w:rPr>
      <w:t xml:space="preserve"> </w:t>
    </w:r>
    <w:proofErr w:type="spellStart"/>
    <w:r w:rsidRPr="00517CD5">
      <w:rPr>
        <w:rFonts w:ascii="Gentium Plus" w:eastAsiaTheme="minorEastAsia" w:hAnsi="Gentium Plus" w:cs="Gentium Plus"/>
        <w:sz w:val="16"/>
        <w:szCs w:val="16"/>
        <w:lang w:eastAsia="tr-TR"/>
      </w:rPr>
      <w:t>eISSN</w:t>
    </w:r>
    <w:proofErr w:type="spellEnd"/>
    <w:r w:rsidRPr="00517CD5">
      <w:rPr>
        <w:rFonts w:ascii="Gentium Plus" w:eastAsiaTheme="minorEastAsia" w:hAnsi="Gentium Plus" w:cs="Gentium Plus"/>
        <w:sz w:val="16"/>
        <w:szCs w:val="16"/>
        <w:lang w:eastAsia="tr-TR"/>
      </w:rPr>
      <w:t xml:space="preserve">: </w:t>
    </w:r>
    <w:r w:rsidRPr="006B2D7B">
      <w:rPr>
        <w:rFonts w:ascii="Gentium Plus" w:eastAsiaTheme="minorEastAsia" w:hAnsi="Gentium Plus" w:cs="Gentium Plus"/>
        <w:sz w:val="16"/>
        <w:szCs w:val="16"/>
        <w:lang w:eastAsia="tr-TR"/>
      </w:rPr>
      <w:t>2822-2172</w:t>
    </w:r>
  </w:p>
  <w:p w14:paraId="2E2A2633" w14:textId="77777777" w:rsidR="00734892" w:rsidRPr="00517CD5" w:rsidRDefault="00734892"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0A80" w14:textId="30112132" w:rsidR="00711609" w:rsidRPr="00517CD5" w:rsidRDefault="006B2D7B" w:rsidP="006B2D7B">
    <w:pPr>
      <w:pBdr>
        <w:top w:val="single" w:sz="4" w:space="3" w:color="auto"/>
      </w:pBdr>
      <w:spacing w:after="0" w:line="216" w:lineRule="auto"/>
      <w:jc w:val="center"/>
      <w:rPr>
        <w:rFonts w:ascii="Gentium Plus" w:eastAsiaTheme="minorEastAsia" w:hAnsi="Gentium Plus" w:cs="Gentium Plus"/>
        <w:i/>
        <w:iCs/>
        <w:sz w:val="16"/>
        <w:szCs w:val="16"/>
        <w:lang w:eastAsia="tr-TR"/>
      </w:rPr>
    </w:pPr>
    <w:proofErr w:type="spellStart"/>
    <w:r>
      <w:rPr>
        <w:rFonts w:ascii="Gentium Plus" w:eastAsiaTheme="minorEastAsia" w:hAnsi="Gentium Plus" w:cs="Gentium Plus"/>
        <w:i/>
        <w:iCs/>
        <w:sz w:val="16"/>
        <w:szCs w:val="16"/>
        <w:lang w:eastAsia="tr-TR"/>
      </w:rPr>
      <w:t>Âsâr</w:t>
    </w:r>
    <w:proofErr w:type="spellEnd"/>
    <w:r w:rsidR="00711609" w:rsidRPr="00517CD5">
      <w:rPr>
        <w:rFonts w:ascii="Gentium Plus" w:eastAsiaTheme="minorEastAsia" w:hAnsi="Gentium Plus" w:cs="Gentium Plus"/>
        <w:i/>
        <w:iCs/>
        <w:sz w:val="16"/>
        <w:szCs w:val="16"/>
        <w:lang w:eastAsia="tr-TR"/>
      </w:rPr>
      <w:t xml:space="preserve"> </w:t>
    </w:r>
    <w:proofErr w:type="spellStart"/>
    <w:r w:rsidR="00711609" w:rsidRPr="00517CD5">
      <w:rPr>
        <w:rFonts w:ascii="Gentium Plus" w:eastAsiaTheme="minorEastAsia" w:hAnsi="Gentium Plus" w:cs="Gentium Plus"/>
        <w:sz w:val="16"/>
        <w:szCs w:val="16"/>
        <w:lang w:eastAsia="tr-TR"/>
      </w:rPr>
      <w:t>eISSN</w:t>
    </w:r>
    <w:proofErr w:type="spellEnd"/>
    <w:r w:rsidR="00711609" w:rsidRPr="00517CD5">
      <w:rPr>
        <w:rFonts w:ascii="Gentium Plus" w:eastAsiaTheme="minorEastAsia" w:hAnsi="Gentium Plus" w:cs="Gentium Plus"/>
        <w:sz w:val="16"/>
        <w:szCs w:val="16"/>
        <w:lang w:eastAsia="tr-TR"/>
      </w:rPr>
      <w:t xml:space="preserve">: </w:t>
    </w:r>
    <w:r w:rsidRPr="006B2D7B">
      <w:rPr>
        <w:rFonts w:ascii="Gentium Plus" w:eastAsiaTheme="minorEastAsia" w:hAnsi="Gentium Plus" w:cs="Gentium Plus"/>
        <w:sz w:val="16"/>
        <w:szCs w:val="16"/>
        <w:lang w:eastAsia="tr-TR"/>
      </w:rPr>
      <w:t>2822-2172</w:t>
    </w:r>
  </w:p>
  <w:p w14:paraId="4F51C48C" w14:textId="77777777" w:rsidR="00711609" w:rsidRPr="00517CD5" w:rsidRDefault="00711609" w:rsidP="00517CD5">
    <w:pPr>
      <w:pBdr>
        <w:top w:val="single" w:sz="4" w:space="3" w:color="auto"/>
      </w:pBdr>
      <w:spacing w:after="0" w:line="216" w:lineRule="auto"/>
      <w:jc w:val="center"/>
      <w:rPr>
        <w:rFonts w:ascii="Gentium Plus" w:eastAsiaTheme="minorEastAsia" w:hAnsi="Gentium Plus" w:cs="Gentium Plus"/>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A10" w14:textId="77777777" w:rsidR="003E7F69" w:rsidRPr="00DC23D6" w:rsidRDefault="003E7F69" w:rsidP="00DC23D6">
      <w:pPr>
        <w:spacing w:after="0" w:line="240" w:lineRule="auto"/>
        <w:rPr>
          <w:rFonts w:ascii="Gentium Plus" w:hAnsi="Gentium Plus" w:cs="Gentium Plus"/>
          <w:sz w:val="16"/>
          <w:szCs w:val="16"/>
        </w:rPr>
      </w:pPr>
      <w:r w:rsidRPr="00DC23D6">
        <w:rPr>
          <w:rFonts w:ascii="Gentium Plus" w:hAnsi="Gentium Plus" w:cs="Gentium Plus"/>
          <w:sz w:val="16"/>
          <w:szCs w:val="16"/>
        </w:rPr>
        <w:separator/>
      </w:r>
    </w:p>
  </w:footnote>
  <w:footnote w:type="continuationSeparator" w:id="0">
    <w:p w14:paraId="3D5F64E5" w14:textId="77777777" w:rsidR="003E7F69" w:rsidRPr="00DC23D6" w:rsidRDefault="003E7F69" w:rsidP="00DC23D6">
      <w:pPr>
        <w:spacing w:after="0" w:line="240" w:lineRule="auto"/>
        <w:rPr>
          <w:rFonts w:ascii="Gentium Plus" w:hAnsi="Gentium Plus" w:cs="Gentium Plus"/>
          <w:sz w:val="16"/>
          <w:szCs w:val="16"/>
        </w:rPr>
      </w:pPr>
      <w:r w:rsidRPr="00DC23D6">
        <w:rPr>
          <w:rFonts w:ascii="Gentium Plus" w:hAnsi="Gentium Plus" w:cs="Gentium Plus"/>
          <w:sz w:val="16"/>
          <w:szCs w:val="16"/>
        </w:rPr>
        <w:continuationSeparator/>
      </w:r>
    </w:p>
  </w:footnote>
  <w:footnote w:id="1">
    <w:p w14:paraId="3F6B7292" w14:textId="77777777" w:rsidR="000567CC" w:rsidRPr="003E40AD" w:rsidRDefault="000567CC" w:rsidP="000567CC">
      <w:pPr>
        <w:pStyle w:val="DipnotMetni"/>
        <w:spacing w:line="216" w:lineRule="auto"/>
        <w:ind w:left="227" w:hanging="227"/>
        <w:jc w:val="both"/>
        <w:rPr>
          <w:rFonts w:ascii="Gentium Plus" w:hAnsi="Gentium Plus" w:cs="Gentium Plus"/>
          <w:color w:val="000000" w:themeColor="text1"/>
          <w:sz w:val="17"/>
          <w:szCs w:val="17"/>
        </w:rPr>
      </w:pPr>
      <w:r w:rsidRPr="003E40AD">
        <w:rPr>
          <w:rStyle w:val="DipnotBavurusu"/>
          <w:rFonts w:ascii="Gentium Plus" w:hAnsi="Gentium Plus" w:cs="Gentium Plus"/>
          <w:color w:val="000000" w:themeColor="text1"/>
          <w:sz w:val="17"/>
          <w:szCs w:val="17"/>
        </w:rPr>
        <w:footnoteRef/>
      </w:r>
      <w:r w:rsidRPr="003E40AD">
        <w:rPr>
          <w:rFonts w:ascii="Gentium Plus" w:hAnsi="Gentium Plus" w:cs="Gentium Plus"/>
          <w:color w:val="000000" w:themeColor="text1"/>
          <w:sz w:val="17"/>
          <w:szCs w:val="17"/>
        </w:rPr>
        <w:t xml:space="preserve"> </w:t>
      </w:r>
      <w:r w:rsidRPr="003E40AD">
        <w:rPr>
          <w:rFonts w:ascii="Gentium Plus" w:hAnsi="Gentium Plus" w:cs="Gentium Plus"/>
          <w:color w:val="000000" w:themeColor="text1"/>
          <w:sz w:val="17"/>
          <w:szCs w:val="17"/>
        </w:rPr>
        <w:tab/>
      </w:r>
      <w:r w:rsidRPr="003E40AD">
        <w:rPr>
          <w:rFonts w:ascii="Gentium Plus" w:hAnsi="Gentium Plus" w:cs="Gentium Plus"/>
          <w:color w:val="FF0000"/>
          <w:sz w:val="17"/>
          <w:szCs w:val="17"/>
        </w:rPr>
        <w:fldChar w:fldCharType="begin"/>
      </w:r>
      <w:r w:rsidRPr="003E40AD">
        <w:rPr>
          <w:rFonts w:ascii="Gentium Plus" w:hAnsi="Gentium Plus" w:cs="Gentium Plus"/>
          <w:color w:val="FF0000"/>
          <w:sz w:val="17"/>
          <w:szCs w:val="17"/>
        </w:rPr>
        <w:instrText xml:space="preserve"> ADDIN ZOTERO_ITEM CSL_CITATION {"citationID":"WHZiMt5W","properties":{"formattedCitation":"Beyza Okumu\\uc0\\u351{}, \\uc0\\u8220{}Bili\\uc0\\u351{}sel \\uc0\\u199{}eli\\uc0\\u351{}ki Teorisi Ba\\uc0\\u287{}lam\\uc0\\u305{}nda Ba\\uc0\\u351{}\\uc0\\u246{}rt\\uc0\\u252{}s\\uc0\\u252{}n\\uc0\\u252{} \\uc0\\u199{}\\uc0\\u305{}karma Davran\\uc0\\u305{}\\uc0\\u351{}\\uc0\\u305{}n\\uc0\\u305{}n \\uc0\\u304{}ncelenmesi,\\uc0\\u8221{} {\\i{}Hitit \\uc0\\u304{}lahiyat Dergisi} 21/1 (2022), 281\\uc0\\u8211{}308.","plainCitation":"Beyza Okumuş, “Bilişsel Çelişki Teorisi Bağlamında Başörtüsünü Çıkarma Davranışının İncelenmesi,” Hitit İlahiyat Dergisi 21/1 (2022), 281–308.","dontUpdate":true,"noteIndex":6},"citationItems":[{"id":467,"uris":["http://zotero.org/users/7209007/items/TE83TYTB"],"itemData":{"id":467,"type":"article-journal","container-title":"Hitit İlahiyat Dergisi","issue":"1","page":"281-308","title":"Bilişsel Çelişki Teorisi Bağlamında Başörtüsünü Çıkarma Davranışının İncelenmesi","volume":"21","author":[{"family":"Okumuş","given":"Beyza"}],"issued":{"date-parts":[["2022"]]}}}],"schema":"https://github.com/citation-style-language/schema/raw/master/csl-citation.json"} </w:instrText>
      </w:r>
      <w:r w:rsidRPr="003E40AD">
        <w:rPr>
          <w:rFonts w:ascii="Gentium Plus" w:hAnsi="Gentium Plus" w:cs="Gentium Plus"/>
          <w:color w:val="FF0000"/>
          <w:sz w:val="17"/>
          <w:szCs w:val="17"/>
        </w:rPr>
        <w:fldChar w:fldCharType="separate"/>
      </w:r>
      <w:r w:rsidRPr="003E40AD">
        <w:rPr>
          <w:rFonts w:ascii="Gentium Plus" w:hAnsi="Gentium Plus" w:cs="Gentium Plus"/>
          <w:color w:val="FF0000"/>
          <w:sz w:val="17"/>
          <w:szCs w:val="17"/>
        </w:rPr>
        <w:t xml:space="preserve">Beyza Okumuş, “Bilişsel Çelişki Teorisi Bağlamında Başörtüsünü Çıkarma Davranışının İncelenmesi”, </w:t>
      </w:r>
      <w:r w:rsidRPr="003E40AD">
        <w:rPr>
          <w:rFonts w:ascii="Gentium Plus" w:hAnsi="Gentium Plus" w:cs="Gentium Plus"/>
          <w:i/>
          <w:iCs/>
          <w:color w:val="FF0000"/>
          <w:sz w:val="17"/>
          <w:szCs w:val="17"/>
        </w:rPr>
        <w:t>Hitit İlahiyat Dergisi</w:t>
      </w:r>
      <w:r w:rsidRPr="003E40AD">
        <w:rPr>
          <w:rFonts w:ascii="Gentium Plus" w:hAnsi="Gentium Plus" w:cs="Gentium Plus"/>
          <w:color w:val="FF0000"/>
          <w:sz w:val="17"/>
          <w:szCs w:val="17"/>
        </w:rPr>
        <w:t xml:space="preserve"> 21/1 (2022), 281–308.</w:t>
      </w:r>
      <w:r w:rsidRPr="003E40AD">
        <w:rPr>
          <w:rFonts w:ascii="Gentium Plus" w:hAnsi="Gentium Plus" w:cs="Gentium Plus"/>
          <w:color w:val="FF0000"/>
          <w:sz w:val="17"/>
          <w:szCs w:val="17"/>
        </w:rPr>
        <w:fldChar w:fldCharType="end"/>
      </w:r>
    </w:p>
  </w:footnote>
  <w:footnote w:id="2">
    <w:p w14:paraId="25F2C387" w14:textId="77777777" w:rsidR="000567CC" w:rsidRPr="003E40AD" w:rsidRDefault="000567CC" w:rsidP="000567CC">
      <w:pPr>
        <w:pStyle w:val="DipnotMetni"/>
        <w:spacing w:line="216" w:lineRule="auto"/>
        <w:ind w:left="227" w:hanging="227"/>
        <w:jc w:val="both"/>
        <w:rPr>
          <w:rFonts w:ascii="Gentium Plus" w:hAnsi="Gentium Plus" w:cs="Gentium Plus"/>
          <w:color w:val="000000" w:themeColor="text1"/>
          <w:sz w:val="17"/>
          <w:szCs w:val="17"/>
        </w:rPr>
      </w:pPr>
      <w:r w:rsidRPr="003E40AD">
        <w:rPr>
          <w:rStyle w:val="DipnotBavurusu"/>
          <w:rFonts w:ascii="Gentium Plus" w:hAnsi="Gentium Plus" w:cs="Gentium Plus"/>
          <w:color w:val="000000" w:themeColor="text1"/>
          <w:sz w:val="17"/>
          <w:szCs w:val="17"/>
        </w:rPr>
        <w:footnoteRef/>
      </w:r>
      <w:r w:rsidRPr="003E40AD">
        <w:rPr>
          <w:rFonts w:ascii="Gentium Plus" w:hAnsi="Gentium Plus" w:cs="Gentium Plus"/>
          <w:color w:val="000000" w:themeColor="text1"/>
          <w:sz w:val="17"/>
          <w:szCs w:val="17"/>
        </w:rPr>
        <w:t xml:space="preserve"> </w:t>
      </w:r>
      <w:r w:rsidRPr="003E40AD">
        <w:rPr>
          <w:rFonts w:ascii="Gentium Plus" w:hAnsi="Gentium Plus" w:cs="Gentium Plus"/>
          <w:color w:val="000000" w:themeColor="text1"/>
          <w:sz w:val="17"/>
          <w:szCs w:val="17"/>
        </w:rPr>
        <w:tab/>
      </w:r>
      <w:r w:rsidRPr="003E40AD">
        <w:rPr>
          <w:rFonts w:ascii="Gentium Plus" w:hAnsi="Gentium Plus" w:cs="Gentium Plus"/>
          <w:color w:val="FF0000"/>
          <w:sz w:val="17"/>
          <w:szCs w:val="17"/>
        </w:rPr>
        <w:fldChar w:fldCharType="begin"/>
      </w:r>
      <w:r w:rsidRPr="003E40AD">
        <w:rPr>
          <w:rFonts w:ascii="Gentium Plus" w:hAnsi="Gentium Plus" w:cs="Gentium Plus"/>
          <w:color w:val="FF0000"/>
          <w:sz w:val="17"/>
          <w:szCs w:val="17"/>
        </w:rPr>
        <w:instrText xml:space="preserve"> ADDIN ZOTERO_ITEM CSL_CITATION {"citationID":"J4pyIU0r","properties":{"formattedCitation":"Ali Y\\uc0\\u305{}ld\\uc0\\u305{}r\\uc0\\u305{}m - Hasan \\uc0\\u350{}im\\uc0\\u351{}ek, {\\i{}Sosyal Bilimlerde Nitel Ara\\uc0\\u351{}t\\uc0\\u305{}rma Y\\uc0\\u246{}ntemleri} (Ankara: Se\\uc0\\u231{}kin Yay\\uc0\\u305{}nc\\uc0\\u305{}l\\uc0\\u305{}k, 2016), 71.","plainCitation":"Ali Yıldırım - Hasan Şimşek, Sosyal Bilimlerde Nitel Araştırma Yöntemleri (Ankara: Seçkin Yayıncılık, 2016), 71.","noteIndex":19},"citationItems":[{"id":197,"uris":["http://zotero.org/users/7209007/items/XNAJE6BF"],"itemData":{"id":197,"type":"book","edition":"10. Basım","event-place":"Ankara","publisher":"Seçkin Yayıncılık","publisher-place":"Ankara","title":"Sosyal Bilimlerde Nitel Araştırma Yöntemleri","title-short":"Nitel Araştırma Yöntemleri","author":[{"family":"Yıldırım","given":"Ali"},{"family":"Şimşek","given":"Hasan"}],"issued":{"date-parts":[["2016"]]}},"locator":"71","label":"page"}],"schema":"https://github.com/citation-style-language/schema/raw/master/csl-citation.json"} </w:instrText>
      </w:r>
      <w:r w:rsidRPr="003E40AD">
        <w:rPr>
          <w:rFonts w:ascii="Gentium Plus" w:hAnsi="Gentium Plus" w:cs="Gentium Plus"/>
          <w:color w:val="FF0000"/>
          <w:sz w:val="17"/>
          <w:szCs w:val="17"/>
        </w:rPr>
        <w:fldChar w:fldCharType="separate"/>
      </w:r>
      <w:r w:rsidRPr="003E40AD">
        <w:rPr>
          <w:rFonts w:ascii="Gentium Plus" w:hAnsi="Gentium Plus" w:cs="Gentium Plus"/>
          <w:color w:val="FF0000"/>
          <w:sz w:val="17"/>
          <w:szCs w:val="17"/>
        </w:rPr>
        <w:t xml:space="preserve">Ali Yıldırım - Hasan Şimşek, </w:t>
      </w:r>
      <w:r w:rsidRPr="003E40AD">
        <w:rPr>
          <w:rFonts w:ascii="Gentium Plus" w:hAnsi="Gentium Plus" w:cs="Gentium Plus"/>
          <w:i/>
          <w:iCs/>
          <w:color w:val="FF0000"/>
          <w:sz w:val="17"/>
          <w:szCs w:val="17"/>
        </w:rPr>
        <w:t>Sosyal Bilimlerde Nitel Araştırma Yöntemleri</w:t>
      </w:r>
      <w:r w:rsidRPr="003E40AD">
        <w:rPr>
          <w:rFonts w:ascii="Gentium Plus" w:hAnsi="Gentium Plus" w:cs="Gentium Plus"/>
          <w:color w:val="FF0000"/>
          <w:sz w:val="17"/>
          <w:szCs w:val="17"/>
        </w:rPr>
        <w:t xml:space="preserve"> (Ankara: Seçkin Yayıncılık, 2016), 71.</w:t>
      </w:r>
      <w:r w:rsidRPr="003E40AD">
        <w:rPr>
          <w:rFonts w:ascii="Gentium Plus" w:hAnsi="Gentium Plus" w:cs="Gentium Plus"/>
          <w:color w:val="FF0000"/>
          <w:sz w:val="17"/>
          <w:szCs w:val="17"/>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0102" w14:textId="3645E319" w:rsidR="00171AC3" w:rsidRPr="00734892" w:rsidRDefault="00000000" w:rsidP="00734892">
    <w:pPr>
      <w:pStyle w:val="stBilgi"/>
      <w:jc w:val="right"/>
    </w:pPr>
    <w:sdt>
      <w:sdtPr>
        <w:rPr>
          <w:rFonts w:ascii="Gentium Plus" w:eastAsiaTheme="minorEastAsia" w:hAnsi="Gentium Plus" w:cs="Gentium Plus"/>
          <w:spacing w:val="-4"/>
          <w:sz w:val="15"/>
          <w:szCs w:val="15"/>
          <w:lang w:eastAsia="tr-TR"/>
        </w:rPr>
        <w:id w:val="-325894298"/>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376" w14:textId="6E9090A1" w:rsidR="00B71D87" w:rsidRPr="00734892" w:rsidRDefault="00000000" w:rsidP="00734892">
    <w:pPr>
      <w:pStyle w:val="stBilgi"/>
      <w:jc w:val="right"/>
    </w:pPr>
    <w:sdt>
      <w:sdtPr>
        <w:rPr>
          <w:rFonts w:ascii="Gentium Plus" w:eastAsiaTheme="minorEastAsia" w:hAnsi="Gentium Plus" w:cs="Gentium Plus"/>
          <w:spacing w:val="-4"/>
          <w:sz w:val="15"/>
          <w:szCs w:val="15"/>
          <w:lang w:eastAsia="tr-TR"/>
        </w:rPr>
        <w:id w:val="-1466044454"/>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303277639"/>
      <w:docPartObj>
        <w:docPartGallery w:val="Page Numbers (Top of Page)"/>
        <w:docPartUnique/>
      </w:docPartObj>
    </w:sdtPr>
    <w:sdtEndPr>
      <w:rPr>
        <w:i/>
        <w:iCs/>
      </w:rPr>
    </w:sdtEndPr>
    <w:sdtContent>
      <w:p w14:paraId="75316AD5" w14:textId="3765290B" w:rsidR="000026BA" w:rsidRPr="00734892" w:rsidRDefault="00734892" w:rsidP="00734892">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lang w:eastAsia="tr-TR"/>
          </w:rPr>
          <w:t>Makalenin İlk Hali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3583922"/>
      <w:docPartObj>
        <w:docPartGallery w:val="Page Numbers (Top of Page)"/>
        <w:docPartUnique/>
      </w:docPartObj>
    </w:sdtPr>
    <w:sdtContent>
      <w:p w14:paraId="1D8C481C" w14:textId="340A0CA7" w:rsidR="0076079F" w:rsidRDefault="00711609" w:rsidP="0076079F">
        <w:pPr>
          <w:keepNext/>
          <w:pBdr>
            <w:bottom w:val="single" w:sz="4" w:space="0" w:color="auto"/>
          </w:pBdr>
          <w:spacing w:after="0" w:line="218" w:lineRule="auto"/>
          <w:ind w:right="-113"/>
          <w:rPr>
            <w:rFonts w:ascii="Gentium Plus" w:eastAsiaTheme="minorEastAsia" w:hAnsi="Gentium Plus" w:cs="Gentium Plus"/>
            <w:spacing w:val="-4"/>
            <w:sz w:val="15"/>
            <w:szCs w:val="15"/>
            <w:lang w:eastAsia="tr-TR"/>
          </w:rPr>
        </w:pPr>
        <w:r w:rsidRPr="00517CD5">
          <w:rPr>
            <w:rFonts w:ascii="Gentium Plus" w:eastAsiaTheme="minorEastAsia" w:hAnsi="Gentium Plus" w:cs="Gentium Plus"/>
            <w:spacing w:val="-2"/>
            <w:sz w:val="16"/>
            <w:szCs w:val="16"/>
            <w:lang w:eastAsia="tr-TR"/>
          </w:rPr>
          <w:fldChar w:fldCharType="begin"/>
        </w:r>
        <w:r w:rsidRPr="00517CD5">
          <w:rPr>
            <w:rFonts w:ascii="Gentium Plus" w:eastAsiaTheme="minorEastAsia" w:hAnsi="Gentium Plus" w:cs="Gentium Plus"/>
            <w:spacing w:val="-2"/>
            <w:sz w:val="16"/>
            <w:szCs w:val="16"/>
            <w:lang w:eastAsia="tr-TR"/>
          </w:rPr>
          <w:instrText xml:space="preserve"> PAGE   \* MERGEFORMAT </w:instrText>
        </w:r>
        <w:r w:rsidRPr="00517CD5">
          <w:rPr>
            <w:rFonts w:ascii="Gentium Plus" w:eastAsiaTheme="minorEastAsia" w:hAnsi="Gentium Plus" w:cs="Gentium Plus"/>
            <w:spacing w:val="-2"/>
            <w:sz w:val="16"/>
            <w:szCs w:val="16"/>
            <w:lang w:eastAsia="tr-TR"/>
          </w:rPr>
          <w:fldChar w:fldCharType="separate"/>
        </w:r>
        <w:r>
          <w:rPr>
            <w:rFonts w:ascii="Gentium Plus" w:eastAsiaTheme="minorEastAsia" w:hAnsi="Gentium Plus" w:cs="Gentium Plus"/>
            <w:spacing w:val="-2"/>
            <w:sz w:val="16"/>
            <w:szCs w:val="16"/>
            <w:lang w:eastAsia="tr-TR"/>
          </w:rPr>
          <w:t>4</w:t>
        </w:r>
        <w:r w:rsidRPr="00517CD5">
          <w:rPr>
            <w:rFonts w:ascii="Gentium Plus" w:eastAsiaTheme="minorEastAsia" w:hAnsi="Gentium Plus" w:cs="Gentium Plus"/>
            <w:spacing w:val="-2"/>
            <w:sz w:val="16"/>
            <w:szCs w:val="16"/>
            <w:lang w:eastAsia="tr-TR"/>
          </w:rPr>
          <w:fldChar w:fldCharType="end"/>
        </w:r>
        <w:r w:rsidRPr="00517CD5">
          <w:rPr>
            <w:rFonts w:ascii="Gentium Plus" w:eastAsiaTheme="minorEastAsia" w:hAnsi="Gentium Plus" w:cs="Gentium Plus"/>
            <w:spacing w:val="-2"/>
            <w:sz w:val="16"/>
            <w:szCs w:val="16"/>
            <w:lang w:eastAsia="tr-TR"/>
          </w:rPr>
          <w:t xml:space="preserve"> • </w:t>
        </w:r>
        <w:sdt>
          <w:sdtPr>
            <w:rPr>
              <w:rFonts w:ascii="Gentium Plus" w:eastAsiaTheme="minorEastAsia" w:hAnsi="Gentium Plus" w:cs="Gentium Plus"/>
              <w:spacing w:val="-4"/>
              <w:sz w:val="15"/>
              <w:szCs w:val="15"/>
              <w:lang w:eastAsia="tr-TR"/>
            </w:rPr>
            <w:id w:val="-558708478"/>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BB0" w14:textId="77777777" w:rsidR="00734892" w:rsidRPr="00734892" w:rsidRDefault="00000000" w:rsidP="00734892">
    <w:pPr>
      <w:pStyle w:val="stBilgi"/>
      <w:jc w:val="right"/>
    </w:pPr>
    <w:sdt>
      <w:sdtPr>
        <w:rPr>
          <w:rFonts w:ascii="Gentium Plus" w:eastAsiaTheme="minorEastAsia" w:hAnsi="Gentium Plus" w:cs="Gentium Plus"/>
          <w:spacing w:val="-4"/>
          <w:sz w:val="15"/>
          <w:szCs w:val="15"/>
          <w:lang w:eastAsia="tr-TR"/>
        </w:rPr>
        <w:id w:val="-331986234"/>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BCA3" w14:textId="77777777" w:rsidR="00734892" w:rsidRPr="00734892" w:rsidRDefault="00000000" w:rsidP="00734892">
    <w:pPr>
      <w:pStyle w:val="stBilgi"/>
      <w:jc w:val="right"/>
    </w:pPr>
    <w:sdt>
      <w:sdtPr>
        <w:rPr>
          <w:rFonts w:ascii="Gentium Plus" w:eastAsiaTheme="minorEastAsia" w:hAnsi="Gentium Plus" w:cs="Gentium Plus"/>
          <w:spacing w:val="-4"/>
          <w:sz w:val="15"/>
          <w:szCs w:val="15"/>
          <w:lang w:eastAsia="tr-TR"/>
        </w:rPr>
        <w:id w:val="-673581351"/>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236047499"/>
      <w:docPartObj>
        <w:docPartGallery w:val="Page Numbers (Top of Page)"/>
        <w:docPartUnique/>
      </w:docPartObj>
    </w:sdtPr>
    <w:sdtEndPr>
      <w:rPr>
        <w:i/>
        <w:iCs/>
      </w:rPr>
    </w:sdtEndPr>
    <w:sdtContent>
      <w:p w14:paraId="586CA5BC" w14:textId="77777777" w:rsidR="00734892" w:rsidRPr="00734892" w:rsidRDefault="00734892" w:rsidP="00734892">
        <w:pPr>
          <w:tabs>
            <w:tab w:val="center" w:pos="6946"/>
            <w:tab w:val="right" w:pos="9072"/>
          </w:tabs>
          <w:spacing w:after="0" w:line="216" w:lineRule="auto"/>
          <w:jc w:val="right"/>
          <w:rPr>
            <w:color w:val="FF0000"/>
          </w:rPr>
        </w:pPr>
        <w:r w:rsidRPr="00D60EA3">
          <w:rPr>
            <w:rFonts w:ascii="Gentium Plus" w:eastAsiaTheme="minorEastAsia" w:hAnsi="Gentium Plus" w:cs="Gentium Plus"/>
            <w:i/>
            <w:iCs/>
            <w:color w:val="FF0000"/>
            <w:spacing w:val="-2"/>
            <w:sz w:val="16"/>
            <w:szCs w:val="16"/>
            <w:lang w:eastAsia="tr-TR"/>
          </w:rPr>
          <w:t>Makalenin İlk Hali</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tium Plus" w:eastAsiaTheme="minorEastAsia" w:hAnsi="Gentium Plus" w:cs="Gentium Plus"/>
        <w:spacing w:val="-2"/>
        <w:sz w:val="16"/>
        <w:szCs w:val="16"/>
        <w:lang w:eastAsia="tr-TR"/>
      </w:rPr>
      <w:id w:val="1948110906"/>
      <w:docPartObj>
        <w:docPartGallery w:val="Page Numbers (Top of Page)"/>
        <w:docPartUnique/>
      </w:docPartObj>
    </w:sdtPr>
    <w:sdtEndPr>
      <w:rPr>
        <w:i/>
        <w:iCs/>
      </w:rPr>
    </w:sdtEndPr>
    <w:sdtContent>
      <w:p w14:paraId="71A0AA0D" w14:textId="028D59BE" w:rsidR="00734892" w:rsidRDefault="00000000" w:rsidP="00734892">
        <w:pPr>
          <w:tabs>
            <w:tab w:val="center" w:pos="6946"/>
            <w:tab w:val="right" w:pos="9072"/>
          </w:tabs>
          <w:spacing w:after="0" w:line="216" w:lineRule="auto"/>
          <w:jc w:val="right"/>
        </w:pPr>
        <w:sdt>
          <w:sdtPr>
            <w:rPr>
              <w:rFonts w:ascii="Gentium Plus" w:eastAsiaTheme="minorEastAsia" w:hAnsi="Gentium Plus" w:cs="Gentium Plus"/>
              <w:spacing w:val="-4"/>
              <w:sz w:val="15"/>
              <w:szCs w:val="15"/>
              <w:lang w:eastAsia="tr-TR"/>
            </w:rPr>
            <w:id w:val="1130833648"/>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p w14:paraId="2BBD3C28" w14:textId="79FE3986" w:rsidR="00DC23D6" w:rsidRPr="00035319" w:rsidRDefault="00000000" w:rsidP="00A97B8B">
        <w:pPr>
          <w:tabs>
            <w:tab w:val="center" w:pos="6946"/>
            <w:tab w:val="right" w:pos="9072"/>
          </w:tabs>
          <w:spacing w:after="0" w:line="216" w:lineRule="auto"/>
          <w:jc w:val="both"/>
          <w:rPr>
            <w:rFonts w:ascii="Gentium Plus" w:eastAsiaTheme="minorEastAsia" w:hAnsi="Gentium Plus" w:cs="Gentium Plus"/>
            <w:i/>
            <w:iCs/>
            <w:spacing w:val="-2"/>
            <w:sz w:val="16"/>
            <w:szCs w:val="16"/>
            <w:lang w:eastAsia="tr-TR"/>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C161" w14:textId="7571ED0D" w:rsidR="00517CD5" w:rsidRPr="00734892" w:rsidRDefault="00000000" w:rsidP="00734892">
    <w:pPr>
      <w:pStyle w:val="stBilgi"/>
      <w:jc w:val="right"/>
    </w:pPr>
    <w:sdt>
      <w:sdtPr>
        <w:rPr>
          <w:rFonts w:ascii="Gentium Plus" w:eastAsiaTheme="minorEastAsia" w:hAnsi="Gentium Plus" w:cs="Gentium Plus"/>
          <w:spacing w:val="-4"/>
          <w:sz w:val="15"/>
          <w:szCs w:val="15"/>
          <w:lang w:eastAsia="tr-TR"/>
        </w:rPr>
        <w:id w:val="387838995"/>
        <w:docPartObj>
          <w:docPartGallery w:val="Page Numbers (Top of Page)"/>
          <w:docPartUnique/>
        </w:docPartObj>
      </w:sdtPr>
      <w:sdtEndPr>
        <w:rPr>
          <w:i/>
          <w:iCs/>
        </w:rPr>
      </w:sdtEndPr>
      <w:sdtContent>
        <w:r w:rsidR="00734892" w:rsidRPr="00734892">
          <w:rPr>
            <w:rFonts w:ascii="Gentium Plus" w:eastAsiaTheme="minorEastAsia" w:hAnsi="Gentium Plus" w:cs="Gentium Plus"/>
            <w:i/>
            <w:iCs/>
            <w:color w:val="FF0000"/>
            <w:spacing w:val="-4"/>
            <w:sz w:val="15"/>
            <w:szCs w:val="15"/>
            <w:lang w:eastAsia="tr-TR"/>
          </w:rPr>
          <w:t>Makalenin İlk Hali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73"/>
    <w:multiLevelType w:val="hybridMultilevel"/>
    <w:tmpl w:val="C2F48F5C"/>
    <w:lvl w:ilvl="0" w:tplc="107CDE2C">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A18E1"/>
    <w:multiLevelType w:val="hybridMultilevel"/>
    <w:tmpl w:val="3BCEC8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E0E408A"/>
    <w:multiLevelType w:val="hybridMultilevel"/>
    <w:tmpl w:val="7C6A8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945721"/>
    <w:multiLevelType w:val="hybridMultilevel"/>
    <w:tmpl w:val="B756F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824029"/>
    <w:multiLevelType w:val="hybridMultilevel"/>
    <w:tmpl w:val="06123028"/>
    <w:lvl w:ilvl="0" w:tplc="3FB4654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26C7BE5"/>
    <w:multiLevelType w:val="hybridMultilevel"/>
    <w:tmpl w:val="D65057FE"/>
    <w:lvl w:ilvl="0" w:tplc="5EA2EFF2">
      <w:start w:val="433"/>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C6664"/>
    <w:multiLevelType w:val="hybridMultilevel"/>
    <w:tmpl w:val="39A4D49C"/>
    <w:lvl w:ilvl="0" w:tplc="376EF5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D16868"/>
    <w:multiLevelType w:val="hybridMultilevel"/>
    <w:tmpl w:val="1EFC0132"/>
    <w:lvl w:ilvl="0" w:tplc="F9560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FE11AE"/>
    <w:multiLevelType w:val="hybridMultilevel"/>
    <w:tmpl w:val="DAC2C7EE"/>
    <w:lvl w:ilvl="0" w:tplc="B9BE67EA">
      <w:start w:val="1981"/>
      <w:numFmt w:val="bullet"/>
      <w:lvlText w:val=""/>
      <w:lvlJc w:val="left"/>
      <w:pPr>
        <w:ind w:left="720" w:hanging="360"/>
      </w:pPr>
      <w:rPr>
        <w:rFonts w:ascii="Symbol" w:eastAsia="Calibri" w:hAnsi="Symbol" w:cs="Gentium Plu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5348435">
    <w:abstractNumId w:val="4"/>
  </w:num>
  <w:num w:numId="2" w16cid:durableId="89662605">
    <w:abstractNumId w:val="8"/>
  </w:num>
  <w:num w:numId="3" w16cid:durableId="668213339">
    <w:abstractNumId w:val="6"/>
  </w:num>
  <w:num w:numId="4" w16cid:durableId="341317236">
    <w:abstractNumId w:val="7"/>
  </w:num>
  <w:num w:numId="5" w16cid:durableId="633100904">
    <w:abstractNumId w:val="5"/>
  </w:num>
  <w:num w:numId="6" w16cid:durableId="386999873">
    <w:abstractNumId w:val="0"/>
  </w:num>
  <w:num w:numId="7" w16cid:durableId="421872559">
    <w:abstractNumId w:val="1"/>
  </w:num>
  <w:num w:numId="8" w16cid:durableId="1080248637">
    <w:abstractNumId w:val="2"/>
  </w:num>
  <w:num w:numId="9" w16cid:durableId="1425801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142"/>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DD"/>
    <w:rsid w:val="00000655"/>
    <w:rsid w:val="00000825"/>
    <w:rsid w:val="00000DCE"/>
    <w:rsid w:val="00000E3D"/>
    <w:rsid w:val="00001113"/>
    <w:rsid w:val="000013D3"/>
    <w:rsid w:val="000025F6"/>
    <w:rsid w:val="000026BA"/>
    <w:rsid w:val="00002720"/>
    <w:rsid w:val="00002A03"/>
    <w:rsid w:val="00002A2B"/>
    <w:rsid w:val="0000370B"/>
    <w:rsid w:val="00003884"/>
    <w:rsid w:val="00003DF0"/>
    <w:rsid w:val="00004807"/>
    <w:rsid w:val="0000495B"/>
    <w:rsid w:val="0000534A"/>
    <w:rsid w:val="000057F5"/>
    <w:rsid w:val="00005A50"/>
    <w:rsid w:val="00005C7E"/>
    <w:rsid w:val="00005D9E"/>
    <w:rsid w:val="00006030"/>
    <w:rsid w:val="000061A1"/>
    <w:rsid w:val="000072D3"/>
    <w:rsid w:val="0001034E"/>
    <w:rsid w:val="0001071A"/>
    <w:rsid w:val="00010BD5"/>
    <w:rsid w:val="00010F34"/>
    <w:rsid w:val="0001163E"/>
    <w:rsid w:val="00011FEF"/>
    <w:rsid w:val="0001250A"/>
    <w:rsid w:val="000140E9"/>
    <w:rsid w:val="0001448C"/>
    <w:rsid w:val="00015FD8"/>
    <w:rsid w:val="0001709B"/>
    <w:rsid w:val="00017DF6"/>
    <w:rsid w:val="00017F63"/>
    <w:rsid w:val="000207BA"/>
    <w:rsid w:val="00020B51"/>
    <w:rsid w:val="00021617"/>
    <w:rsid w:val="000217D0"/>
    <w:rsid w:val="00021902"/>
    <w:rsid w:val="00021A09"/>
    <w:rsid w:val="00021E1B"/>
    <w:rsid w:val="00023275"/>
    <w:rsid w:val="0002367B"/>
    <w:rsid w:val="000237AE"/>
    <w:rsid w:val="000247A3"/>
    <w:rsid w:val="00024E2C"/>
    <w:rsid w:val="00026490"/>
    <w:rsid w:val="000304AA"/>
    <w:rsid w:val="00030610"/>
    <w:rsid w:val="00030837"/>
    <w:rsid w:val="000308BB"/>
    <w:rsid w:val="00031534"/>
    <w:rsid w:val="000324EC"/>
    <w:rsid w:val="0003255E"/>
    <w:rsid w:val="00034153"/>
    <w:rsid w:val="00034AE2"/>
    <w:rsid w:val="00035319"/>
    <w:rsid w:val="000369DB"/>
    <w:rsid w:val="00036D66"/>
    <w:rsid w:val="000376A1"/>
    <w:rsid w:val="000411E0"/>
    <w:rsid w:val="00041489"/>
    <w:rsid w:val="000416B7"/>
    <w:rsid w:val="00041C59"/>
    <w:rsid w:val="000429FF"/>
    <w:rsid w:val="00042A24"/>
    <w:rsid w:val="00043434"/>
    <w:rsid w:val="00043691"/>
    <w:rsid w:val="00043B0B"/>
    <w:rsid w:val="000440B3"/>
    <w:rsid w:val="00045145"/>
    <w:rsid w:val="0004573B"/>
    <w:rsid w:val="00045AC9"/>
    <w:rsid w:val="00046546"/>
    <w:rsid w:val="00046B8A"/>
    <w:rsid w:val="000503D9"/>
    <w:rsid w:val="00050933"/>
    <w:rsid w:val="0005157B"/>
    <w:rsid w:val="00051E64"/>
    <w:rsid w:val="000520C3"/>
    <w:rsid w:val="000524DC"/>
    <w:rsid w:val="00052E6D"/>
    <w:rsid w:val="00053AEA"/>
    <w:rsid w:val="00054A58"/>
    <w:rsid w:val="00054C4E"/>
    <w:rsid w:val="00055E13"/>
    <w:rsid w:val="000567CC"/>
    <w:rsid w:val="00056B20"/>
    <w:rsid w:val="00057B51"/>
    <w:rsid w:val="000608B3"/>
    <w:rsid w:val="000608D6"/>
    <w:rsid w:val="00060C36"/>
    <w:rsid w:val="00061C37"/>
    <w:rsid w:val="000624FB"/>
    <w:rsid w:val="00065156"/>
    <w:rsid w:val="0006636B"/>
    <w:rsid w:val="0007035F"/>
    <w:rsid w:val="000705B1"/>
    <w:rsid w:val="00070DA5"/>
    <w:rsid w:val="0007134C"/>
    <w:rsid w:val="00071849"/>
    <w:rsid w:val="00072472"/>
    <w:rsid w:val="00072DF1"/>
    <w:rsid w:val="000732D7"/>
    <w:rsid w:val="00073A62"/>
    <w:rsid w:val="000745F3"/>
    <w:rsid w:val="00074DE5"/>
    <w:rsid w:val="00076732"/>
    <w:rsid w:val="0007686D"/>
    <w:rsid w:val="000777E5"/>
    <w:rsid w:val="000810D5"/>
    <w:rsid w:val="00082542"/>
    <w:rsid w:val="00082CBF"/>
    <w:rsid w:val="00082CE0"/>
    <w:rsid w:val="000849D5"/>
    <w:rsid w:val="00084BFB"/>
    <w:rsid w:val="00085409"/>
    <w:rsid w:val="000860EE"/>
    <w:rsid w:val="00087871"/>
    <w:rsid w:val="00087AB8"/>
    <w:rsid w:val="00087DEA"/>
    <w:rsid w:val="00090C80"/>
    <w:rsid w:val="00092068"/>
    <w:rsid w:val="00093F94"/>
    <w:rsid w:val="0009413C"/>
    <w:rsid w:val="000944D4"/>
    <w:rsid w:val="0009463C"/>
    <w:rsid w:val="00094976"/>
    <w:rsid w:val="00095D8A"/>
    <w:rsid w:val="000A0953"/>
    <w:rsid w:val="000A15A3"/>
    <w:rsid w:val="000A16E1"/>
    <w:rsid w:val="000A178B"/>
    <w:rsid w:val="000A1E23"/>
    <w:rsid w:val="000A2A7F"/>
    <w:rsid w:val="000A2AE1"/>
    <w:rsid w:val="000A31D6"/>
    <w:rsid w:val="000A47A9"/>
    <w:rsid w:val="000A49FC"/>
    <w:rsid w:val="000B01B9"/>
    <w:rsid w:val="000B1C5A"/>
    <w:rsid w:val="000B1F0E"/>
    <w:rsid w:val="000B1FAB"/>
    <w:rsid w:val="000B22BD"/>
    <w:rsid w:val="000B24B3"/>
    <w:rsid w:val="000B37C5"/>
    <w:rsid w:val="000B3AD1"/>
    <w:rsid w:val="000B3B85"/>
    <w:rsid w:val="000B3C4C"/>
    <w:rsid w:val="000B4C1C"/>
    <w:rsid w:val="000B5839"/>
    <w:rsid w:val="000B5BB4"/>
    <w:rsid w:val="000B69F1"/>
    <w:rsid w:val="000B6C70"/>
    <w:rsid w:val="000B762A"/>
    <w:rsid w:val="000B7D27"/>
    <w:rsid w:val="000B7DA0"/>
    <w:rsid w:val="000C0B2B"/>
    <w:rsid w:val="000C0E1D"/>
    <w:rsid w:val="000C203F"/>
    <w:rsid w:val="000C3072"/>
    <w:rsid w:val="000C41D2"/>
    <w:rsid w:val="000C4ED4"/>
    <w:rsid w:val="000C50E6"/>
    <w:rsid w:val="000C51CC"/>
    <w:rsid w:val="000C5660"/>
    <w:rsid w:val="000C5981"/>
    <w:rsid w:val="000C67C9"/>
    <w:rsid w:val="000C71F2"/>
    <w:rsid w:val="000C7784"/>
    <w:rsid w:val="000D0029"/>
    <w:rsid w:val="000D03AA"/>
    <w:rsid w:val="000D07CE"/>
    <w:rsid w:val="000D11DF"/>
    <w:rsid w:val="000D2146"/>
    <w:rsid w:val="000D25D4"/>
    <w:rsid w:val="000D266B"/>
    <w:rsid w:val="000D3605"/>
    <w:rsid w:val="000D360C"/>
    <w:rsid w:val="000D36B7"/>
    <w:rsid w:val="000D4129"/>
    <w:rsid w:val="000D4445"/>
    <w:rsid w:val="000D4760"/>
    <w:rsid w:val="000D4BE6"/>
    <w:rsid w:val="000D54CB"/>
    <w:rsid w:val="000D6AB4"/>
    <w:rsid w:val="000D6DDA"/>
    <w:rsid w:val="000D6EC0"/>
    <w:rsid w:val="000D7011"/>
    <w:rsid w:val="000D71A6"/>
    <w:rsid w:val="000E01FA"/>
    <w:rsid w:val="000E1E7F"/>
    <w:rsid w:val="000E47E8"/>
    <w:rsid w:val="000E4890"/>
    <w:rsid w:val="000E571A"/>
    <w:rsid w:val="000E602B"/>
    <w:rsid w:val="000E6443"/>
    <w:rsid w:val="000E68EB"/>
    <w:rsid w:val="000E696A"/>
    <w:rsid w:val="000E7D15"/>
    <w:rsid w:val="000F124A"/>
    <w:rsid w:val="000F14BE"/>
    <w:rsid w:val="000F18C0"/>
    <w:rsid w:val="000F1B26"/>
    <w:rsid w:val="000F2126"/>
    <w:rsid w:val="000F23DC"/>
    <w:rsid w:val="000F2BAB"/>
    <w:rsid w:val="000F2F56"/>
    <w:rsid w:val="000F30B8"/>
    <w:rsid w:val="000F3C88"/>
    <w:rsid w:val="000F3CBA"/>
    <w:rsid w:val="000F3F14"/>
    <w:rsid w:val="000F48CB"/>
    <w:rsid w:val="000F4ADD"/>
    <w:rsid w:val="000F4BA0"/>
    <w:rsid w:val="000F4F02"/>
    <w:rsid w:val="000F528C"/>
    <w:rsid w:val="000F563A"/>
    <w:rsid w:val="000F5A1B"/>
    <w:rsid w:val="000F5CF6"/>
    <w:rsid w:val="000F617A"/>
    <w:rsid w:val="000F6D97"/>
    <w:rsid w:val="000F71B6"/>
    <w:rsid w:val="000F74CC"/>
    <w:rsid w:val="000F7B55"/>
    <w:rsid w:val="001005C9"/>
    <w:rsid w:val="00100985"/>
    <w:rsid w:val="00100BF1"/>
    <w:rsid w:val="00101472"/>
    <w:rsid w:val="001014C4"/>
    <w:rsid w:val="00101B8B"/>
    <w:rsid w:val="00101C0D"/>
    <w:rsid w:val="00101D65"/>
    <w:rsid w:val="00101DB3"/>
    <w:rsid w:val="00102EA0"/>
    <w:rsid w:val="00103D5A"/>
    <w:rsid w:val="00105DBE"/>
    <w:rsid w:val="00106488"/>
    <w:rsid w:val="001070EE"/>
    <w:rsid w:val="00107175"/>
    <w:rsid w:val="00107229"/>
    <w:rsid w:val="00111952"/>
    <w:rsid w:val="00111A1B"/>
    <w:rsid w:val="001123CB"/>
    <w:rsid w:val="00112878"/>
    <w:rsid w:val="00112AF9"/>
    <w:rsid w:val="00112E9D"/>
    <w:rsid w:val="001139C5"/>
    <w:rsid w:val="001139C8"/>
    <w:rsid w:val="00113E5C"/>
    <w:rsid w:val="00116046"/>
    <w:rsid w:val="001163A8"/>
    <w:rsid w:val="00117935"/>
    <w:rsid w:val="00120196"/>
    <w:rsid w:val="001206CD"/>
    <w:rsid w:val="00120E84"/>
    <w:rsid w:val="00121341"/>
    <w:rsid w:val="00122024"/>
    <w:rsid w:val="00122362"/>
    <w:rsid w:val="00122A90"/>
    <w:rsid w:val="00123E07"/>
    <w:rsid w:val="00124955"/>
    <w:rsid w:val="00124CB8"/>
    <w:rsid w:val="00125440"/>
    <w:rsid w:val="00125C83"/>
    <w:rsid w:val="00125F6A"/>
    <w:rsid w:val="00127588"/>
    <w:rsid w:val="001276DC"/>
    <w:rsid w:val="00127FE3"/>
    <w:rsid w:val="0013056B"/>
    <w:rsid w:val="00131B0F"/>
    <w:rsid w:val="00132383"/>
    <w:rsid w:val="00132500"/>
    <w:rsid w:val="001335C3"/>
    <w:rsid w:val="001348A5"/>
    <w:rsid w:val="00134AAB"/>
    <w:rsid w:val="001357F4"/>
    <w:rsid w:val="00135830"/>
    <w:rsid w:val="00135B34"/>
    <w:rsid w:val="00136567"/>
    <w:rsid w:val="001366FB"/>
    <w:rsid w:val="00136889"/>
    <w:rsid w:val="00136E4B"/>
    <w:rsid w:val="0014145D"/>
    <w:rsid w:val="00141749"/>
    <w:rsid w:val="00141A1E"/>
    <w:rsid w:val="00141F3E"/>
    <w:rsid w:val="001427EE"/>
    <w:rsid w:val="001427FF"/>
    <w:rsid w:val="00142DB2"/>
    <w:rsid w:val="00144AA9"/>
    <w:rsid w:val="001460FF"/>
    <w:rsid w:val="00146A5A"/>
    <w:rsid w:val="00146ECF"/>
    <w:rsid w:val="001472C2"/>
    <w:rsid w:val="0014759F"/>
    <w:rsid w:val="00150A28"/>
    <w:rsid w:val="00150C30"/>
    <w:rsid w:val="00152878"/>
    <w:rsid w:val="0015389B"/>
    <w:rsid w:val="0015401F"/>
    <w:rsid w:val="00154E32"/>
    <w:rsid w:val="00155359"/>
    <w:rsid w:val="001562A9"/>
    <w:rsid w:val="0015642A"/>
    <w:rsid w:val="00157ECB"/>
    <w:rsid w:val="00160B3B"/>
    <w:rsid w:val="00163950"/>
    <w:rsid w:val="00164776"/>
    <w:rsid w:val="00164A8E"/>
    <w:rsid w:val="001651B1"/>
    <w:rsid w:val="00165CB6"/>
    <w:rsid w:val="0016612D"/>
    <w:rsid w:val="00166705"/>
    <w:rsid w:val="00167558"/>
    <w:rsid w:val="00167C53"/>
    <w:rsid w:val="001711EC"/>
    <w:rsid w:val="0017132E"/>
    <w:rsid w:val="00171821"/>
    <w:rsid w:val="00171AC3"/>
    <w:rsid w:val="00171EFC"/>
    <w:rsid w:val="00171F9D"/>
    <w:rsid w:val="00172DD1"/>
    <w:rsid w:val="001738E9"/>
    <w:rsid w:val="00173B17"/>
    <w:rsid w:val="00174BE5"/>
    <w:rsid w:val="00175B3F"/>
    <w:rsid w:val="001760EF"/>
    <w:rsid w:val="001768D7"/>
    <w:rsid w:val="001771D8"/>
    <w:rsid w:val="001779B7"/>
    <w:rsid w:val="0018032D"/>
    <w:rsid w:val="00180617"/>
    <w:rsid w:val="0018062E"/>
    <w:rsid w:val="0018089F"/>
    <w:rsid w:val="0018092F"/>
    <w:rsid w:val="00180F11"/>
    <w:rsid w:val="00181171"/>
    <w:rsid w:val="001816F1"/>
    <w:rsid w:val="00181997"/>
    <w:rsid w:val="001826F5"/>
    <w:rsid w:val="0018361E"/>
    <w:rsid w:val="00183BDD"/>
    <w:rsid w:val="001840FC"/>
    <w:rsid w:val="001842FC"/>
    <w:rsid w:val="00184E9C"/>
    <w:rsid w:val="00185552"/>
    <w:rsid w:val="00185B51"/>
    <w:rsid w:val="00185FDC"/>
    <w:rsid w:val="0018684F"/>
    <w:rsid w:val="00186FA6"/>
    <w:rsid w:val="001872CC"/>
    <w:rsid w:val="00187598"/>
    <w:rsid w:val="0018784F"/>
    <w:rsid w:val="00187F12"/>
    <w:rsid w:val="0019195A"/>
    <w:rsid w:val="00191F14"/>
    <w:rsid w:val="00192087"/>
    <w:rsid w:val="001923DC"/>
    <w:rsid w:val="0019324A"/>
    <w:rsid w:val="001934B2"/>
    <w:rsid w:val="00193826"/>
    <w:rsid w:val="00193877"/>
    <w:rsid w:val="00194A32"/>
    <w:rsid w:val="00194A4F"/>
    <w:rsid w:val="001954CF"/>
    <w:rsid w:val="00195611"/>
    <w:rsid w:val="0019740A"/>
    <w:rsid w:val="001A0075"/>
    <w:rsid w:val="001A046C"/>
    <w:rsid w:val="001A0526"/>
    <w:rsid w:val="001A05D0"/>
    <w:rsid w:val="001A0FEF"/>
    <w:rsid w:val="001A2C6C"/>
    <w:rsid w:val="001A2D79"/>
    <w:rsid w:val="001A402B"/>
    <w:rsid w:val="001A5676"/>
    <w:rsid w:val="001A5CE2"/>
    <w:rsid w:val="001A639D"/>
    <w:rsid w:val="001A74B6"/>
    <w:rsid w:val="001A7F91"/>
    <w:rsid w:val="001B00A4"/>
    <w:rsid w:val="001B1114"/>
    <w:rsid w:val="001B1F2D"/>
    <w:rsid w:val="001B2DF5"/>
    <w:rsid w:val="001B30B4"/>
    <w:rsid w:val="001B32E6"/>
    <w:rsid w:val="001B35A4"/>
    <w:rsid w:val="001B3735"/>
    <w:rsid w:val="001B3785"/>
    <w:rsid w:val="001B42FA"/>
    <w:rsid w:val="001B475A"/>
    <w:rsid w:val="001B52ED"/>
    <w:rsid w:val="001B690A"/>
    <w:rsid w:val="001B72F2"/>
    <w:rsid w:val="001B75C3"/>
    <w:rsid w:val="001B77E0"/>
    <w:rsid w:val="001C06FC"/>
    <w:rsid w:val="001C0AE1"/>
    <w:rsid w:val="001C6157"/>
    <w:rsid w:val="001C66B0"/>
    <w:rsid w:val="001C6B93"/>
    <w:rsid w:val="001C7698"/>
    <w:rsid w:val="001C798C"/>
    <w:rsid w:val="001C7EAF"/>
    <w:rsid w:val="001D0B2F"/>
    <w:rsid w:val="001D1297"/>
    <w:rsid w:val="001D147E"/>
    <w:rsid w:val="001D1585"/>
    <w:rsid w:val="001D1935"/>
    <w:rsid w:val="001D1E3E"/>
    <w:rsid w:val="001D2615"/>
    <w:rsid w:val="001D2D97"/>
    <w:rsid w:val="001D47FA"/>
    <w:rsid w:val="001D4B5A"/>
    <w:rsid w:val="001D50D2"/>
    <w:rsid w:val="001D527A"/>
    <w:rsid w:val="001D69A5"/>
    <w:rsid w:val="001D6DB9"/>
    <w:rsid w:val="001D7282"/>
    <w:rsid w:val="001E1D02"/>
    <w:rsid w:val="001E2490"/>
    <w:rsid w:val="001E2787"/>
    <w:rsid w:val="001E28C2"/>
    <w:rsid w:val="001E31F8"/>
    <w:rsid w:val="001E322B"/>
    <w:rsid w:val="001E37A3"/>
    <w:rsid w:val="001E3926"/>
    <w:rsid w:val="001E3A6F"/>
    <w:rsid w:val="001E3D97"/>
    <w:rsid w:val="001E5559"/>
    <w:rsid w:val="001E6DA3"/>
    <w:rsid w:val="001E6E26"/>
    <w:rsid w:val="001E723C"/>
    <w:rsid w:val="001E781A"/>
    <w:rsid w:val="001F0171"/>
    <w:rsid w:val="001F0A84"/>
    <w:rsid w:val="001F0CD9"/>
    <w:rsid w:val="001F0D80"/>
    <w:rsid w:val="001F21EC"/>
    <w:rsid w:val="001F23F4"/>
    <w:rsid w:val="001F3010"/>
    <w:rsid w:val="001F3604"/>
    <w:rsid w:val="001F41E3"/>
    <w:rsid w:val="001F50C1"/>
    <w:rsid w:val="001F5748"/>
    <w:rsid w:val="001F60B4"/>
    <w:rsid w:val="001F69DC"/>
    <w:rsid w:val="00200597"/>
    <w:rsid w:val="002016B3"/>
    <w:rsid w:val="00201B14"/>
    <w:rsid w:val="0020422B"/>
    <w:rsid w:val="00204989"/>
    <w:rsid w:val="00204F47"/>
    <w:rsid w:val="00205434"/>
    <w:rsid w:val="00205D94"/>
    <w:rsid w:val="00206896"/>
    <w:rsid w:val="00206A23"/>
    <w:rsid w:val="002073D8"/>
    <w:rsid w:val="00207B76"/>
    <w:rsid w:val="00207CF6"/>
    <w:rsid w:val="00207D25"/>
    <w:rsid w:val="00207D58"/>
    <w:rsid w:val="002114E4"/>
    <w:rsid w:val="0021296E"/>
    <w:rsid w:val="00213346"/>
    <w:rsid w:val="00213F96"/>
    <w:rsid w:val="00214DE2"/>
    <w:rsid w:val="002162DB"/>
    <w:rsid w:val="002178D1"/>
    <w:rsid w:val="00217D22"/>
    <w:rsid w:val="00217FD5"/>
    <w:rsid w:val="002200A4"/>
    <w:rsid w:val="002217F9"/>
    <w:rsid w:val="00222AF4"/>
    <w:rsid w:val="002233C2"/>
    <w:rsid w:val="00223850"/>
    <w:rsid w:val="002244B0"/>
    <w:rsid w:val="00225712"/>
    <w:rsid w:val="00225D74"/>
    <w:rsid w:val="002260C3"/>
    <w:rsid w:val="002264BF"/>
    <w:rsid w:val="0022678D"/>
    <w:rsid w:val="002270BD"/>
    <w:rsid w:val="00227110"/>
    <w:rsid w:val="002279CE"/>
    <w:rsid w:val="00227E4B"/>
    <w:rsid w:val="002304DD"/>
    <w:rsid w:val="002306C0"/>
    <w:rsid w:val="00230CE0"/>
    <w:rsid w:val="00231E18"/>
    <w:rsid w:val="00233661"/>
    <w:rsid w:val="0023380E"/>
    <w:rsid w:val="0023581B"/>
    <w:rsid w:val="0023679F"/>
    <w:rsid w:val="00236BCA"/>
    <w:rsid w:val="00236EF1"/>
    <w:rsid w:val="00240784"/>
    <w:rsid w:val="00240A18"/>
    <w:rsid w:val="00241191"/>
    <w:rsid w:val="00241D46"/>
    <w:rsid w:val="00243105"/>
    <w:rsid w:val="0024334D"/>
    <w:rsid w:val="0024340E"/>
    <w:rsid w:val="002437B8"/>
    <w:rsid w:val="00244FDB"/>
    <w:rsid w:val="002457E4"/>
    <w:rsid w:val="0024591D"/>
    <w:rsid w:val="00245C18"/>
    <w:rsid w:val="002469D3"/>
    <w:rsid w:val="00246B3D"/>
    <w:rsid w:val="0025002D"/>
    <w:rsid w:val="00251590"/>
    <w:rsid w:val="00252080"/>
    <w:rsid w:val="00253A7C"/>
    <w:rsid w:val="00253BC3"/>
    <w:rsid w:val="002542FF"/>
    <w:rsid w:val="00254C43"/>
    <w:rsid w:val="00255394"/>
    <w:rsid w:val="00255B43"/>
    <w:rsid w:val="00255C44"/>
    <w:rsid w:val="00260B9E"/>
    <w:rsid w:val="002613DF"/>
    <w:rsid w:val="0026184A"/>
    <w:rsid w:val="002618C2"/>
    <w:rsid w:val="00261A50"/>
    <w:rsid w:val="00261AA2"/>
    <w:rsid w:val="002620C1"/>
    <w:rsid w:val="0026256C"/>
    <w:rsid w:val="00262BE7"/>
    <w:rsid w:val="00262DA0"/>
    <w:rsid w:val="00263EC0"/>
    <w:rsid w:val="00263FAD"/>
    <w:rsid w:val="0026626E"/>
    <w:rsid w:val="002666AE"/>
    <w:rsid w:val="0026672E"/>
    <w:rsid w:val="00266819"/>
    <w:rsid w:val="002702E5"/>
    <w:rsid w:val="00270A6B"/>
    <w:rsid w:val="00270D66"/>
    <w:rsid w:val="00271466"/>
    <w:rsid w:val="00272658"/>
    <w:rsid w:val="00273D87"/>
    <w:rsid w:val="00274663"/>
    <w:rsid w:val="00274EB7"/>
    <w:rsid w:val="00274FB5"/>
    <w:rsid w:val="002754F3"/>
    <w:rsid w:val="00275953"/>
    <w:rsid w:val="00275D2A"/>
    <w:rsid w:val="00275DF9"/>
    <w:rsid w:val="00276433"/>
    <w:rsid w:val="002774C2"/>
    <w:rsid w:val="00280A3A"/>
    <w:rsid w:val="002819E2"/>
    <w:rsid w:val="00282601"/>
    <w:rsid w:val="002836CD"/>
    <w:rsid w:val="00283EE2"/>
    <w:rsid w:val="00284E31"/>
    <w:rsid w:val="00285841"/>
    <w:rsid w:val="00286474"/>
    <w:rsid w:val="0029062C"/>
    <w:rsid w:val="00290655"/>
    <w:rsid w:val="002919A1"/>
    <w:rsid w:val="002920B3"/>
    <w:rsid w:val="00292BC1"/>
    <w:rsid w:val="002932BA"/>
    <w:rsid w:val="002936DA"/>
    <w:rsid w:val="00294101"/>
    <w:rsid w:val="002944DE"/>
    <w:rsid w:val="00295923"/>
    <w:rsid w:val="00296A4D"/>
    <w:rsid w:val="00296ED2"/>
    <w:rsid w:val="002A0292"/>
    <w:rsid w:val="002A0C60"/>
    <w:rsid w:val="002A11C2"/>
    <w:rsid w:val="002A18BC"/>
    <w:rsid w:val="002A29FB"/>
    <w:rsid w:val="002A2C0B"/>
    <w:rsid w:val="002A2D56"/>
    <w:rsid w:val="002A2EDC"/>
    <w:rsid w:val="002A4173"/>
    <w:rsid w:val="002A4186"/>
    <w:rsid w:val="002A44EB"/>
    <w:rsid w:val="002A4526"/>
    <w:rsid w:val="002A4A1C"/>
    <w:rsid w:val="002A4A72"/>
    <w:rsid w:val="002A4C00"/>
    <w:rsid w:val="002A541C"/>
    <w:rsid w:val="002A5ED2"/>
    <w:rsid w:val="002A7506"/>
    <w:rsid w:val="002A7DED"/>
    <w:rsid w:val="002B0B5C"/>
    <w:rsid w:val="002B1310"/>
    <w:rsid w:val="002B14C3"/>
    <w:rsid w:val="002B1883"/>
    <w:rsid w:val="002B1DC7"/>
    <w:rsid w:val="002B2357"/>
    <w:rsid w:val="002B28A7"/>
    <w:rsid w:val="002B2CE9"/>
    <w:rsid w:val="002B489C"/>
    <w:rsid w:val="002B4C2B"/>
    <w:rsid w:val="002B4D3B"/>
    <w:rsid w:val="002B541C"/>
    <w:rsid w:val="002B579B"/>
    <w:rsid w:val="002B5945"/>
    <w:rsid w:val="002B6155"/>
    <w:rsid w:val="002B6DD9"/>
    <w:rsid w:val="002B7210"/>
    <w:rsid w:val="002B769F"/>
    <w:rsid w:val="002B7BEF"/>
    <w:rsid w:val="002C0043"/>
    <w:rsid w:val="002C005A"/>
    <w:rsid w:val="002C0438"/>
    <w:rsid w:val="002C1642"/>
    <w:rsid w:val="002C1F11"/>
    <w:rsid w:val="002C2971"/>
    <w:rsid w:val="002C2B5C"/>
    <w:rsid w:val="002C312D"/>
    <w:rsid w:val="002C3284"/>
    <w:rsid w:val="002C414D"/>
    <w:rsid w:val="002C4A97"/>
    <w:rsid w:val="002C6824"/>
    <w:rsid w:val="002C6B05"/>
    <w:rsid w:val="002C6F86"/>
    <w:rsid w:val="002C7E3D"/>
    <w:rsid w:val="002D24A8"/>
    <w:rsid w:val="002D2599"/>
    <w:rsid w:val="002D2E18"/>
    <w:rsid w:val="002D3180"/>
    <w:rsid w:val="002D3C89"/>
    <w:rsid w:val="002D4108"/>
    <w:rsid w:val="002D42C4"/>
    <w:rsid w:val="002D5A43"/>
    <w:rsid w:val="002D5FB7"/>
    <w:rsid w:val="002D6D72"/>
    <w:rsid w:val="002D744B"/>
    <w:rsid w:val="002E0207"/>
    <w:rsid w:val="002E05A6"/>
    <w:rsid w:val="002E29A5"/>
    <w:rsid w:val="002E2F2F"/>
    <w:rsid w:val="002E3A7A"/>
    <w:rsid w:val="002E488F"/>
    <w:rsid w:val="002E5427"/>
    <w:rsid w:val="002E5936"/>
    <w:rsid w:val="002E59B7"/>
    <w:rsid w:val="002E59C7"/>
    <w:rsid w:val="002E6327"/>
    <w:rsid w:val="002E63AE"/>
    <w:rsid w:val="002E6E32"/>
    <w:rsid w:val="002E72B0"/>
    <w:rsid w:val="002E7912"/>
    <w:rsid w:val="002E7BE2"/>
    <w:rsid w:val="002E7EA1"/>
    <w:rsid w:val="002F09D5"/>
    <w:rsid w:val="002F15A8"/>
    <w:rsid w:val="002F25A2"/>
    <w:rsid w:val="002F279D"/>
    <w:rsid w:val="002F32A1"/>
    <w:rsid w:val="002F3F86"/>
    <w:rsid w:val="002F4918"/>
    <w:rsid w:val="002F5138"/>
    <w:rsid w:val="002F5F99"/>
    <w:rsid w:val="002F692F"/>
    <w:rsid w:val="002F7A30"/>
    <w:rsid w:val="002F7AA7"/>
    <w:rsid w:val="00300A93"/>
    <w:rsid w:val="00300CBD"/>
    <w:rsid w:val="003012A9"/>
    <w:rsid w:val="003018D1"/>
    <w:rsid w:val="0030294D"/>
    <w:rsid w:val="00302F96"/>
    <w:rsid w:val="0030346D"/>
    <w:rsid w:val="003038AD"/>
    <w:rsid w:val="003038DE"/>
    <w:rsid w:val="00303E61"/>
    <w:rsid w:val="003040BB"/>
    <w:rsid w:val="003052C7"/>
    <w:rsid w:val="003054BE"/>
    <w:rsid w:val="003055C7"/>
    <w:rsid w:val="00305C5A"/>
    <w:rsid w:val="003064C4"/>
    <w:rsid w:val="00306E4A"/>
    <w:rsid w:val="00307E23"/>
    <w:rsid w:val="00310320"/>
    <w:rsid w:val="00310427"/>
    <w:rsid w:val="0031179C"/>
    <w:rsid w:val="00311F30"/>
    <w:rsid w:val="0031247E"/>
    <w:rsid w:val="00312817"/>
    <w:rsid w:val="00312A8E"/>
    <w:rsid w:val="00312FED"/>
    <w:rsid w:val="003132A1"/>
    <w:rsid w:val="003142BD"/>
    <w:rsid w:val="00314346"/>
    <w:rsid w:val="00314BAC"/>
    <w:rsid w:val="00316502"/>
    <w:rsid w:val="00316C9E"/>
    <w:rsid w:val="00317697"/>
    <w:rsid w:val="003179A8"/>
    <w:rsid w:val="003207FF"/>
    <w:rsid w:val="0032084C"/>
    <w:rsid w:val="00320AD7"/>
    <w:rsid w:val="00321493"/>
    <w:rsid w:val="00321A46"/>
    <w:rsid w:val="00322394"/>
    <w:rsid w:val="00322919"/>
    <w:rsid w:val="00322CB5"/>
    <w:rsid w:val="003230A7"/>
    <w:rsid w:val="003233F7"/>
    <w:rsid w:val="003238AE"/>
    <w:rsid w:val="003244CF"/>
    <w:rsid w:val="003251D4"/>
    <w:rsid w:val="00325221"/>
    <w:rsid w:val="003259C8"/>
    <w:rsid w:val="00326590"/>
    <w:rsid w:val="00326DD6"/>
    <w:rsid w:val="0032797C"/>
    <w:rsid w:val="00330501"/>
    <w:rsid w:val="003305F9"/>
    <w:rsid w:val="00330A06"/>
    <w:rsid w:val="00330CC6"/>
    <w:rsid w:val="00331B82"/>
    <w:rsid w:val="00331DD3"/>
    <w:rsid w:val="00332FE2"/>
    <w:rsid w:val="0033304F"/>
    <w:rsid w:val="003330BE"/>
    <w:rsid w:val="00333CBA"/>
    <w:rsid w:val="0033472D"/>
    <w:rsid w:val="00334CC7"/>
    <w:rsid w:val="00335436"/>
    <w:rsid w:val="00336E35"/>
    <w:rsid w:val="00340071"/>
    <w:rsid w:val="0034078F"/>
    <w:rsid w:val="00340F9B"/>
    <w:rsid w:val="00343A77"/>
    <w:rsid w:val="00343F62"/>
    <w:rsid w:val="003442B0"/>
    <w:rsid w:val="003445F1"/>
    <w:rsid w:val="00344DB8"/>
    <w:rsid w:val="00346A3D"/>
    <w:rsid w:val="003470E5"/>
    <w:rsid w:val="003471A8"/>
    <w:rsid w:val="00347568"/>
    <w:rsid w:val="00351566"/>
    <w:rsid w:val="00352680"/>
    <w:rsid w:val="00352732"/>
    <w:rsid w:val="00353096"/>
    <w:rsid w:val="00353484"/>
    <w:rsid w:val="00354570"/>
    <w:rsid w:val="0035496A"/>
    <w:rsid w:val="003553AD"/>
    <w:rsid w:val="003556B3"/>
    <w:rsid w:val="00356A19"/>
    <w:rsid w:val="00356C64"/>
    <w:rsid w:val="0035722A"/>
    <w:rsid w:val="00357F5C"/>
    <w:rsid w:val="00360176"/>
    <w:rsid w:val="00360EAE"/>
    <w:rsid w:val="00362EC0"/>
    <w:rsid w:val="00362FC9"/>
    <w:rsid w:val="003634AB"/>
    <w:rsid w:val="00363F29"/>
    <w:rsid w:val="003650FD"/>
    <w:rsid w:val="003653AF"/>
    <w:rsid w:val="00366527"/>
    <w:rsid w:val="00366C9B"/>
    <w:rsid w:val="00367601"/>
    <w:rsid w:val="00367926"/>
    <w:rsid w:val="00370504"/>
    <w:rsid w:val="00370BDA"/>
    <w:rsid w:val="00370F94"/>
    <w:rsid w:val="0037191D"/>
    <w:rsid w:val="00371C29"/>
    <w:rsid w:val="00372568"/>
    <w:rsid w:val="00373017"/>
    <w:rsid w:val="003735BB"/>
    <w:rsid w:val="003739DF"/>
    <w:rsid w:val="00373B7F"/>
    <w:rsid w:val="00373E3A"/>
    <w:rsid w:val="003745F3"/>
    <w:rsid w:val="00375036"/>
    <w:rsid w:val="00375572"/>
    <w:rsid w:val="00377126"/>
    <w:rsid w:val="003805FF"/>
    <w:rsid w:val="00380753"/>
    <w:rsid w:val="00380800"/>
    <w:rsid w:val="00380AD8"/>
    <w:rsid w:val="00381187"/>
    <w:rsid w:val="00381685"/>
    <w:rsid w:val="00381A9D"/>
    <w:rsid w:val="0038355E"/>
    <w:rsid w:val="00383FA1"/>
    <w:rsid w:val="00384E80"/>
    <w:rsid w:val="00384E87"/>
    <w:rsid w:val="003854FD"/>
    <w:rsid w:val="003857DB"/>
    <w:rsid w:val="00386901"/>
    <w:rsid w:val="003900B6"/>
    <w:rsid w:val="003903C8"/>
    <w:rsid w:val="00391417"/>
    <w:rsid w:val="003931BD"/>
    <w:rsid w:val="00393AEA"/>
    <w:rsid w:val="00394289"/>
    <w:rsid w:val="0039443A"/>
    <w:rsid w:val="00395B84"/>
    <w:rsid w:val="00396839"/>
    <w:rsid w:val="0039694A"/>
    <w:rsid w:val="003977E8"/>
    <w:rsid w:val="00397E37"/>
    <w:rsid w:val="003A0FFC"/>
    <w:rsid w:val="003A22BA"/>
    <w:rsid w:val="003A34F9"/>
    <w:rsid w:val="003A3527"/>
    <w:rsid w:val="003A3AA8"/>
    <w:rsid w:val="003A3D70"/>
    <w:rsid w:val="003A46E6"/>
    <w:rsid w:val="003A4972"/>
    <w:rsid w:val="003A4F34"/>
    <w:rsid w:val="003A50DD"/>
    <w:rsid w:val="003A6AF7"/>
    <w:rsid w:val="003A701D"/>
    <w:rsid w:val="003A7534"/>
    <w:rsid w:val="003B042C"/>
    <w:rsid w:val="003B0699"/>
    <w:rsid w:val="003B0AB3"/>
    <w:rsid w:val="003B0C2F"/>
    <w:rsid w:val="003B14D7"/>
    <w:rsid w:val="003B1B6E"/>
    <w:rsid w:val="003B3421"/>
    <w:rsid w:val="003B4805"/>
    <w:rsid w:val="003B4AF5"/>
    <w:rsid w:val="003B5467"/>
    <w:rsid w:val="003B681F"/>
    <w:rsid w:val="003B6AF2"/>
    <w:rsid w:val="003C0FB3"/>
    <w:rsid w:val="003C1076"/>
    <w:rsid w:val="003C132D"/>
    <w:rsid w:val="003C1DF9"/>
    <w:rsid w:val="003C21DC"/>
    <w:rsid w:val="003C240F"/>
    <w:rsid w:val="003C33BB"/>
    <w:rsid w:val="003C35EB"/>
    <w:rsid w:val="003C3741"/>
    <w:rsid w:val="003C39D3"/>
    <w:rsid w:val="003C3C3D"/>
    <w:rsid w:val="003C3E93"/>
    <w:rsid w:val="003C5116"/>
    <w:rsid w:val="003C53EA"/>
    <w:rsid w:val="003C5A21"/>
    <w:rsid w:val="003C73EF"/>
    <w:rsid w:val="003D03D2"/>
    <w:rsid w:val="003D06A6"/>
    <w:rsid w:val="003D2240"/>
    <w:rsid w:val="003D3039"/>
    <w:rsid w:val="003D4055"/>
    <w:rsid w:val="003D424A"/>
    <w:rsid w:val="003D4931"/>
    <w:rsid w:val="003D4E8A"/>
    <w:rsid w:val="003D55A6"/>
    <w:rsid w:val="003D7485"/>
    <w:rsid w:val="003D750E"/>
    <w:rsid w:val="003E0D02"/>
    <w:rsid w:val="003E1082"/>
    <w:rsid w:val="003E1357"/>
    <w:rsid w:val="003E1AD6"/>
    <w:rsid w:val="003E2C7E"/>
    <w:rsid w:val="003E31D1"/>
    <w:rsid w:val="003E321E"/>
    <w:rsid w:val="003E3E1D"/>
    <w:rsid w:val="003E40AD"/>
    <w:rsid w:val="003E51C6"/>
    <w:rsid w:val="003E5350"/>
    <w:rsid w:val="003E62B8"/>
    <w:rsid w:val="003E6BAF"/>
    <w:rsid w:val="003E73F8"/>
    <w:rsid w:val="003E7F69"/>
    <w:rsid w:val="003F0458"/>
    <w:rsid w:val="003F0609"/>
    <w:rsid w:val="003F0939"/>
    <w:rsid w:val="003F09C5"/>
    <w:rsid w:val="003F2468"/>
    <w:rsid w:val="003F3254"/>
    <w:rsid w:val="003F32D2"/>
    <w:rsid w:val="003F3387"/>
    <w:rsid w:val="003F35E1"/>
    <w:rsid w:val="003F411C"/>
    <w:rsid w:val="003F448B"/>
    <w:rsid w:val="003F4ADA"/>
    <w:rsid w:val="003F5228"/>
    <w:rsid w:val="003F5C36"/>
    <w:rsid w:val="003F7633"/>
    <w:rsid w:val="003F7F36"/>
    <w:rsid w:val="00400A1F"/>
    <w:rsid w:val="00401B05"/>
    <w:rsid w:val="00402245"/>
    <w:rsid w:val="004028A1"/>
    <w:rsid w:val="004029EB"/>
    <w:rsid w:val="004036E4"/>
    <w:rsid w:val="00403A41"/>
    <w:rsid w:val="00403FAA"/>
    <w:rsid w:val="004042F9"/>
    <w:rsid w:val="004048B8"/>
    <w:rsid w:val="00406091"/>
    <w:rsid w:val="00406717"/>
    <w:rsid w:val="00406F50"/>
    <w:rsid w:val="0040724A"/>
    <w:rsid w:val="0040733E"/>
    <w:rsid w:val="0040750E"/>
    <w:rsid w:val="00407AF4"/>
    <w:rsid w:val="00407E95"/>
    <w:rsid w:val="00410933"/>
    <w:rsid w:val="004112AB"/>
    <w:rsid w:val="00413519"/>
    <w:rsid w:val="00413AEA"/>
    <w:rsid w:val="00414395"/>
    <w:rsid w:val="0041582C"/>
    <w:rsid w:val="0041597D"/>
    <w:rsid w:val="004163B7"/>
    <w:rsid w:val="004166E1"/>
    <w:rsid w:val="00416926"/>
    <w:rsid w:val="00416B03"/>
    <w:rsid w:val="0041718B"/>
    <w:rsid w:val="00417A5B"/>
    <w:rsid w:val="004203A2"/>
    <w:rsid w:val="00421166"/>
    <w:rsid w:val="00421244"/>
    <w:rsid w:val="00421BBF"/>
    <w:rsid w:val="00422035"/>
    <w:rsid w:val="00422AF7"/>
    <w:rsid w:val="004237EE"/>
    <w:rsid w:val="00424305"/>
    <w:rsid w:val="00424543"/>
    <w:rsid w:val="00425A83"/>
    <w:rsid w:val="00426295"/>
    <w:rsid w:val="0042702E"/>
    <w:rsid w:val="004302DB"/>
    <w:rsid w:val="00431320"/>
    <w:rsid w:val="00431591"/>
    <w:rsid w:val="00433449"/>
    <w:rsid w:val="0043378F"/>
    <w:rsid w:val="004344DE"/>
    <w:rsid w:val="004354C1"/>
    <w:rsid w:val="00435C16"/>
    <w:rsid w:val="0043600D"/>
    <w:rsid w:val="00436588"/>
    <w:rsid w:val="0043658C"/>
    <w:rsid w:val="00436B4D"/>
    <w:rsid w:val="00436B91"/>
    <w:rsid w:val="00436C0D"/>
    <w:rsid w:val="00437B31"/>
    <w:rsid w:val="00437D98"/>
    <w:rsid w:val="00440528"/>
    <w:rsid w:val="00441557"/>
    <w:rsid w:val="00441BCF"/>
    <w:rsid w:val="00445353"/>
    <w:rsid w:val="00445E08"/>
    <w:rsid w:val="00446385"/>
    <w:rsid w:val="004469C7"/>
    <w:rsid w:val="00446C7B"/>
    <w:rsid w:val="00446C93"/>
    <w:rsid w:val="00447FFD"/>
    <w:rsid w:val="00450625"/>
    <w:rsid w:val="004507DC"/>
    <w:rsid w:val="00451240"/>
    <w:rsid w:val="00451280"/>
    <w:rsid w:val="00451924"/>
    <w:rsid w:val="004527B1"/>
    <w:rsid w:val="00452C6A"/>
    <w:rsid w:val="00453B11"/>
    <w:rsid w:val="004541B4"/>
    <w:rsid w:val="00454754"/>
    <w:rsid w:val="00456235"/>
    <w:rsid w:val="004564E3"/>
    <w:rsid w:val="004566BC"/>
    <w:rsid w:val="00457816"/>
    <w:rsid w:val="004604AC"/>
    <w:rsid w:val="004606A1"/>
    <w:rsid w:val="00460E99"/>
    <w:rsid w:val="00461402"/>
    <w:rsid w:val="00461D1C"/>
    <w:rsid w:val="00462265"/>
    <w:rsid w:val="004623DC"/>
    <w:rsid w:val="00462487"/>
    <w:rsid w:val="0046258C"/>
    <w:rsid w:val="00462C67"/>
    <w:rsid w:val="004642B5"/>
    <w:rsid w:val="00464F73"/>
    <w:rsid w:val="00464F82"/>
    <w:rsid w:val="00467966"/>
    <w:rsid w:val="00467AC5"/>
    <w:rsid w:val="00470146"/>
    <w:rsid w:val="0047031C"/>
    <w:rsid w:val="00470537"/>
    <w:rsid w:val="004716DB"/>
    <w:rsid w:val="0047194D"/>
    <w:rsid w:val="00473418"/>
    <w:rsid w:val="00473981"/>
    <w:rsid w:val="00474BA0"/>
    <w:rsid w:val="0047747D"/>
    <w:rsid w:val="00480047"/>
    <w:rsid w:val="00480180"/>
    <w:rsid w:val="0048062D"/>
    <w:rsid w:val="00480A8B"/>
    <w:rsid w:val="00481144"/>
    <w:rsid w:val="00481337"/>
    <w:rsid w:val="0048197C"/>
    <w:rsid w:val="004823BB"/>
    <w:rsid w:val="004825CE"/>
    <w:rsid w:val="00485F2F"/>
    <w:rsid w:val="00487108"/>
    <w:rsid w:val="00487B04"/>
    <w:rsid w:val="004908BF"/>
    <w:rsid w:val="00490BBB"/>
    <w:rsid w:val="00491B93"/>
    <w:rsid w:val="004948DF"/>
    <w:rsid w:val="00495B83"/>
    <w:rsid w:val="00496269"/>
    <w:rsid w:val="00496D04"/>
    <w:rsid w:val="004A01E4"/>
    <w:rsid w:val="004A0262"/>
    <w:rsid w:val="004A02F7"/>
    <w:rsid w:val="004A061C"/>
    <w:rsid w:val="004A0A12"/>
    <w:rsid w:val="004A0BA6"/>
    <w:rsid w:val="004A1242"/>
    <w:rsid w:val="004A1DEA"/>
    <w:rsid w:val="004A23D4"/>
    <w:rsid w:val="004A29E0"/>
    <w:rsid w:val="004A33B4"/>
    <w:rsid w:val="004A36C5"/>
    <w:rsid w:val="004A3E1E"/>
    <w:rsid w:val="004A3F4A"/>
    <w:rsid w:val="004A47ED"/>
    <w:rsid w:val="004A50C5"/>
    <w:rsid w:val="004A57ED"/>
    <w:rsid w:val="004A7C86"/>
    <w:rsid w:val="004B1548"/>
    <w:rsid w:val="004B1998"/>
    <w:rsid w:val="004B1A3E"/>
    <w:rsid w:val="004B1FA7"/>
    <w:rsid w:val="004B2E97"/>
    <w:rsid w:val="004B4350"/>
    <w:rsid w:val="004B4479"/>
    <w:rsid w:val="004B4F51"/>
    <w:rsid w:val="004B5035"/>
    <w:rsid w:val="004B5802"/>
    <w:rsid w:val="004B5F5B"/>
    <w:rsid w:val="004B6819"/>
    <w:rsid w:val="004B6EC6"/>
    <w:rsid w:val="004B715B"/>
    <w:rsid w:val="004B7166"/>
    <w:rsid w:val="004B7B51"/>
    <w:rsid w:val="004C00F6"/>
    <w:rsid w:val="004C0944"/>
    <w:rsid w:val="004C10EC"/>
    <w:rsid w:val="004C1152"/>
    <w:rsid w:val="004C15D4"/>
    <w:rsid w:val="004C1CE6"/>
    <w:rsid w:val="004C312C"/>
    <w:rsid w:val="004C4B1C"/>
    <w:rsid w:val="004C564C"/>
    <w:rsid w:val="004C579B"/>
    <w:rsid w:val="004C6DF7"/>
    <w:rsid w:val="004D011E"/>
    <w:rsid w:val="004D1132"/>
    <w:rsid w:val="004D130D"/>
    <w:rsid w:val="004D155A"/>
    <w:rsid w:val="004D1A66"/>
    <w:rsid w:val="004D20FE"/>
    <w:rsid w:val="004D275E"/>
    <w:rsid w:val="004D3666"/>
    <w:rsid w:val="004D368A"/>
    <w:rsid w:val="004D3B91"/>
    <w:rsid w:val="004D4C3E"/>
    <w:rsid w:val="004D4D82"/>
    <w:rsid w:val="004D4E64"/>
    <w:rsid w:val="004D5157"/>
    <w:rsid w:val="004D5773"/>
    <w:rsid w:val="004D6838"/>
    <w:rsid w:val="004D6C58"/>
    <w:rsid w:val="004D711A"/>
    <w:rsid w:val="004E029F"/>
    <w:rsid w:val="004E10FB"/>
    <w:rsid w:val="004E2BF6"/>
    <w:rsid w:val="004E2C50"/>
    <w:rsid w:val="004E3ECC"/>
    <w:rsid w:val="004E4A35"/>
    <w:rsid w:val="004E501E"/>
    <w:rsid w:val="004E5062"/>
    <w:rsid w:val="004E5129"/>
    <w:rsid w:val="004E5239"/>
    <w:rsid w:val="004E5420"/>
    <w:rsid w:val="004E5504"/>
    <w:rsid w:val="004E586A"/>
    <w:rsid w:val="004E5E86"/>
    <w:rsid w:val="004E65FF"/>
    <w:rsid w:val="004F08E0"/>
    <w:rsid w:val="004F1184"/>
    <w:rsid w:val="004F1B3E"/>
    <w:rsid w:val="004F1E9D"/>
    <w:rsid w:val="004F2E2F"/>
    <w:rsid w:val="004F30D2"/>
    <w:rsid w:val="004F34BD"/>
    <w:rsid w:val="004F36E9"/>
    <w:rsid w:val="004F3774"/>
    <w:rsid w:val="004F4509"/>
    <w:rsid w:val="004F4750"/>
    <w:rsid w:val="004F6E28"/>
    <w:rsid w:val="004F7FC9"/>
    <w:rsid w:val="00500FD4"/>
    <w:rsid w:val="00501375"/>
    <w:rsid w:val="00501DFC"/>
    <w:rsid w:val="00501EE3"/>
    <w:rsid w:val="0050294E"/>
    <w:rsid w:val="00502FAB"/>
    <w:rsid w:val="0050340A"/>
    <w:rsid w:val="005036B6"/>
    <w:rsid w:val="00503C3D"/>
    <w:rsid w:val="00503CDF"/>
    <w:rsid w:val="00503D4F"/>
    <w:rsid w:val="005040E5"/>
    <w:rsid w:val="00505A02"/>
    <w:rsid w:val="00505B65"/>
    <w:rsid w:val="00505B8B"/>
    <w:rsid w:val="00505C7F"/>
    <w:rsid w:val="005062DA"/>
    <w:rsid w:val="005068AB"/>
    <w:rsid w:val="005069DB"/>
    <w:rsid w:val="00507541"/>
    <w:rsid w:val="00507D65"/>
    <w:rsid w:val="00510350"/>
    <w:rsid w:val="00511229"/>
    <w:rsid w:val="005114CA"/>
    <w:rsid w:val="00512263"/>
    <w:rsid w:val="00512570"/>
    <w:rsid w:val="005125ED"/>
    <w:rsid w:val="00513602"/>
    <w:rsid w:val="00513724"/>
    <w:rsid w:val="00513DAF"/>
    <w:rsid w:val="00513ED8"/>
    <w:rsid w:val="005150B1"/>
    <w:rsid w:val="00515102"/>
    <w:rsid w:val="00515664"/>
    <w:rsid w:val="00516F22"/>
    <w:rsid w:val="00517529"/>
    <w:rsid w:val="00517CD5"/>
    <w:rsid w:val="0052180F"/>
    <w:rsid w:val="00521B41"/>
    <w:rsid w:val="005227A0"/>
    <w:rsid w:val="00524845"/>
    <w:rsid w:val="00524DDD"/>
    <w:rsid w:val="005258F1"/>
    <w:rsid w:val="005310BE"/>
    <w:rsid w:val="005316AC"/>
    <w:rsid w:val="00531EF7"/>
    <w:rsid w:val="00532C75"/>
    <w:rsid w:val="00533D09"/>
    <w:rsid w:val="0053570F"/>
    <w:rsid w:val="00535CE6"/>
    <w:rsid w:val="00536635"/>
    <w:rsid w:val="005373E7"/>
    <w:rsid w:val="00537FE9"/>
    <w:rsid w:val="0054022D"/>
    <w:rsid w:val="00540D12"/>
    <w:rsid w:val="005412D5"/>
    <w:rsid w:val="00541982"/>
    <w:rsid w:val="005433A4"/>
    <w:rsid w:val="005436B3"/>
    <w:rsid w:val="0054433F"/>
    <w:rsid w:val="00544665"/>
    <w:rsid w:val="005446C7"/>
    <w:rsid w:val="005446DD"/>
    <w:rsid w:val="00544EED"/>
    <w:rsid w:val="0054506A"/>
    <w:rsid w:val="00545314"/>
    <w:rsid w:val="00545909"/>
    <w:rsid w:val="00547416"/>
    <w:rsid w:val="00547645"/>
    <w:rsid w:val="005479A8"/>
    <w:rsid w:val="0055025E"/>
    <w:rsid w:val="00550306"/>
    <w:rsid w:val="00550383"/>
    <w:rsid w:val="00550C24"/>
    <w:rsid w:val="0055129F"/>
    <w:rsid w:val="0055171B"/>
    <w:rsid w:val="00551CAD"/>
    <w:rsid w:val="0055261C"/>
    <w:rsid w:val="00552834"/>
    <w:rsid w:val="005529A9"/>
    <w:rsid w:val="00553CE0"/>
    <w:rsid w:val="00553E25"/>
    <w:rsid w:val="00554DDF"/>
    <w:rsid w:val="00556ECB"/>
    <w:rsid w:val="005574D9"/>
    <w:rsid w:val="00557B70"/>
    <w:rsid w:val="00560057"/>
    <w:rsid w:val="00560B3E"/>
    <w:rsid w:val="00560DB1"/>
    <w:rsid w:val="005617D5"/>
    <w:rsid w:val="00561B46"/>
    <w:rsid w:val="00563668"/>
    <w:rsid w:val="00563863"/>
    <w:rsid w:val="00563CA0"/>
    <w:rsid w:val="00563E09"/>
    <w:rsid w:val="0056522A"/>
    <w:rsid w:val="005666AE"/>
    <w:rsid w:val="005667A8"/>
    <w:rsid w:val="0056693A"/>
    <w:rsid w:val="00567265"/>
    <w:rsid w:val="00570F34"/>
    <w:rsid w:val="005716A6"/>
    <w:rsid w:val="00572800"/>
    <w:rsid w:val="00572FEA"/>
    <w:rsid w:val="005731EC"/>
    <w:rsid w:val="00573904"/>
    <w:rsid w:val="00573D14"/>
    <w:rsid w:val="005740FE"/>
    <w:rsid w:val="00574208"/>
    <w:rsid w:val="00574B38"/>
    <w:rsid w:val="00575347"/>
    <w:rsid w:val="0057536E"/>
    <w:rsid w:val="005757FB"/>
    <w:rsid w:val="00575CD0"/>
    <w:rsid w:val="005767E6"/>
    <w:rsid w:val="00576BBF"/>
    <w:rsid w:val="00576C49"/>
    <w:rsid w:val="0057720E"/>
    <w:rsid w:val="0057751A"/>
    <w:rsid w:val="00577CA1"/>
    <w:rsid w:val="005800D0"/>
    <w:rsid w:val="0058065C"/>
    <w:rsid w:val="00580A67"/>
    <w:rsid w:val="00580ABD"/>
    <w:rsid w:val="005813F9"/>
    <w:rsid w:val="00582433"/>
    <w:rsid w:val="00582580"/>
    <w:rsid w:val="00582925"/>
    <w:rsid w:val="0058549C"/>
    <w:rsid w:val="00585677"/>
    <w:rsid w:val="005874AC"/>
    <w:rsid w:val="00590805"/>
    <w:rsid w:val="00590D5A"/>
    <w:rsid w:val="00591507"/>
    <w:rsid w:val="00591B76"/>
    <w:rsid w:val="005929F5"/>
    <w:rsid w:val="00592FEA"/>
    <w:rsid w:val="0059387A"/>
    <w:rsid w:val="0059398D"/>
    <w:rsid w:val="0059545E"/>
    <w:rsid w:val="0059744E"/>
    <w:rsid w:val="00597743"/>
    <w:rsid w:val="00597F17"/>
    <w:rsid w:val="005A20DB"/>
    <w:rsid w:val="005A2B9C"/>
    <w:rsid w:val="005A2D36"/>
    <w:rsid w:val="005A3104"/>
    <w:rsid w:val="005A3532"/>
    <w:rsid w:val="005A4148"/>
    <w:rsid w:val="005A62E8"/>
    <w:rsid w:val="005A67BE"/>
    <w:rsid w:val="005A68D7"/>
    <w:rsid w:val="005A6B87"/>
    <w:rsid w:val="005A6E4A"/>
    <w:rsid w:val="005A6F7C"/>
    <w:rsid w:val="005A7FC3"/>
    <w:rsid w:val="005B0356"/>
    <w:rsid w:val="005B08CE"/>
    <w:rsid w:val="005B1EFF"/>
    <w:rsid w:val="005B32D2"/>
    <w:rsid w:val="005B3FEE"/>
    <w:rsid w:val="005B4290"/>
    <w:rsid w:val="005B4B48"/>
    <w:rsid w:val="005B5750"/>
    <w:rsid w:val="005B59C8"/>
    <w:rsid w:val="005B657F"/>
    <w:rsid w:val="005B75AF"/>
    <w:rsid w:val="005B7A98"/>
    <w:rsid w:val="005C0057"/>
    <w:rsid w:val="005C0D7D"/>
    <w:rsid w:val="005C153E"/>
    <w:rsid w:val="005C18AC"/>
    <w:rsid w:val="005C36D7"/>
    <w:rsid w:val="005C4377"/>
    <w:rsid w:val="005C4589"/>
    <w:rsid w:val="005C4B14"/>
    <w:rsid w:val="005C56B1"/>
    <w:rsid w:val="005C63FC"/>
    <w:rsid w:val="005C6B3E"/>
    <w:rsid w:val="005C73A0"/>
    <w:rsid w:val="005C7A58"/>
    <w:rsid w:val="005D0205"/>
    <w:rsid w:val="005D022A"/>
    <w:rsid w:val="005D0796"/>
    <w:rsid w:val="005D0FA5"/>
    <w:rsid w:val="005D37BB"/>
    <w:rsid w:val="005D4422"/>
    <w:rsid w:val="005D5874"/>
    <w:rsid w:val="005D5C3B"/>
    <w:rsid w:val="005D67EC"/>
    <w:rsid w:val="005D68CD"/>
    <w:rsid w:val="005E0257"/>
    <w:rsid w:val="005E0FE9"/>
    <w:rsid w:val="005E158C"/>
    <w:rsid w:val="005E305B"/>
    <w:rsid w:val="005E3773"/>
    <w:rsid w:val="005E3A7C"/>
    <w:rsid w:val="005E424E"/>
    <w:rsid w:val="005E42BE"/>
    <w:rsid w:val="005E4CE3"/>
    <w:rsid w:val="005E4D09"/>
    <w:rsid w:val="005E520B"/>
    <w:rsid w:val="005E6DB1"/>
    <w:rsid w:val="005E73A0"/>
    <w:rsid w:val="005E774C"/>
    <w:rsid w:val="005F0436"/>
    <w:rsid w:val="005F07E7"/>
    <w:rsid w:val="005F25B3"/>
    <w:rsid w:val="005F2F10"/>
    <w:rsid w:val="005F45CF"/>
    <w:rsid w:val="005F5E1B"/>
    <w:rsid w:val="005F78DC"/>
    <w:rsid w:val="00601BC1"/>
    <w:rsid w:val="00602B1B"/>
    <w:rsid w:val="006030C4"/>
    <w:rsid w:val="006037FF"/>
    <w:rsid w:val="00603BFD"/>
    <w:rsid w:val="00605488"/>
    <w:rsid w:val="0060625D"/>
    <w:rsid w:val="00606851"/>
    <w:rsid w:val="006074CC"/>
    <w:rsid w:val="0060754C"/>
    <w:rsid w:val="00610CD9"/>
    <w:rsid w:val="00611356"/>
    <w:rsid w:val="006114CC"/>
    <w:rsid w:val="00611BED"/>
    <w:rsid w:val="00611FE9"/>
    <w:rsid w:val="00612124"/>
    <w:rsid w:val="00612214"/>
    <w:rsid w:val="00612D6C"/>
    <w:rsid w:val="00613D4C"/>
    <w:rsid w:val="00613D87"/>
    <w:rsid w:val="0061454A"/>
    <w:rsid w:val="00614673"/>
    <w:rsid w:val="0061477B"/>
    <w:rsid w:val="0061567C"/>
    <w:rsid w:val="00616BA0"/>
    <w:rsid w:val="00617B50"/>
    <w:rsid w:val="0062067A"/>
    <w:rsid w:val="00620A66"/>
    <w:rsid w:val="0062151D"/>
    <w:rsid w:val="006215F9"/>
    <w:rsid w:val="00621CDC"/>
    <w:rsid w:val="00622E70"/>
    <w:rsid w:val="0062303D"/>
    <w:rsid w:val="0062341F"/>
    <w:rsid w:val="0062528A"/>
    <w:rsid w:val="00625429"/>
    <w:rsid w:val="006272CE"/>
    <w:rsid w:val="00627574"/>
    <w:rsid w:val="00627B7B"/>
    <w:rsid w:val="00627F29"/>
    <w:rsid w:val="006303D3"/>
    <w:rsid w:val="00630AFB"/>
    <w:rsid w:val="00631B35"/>
    <w:rsid w:val="00631CB0"/>
    <w:rsid w:val="006332CE"/>
    <w:rsid w:val="0063345F"/>
    <w:rsid w:val="00634230"/>
    <w:rsid w:val="00634D8C"/>
    <w:rsid w:val="00635220"/>
    <w:rsid w:val="006355B2"/>
    <w:rsid w:val="00637037"/>
    <w:rsid w:val="00637415"/>
    <w:rsid w:val="0064188C"/>
    <w:rsid w:val="006425FC"/>
    <w:rsid w:val="006428B0"/>
    <w:rsid w:val="006449E1"/>
    <w:rsid w:val="00644BAB"/>
    <w:rsid w:val="006450C4"/>
    <w:rsid w:val="00645756"/>
    <w:rsid w:val="006458A0"/>
    <w:rsid w:val="00646481"/>
    <w:rsid w:val="00646590"/>
    <w:rsid w:val="006479E4"/>
    <w:rsid w:val="00647E97"/>
    <w:rsid w:val="00647EE2"/>
    <w:rsid w:val="0065125D"/>
    <w:rsid w:val="006517BD"/>
    <w:rsid w:val="00651AEB"/>
    <w:rsid w:val="00651C7F"/>
    <w:rsid w:val="00651D2C"/>
    <w:rsid w:val="00651FE4"/>
    <w:rsid w:val="00653C81"/>
    <w:rsid w:val="0065422F"/>
    <w:rsid w:val="0065497E"/>
    <w:rsid w:val="00654B34"/>
    <w:rsid w:val="00655125"/>
    <w:rsid w:val="00655F8C"/>
    <w:rsid w:val="006578D3"/>
    <w:rsid w:val="00657FE3"/>
    <w:rsid w:val="00660802"/>
    <w:rsid w:val="006617C3"/>
    <w:rsid w:val="00661BDB"/>
    <w:rsid w:val="00661EB0"/>
    <w:rsid w:val="00662040"/>
    <w:rsid w:val="006628FE"/>
    <w:rsid w:val="0066405C"/>
    <w:rsid w:val="006640A7"/>
    <w:rsid w:val="00664230"/>
    <w:rsid w:val="00666AB7"/>
    <w:rsid w:val="00666B68"/>
    <w:rsid w:val="00666E0B"/>
    <w:rsid w:val="006670DE"/>
    <w:rsid w:val="006679BD"/>
    <w:rsid w:val="00667C3D"/>
    <w:rsid w:val="00670DDE"/>
    <w:rsid w:val="00671706"/>
    <w:rsid w:val="0067299E"/>
    <w:rsid w:val="0067326C"/>
    <w:rsid w:val="00673C6F"/>
    <w:rsid w:val="00675BE7"/>
    <w:rsid w:val="00675D6E"/>
    <w:rsid w:val="00675FC7"/>
    <w:rsid w:val="006771BD"/>
    <w:rsid w:val="006772B2"/>
    <w:rsid w:val="00677A26"/>
    <w:rsid w:val="00677F68"/>
    <w:rsid w:val="00680710"/>
    <w:rsid w:val="00680A8D"/>
    <w:rsid w:val="006811B7"/>
    <w:rsid w:val="006829EA"/>
    <w:rsid w:val="00682BB8"/>
    <w:rsid w:val="006839BC"/>
    <w:rsid w:val="00683AF3"/>
    <w:rsid w:val="0068406B"/>
    <w:rsid w:val="00684ADB"/>
    <w:rsid w:val="00684D91"/>
    <w:rsid w:val="006869B4"/>
    <w:rsid w:val="00686E9B"/>
    <w:rsid w:val="0068735D"/>
    <w:rsid w:val="006874A2"/>
    <w:rsid w:val="00687681"/>
    <w:rsid w:val="0069093E"/>
    <w:rsid w:val="00690E45"/>
    <w:rsid w:val="00692548"/>
    <w:rsid w:val="00692FA1"/>
    <w:rsid w:val="006946B4"/>
    <w:rsid w:val="006960B1"/>
    <w:rsid w:val="0069626A"/>
    <w:rsid w:val="00696A71"/>
    <w:rsid w:val="00697093"/>
    <w:rsid w:val="00697E43"/>
    <w:rsid w:val="006A017A"/>
    <w:rsid w:val="006A092D"/>
    <w:rsid w:val="006A13C6"/>
    <w:rsid w:val="006A16CC"/>
    <w:rsid w:val="006A1B11"/>
    <w:rsid w:val="006A1D54"/>
    <w:rsid w:val="006A2440"/>
    <w:rsid w:val="006A2BD6"/>
    <w:rsid w:val="006A2CF4"/>
    <w:rsid w:val="006A346C"/>
    <w:rsid w:val="006A39AE"/>
    <w:rsid w:val="006A40D4"/>
    <w:rsid w:val="006A4B1D"/>
    <w:rsid w:val="006A5809"/>
    <w:rsid w:val="006A683B"/>
    <w:rsid w:val="006A7973"/>
    <w:rsid w:val="006A7C51"/>
    <w:rsid w:val="006B1A10"/>
    <w:rsid w:val="006B2185"/>
    <w:rsid w:val="006B2302"/>
    <w:rsid w:val="006B2D7B"/>
    <w:rsid w:val="006B32D9"/>
    <w:rsid w:val="006B3B37"/>
    <w:rsid w:val="006B5C5C"/>
    <w:rsid w:val="006B63E0"/>
    <w:rsid w:val="006B6460"/>
    <w:rsid w:val="006B7C22"/>
    <w:rsid w:val="006B7CE6"/>
    <w:rsid w:val="006C08CD"/>
    <w:rsid w:val="006C11B6"/>
    <w:rsid w:val="006C2716"/>
    <w:rsid w:val="006C3142"/>
    <w:rsid w:val="006C4221"/>
    <w:rsid w:val="006C4DEC"/>
    <w:rsid w:val="006C55FD"/>
    <w:rsid w:val="006C5852"/>
    <w:rsid w:val="006C7ED9"/>
    <w:rsid w:val="006C7F59"/>
    <w:rsid w:val="006D0106"/>
    <w:rsid w:val="006D0179"/>
    <w:rsid w:val="006D069A"/>
    <w:rsid w:val="006D1BC7"/>
    <w:rsid w:val="006D1C7A"/>
    <w:rsid w:val="006D2036"/>
    <w:rsid w:val="006D221D"/>
    <w:rsid w:val="006D27B0"/>
    <w:rsid w:val="006D31CD"/>
    <w:rsid w:val="006D3BBE"/>
    <w:rsid w:val="006D3E20"/>
    <w:rsid w:val="006D40EC"/>
    <w:rsid w:val="006D4685"/>
    <w:rsid w:val="006D566C"/>
    <w:rsid w:val="006D5B5F"/>
    <w:rsid w:val="006D5E42"/>
    <w:rsid w:val="006D6170"/>
    <w:rsid w:val="006D6905"/>
    <w:rsid w:val="006D6DCB"/>
    <w:rsid w:val="006E06B0"/>
    <w:rsid w:val="006E169C"/>
    <w:rsid w:val="006E1EDF"/>
    <w:rsid w:val="006E2276"/>
    <w:rsid w:val="006E7171"/>
    <w:rsid w:val="006E7823"/>
    <w:rsid w:val="006F00B5"/>
    <w:rsid w:val="006F032B"/>
    <w:rsid w:val="006F0E9F"/>
    <w:rsid w:val="006F1107"/>
    <w:rsid w:val="006F1FEF"/>
    <w:rsid w:val="006F204F"/>
    <w:rsid w:val="006F2414"/>
    <w:rsid w:val="006F2741"/>
    <w:rsid w:val="006F2F4F"/>
    <w:rsid w:val="006F4DEF"/>
    <w:rsid w:val="006F4EAF"/>
    <w:rsid w:val="006F4F9C"/>
    <w:rsid w:val="006F541E"/>
    <w:rsid w:val="006F5C4F"/>
    <w:rsid w:val="006F620B"/>
    <w:rsid w:val="006F661A"/>
    <w:rsid w:val="006F7E9D"/>
    <w:rsid w:val="00700089"/>
    <w:rsid w:val="0070137C"/>
    <w:rsid w:val="00702385"/>
    <w:rsid w:val="00702561"/>
    <w:rsid w:val="00703284"/>
    <w:rsid w:val="007041BB"/>
    <w:rsid w:val="0070509C"/>
    <w:rsid w:val="007056B4"/>
    <w:rsid w:val="00706171"/>
    <w:rsid w:val="00706773"/>
    <w:rsid w:val="00710403"/>
    <w:rsid w:val="00710C7C"/>
    <w:rsid w:val="007115DD"/>
    <w:rsid w:val="00711609"/>
    <w:rsid w:val="007120B9"/>
    <w:rsid w:val="007129D6"/>
    <w:rsid w:val="007138AF"/>
    <w:rsid w:val="0071486B"/>
    <w:rsid w:val="00714FF1"/>
    <w:rsid w:val="00715F72"/>
    <w:rsid w:val="00716FED"/>
    <w:rsid w:val="0071746A"/>
    <w:rsid w:val="00721ADF"/>
    <w:rsid w:val="00723160"/>
    <w:rsid w:val="00723973"/>
    <w:rsid w:val="00723A7E"/>
    <w:rsid w:val="00724DF3"/>
    <w:rsid w:val="0072581F"/>
    <w:rsid w:val="00725C8A"/>
    <w:rsid w:val="00725EF6"/>
    <w:rsid w:val="00726C30"/>
    <w:rsid w:val="00726F77"/>
    <w:rsid w:val="007272BF"/>
    <w:rsid w:val="007277D5"/>
    <w:rsid w:val="00727A4C"/>
    <w:rsid w:val="00730496"/>
    <w:rsid w:val="00730841"/>
    <w:rsid w:val="00730DA5"/>
    <w:rsid w:val="00731107"/>
    <w:rsid w:val="007313E5"/>
    <w:rsid w:val="007315C9"/>
    <w:rsid w:val="007320E0"/>
    <w:rsid w:val="00732462"/>
    <w:rsid w:val="00732BE3"/>
    <w:rsid w:val="00734744"/>
    <w:rsid w:val="00734892"/>
    <w:rsid w:val="007359A6"/>
    <w:rsid w:val="00735B3A"/>
    <w:rsid w:val="0073661B"/>
    <w:rsid w:val="0073715F"/>
    <w:rsid w:val="0073729A"/>
    <w:rsid w:val="007372D6"/>
    <w:rsid w:val="00740BF5"/>
    <w:rsid w:val="00740F0D"/>
    <w:rsid w:val="007419E5"/>
    <w:rsid w:val="00741C13"/>
    <w:rsid w:val="00741DDF"/>
    <w:rsid w:val="00743436"/>
    <w:rsid w:val="0074387F"/>
    <w:rsid w:val="00743BEB"/>
    <w:rsid w:val="00745804"/>
    <w:rsid w:val="00745A35"/>
    <w:rsid w:val="00745CFD"/>
    <w:rsid w:val="00745DB7"/>
    <w:rsid w:val="00747A4A"/>
    <w:rsid w:val="007506A0"/>
    <w:rsid w:val="00751320"/>
    <w:rsid w:val="00751728"/>
    <w:rsid w:val="0075298F"/>
    <w:rsid w:val="007529FA"/>
    <w:rsid w:val="00752B2D"/>
    <w:rsid w:val="00753CB1"/>
    <w:rsid w:val="007548F1"/>
    <w:rsid w:val="00754BA3"/>
    <w:rsid w:val="00754C93"/>
    <w:rsid w:val="007550D4"/>
    <w:rsid w:val="00755B64"/>
    <w:rsid w:val="00756F43"/>
    <w:rsid w:val="00757622"/>
    <w:rsid w:val="00757CFD"/>
    <w:rsid w:val="007603E0"/>
    <w:rsid w:val="0076079F"/>
    <w:rsid w:val="0076166C"/>
    <w:rsid w:val="00761BA2"/>
    <w:rsid w:val="00761F01"/>
    <w:rsid w:val="00762CAA"/>
    <w:rsid w:val="00762E80"/>
    <w:rsid w:val="00763DD3"/>
    <w:rsid w:val="00763E41"/>
    <w:rsid w:val="00763EDB"/>
    <w:rsid w:val="00764EAF"/>
    <w:rsid w:val="007650ED"/>
    <w:rsid w:val="00765BC0"/>
    <w:rsid w:val="00765EEB"/>
    <w:rsid w:val="007663BB"/>
    <w:rsid w:val="00766F35"/>
    <w:rsid w:val="00767361"/>
    <w:rsid w:val="00767A7D"/>
    <w:rsid w:val="00767EA9"/>
    <w:rsid w:val="00767EAF"/>
    <w:rsid w:val="00767F84"/>
    <w:rsid w:val="007702C4"/>
    <w:rsid w:val="007702F7"/>
    <w:rsid w:val="007703E5"/>
    <w:rsid w:val="007706EE"/>
    <w:rsid w:val="007708F8"/>
    <w:rsid w:val="007710E2"/>
    <w:rsid w:val="007713A0"/>
    <w:rsid w:val="00771825"/>
    <w:rsid w:val="00771C0B"/>
    <w:rsid w:val="00771D45"/>
    <w:rsid w:val="007725D5"/>
    <w:rsid w:val="00772911"/>
    <w:rsid w:val="00772DE5"/>
    <w:rsid w:val="007732AA"/>
    <w:rsid w:val="00774464"/>
    <w:rsid w:val="00774FF1"/>
    <w:rsid w:val="007754EF"/>
    <w:rsid w:val="0077560A"/>
    <w:rsid w:val="00776963"/>
    <w:rsid w:val="00776D82"/>
    <w:rsid w:val="00780803"/>
    <w:rsid w:val="00781A6D"/>
    <w:rsid w:val="00782385"/>
    <w:rsid w:val="00784C0B"/>
    <w:rsid w:val="00784E43"/>
    <w:rsid w:val="007851A6"/>
    <w:rsid w:val="0078646C"/>
    <w:rsid w:val="00786B1E"/>
    <w:rsid w:val="00786C43"/>
    <w:rsid w:val="00787776"/>
    <w:rsid w:val="00791B6D"/>
    <w:rsid w:val="00791FB2"/>
    <w:rsid w:val="00792318"/>
    <w:rsid w:val="007937C7"/>
    <w:rsid w:val="00793B30"/>
    <w:rsid w:val="00793E6D"/>
    <w:rsid w:val="00795C04"/>
    <w:rsid w:val="007961CF"/>
    <w:rsid w:val="00797BAE"/>
    <w:rsid w:val="00797C6B"/>
    <w:rsid w:val="007A126A"/>
    <w:rsid w:val="007A1288"/>
    <w:rsid w:val="007A160E"/>
    <w:rsid w:val="007A2821"/>
    <w:rsid w:val="007A2A3C"/>
    <w:rsid w:val="007A32F5"/>
    <w:rsid w:val="007A37AC"/>
    <w:rsid w:val="007A37D0"/>
    <w:rsid w:val="007A3DD9"/>
    <w:rsid w:val="007A466D"/>
    <w:rsid w:val="007A48F6"/>
    <w:rsid w:val="007A522F"/>
    <w:rsid w:val="007A58A6"/>
    <w:rsid w:val="007A6187"/>
    <w:rsid w:val="007A6387"/>
    <w:rsid w:val="007A640B"/>
    <w:rsid w:val="007A7E12"/>
    <w:rsid w:val="007B0DEC"/>
    <w:rsid w:val="007B129F"/>
    <w:rsid w:val="007B14E7"/>
    <w:rsid w:val="007B1539"/>
    <w:rsid w:val="007B1554"/>
    <w:rsid w:val="007B1A28"/>
    <w:rsid w:val="007B1B31"/>
    <w:rsid w:val="007B25A9"/>
    <w:rsid w:val="007B2EC8"/>
    <w:rsid w:val="007B3DF7"/>
    <w:rsid w:val="007B442E"/>
    <w:rsid w:val="007B5013"/>
    <w:rsid w:val="007B618A"/>
    <w:rsid w:val="007B6960"/>
    <w:rsid w:val="007B75D3"/>
    <w:rsid w:val="007C0A06"/>
    <w:rsid w:val="007C0CE2"/>
    <w:rsid w:val="007C13DF"/>
    <w:rsid w:val="007C13F3"/>
    <w:rsid w:val="007C316F"/>
    <w:rsid w:val="007C45F9"/>
    <w:rsid w:val="007C4941"/>
    <w:rsid w:val="007C7368"/>
    <w:rsid w:val="007C78CC"/>
    <w:rsid w:val="007D09C6"/>
    <w:rsid w:val="007D15AD"/>
    <w:rsid w:val="007D1C93"/>
    <w:rsid w:val="007D1D3A"/>
    <w:rsid w:val="007D1EB3"/>
    <w:rsid w:val="007D4811"/>
    <w:rsid w:val="007D4A3E"/>
    <w:rsid w:val="007D5F39"/>
    <w:rsid w:val="007D6039"/>
    <w:rsid w:val="007D6485"/>
    <w:rsid w:val="007D66C8"/>
    <w:rsid w:val="007D6E3B"/>
    <w:rsid w:val="007D6FAB"/>
    <w:rsid w:val="007D72E3"/>
    <w:rsid w:val="007D79CE"/>
    <w:rsid w:val="007D7ACD"/>
    <w:rsid w:val="007E022D"/>
    <w:rsid w:val="007E0527"/>
    <w:rsid w:val="007E0CB4"/>
    <w:rsid w:val="007E21D9"/>
    <w:rsid w:val="007E2A1F"/>
    <w:rsid w:val="007E33A1"/>
    <w:rsid w:val="007E360B"/>
    <w:rsid w:val="007E4EA3"/>
    <w:rsid w:val="007E5E68"/>
    <w:rsid w:val="007E68DF"/>
    <w:rsid w:val="007E6CF0"/>
    <w:rsid w:val="007E790C"/>
    <w:rsid w:val="007E7E60"/>
    <w:rsid w:val="007E7EDC"/>
    <w:rsid w:val="007F0114"/>
    <w:rsid w:val="007F0344"/>
    <w:rsid w:val="007F0389"/>
    <w:rsid w:val="007F03C8"/>
    <w:rsid w:val="007F0728"/>
    <w:rsid w:val="007F0C43"/>
    <w:rsid w:val="007F15A5"/>
    <w:rsid w:val="007F1C58"/>
    <w:rsid w:val="007F2EF1"/>
    <w:rsid w:val="007F30FD"/>
    <w:rsid w:val="007F31E4"/>
    <w:rsid w:val="007F3238"/>
    <w:rsid w:val="007F32C3"/>
    <w:rsid w:val="007F4047"/>
    <w:rsid w:val="007F4DA0"/>
    <w:rsid w:val="007F53A5"/>
    <w:rsid w:val="007F6208"/>
    <w:rsid w:val="007F6ECB"/>
    <w:rsid w:val="007F720A"/>
    <w:rsid w:val="007F7FE1"/>
    <w:rsid w:val="00800406"/>
    <w:rsid w:val="0080080E"/>
    <w:rsid w:val="00800C4C"/>
    <w:rsid w:val="00801375"/>
    <w:rsid w:val="00801501"/>
    <w:rsid w:val="00801523"/>
    <w:rsid w:val="00801FA2"/>
    <w:rsid w:val="0080232E"/>
    <w:rsid w:val="008040E9"/>
    <w:rsid w:val="008047DE"/>
    <w:rsid w:val="008048AB"/>
    <w:rsid w:val="008048FE"/>
    <w:rsid w:val="00805F8E"/>
    <w:rsid w:val="00806147"/>
    <w:rsid w:val="00806CD7"/>
    <w:rsid w:val="00807DD6"/>
    <w:rsid w:val="008115BF"/>
    <w:rsid w:val="008121C0"/>
    <w:rsid w:val="00812C5C"/>
    <w:rsid w:val="0081351D"/>
    <w:rsid w:val="008148DF"/>
    <w:rsid w:val="00816137"/>
    <w:rsid w:val="00816631"/>
    <w:rsid w:val="00816E79"/>
    <w:rsid w:val="00817462"/>
    <w:rsid w:val="00817491"/>
    <w:rsid w:val="008177C7"/>
    <w:rsid w:val="00820460"/>
    <w:rsid w:val="00820DDB"/>
    <w:rsid w:val="00820F2C"/>
    <w:rsid w:val="00821BCC"/>
    <w:rsid w:val="00822341"/>
    <w:rsid w:val="00822A5D"/>
    <w:rsid w:val="008231C6"/>
    <w:rsid w:val="00823661"/>
    <w:rsid w:val="00823735"/>
    <w:rsid w:val="00823F87"/>
    <w:rsid w:val="00824D6B"/>
    <w:rsid w:val="008251D9"/>
    <w:rsid w:val="00825DC2"/>
    <w:rsid w:val="008268F1"/>
    <w:rsid w:val="008301ED"/>
    <w:rsid w:val="008306E7"/>
    <w:rsid w:val="0083095D"/>
    <w:rsid w:val="00831C77"/>
    <w:rsid w:val="00831E2C"/>
    <w:rsid w:val="008327A9"/>
    <w:rsid w:val="00832CEB"/>
    <w:rsid w:val="00834937"/>
    <w:rsid w:val="00834FC7"/>
    <w:rsid w:val="00835BA5"/>
    <w:rsid w:val="00836407"/>
    <w:rsid w:val="00836ADB"/>
    <w:rsid w:val="00836B0E"/>
    <w:rsid w:val="00836CD0"/>
    <w:rsid w:val="008409B6"/>
    <w:rsid w:val="0084171A"/>
    <w:rsid w:val="00841E4C"/>
    <w:rsid w:val="00842AA8"/>
    <w:rsid w:val="00842E3A"/>
    <w:rsid w:val="00843204"/>
    <w:rsid w:val="008451F3"/>
    <w:rsid w:val="008453E7"/>
    <w:rsid w:val="00845548"/>
    <w:rsid w:val="008462CD"/>
    <w:rsid w:val="008464C3"/>
    <w:rsid w:val="00847C3C"/>
    <w:rsid w:val="00850FDF"/>
    <w:rsid w:val="00851E26"/>
    <w:rsid w:val="00851EE1"/>
    <w:rsid w:val="008530ED"/>
    <w:rsid w:val="00853500"/>
    <w:rsid w:val="00853E6A"/>
    <w:rsid w:val="008540BA"/>
    <w:rsid w:val="008553FD"/>
    <w:rsid w:val="00856912"/>
    <w:rsid w:val="00860BC6"/>
    <w:rsid w:val="00860C47"/>
    <w:rsid w:val="00861321"/>
    <w:rsid w:val="0086277C"/>
    <w:rsid w:val="0086410E"/>
    <w:rsid w:val="008642B4"/>
    <w:rsid w:val="00864324"/>
    <w:rsid w:val="008645AE"/>
    <w:rsid w:val="00864B03"/>
    <w:rsid w:val="00864E28"/>
    <w:rsid w:val="00864F91"/>
    <w:rsid w:val="00865593"/>
    <w:rsid w:val="00865B54"/>
    <w:rsid w:val="008673DA"/>
    <w:rsid w:val="008674AD"/>
    <w:rsid w:val="0086789C"/>
    <w:rsid w:val="00867E18"/>
    <w:rsid w:val="00870374"/>
    <w:rsid w:val="00870F28"/>
    <w:rsid w:val="008713AC"/>
    <w:rsid w:val="008715DA"/>
    <w:rsid w:val="0087233E"/>
    <w:rsid w:val="00872C38"/>
    <w:rsid w:val="008736E3"/>
    <w:rsid w:val="00873A66"/>
    <w:rsid w:val="00874136"/>
    <w:rsid w:val="0087466E"/>
    <w:rsid w:val="00874D9C"/>
    <w:rsid w:val="008753AF"/>
    <w:rsid w:val="00875B40"/>
    <w:rsid w:val="00877DDA"/>
    <w:rsid w:val="008808B6"/>
    <w:rsid w:val="00880CA9"/>
    <w:rsid w:val="00880CD3"/>
    <w:rsid w:val="0088143C"/>
    <w:rsid w:val="00881B40"/>
    <w:rsid w:val="00881E17"/>
    <w:rsid w:val="008824FA"/>
    <w:rsid w:val="00882EE0"/>
    <w:rsid w:val="0088305B"/>
    <w:rsid w:val="008834AD"/>
    <w:rsid w:val="008835BA"/>
    <w:rsid w:val="00883BC4"/>
    <w:rsid w:val="00883BD1"/>
    <w:rsid w:val="00883EB1"/>
    <w:rsid w:val="00884571"/>
    <w:rsid w:val="00884973"/>
    <w:rsid w:val="00885EF1"/>
    <w:rsid w:val="0088687A"/>
    <w:rsid w:val="00886930"/>
    <w:rsid w:val="00886EF9"/>
    <w:rsid w:val="0089095B"/>
    <w:rsid w:val="00891217"/>
    <w:rsid w:val="0089177A"/>
    <w:rsid w:val="008917DB"/>
    <w:rsid w:val="00893553"/>
    <w:rsid w:val="00894BE1"/>
    <w:rsid w:val="00894CF9"/>
    <w:rsid w:val="00896234"/>
    <w:rsid w:val="00896501"/>
    <w:rsid w:val="00896E64"/>
    <w:rsid w:val="00897A1F"/>
    <w:rsid w:val="00897CB3"/>
    <w:rsid w:val="008A4A89"/>
    <w:rsid w:val="008A5748"/>
    <w:rsid w:val="008A64D9"/>
    <w:rsid w:val="008A67EC"/>
    <w:rsid w:val="008A693E"/>
    <w:rsid w:val="008A6CBF"/>
    <w:rsid w:val="008A7C05"/>
    <w:rsid w:val="008B0B2A"/>
    <w:rsid w:val="008B3620"/>
    <w:rsid w:val="008B36A9"/>
    <w:rsid w:val="008B4602"/>
    <w:rsid w:val="008B5691"/>
    <w:rsid w:val="008B57BE"/>
    <w:rsid w:val="008B5AC2"/>
    <w:rsid w:val="008B6380"/>
    <w:rsid w:val="008B74A8"/>
    <w:rsid w:val="008C0596"/>
    <w:rsid w:val="008C1A3B"/>
    <w:rsid w:val="008C2290"/>
    <w:rsid w:val="008C3804"/>
    <w:rsid w:val="008C4B87"/>
    <w:rsid w:val="008C5190"/>
    <w:rsid w:val="008C561B"/>
    <w:rsid w:val="008C625D"/>
    <w:rsid w:val="008C63D4"/>
    <w:rsid w:val="008C6A44"/>
    <w:rsid w:val="008C6B33"/>
    <w:rsid w:val="008C6CA7"/>
    <w:rsid w:val="008C70B4"/>
    <w:rsid w:val="008C7DE7"/>
    <w:rsid w:val="008D0010"/>
    <w:rsid w:val="008D1137"/>
    <w:rsid w:val="008D337F"/>
    <w:rsid w:val="008D4270"/>
    <w:rsid w:val="008D4441"/>
    <w:rsid w:val="008D475B"/>
    <w:rsid w:val="008D60F9"/>
    <w:rsid w:val="008D683C"/>
    <w:rsid w:val="008D7823"/>
    <w:rsid w:val="008E0AC2"/>
    <w:rsid w:val="008E1A95"/>
    <w:rsid w:val="008E1CA8"/>
    <w:rsid w:val="008E3600"/>
    <w:rsid w:val="008E4090"/>
    <w:rsid w:val="008E53DD"/>
    <w:rsid w:val="008E5ED6"/>
    <w:rsid w:val="008E7204"/>
    <w:rsid w:val="008F01FC"/>
    <w:rsid w:val="008F0DC9"/>
    <w:rsid w:val="008F17E9"/>
    <w:rsid w:val="008F1921"/>
    <w:rsid w:val="008F1F11"/>
    <w:rsid w:val="008F2F46"/>
    <w:rsid w:val="008F3482"/>
    <w:rsid w:val="008F391C"/>
    <w:rsid w:val="008F3AD9"/>
    <w:rsid w:val="008F41DE"/>
    <w:rsid w:val="008F44E2"/>
    <w:rsid w:val="008F4745"/>
    <w:rsid w:val="008F5E34"/>
    <w:rsid w:val="008F62C1"/>
    <w:rsid w:val="008F6A60"/>
    <w:rsid w:val="008F6F7F"/>
    <w:rsid w:val="008F7174"/>
    <w:rsid w:val="008F756B"/>
    <w:rsid w:val="00903C70"/>
    <w:rsid w:val="00904629"/>
    <w:rsid w:val="00905204"/>
    <w:rsid w:val="0090768A"/>
    <w:rsid w:val="00907E7E"/>
    <w:rsid w:val="009102D9"/>
    <w:rsid w:val="00911724"/>
    <w:rsid w:val="00911B98"/>
    <w:rsid w:val="00911EDD"/>
    <w:rsid w:val="00911FBC"/>
    <w:rsid w:val="0091240F"/>
    <w:rsid w:val="0091243F"/>
    <w:rsid w:val="00913B3C"/>
    <w:rsid w:val="00914C0A"/>
    <w:rsid w:val="00915679"/>
    <w:rsid w:val="009159F6"/>
    <w:rsid w:val="00916F5E"/>
    <w:rsid w:val="00917126"/>
    <w:rsid w:val="009177A5"/>
    <w:rsid w:val="009201A0"/>
    <w:rsid w:val="009206F9"/>
    <w:rsid w:val="00920C48"/>
    <w:rsid w:val="00922100"/>
    <w:rsid w:val="00922D99"/>
    <w:rsid w:val="00925588"/>
    <w:rsid w:val="009263C5"/>
    <w:rsid w:val="0092640E"/>
    <w:rsid w:val="0092656F"/>
    <w:rsid w:val="00926942"/>
    <w:rsid w:val="00926CA1"/>
    <w:rsid w:val="009270DB"/>
    <w:rsid w:val="00927319"/>
    <w:rsid w:val="00927815"/>
    <w:rsid w:val="00930169"/>
    <w:rsid w:val="0093109D"/>
    <w:rsid w:val="009317C7"/>
    <w:rsid w:val="009323F9"/>
    <w:rsid w:val="009326B9"/>
    <w:rsid w:val="00932822"/>
    <w:rsid w:val="009332C5"/>
    <w:rsid w:val="00933620"/>
    <w:rsid w:val="009343E9"/>
    <w:rsid w:val="0093535F"/>
    <w:rsid w:val="0093552E"/>
    <w:rsid w:val="00936ACF"/>
    <w:rsid w:val="00937164"/>
    <w:rsid w:val="0094026F"/>
    <w:rsid w:val="0094076F"/>
    <w:rsid w:val="00940FEF"/>
    <w:rsid w:val="009414EB"/>
    <w:rsid w:val="009419C5"/>
    <w:rsid w:val="0094345D"/>
    <w:rsid w:val="009435E2"/>
    <w:rsid w:val="0094399A"/>
    <w:rsid w:val="00944307"/>
    <w:rsid w:val="009444AD"/>
    <w:rsid w:val="0094565F"/>
    <w:rsid w:val="009459F7"/>
    <w:rsid w:val="00945F97"/>
    <w:rsid w:val="00946548"/>
    <w:rsid w:val="009503D4"/>
    <w:rsid w:val="00950930"/>
    <w:rsid w:val="0095118B"/>
    <w:rsid w:val="009513D5"/>
    <w:rsid w:val="00951EDB"/>
    <w:rsid w:val="0095283A"/>
    <w:rsid w:val="009533F4"/>
    <w:rsid w:val="009534AE"/>
    <w:rsid w:val="009538E1"/>
    <w:rsid w:val="0095410B"/>
    <w:rsid w:val="00954235"/>
    <w:rsid w:val="009555C2"/>
    <w:rsid w:val="009556F5"/>
    <w:rsid w:val="009558C5"/>
    <w:rsid w:val="00955A44"/>
    <w:rsid w:val="009567E9"/>
    <w:rsid w:val="00956AAE"/>
    <w:rsid w:val="009573D4"/>
    <w:rsid w:val="009600CB"/>
    <w:rsid w:val="009604F8"/>
    <w:rsid w:val="00961105"/>
    <w:rsid w:val="00961661"/>
    <w:rsid w:val="00961C41"/>
    <w:rsid w:val="009627E3"/>
    <w:rsid w:val="00962FA3"/>
    <w:rsid w:val="009641B4"/>
    <w:rsid w:val="00964599"/>
    <w:rsid w:val="009655E2"/>
    <w:rsid w:val="009657D8"/>
    <w:rsid w:val="00965D0B"/>
    <w:rsid w:val="009660D5"/>
    <w:rsid w:val="00966E8F"/>
    <w:rsid w:val="00966F65"/>
    <w:rsid w:val="00967987"/>
    <w:rsid w:val="00967DC8"/>
    <w:rsid w:val="00970014"/>
    <w:rsid w:val="00970447"/>
    <w:rsid w:val="00971185"/>
    <w:rsid w:val="00971D63"/>
    <w:rsid w:val="0097297D"/>
    <w:rsid w:val="00974AE3"/>
    <w:rsid w:val="00974C3D"/>
    <w:rsid w:val="00975EEA"/>
    <w:rsid w:val="00976016"/>
    <w:rsid w:val="00976570"/>
    <w:rsid w:val="0097741A"/>
    <w:rsid w:val="0097757C"/>
    <w:rsid w:val="00977BD3"/>
    <w:rsid w:val="009807D2"/>
    <w:rsid w:val="00980CF8"/>
    <w:rsid w:val="00981889"/>
    <w:rsid w:val="009819D1"/>
    <w:rsid w:val="00981FE6"/>
    <w:rsid w:val="0098262D"/>
    <w:rsid w:val="00983A24"/>
    <w:rsid w:val="0098455A"/>
    <w:rsid w:val="009845EA"/>
    <w:rsid w:val="009857FF"/>
    <w:rsid w:val="00986175"/>
    <w:rsid w:val="0098717D"/>
    <w:rsid w:val="0098739D"/>
    <w:rsid w:val="00987CD7"/>
    <w:rsid w:val="0099072E"/>
    <w:rsid w:val="00990736"/>
    <w:rsid w:val="009925A6"/>
    <w:rsid w:val="009928F8"/>
    <w:rsid w:val="009930D4"/>
    <w:rsid w:val="0099348E"/>
    <w:rsid w:val="009945ED"/>
    <w:rsid w:val="00994B26"/>
    <w:rsid w:val="00995283"/>
    <w:rsid w:val="009958F8"/>
    <w:rsid w:val="00995A1C"/>
    <w:rsid w:val="00995C06"/>
    <w:rsid w:val="00995DE6"/>
    <w:rsid w:val="00996FFB"/>
    <w:rsid w:val="00997583"/>
    <w:rsid w:val="00997817"/>
    <w:rsid w:val="009A06D3"/>
    <w:rsid w:val="009A0CC3"/>
    <w:rsid w:val="009A0EFC"/>
    <w:rsid w:val="009A2752"/>
    <w:rsid w:val="009A2F59"/>
    <w:rsid w:val="009A39ED"/>
    <w:rsid w:val="009A3A9E"/>
    <w:rsid w:val="009A4496"/>
    <w:rsid w:val="009A4D6A"/>
    <w:rsid w:val="009A511E"/>
    <w:rsid w:val="009A60A7"/>
    <w:rsid w:val="009A65F1"/>
    <w:rsid w:val="009A6DCF"/>
    <w:rsid w:val="009A718B"/>
    <w:rsid w:val="009A7E53"/>
    <w:rsid w:val="009B125C"/>
    <w:rsid w:val="009B179D"/>
    <w:rsid w:val="009B1D0C"/>
    <w:rsid w:val="009B2151"/>
    <w:rsid w:val="009B3656"/>
    <w:rsid w:val="009B4B09"/>
    <w:rsid w:val="009B563D"/>
    <w:rsid w:val="009B5BFC"/>
    <w:rsid w:val="009B6859"/>
    <w:rsid w:val="009B6B35"/>
    <w:rsid w:val="009B6BB4"/>
    <w:rsid w:val="009B7F18"/>
    <w:rsid w:val="009C0694"/>
    <w:rsid w:val="009C0AF1"/>
    <w:rsid w:val="009C19D5"/>
    <w:rsid w:val="009C1B9D"/>
    <w:rsid w:val="009C28AE"/>
    <w:rsid w:val="009C2B80"/>
    <w:rsid w:val="009C334E"/>
    <w:rsid w:val="009C3632"/>
    <w:rsid w:val="009C3A91"/>
    <w:rsid w:val="009C3D2F"/>
    <w:rsid w:val="009C477B"/>
    <w:rsid w:val="009C47F6"/>
    <w:rsid w:val="009C515B"/>
    <w:rsid w:val="009C5FA5"/>
    <w:rsid w:val="009C606E"/>
    <w:rsid w:val="009C6D63"/>
    <w:rsid w:val="009C7770"/>
    <w:rsid w:val="009C7BD3"/>
    <w:rsid w:val="009D19B0"/>
    <w:rsid w:val="009D3042"/>
    <w:rsid w:val="009D3DBE"/>
    <w:rsid w:val="009D3FE2"/>
    <w:rsid w:val="009D4641"/>
    <w:rsid w:val="009D4BCD"/>
    <w:rsid w:val="009D4C56"/>
    <w:rsid w:val="009D54C4"/>
    <w:rsid w:val="009D5547"/>
    <w:rsid w:val="009D68CE"/>
    <w:rsid w:val="009D6A13"/>
    <w:rsid w:val="009D6C0C"/>
    <w:rsid w:val="009D7100"/>
    <w:rsid w:val="009D72D9"/>
    <w:rsid w:val="009D778A"/>
    <w:rsid w:val="009D77D1"/>
    <w:rsid w:val="009D78F1"/>
    <w:rsid w:val="009D7ADA"/>
    <w:rsid w:val="009E0639"/>
    <w:rsid w:val="009E12AF"/>
    <w:rsid w:val="009E1EF0"/>
    <w:rsid w:val="009E422B"/>
    <w:rsid w:val="009E52C0"/>
    <w:rsid w:val="009E531C"/>
    <w:rsid w:val="009E55F3"/>
    <w:rsid w:val="009E6E0D"/>
    <w:rsid w:val="009E7BE2"/>
    <w:rsid w:val="009E7DB0"/>
    <w:rsid w:val="009F0BDA"/>
    <w:rsid w:val="009F1432"/>
    <w:rsid w:val="009F1EF4"/>
    <w:rsid w:val="009F3F0C"/>
    <w:rsid w:val="009F4807"/>
    <w:rsid w:val="009F4BCD"/>
    <w:rsid w:val="009F5A7F"/>
    <w:rsid w:val="009F60B5"/>
    <w:rsid w:val="009F6920"/>
    <w:rsid w:val="009F7047"/>
    <w:rsid w:val="009F72BE"/>
    <w:rsid w:val="009F7509"/>
    <w:rsid w:val="00A015B9"/>
    <w:rsid w:val="00A016E7"/>
    <w:rsid w:val="00A01860"/>
    <w:rsid w:val="00A023FD"/>
    <w:rsid w:val="00A03624"/>
    <w:rsid w:val="00A039FA"/>
    <w:rsid w:val="00A03F20"/>
    <w:rsid w:val="00A0474F"/>
    <w:rsid w:val="00A0478D"/>
    <w:rsid w:val="00A04EEF"/>
    <w:rsid w:val="00A051D7"/>
    <w:rsid w:val="00A05318"/>
    <w:rsid w:val="00A05AA0"/>
    <w:rsid w:val="00A05C39"/>
    <w:rsid w:val="00A07AED"/>
    <w:rsid w:val="00A10735"/>
    <w:rsid w:val="00A10A34"/>
    <w:rsid w:val="00A11373"/>
    <w:rsid w:val="00A11EF7"/>
    <w:rsid w:val="00A1312E"/>
    <w:rsid w:val="00A1373F"/>
    <w:rsid w:val="00A14F42"/>
    <w:rsid w:val="00A1543A"/>
    <w:rsid w:val="00A1557C"/>
    <w:rsid w:val="00A156A5"/>
    <w:rsid w:val="00A1593C"/>
    <w:rsid w:val="00A15C8F"/>
    <w:rsid w:val="00A15F52"/>
    <w:rsid w:val="00A164A6"/>
    <w:rsid w:val="00A16731"/>
    <w:rsid w:val="00A167D0"/>
    <w:rsid w:val="00A16F5E"/>
    <w:rsid w:val="00A176FD"/>
    <w:rsid w:val="00A17D40"/>
    <w:rsid w:val="00A20442"/>
    <w:rsid w:val="00A210B9"/>
    <w:rsid w:val="00A22F8B"/>
    <w:rsid w:val="00A23455"/>
    <w:rsid w:val="00A23E0F"/>
    <w:rsid w:val="00A24313"/>
    <w:rsid w:val="00A25D9F"/>
    <w:rsid w:val="00A25FD7"/>
    <w:rsid w:val="00A27F94"/>
    <w:rsid w:val="00A30BC7"/>
    <w:rsid w:val="00A30E2E"/>
    <w:rsid w:val="00A3176D"/>
    <w:rsid w:val="00A318ED"/>
    <w:rsid w:val="00A31A06"/>
    <w:rsid w:val="00A326C1"/>
    <w:rsid w:val="00A345F8"/>
    <w:rsid w:val="00A358A8"/>
    <w:rsid w:val="00A35DE2"/>
    <w:rsid w:val="00A36224"/>
    <w:rsid w:val="00A365F4"/>
    <w:rsid w:val="00A37E4C"/>
    <w:rsid w:val="00A40709"/>
    <w:rsid w:val="00A40807"/>
    <w:rsid w:val="00A40A7C"/>
    <w:rsid w:val="00A40D89"/>
    <w:rsid w:val="00A41E58"/>
    <w:rsid w:val="00A4259C"/>
    <w:rsid w:val="00A42C29"/>
    <w:rsid w:val="00A43253"/>
    <w:rsid w:val="00A43318"/>
    <w:rsid w:val="00A4349C"/>
    <w:rsid w:val="00A439AB"/>
    <w:rsid w:val="00A43F81"/>
    <w:rsid w:val="00A4402D"/>
    <w:rsid w:val="00A466BA"/>
    <w:rsid w:val="00A46B03"/>
    <w:rsid w:val="00A46CC9"/>
    <w:rsid w:val="00A46F3C"/>
    <w:rsid w:val="00A47333"/>
    <w:rsid w:val="00A47AA7"/>
    <w:rsid w:val="00A47B3A"/>
    <w:rsid w:val="00A50211"/>
    <w:rsid w:val="00A518CF"/>
    <w:rsid w:val="00A533D1"/>
    <w:rsid w:val="00A53688"/>
    <w:rsid w:val="00A54305"/>
    <w:rsid w:val="00A54AF3"/>
    <w:rsid w:val="00A5625B"/>
    <w:rsid w:val="00A56B24"/>
    <w:rsid w:val="00A576BF"/>
    <w:rsid w:val="00A57AE1"/>
    <w:rsid w:val="00A6069E"/>
    <w:rsid w:val="00A606A9"/>
    <w:rsid w:val="00A60B30"/>
    <w:rsid w:val="00A613B9"/>
    <w:rsid w:val="00A6161D"/>
    <w:rsid w:val="00A61D04"/>
    <w:rsid w:val="00A6263F"/>
    <w:rsid w:val="00A62900"/>
    <w:rsid w:val="00A62ADA"/>
    <w:rsid w:val="00A62DF7"/>
    <w:rsid w:val="00A63238"/>
    <w:rsid w:val="00A6334E"/>
    <w:rsid w:val="00A6370C"/>
    <w:rsid w:val="00A63745"/>
    <w:rsid w:val="00A63969"/>
    <w:rsid w:val="00A63A93"/>
    <w:rsid w:val="00A6422E"/>
    <w:rsid w:val="00A65202"/>
    <w:rsid w:val="00A65AE5"/>
    <w:rsid w:val="00A65B9F"/>
    <w:rsid w:val="00A6681C"/>
    <w:rsid w:val="00A67377"/>
    <w:rsid w:val="00A67D1C"/>
    <w:rsid w:val="00A67E83"/>
    <w:rsid w:val="00A706D0"/>
    <w:rsid w:val="00A70895"/>
    <w:rsid w:val="00A70909"/>
    <w:rsid w:val="00A70DC0"/>
    <w:rsid w:val="00A7244E"/>
    <w:rsid w:val="00A7277E"/>
    <w:rsid w:val="00A72B88"/>
    <w:rsid w:val="00A72E6D"/>
    <w:rsid w:val="00A72EB9"/>
    <w:rsid w:val="00A73E6D"/>
    <w:rsid w:val="00A73EA9"/>
    <w:rsid w:val="00A746B5"/>
    <w:rsid w:val="00A7481B"/>
    <w:rsid w:val="00A75326"/>
    <w:rsid w:val="00A75D17"/>
    <w:rsid w:val="00A768A1"/>
    <w:rsid w:val="00A77C45"/>
    <w:rsid w:val="00A80972"/>
    <w:rsid w:val="00A811CD"/>
    <w:rsid w:val="00A81AA7"/>
    <w:rsid w:val="00A82E25"/>
    <w:rsid w:val="00A83402"/>
    <w:rsid w:val="00A83E42"/>
    <w:rsid w:val="00A8457F"/>
    <w:rsid w:val="00A861DF"/>
    <w:rsid w:val="00A862C9"/>
    <w:rsid w:val="00A8657F"/>
    <w:rsid w:val="00A87725"/>
    <w:rsid w:val="00A87AD1"/>
    <w:rsid w:val="00A87B8D"/>
    <w:rsid w:val="00A87BC0"/>
    <w:rsid w:val="00A90256"/>
    <w:rsid w:val="00A906DA"/>
    <w:rsid w:val="00A90CF2"/>
    <w:rsid w:val="00A90D41"/>
    <w:rsid w:val="00A91421"/>
    <w:rsid w:val="00A91CB8"/>
    <w:rsid w:val="00A92203"/>
    <w:rsid w:val="00A92DA0"/>
    <w:rsid w:val="00A9486C"/>
    <w:rsid w:val="00A95141"/>
    <w:rsid w:val="00A956DD"/>
    <w:rsid w:val="00A9646E"/>
    <w:rsid w:val="00A96C57"/>
    <w:rsid w:val="00A97484"/>
    <w:rsid w:val="00A97B8B"/>
    <w:rsid w:val="00AA0823"/>
    <w:rsid w:val="00AA1BCE"/>
    <w:rsid w:val="00AA2896"/>
    <w:rsid w:val="00AA2BD3"/>
    <w:rsid w:val="00AA2E31"/>
    <w:rsid w:val="00AA324E"/>
    <w:rsid w:val="00AA33BF"/>
    <w:rsid w:val="00AA3BAC"/>
    <w:rsid w:val="00AA5400"/>
    <w:rsid w:val="00AA5C08"/>
    <w:rsid w:val="00AA5E73"/>
    <w:rsid w:val="00AA67F6"/>
    <w:rsid w:val="00AB0719"/>
    <w:rsid w:val="00AB1037"/>
    <w:rsid w:val="00AB1278"/>
    <w:rsid w:val="00AB172A"/>
    <w:rsid w:val="00AB1E79"/>
    <w:rsid w:val="00AB33B7"/>
    <w:rsid w:val="00AB37E1"/>
    <w:rsid w:val="00AB4A44"/>
    <w:rsid w:val="00AB4CD3"/>
    <w:rsid w:val="00AB6245"/>
    <w:rsid w:val="00AB71F8"/>
    <w:rsid w:val="00AB721D"/>
    <w:rsid w:val="00AB7C20"/>
    <w:rsid w:val="00AB7E96"/>
    <w:rsid w:val="00AC0823"/>
    <w:rsid w:val="00AC0AE7"/>
    <w:rsid w:val="00AC141A"/>
    <w:rsid w:val="00AC2913"/>
    <w:rsid w:val="00AC36FA"/>
    <w:rsid w:val="00AC3740"/>
    <w:rsid w:val="00AC3BC9"/>
    <w:rsid w:val="00AC3EC7"/>
    <w:rsid w:val="00AC5C3E"/>
    <w:rsid w:val="00AC5DDE"/>
    <w:rsid w:val="00AC5F05"/>
    <w:rsid w:val="00AC7104"/>
    <w:rsid w:val="00AC7DFC"/>
    <w:rsid w:val="00AD043C"/>
    <w:rsid w:val="00AD0610"/>
    <w:rsid w:val="00AD10B4"/>
    <w:rsid w:val="00AD19C8"/>
    <w:rsid w:val="00AD1BE9"/>
    <w:rsid w:val="00AD362C"/>
    <w:rsid w:val="00AD3B4C"/>
    <w:rsid w:val="00AD42D4"/>
    <w:rsid w:val="00AD5FD0"/>
    <w:rsid w:val="00AD6890"/>
    <w:rsid w:val="00AD6AAE"/>
    <w:rsid w:val="00AD7B5D"/>
    <w:rsid w:val="00AE024E"/>
    <w:rsid w:val="00AE0523"/>
    <w:rsid w:val="00AE0735"/>
    <w:rsid w:val="00AE0DCD"/>
    <w:rsid w:val="00AE1F1C"/>
    <w:rsid w:val="00AE219F"/>
    <w:rsid w:val="00AE351F"/>
    <w:rsid w:val="00AE35D6"/>
    <w:rsid w:val="00AE37C2"/>
    <w:rsid w:val="00AE5578"/>
    <w:rsid w:val="00AE58EF"/>
    <w:rsid w:val="00AE5907"/>
    <w:rsid w:val="00AE6123"/>
    <w:rsid w:val="00AE6952"/>
    <w:rsid w:val="00AE7226"/>
    <w:rsid w:val="00AE7A6A"/>
    <w:rsid w:val="00AE7E15"/>
    <w:rsid w:val="00AE7F29"/>
    <w:rsid w:val="00AF10B6"/>
    <w:rsid w:val="00AF1641"/>
    <w:rsid w:val="00AF16B7"/>
    <w:rsid w:val="00AF1D27"/>
    <w:rsid w:val="00AF2D16"/>
    <w:rsid w:val="00AF40D9"/>
    <w:rsid w:val="00AF65EA"/>
    <w:rsid w:val="00AF6F71"/>
    <w:rsid w:val="00AF721C"/>
    <w:rsid w:val="00AF72AE"/>
    <w:rsid w:val="00B00313"/>
    <w:rsid w:val="00B003CE"/>
    <w:rsid w:val="00B00626"/>
    <w:rsid w:val="00B01732"/>
    <w:rsid w:val="00B01757"/>
    <w:rsid w:val="00B0197F"/>
    <w:rsid w:val="00B01D6D"/>
    <w:rsid w:val="00B01E07"/>
    <w:rsid w:val="00B0254F"/>
    <w:rsid w:val="00B02AEE"/>
    <w:rsid w:val="00B02B12"/>
    <w:rsid w:val="00B03F64"/>
    <w:rsid w:val="00B04217"/>
    <w:rsid w:val="00B0430C"/>
    <w:rsid w:val="00B05256"/>
    <w:rsid w:val="00B058F5"/>
    <w:rsid w:val="00B07C87"/>
    <w:rsid w:val="00B1016F"/>
    <w:rsid w:val="00B10198"/>
    <w:rsid w:val="00B103AB"/>
    <w:rsid w:val="00B103D1"/>
    <w:rsid w:val="00B11806"/>
    <w:rsid w:val="00B141B9"/>
    <w:rsid w:val="00B142F0"/>
    <w:rsid w:val="00B14388"/>
    <w:rsid w:val="00B14F75"/>
    <w:rsid w:val="00B16670"/>
    <w:rsid w:val="00B16C65"/>
    <w:rsid w:val="00B16FDE"/>
    <w:rsid w:val="00B17BE8"/>
    <w:rsid w:val="00B20115"/>
    <w:rsid w:val="00B20671"/>
    <w:rsid w:val="00B20D5B"/>
    <w:rsid w:val="00B20EBC"/>
    <w:rsid w:val="00B213DD"/>
    <w:rsid w:val="00B22395"/>
    <w:rsid w:val="00B23460"/>
    <w:rsid w:val="00B25254"/>
    <w:rsid w:val="00B254FD"/>
    <w:rsid w:val="00B26986"/>
    <w:rsid w:val="00B26A05"/>
    <w:rsid w:val="00B277DA"/>
    <w:rsid w:val="00B2789A"/>
    <w:rsid w:val="00B2798D"/>
    <w:rsid w:val="00B305C5"/>
    <w:rsid w:val="00B310BD"/>
    <w:rsid w:val="00B316CB"/>
    <w:rsid w:val="00B319AE"/>
    <w:rsid w:val="00B3208A"/>
    <w:rsid w:val="00B341A0"/>
    <w:rsid w:val="00B34A81"/>
    <w:rsid w:val="00B350D2"/>
    <w:rsid w:val="00B36007"/>
    <w:rsid w:val="00B3709F"/>
    <w:rsid w:val="00B3748A"/>
    <w:rsid w:val="00B40BDC"/>
    <w:rsid w:val="00B40CC3"/>
    <w:rsid w:val="00B419AE"/>
    <w:rsid w:val="00B42287"/>
    <w:rsid w:val="00B425D1"/>
    <w:rsid w:val="00B4270B"/>
    <w:rsid w:val="00B4393B"/>
    <w:rsid w:val="00B43E67"/>
    <w:rsid w:val="00B4540E"/>
    <w:rsid w:val="00B463F2"/>
    <w:rsid w:val="00B46535"/>
    <w:rsid w:val="00B46FD3"/>
    <w:rsid w:val="00B4773C"/>
    <w:rsid w:val="00B478CE"/>
    <w:rsid w:val="00B50CA6"/>
    <w:rsid w:val="00B50D66"/>
    <w:rsid w:val="00B525C5"/>
    <w:rsid w:val="00B538B8"/>
    <w:rsid w:val="00B55C34"/>
    <w:rsid w:val="00B56086"/>
    <w:rsid w:val="00B56721"/>
    <w:rsid w:val="00B57ADE"/>
    <w:rsid w:val="00B60002"/>
    <w:rsid w:val="00B60098"/>
    <w:rsid w:val="00B60264"/>
    <w:rsid w:val="00B6090C"/>
    <w:rsid w:val="00B60A5B"/>
    <w:rsid w:val="00B612A9"/>
    <w:rsid w:val="00B62848"/>
    <w:rsid w:val="00B62DE7"/>
    <w:rsid w:val="00B62FBF"/>
    <w:rsid w:val="00B63136"/>
    <w:rsid w:val="00B640B4"/>
    <w:rsid w:val="00B645B3"/>
    <w:rsid w:val="00B64CC0"/>
    <w:rsid w:val="00B64F61"/>
    <w:rsid w:val="00B65814"/>
    <w:rsid w:val="00B660A2"/>
    <w:rsid w:val="00B67079"/>
    <w:rsid w:val="00B70142"/>
    <w:rsid w:val="00B70F83"/>
    <w:rsid w:val="00B714E1"/>
    <w:rsid w:val="00B71599"/>
    <w:rsid w:val="00B716F8"/>
    <w:rsid w:val="00B71CFF"/>
    <w:rsid w:val="00B71D87"/>
    <w:rsid w:val="00B71E38"/>
    <w:rsid w:val="00B72D97"/>
    <w:rsid w:val="00B736FD"/>
    <w:rsid w:val="00B7379F"/>
    <w:rsid w:val="00B7391A"/>
    <w:rsid w:val="00B7458F"/>
    <w:rsid w:val="00B75A59"/>
    <w:rsid w:val="00B75C54"/>
    <w:rsid w:val="00B76531"/>
    <w:rsid w:val="00B77559"/>
    <w:rsid w:val="00B80757"/>
    <w:rsid w:val="00B8081C"/>
    <w:rsid w:val="00B8095B"/>
    <w:rsid w:val="00B821D8"/>
    <w:rsid w:val="00B82895"/>
    <w:rsid w:val="00B82CE9"/>
    <w:rsid w:val="00B82EEB"/>
    <w:rsid w:val="00B84487"/>
    <w:rsid w:val="00B85B9D"/>
    <w:rsid w:val="00B860DF"/>
    <w:rsid w:val="00B86333"/>
    <w:rsid w:val="00B87682"/>
    <w:rsid w:val="00B87864"/>
    <w:rsid w:val="00B87A4D"/>
    <w:rsid w:val="00B9250F"/>
    <w:rsid w:val="00B92B58"/>
    <w:rsid w:val="00B92E32"/>
    <w:rsid w:val="00B93139"/>
    <w:rsid w:val="00B93889"/>
    <w:rsid w:val="00B9388C"/>
    <w:rsid w:val="00B942F6"/>
    <w:rsid w:val="00B94985"/>
    <w:rsid w:val="00B9546E"/>
    <w:rsid w:val="00B961FD"/>
    <w:rsid w:val="00B96DF4"/>
    <w:rsid w:val="00B96EFB"/>
    <w:rsid w:val="00BA08B2"/>
    <w:rsid w:val="00BA15CD"/>
    <w:rsid w:val="00BA2517"/>
    <w:rsid w:val="00BA2AFF"/>
    <w:rsid w:val="00BA2CAB"/>
    <w:rsid w:val="00BA2CEF"/>
    <w:rsid w:val="00BA3009"/>
    <w:rsid w:val="00BA32F2"/>
    <w:rsid w:val="00BA4C26"/>
    <w:rsid w:val="00BA5AF8"/>
    <w:rsid w:val="00BA7138"/>
    <w:rsid w:val="00BA795F"/>
    <w:rsid w:val="00BA7CBD"/>
    <w:rsid w:val="00BB0602"/>
    <w:rsid w:val="00BB07CB"/>
    <w:rsid w:val="00BB1149"/>
    <w:rsid w:val="00BB1B50"/>
    <w:rsid w:val="00BB214D"/>
    <w:rsid w:val="00BB237A"/>
    <w:rsid w:val="00BB2C0C"/>
    <w:rsid w:val="00BB2F44"/>
    <w:rsid w:val="00BB412D"/>
    <w:rsid w:val="00BB425B"/>
    <w:rsid w:val="00BB43E7"/>
    <w:rsid w:val="00BB4909"/>
    <w:rsid w:val="00BB4C35"/>
    <w:rsid w:val="00BB55EE"/>
    <w:rsid w:val="00BB5924"/>
    <w:rsid w:val="00BB5A96"/>
    <w:rsid w:val="00BB5F02"/>
    <w:rsid w:val="00BB6F88"/>
    <w:rsid w:val="00BB7503"/>
    <w:rsid w:val="00BB75E1"/>
    <w:rsid w:val="00BB7C48"/>
    <w:rsid w:val="00BB7D77"/>
    <w:rsid w:val="00BB7FDD"/>
    <w:rsid w:val="00BC18E7"/>
    <w:rsid w:val="00BC2B67"/>
    <w:rsid w:val="00BC2F1D"/>
    <w:rsid w:val="00BC3570"/>
    <w:rsid w:val="00BC44D8"/>
    <w:rsid w:val="00BC4988"/>
    <w:rsid w:val="00BC5CEE"/>
    <w:rsid w:val="00BC7AB4"/>
    <w:rsid w:val="00BD0171"/>
    <w:rsid w:val="00BD0225"/>
    <w:rsid w:val="00BD095D"/>
    <w:rsid w:val="00BD0A62"/>
    <w:rsid w:val="00BD2006"/>
    <w:rsid w:val="00BD200D"/>
    <w:rsid w:val="00BD2D99"/>
    <w:rsid w:val="00BD3211"/>
    <w:rsid w:val="00BD3628"/>
    <w:rsid w:val="00BD3A03"/>
    <w:rsid w:val="00BD5855"/>
    <w:rsid w:val="00BD596B"/>
    <w:rsid w:val="00BD59E5"/>
    <w:rsid w:val="00BD5D5A"/>
    <w:rsid w:val="00BD6C03"/>
    <w:rsid w:val="00BD6F02"/>
    <w:rsid w:val="00BD7728"/>
    <w:rsid w:val="00BE0221"/>
    <w:rsid w:val="00BE08C3"/>
    <w:rsid w:val="00BE139F"/>
    <w:rsid w:val="00BE13FD"/>
    <w:rsid w:val="00BE1CF1"/>
    <w:rsid w:val="00BE4124"/>
    <w:rsid w:val="00BE50EE"/>
    <w:rsid w:val="00BE53BF"/>
    <w:rsid w:val="00BE59D4"/>
    <w:rsid w:val="00BE5ABD"/>
    <w:rsid w:val="00BE5EAB"/>
    <w:rsid w:val="00BE5F09"/>
    <w:rsid w:val="00BE696A"/>
    <w:rsid w:val="00BF0149"/>
    <w:rsid w:val="00BF0289"/>
    <w:rsid w:val="00BF05C6"/>
    <w:rsid w:val="00BF0D01"/>
    <w:rsid w:val="00BF2556"/>
    <w:rsid w:val="00BF2DAC"/>
    <w:rsid w:val="00BF2F0D"/>
    <w:rsid w:val="00BF3056"/>
    <w:rsid w:val="00BF32BA"/>
    <w:rsid w:val="00BF4004"/>
    <w:rsid w:val="00BF4EDE"/>
    <w:rsid w:val="00BF56D7"/>
    <w:rsid w:val="00BF6B3A"/>
    <w:rsid w:val="00C00078"/>
    <w:rsid w:val="00C00258"/>
    <w:rsid w:val="00C002E4"/>
    <w:rsid w:val="00C00808"/>
    <w:rsid w:val="00C013BE"/>
    <w:rsid w:val="00C0258F"/>
    <w:rsid w:val="00C02817"/>
    <w:rsid w:val="00C036B0"/>
    <w:rsid w:val="00C050B7"/>
    <w:rsid w:val="00C055B5"/>
    <w:rsid w:val="00C0573C"/>
    <w:rsid w:val="00C05773"/>
    <w:rsid w:val="00C061DF"/>
    <w:rsid w:val="00C075DC"/>
    <w:rsid w:val="00C10326"/>
    <w:rsid w:val="00C114C2"/>
    <w:rsid w:val="00C11F30"/>
    <w:rsid w:val="00C127A3"/>
    <w:rsid w:val="00C12F52"/>
    <w:rsid w:val="00C14060"/>
    <w:rsid w:val="00C147CD"/>
    <w:rsid w:val="00C14870"/>
    <w:rsid w:val="00C15013"/>
    <w:rsid w:val="00C159FC"/>
    <w:rsid w:val="00C15A6B"/>
    <w:rsid w:val="00C15FF5"/>
    <w:rsid w:val="00C200D9"/>
    <w:rsid w:val="00C20C8E"/>
    <w:rsid w:val="00C20CE6"/>
    <w:rsid w:val="00C20FFD"/>
    <w:rsid w:val="00C21FED"/>
    <w:rsid w:val="00C22A62"/>
    <w:rsid w:val="00C23C63"/>
    <w:rsid w:val="00C24536"/>
    <w:rsid w:val="00C2458B"/>
    <w:rsid w:val="00C248CD"/>
    <w:rsid w:val="00C24C01"/>
    <w:rsid w:val="00C2541A"/>
    <w:rsid w:val="00C25519"/>
    <w:rsid w:val="00C25EC3"/>
    <w:rsid w:val="00C26BF3"/>
    <w:rsid w:val="00C26C5F"/>
    <w:rsid w:val="00C26CB8"/>
    <w:rsid w:val="00C273A6"/>
    <w:rsid w:val="00C27910"/>
    <w:rsid w:val="00C3068F"/>
    <w:rsid w:val="00C308B6"/>
    <w:rsid w:val="00C311D7"/>
    <w:rsid w:val="00C311E7"/>
    <w:rsid w:val="00C319EA"/>
    <w:rsid w:val="00C34052"/>
    <w:rsid w:val="00C34692"/>
    <w:rsid w:val="00C35DB1"/>
    <w:rsid w:val="00C35EA4"/>
    <w:rsid w:val="00C36561"/>
    <w:rsid w:val="00C371E8"/>
    <w:rsid w:val="00C4042A"/>
    <w:rsid w:val="00C40CBF"/>
    <w:rsid w:val="00C415FF"/>
    <w:rsid w:val="00C428FA"/>
    <w:rsid w:val="00C43599"/>
    <w:rsid w:val="00C43A6A"/>
    <w:rsid w:val="00C43CF6"/>
    <w:rsid w:val="00C43E04"/>
    <w:rsid w:val="00C44451"/>
    <w:rsid w:val="00C44EF6"/>
    <w:rsid w:val="00C45D48"/>
    <w:rsid w:val="00C463B1"/>
    <w:rsid w:val="00C467FF"/>
    <w:rsid w:val="00C46D06"/>
    <w:rsid w:val="00C475A2"/>
    <w:rsid w:val="00C4774F"/>
    <w:rsid w:val="00C514D9"/>
    <w:rsid w:val="00C51503"/>
    <w:rsid w:val="00C51FFE"/>
    <w:rsid w:val="00C52174"/>
    <w:rsid w:val="00C53745"/>
    <w:rsid w:val="00C53FD1"/>
    <w:rsid w:val="00C555B3"/>
    <w:rsid w:val="00C55964"/>
    <w:rsid w:val="00C55FD9"/>
    <w:rsid w:val="00C568F4"/>
    <w:rsid w:val="00C56BF4"/>
    <w:rsid w:val="00C57644"/>
    <w:rsid w:val="00C577F0"/>
    <w:rsid w:val="00C57DF8"/>
    <w:rsid w:val="00C601B3"/>
    <w:rsid w:val="00C61527"/>
    <w:rsid w:val="00C61796"/>
    <w:rsid w:val="00C61AE8"/>
    <w:rsid w:val="00C61DCE"/>
    <w:rsid w:val="00C62081"/>
    <w:rsid w:val="00C63289"/>
    <w:rsid w:val="00C636A5"/>
    <w:rsid w:val="00C63A64"/>
    <w:rsid w:val="00C63C76"/>
    <w:rsid w:val="00C63DFE"/>
    <w:rsid w:val="00C64EB8"/>
    <w:rsid w:val="00C65095"/>
    <w:rsid w:val="00C65F38"/>
    <w:rsid w:val="00C66C60"/>
    <w:rsid w:val="00C70E84"/>
    <w:rsid w:val="00C7140A"/>
    <w:rsid w:val="00C72671"/>
    <w:rsid w:val="00C72D48"/>
    <w:rsid w:val="00C73AAF"/>
    <w:rsid w:val="00C75D03"/>
    <w:rsid w:val="00C7601A"/>
    <w:rsid w:val="00C76D0B"/>
    <w:rsid w:val="00C77342"/>
    <w:rsid w:val="00C776BE"/>
    <w:rsid w:val="00C80A5F"/>
    <w:rsid w:val="00C8123B"/>
    <w:rsid w:val="00C81872"/>
    <w:rsid w:val="00C81EF4"/>
    <w:rsid w:val="00C820AA"/>
    <w:rsid w:val="00C8252D"/>
    <w:rsid w:val="00C8278C"/>
    <w:rsid w:val="00C82B71"/>
    <w:rsid w:val="00C82BE1"/>
    <w:rsid w:val="00C82F1B"/>
    <w:rsid w:val="00C83204"/>
    <w:rsid w:val="00C833A6"/>
    <w:rsid w:val="00C83FFA"/>
    <w:rsid w:val="00C843FF"/>
    <w:rsid w:val="00C8451E"/>
    <w:rsid w:val="00C85AD5"/>
    <w:rsid w:val="00C8625E"/>
    <w:rsid w:val="00C90656"/>
    <w:rsid w:val="00C90FB4"/>
    <w:rsid w:val="00C91DE3"/>
    <w:rsid w:val="00C9223C"/>
    <w:rsid w:val="00C9254E"/>
    <w:rsid w:val="00C93097"/>
    <w:rsid w:val="00C94135"/>
    <w:rsid w:val="00C955D6"/>
    <w:rsid w:val="00C95BEA"/>
    <w:rsid w:val="00C96E84"/>
    <w:rsid w:val="00C974CC"/>
    <w:rsid w:val="00C97D09"/>
    <w:rsid w:val="00CA008C"/>
    <w:rsid w:val="00CA1EC3"/>
    <w:rsid w:val="00CA2B54"/>
    <w:rsid w:val="00CA2CE1"/>
    <w:rsid w:val="00CA33BD"/>
    <w:rsid w:val="00CA3D88"/>
    <w:rsid w:val="00CA406E"/>
    <w:rsid w:val="00CA4E56"/>
    <w:rsid w:val="00CA51B5"/>
    <w:rsid w:val="00CA61AF"/>
    <w:rsid w:val="00CA6FBE"/>
    <w:rsid w:val="00CB0530"/>
    <w:rsid w:val="00CB1E15"/>
    <w:rsid w:val="00CB2137"/>
    <w:rsid w:val="00CB3285"/>
    <w:rsid w:val="00CB350A"/>
    <w:rsid w:val="00CB3630"/>
    <w:rsid w:val="00CB3B95"/>
    <w:rsid w:val="00CB3DEB"/>
    <w:rsid w:val="00CB503D"/>
    <w:rsid w:val="00CB58FA"/>
    <w:rsid w:val="00CB68E5"/>
    <w:rsid w:val="00CB6D67"/>
    <w:rsid w:val="00CB734D"/>
    <w:rsid w:val="00CB7385"/>
    <w:rsid w:val="00CB73C6"/>
    <w:rsid w:val="00CC0EBC"/>
    <w:rsid w:val="00CC1113"/>
    <w:rsid w:val="00CC169A"/>
    <w:rsid w:val="00CC20C5"/>
    <w:rsid w:val="00CC2C5D"/>
    <w:rsid w:val="00CC38E7"/>
    <w:rsid w:val="00CC3F77"/>
    <w:rsid w:val="00CC4022"/>
    <w:rsid w:val="00CC4269"/>
    <w:rsid w:val="00CC4490"/>
    <w:rsid w:val="00CC469D"/>
    <w:rsid w:val="00CC4D56"/>
    <w:rsid w:val="00CC612F"/>
    <w:rsid w:val="00CC6589"/>
    <w:rsid w:val="00CC70E4"/>
    <w:rsid w:val="00CC7D7E"/>
    <w:rsid w:val="00CD14AF"/>
    <w:rsid w:val="00CD14B5"/>
    <w:rsid w:val="00CD1C29"/>
    <w:rsid w:val="00CD3008"/>
    <w:rsid w:val="00CD3A53"/>
    <w:rsid w:val="00CD4F6A"/>
    <w:rsid w:val="00CD5099"/>
    <w:rsid w:val="00CD595F"/>
    <w:rsid w:val="00CD6673"/>
    <w:rsid w:val="00CD6CAA"/>
    <w:rsid w:val="00CD758F"/>
    <w:rsid w:val="00CD7932"/>
    <w:rsid w:val="00CD7CDF"/>
    <w:rsid w:val="00CE0821"/>
    <w:rsid w:val="00CE0E34"/>
    <w:rsid w:val="00CE1010"/>
    <w:rsid w:val="00CE1237"/>
    <w:rsid w:val="00CE27B2"/>
    <w:rsid w:val="00CE3F50"/>
    <w:rsid w:val="00CE4517"/>
    <w:rsid w:val="00CE53B0"/>
    <w:rsid w:val="00CE596C"/>
    <w:rsid w:val="00CE60E7"/>
    <w:rsid w:val="00CE6D4E"/>
    <w:rsid w:val="00CF0CBA"/>
    <w:rsid w:val="00CF183A"/>
    <w:rsid w:val="00CF24AC"/>
    <w:rsid w:val="00CF28C6"/>
    <w:rsid w:val="00CF2F7B"/>
    <w:rsid w:val="00CF3341"/>
    <w:rsid w:val="00CF386D"/>
    <w:rsid w:val="00CF3A25"/>
    <w:rsid w:val="00CF3E2E"/>
    <w:rsid w:val="00CF448F"/>
    <w:rsid w:val="00CF48D4"/>
    <w:rsid w:val="00CF50CA"/>
    <w:rsid w:val="00CF59B0"/>
    <w:rsid w:val="00CF6011"/>
    <w:rsid w:val="00CF626C"/>
    <w:rsid w:val="00CF7772"/>
    <w:rsid w:val="00D000CE"/>
    <w:rsid w:val="00D002D8"/>
    <w:rsid w:val="00D0232B"/>
    <w:rsid w:val="00D023FF"/>
    <w:rsid w:val="00D02418"/>
    <w:rsid w:val="00D02486"/>
    <w:rsid w:val="00D028CB"/>
    <w:rsid w:val="00D0345C"/>
    <w:rsid w:val="00D05B85"/>
    <w:rsid w:val="00D05BCF"/>
    <w:rsid w:val="00D06D78"/>
    <w:rsid w:val="00D0734D"/>
    <w:rsid w:val="00D0759B"/>
    <w:rsid w:val="00D114BA"/>
    <w:rsid w:val="00D136DD"/>
    <w:rsid w:val="00D13861"/>
    <w:rsid w:val="00D13910"/>
    <w:rsid w:val="00D13B30"/>
    <w:rsid w:val="00D13E9E"/>
    <w:rsid w:val="00D14190"/>
    <w:rsid w:val="00D15554"/>
    <w:rsid w:val="00D168D1"/>
    <w:rsid w:val="00D168FA"/>
    <w:rsid w:val="00D16F7C"/>
    <w:rsid w:val="00D177D2"/>
    <w:rsid w:val="00D17C7A"/>
    <w:rsid w:val="00D20306"/>
    <w:rsid w:val="00D22CD8"/>
    <w:rsid w:val="00D23324"/>
    <w:rsid w:val="00D23D33"/>
    <w:rsid w:val="00D248B3"/>
    <w:rsid w:val="00D24CB2"/>
    <w:rsid w:val="00D25389"/>
    <w:rsid w:val="00D2625F"/>
    <w:rsid w:val="00D27312"/>
    <w:rsid w:val="00D279BF"/>
    <w:rsid w:val="00D27CAF"/>
    <w:rsid w:val="00D27E29"/>
    <w:rsid w:val="00D313B2"/>
    <w:rsid w:val="00D31776"/>
    <w:rsid w:val="00D31905"/>
    <w:rsid w:val="00D32C2E"/>
    <w:rsid w:val="00D32E7C"/>
    <w:rsid w:val="00D333DE"/>
    <w:rsid w:val="00D33761"/>
    <w:rsid w:val="00D3399F"/>
    <w:rsid w:val="00D36EDB"/>
    <w:rsid w:val="00D36FFE"/>
    <w:rsid w:val="00D37F93"/>
    <w:rsid w:val="00D41028"/>
    <w:rsid w:val="00D41A5B"/>
    <w:rsid w:val="00D451DC"/>
    <w:rsid w:val="00D45683"/>
    <w:rsid w:val="00D468D6"/>
    <w:rsid w:val="00D478C4"/>
    <w:rsid w:val="00D47F38"/>
    <w:rsid w:val="00D503E3"/>
    <w:rsid w:val="00D506C6"/>
    <w:rsid w:val="00D50BFC"/>
    <w:rsid w:val="00D51A68"/>
    <w:rsid w:val="00D51DE9"/>
    <w:rsid w:val="00D52D02"/>
    <w:rsid w:val="00D53203"/>
    <w:rsid w:val="00D5481B"/>
    <w:rsid w:val="00D54FDD"/>
    <w:rsid w:val="00D56B99"/>
    <w:rsid w:val="00D602BF"/>
    <w:rsid w:val="00D61336"/>
    <w:rsid w:val="00D6189D"/>
    <w:rsid w:val="00D6240E"/>
    <w:rsid w:val="00D626FD"/>
    <w:rsid w:val="00D63D46"/>
    <w:rsid w:val="00D64959"/>
    <w:rsid w:val="00D64AF3"/>
    <w:rsid w:val="00D64D46"/>
    <w:rsid w:val="00D66C38"/>
    <w:rsid w:val="00D66DF7"/>
    <w:rsid w:val="00D67EFD"/>
    <w:rsid w:val="00D71234"/>
    <w:rsid w:val="00D716CC"/>
    <w:rsid w:val="00D742F7"/>
    <w:rsid w:val="00D75346"/>
    <w:rsid w:val="00D758D8"/>
    <w:rsid w:val="00D75EE2"/>
    <w:rsid w:val="00D77C9A"/>
    <w:rsid w:val="00D77FEB"/>
    <w:rsid w:val="00D805BC"/>
    <w:rsid w:val="00D80949"/>
    <w:rsid w:val="00D80DE3"/>
    <w:rsid w:val="00D810EA"/>
    <w:rsid w:val="00D81F3C"/>
    <w:rsid w:val="00D832F8"/>
    <w:rsid w:val="00D8390D"/>
    <w:rsid w:val="00D83931"/>
    <w:rsid w:val="00D8459F"/>
    <w:rsid w:val="00D848FA"/>
    <w:rsid w:val="00D85BB7"/>
    <w:rsid w:val="00D867E8"/>
    <w:rsid w:val="00D86D34"/>
    <w:rsid w:val="00D870CF"/>
    <w:rsid w:val="00D87727"/>
    <w:rsid w:val="00D90380"/>
    <w:rsid w:val="00D9106A"/>
    <w:rsid w:val="00D91224"/>
    <w:rsid w:val="00D91C96"/>
    <w:rsid w:val="00D92BAD"/>
    <w:rsid w:val="00D92F4D"/>
    <w:rsid w:val="00D93E7B"/>
    <w:rsid w:val="00D9423A"/>
    <w:rsid w:val="00D942CB"/>
    <w:rsid w:val="00D9446E"/>
    <w:rsid w:val="00D95DDA"/>
    <w:rsid w:val="00D97001"/>
    <w:rsid w:val="00D971F1"/>
    <w:rsid w:val="00D9748C"/>
    <w:rsid w:val="00DA0184"/>
    <w:rsid w:val="00DA0198"/>
    <w:rsid w:val="00DA0299"/>
    <w:rsid w:val="00DA13C2"/>
    <w:rsid w:val="00DA1DBC"/>
    <w:rsid w:val="00DA1DF5"/>
    <w:rsid w:val="00DA2969"/>
    <w:rsid w:val="00DA2DE4"/>
    <w:rsid w:val="00DA2DF0"/>
    <w:rsid w:val="00DA36D5"/>
    <w:rsid w:val="00DA392D"/>
    <w:rsid w:val="00DA5FCE"/>
    <w:rsid w:val="00DA63C6"/>
    <w:rsid w:val="00DA6873"/>
    <w:rsid w:val="00DB025E"/>
    <w:rsid w:val="00DB1310"/>
    <w:rsid w:val="00DB1548"/>
    <w:rsid w:val="00DB1B89"/>
    <w:rsid w:val="00DB21D6"/>
    <w:rsid w:val="00DB4A31"/>
    <w:rsid w:val="00DB58DB"/>
    <w:rsid w:val="00DB6751"/>
    <w:rsid w:val="00DB6CA0"/>
    <w:rsid w:val="00DB6D28"/>
    <w:rsid w:val="00DB6E3B"/>
    <w:rsid w:val="00DB76CD"/>
    <w:rsid w:val="00DB7846"/>
    <w:rsid w:val="00DC07A5"/>
    <w:rsid w:val="00DC1183"/>
    <w:rsid w:val="00DC123F"/>
    <w:rsid w:val="00DC23D6"/>
    <w:rsid w:val="00DC3E7B"/>
    <w:rsid w:val="00DC450D"/>
    <w:rsid w:val="00DC46A7"/>
    <w:rsid w:val="00DC5A60"/>
    <w:rsid w:val="00DC60FC"/>
    <w:rsid w:val="00DC60FD"/>
    <w:rsid w:val="00DC618B"/>
    <w:rsid w:val="00DC6F01"/>
    <w:rsid w:val="00DC7DB4"/>
    <w:rsid w:val="00DC7F12"/>
    <w:rsid w:val="00DC7FA6"/>
    <w:rsid w:val="00DD21DF"/>
    <w:rsid w:val="00DD27D5"/>
    <w:rsid w:val="00DD2AC8"/>
    <w:rsid w:val="00DD2D81"/>
    <w:rsid w:val="00DD4836"/>
    <w:rsid w:val="00DD4F9B"/>
    <w:rsid w:val="00DD56D9"/>
    <w:rsid w:val="00DD5BF7"/>
    <w:rsid w:val="00DD6A28"/>
    <w:rsid w:val="00DE07F3"/>
    <w:rsid w:val="00DE0DEC"/>
    <w:rsid w:val="00DE164B"/>
    <w:rsid w:val="00DE2863"/>
    <w:rsid w:val="00DE48ED"/>
    <w:rsid w:val="00DE57B1"/>
    <w:rsid w:val="00DE60C9"/>
    <w:rsid w:val="00DE6A4E"/>
    <w:rsid w:val="00DE700E"/>
    <w:rsid w:val="00DE7070"/>
    <w:rsid w:val="00DE70AB"/>
    <w:rsid w:val="00DE719C"/>
    <w:rsid w:val="00DE76F4"/>
    <w:rsid w:val="00DF13A4"/>
    <w:rsid w:val="00DF1898"/>
    <w:rsid w:val="00DF26F1"/>
    <w:rsid w:val="00DF353B"/>
    <w:rsid w:val="00DF3A85"/>
    <w:rsid w:val="00DF5C26"/>
    <w:rsid w:val="00DF60FC"/>
    <w:rsid w:val="00DF6159"/>
    <w:rsid w:val="00DF67B7"/>
    <w:rsid w:val="00DF6F54"/>
    <w:rsid w:val="00DF71EB"/>
    <w:rsid w:val="00DF7423"/>
    <w:rsid w:val="00DF7E97"/>
    <w:rsid w:val="00E000DE"/>
    <w:rsid w:val="00E01182"/>
    <w:rsid w:val="00E01E93"/>
    <w:rsid w:val="00E026B0"/>
    <w:rsid w:val="00E0433B"/>
    <w:rsid w:val="00E05120"/>
    <w:rsid w:val="00E052C3"/>
    <w:rsid w:val="00E05765"/>
    <w:rsid w:val="00E06992"/>
    <w:rsid w:val="00E0700D"/>
    <w:rsid w:val="00E07968"/>
    <w:rsid w:val="00E1009B"/>
    <w:rsid w:val="00E10745"/>
    <w:rsid w:val="00E10DB5"/>
    <w:rsid w:val="00E11018"/>
    <w:rsid w:val="00E115EF"/>
    <w:rsid w:val="00E11C3A"/>
    <w:rsid w:val="00E125A0"/>
    <w:rsid w:val="00E13579"/>
    <w:rsid w:val="00E1462A"/>
    <w:rsid w:val="00E14A03"/>
    <w:rsid w:val="00E15373"/>
    <w:rsid w:val="00E156D0"/>
    <w:rsid w:val="00E15760"/>
    <w:rsid w:val="00E15763"/>
    <w:rsid w:val="00E15A86"/>
    <w:rsid w:val="00E16997"/>
    <w:rsid w:val="00E2026D"/>
    <w:rsid w:val="00E20BDA"/>
    <w:rsid w:val="00E21309"/>
    <w:rsid w:val="00E225F6"/>
    <w:rsid w:val="00E2373C"/>
    <w:rsid w:val="00E2443E"/>
    <w:rsid w:val="00E25844"/>
    <w:rsid w:val="00E26023"/>
    <w:rsid w:val="00E26754"/>
    <w:rsid w:val="00E2758B"/>
    <w:rsid w:val="00E33148"/>
    <w:rsid w:val="00E3430C"/>
    <w:rsid w:val="00E3452B"/>
    <w:rsid w:val="00E348AD"/>
    <w:rsid w:val="00E34A01"/>
    <w:rsid w:val="00E35285"/>
    <w:rsid w:val="00E35637"/>
    <w:rsid w:val="00E356C0"/>
    <w:rsid w:val="00E36C68"/>
    <w:rsid w:val="00E36CF9"/>
    <w:rsid w:val="00E36F22"/>
    <w:rsid w:val="00E408D4"/>
    <w:rsid w:val="00E412D3"/>
    <w:rsid w:val="00E420D8"/>
    <w:rsid w:val="00E42406"/>
    <w:rsid w:val="00E436D7"/>
    <w:rsid w:val="00E44330"/>
    <w:rsid w:val="00E4694E"/>
    <w:rsid w:val="00E47120"/>
    <w:rsid w:val="00E47613"/>
    <w:rsid w:val="00E50114"/>
    <w:rsid w:val="00E50D93"/>
    <w:rsid w:val="00E513AD"/>
    <w:rsid w:val="00E51648"/>
    <w:rsid w:val="00E51FAE"/>
    <w:rsid w:val="00E521B4"/>
    <w:rsid w:val="00E524F6"/>
    <w:rsid w:val="00E52CBE"/>
    <w:rsid w:val="00E5381C"/>
    <w:rsid w:val="00E54442"/>
    <w:rsid w:val="00E54705"/>
    <w:rsid w:val="00E55139"/>
    <w:rsid w:val="00E56C98"/>
    <w:rsid w:val="00E56F13"/>
    <w:rsid w:val="00E56F74"/>
    <w:rsid w:val="00E608D5"/>
    <w:rsid w:val="00E617FC"/>
    <w:rsid w:val="00E618BB"/>
    <w:rsid w:val="00E625D8"/>
    <w:rsid w:val="00E6261A"/>
    <w:rsid w:val="00E62790"/>
    <w:rsid w:val="00E6303E"/>
    <w:rsid w:val="00E6326A"/>
    <w:rsid w:val="00E633BF"/>
    <w:rsid w:val="00E635BB"/>
    <w:rsid w:val="00E635BF"/>
    <w:rsid w:val="00E63EE5"/>
    <w:rsid w:val="00E647A4"/>
    <w:rsid w:val="00E650AE"/>
    <w:rsid w:val="00E666AC"/>
    <w:rsid w:val="00E67FC8"/>
    <w:rsid w:val="00E70FFC"/>
    <w:rsid w:val="00E711AC"/>
    <w:rsid w:val="00E71275"/>
    <w:rsid w:val="00E712F7"/>
    <w:rsid w:val="00E71456"/>
    <w:rsid w:val="00E722DD"/>
    <w:rsid w:val="00E735C9"/>
    <w:rsid w:val="00E738B8"/>
    <w:rsid w:val="00E738C8"/>
    <w:rsid w:val="00E743F3"/>
    <w:rsid w:val="00E75773"/>
    <w:rsid w:val="00E76083"/>
    <w:rsid w:val="00E76C78"/>
    <w:rsid w:val="00E77B24"/>
    <w:rsid w:val="00E80253"/>
    <w:rsid w:val="00E80D73"/>
    <w:rsid w:val="00E810C0"/>
    <w:rsid w:val="00E822D6"/>
    <w:rsid w:val="00E8270C"/>
    <w:rsid w:val="00E829E0"/>
    <w:rsid w:val="00E82D8C"/>
    <w:rsid w:val="00E83AB1"/>
    <w:rsid w:val="00E8542A"/>
    <w:rsid w:val="00E861E2"/>
    <w:rsid w:val="00E86465"/>
    <w:rsid w:val="00E864E5"/>
    <w:rsid w:val="00E87216"/>
    <w:rsid w:val="00E90ADE"/>
    <w:rsid w:val="00E9171F"/>
    <w:rsid w:val="00E92116"/>
    <w:rsid w:val="00E92190"/>
    <w:rsid w:val="00E928FD"/>
    <w:rsid w:val="00E933FB"/>
    <w:rsid w:val="00E93622"/>
    <w:rsid w:val="00E937F9"/>
    <w:rsid w:val="00E93A39"/>
    <w:rsid w:val="00E95007"/>
    <w:rsid w:val="00E9609C"/>
    <w:rsid w:val="00E961D6"/>
    <w:rsid w:val="00E967FF"/>
    <w:rsid w:val="00E973CF"/>
    <w:rsid w:val="00E97A0D"/>
    <w:rsid w:val="00E97A89"/>
    <w:rsid w:val="00E97E16"/>
    <w:rsid w:val="00EA0C66"/>
    <w:rsid w:val="00EA10D3"/>
    <w:rsid w:val="00EA137A"/>
    <w:rsid w:val="00EA1F19"/>
    <w:rsid w:val="00EA2D1D"/>
    <w:rsid w:val="00EA37D2"/>
    <w:rsid w:val="00EA4137"/>
    <w:rsid w:val="00EA44E6"/>
    <w:rsid w:val="00EA55E6"/>
    <w:rsid w:val="00EA6B4C"/>
    <w:rsid w:val="00EA7713"/>
    <w:rsid w:val="00EA7A44"/>
    <w:rsid w:val="00EA7BBD"/>
    <w:rsid w:val="00EB0813"/>
    <w:rsid w:val="00EB19FC"/>
    <w:rsid w:val="00EB1A03"/>
    <w:rsid w:val="00EB1A1C"/>
    <w:rsid w:val="00EB2CEA"/>
    <w:rsid w:val="00EB2D12"/>
    <w:rsid w:val="00EB35C8"/>
    <w:rsid w:val="00EB3E82"/>
    <w:rsid w:val="00EB42C0"/>
    <w:rsid w:val="00EB5C9E"/>
    <w:rsid w:val="00EB5CD3"/>
    <w:rsid w:val="00EB6589"/>
    <w:rsid w:val="00EB6FFC"/>
    <w:rsid w:val="00EC0C9F"/>
    <w:rsid w:val="00EC0D42"/>
    <w:rsid w:val="00EC0EF3"/>
    <w:rsid w:val="00EC0EFE"/>
    <w:rsid w:val="00EC1092"/>
    <w:rsid w:val="00EC150C"/>
    <w:rsid w:val="00EC26EC"/>
    <w:rsid w:val="00EC45C1"/>
    <w:rsid w:val="00EC4DB9"/>
    <w:rsid w:val="00EC5C07"/>
    <w:rsid w:val="00EC649E"/>
    <w:rsid w:val="00EC6856"/>
    <w:rsid w:val="00EC6ACB"/>
    <w:rsid w:val="00ED0669"/>
    <w:rsid w:val="00ED084A"/>
    <w:rsid w:val="00ED0CE3"/>
    <w:rsid w:val="00ED0ECB"/>
    <w:rsid w:val="00ED1518"/>
    <w:rsid w:val="00ED1BA9"/>
    <w:rsid w:val="00ED3287"/>
    <w:rsid w:val="00ED3A60"/>
    <w:rsid w:val="00ED3E02"/>
    <w:rsid w:val="00ED4186"/>
    <w:rsid w:val="00ED4D1E"/>
    <w:rsid w:val="00ED506D"/>
    <w:rsid w:val="00ED53A0"/>
    <w:rsid w:val="00ED55F5"/>
    <w:rsid w:val="00ED6777"/>
    <w:rsid w:val="00ED68D5"/>
    <w:rsid w:val="00ED74D4"/>
    <w:rsid w:val="00ED7FC3"/>
    <w:rsid w:val="00EE020B"/>
    <w:rsid w:val="00EE07E9"/>
    <w:rsid w:val="00EE10AB"/>
    <w:rsid w:val="00EE12BC"/>
    <w:rsid w:val="00EE2043"/>
    <w:rsid w:val="00EE2626"/>
    <w:rsid w:val="00EE3185"/>
    <w:rsid w:val="00EE3899"/>
    <w:rsid w:val="00EE44CD"/>
    <w:rsid w:val="00EE59CF"/>
    <w:rsid w:val="00EE5B5B"/>
    <w:rsid w:val="00EE5D28"/>
    <w:rsid w:val="00EE6437"/>
    <w:rsid w:val="00EE69A8"/>
    <w:rsid w:val="00EE6B82"/>
    <w:rsid w:val="00EE6D8C"/>
    <w:rsid w:val="00EE6EC9"/>
    <w:rsid w:val="00EF08B2"/>
    <w:rsid w:val="00EF0C5E"/>
    <w:rsid w:val="00EF0D86"/>
    <w:rsid w:val="00EF13D4"/>
    <w:rsid w:val="00EF241A"/>
    <w:rsid w:val="00EF26FC"/>
    <w:rsid w:val="00EF2D3E"/>
    <w:rsid w:val="00EF2EE9"/>
    <w:rsid w:val="00EF38D9"/>
    <w:rsid w:val="00EF3C83"/>
    <w:rsid w:val="00EF41D1"/>
    <w:rsid w:val="00EF425B"/>
    <w:rsid w:val="00EF616E"/>
    <w:rsid w:val="00EF628B"/>
    <w:rsid w:val="00EF6938"/>
    <w:rsid w:val="00EF6E1F"/>
    <w:rsid w:val="00EF79F2"/>
    <w:rsid w:val="00F00118"/>
    <w:rsid w:val="00F004B0"/>
    <w:rsid w:val="00F0081F"/>
    <w:rsid w:val="00F0130D"/>
    <w:rsid w:val="00F022C2"/>
    <w:rsid w:val="00F0242D"/>
    <w:rsid w:val="00F024E2"/>
    <w:rsid w:val="00F0289C"/>
    <w:rsid w:val="00F031D5"/>
    <w:rsid w:val="00F03D77"/>
    <w:rsid w:val="00F04C61"/>
    <w:rsid w:val="00F054CD"/>
    <w:rsid w:val="00F062C7"/>
    <w:rsid w:val="00F0648F"/>
    <w:rsid w:val="00F06CBC"/>
    <w:rsid w:val="00F06F14"/>
    <w:rsid w:val="00F0787F"/>
    <w:rsid w:val="00F07FC3"/>
    <w:rsid w:val="00F1005A"/>
    <w:rsid w:val="00F118E7"/>
    <w:rsid w:val="00F14F10"/>
    <w:rsid w:val="00F157D2"/>
    <w:rsid w:val="00F16824"/>
    <w:rsid w:val="00F1738A"/>
    <w:rsid w:val="00F20310"/>
    <w:rsid w:val="00F210E9"/>
    <w:rsid w:val="00F21A43"/>
    <w:rsid w:val="00F21BB9"/>
    <w:rsid w:val="00F21D97"/>
    <w:rsid w:val="00F2416D"/>
    <w:rsid w:val="00F248EA"/>
    <w:rsid w:val="00F25118"/>
    <w:rsid w:val="00F2543C"/>
    <w:rsid w:val="00F25807"/>
    <w:rsid w:val="00F25B75"/>
    <w:rsid w:val="00F25BF0"/>
    <w:rsid w:val="00F25F5A"/>
    <w:rsid w:val="00F26436"/>
    <w:rsid w:val="00F267FD"/>
    <w:rsid w:val="00F26C83"/>
    <w:rsid w:val="00F31B11"/>
    <w:rsid w:val="00F32929"/>
    <w:rsid w:val="00F32FE6"/>
    <w:rsid w:val="00F33240"/>
    <w:rsid w:val="00F3335E"/>
    <w:rsid w:val="00F33F09"/>
    <w:rsid w:val="00F34E46"/>
    <w:rsid w:val="00F35C8F"/>
    <w:rsid w:val="00F3711F"/>
    <w:rsid w:val="00F37773"/>
    <w:rsid w:val="00F37896"/>
    <w:rsid w:val="00F37921"/>
    <w:rsid w:val="00F37A2E"/>
    <w:rsid w:val="00F37A91"/>
    <w:rsid w:val="00F37D75"/>
    <w:rsid w:val="00F417F0"/>
    <w:rsid w:val="00F41D91"/>
    <w:rsid w:val="00F42174"/>
    <w:rsid w:val="00F43545"/>
    <w:rsid w:val="00F435E9"/>
    <w:rsid w:val="00F43E7D"/>
    <w:rsid w:val="00F441C7"/>
    <w:rsid w:val="00F443CF"/>
    <w:rsid w:val="00F44491"/>
    <w:rsid w:val="00F4475D"/>
    <w:rsid w:val="00F45B30"/>
    <w:rsid w:val="00F461BD"/>
    <w:rsid w:val="00F46259"/>
    <w:rsid w:val="00F466E8"/>
    <w:rsid w:val="00F46747"/>
    <w:rsid w:val="00F5195E"/>
    <w:rsid w:val="00F51BDC"/>
    <w:rsid w:val="00F52598"/>
    <w:rsid w:val="00F54D93"/>
    <w:rsid w:val="00F54E07"/>
    <w:rsid w:val="00F5540D"/>
    <w:rsid w:val="00F55A6D"/>
    <w:rsid w:val="00F55CBE"/>
    <w:rsid w:val="00F55E9F"/>
    <w:rsid w:val="00F569BE"/>
    <w:rsid w:val="00F573E9"/>
    <w:rsid w:val="00F57C09"/>
    <w:rsid w:val="00F57ECF"/>
    <w:rsid w:val="00F57F5F"/>
    <w:rsid w:val="00F604DF"/>
    <w:rsid w:val="00F61005"/>
    <w:rsid w:val="00F617F6"/>
    <w:rsid w:val="00F626BD"/>
    <w:rsid w:val="00F6426E"/>
    <w:rsid w:val="00F649C1"/>
    <w:rsid w:val="00F64D5A"/>
    <w:rsid w:val="00F651F4"/>
    <w:rsid w:val="00F651F8"/>
    <w:rsid w:val="00F65F61"/>
    <w:rsid w:val="00F706C5"/>
    <w:rsid w:val="00F70D20"/>
    <w:rsid w:val="00F70D71"/>
    <w:rsid w:val="00F71D9A"/>
    <w:rsid w:val="00F725B5"/>
    <w:rsid w:val="00F73223"/>
    <w:rsid w:val="00F73355"/>
    <w:rsid w:val="00F74017"/>
    <w:rsid w:val="00F74B0C"/>
    <w:rsid w:val="00F74CE6"/>
    <w:rsid w:val="00F75124"/>
    <w:rsid w:val="00F76C0C"/>
    <w:rsid w:val="00F76C45"/>
    <w:rsid w:val="00F7757A"/>
    <w:rsid w:val="00F77ED8"/>
    <w:rsid w:val="00F77FA0"/>
    <w:rsid w:val="00F8050B"/>
    <w:rsid w:val="00F8244A"/>
    <w:rsid w:val="00F83A1E"/>
    <w:rsid w:val="00F844DC"/>
    <w:rsid w:val="00F85D79"/>
    <w:rsid w:val="00F86116"/>
    <w:rsid w:val="00F864EF"/>
    <w:rsid w:val="00F87DEE"/>
    <w:rsid w:val="00F908D9"/>
    <w:rsid w:val="00F90BC9"/>
    <w:rsid w:val="00F90E6D"/>
    <w:rsid w:val="00F91977"/>
    <w:rsid w:val="00F92225"/>
    <w:rsid w:val="00F924C3"/>
    <w:rsid w:val="00F93D11"/>
    <w:rsid w:val="00F9435F"/>
    <w:rsid w:val="00F9443F"/>
    <w:rsid w:val="00F94794"/>
    <w:rsid w:val="00F94B39"/>
    <w:rsid w:val="00F94DED"/>
    <w:rsid w:val="00F95363"/>
    <w:rsid w:val="00F95957"/>
    <w:rsid w:val="00F95B97"/>
    <w:rsid w:val="00F9600C"/>
    <w:rsid w:val="00F9614B"/>
    <w:rsid w:val="00F9617F"/>
    <w:rsid w:val="00F969FB"/>
    <w:rsid w:val="00F97353"/>
    <w:rsid w:val="00FA0DE5"/>
    <w:rsid w:val="00FA101C"/>
    <w:rsid w:val="00FA13DB"/>
    <w:rsid w:val="00FA149B"/>
    <w:rsid w:val="00FA171D"/>
    <w:rsid w:val="00FA1C3A"/>
    <w:rsid w:val="00FA1CBE"/>
    <w:rsid w:val="00FA2DED"/>
    <w:rsid w:val="00FA366E"/>
    <w:rsid w:val="00FA4288"/>
    <w:rsid w:val="00FA4B8A"/>
    <w:rsid w:val="00FA506F"/>
    <w:rsid w:val="00FA539F"/>
    <w:rsid w:val="00FA64DC"/>
    <w:rsid w:val="00FA73A1"/>
    <w:rsid w:val="00FA7FE5"/>
    <w:rsid w:val="00FB01C1"/>
    <w:rsid w:val="00FB09AE"/>
    <w:rsid w:val="00FB0CA5"/>
    <w:rsid w:val="00FB124F"/>
    <w:rsid w:val="00FB144E"/>
    <w:rsid w:val="00FB15B8"/>
    <w:rsid w:val="00FB30F6"/>
    <w:rsid w:val="00FB36CE"/>
    <w:rsid w:val="00FB4E93"/>
    <w:rsid w:val="00FB56C3"/>
    <w:rsid w:val="00FB5A37"/>
    <w:rsid w:val="00FB6B44"/>
    <w:rsid w:val="00FB7611"/>
    <w:rsid w:val="00FB7F4B"/>
    <w:rsid w:val="00FC0424"/>
    <w:rsid w:val="00FC0713"/>
    <w:rsid w:val="00FC129D"/>
    <w:rsid w:val="00FC14FE"/>
    <w:rsid w:val="00FC316C"/>
    <w:rsid w:val="00FC6B80"/>
    <w:rsid w:val="00FC794F"/>
    <w:rsid w:val="00FC7B04"/>
    <w:rsid w:val="00FD08F2"/>
    <w:rsid w:val="00FD0E83"/>
    <w:rsid w:val="00FD2239"/>
    <w:rsid w:val="00FD2463"/>
    <w:rsid w:val="00FD2775"/>
    <w:rsid w:val="00FD2B03"/>
    <w:rsid w:val="00FD36CA"/>
    <w:rsid w:val="00FD4B3F"/>
    <w:rsid w:val="00FD4CA7"/>
    <w:rsid w:val="00FD5737"/>
    <w:rsid w:val="00FD59C1"/>
    <w:rsid w:val="00FD5AEF"/>
    <w:rsid w:val="00FD679E"/>
    <w:rsid w:val="00FD6A2F"/>
    <w:rsid w:val="00FD7F96"/>
    <w:rsid w:val="00FE0614"/>
    <w:rsid w:val="00FE0739"/>
    <w:rsid w:val="00FE11E8"/>
    <w:rsid w:val="00FE21D9"/>
    <w:rsid w:val="00FE2F59"/>
    <w:rsid w:val="00FE3281"/>
    <w:rsid w:val="00FE3EAE"/>
    <w:rsid w:val="00FE45FD"/>
    <w:rsid w:val="00FE4759"/>
    <w:rsid w:val="00FE5178"/>
    <w:rsid w:val="00FE6CAC"/>
    <w:rsid w:val="00FE765C"/>
    <w:rsid w:val="00FE7BDE"/>
    <w:rsid w:val="00FF07A7"/>
    <w:rsid w:val="00FF0837"/>
    <w:rsid w:val="00FF1316"/>
    <w:rsid w:val="00FF17C3"/>
    <w:rsid w:val="00FF212A"/>
    <w:rsid w:val="00FF26DE"/>
    <w:rsid w:val="00FF2ABC"/>
    <w:rsid w:val="00FF2E3D"/>
    <w:rsid w:val="00FF354C"/>
    <w:rsid w:val="00FF458A"/>
    <w:rsid w:val="00FF473F"/>
    <w:rsid w:val="00FF4A42"/>
    <w:rsid w:val="00FF5686"/>
    <w:rsid w:val="00FF5D50"/>
    <w:rsid w:val="00FF5F1B"/>
    <w:rsid w:val="00FF6929"/>
    <w:rsid w:val="00FF6FA6"/>
    <w:rsid w:val="00FF7E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BBAF"/>
  <w15:docId w15:val="{FBD6041A-BD6A-4689-A63F-87CC9F30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11A"/>
    <w:pPr>
      <w:spacing w:after="160" w:line="259" w:lineRule="auto"/>
    </w:pPr>
    <w:rPr>
      <w:sz w:val="22"/>
      <w:szCs w:val="22"/>
      <w:lang w:eastAsia="en-US"/>
    </w:rPr>
  </w:style>
  <w:style w:type="paragraph" w:styleId="Balk1">
    <w:name w:val="heading 1"/>
    <w:basedOn w:val="Normal"/>
    <w:next w:val="Normal"/>
    <w:link w:val="Balk1Char"/>
    <w:uiPriority w:val="9"/>
    <w:qFormat/>
    <w:rsid w:val="002A541C"/>
    <w:pPr>
      <w:spacing w:before="120" w:after="0" w:line="216" w:lineRule="auto"/>
      <w:ind w:firstLine="284"/>
      <w:outlineLvl w:val="0"/>
    </w:pPr>
    <w:rPr>
      <w:rFonts w:ascii="Gentium Plus" w:hAnsi="Gentium Plus" w:cs="Gentium Plus"/>
      <w:b/>
      <w:bCs/>
      <w:color w:val="000000" w:themeColor="text1"/>
      <w:sz w:val="20"/>
      <w:szCs w:val="20"/>
    </w:rPr>
  </w:style>
  <w:style w:type="paragraph" w:styleId="Balk2">
    <w:name w:val="heading 2"/>
    <w:basedOn w:val="Balk1"/>
    <w:next w:val="Normal"/>
    <w:link w:val="Balk2Char"/>
    <w:uiPriority w:val="9"/>
    <w:unhideWhenUsed/>
    <w:qFormat/>
    <w:rsid w:val="002A541C"/>
    <w:pPr>
      <w:outlineLvl w:val="1"/>
    </w:pPr>
  </w:style>
  <w:style w:type="paragraph" w:styleId="Balk6">
    <w:name w:val="heading 6"/>
    <w:basedOn w:val="Normal"/>
    <w:next w:val="Normal"/>
    <w:link w:val="Balk6Char"/>
    <w:uiPriority w:val="9"/>
    <w:semiHidden/>
    <w:unhideWhenUsed/>
    <w:qFormat/>
    <w:rsid w:val="00D839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C273A6"/>
    <w:rPr>
      <w:color w:val="0000FF"/>
      <w:u w:val="single"/>
    </w:rPr>
  </w:style>
  <w:style w:type="character" w:customStyle="1" w:styleId="BalonMetniChar">
    <w:name w:val="Balon Metni Char"/>
    <w:link w:val="BalonMetni"/>
    <w:uiPriority w:val="99"/>
    <w:semiHidden/>
    <w:rsid w:val="00CA51B5"/>
    <w:rPr>
      <w:rFonts w:ascii="Segoe UI" w:hAnsi="Segoe UI" w:cs="Segoe UI"/>
      <w:sz w:val="18"/>
      <w:szCs w:val="18"/>
    </w:rPr>
  </w:style>
  <w:style w:type="paragraph" w:styleId="BalonMetni">
    <w:name w:val="Balloon Text"/>
    <w:basedOn w:val="Normal"/>
    <w:link w:val="BalonMetniChar"/>
    <w:uiPriority w:val="99"/>
    <w:semiHidden/>
    <w:unhideWhenUsed/>
    <w:rsid w:val="00CA51B5"/>
    <w:pPr>
      <w:spacing w:after="0" w:line="240" w:lineRule="auto"/>
    </w:pPr>
    <w:rPr>
      <w:rFonts w:ascii="Segoe UI" w:hAnsi="Segoe UI" w:cs="Times New Roman"/>
      <w:sz w:val="18"/>
      <w:szCs w:val="18"/>
    </w:rPr>
  </w:style>
  <w:style w:type="table" w:styleId="TabloKlavuzu">
    <w:name w:val="Table Grid"/>
    <w:basedOn w:val="NormalTablo"/>
    <w:uiPriority w:val="59"/>
    <w:rsid w:val="00B1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71A"/>
    <w:pPr>
      <w:autoSpaceDE w:val="0"/>
      <w:autoSpaceDN w:val="0"/>
      <w:adjustRightInd w:val="0"/>
    </w:pPr>
    <w:rPr>
      <w:rFonts w:ascii="Bookman Old Style" w:hAnsi="Bookman Old Style" w:cs="Bookman Old Style"/>
      <w:color w:val="000000"/>
      <w:sz w:val="24"/>
      <w:szCs w:val="24"/>
      <w:lang w:eastAsia="en-US"/>
    </w:rPr>
  </w:style>
  <w:style w:type="paragraph" w:styleId="ListeParagraf">
    <w:name w:val="List Paragraph"/>
    <w:basedOn w:val="Normal"/>
    <w:uiPriority w:val="34"/>
    <w:qFormat/>
    <w:rsid w:val="00D602BF"/>
    <w:pPr>
      <w:ind w:left="720"/>
      <w:contextualSpacing/>
    </w:p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
    <w:uiPriority w:val="99"/>
    <w:unhideWhenUsed/>
    <w:qFormat/>
    <w:rsid w:val="003E1AD6"/>
    <w:pPr>
      <w:spacing w:after="0" w:line="240" w:lineRule="auto"/>
    </w:pPr>
    <w:rPr>
      <w:rFonts w:cs="Times New Roman"/>
      <w:sz w:val="20"/>
      <w:szCs w:val="20"/>
    </w:rPr>
  </w:style>
  <w:style w:type="character" w:customStyle="1" w:styleId="DipnotMetniChar">
    <w:name w:val="Dipnot Metni Char"/>
    <w:aliases w:val="Dipnot Metni Char Char Char Char,Dipnot Metni Char Char Char1,Dipnot Metni Char Char Char Char Char Char Char,Dipnot Metni Char Char Char Char Char Char Char Char Char,Dipnot Metni Char Char Char Char Char Char Char Char Char Char Char"/>
    <w:link w:val="DipnotMetni"/>
    <w:uiPriority w:val="99"/>
    <w:rsid w:val="003E1AD6"/>
    <w:rPr>
      <w:sz w:val="20"/>
      <w:szCs w:val="20"/>
    </w:rPr>
  </w:style>
  <w:style w:type="character" w:styleId="DipnotBavurusu">
    <w:name w:val="footnote reference"/>
    <w:aliases w:val="Footnote Reference1,fr,Footnotes refss"/>
    <w:uiPriority w:val="99"/>
    <w:unhideWhenUsed/>
    <w:qFormat/>
    <w:rsid w:val="003E1AD6"/>
    <w:rPr>
      <w:vertAlign w:val="superscript"/>
    </w:rPr>
  </w:style>
  <w:style w:type="table" w:customStyle="1" w:styleId="TabloKlavuzu1">
    <w:name w:val="Tablo Kılavuzu1"/>
    <w:basedOn w:val="NormalTablo"/>
    <w:next w:val="TabloKlavuzu"/>
    <w:uiPriority w:val="39"/>
    <w:rsid w:val="00167C53"/>
    <w:pPr>
      <w:ind w:firstLine="425"/>
      <w:jc w:val="both"/>
    </w:pPr>
    <w:rPr>
      <w:rFonts w:ascii="Gentium Plus" w:hAnsi="Gentium Plus" w:cs="Gentium Plus"/>
      <w:spacing w:val="-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3C63"/>
    <w:pPr>
      <w:tabs>
        <w:tab w:val="center" w:pos="4536"/>
        <w:tab w:val="right" w:pos="9072"/>
      </w:tabs>
    </w:pPr>
    <w:rPr>
      <w:rFonts w:cs="Times New Roman"/>
    </w:rPr>
  </w:style>
  <w:style w:type="character" w:customStyle="1" w:styleId="stBilgiChar">
    <w:name w:val="Üst Bilgi Char"/>
    <w:link w:val="stBilgi"/>
    <w:uiPriority w:val="99"/>
    <w:rsid w:val="00C23C63"/>
    <w:rPr>
      <w:sz w:val="22"/>
      <w:szCs w:val="22"/>
      <w:lang w:eastAsia="en-US"/>
    </w:rPr>
  </w:style>
  <w:style w:type="paragraph" w:styleId="AltBilgi">
    <w:name w:val="footer"/>
    <w:basedOn w:val="Normal"/>
    <w:link w:val="AltBilgiChar1"/>
    <w:uiPriority w:val="99"/>
    <w:unhideWhenUsed/>
    <w:rsid w:val="00C23C63"/>
    <w:pPr>
      <w:tabs>
        <w:tab w:val="center" w:pos="4536"/>
        <w:tab w:val="right" w:pos="9072"/>
      </w:tabs>
    </w:pPr>
    <w:rPr>
      <w:rFonts w:cs="Times New Roman"/>
    </w:rPr>
  </w:style>
  <w:style w:type="character" w:customStyle="1" w:styleId="AltBilgiChar1">
    <w:name w:val="Alt Bilgi Char1"/>
    <w:link w:val="AltBilgi"/>
    <w:uiPriority w:val="99"/>
    <w:rsid w:val="00C23C63"/>
    <w:rPr>
      <w:sz w:val="22"/>
      <w:szCs w:val="22"/>
      <w:lang w:eastAsia="en-US"/>
    </w:rPr>
  </w:style>
  <w:style w:type="paragraph" w:customStyle="1" w:styleId="a">
    <w:basedOn w:val="Normal"/>
    <w:next w:val="AltBilgi"/>
    <w:link w:val="AltBilgiChar"/>
    <w:uiPriority w:val="99"/>
    <w:unhideWhenUsed/>
    <w:qFormat/>
    <w:rsid w:val="00C23C63"/>
    <w:pPr>
      <w:tabs>
        <w:tab w:val="center" w:pos="4536"/>
        <w:tab w:val="right" w:pos="9072"/>
      </w:tabs>
      <w:spacing w:after="0" w:line="240" w:lineRule="auto"/>
      <w:ind w:firstLine="284"/>
      <w:jc w:val="both"/>
    </w:pPr>
    <w:rPr>
      <w:rFonts w:ascii="Gentium Plus" w:hAnsi="Gentium Plus" w:cs="Times New Roman"/>
      <w:spacing w:val="-2"/>
      <w:sz w:val="21"/>
      <w:szCs w:val="24"/>
    </w:rPr>
  </w:style>
  <w:style w:type="character" w:customStyle="1" w:styleId="AltBilgiChar">
    <w:name w:val="Alt Bilgi Char"/>
    <w:link w:val="a"/>
    <w:uiPriority w:val="99"/>
    <w:rsid w:val="00C23C63"/>
    <w:rPr>
      <w:rFonts w:ascii="Gentium Plus" w:hAnsi="Gentium Plus" w:cs="MAliK Medium"/>
      <w:spacing w:val="-2"/>
      <w:sz w:val="21"/>
      <w:szCs w:val="24"/>
      <w:lang w:eastAsia="en-US"/>
    </w:rPr>
  </w:style>
  <w:style w:type="character" w:customStyle="1" w:styleId="zmlenmeyenBahsetme1">
    <w:name w:val="Çözümlenmeyen Bahsetme1"/>
    <w:uiPriority w:val="99"/>
    <w:semiHidden/>
    <w:unhideWhenUsed/>
    <w:rsid w:val="00FD7F96"/>
    <w:rPr>
      <w:color w:val="605E5C"/>
      <w:shd w:val="clear" w:color="auto" w:fill="E1DFDD"/>
    </w:rPr>
  </w:style>
  <w:style w:type="paragraph" w:styleId="NormalWeb">
    <w:name w:val="Normal (Web)"/>
    <w:basedOn w:val="Normal"/>
    <w:uiPriority w:val="99"/>
    <w:semiHidden/>
    <w:unhideWhenUsed/>
    <w:rsid w:val="00E75773"/>
    <w:rPr>
      <w:rFonts w:ascii="Times New Roman" w:hAnsi="Times New Roman" w:cs="Times New Roman"/>
      <w:sz w:val="24"/>
      <w:szCs w:val="24"/>
    </w:rPr>
  </w:style>
  <w:style w:type="character" w:customStyle="1" w:styleId="apple-converted-space">
    <w:name w:val="apple-converted-space"/>
    <w:basedOn w:val="VarsaylanParagrafYazTipi"/>
    <w:rsid w:val="00072DF1"/>
  </w:style>
  <w:style w:type="character" w:customStyle="1" w:styleId="zmlenmeyenBahsetme2">
    <w:name w:val="Çözümlenmeyen Bahsetme2"/>
    <w:basedOn w:val="VarsaylanParagrafYazTipi"/>
    <w:uiPriority w:val="99"/>
    <w:semiHidden/>
    <w:unhideWhenUsed/>
    <w:rsid w:val="00112E9D"/>
    <w:rPr>
      <w:color w:val="605E5C"/>
      <w:shd w:val="clear" w:color="auto" w:fill="E1DFDD"/>
    </w:rPr>
  </w:style>
  <w:style w:type="character" w:customStyle="1" w:styleId="Balk1Char">
    <w:name w:val="Başlık 1 Char"/>
    <w:basedOn w:val="VarsaylanParagrafYazTipi"/>
    <w:link w:val="Balk1"/>
    <w:uiPriority w:val="9"/>
    <w:rsid w:val="002A541C"/>
    <w:rPr>
      <w:rFonts w:ascii="Gentium Plus" w:hAnsi="Gentium Plus" w:cs="Gentium Plus"/>
      <w:b/>
      <w:bCs/>
      <w:color w:val="000000" w:themeColor="text1"/>
      <w:lang w:eastAsia="en-US"/>
    </w:rPr>
  </w:style>
  <w:style w:type="character" w:customStyle="1" w:styleId="Balk2Char">
    <w:name w:val="Başlık 2 Char"/>
    <w:basedOn w:val="VarsaylanParagrafYazTipi"/>
    <w:link w:val="Balk2"/>
    <w:uiPriority w:val="9"/>
    <w:rsid w:val="002A541C"/>
    <w:rPr>
      <w:rFonts w:ascii="Gentium Plus" w:hAnsi="Gentium Plus" w:cs="Gentium Plus"/>
      <w:b/>
      <w:bCs/>
      <w:color w:val="000000" w:themeColor="text1"/>
      <w:lang w:eastAsia="en-US"/>
    </w:rPr>
  </w:style>
  <w:style w:type="table" w:styleId="DzTablo4">
    <w:name w:val="Plain Table 4"/>
    <w:basedOn w:val="NormalTablo"/>
    <w:uiPriority w:val="44"/>
    <w:rsid w:val="009B17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40D12"/>
    <w:rPr>
      <w:sz w:val="22"/>
      <w:szCs w:val="22"/>
      <w:lang w:eastAsia="en-US"/>
    </w:rPr>
  </w:style>
  <w:style w:type="character" w:styleId="zmlenmeyenBahsetme">
    <w:name w:val="Unresolved Mention"/>
    <w:basedOn w:val="VarsaylanParagrafYazTipi"/>
    <w:uiPriority w:val="99"/>
    <w:semiHidden/>
    <w:unhideWhenUsed/>
    <w:rsid w:val="00FA64DC"/>
    <w:rPr>
      <w:color w:val="605E5C"/>
      <w:shd w:val="clear" w:color="auto" w:fill="E1DFDD"/>
    </w:rPr>
  </w:style>
  <w:style w:type="character" w:styleId="AklamaBavurusu">
    <w:name w:val="annotation reference"/>
    <w:basedOn w:val="VarsaylanParagrafYazTipi"/>
    <w:uiPriority w:val="99"/>
    <w:semiHidden/>
    <w:unhideWhenUsed/>
    <w:rsid w:val="006B63E0"/>
    <w:rPr>
      <w:sz w:val="16"/>
      <w:szCs w:val="16"/>
    </w:rPr>
  </w:style>
  <w:style w:type="paragraph" w:styleId="AklamaMetni">
    <w:name w:val="annotation text"/>
    <w:basedOn w:val="Normal"/>
    <w:link w:val="AklamaMetniChar"/>
    <w:uiPriority w:val="99"/>
    <w:semiHidden/>
    <w:unhideWhenUsed/>
    <w:rsid w:val="006B63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B63E0"/>
    <w:rPr>
      <w:lang w:eastAsia="en-US"/>
    </w:rPr>
  </w:style>
  <w:style w:type="paragraph" w:styleId="AklamaKonusu">
    <w:name w:val="annotation subject"/>
    <w:basedOn w:val="AklamaMetni"/>
    <w:next w:val="AklamaMetni"/>
    <w:link w:val="AklamaKonusuChar"/>
    <w:uiPriority w:val="99"/>
    <w:semiHidden/>
    <w:unhideWhenUsed/>
    <w:rsid w:val="006B63E0"/>
    <w:rPr>
      <w:b/>
      <w:bCs/>
    </w:rPr>
  </w:style>
  <w:style w:type="character" w:customStyle="1" w:styleId="AklamaKonusuChar">
    <w:name w:val="Açıklama Konusu Char"/>
    <w:basedOn w:val="AklamaMetniChar"/>
    <w:link w:val="AklamaKonusu"/>
    <w:uiPriority w:val="99"/>
    <w:semiHidden/>
    <w:rsid w:val="006B63E0"/>
    <w:rPr>
      <w:b/>
      <w:bCs/>
      <w:lang w:eastAsia="en-US"/>
    </w:rPr>
  </w:style>
  <w:style w:type="character" w:customStyle="1" w:styleId="Balk6Char">
    <w:name w:val="Başlık 6 Char"/>
    <w:basedOn w:val="VarsaylanParagrafYazTipi"/>
    <w:link w:val="Balk6"/>
    <w:uiPriority w:val="9"/>
    <w:semiHidden/>
    <w:rsid w:val="00D8390D"/>
    <w:rPr>
      <w:rFonts w:asciiTheme="majorHAnsi" w:eastAsiaTheme="majorEastAsia" w:hAnsiTheme="majorHAnsi" w:cstheme="majorBidi"/>
      <w:color w:val="243F60" w:themeColor="accent1" w:themeShade="7F"/>
      <w:sz w:val="22"/>
      <w:szCs w:val="22"/>
      <w:lang w:eastAsia="en-US"/>
    </w:rPr>
  </w:style>
  <w:style w:type="table" w:styleId="DzTablo2">
    <w:name w:val="Plain Table 2"/>
    <w:basedOn w:val="NormalTablo"/>
    <w:uiPriority w:val="42"/>
    <w:rsid w:val="007116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nt">
    <w:name w:val="Quote"/>
    <w:basedOn w:val="Normal"/>
    <w:next w:val="Normal"/>
    <w:link w:val="AlntChar"/>
    <w:uiPriority w:val="29"/>
    <w:qFormat/>
    <w:rsid w:val="00A97B8B"/>
    <w:pPr>
      <w:spacing w:after="0" w:line="216" w:lineRule="auto"/>
      <w:ind w:left="567" w:right="454"/>
      <w:jc w:val="both"/>
    </w:pPr>
    <w:rPr>
      <w:rFonts w:ascii="Gentium Plus" w:hAnsi="Gentium Plus" w:cs="Gentium Plus"/>
      <w:color w:val="000000" w:themeColor="text1"/>
      <w:sz w:val="18"/>
      <w:szCs w:val="18"/>
    </w:rPr>
  </w:style>
  <w:style w:type="character" w:customStyle="1" w:styleId="AlntChar">
    <w:name w:val="Alıntı Char"/>
    <w:basedOn w:val="VarsaylanParagrafYazTipi"/>
    <w:link w:val="Alnt"/>
    <w:uiPriority w:val="29"/>
    <w:rsid w:val="00A97B8B"/>
    <w:rPr>
      <w:rFonts w:ascii="Gentium Plus" w:hAnsi="Gentium Plus" w:cs="Gentium Plus"/>
      <w:color w:val="000000"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7573">
      <w:bodyDiv w:val="1"/>
      <w:marLeft w:val="0"/>
      <w:marRight w:val="0"/>
      <w:marTop w:val="0"/>
      <w:marBottom w:val="0"/>
      <w:divBdr>
        <w:top w:val="none" w:sz="0" w:space="0" w:color="auto"/>
        <w:left w:val="none" w:sz="0" w:space="0" w:color="auto"/>
        <w:bottom w:val="none" w:sz="0" w:space="0" w:color="auto"/>
        <w:right w:val="none" w:sz="0" w:space="0" w:color="auto"/>
      </w:divBdr>
      <w:divsChild>
        <w:div w:id="1134062140">
          <w:marLeft w:val="0"/>
          <w:marRight w:val="0"/>
          <w:marTop w:val="0"/>
          <w:marBottom w:val="0"/>
          <w:divBdr>
            <w:top w:val="none" w:sz="0" w:space="0" w:color="auto"/>
            <w:left w:val="none" w:sz="0" w:space="0" w:color="auto"/>
            <w:bottom w:val="none" w:sz="0" w:space="0" w:color="auto"/>
            <w:right w:val="none" w:sz="0" w:space="0" w:color="auto"/>
          </w:divBdr>
        </w:div>
        <w:div w:id="895972452">
          <w:marLeft w:val="0"/>
          <w:marRight w:val="0"/>
          <w:marTop w:val="0"/>
          <w:marBottom w:val="0"/>
          <w:divBdr>
            <w:top w:val="none" w:sz="0" w:space="0" w:color="auto"/>
            <w:left w:val="none" w:sz="0" w:space="0" w:color="auto"/>
            <w:bottom w:val="none" w:sz="0" w:space="0" w:color="auto"/>
            <w:right w:val="none" w:sz="0" w:space="0" w:color="auto"/>
          </w:divBdr>
        </w:div>
        <w:div w:id="1048065889">
          <w:marLeft w:val="0"/>
          <w:marRight w:val="0"/>
          <w:marTop w:val="0"/>
          <w:marBottom w:val="0"/>
          <w:divBdr>
            <w:top w:val="none" w:sz="0" w:space="0" w:color="auto"/>
            <w:left w:val="none" w:sz="0" w:space="0" w:color="auto"/>
            <w:bottom w:val="none" w:sz="0" w:space="0" w:color="auto"/>
            <w:right w:val="none" w:sz="0" w:space="0" w:color="auto"/>
          </w:divBdr>
        </w:div>
        <w:div w:id="217858869">
          <w:marLeft w:val="0"/>
          <w:marRight w:val="0"/>
          <w:marTop w:val="0"/>
          <w:marBottom w:val="0"/>
          <w:divBdr>
            <w:top w:val="none" w:sz="0" w:space="0" w:color="auto"/>
            <w:left w:val="none" w:sz="0" w:space="0" w:color="auto"/>
            <w:bottom w:val="none" w:sz="0" w:space="0" w:color="auto"/>
            <w:right w:val="none" w:sz="0" w:space="0" w:color="auto"/>
          </w:divBdr>
        </w:div>
        <w:div w:id="1900627022">
          <w:marLeft w:val="0"/>
          <w:marRight w:val="0"/>
          <w:marTop w:val="0"/>
          <w:marBottom w:val="0"/>
          <w:divBdr>
            <w:top w:val="none" w:sz="0" w:space="0" w:color="auto"/>
            <w:left w:val="none" w:sz="0" w:space="0" w:color="auto"/>
            <w:bottom w:val="none" w:sz="0" w:space="0" w:color="auto"/>
            <w:right w:val="none" w:sz="0" w:space="0" w:color="auto"/>
          </w:divBdr>
        </w:div>
        <w:div w:id="107503845">
          <w:marLeft w:val="0"/>
          <w:marRight w:val="0"/>
          <w:marTop w:val="0"/>
          <w:marBottom w:val="0"/>
          <w:divBdr>
            <w:top w:val="none" w:sz="0" w:space="0" w:color="auto"/>
            <w:left w:val="none" w:sz="0" w:space="0" w:color="auto"/>
            <w:bottom w:val="none" w:sz="0" w:space="0" w:color="auto"/>
            <w:right w:val="none" w:sz="0" w:space="0" w:color="auto"/>
          </w:divBdr>
        </w:div>
        <w:div w:id="1540632755">
          <w:marLeft w:val="0"/>
          <w:marRight w:val="0"/>
          <w:marTop w:val="0"/>
          <w:marBottom w:val="0"/>
          <w:divBdr>
            <w:top w:val="none" w:sz="0" w:space="0" w:color="auto"/>
            <w:left w:val="none" w:sz="0" w:space="0" w:color="auto"/>
            <w:bottom w:val="none" w:sz="0" w:space="0" w:color="auto"/>
            <w:right w:val="none" w:sz="0" w:space="0" w:color="auto"/>
          </w:divBdr>
        </w:div>
        <w:div w:id="1699770125">
          <w:marLeft w:val="0"/>
          <w:marRight w:val="0"/>
          <w:marTop w:val="0"/>
          <w:marBottom w:val="0"/>
          <w:divBdr>
            <w:top w:val="none" w:sz="0" w:space="0" w:color="auto"/>
            <w:left w:val="none" w:sz="0" w:space="0" w:color="auto"/>
            <w:bottom w:val="none" w:sz="0" w:space="0" w:color="auto"/>
            <w:right w:val="none" w:sz="0" w:space="0" w:color="auto"/>
          </w:divBdr>
        </w:div>
        <w:div w:id="1856923449">
          <w:marLeft w:val="0"/>
          <w:marRight w:val="0"/>
          <w:marTop w:val="0"/>
          <w:marBottom w:val="0"/>
          <w:divBdr>
            <w:top w:val="none" w:sz="0" w:space="0" w:color="auto"/>
            <w:left w:val="none" w:sz="0" w:space="0" w:color="auto"/>
            <w:bottom w:val="none" w:sz="0" w:space="0" w:color="auto"/>
            <w:right w:val="none" w:sz="0" w:space="0" w:color="auto"/>
          </w:divBdr>
        </w:div>
        <w:div w:id="157112038">
          <w:marLeft w:val="0"/>
          <w:marRight w:val="0"/>
          <w:marTop w:val="0"/>
          <w:marBottom w:val="0"/>
          <w:divBdr>
            <w:top w:val="none" w:sz="0" w:space="0" w:color="auto"/>
            <w:left w:val="none" w:sz="0" w:space="0" w:color="auto"/>
            <w:bottom w:val="none" w:sz="0" w:space="0" w:color="auto"/>
            <w:right w:val="none" w:sz="0" w:space="0" w:color="auto"/>
          </w:divBdr>
        </w:div>
        <w:div w:id="1580283561">
          <w:marLeft w:val="0"/>
          <w:marRight w:val="0"/>
          <w:marTop w:val="0"/>
          <w:marBottom w:val="0"/>
          <w:divBdr>
            <w:top w:val="none" w:sz="0" w:space="0" w:color="auto"/>
            <w:left w:val="none" w:sz="0" w:space="0" w:color="auto"/>
            <w:bottom w:val="none" w:sz="0" w:space="0" w:color="auto"/>
            <w:right w:val="none" w:sz="0" w:space="0" w:color="auto"/>
          </w:divBdr>
        </w:div>
      </w:divsChild>
    </w:div>
    <w:div w:id="63190043">
      <w:bodyDiv w:val="1"/>
      <w:marLeft w:val="0"/>
      <w:marRight w:val="0"/>
      <w:marTop w:val="0"/>
      <w:marBottom w:val="0"/>
      <w:divBdr>
        <w:top w:val="none" w:sz="0" w:space="0" w:color="auto"/>
        <w:left w:val="none" w:sz="0" w:space="0" w:color="auto"/>
        <w:bottom w:val="none" w:sz="0" w:space="0" w:color="auto"/>
        <w:right w:val="none" w:sz="0" w:space="0" w:color="auto"/>
      </w:divBdr>
    </w:div>
    <w:div w:id="125316096">
      <w:bodyDiv w:val="1"/>
      <w:marLeft w:val="0"/>
      <w:marRight w:val="0"/>
      <w:marTop w:val="0"/>
      <w:marBottom w:val="0"/>
      <w:divBdr>
        <w:top w:val="none" w:sz="0" w:space="0" w:color="auto"/>
        <w:left w:val="none" w:sz="0" w:space="0" w:color="auto"/>
        <w:bottom w:val="none" w:sz="0" w:space="0" w:color="auto"/>
        <w:right w:val="none" w:sz="0" w:space="0" w:color="auto"/>
      </w:divBdr>
    </w:div>
    <w:div w:id="130680735">
      <w:bodyDiv w:val="1"/>
      <w:marLeft w:val="0"/>
      <w:marRight w:val="0"/>
      <w:marTop w:val="0"/>
      <w:marBottom w:val="0"/>
      <w:divBdr>
        <w:top w:val="none" w:sz="0" w:space="0" w:color="auto"/>
        <w:left w:val="none" w:sz="0" w:space="0" w:color="auto"/>
        <w:bottom w:val="none" w:sz="0" w:space="0" w:color="auto"/>
        <w:right w:val="none" w:sz="0" w:space="0" w:color="auto"/>
      </w:divBdr>
    </w:div>
    <w:div w:id="132909750">
      <w:bodyDiv w:val="1"/>
      <w:marLeft w:val="0"/>
      <w:marRight w:val="0"/>
      <w:marTop w:val="0"/>
      <w:marBottom w:val="0"/>
      <w:divBdr>
        <w:top w:val="none" w:sz="0" w:space="0" w:color="auto"/>
        <w:left w:val="none" w:sz="0" w:space="0" w:color="auto"/>
        <w:bottom w:val="none" w:sz="0" w:space="0" w:color="auto"/>
        <w:right w:val="none" w:sz="0" w:space="0" w:color="auto"/>
      </w:divBdr>
    </w:div>
    <w:div w:id="173616905">
      <w:bodyDiv w:val="1"/>
      <w:marLeft w:val="0"/>
      <w:marRight w:val="0"/>
      <w:marTop w:val="0"/>
      <w:marBottom w:val="0"/>
      <w:divBdr>
        <w:top w:val="none" w:sz="0" w:space="0" w:color="auto"/>
        <w:left w:val="none" w:sz="0" w:space="0" w:color="auto"/>
        <w:bottom w:val="none" w:sz="0" w:space="0" w:color="auto"/>
        <w:right w:val="none" w:sz="0" w:space="0" w:color="auto"/>
      </w:divBdr>
      <w:divsChild>
        <w:div w:id="148342432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652639322">
          <w:marLeft w:val="0"/>
          <w:marRight w:val="0"/>
          <w:marTop w:val="0"/>
          <w:marBottom w:val="0"/>
          <w:divBdr>
            <w:top w:val="none" w:sz="0" w:space="0" w:color="auto"/>
            <w:left w:val="none" w:sz="0" w:space="0" w:color="auto"/>
            <w:bottom w:val="none" w:sz="0" w:space="0" w:color="auto"/>
            <w:right w:val="none" w:sz="0" w:space="0" w:color="auto"/>
          </w:divBdr>
        </w:div>
        <w:div w:id="266281379">
          <w:marLeft w:val="0"/>
          <w:marRight w:val="0"/>
          <w:marTop w:val="0"/>
          <w:marBottom w:val="0"/>
          <w:divBdr>
            <w:top w:val="none" w:sz="0" w:space="0" w:color="auto"/>
            <w:left w:val="none" w:sz="0" w:space="0" w:color="auto"/>
            <w:bottom w:val="none" w:sz="0" w:space="0" w:color="auto"/>
            <w:right w:val="none" w:sz="0" w:space="0" w:color="auto"/>
          </w:divBdr>
        </w:div>
      </w:divsChild>
    </w:div>
    <w:div w:id="184754872">
      <w:bodyDiv w:val="1"/>
      <w:marLeft w:val="0"/>
      <w:marRight w:val="0"/>
      <w:marTop w:val="0"/>
      <w:marBottom w:val="0"/>
      <w:divBdr>
        <w:top w:val="none" w:sz="0" w:space="0" w:color="auto"/>
        <w:left w:val="none" w:sz="0" w:space="0" w:color="auto"/>
        <w:bottom w:val="none" w:sz="0" w:space="0" w:color="auto"/>
        <w:right w:val="none" w:sz="0" w:space="0" w:color="auto"/>
      </w:divBdr>
    </w:div>
    <w:div w:id="202669062">
      <w:bodyDiv w:val="1"/>
      <w:marLeft w:val="0"/>
      <w:marRight w:val="0"/>
      <w:marTop w:val="0"/>
      <w:marBottom w:val="0"/>
      <w:divBdr>
        <w:top w:val="none" w:sz="0" w:space="0" w:color="auto"/>
        <w:left w:val="none" w:sz="0" w:space="0" w:color="auto"/>
        <w:bottom w:val="none" w:sz="0" w:space="0" w:color="auto"/>
        <w:right w:val="none" w:sz="0" w:space="0" w:color="auto"/>
      </w:divBdr>
    </w:div>
    <w:div w:id="298918684">
      <w:bodyDiv w:val="1"/>
      <w:marLeft w:val="0"/>
      <w:marRight w:val="0"/>
      <w:marTop w:val="0"/>
      <w:marBottom w:val="0"/>
      <w:divBdr>
        <w:top w:val="none" w:sz="0" w:space="0" w:color="auto"/>
        <w:left w:val="none" w:sz="0" w:space="0" w:color="auto"/>
        <w:bottom w:val="none" w:sz="0" w:space="0" w:color="auto"/>
        <w:right w:val="none" w:sz="0" w:space="0" w:color="auto"/>
      </w:divBdr>
      <w:divsChild>
        <w:div w:id="530071383">
          <w:marLeft w:val="0"/>
          <w:marRight w:val="0"/>
          <w:marTop w:val="0"/>
          <w:marBottom w:val="0"/>
          <w:divBdr>
            <w:top w:val="none" w:sz="0" w:space="0" w:color="auto"/>
            <w:left w:val="none" w:sz="0" w:space="0" w:color="auto"/>
            <w:bottom w:val="none" w:sz="0" w:space="0" w:color="auto"/>
            <w:right w:val="none" w:sz="0" w:space="0" w:color="auto"/>
          </w:divBdr>
          <w:divsChild>
            <w:div w:id="1121535168">
              <w:marLeft w:val="0"/>
              <w:marRight w:val="0"/>
              <w:marTop w:val="0"/>
              <w:marBottom w:val="0"/>
              <w:divBdr>
                <w:top w:val="none" w:sz="0" w:space="0" w:color="auto"/>
                <w:left w:val="none" w:sz="0" w:space="0" w:color="auto"/>
                <w:bottom w:val="none" w:sz="0" w:space="0" w:color="auto"/>
                <w:right w:val="none" w:sz="0" w:space="0" w:color="auto"/>
              </w:divBdr>
              <w:divsChild>
                <w:div w:id="1892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2350">
      <w:bodyDiv w:val="1"/>
      <w:marLeft w:val="0"/>
      <w:marRight w:val="0"/>
      <w:marTop w:val="0"/>
      <w:marBottom w:val="0"/>
      <w:divBdr>
        <w:top w:val="none" w:sz="0" w:space="0" w:color="auto"/>
        <w:left w:val="none" w:sz="0" w:space="0" w:color="auto"/>
        <w:bottom w:val="none" w:sz="0" w:space="0" w:color="auto"/>
        <w:right w:val="none" w:sz="0" w:space="0" w:color="auto"/>
      </w:divBdr>
      <w:divsChild>
        <w:div w:id="1259368490">
          <w:marLeft w:val="0"/>
          <w:marRight w:val="0"/>
          <w:marTop w:val="0"/>
          <w:marBottom w:val="0"/>
          <w:divBdr>
            <w:top w:val="none" w:sz="0" w:space="0" w:color="auto"/>
            <w:left w:val="none" w:sz="0" w:space="0" w:color="auto"/>
            <w:bottom w:val="none" w:sz="0" w:space="0" w:color="auto"/>
            <w:right w:val="none" w:sz="0" w:space="0" w:color="auto"/>
          </w:divBdr>
        </w:div>
        <w:div w:id="546525093">
          <w:marLeft w:val="0"/>
          <w:marRight w:val="0"/>
          <w:marTop w:val="0"/>
          <w:marBottom w:val="0"/>
          <w:divBdr>
            <w:top w:val="none" w:sz="0" w:space="0" w:color="auto"/>
            <w:left w:val="none" w:sz="0" w:space="0" w:color="auto"/>
            <w:bottom w:val="none" w:sz="0" w:space="0" w:color="auto"/>
            <w:right w:val="none" w:sz="0" w:space="0" w:color="auto"/>
          </w:divBdr>
        </w:div>
      </w:divsChild>
    </w:div>
    <w:div w:id="435515800">
      <w:bodyDiv w:val="1"/>
      <w:marLeft w:val="0"/>
      <w:marRight w:val="0"/>
      <w:marTop w:val="0"/>
      <w:marBottom w:val="0"/>
      <w:divBdr>
        <w:top w:val="none" w:sz="0" w:space="0" w:color="auto"/>
        <w:left w:val="none" w:sz="0" w:space="0" w:color="auto"/>
        <w:bottom w:val="none" w:sz="0" w:space="0" w:color="auto"/>
        <w:right w:val="none" w:sz="0" w:space="0" w:color="auto"/>
      </w:divBdr>
    </w:div>
    <w:div w:id="458425507">
      <w:bodyDiv w:val="1"/>
      <w:marLeft w:val="0"/>
      <w:marRight w:val="0"/>
      <w:marTop w:val="0"/>
      <w:marBottom w:val="0"/>
      <w:divBdr>
        <w:top w:val="none" w:sz="0" w:space="0" w:color="auto"/>
        <w:left w:val="none" w:sz="0" w:space="0" w:color="auto"/>
        <w:bottom w:val="none" w:sz="0" w:space="0" w:color="auto"/>
        <w:right w:val="none" w:sz="0" w:space="0" w:color="auto"/>
      </w:divBdr>
    </w:div>
    <w:div w:id="466893101">
      <w:bodyDiv w:val="1"/>
      <w:marLeft w:val="0"/>
      <w:marRight w:val="0"/>
      <w:marTop w:val="0"/>
      <w:marBottom w:val="0"/>
      <w:divBdr>
        <w:top w:val="none" w:sz="0" w:space="0" w:color="auto"/>
        <w:left w:val="none" w:sz="0" w:space="0" w:color="auto"/>
        <w:bottom w:val="none" w:sz="0" w:space="0" w:color="auto"/>
        <w:right w:val="none" w:sz="0" w:space="0" w:color="auto"/>
      </w:divBdr>
    </w:div>
    <w:div w:id="468788849">
      <w:bodyDiv w:val="1"/>
      <w:marLeft w:val="0"/>
      <w:marRight w:val="0"/>
      <w:marTop w:val="0"/>
      <w:marBottom w:val="0"/>
      <w:divBdr>
        <w:top w:val="none" w:sz="0" w:space="0" w:color="auto"/>
        <w:left w:val="none" w:sz="0" w:space="0" w:color="auto"/>
        <w:bottom w:val="none" w:sz="0" w:space="0" w:color="auto"/>
        <w:right w:val="none" w:sz="0" w:space="0" w:color="auto"/>
      </w:divBdr>
    </w:div>
    <w:div w:id="502621356">
      <w:bodyDiv w:val="1"/>
      <w:marLeft w:val="0"/>
      <w:marRight w:val="0"/>
      <w:marTop w:val="0"/>
      <w:marBottom w:val="0"/>
      <w:divBdr>
        <w:top w:val="none" w:sz="0" w:space="0" w:color="auto"/>
        <w:left w:val="none" w:sz="0" w:space="0" w:color="auto"/>
        <w:bottom w:val="none" w:sz="0" w:space="0" w:color="auto"/>
        <w:right w:val="none" w:sz="0" w:space="0" w:color="auto"/>
      </w:divBdr>
    </w:div>
    <w:div w:id="514921776">
      <w:bodyDiv w:val="1"/>
      <w:marLeft w:val="0"/>
      <w:marRight w:val="0"/>
      <w:marTop w:val="0"/>
      <w:marBottom w:val="0"/>
      <w:divBdr>
        <w:top w:val="none" w:sz="0" w:space="0" w:color="auto"/>
        <w:left w:val="none" w:sz="0" w:space="0" w:color="auto"/>
        <w:bottom w:val="none" w:sz="0" w:space="0" w:color="auto"/>
        <w:right w:val="none" w:sz="0" w:space="0" w:color="auto"/>
      </w:divBdr>
      <w:divsChild>
        <w:div w:id="445388925">
          <w:marLeft w:val="0"/>
          <w:marRight w:val="0"/>
          <w:marTop w:val="0"/>
          <w:marBottom w:val="0"/>
          <w:divBdr>
            <w:top w:val="none" w:sz="0" w:space="0" w:color="auto"/>
            <w:left w:val="none" w:sz="0" w:space="0" w:color="auto"/>
            <w:bottom w:val="none" w:sz="0" w:space="0" w:color="auto"/>
            <w:right w:val="none" w:sz="0" w:space="0" w:color="auto"/>
          </w:divBdr>
        </w:div>
        <w:div w:id="1959750475">
          <w:marLeft w:val="0"/>
          <w:marRight w:val="0"/>
          <w:marTop w:val="0"/>
          <w:marBottom w:val="0"/>
          <w:divBdr>
            <w:top w:val="none" w:sz="0" w:space="0" w:color="auto"/>
            <w:left w:val="none" w:sz="0" w:space="0" w:color="auto"/>
            <w:bottom w:val="none" w:sz="0" w:space="0" w:color="auto"/>
            <w:right w:val="none" w:sz="0" w:space="0" w:color="auto"/>
          </w:divBdr>
        </w:div>
        <w:div w:id="906837466">
          <w:marLeft w:val="0"/>
          <w:marRight w:val="0"/>
          <w:marTop w:val="0"/>
          <w:marBottom w:val="0"/>
          <w:divBdr>
            <w:top w:val="none" w:sz="0" w:space="0" w:color="auto"/>
            <w:left w:val="none" w:sz="0" w:space="0" w:color="auto"/>
            <w:bottom w:val="none" w:sz="0" w:space="0" w:color="auto"/>
            <w:right w:val="none" w:sz="0" w:space="0" w:color="auto"/>
          </w:divBdr>
        </w:div>
        <w:div w:id="2118791836">
          <w:marLeft w:val="0"/>
          <w:marRight w:val="0"/>
          <w:marTop w:val="0"/>
          <w:marBottom w:val="0"/>
          <w:divBdr>
            <w:top w:val="none" w:sz="0" w:space="0" w:color="auto"/>
            <w:left w:val="none" w:sz="0" w:space="0" w:color="auto"/>
            <w:bottom w:val="none" w:sz="0" w:space="0" w:color="auto"/>
            <w:right w:val="none" w:sz="0" w:space="0" w:color="auto"/>
          </w:divBdr>
        </w:div>
        <w:div w:id="819468047">
          <w:marLeft w:val="0"/>
          <w:marRight w:val="0"/>
          <w:marTop w:val="0"/>
          <w:marBottom w:val="0"/>
          <w:divBdr>
            <w:top w:val="none" w:sz="0" w:space="0" w:color="auto"/>
            <w:left w:val="none" w:sz="0" w:space="0" w:color="auto"/>
            <w:bottom w:val="none" w:sz="0" w:space="0" w:color="auto"/>
            <w:right w:val="none" w:sz="0" w:space="0" w:color="auto"/>
          </w:divBdr>
        </w:div>
      </w:divsChild>
    </w:div>
    <w:div w:id="554777076">
      <w:bodyDiv w:val="1"/>
      <w:marLeft w:val="0"/>
      <w:marRight w:val="0"/>
      <w:marTop w:val="0"/>
      <w:marBottom w:val="0"/>
      <w:divBdr>
        <w:top w:val="none" w:sz="0" w:space="0" w:color="auto"/>
        <w:left w:val="none" w:sz="0" w:space="0" w:color="auto"/>
        <w:bottom w:val="none" w:sz="0" w:space="0" w:color="auto"/>
        <w:right w:val="none" w:sz="0" w:space="0" w:color="auto"/>
      </w:divBdr>
      <w:divsChild>
        <w:div w:id="1043946386">
          <w:marLeft w:val="0"/>
          <w:marRight w:val="0"/>
          <w:marTop w:val="0"/>
          <w:marBottom w:val="0"/>
          <w:divBdr>
            <w:top w:val="none" w:sz="0" w:space="0" w:color="auto"/>
            <w:left w:val="none" w:sz="0" w:space="0" w:color="auto"/>
            <w:bottom w:val="none" w:sz="0" w:space="0" w:color="auto"/>
            <w:right w:val="none" w:sz="0" w:space="0" w:color="auto"/>
          </w:divBdr>
          <w:divsChild>
            <w:div w:id="1820729271">
              <w:marLeft w:val="0"/>
              <w:marRight w:val="0"/>
              <w:marTop w:val="0"/>
              <w:marBottom w:val="0"/>
              <w:divBdr>
                <w:top w:val="none" w:sz="0" w:space="0" w:color="auto"/>
                <w:left w:val="none" w:sz="0" w:space="0" w:color="auto"/>
                <w:bottom w:val="none" w:sz="0" w:space="0" w:color="auto"/>
                <w:right w:val="none" w:sz="0" w:space="0" w:color="auto"/>
              </w:divBdr>
              <w:divsChild>
                <w:div w:id="1900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1922">
      <w:bodyDiv w:val="1"/>
      <w:marLeft w:val="0"/>
      <w:marRight w:val="0"/>
      <w:marTop w:val="0"/>
      <w:marBottom w:val="0"/>
      <w:divBdr>
        <w:top w:val="none" w:sz="0" w:space="0" w:color="auto"/>
        <w:left w:val="none" w:sz="0" w:space="0" w:color="auto"/>
        <w:bottom w:val="none" w:sz="0" w:space="0" w:color="auto"/>
        <w:right w:val="none" w:sz="0" w:space="0" w:color="auto"/>
      </w:divBdr>
    </w:div>
    <w:div w:id="665131863">
      <w:bodyDiv w:val="1"/>
      <w:marLeft w:val="0"/>
      <w:marRight w:val="0"/>
      <w:marTop w:val="0"/>
      <w:marBottom w:val="0"/>
      <w:divBdr>
        <w:top w:val="none" w:sz="0" w:space="0" w:color="auto"/>
        <w:left w:val="none" w:sz="0" w:space="0" w:color="auto"/>
        <w:bottom w:val="none" w:sz="0" w:space="0" w:color="auto"/>
        <w:right w:val="none" w:sz="0" w:space="0" w:color="auto"/>
      </w:divBdr>
      <w:divsChild>
        <w:div w:id="1401248891">
          <w:marLeft w:val="0"/>
          <w:marRight w:val="0"/>
          <w:marTop w:val="0"/>
          <w:marBottom w:val="0"/>
          <w:divBdr>
            <w:top w:val="none" w:sz="0" w:space="0" w:color="auto"/>
            <w:left w:val="none" w:sz="0" w:space="0" w:color="auto"/>
            <w:bottom w:val="none" w:sz="0" w:space="0" w:color="auto"/>
            <w:right w:val="none" w:sz="0" w:space="0" w:color="auto"/>
          </w:divBdr>
        </w:div>
        <w:div w:id="1844975997">
          <w:marLeft w:val="0"/>
          <w:marRight w:val="0"/>
          <w:marTop w:val="0"/>
          <w:marBottom w:val="0"/>
          <w:divBdr>
            <w:top w:val="none" w:sz="0" w:space="0" w:color="auto"/>
            <w:left w:val="none" w:sz="0" w:space="0" w:color="auto"/>
            <w:bottom w:val="none" w:sz="0" w:space="0" w:color="auto"/>
            <w:right w:val="none" w:sz="0" w:space="0" w:color="auto"/>
          </w:divBdr>
        </w:div>
        <w:div w:id="1865049213">
          <w:marLeft w:val="0"/>
          <w:marRight w:val="0"/>
          <w:marTop w:val="0"/>
          <w:marBottom w:val="0"/>
          <w:divBdr>
            <w:top w:val="none" w:sz="0" w:space="0" w:color="auto"/>
            <w:left w:val="none" w:sz="0" w:space="0" w:color="auto"/>
            <w:bottom w:val="none" w:sz="0" w:space="0" w:color="auto"/>
            <w:right w:val="none" w:sz="0" w:space="0" w:color="auto"/>
          </w:divBdr>
        </w:div>
      </w:divsChild>
    </w:div>
    <w:div w:id="705761365">
      <w:bodyDiv w:val="1"/>
      <w:marLeft w:val="0"/>
      <w:marRight w:val="0"/>
      <w:marTop w:val="0"/>
      <w:marBottom w:val="0"/>
      <w:divBdr>
        <w:top w:val="none" w:sz="0" w:space="0" w:color="auto"/>
        <w:left w:val="none" w:sz="0" w:space="0" w:color="auto"/>
        <w:bottom w:val="none" w:sz="0" w:space="0" w:color="auto"/>
        <w:right w:val="none" w:sz="0" w:space="0" w:color="auto"/>
      </w:divBdr>
    </w:div>
    <w:div w:id="755597018">
      <w:bodyDiv w:val="1"/>
      <w:marLeft w:val="0"/>
      <w:marRight w:val="0"/>
      <w:marTop w:val="0"/>
      <w:marBottom w:val="0"/>
      <w:divBdr>
        <w:top w:val="none" w:sz="0" w:space="0" w:color="auto"/>
        <w:left w:val="none" w:sz="0" w:space="0" w:color="auto"/>
        <w:bottom w:val="none" w:sz="0" w:space="0" w:color="auto"/>
        <w:right w:val="none" w:sz="0" w:space="0" w:color="auto"/>
      </w:divBdr>
      <w:divsChild>
        <w:div w:id="890850614">
          <w:marLeft w:val="0"/>
          <w:marRight w:val="0"/>
          <w:marTop w:val="0"/>
          <w:marBottom w:val="0"/>
          <w:divBdr>
            <w:top w:val="none" w:sz="0" w:space="0" w:color="auto"/>
            <w:left w:val="none" w:sz="0" w:space="0" w:color="auto"/>
            <w:bottom w:val="none" w:sz="0" w:space="0" w:color="auto"/>
            <w:right w:val="none" w:sz="0" w:space="0" w:color="auto"/>
          </w:divBdr>
          <w:divsChild>
            <w:div w:id="1665276347">
              <w:marLeft w:val="0"/>
              <w:marRight w:val="0"/>
              <w:marTop w:val="0"/>
              <w:marBottom w:val="0"/>
              <w:divBdr>
                <w:top w:val="none" w:sz="0" w:space="0" w:color="auto"/>
                <w:left w:val="none" w:sz="0" w:space="0" w:color="auto"/>
                <w:bottom w:val="none" w:sz="0" w:space="0" w:color="auto"/>
                <w:right w:val="none" w:sz="0" w:space="0" w:color="auto"/>
              </w:divBdr>
              <w:divsChild>
                <w:div w:id="3647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00544">
      <w:bodyDiv w:val="1"/>
      <w:marLeft w:val="0"/>
      <w:marRight w:val="0"/>
      <w:marTop w:val="0"/>
      <w:marBottom w:val="0"/>
      <w:divBdr>
        <w:top w:val="none" w:sz="0" w:space="0" w:color="auto"/>
        <w:left w:val="none" w:sz="0" w:space="0" w:color="auto"/>
        <w:bottom w:val="none" w:sz="0" w:space="0" w:color="auto"/>
        <w:right w:val="none" w:sz="0" w:space="0" w:color="auto"/>
      </w:divBdr>
      <w:divsChild>
        <w:div w:id="919101621">
          <w:marLeft w:val="0"/>
          <w:marRight w:val="0"/>
          <w:marTop w:val="0"/>
          <w:marBottom w:val="0"/>
          <w:divBdr>
            <w:top w:val="none" w:sz="0" w:space="0" w:color="auto"/>
            <w:left w:val="none" w:sz="0" w:space="0" w:color="auto"/>
            <w:bottom w:val="none" w:sz="0" w:space="0" w:color="auto"/>
            <w:right w:val="none" w:sz="0" w:space="0" w:color="auto"/>
          </w:divBdr>
        </w:div>
        <w:div w:id="481388864">
          <w:marLeft w:val="0"/>
          <w:marRight w:val="0"/>
          <w:marTop w:val="0"/>
          <w:marBottom w:val="0"/>
          <w:divBdr>
            <w:top w:val="none" w:sz="0" w:space="0" w:color="auto"/>
            <w:left w:val="none" w:sz="0" w:space="0" w:color="auto"/>
            <w:bottom w:val="none" w:sz="0" w:space="0" w:color="auto"/>
            <w:right w:val="none" w:sz="0" w:space="0" w:color="auto"/>
          </w:divBdr>
        </w:div>
        <w:div w:id="1594586905">
          <w:marLeft w:val="0"/>
          <w:marRight w:val="0"/>
          <w:marTop w:val="0"/>
          <w:marBottom w:val="0"/>
          <w:divBdr>
            <w:top w:val="none" w:sz="0" w:space="0" w:color="auto"/>
            <w:left w:val="none" w:sz="0" w:space="0" w:color="auto"/>
            <w:bottom w:val="none" w:sz="0" w:space="0" w:color="auto"/>
            <w:right w:val="none" w:sz="0" w:space="0" w:color="auto"/>
          </w:divBdr>
        </w:div>
        <w:div w:id="768476795">
          <w:marLeft w:val="0"/>
          <w:marRight w:val="0"/>
          <w:marTop w:val="0"/>
          <w:marBottom w:val="0"/>
          <w:divBdr>
            <w:top w:val="none" w:sz="0" w:space="0" w:color="auto"/>
            <w:left w:val="none" w:sz="0" w:space="0" w:color="auto"/>
            <w:bottom w:val="none" w:sz="0" w:space="0" w:color="auto"/>
            <w:right w:val="none" w:sz="0" w:space="0" w:color="auto"/>
          </w:divBdr>
        </w:div>
      </w:divsChild>
    </w:div>
    <w:div w:id="893931134">
      <w:bodyDiv w:val="1"/>
      <w:marLeft w:val="0"/>
      <w:marRight w:val="0"/>
      <w:marTop w:val="0"/>
      <w:marBottom w:val="0"/>
      <w:divBdr>
        <w:top w:val="none" w:sz="0" w:space="0" w:color="auto"/>
        <w:left w:val="none" w:sz="0" w:space="0" w:color="auto"/>
        <w:bottom w:val="none" w:sz="0" w:space="0" w:color="auto"/>
        <w:right w:val="none" w:sz="0" w:space="0" w:color="auto"/>
      </w:divBdr>
    </w:div>
    <w:div w:id="913776484">
      <w:bodyDiv w:val="1"/>
      <w:marLeft w:val="0"/>
      <w:marRight w:val="0"/>
      <w:marTop w:val="0"/>
      <w:marBottom w:val="0"/>
      <w:divBdr>
        <w:top w:val="none" w:sz="0" w:space="0" w:color="auto"/>
        <w:left w:val="none" w:sz="0" w:space="0" w:color="auto"/>
        <w:bottom w:val="none" w:sz="0" w:space="0" w:color="auto"/>
        <w:right w:val="none" w:sz="0" w:space="0" w:color="auto"/>
      </w:divBdr>
    </w:div>
    <w:div w:id="9385646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946">
          <w:marLeft w:val="0"/>
          <w:marRight w:val="0"/>
          <w:marTop w:val="0"/>
          <w:marBottom w:val="0"/>
          <w:divBdr>
            <w:top w:val="none" w:sz="0" w:space="0" w:color="auto"/>
            <w:left w:val="none" w:sz="0" w:space="0" w:color="auto"/>
            <w:bottom w:val="none" w:sz="0" w:space="0" w:color="auto"/>
            <w:right w:val="none" w:sz="0" w:space="0" w:color="auto"/>
          </w:divBdr>
          <w:divsChild>
            <w:div w:id="1336689824">
              <w:marLeft w:val="0"/>
              <w:marRight w:val="0"/>
              <w:marTop w:val="0"/>
              <w:marBottom w:val="0"/>
              <w:divBdr>
                <w:top w:val="none" w:sz="0" w:space="0" w:color="auto"/>
                <w:left w:val="none" w:sz="0" w:space="0" w:color="auto"/>
                <w:bottom w:val="none" w:sz="0" w:space="0" w:color="auto"/>
                <w:right w:val="none" w:sz="0" w:space="0" w:color="auto"/>
              </w:divBdr>
              <w:divsChild>
                <w:div w:id="1417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8787">
      <w:bodyDiv w:val="1"/>
      <w:marLeft w:val="0"/>
      <w:marRight w:val="0"/>
      <w:marTop w:val="0"/>
      <w:marBottom w:val="0"/>
      <w:divBdr>
        <w:top w:val="none" w:sz="0" w:space="0" w:color="auto"/>
        <w:left w:val="none" w:sz="0" w:space="0" w:color="auto"/>
        <w:bottom w:val="none" w:sz="0" w:space="0" w:color="auto"/>
        <w:right w:val="none" w:sz="0" w:space="0" w:color="auto"/>
      </w:divBdr>
      <w:divsChild>
        <w:div w:id="2030914835">
          <w:marLeft w:val="0"/>
          <w:marRight w:val="0"/>
          <w:marTop w:val="0"/>
          <w:marBottom w:val="0"/>
          <w:divBdr>
            <w:top w:val="none" w:sz="0" w:space="0" w:color="auto"/>
            <w:left w:val="none" w:sz="0" w:space="0" w:color="auto"/>
            <w:bottom w:val="none" w:sz="0" w:space="0" w:color="auto"/>
            <w:right w:val="none" w:sz="0" w:space="0" w:color="auto"/>
          </w:divBdr>
        </w:div>
        <w:div w:id="1892187788">
          <w:marLeft w:val="0"/>
          <w:marRight w:val="0"/>
          <w:marTop w:val="0"/>
          <w:marBottom w:val="0"/>
          <w:divBdr>
            <w:top w:val="none" w:sz="0" w:space="0" w:color="auto"/>
            <w:left w:val="none" w:sz="0" w:space="0" w:color="auto"/>
            <w:bottom w:val="none" w:sz="0" w:space="0" w:color="auto"/>
            <w:right w:val="none" w:sz="0" w:space="0" w:color="auto"/>
          </w:divBdr>
        </w:div>
        <w:div w:id="1696535569">
          <w:marLeft w:val="0"/>
          <w:marRight w:val="0"/>
          <w:marTop w:val="0"/>
          <w:marBottom w:val="0"/>
          <w:divBdr>
            <w:top w:val="none" w:sz="0" w:space="0" w:color="auto"/>
            <w:left w:val="none" w:sz="0" w:space="0" w:color="auto"/>
            <w:bottom w:val="none" w:sz="0" w:space="0" w:color="auto"/>
            <w:right w:val="none" w:sz="0" w:space="0" w:color="auto"/>
          </w:divBdr>
        </w:div>
        <w:div w:id="1575355187">
          <w:marLeft w:val="0"/>
          <w:marRight w:val="0"/>
          <w:marTop w:val="0"/>
          <w:marBottom w:val="0"/>
          <w:divBdr>
            <w:top w:val="none" w:sz="0" w:space="0" w:color="auto"/>
            <w:left w:val="none" w:sz="0" w:space="0" w:color="auto"/>
            <w:bottom w:val="none" w:sz="0" w:space="0" w:color="auto"/>
            <w:right w:val="none" w:sz="0" w:space="0" w:color="auto"/>
          </w:divBdr>
        </w:div>
        <w:div w:id="1164517296">
          <w:marLeft w:val="0"/>
          <w:marRight w:val="0"/>
          <w:marTop w:val="0"/>
          <w:marBottom w:val="0"/>
          <w:divBdr>
            <w:top w:val="none" w:sz="0" w:space="0" w:color="auto"/>
            <w:left w:val="none" w:sz="0" w:space="0" w:color="auto"/>
            <w:bottom w:val="none" w:sz="0" w:space="0" w:color="auto"/>
            <w:right w:val="none" w:sz="0" w:space="0" w:color="auto"/>
          </w:divBdr>
        </w:div>
      </w:divsChild>
    </w:div>
    <w:div w:id="1449079753">
      <w:bodyDiv w:val="1"/>
      <w:marLeft w:val="0"/>
      <w:marRight w:val="0"/>
      <w:marTop w:val="0"/>
      <w:marBottom w:val="0"/>
      <w:divBdr>
        <w:top w:val="none" w:sz="0" w:space="0" w:color="auto"/>
        <w:left w:val="none" w:sz="0" w:space="0" w:color="auto"/>
        <w:bottom w:val="none" w:sz="0" w:space="0" w:color="auto"/>
        <w:right w:val="none" w:sz="0" w:space="0" w:color="auto"/>
      </w:divBdr>
      <w:divsChild>
        <w:div w:id="1250768171">
          <w:marLeft w:val="0"/>
          <w:marRight w:val="0"/>
          <w:marTop w:val="0"/>
          <w:marBottom w:val="0"/>
          <w:divBdr>
            <w:top w:val="none" w:sz="0" w:space="0" w:color="auto"/>
            <w:left w:val="none" w:sz="0" w:space="0" w:color="auto"/>
            <w:bottom w:val="none" w:sz="0" w:space="0" w:color="auto"/>
            <w:right w:val="none" w:sz="0" w:space="0" w:color="auto"/>
          </w:divBdr>
          <w:divsChild>
            <w:div w:id="1879851458">
              <w:marLeft w:val="0"/>
              <w:marRight w:val="0"/>
              <w:marTop w:val="0"/>
              <w:marBottom w:val="0"/>
              <w:divBdr>
                <w:top w:val="none" w:sz="0" w:space="0" w:color="auto"/>
                <w:left w:val="none" w:sz="0" w:space="0" w:color="auto"/>
                <w:bottom w:val="none" w:sz="0" w:space="0" w:color="auto"/>
                <w:right w:val="none" w:sz="0" w:space="0" w:color="auto"/>
              </w:divBdr>
              <w:divsChild>
                <w:div w:id="911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7486">
      <w:bodyDiv w:val="1"/>
      <w:marLeft w:val="0"/>
      <w:marRight w:val="0"/>
      <w:marTop w:val="0"/>
      <w:marBottom w:val="0"/>
      <w:divBdr>
        <w:top w:val="none" w:sz="0" w:space="0" w:color="auto"/>
        <w:left w:val="none" w:sz="0" w:space="0" w:color="auto"/>
        <w:bottom w:val="none" w:sz="0" w:space="0" w:color="auto"/>
        <w:right w:val="none" w:sz="0" w:space="0" w:color="auto"/>
      </w:divBdr>
    </w:div>
    <w:div w:id="1474525059">
      <w:bodyDiv w:val="1"/>
      <w:marLeft w:val="0"/>
      <w:marRight w:val="0"/>
      <w:marTop w:val="0"/>
      <w:marBottom w:val="0"/>
      <w:divBdr>
        <w:top w:val="none" w:sz="0" w:space="0" w:color="auto"/>
        <w:left w:val="none" w:sz="0" w:space="0" w:color="auto"/>
        <w:bottom w:val="none" w:sz="0" w:space="0" w:color="auto"/>
        <w:right w:val="none" w:sz="0" w:space="0" w:color="auto"/>
      </w:divBdr>
    </w:div>
    <w:div w:id="1489057641">
      <w:bodyDiv w:val="1"/>
      <w:marLeft w:val="0"/>
      <w:marRight w:val="0"/>
      <w:marTop w:val="0"/>
      <w:marBottom w:val="0"/>
      <w:divBdr>
        <w:top w:val="none" w:sz="0" w:space="0" w:color="auto"/>
        <w:left w:val="none" w:sz="0" w:space="0" w:color="auto"/>
        <w:bottom w:val="none" w:sz="0" w:space="0" w:color="auto"/>
        <w:right w:val="none" w:sz="0" w:space="0" w:color="auto"/>
      </w:divBdr>
    </w:div>
    <w:div w:id="1506090551">
      <w:bodyDiv w:val="1"/>
      <w:marLeft w:val="0"/>
      <w:marRight w:val="0"/>
      <w:marTop w:val="0"/>
      <w:marBottom w:val="0"/>
      <w:divBdr>
        <w:top w:val="none" w:sz="0" w:space="0" w:color="auto"/>
        <w:left w:val="none" w:sz="0" w:space="0" w:color="auto"/>
        <w:bottom w:val="none" w:sz="0" w:space="0" w:color="auto"/>
        <w:right w:val="none" w:sz="0" w:space="0" w:color="auto"/>
      </w:divBdr>
      <w:divsChild>
        <w:div w:id="1658998832">
          <w:marLeft w:val="0"/>
          <w:marRight w:val="0"/>
          <w:marTop w:val="0"/>
          <w:marBottom w:val="0"/>
          <w:divBdr>
            <w:top w:val="none" w:sz="0" w:space="0" w:color="auto"/>
            <w:left w:val="none" w:sz="0" w:space="0" w:color="auto"/>
            <w:bottom w:val="none" w:sz="0" w:space="0" w:color="auto"/>
            <w:right w:val="none" w:sz="0" w:space="0" w:color="auto"/>
          </w:divBdr>
          <w:divsChild>
            <w:div w:id="873662644">
              <w:marLeft w:val="0"/>
              <w:marRight w:val="0"/>
              <w:marTop w:val="0"/>
              <w:marBottom w:val="0"/>
              <w:divBdr>
                <w:top w:val="none" w:sz="0" w:space="0" w:color="auto"/>
                <w:left w:val="none" w:sz="0" w:space="0" w:color="auto"/>
                <w:bottom w:val="none" w:sz="0" w:space="0" w:color="auto"/>
                <w:right w:val="none" w:sz="0" w:space="0" w:color="auto"/>
              </w:divBdr>
              <w:divsChild>
                <w:div w:id="1985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8845">
      <w:bodyDiv w:val="1"/>
      <w:marLeft w:val="0"/>
      <w:marRight w:val="0"/>
      <w:marTop w:val="0"/>
      <w:marBottom w:val="0"/>
      <w:divBdr>
        <w:top w:val="none" w:sz="0" w:space="0" w:color="auto"/>
        <w:left w:val="none" w:sz="0" w:space="0" w:color="auto"/>
        <w:bottom w:val="none" w:sz="0" w:space="0" w:color="auto"/>
        <w:right w:val="none" w:sz="0" w:space="0" w:color="auto"/>
      </w:divBdr>
    </w:div>
    <w:div w:id="1556696803">
      <w:bodyDiv w:val="1"/>
      <w:marLeft w:val="0"/>
      <w:marRight w:val="0"/>
      <w:marTop w:val="0"/>
      <w:marBottom w:val="0"/>
      <w:divBdr>
        <w:top w:val="none" w:sz="0" w:space="0" w:color="auto"/>
        <w:left w:val="none" w:sz="0" w:space="0" w:color="auto"/>
        <w:bottom w:val="none" w:sz="0" w:space="0" w:color="auto"/>
        <w:right w:val="none" w:sz="0" w:space="0" w:color="auto"/>
      </w:divBdr>
      <w:divsChild>
        <w:div w:id="1539053279">
          <w:marLeft w:val="0"/>
          <w:marRight w:val="0"/>
          <w:marTop w:val="0"/>
          <w:marBottom w:val="0"/>
          <w:divBdr>
            <w:top w:val="none" w:sz="0" w:space="0" w:color="auto"/>
            <w:left w:val="none" w:sz="0" w:space="0" w:color="auto"/>
            <w:bottom w:val="none" w:sz="0" w:space="0" w:color="auto"/>
            <w:right w:val="none" w:sz="0" w:space="0" w:color="auto"/>
          </w:divBdr>
        </w:div>
        <w:div w:id="1811482408">
          <w:marLeft w:val="0"/>
          <w:marRight w:val="0"/>
          <w:marTop w:val="0"/>
          <w:marBottom w:val="0"/>
          <w:divBdr>
            <w:top w:val="none" w:sz="0" w:space="0" w:color="auto"/>
            <w:left w:val="none" w:sz="0" w:space="0" w:color="auto"/>
            <w:bottom w:val="none" w:sz="0" w:space="0" w:color="auto"/>
            <w:right w:val="none" w:sz="0" w:space="0" w:color="auto"/>
          </w:divBdr>
        </w:div>
        <w:div w:id="32855332">
          <w:marLeft w:val="0"/>
          <w:marRight w:val="0"/>
          <w:marTop w:val="0"/>
          <w:marBottom w:val="0"/>
          <w:divBdr>
            <w:top w:val="none" w:sz="0" w:space="0" w:color="auto"/>
            <w:left w:val="none" w:sz="0" w:space="0" w:color="auto"/>
            <w:bottom w:val="none" w:sz="0" w:space="0" w:color="auto"/>
            <w:right w:val="none" w:sz="0" w:space="0" w:color="auto"/>
          </w:divBdr>
        </w:div>
        <w:div w:id="2029672526">
          <w:marLeft w:val="0"/>
          <w:marRight w:val="0"/>
          <w:marTop w:val="0"/>
          <w:marBottom w:val="0"/>
          <w:divBdr>
            <w:top w:val="none" w:sz="0" w:space="0" w:color="auto"/>
            <w:left w:val="none" w:sz="0" w:space="0" w:color="auto"/>
            <w:bottom w:val="none" w:sz="0" w:space="0" w:color="auto"/>
            <w:right w:val="none" w:sz="0" w:space="0" w:color="auto"/>
          </w:divBdr>
        </w:div>
      </w:divsChild>
    </w:div>
    <w:div w:id="1605111408">
      <w:bodyDiv w:val="1"/>
      <w:marLeft w:val="0"/>
      <w:marRight w:val="0"/>
      <w:marTop w:val="0"/>
      <w:marBottom w:val="0"/>
      <w:divBdr>
        <w:top w:val="none" w:sz="0" w:space="0" w:color="auto"/>
        <w:left w:val="none" w:sz="0" w:space="0" w:color="auto"/>
        <w:bottom w:val="none" w:sz="0" w:space="0" w:color="auto"/>
        <w:right w:val="none" w:sz="0" w:space="0" w:color="auto"/>
      </w:divBdr>
      <w:divsChild>
        <w:div w:id="1058169952">
          <w:marLeft w:val="0"/>
          <w:marRight w:val="0"/>
          <w:marTop w:val="0"/>
          <w:marBottom w:val="0"/>
          <w:divBdr>
            <w:top w:val="none" w:sz="0" w:space="0" w:color="auto"/>
            <w:left w:val="none" w:sz="0" w:space="0" w:color="auto"/>
            <w:bottom w:val="none" w:sz="0" w:space="0" w:color="auto"/>
            <w:right w:val="none" w:sz="0" w:space="0" w:color="auto"/>
          </w:divBdr>
        </w:div>
        <w:div w:id="1794128219">
          <w:marLeft w:val="0"/>
          <w:marRight w:val="0"/>
          <w:marTop w:val="0"/>
          <w:marBottom w:val="0"/>
          <w:divBdr>
            <w:top w:val="none" w:sz="0" w:space="0" w:color="auto"/>
            <w:left w:val="none" w:sz="0" w:space="0" w:color="auto"/>
            <w:bottom w:val="none" w:sz="0" w:space="0" w:color="auto"/>
            <w:right w:val="none" w:sz="0" w:space="0" w:color="auto"/>
          </w:divBdr>
        </w:div>
        <w:div w:id="1944023143">
          <w:marLeft w:val="0"/>
          <w:marRight w:val="0"/>
          <w:marTop w:val="0"/>
          <w:marBottom w:val="0"/>
          <w:divBdr>
            <w:top w:val="none" w:sz="0" w:space="0" w:color="auto"/>
            <w:left w:val="none" w:sz="0" w:space="0" w:color="auto"/>
            <w:bottom w:val="none" w:sz="0" w:space="0" w:color="auto"/>
            <w:right w:val="none" w:sz="0" w:space="0" w:color="auto"/>
          </w:divBdr>
        </w:div>
        <w:div w:id="1433819318">
          <w:marLeft w:val="0"/>
          <w:marRight w:val="0"/>
          <w:marTop w:val="0"/>
          <w:marBottom w:val="0"/>
          <w:divBdr>
            <w:top w:val="none" w:sz="0" w:space="0" w:color="auto"/>
            <w:left w:val="none" w:sz="0" w:space="0" w:color="auto"/>
            <w:bottom w:val="none" w:sz="0" w:space="0" w:color="auto"/>
            <w:right w:val="none" w:sz="0" w:space="0" w:color="auto"/>
          </w:divBdr>
        </w:div>
        <w:div w:id="1447850578">
          <w:marLeft w:val="0"/>
          <w:marRight w:val="0"/>
          <w:marTop w:val="0"/>
          <w:marBottom w:val="0"/>
          <w:divBdr>
            <w:top w:val="none" w:sz="0" w:space="0" w:color="auto"/>
            <w:left w:val="none" w:sz="0" w:space="0" w:color="auto"/>
            <w:bottom w:val="none" w:sz="0" w:space="0" w:color="auto"/>
            <w:right w:val="none" w:sz="0" w:space="0" w:color="auto"/>
          </w:divBdr>
        </w:div>
        <w:div w:id="1277755842">
          <w:marLeft w:val="0"/>
          <w:marRight w:val="0"/>
          <w:marTop w:val="0"/>
          <w:marBottom w:val="0"/>
          <w:divBdr>
            <w:top w:val="none" w:sz="0" w:space="0" w:color="auto"/>
            <w:left w:val="none" w:sz="0" w:space="0" w:color="auto"/>
            <w:bottom w:val="none" w:sz="0" w:space="0" w:color="auto"/>
            <w:right w:val="none" w:sz="0" w:space="0" w:color="auto"/>
          </w:divBdr>
        </w:div>
        <w:div w:id="60444957">
          <w:marLeft w:val="0"/>
          <w:marRight w:val="0"/>
          <w:marTop w:val="0"/>
          <w:marBottom w:val="0"/>
          <w:divBdr>
            <w:top w:val="none" w:sz="0" w:space="0" w:color="auto"/>
            <w:left w:val="none" w:sz="0" w:space="0" w:color="auto"/>
            <w:bottom w:val="none" w:sz="0" w:space="0" w:color="auto"/>
            <w:right w:val="none" w:sz="0" w:space="0" w:color="auto"/>
          </w:divBdr>
        </w:div>
        <w:div w:id="1573661616">
          <w:marLeft w:val="0"/>
          <w:marRight w:val="0"/>
          <w:marTop w:val="0"/>
          <w:marBottom w:val="0"/>
          <w:divBdr>
            <w:top w:val="none" w:sz="0" w:space="0" w:color="auto"/>
            <w:left w:val="none" w:sz="0" w:space="0" w:color="auto"/>
            <w:bottom w:val="none" w:sz="0" w:space="0" w:color="auto"/>
            <w:right w:val="none" w:sz="0" w:space="0" w:color="auto"/>
          </w:divBdr>
        </w:div>
        <w:div w:id="568424651">
          <w:marLeft w:val="0"/>
          <w:marRight w:val="0"/>
          <w:marTop w:val="0"/>
          <w:marBottom w:val="0"/>
          <w:divBdr>
            <w:top w:val="none" w:sz="0" w:space="0" w:color="auto"/>
            <w:left w:val="none" w:sz="0" w:space="0" w:color="auto"/>
            <w:bottom w:val="none" w:sz="0" w:space="0" w:color="auto"/>
            <w:right w:val="none" w:sz="0" w:space="0" w:color="auto"/>
          </w:divBdr>
        </w:div>
        <w:div w:id="843280277">
          <w:marLeft w:val="0"/>
          <w:marRight w:val="0"/>
          <w:marTop w:val="0"/>
          <w:marBottom w:val="0"/>
          <w:divBdr>
            <w:top w:val="none" w:sz="0" w:space="0" w:color="auto"/>
            <w:left w:val="none" w:sz="0" w:space="0" w:color="auto"/>
            <w:bottom w:val="none" w:sz="0" w:space="0" w:color="auto"/>
            <w:right w:val="none" w:sz="0" w:space="0" w:color="auto"/>
          </w:divBdr>
        </w:div>
        <w:div w:id="1451436898">
          <w:marLeft w:val="0"/>
          <w:marRight w:val="0"/>
          <w:marTop w:val="0"/>
          <w:marBottom w:val="0"/>
          <w:divBdr>
            <w:top w:val="none" w:sz="0" w:space="0" w:color="auto"/>
            <w:left w:val="none" w:sz="0" w:space="0" w:color="auto"/>
            <w:bottom w:val="none" w:sz="0" w:space="0" w:color="auto"/>
            <w:right w:val="none" w:sz="0" w:space="0" w:color="auto"/>
          </w:divBdr>
        </w:div>
      </w:divsChild>
    </w:div>
    <w:div w:id="1608847419">
      <w:bodyDiv w:val="1"/>
      <w:marLeft w:val="0"/>
      <w:marRight w:val="0"/>
      <w:marTop w:val="0"/>
      <w:marBottom w:val="0"/>
      <w:divBdr>
        <w:top w:val="none" w:sz="0" w:space="0" w:color="auto"/>
        <w:left w:val="none" w:sz="0" w:space="0" w:color="auto"/>
        <w:bottom w:val="none" w:sz="0" w:space="0" w:color="auto"/>
        <w:right w:val="none" w:sz="0" w:space="0" w:color="auto"/>
      </w:divBdr>
    </w:div>
    <w:div w:id="1619414124">
      <w:bodyDiv w:val="1"/>
      <w:marLeft w:val="0"/>
      <w:marRight w:val="0"/>
      <w:marTop w:val="0"/>
      <w:marBottom w:val="0"/>
      <w:divBdr>
        <w:top w:val="none" w:sz="0" w:space="0" w:color="auto"/>
        <w:left w:val="none" w:sz="0" w:space="0" w:color="auto"/>
        <w:bottom w:val="none" w:sz="0" w:space="0" w:color="auto"/>
        <w:right w:val="none" w:sz="0" w:space="0" w:color="auto"/>
      </w:divBdr>
    </w:div>
    <w:div w:id="1649364385">
      <w:bodyDiv w:val="1"/>
      <w:marLeft w:val="0"/>
      <w:marRight w:val="0"/>
      <w:marTop w:val="0"/>
      <w:marBottom w:val="0"/>
      <w:divBdr>
        <w:top w:val="none" w:sz="0" w:space="0" w:color="auto"/>
        <w:left w:val="none" w:sz="0" w:space="0" w:color="auto"/>
        <w:bottom w:val="none" w:sz="0" w:space="0" w:color="auto"/>
        <w:right w:val="none" w:sz="0" w:space="0" w:color="auto"/>
      </w:divBdr>
      <w:divsChild>
        <w:div w:id="2005668995">
          <w:marLeft w:val="0"/>
          <w:marRight w:val="0"/>
          <w:marTop w:val="0"/>
          <w:marBottom w:val="0"/>
          <w:divBdr>
            <w:top w:val="none" w:sz="0" w:space="0" w:color="auto"/>
            <w:left w:val="none" w:sz="0" w:space="0" w:color="auto"/>
            <w:bottom w:val="none" w:sz="0" w:space="0" w:color="auto"/>
            <w:right w:val="none" w:sz="0" w:space="0" w:color="auto"/>
          </w:divBdr>
        </w:div>
        <w:div w:id="1739815935">
          <w:marLeft w:val="0"/>
          <w:marRight w:val="0"/>
          <w:marTop w:val="0"/>
          <w:marBottom w:val="0"/>
          <w:divBdr>
            <w:top w:val="none" w:sz="0" w:space="0" w:color="auto"/>
            <w:left w:val="none" w:sz="0" w:space="0" w:color="auto"/>
            <w:bottom w:val="none" w:sz="0" w:space="0" w:color="auto"/>
            <w:right w:val="none" w:sz="0" w:space="0" w:color="auto"/>
          </w:divBdr>
        </w:div>
        <w:div w:id="186530155">
          <w:marLeft w:val="0"/>
          <w:marRight w:val="0"/>
          <w:marTop w:val="0"/>
          <w:marBottom w:val="0"/>
          <w:divBdr>
            <w:top w:val="none" w:sz="0" w:space="0" w:color="auto"/>
            <w:left w:val="none" w:sz="0" w:space="0" w:color="auto"/>
            <w:bottom w:val="none" w:sz="0" w:space="0" w:color="auto"/>
            <w:right w:val="none" w:sz="0" w:space="0" w:color="auto"/>
          </w:divBdr>
        </w:div>
      </w:divsChild>
    </w:div>
    <w:div w:id="1712919899">
      <w:bodyDiv w:val="1"/>
      <w:marLeft w:val="0"/>
      <w:marRight w:val="0"/>
      <w:marTop w:val="0"/>
      <w:marBottom w:val="0"/>
      <w:divBdr>
        <w:top w:val="none" w:sz="0" w:space="0" w:color="auto"/>
        <w:left w:val="none" w:sz="0" w:space="0" w:color="auto"/>
        <w:bottom w:val="none" w:sz="0" w:space="0" w:color="auto"/>
        <w:right w:val="none" w:sz="0" w:space="0" w:color="auto"/>
      </w:divBdr>
    </w:div>
    <w:div w:id="1718429642">
      <w:bodyDiv w:val="1"/>
      <w:marLeft w:val="0"/>
      <w:marRight w:val="0"/>
      <w:marTop w:val="0"/>
      <w:marBottom w:val="0"/>
      <w:divBdr>
        <w:top w:val="none" w:sz="0" w:space="0" w:color="auto"/>
        <w:left w:val="none" w:sz="0" w:space="0" w:color="auto"/>
        <w:bottom w:val="none" w:sz="0" w:space="0" w:color="auto"/>
        <w:right w:val="none" w:sz="0" w:space="0" w:color="auto"/>
      </w:divBdr>
      <w:divsChild>
        <w:div w:id="1728382529">
          <w:marLeft w:val="0"/>
          <w:marRight w:val="0"/>
          <w:marTop w:val="0"/>
          <w:marBottom w:val="0"/>
          <w:divBdr>
            <w:top w:val="none" w:sz="0" w:space="0" w:color="auto"/>
            <w:left w:val="none" w:sz="0" w:space="0" w:color="auto"/>
            <w:bottom w:val="none" w:sz="0" w:space="0" w:color="auto"/>
            <w:right w:val="none" w:sz="0" w:space="0" w:color="auto"/>
          </w:divBdr>
        </w:div>
        <w:div w:id="2079130489">
          <w:marLeft w:val="0"/>
          <w:marRight w:val="0"/>
          <w:marTop w:val="0"/>
          <w:marBottom w:val="0"/>
          <w:divBdr>
            <w:top w:val="none" w:sz="0" w:space="0" w:color="auto"/>
            <w:left w:val="none" w:sz="0" w:space="0" w:color="auto"/>
            <w:bottom w:val="none" w:sz="0" w:space="0" w:color="auto"/>
            <w:right w:val="none" w:sz="0" w:space="0" w:color="auto"/>
          </w:divBdr>
        </w:div>
        <w:div w:id="1393230761">
          <w:marLeft w:val="0"/>
          <w:marRight w:val="0"/>
          <w:marTop w:val="0"/>
          <w:marBottom w:val="0"/>
          <w:divBdr>
            <w:top w:val="none" w:sz="0" w:space="0" w:color="auto"/>
            <w:left w:val="none" w:sz="0" w:space="0" w:color="auto"/>
            <w:bottom w:val="none" w:sz="0" w:space="0" w:color="auto"/>
            <w:right w:val="none" w:sz="0" w:space="0" w:color="auto"/>
          </w:divBdr>
        </w:div>
      </w:divsChild>
    </w:div>
    <w:div w:id="1858495061">
      <w:bodyDiv w:val="1"/>
      <w:marLeft w:val="0"/>
      <w:marRight w:val="0"/>
      <w:marTop w:val="0"/>
      <w:marBottom w:val="0"/>
      <w:divBdr>
        <w:top w:val="none" w:sz="0" w:space="0" w:color="auto"/>
        <w:left w:val="none" w:sz="0" w:space="0" w:color="auto"/>
        <w:bottom w:val="none" w:sz="0" w:space="0" w:color="auto"/>
        <w:right w:val="none" w:sz="0" w:space="0" w:color="auto"/>
      </w:divBdr>
    </w:div>
    <w:div w:id="1885629355">
      <w:bodyDiv w:val="1"/>
      <w:marLeft w:val="0"/>
      <w:marRight w:val="0"/>
      <w:marTop w:val="0"/>
      <w:marBottom w:val="0"/>
      <w:divBdr>
        <w:top w:val="none" w:sz="0" w:space="0" w:color="auto"/>
        <w:left w:val="none" w:sz="0" w:space="0" w:color="auto"/>
        <w:bottom w:val="none" w:sz="0" w:space="0" w:color="auto"/>
        <w:right w:val="none" w:sz="0" w:space="0" w:color="auto"/>
      </w:divBdr>
      <w:divsChild>
        <w:div w:id="169758301">
          <w:marLeft w:val="0"/>
          <w:marRight w:val="0"/>
          <w:marTop w:val="0"/>
          <w:marBottom w:val="0"/>
          <w:divBdr>
            <w:top w:val="none" w:sz="0" w:space="0" w:color="auto"/>
            <w:left w:val="none" w:sz="0" w:space="0" w:color="auto"/>
            <w:bottom w:val="none" w:sz="0" w:space="0" w:color="auto"/>
            <w:right w:val="none" w:sz="0" w:space="0" w:color="auto"/>
          </w:divBdr>
          <w:divsChild>
            <w:div w:id="1008219317">
              <w:marLeft w:val="0"/>
              <w:marRight w:val="0"/>
              <w:marTop w:val="0"/>
              <w:marBottom w:val="0"/>
              <w:divBdr>
                <w:top w:val="none" w:sz="0" w:space="0" w:color="auto"/>
                <w:left w:val="none" w:sz="0" w:space="0" w:color="auto"/>
                <w:bottom w:val="none" w:sz="0" w:space="0" w:color="auto"/>
                <w:right w:val="none" w:sz="0" w:space="0" w:color="auto"/>
              </w:divBdr>
              <w:divsChild>
                <w:div w:id="1695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8579">
      <w:bodyDiv w:val="1"/>
      <w:marLeft w:val="0"/>
      <w:marRight w:val="0"/>
      <w:marTop w:val="0"/>
      <w:marBottom w:val="0"/>
      <w:divBdr>
        <w:top w:val="none" w:sz="0" w:space="0" w:color="auto"/>
        <w:left w:val="none" w:sz="0" w:space="0" w:color="auto"/>
        <w:bottom w:val="none" w:sz="0" w:space="0" w:color="auto"/>
        <w:right w:val="none" w:sz="0" w:space="0" w:color="auto"/>
      </w:divBdr>
    </w:div>
    <w:div w:id="1910965634">
      <w:bodyDiv w:val="1"/>
      <w:marLeft w:val="0"/>
      <w:marRight w:val="0"/>
      <w:marTop w:val="0"/>
      <w:marBottom w:val="0"/>
      <w:divBdr>
        <w:top w:val="none" w:sz="0" w:space="0" w:color="auto"/>
        <w:left w:val="none" w:sz="0" w:space="0" w:color="auto"/>
        <w:bottom w:val="none" w:sz="0" w:space="0" w:color="auto"/>
        <w:right w:val="none" w:sz="0" w:space="0" w:color="auto"/>
      </w:divBdr>
      <w:divsChild>
        <w:div w:id="146627216">
          <w:marLeft w:val="0"/>
          <w:marRight w:val="0"/>
          <w:marTop w:val="0"/>
          <w:marBottom w:val="0"/>
          <w:divBdr>
            <w:top w:val="none" w:sz="0" w:space="0" w:color="auto"/>
            <w:left w:val="none" w:sz="0" w:space="0" w:color="auto"/>
            <w:bottom w:val="none" w:sz="0" w:space="0" w:color="auto"/>
            <w:right w:val="none" w:sz="0" w:space="0" w:color="auto"/>
          </w:divBdr>
        </w:div>
        <w:div w:id="1747220467">
          <w:marLeft w:val="0"/>
          <w:marRight w:val="0"/>
          <w:marTop w:val="0"/>
          <w:marBottom w:val="0"/>
          <w:divBdr>
            <w:top w:val="none" w:sz="0" w:space="0" w:color="auto"/>
            <w:left w:val="none" w:sz="0" w:space="0" w:color="auto"/>
            <w:bottom w:val="none" w:sz="0" w:space="0" w:color="auto"/>
            <w:right w:val="none" w:sz="0" w:space="0" w:color="auto"/>
          </w:divBdr>
        </w:div>
        <w:div w:id="1471439197">
          <w:marLeft w:val="0"/>
          <w:marRight w:val="0"/>
          <w:marTop w:val="0"/>
          <w:marBottom w:val="0"/>
          <w:divBdr>
            <w:top w:val="none" w:sz="0" w:space="0" w:color="auto"/>
            <w:left w:val="none" w:sz="0" w:space="0" w:color="auto"/>
            <w:bottom w:val="none" w:sz="0" w:space="0" w:color="auto"/>
            <w:right w:val="none" w:sz="0" w:space="0" w:color="auto"/>
          </w:divBdr>
        </w:div>
        <w:div w:id="1534078129">
          <w:marLeft w:val="0"/>
          <w:marRight w:val="0"/>
          <w:marTop w:val="0"/>
          <w:marBottom w:val="0"/>
          <w:divBdr>
            <w:top w:val="none" w:sz="0" w:space="0" w:color="auto"/>
            <w:left w:val="none" w:sz="0" w:space="0" w:color="auto"/>
            <w:bottom w:val="none" w:sz="0" w:space="0" w:color="auto"/>
            <w:right w:val="none" w:sz="0" w:space="0" w:color="auto"/>
          </w:divBdr>
        </w:div>
        <w:div w:id="226065943">
          <w:marLeft w:val="0"/>
          <w:marRight w:val="0"/>
          <w:marTop w:val="0"/>
          <w:marBottom w:val="0"/>
          <w:divBdr>
            <w:top w:val="none" w:sz="0" w:space="0" w:color="auto"/>
            <w:left w:val="none" w:sz="0" w:space="0" w:color="auto"/>
            <w:bottom w:val="none" w:sz="0" w:space="0" w:color="auto"/>
            <w:right w:val="none" w:sz="0" w:space="0" w:color="auto"/>
          </w:divBdr>
        </w:div>
      </w:divsChild>
    </w:div>
    <w:div w:id="1946229895">
      <w:bodyDiv w:val="1"/>
      <w:marLeft w:val="0"/>
      <w:marRight w:val="0"/>
      <w:marTop w:val="0"/>
      <w:marBottom w:val="0"/>
      <w:divBdr>
        <w:top w:val="none" w:sz="0" w:space="0" w:color="auto"/>
        <w:left w:val="none" w:sz="0" w:space="0" w:color="auto"/>
        <w:bottom w:val="none" w:sz="0" w:space="0" w:color="auto"/>
        <w:right w:val="none" w:sz="0" w:space="0" w:color="auto"/>
      </w:divBdr>
      <w:divsChild>
        <w:div w:id="583301378">
          <w:marLeft w:val="0"/>
          <w:marRight w:val="0"/>
          <w:marTop w:val="0"/>
          <w:marBottom w:val="0"/>
          <w:divBdr>
            <w:top w:val="none" w:sz="0" w:space="0" w:color="auto"/>
            <w:left w:val="none" w:sz="0" w:space="0" w:color="auto"/>
            <w:bottom w:val="none" w:sz="0" w:space="0" w:color="auto"/>
            <w:right w:val="none" w:sz="0" w:space="0" w:color="auto"/>
          </w:divBdr>
        </w:div>
        <w:div w:id="2012559414">
          <w:marLeft w:val="0"/>
          <w:marRight w:val="0"/>
          <w:marTop w:val="0"/>
          <w:marBottom w:val="0"/>
          <w:divBdr>
            <w:top w:val="none" w:sz="0" w:space="0" w:color="auto"/>
            <w:left w:val="none" w:sz="0" w:space="0" w:color="auto"/>
            <w:bottom w:val="none" w:sz="0" w:space="0" w:color="auto"/>
            <w:right w:val="none" w:sz="0" w:space="0" w:color="auto"/>
          </w:divBdr>
        </w:div>
        <w:div w:id="144317729">
          <w:marLeft w:val="0"/>
          <w:marRight w:val="0"/>
          <w:marTop w:val="0"/>
          <w:marBottom w:val="0"/>
          <w:divBdr>
            <w:top w:val="none" w:sz="0" w:space="0" w:color="auto"/>
            <w:left w:val="none" w:sz="0" w:space="0" w:color="auto"/>
            <w:bottom w:val="none" w:sz="0" w:space="0" w:color="auto"/>
            <w:right w:val="none" w:sz="0" w:space="0" w:color="auto"/>
          </w:divBdr>
        </w:div>
        <w:div w:id="458843213">
          <w:marLeft w:val="0"/>
          <w:marRight w:val="0"/>
          <w:marTop w:val="0"/>
          <w:marBottom w:val="0"/>
          <w:divBdr>
            <w:top w:val="none" w:sz="0" w:space="0" w:color="auto"/>
            <w:left w:val="none" w:sz="0" w:space="0" w:color="auto"/>
            <w:bottom w:val="none" w:sz="0" w:space="0" w:color="auto"/>
            <w:right w:val="none" w:sz="0" w:space="0" w:color="auto"/>
          </w:divBdr>
        </w:div>
      </w:divsChild>
    </w:div>
    <w:div w:id="1995063358">
      <w:bodyDiv w:val="1"/>
      <w:marLeft w:val="0"/>
      <w:marRight w:val="0"/>
      <w:marTop w:val="0"/>
      <w:marBottom w:val="0"/>
      <w:divBdr>
        <w:top w:val="none" w:sz="0" w:space="0" w:color="auto"/>
        <w:left w:val="none" w:sz="0" w:space="0" w:color="auto"/>
        <w:bottom w:val="none" w:sz="0" w:space="0" w:color="auto"/>
        <w:right w:val="none" w:sz="0" w:space="0" w:color="auto"/>
      </w:divBdr>
    </w:div>
    <w:div w:id="2141071880">
      <w:bodyDiv w:val="1"/>
      <w:marLeft w:val="0"/>
      <w:marRight w:val="0"/>
      <w:marTop w:val="0"/>
      <w:marBottom w:val="0"/>
      <w:divBdr>
        <w:top w:val="none" w:sz="0" w:space="0" w:color="auto"/>
        <w:left w:val="none" w:sz="0" w:space="0" w:color="auto"/>
        <w:bottom w:val="none" w:sz="0" w:space="0" w:color="auto"/>
        <w:right w:val="none" w:sz="0" w:space="0" w:color="auto"/>
      </w:divBdr>
      <w:divsChild>
        <w:div w:id="978269686">
          <w:marLeft w:val="0"/>
          <w:marRight w:val="0"/>
          <w:marTop w:val="0"/>
          <w:marBottom w:val="0"/>
          <w:divBdr>
            <w:top w:val="none" w:sz="0" w:space="0" w:color="auto"/>
            <w:left w:val="none" w:sz="0" w:space="0" w:color="auto"/>
            <w:bottom w:val="none" w:sz="0" w:space="0" w:color="auto"/>
            <w:right w:val="none" w:sz="0" w:space="0" w:color="auto"/>
          </w:divBdr>
        </w:div>
        <w:div w:id="854921853">
          <w:marLeft w:val="0"/>
          <w:marRight w:val="0"/>
          <w:marTop w:val="0"/>
          <w:marBottom w:val="0"/>
          <w:divBdr>
            <w:top w:val="none" w:sz="0" w:space="0" w:color="auto"/>
            <w:left w:val="none" w:sz="0" w:space="0" w:color="auto"/>
            <w:bottom w:val="none" w:sz="0" w:space="0" w:color="auto"/>
            <w:right w:val="none" w:sz="0" w:space="0" w:color="auto"/>
          </w:divBdr>
        </w:div>
        <w:div w:id="1071197107">
          <w:marLeft w:val="0"/>
          <w:marRight w:val="0"/>
          <w:marTop w:val="0"/>
          <w:marBottom w:val="0"/>
          <w:divBdr>
            <w:top w:val="none" w:sz="0" w:space="0" w:color="auto"/>
            <w:left w:val="none" w:sz="0" w:space="0" w:color="auto"/>
            <w:bottom w:val="none" w:sz="0" w:space="0" w:color="auto"/>
            <w:right w:val="none" w:sz="0" w:space="0" w:color="auto"/>
          </w:divBdr>
        </w:div>
        <w:div w:id="2116750229">
          <w:marLeft w:val="0"/>
          <w:marRight w:val="0"/>
          <w:marTop w:val="0"/>
          <w:marBottom w:val="0"/>
          <w:divBdr>
            <w:top w:val="none" w:sz="0" w:space="0" w:color="auto"/>
            <w:left w:val="none" w:sz="0" w:space="0" w:color="auto"/>
            <w:bottom w:val="none" w:sz="0" w:space="0" w:color="auto"/>
            <w:right w:val="none" w:sz="0" w:space="0" w:color="auto"/>
          </w:divBdr>
        </w:div>
        <w:div w:id="1479421812">
          <w:marLeft w:val="0"/>
          <w:marRight w:val="0"/>
          <w:marTop w:val="0"/>
          <w:marBottom w:val="0"/>
          <w:divBdr>
            <w:top w:val="none" w:sz="0" w:space="0" w:color="auto"/>
            <w:left w:val="none" w:sz="0" w:space="0" w:color="auto"/>
            <w:bottom w:val="none" w:sz="0" w:space="0" w:color="auto"/>
            <w:right w:val="none" w:sz="0" w:space="0" w:color="auto"/>
          </w:divBdr>
        </w:div>
        <w:div w:id="215555424">
          <w:marLeft w:val="0"/>
          <w:marRight w:val="0"/>
          <w:marTop w:val="0"/>
          <w:marBottom w:val="0"/>
          <w:divBdr>
            <w:top w:val="none" w:sz="0" w:space="0" w:color="auto"/>
            <w:left w:val="none" w:sz="0" w:space="0" w:color="auto"/>
            <w:bottom w:val="none" w:sz="0" w:space="0" w:color="auto"/>
            <w:right w:val="none" w:sz="0" w:space="0" w:color="auto"/>
          </w:divBdr>
        </w:div>
        <w:div w:id="1818302916">
          <w:marLeft w:val="0"/>
          <w:marRight w:val="0"/>
          <w:marTop w:val="0"/>
          <w:marBottom w:val="0"/>
          <w:divBdr>
            <w:top w:val="none" w:sz="0" w:space="0" w:color="auto"/>
            <w:left w:val="none" w:sz="0" w:space="0" w:color="auto"/>
            <w:bottom w:val="none" w:sz="0" w:space="0" w:color="auto"/>
            <w:right w:val="none" w:sz="0" w:space="0" w:color="auto"/>
          </w:divBdr>
        </w:div>
        <w:div w:id="2011521167">
          <w:marLeft w:val="0"/>
          <w:marRight w:val="0"/>
          <w:marTop w:val="0"/>
          <w:marBottom w:val="0"/>
          <w:divBdr>
            <w:top w:val="none" w:sz="0" w:space="0" w:color="auto"/>
            <w:left w:val="none" w:sz="0" w:space="0" w:color="auto"/>
            <w:bottom w:val="none" w:sz="0" w:space="0" w:color="auto"/>
            <w:right w:val="none" w:sz="0" w:space="0" w:color="auto"/>
          </w:divBdr>
        </w:div>
        <w:div w:id="207435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urkiye.un.org/tr/sdgs"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rgipark.org.tr/tr/download/article-file/2779097" TargetMode="External"/><Relationship Id="rId20" Type="http://schemas.openxmlformats.org/officeDocument/2006/relationships/header" Target="header5.xml"/><Relationship Id="rId29" Type="http://schemas.openxmlformats.org/officeDocument/2006/relationships/hyperlink" Target="https://www.isnadsistem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www.isnadsistemi.org/download/isnad-font/"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isnadsistemi.org/guide/isnad2/akademik-yazim/5-anahtar-kelimelerin-secimi/"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s://dergipark.org.tr/tr/pub/asar/archive" TargetMode="External"/><Relationship Id="rId8" Type="http://schemas.openxmlformats.org/officeDocument/2006/relationships/hyperlink" Target="https://www.isnadsistemi.org/guide/isnad2/akademik-yazim/4-oz-ve-ozet-yazim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ESK&#304;YEN&#304;\Desktop\dergi\49.%20say&#305;\www.dergipark.org.tr\tr\pub\eskiyen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ergipark.org.tr/tr/pub/asa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dergipark.org.tr/tr/pub/as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2962-47B5-403A-B87F-EC6D1086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2149</Words>
  <Characters>12254</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Başörtüsü Örtmeyi Bırakan Kadınların Dinî YaşantılarındaFarklılaşan Tecrübeleri Üzerine Nitel Bir Araştırma</vt:lpstr>
    </vt:vector>
  </TitlesOfParts>
  <Manager/>
  <Company/>
  <LinksUpToDate>false</LinksUpToDate>
  <CharactersWithSpaces>14375</CharactersWithSpaces>
  <SharedDoc>false</SharedDoc>
  <HyperlinkBase/>
  <HLinks>
    <vt:vector size="78" baseType="variant">
      <vt:variant>
        <vt:i4>7602216</vt:i4>
      </vt:variant>
      <vt:variant>
        <vt:i4>33</vt:i4>
      </vt:variant>
      <vt:variant>
        <vt:i4>0</vt:i4>
      </vt:variant>
      <vt:variant>
        <vt:i4>5</vt:i4>
      </vt:variant>
      <vt:variant>
        <vt:lpwstr>https://creativecommons.org/licenses/by-nc/4.0/deed.en</vt:lpwstr>
      </vt:variant>
      <vt:variant>
        <vt:lpwstr/>
      </vt:variant>
      <vt:variant>
        <vt:i4>3407926</vt:i4>
      </vt:variant>
      <vt:variant>
        <vt:i4>30</vt:i4>
      </vt:variant>
      <vt:variant>
        <vt:i4>0</vt:i4>
      </vt:variant>
      <vt:variant>
        <vt:i4>5</vt:i4>
      </vt:variant>
      <vt:variant>
        <vt:lpwstr>https://dergipark.org.tr/tr/pub/eskiyeni/page/13397</vt:lpwstr>
      </vt:variant>
      <vt:variant>
        <vt:lpwstr/>
      </vt:variant>
      <vt:variant>
        <vt:i4>655447</vt:i4>
      </vt:variant>
      <vt:variant>
        <vt:i4>27</vt:i4>
      </vt:variant>
      <vt:variant>
        <vt:i4>0</vt:i4>
      </vt:variant>
      <vt:variant>
        <vt:i4>5</vt:i4>
      </vt:variant>
      <vt:variant>
        <vt:lpwstr>https://doi.org/10.37697/eskiyeni.1125964</vt:lpwstr>
      </vt:variant>
      <vt:variant>
        <vt:lpwstr/>
      </vt:variant>
      <vt:variant>
        <vt:i4>983064</vt:i4>
      </vt:variant>
      <vt:variant>
        <vt:i4>24</vt:i4>
      </vt:variant>
      <vt:variant>
        <vt:i4>0</vt:i4>
      </vt:variant>
      <vt:variant>
        <vt:i4>5</vt:i4>
      </vt:variant>
      <vt:variant>
        <vt:lpwstr>https://ror.org/05rrfpt58</vt:lpwstr>
      </vt:variant>
      <vt:variant>
        <vt:lpwstr/>
      </vt:variant>
      <vt:variant>
        <vt:i4>7340104</vt:i4>
      </vt:variant>
      <vt:variant>
        <vt:i4>21</vt:i4>
      </vt:variant>
      <vt:variant>
        <vt:i4>0</vt:i4>
      </vt:variant>
      <vt:variant>
        <vt:i4>5</vt:i4>
      </vt:variant>
      <vt:variant>
        <vt:lpwstr>mailto:mmustafabayraktar@gmail.com</vt:lpwstr>
      </vt:variant>
      <vt:variant>
        <vt:lpwstr/>
      </vt:variant>
      <vt:variant>
        <vt:i4>6160414</vt:i4>
      </vt:variant>
      <vt:variant>
        <vt:i4>18</vt:i4>
      </vt:variant>
      <vt:variant>
        <vt:i4>0</vt:i4>
      </vt:variant>
      <vt:variant>
        <vt:i4>5</vt:i4>
      </vt:variant>
      <vt:variant>
        <vt:lpwstr>https://orcid.org/0000-0002-1288-1517</vt:lpwstr>
      </vt:variant>
      <vt:variant>
        <vt:lpwstr/>
      </vt:variant>
      <vt:variant>
        <vt:i4>6815801</vt:i4>
      </vt:variant>
      <vt:variant>
        <vt:i4>15</vt:i4>
      </vt:variant>
      <vt:variant>
        <vt:i4>0</vt:i4>
      </vt:variant>
      <vt:variant>
        <vt:i4>5</vt:i4>
      </vt:variant>
      <vt:variant>
        <vt:lpwstr>https://creativecommons.org/licenses/by-nc/4.0/deed.tr</vt:lpwstr>
      </vt:variant>
      <vt:variant>
        <vt:lpwstr/>
      </vt:variant>
      <vt:variant>
        <vt:i4>3407926</vt:i4>
      </vt:variant>
      <vt:variant>
        <vt:i4>12</vt:i4>
      </vt:variant>
      <vt:variant>
        <vt:i4>0</vt:i4>
      </vt:variant>
      <vt:variant>
        <vt:i4>5</vt:i4>
      </vt:variant>
      <vt:variant>
        <vt:lpwstr>https://dergipark.org.tr/tr/pub/eskiyeni/page/13397</vt:lpwstr>
      </vt:variant>
      <vt:variant>
        <vt:lpwstr/>
      </vt:variant>
      <vt:variant>
        <vt:i4>655447</vt:i4>
      </vt:variant>
      <vt:variant>
        <vt:i4>9</vt:i4>
      </vt:variant>
      <vt:variant>
        <vt:i4>0</vt:i4>
      </vt:variant>
      <vt:variant>
        <vt:i4>5</vt:i4>
      </vt:variant>
      <vt:variant>
        <vt:lpwstr>https://doi.org/10.37697/eskiyeni.1125964</vt:lpwstr>
      </vt:variant>
      <vt:variant>
        <vt:lpwstr/>
      </vt:variant>
      <vt:variant>
        <vt:i4>983064</vt:i4>
      </vt:variant>
      <vt:variant>
        <vt:i4>6</vt:i4>
      </vt:variant>
      <vt:variant>
        <vt:i4>0</vt:i4>
      </vt:variant>
      <vt:variant>
        <vt:i4>5</vt:i4>
      </vt:variant>
      <vt:variant>
        <vt:lpwstr>https://ror.org/05rrfpt58</vt:lpwstr>
      </vt:variant>
      <vt:variant>
        <vt:lpwstr/>
      </vt:variant>
      <vt:variant>
        <vt:i4>7340104</vt:i4>
      </vt:variant>
      <vt:variant>
        <vt:i4>3</vt:i4>
      </vt:variant>
      <vt:variant>
        <vt:i4>0</vt:i4>
      </vt:variant>
      <vt:variant>
        <vt:i4>5</vt:i4>
      </vt:variant>
      <vt:variant>
        <vt:lpwstr>mailto:mmustafabayraktar@gmail.com</vt:lpwstr>
      </vt:variant>
      <vt:variant>
        <vt:lpwstr/>
      </vt:variant>
      <vt:variant>
        <vt:i4>6160414</vt:i4>
      </vt:variant>
      <vt:variant>
        <vt:i4>0</vt:i4>
      </vt:variant>
      <vt:variant>
        <vt:i4>0</vt:i4>
      </vt:variant>
      <vt:variant>
        <vt:i4>5</vt:i4>
      </vt:variant>
      <vt:variant>
        <vt:lpwstr>https://orcid.org/0000-0002-1288-1517</vt:lpwstr>
      </vt:variant>
      <vt:variant>
        <vt:lpwstr/>
      </vt:variant>
      <vt:variant>
        <vt:i4>7602222</vt:i4>
      </vt:variant>
      <vt:variant>
        <vt:i4>6</vt:i4>
      </vt:variant>
      <vt:variant>
        <vt:i4>0</vt:i4>
      </vt:variant>
      <vt:variant>
        <vt:i4>5</vt:i4>
      </vt:variant>
      <vt:variant>
        <vt:lpwstr>http://www.dergipark.org.tr/tr/pub/eskiyeni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Başörtüsü Örtmeyi Bırakan Kadınların Dinî YaşantılarındaFarklılaşan Tecrübeleri Üzerine Nitel Bir Araştırma</dc:title>
  <dc:subject>Social Siciences</dc:subject>
  <dc:creator/>
  <cp:keywords>Eskiyeni</cp:keywords>
  <dc:description>Eskiyeni ISSN: 1306-6218 eISSN: 2636-8536</dc:description>
  <cp:lastModifiedBy>İsmail Hakkı Sezgin</cp:lastModifiedBy>
  <cp:revision>3</cp:revision>
  <dcterms:created xsi:type="dcterms:W3CDTF">2024-03-30T14:00:00Z</dcterms:created>
  <dcterms:modified xsi:type="dcterms:W3CDTF">2025-04-11T16:13:00Z</dcterms:modified>
  <cp:category>Article</cp:category>
  <dc:language>Türkçe</dc:language>
</cp:coreProperties>
</file>