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10DCC8F6">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01162E5B"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35B061FA" w14:textId="77777777" w:rsidR="00D55192" w:rsidRPr="00F2252B" w:rsidRDefault="00D55192" w:rsidP="00D55192">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2D3BFEC5" w14:textId="73BD0687"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7FFC4431" w14:textId="2EE4119B" w:rsidR="00D55192" w:rsidRPr="0005746A" w:rsidRDefault="00145DB3" w:rsidP="00D55192">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 xml:space="preserve">-ISSN : </w:t>
                                        </w:r>
                                        <w:r w:rsidR="00D55192" w:rsidRPr="007D7F56">
                                          <w:rPr>
                                            <w:rFonts w:ascii="Cambria" w:hAnsi="Cambria" w:cs="Times New Roman"/>
                                            <w:sz w:val="16"/>
                                            <w:szCs w:val="16"/>
                                          </w:rPr>
                                          <w:t>2980-2938</w:t>
                                        </w:r>
                                      </w:p>
                                      <w:p w14:paraId="0F3781D4" w14:textId="0BD10DF4"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7B2E07F4" w:rsidR="00D10A03" w:rsidRPr="00BE2538" w:rsidRDefault="00D55192"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2FF42283" wp14:editId="43DCD3A1">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13742" y="552027"/>
                              <a:ext cx="3138151" cy="371932"/>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7BA8C736"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914CDA">
                                  <w:rPr>
                                    <w:rFonts w:ascii="Cambria" w:hAnsi="Cambria" w:cs="Times New Roman"/>
                                    <w:sz w:val="14"/>
                                    <w:szCs w:val="14"/>
                                  </w:rPr>
                                  <w:t>Aydoğdu,</w:t>
                                </w:r>
                                <w:r w:rsidRPr="005D060A">
                                  <w:rPr>
                                    <w:rFonts w:ascii="Cambria" w:hAnsi="Cambria" w:cs="Times New Roman"/>
                                    <w:sz w:val="14"/>
                                    <w:szCs w:val="14"/>
                                  </w:rPr>
                                  <w:t xml:space="preserve"> </w:t>
                                </w:r>
                                <w:r w:rsidR="00914CDA">
                                  <w:rPr>
                                    <w:rFonts w:ascii="Cambria" w:hAnsi="Cambria" w:cs="Times New Roman"/>
                                    <w:sz w:val="14"/>
                                    <w:szCs w:val="14"/>
                                  </w:rPr>
                                  <w:t>İ</w:t>
                                </w:r>
                                <w:r w:rsidRPr="005D060A">
                                  <w:rPr>
                                    <w:rFonts w:ascii="Cambria" w:hAnsi="Cambria" w:cs="Times New Roman"/>
                                    <w:sz w:val="14"/>
                                    <w:szCs w:val="14"/>
                                  </w:rPr>
                                  <w:t>. (202</w:t>
                                </w:r>
                                <w:r w:rsidR="009B39B9">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914CDA">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01162E5B"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5B061FA" w14:textId="77777777" w:rsidR="00D55192" w:rsidRPr="00F2252B" w:rsidRDefault="00D55192" w:rsidP="00D55192">
                                  <w:pPr>
                                    <w:jc w:val="center"/>
                                    <w:rPr>
                                      <w:rFonts w:ascii="Cambria" w:hAnsi="Cambria" w:cs="Times New Roman"/>
                                      <w:b/>
                                      <w:sz w:val="28"/>
                                      <w:szCs w:val="28"/>
                                    </w:rPr>
                                  </w:pPr>
                                  <w:r>
                                    <w:rPr>
                                      <w:rFonts w:ascii="Cambria" w:hAnsi="Cambria" w:cs="Times New Roman"/>
                                      <w:b/>
                                      <w:sz w:val="28"/>
                                      <w:szCs w:val="28"/>
                                    </w:rPr>
                                    <w:t>Sakarya Dil Dergisi</w:t>
                                  </w:r>
                                  <w:r>
                                    <w:rPr>
                                      <w:rFonts w:ascii="Cambria" w:hAnsi="Cambria" w:cs="Times New Roman"/>
                                      <w:b/>
                                      <w:sz w:val="28"/>
                                      <w:szCs w:val="28"/>
                                    </w:rPr>
                                    <w:br/>
                                    <w:t xml:space="preserve">Sakarya Language </w:t>
                                  </w:r>
                                  <w:proofErr w:type="spellStart"/>
                                  <w:r>
                                    <w:rPr>
                                      <w:rFonts w:ascii="Cambria" w:hAnsi="Cambria" w:cs="Times New Roman"/>
                                      <w:b/>
                                      <w:sz w:val="28"/>
                                      <w:szCs w:val="28"/>
                                    </w:rPr>
                                    <w:t>Journal</w:t>
                                  </w:r>
                                  <w:proofErr w:type="spellEnd"/>
                                </w:p>
                                <w:p w14:paraId="2D3BFEC5" w14:textId="73BD0687"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FFC4431" w14:textId="2EE4119B" w:rsidR="00D55192" w:rsidRPr="0005746A" w:rsidRDefault="00145DB3" w:rsidP="00D55192">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 xml:space="preserve">-ISSN : </w:t>
                                  </w:r>
                                  <w:r w:rsidR="00D55192" w:rsidRPr="007D7F56">
                                    <w:rPr>
                                      <w:rFonts w:ascii="Cambria" w:hAnsi="Cambria" w:cs="Times New Roman"/>
                                      <w:sz w:val="16"/>
                                      <w:szCs w:val="16"/>
                                    </w:rPr>
                                    <w:t>2980-2938</w:t>
                                  </w:r>
                                </w:p>
                                <w:p w14:paraId="0F3781D4" w14:textId="0BD10DF4"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B2E07F4" w:rsidR="00D10A03" w:rsidRPr="00BE2538" w:rsidRDefault="00D55192" w:rsidP="00D10A03">
                            <w:pPr>
                              <w:rPr>
                                <w:rFonts w:ascii="Cambria" w:hAnsi="Cambria"/>
                                <w:color w:val="FFFFFF" w:themeColor="background1"/>
                                <w14:textFill>
                                  <w14:noFill/>
                                </w14:textFill>
                              </w:rPr>
                            </w:pPr>
                            <w:r>
                              <w:fldChar w:fldCharType="begin"/>
                            </w:r>
                            <w:r>
                              <w:instrText xml:space="preserve"> INCLUDEPICTURE "https://dergipark.org.tr/media/cache/journal_croped/28bc/5825/dc08/64a482035b242.jpeg" \* MERGEFORMATINET </w:instrText>
                            </w:r>
                            <w:r>
                              <w:fldChar w:fldCharType="separate"/>
                            </w:r>
                            <w:r>
                              <w:rPr>
                                <w:noProof/>
                              </w:rPr>
                              <w:drawing>
                                <wp:inline distT="0" distB="0" distL="0" distR="0" wp14:anchorId="2FF42283" wp14:editId="43DCD3A1">
                                  <wp:extent cx="725170" cy="1086485"/>
                                  <wp:effectExtent l="0" t="0" r="0" b="5715"/>
                                  <wp:docPr id="985730113" name="Resim 1" descr="Sakarya Dil Dergisi » Ana Say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Dil Dergisi » Ana Say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086485"/>
                                          </a:xfrm>
                                          <a:prstGeom prst="rect">
                                            <a:avLst/>
                                          </a:prstGeom>
                                          <a:noFill/>
                                          <a:ln>
                                            <a:noFill/>
                                          </a:ln>
                                        </pic:spPr>
                                      </pic:pic>
                                    </a:graphicData>
                                  </a:graphic>
                                </wp:inline>
                              </w:drawing>
                            </w:r>
                            <w:r>
                              <w:fldChar w:fldCharType="end"/>
                            </w:r>
                            <w:r w:rsidR="005E33D8">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137;top:5520;width:31381;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7BA8C736"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r w:rsidR="00914CDA">
                            <w:rPr>
                              <w:rFonts w:ascii="Cambria" w:hAnsi="Cambria" w:cs="Times New Roman"/>
                              <w:sz w:val="14"/>
                              <w:szCs w:val="14"/>
                            </w:rPr>
                            <w:t>Aydoğdu,</w:t>
                          </w:r>
                          <w:r w:rsidRPr="005D060A">
                            <w:rPr>
                              <w:rFonts w:ascii="Cambria" w:hAnsi="Cambria" w:cs="Times New Roman"/>
                              <w:sz w:val="14"/>
                              <w:szCs w:val="14"/>
                            </w:rPr>
                            <w:t xml:space="preserve"> </w:t>
                          </w:r>
                          <w:r w:rsidR="00914CDA">
                            <w:rPr>
                              <w:rFonts w:ascii="Cambria" w:hAnsi="Cambria" w:cs="Times New Roman"/>
                              <w:sz w:val="14"/>
                              <w:szCs w:val="14"/>
                            </w:rPr>
                            <w:t>İ</w:t>
                          </w:r>
                          <w:r w:rsidRPr="005D060A">
                            <w:rPr>
                              <w:rFonts w:ascii="Cambria" w:hAnsi="Cambria" w:cs="Times New Roman"/>
                              <w:sz w:val="14"/>
                              <w:szCs w:val="14"/>
                            </w:rPr>
                            <w:t>. (202</w:t>
                          </w:r>
                          <w:r w:rsidR="009B39B9">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914CDA">
                            <w:rPr>
                              <w:rFonts w:ascii="Cambria" w:hAnsi="Cambria" w:cs="Times New Roman"/>
                              <w:i/>
                              <w:sz w:val="14"/>
                              <w:szCs w:val="14"/>
                            </w:rPr>
                            <w:t>Sakarya Dil</w:t>
                          </w:r>
                          <w:r w:rsidR="00E04402" w:rsidRPr="00E04402">
                            <w:rPr>
                              <w:rFonts w:ascii="Cambria" w:hAnsi="Cambria" w:cs="Times New Roman"/>
                              <w:i/>
                              <w:sz w:val="14"/>
                              <w:szCs w:val="14"/>
                            </w:rPr>
                            <w:t xml:space="preserve"> Dergisi</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9B39B9">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9B39B9">
                            <w:pPr>
                              <w:spacing w:after="0" w:line="240" w:lineRule="auto"/>
                              <w:jc w:val="both"/>
                              <w:rPr>
                                <w:rFonts w:ascii="Cambria" w:hAnsi="Cambria" w:cstheme="minorHAnsi"/>
                                <w:b/>
                                <w:bCs/>
                                <w:sz w:val="24"/>
                                <w:szCs w:val="24"/>
                              </w:rPr>
                            </w:pPr>
                          </w:p>
                          <w:p w14:paraId="1B590563" w14:textId="77777777" w:rsidR="00324B28" w:rsidRPr="00DC3837" w:rsidRDefault="00324B28" w:rsidP="009B39B9">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9B39B9">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9B39B9">
                      <w:pPr>
                        <w:spacing w:after="0" w:line="240" w:lineRule="auto"/>
                        <w:jc w:val="both"/>
                        <w:rPr>
                          <w:rFonts w:ascii="Cambria" w:hAnsi="Cambria" w:cstheme="minorHAnsi"/>
                          <w:b/>
                          <w:bCs/>
                          <w:sz w:val="24"/>
                          <w:szCs w:val="24"/>
                        </w:rPr>
                      </w:pPr>
                    </w:p>
                    <w:p w14:paraId="1B590563" w14:textId="77777777" w:rsidR="00324B28" w:rsidRPr="00DC3837" w:rsidRDefault="00324B28" w:rsidP="009B39B9">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2E30F32C" w:rsidR="00C6353C" w:rsidRPr="00C6353C" w:rsidRDefault="009B39B9" w:rsidP="00C6353C">
      <w:r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1E55FD47">
                <wp:simplePos x="0" y="0"/>
                <wp:positionH relativeFrom="margin">
                  <wp:posOffset>-76835</wp:posOffset>
                </wp:positionH>
                <wp:positionV relativeFrom="paragraph">
                  <wp:posOffset>132715</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54099219" w14:textId="1109C3D9" w:rsidR="00D10A03" w:rsidRPr="005E33D8" w:rsidRDefault="00914CDA"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9B39B9">
                              <w:rPr>
                                <w:noProof/>
                              </w:rPr>
                              <w:drawing>
                                <wp:inline distT="0" distB="0" distL="0" distR="0" wp14:anchorId="3EAB039F" wp14:editId="7E842CC3">
                                  <wp:extent cx="133200" cy="133200"/>
                                  <wp:effectExtent l="0" t="0" r="635" b="63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D20F59E" w:rsidR="00D10A03" w:rsidRPr="00CF119D" w:rsidRDefault="00D10A03" w:rsidP="009B39B9">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sidR="00914CDA">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r w:rsidR="00145DB3" w:rsidRPr="00145DB3">
                              <w:rPr>
                                <w:rFonts w:ascii="Cambria" w:hAnsi="Cambria" w:cs="Times New Roman"/>
                                <w:sz w:val="14"/>
                                <w:szCs w:val="14"/>
                              </w:rPr>
                              <w:t>iaydogdu@sakarya.edu.tr</w:t>
                            </w:r>
                            <w:r w:rsidR="00145DB3">
                              <w:rPr>
                                <w:rFonts w:ascii="Cambria" w:hAnsi="Cambria" w:cs="Times New Roman"/>
                                <w:sz w:val="14"/>
                                <w:szCs w:val="14"/>
                              </w:rPr>
                              <w:t xml:space="preserve">, </w:t>
                            </w:r>
                            <w:hyperlink r:id="rId11" w:history="1">
                              <w:r w:rsidR="00145DB3" w:rsidRPr="00145DB3">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6" type="#_x0000_t202" style="position:absolute;margin-left:-6.05pt;margin-top:10.45pt;width:134.1pt;height:1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" filled="f" stroked="f" strokeweight=".5pt">
                <v:textbox>
                  <w:txbxContent>
                    <w:p w14:paraId="54099219" w14:textId="1109C3D9" w:rsidR="00D10A03" w:rsidRPr="005E33D8" w:rsidRDefault="00914CDA" w:rsidP="00D10A03">
                      <w:pPr>
                        <w:spacing w:after="0" w:line="240" w:lineRule="auto"/>
                        <w:rPr>
                          <w:rFonts w:ascii="Cambria" w:hAnsi="Cambria" w:cs="Times New Roman"/>
                          <w:color w:val="492A4C"/>
                          <w:sz w:val="20"/>
                          <w:szCs w:val="20"/>
                        </w:rPr>
                      </w:pPr>
                      <w:r>
                        <w:rPr>
                          <w:rFonts w:ascii="Cambria" w:hAnsi="Cambria" w:cs="Times New Roman"/>
                          <w:color w:val="492A4C"/>
                          <w:sz w:val="20"/>
                          <w:szCs w:val="20"/>
                        </w:rPr>
                        <w:t>İsmail Aydoğdu</w:t>
                      </w:r>
                      <w:r w:rsidR="009B39B9">
                        <w:rPr>
                          <w:noProof/>
                        </w:rPr>
                        <w:drawing>
                          <wp:inline distT="0" distB="0" distL="0" distR="0" wp14:anchorId="3EAB039F" wp14:editId="7E842CC3">
                            <wp:extent cx="133200" cy="133200"/>
                            <wp:effectExtent l="0" t="0" r="635" b="635"/>
                            <wp:docPr id="309558050" name="Resim 30955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D20F59E" w:rsidR="00D10A03" w:rsidRPr="00CF119D" w:rsidRDefault="00D10A03" w:rsidP="009B39B9">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Sakarya Üniversitesi, </w:t>
                      </w:r>
                      <w:r w:rsidR="00914CDA">
                        <w:rPr>
                          <w:rFonts w:ascii="Cambria" w:hAnsi="Cambria" w:cs="Times New Roman"/>
                          <w:sz w:val="14"/>
                          <w:szCs w:val="14"/>
                        </w:rPr>
                        <w:t>TÖMER</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r w:rsidR="00145DB3" w:rsidRPr="00145DB3">
                        <w:rPr>
                          <w:rFonts w:ascii="Cambria" w:hAnsi="Cambria" w:cs="Times New Roman"/>
                          <w:sz w:val="14"/>
                          <w:szCs w:val="14"/>
                        </w:rPr>
                        <w:t>iaydogdu@sakarya.edu.tr</w:t>
                      </w:r>
                      <w:r w:rsidR="00145DB3">
                        <w:rPr>
                          <w:rFonts w:ascii="Cambria" w:hAnsi="Cambria" w:cs="Times New Roman"/>
                          <w:sz w:val="14"/>
                          <w:szCs w:val="14"/>
                        </w:rPr>
                        <w:t xml:space="preserve">, </w:t>
                      </w:r>
                      <w:hyperlink r:id="rId12" w:history="1">
                        <w:r w:rsidR="00145DB3" w:rsidRPr="00145DB3">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r w:rsidR="002B3432">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26ED9ADB">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chemeClr val="accent1">
                            <a:lumMod val="20000"/>
                            <a:lumOff val="80000"/>
                          </a:schemeClr>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7"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" fillcolor="#d9e2f3 [660]"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22D4392B">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chemeClr val="accent1">
                              <a:lumMod val="20000"/>
                              <a:lumOff val="80000"/>
                            </a:schemeClr>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" fillcolor="#d9e2f3 [660]"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184DFAF8"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02A1BCFC"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11DBCE91"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5BF70693" w14:textId="77777777" w:rsidR="009B39B9" w:rsidRPr="00FA75E6" w:rsidRDefault="009B39B9" w:rsidP="009B39B9">
      <w:pPr>
        <w:pStyle w:val="ListeParagraf"/>
        <w:shd w:val="clear" w:color="auto" w:fill="FFFFFF"/>
        <w:spacing w:after="120" w:line="276"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B39B9" w:rsidRPr="00FA75E6" w14:paraId="0FF9419A" w14:textId="77777777" w:rsidTr="00003365">
        <w:trPr>
          <w:trHeight w:val="458"/>
        </w:trPr>
        <w:tc>
          <w:tcPr>
            <w:tcW w:w="3119" w:type="dxa"/>
            <w:tcBorders>
              <w:top w:val="single" w:sz="4" w:space="0" w:color="auto"/>
              <w:bottom w:val="single" w:sz="4" w:space="0" w:color="auto"/>
            </w:tcBorders>
          </w:tcPr>
          <w:p w14:paraId="2EC42499" w14:textId="77777777" w:rsidR="009B39B9" w:rsidRPr="00FA75E6" w:rsidRDefault="009B39B9" w:rsidP="00003365">
            <w:pPr>
              <w:spacing w:after="120"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35BCCA57" w14:textId="77777777" w:rsidR="009B39B9" w:rsidRPr="00FA75E6" w:rsidRDefault="009B39B9" w:rsidP="00003365">
            <w:pPr>
              <w:spacing w:after="120"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26AB2D65" w14:textId="77777777" w:rsidR="009B39B9" w:rsidRPr="00FA75E6" w:rsidRDefault="009B39B9" w:rsidP="00003365">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B39B9" w:rsidRPr="00FA75E6" w14:paraId="4E2D1293" w14:textId="77777777" w:rsidTr="00003365">
        <w:trPr>
          <w:trHeight w:val="440"/>
        </w:trPr>
        <w:tc>
          <w:tcPr>
            <w:tcW w:w="3119" w:type="dxa"/>
            <w:tcBorders>
              <w:top w:val="single" w:sz="4" w:space="0" w:color="auto"/>
            </w:tcBorders>
          </w:tcPr>
          <w:p w14:paraId="6856767A" w14:textId="77777777" w:rsidR="009B39B9" w:rsidRPr="00FA75E6" w:rsidRDefault="009B39B9" w:rsidP="00003365">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580C15BD" w14:textId="77777777" w:rsidR="009B39B9" w:rsidRPr="00FA75E6" w:rsidRDefault="009B39B9" w:rsidP="00003365">
            <w:pPr>
              <w:spacing w:after="120" w:line="276" w:lineRule="auto"/>
              <w:rPr>
                <w:rFonts w:ascii="Cambria" w:eastAsia="Times New Roman" w:hAnsi="Cambria" w:cs="Arial"/>
                <w:sz w:val="20"/>
                <w:szCs w:val="20"/>
                <w:lang w:eastAsia="tr-TR"/>
              </w:rPr>
            </w:pPr>
          </w:p>
        </w:tc>
        <w:tc>
          <w:tcPr>
            <w:tcW w:w="2457" w:type="dxa"/>
            <w:tcBorders>
              <w:top w:val="single" w:sz="4" w:space="0" w:color="auto"/>
            </w:tcBorders>
          </w:tcPr>
          <w:p w14:paraId="62AAD152" w14:textId="77777777" w:rsidR="009B39B9" w:rsidRPr="00FA75E6" w:rsidRDefault="009B39B9" w:rsidP="00003365">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B39B9" w:rsidRPr="00FA75E6" w14:paraId="3DC588BC" w14:textId="77777777" w:rsidTr="00003365">
        <w:trPr>
          <w:trHeight w:val="458"/>
        </w:trPr>
        <w:tc>
          <w:tcPr>
            <w:tcW w:w="3119" w:type="dxa"/>
          </w:tcPr>
          <w:p w14:paraId="322E7ECC" w14:textId="77777777" w:rsidR="009B39B9" w:rsidRPr="00FA75E6" w:rsidRDefault="009B39B9" w:rsidP="00003365">
            <w:pPr>
              <w:spacing w:after="120"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3CC33971" w14:textId="77777777" w:rsidR="009B39B9" w:rsidRPr="00FA75E6" w:rsidRDefault="009B39B9" w:rsidP="00003365">
            <w:pPr>
              <w:spacing w:after="120" w:line="276" w:lineRule="auto"/>
              <w:rPr>
                <w:rFonts w:ascii="Cambria" w:eastAsia="Times New Roman" w:hAnsi="Cambria" w:cs="Arial"/>
                <w:sz w:val="20"/>
                <w:szCs w:val="20"/>
                <w:lang w:eastAsia="tr-TR"/>
              </w:rPr>
            </w:pPr>
          </w:p>
        </w:tc>
        <w:tc>
          <w:tcPr>
            <w:tcW w:w="2457" w:type="dxa"/>
          </w:tcPr>
          <w:p w14:paraId="287F7C05" w14:textId="77777777" w:rsidR="009B39B9" w:rsidRPr="00FA75E6" w:rsidRDefault="009B39B9" w:rsidP="00003365">
            <w:pPr>
              <w:spacing w:after="120"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5E1B619F" w14:textId="77777777" w:rsidR="009B39B9" w:rsidRPr="00FA75E6" w:rsidRDefault="009B39B9" w:rsidP="009B39B9">
      <w:pPr>
        <w:pStyle w:val="ListeParagraf"/>
        <w:shd w:val="clear" w:color="auto" w:fill="FFFFFF"/>
        <w:spacing w:after="120"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5B7CFBFC" w14:textId="77777777" w:rsidR="009B39B9" w:rsidRPr="00FA75E6" w:rsidRDefault="009B39B9" w:rsidP="009B39B9">
      <w:pPr>
        <w:shd w:val="clear" w:color="auto" w:fill="FFFFFF"/>
        <w:spacing w:after="120" w:line="276" w:lineRule="auto"/>
        <w:rPr>
          <w:rFonts w:ascii="Cambria" w:eastAsia="Times New Roman" w:hAnsi="Cambria" w:cs="Arial"/>
          <w:b/>
          <w:bCs/>
          <w:lang w:eastAsia="tr-TR"/>
        </w:rPr>
      </w:pPr>
    </w:p>
    <w:p w14:paraId="64DBC99D" w14:textId="77777777" w:rsidR="009B39B9" w:rsidRPr="00FA75E6" w:rsidRDefault="009B39B9" w:rsidP="009B39B9">
      <w:pPr>
        <w:pStyle w:val="ListeParagraf"/>
        <w:shd w:val="clear" w:color="auto" w:fill="FFFFFF"/>
        <w:spacing w:after="120" w:line="276" w:lineRule="auto"/>
        <w:rPr>
          <w:rFonts w:ascii="Cambria" w:eastAsia="Times New Roman" w:hAnsi="Cambria" w:cs="Arial"/>
          <w:b/>
          <w:bCs/>
          <w:lang w:eastAsia="tr-TR"/>
        </w:rPr>
      </w:pPr>
    </w:p>
    <w:p w14:paraId="5ED2686C" w14:textId="77777777" w:rsidR="009B39B9" w:rsidRPr="00FA75E6" w:rsidRDefault="009B39B9" w:rsidP="009B39B9">
      <w:pPr>
        <w:shd w:val="clear" w:color="auto" w:fill="FFFFFF"/>
        <w:spacing w:after="120" w:line="276" w:lineRule="auto"/>
        <w:rPr>
          <w:rFonts w:ascii="Cambria" w:eastAsia="Times New Roman" w:hAnsi="Cambria" w:cs="Arial"/>
          <w:lang w:eastAsia="tr-TR"/>
        </w:rPr>
      </w:pPr>
    </w:p>
    <w:p w14:paraId="48FCCFA6" w14:textId="77777777" w:rsidR="009B39B9" w:rsidRDefault="009B39B9" w:rsidP="009B39B9">
      <w:pPr>
        <w:shd w:val="clear" w:color="auto" w:fill="FFFFFF"/>
        <w:spacing w:after="120" w:line="276" w:lineRule="auto"/>
        <w:ind w:left="360"/>
        <w:rPr>
          <w:rFonts w:ascii="Cambria" w:eastAsia="Times New Roman" w:hAnsi="Cambria" w:cs="Arial"/>
          <w:lang w:eastAsia="tr-TR"/>
        </w:rPr>
      </w:pPr>
    </w:p>
    <w:p w14:paraId="25B6FA09" w14:textId="77777777" w:rsidR="009B39B9" w:rsidRDefault="009B39B9" w:rsidP="009B39B9">
      <w:pPr>
        <w:shd w:val="clear" w:color="auto" w:fill="FFFFFF"/>
        <w:spacing w:after="120" w:line="276" w:lineRule="auto"/>
        <w:ind w:left="360"/>
        <w:rPr>
          <w:rFonts w:ascii="Cambria" w:eastAsia="Times New Roman" w:hAnsi="Cambria" w:cs="Arial"/>
          <w:lang w:eastAsia="tr-TR"/>
        </w:rPr>
      </w:pPr>
    </w:p>
    <w:p w14:paraId="77A2DFDE" w14:textId="77777777" w:rsidR="009B39B9" w:rsidRDefault="009B39B9" w:rsidP="009B39B9">
      <w:pPr>
        <w:shd w:val="clear" w:color="auto" w:fill="FFFFFF"/>
        <w:spacing w:after="120" w:line="276" w:lineRule="auto"/>
        <w:ind w:left="360"/>
        <w:rPr>
          <w:rFonts w:ascii="Cambria" w:eastAsia="Times New Roman" w:hAnsi="Cambria" w:cs="Arial"/>
          <w:lang w:eastAsia="tr-TR"/>
        </w:rPr>
      </w:pPr>
    </w:p>
    <w:p w14:paraId="3E73351E" w14:textId="77777777" w:rsidR="009B39B9" w:rsidRDefault="009B39B9" w:rsidP="009B39B9">
      <w:pPr>
        <w:shd w:val="clear" w:color="auto" w:fill="FFFFFF"/>
        <w:spacing w:after="120" w:line="276" w:lineRule="auto"/>
        <w:ind w:left="360"/>
        <w:rPr>
          <w:rFonts w:ascii="Cambria" w:eastAsia="Times New Roman" w:hAnsi="Cambria" w:cs="Arial"/>
          <w:lang w:eastAsia="tr-TR"/>
        </w:rPr>
      </w:pPr>
    </w:p>
    <w:p w14:paraId="64C9A846" w14:textId="77777777" w:rsidR="009B39B9" w:rsidRDefault="009B39B9" w:rsidP="009B39B9">
      <w:pPr>
        <w:shd w:val="clear" w:color="auto" w:fill="FFFFFF"/>
        <w:spacing w:after="120" w:line="276" w:lineRule="auto"/>
        <w:ind w:left="360"/>
        <w:rPr>
          <w:rFonts w:ascii="Cambria" w:eastAsia="Times New Roman" w:hAnsi="Cambria" w:cs="Arial"/>
          <w:lang w:eastAsia="tr-TR"/>
        </w:rPr>
      </w:pPr>
    </w:p>
    <w:p w14:paraId="2749603F" w14:textId="77777777" w:rsidR="009B39B9" w:rsidRPr="00FA75E6" w:rsidRDefault="009B39B9" w:rsidP="009B39B9">
      <w:pPr>
        <w:shd w:val="clear" w:color="auto" w:fill="FFFFFF"/>
        <w:spacing w:after="120" w:line="276" w:lineRule="auto"/>
        <w:ind w:left="360"/>
        <w:rPr>
          <w:rFonts w:ascii="Cambria" w:eastAsia="Times New Roman" w:hAnsi="Cambria" w:cs="Arial"/>
          <w:lang w:eastAsia="tr-TR"/>
        </w:rPr>
      </w:pPr>
    </w:p>
    <w:p w14:paraId="44FE0A0F" w14:textId="77777777" w:rsidR="009B39B9" w:rsidRPr="00FA75E6" w:rsidRDefault="009B39B9" w:rsidP="009B39B9">
      <w:pPr>
        <w:spacing w:after="120"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60D4ABA0" w14:textId="77777777" w:rsidR="009B39B9" w:rsidRDefault="009B39B9" w:rsidP="009B39B9">
      <w:pPr>
        <w:spacing w:after="120"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59C91295" w14:textId="77777777" w:rsidR="009B39B9" w:rsidRPr="00FA75E6" w:rsidRDefault="009B39B9" w:rsidP="009B39B9">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2B9D8A33" wp14:editId="55CBA157">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1DAC8D4" w14:textId="77777777" w:rsidR="009B39B9" w:rsidRDefault="009B39B9" w:rsidP="009B39B9">
      <w:pPr>
        <w:spacing w:line="276" w:lineRule="auto"/>
        <w:rPr>
          <w:rFonts w:ascii="Cambria" w:eastAsia="Calibri" w:hAnsi="Cambria" w:cs="Times New Roman"/>
          <w:bCs/>
          <w:sz w:val="20"/>
          <w:szCs w:val="20"/>
          <w:lang w:val="en-US"/>
        </w:rPr>
      </w:pPr>
      <w:r w:rsidRPr="00C01AE3">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115739AC" w14:textId="1FB5ACB2" w:rsidR="009B39B9" w:rsidRDefault="009B39B9" w:rsidP="009B39B9">
      <w:pPr>
        <w:spacing w:after="120" w:line="276" w:lineRule="auto"/>
        <w:jc w:val="both"/>
        <w:rPr>
          <w:rFonts w:ascii="Cambria" w:eastAsia="Calibri" w:hAnsi="Cambria" w:cs="Times New Roman"/>
          <w:bCs/>
          <w:lang w:val="en-US"/>
        </w:rPr>
      </w:pPr>
    </w:p>
    <w:p w14:paraId="2D8E1D29" w14:textId="2A658A9A" w:rsidR="007A60D8" w:rsidRPr="00A004D9" w:rsidRDefault="007A60D8" w:rsidP="007A60D8">
      <w:pPr>
        <w:spacing w:after="120" w:line="276" w:lineRule="auto"/>
        <w:jc w:val="both"/>
        <w:rPr>
          <w:rFonts w:ascii="Cambria" w:eastAsia="Calibri" w:hAnsi="Cambria" w:cs="Times New Roman"/>
          <w:b/>
          <w:lang w:val="en-US"/>
        </w:rPr>
      </w:pPr>
      <w:proofErr w:type="spellStart"/>
      <w:r w:rsidRPr="00A004D9">
        <w:rPr>
          <w:rFonts w:ascii="Cambria" w:eastAsia="Calibri" w:hAnsi="Cambria" w:cs="Times New Roman"/>
          <w:b/>
          <w:lang w:val="en-US"/>
        </w:rPr>
        <w:t>Metin</w:t>
      </w:r>
      <w:proofErr w:type="spellEnd"/>
      <w:r w:rsidRPr="00A004D9">
        <w:rPr>
          <w:rFonts w:ascii="Cambria" w:eastAsia="Calibri" w:hAnsi="Cambria" w:cs="Times New Roman"/>
          <w:b/>
          <w:lang w:val="en-US"/>
        </w:rPr>
        <w:t xml:space="preserve"> </w:t>
      </w:r>
      <w:proofErr w:type="spellStart"/>
      <w:r w:rsidRPr="00A004D9">
        <w:rPr>
          <w:rFonts w:ascii="Cambria" w:eastAsia="Calibri" w:hAnsi="Cambria" w:cs="Times New Roman"/>
          <w:b/>
          <w:lang w:val="en-US"/>
        </w:rPr>
        <w:t>İçi</w:t>
      </w:r>
      <w:proofErr w:type="spellEnd"/>
      <w:r w:rsidRPr="00A004D9">
        <w:rPr>
          <w:rFonts w:ascii="Cambria" w:eastAsia="Calibri" w:hAnsi="Cambria" w:cs="Times New Roman"/>
          <w:b/>
          <w:lang w:val="en-US"/>
        </w:rPr>
        <w:t xml:space="preserve"> </w:t>
      </w:r>
      <w:proofErr w:type="spellStart"/>
      <w:r w:rsidRPr="00A004D9">
        <w:rPr>
          <w:rFonts w:ascii="Cambria" w:eastAsia="Calibri" w:hAnsi="Cambria" w:cs="Times New Roman"/>
          <w:b/>
          <w:lang w:val="en-US"/>
        </w:rPr>
        <w:t>Referans</w:t>
      </w:r>
      <w:proofErr w:type="spellEnd"/>
      <w:r w:rsidRPr="00A004D9">
        <w:rPr>
          <w:rFonts w:ascii="Cambria" w:eastAsia="Calibri" w:hAnsi="Cambria" w:cs="Times New Roman"/>
          <w:b/>
          <w:lang w:val="en-US"/>
        </w:rPr>
        <w:t xml:space="preserve"> </w:t>
      </w:r>
      <w:proofErr w:type="spellStart"/>
      <w:r w:rsidRPr="00A004D9">
        <w:rPr>
          <w:rFonts w:ascii="Cambria" w:eastAsia="Calibri" w:hAnsi="Cambria" w:cs="Times New Roman"/>
          <w:b/>
          <w:lang w:val="en-US"/>
        </w:rPr>
        <w:t>Sistemi</w:t>
      </w:r>
      <w:proofErr w:type="spellEnd"/>
    </w:p>
    <w:p w14:paraId="40016C89" w14:textId="77777777" w:rsidR="007A60D8" w:rsidRPr="007A60D8" w:rsidRDefault="007A60D8" w:rsidP="007A60D8">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Metin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içinde</w:t>
      </w:r>
      <w:proofErr w:type="spellEnd"/>
      <w:r w:rsidRPr="007A60D8">
        <w:rPr>
          <w:rFonts w:ascii="Cambria" w:eastAsia="Calibri" w:hAnsi="Cambria" w:cs="Times New Roman"/>
          <w:bCs/>
          <w:lang w:val="en-US"/>
        </w:rPr>
        <w:t xml:space="preserve"> </w:t>
      </w:r>
    </w:p>
    <w:p w14:paraId="11AD97EB" w14:textId="77777777" w:rsidR="007A60D8" w:rsidRPr="007A60D8" w:rsidRDefault="007A60D8" w:rsidP="007A60D8">
      <w:pPr>
        <w:spacing w:after="120" w:line="276" w:lineRule="auto"/>
        <w:jc w:val="both"/>
        <w:rPr>
          <w:rFonts w:ascii="Cambria" w:eastAsia="Calibri" w:hAnsi="Cambria" w:cs="Times New Roman"/>
          <w:bCs/>
          <w:lang w:val="en-US"/>
        </w:rPr>
      </w:pPr>
      <w:r w:rsidRPr="007A60D8">
        <w:rPr>
          <w:rFonts w:ascii="Cambria" w:eastAsia="Calibri" w:hAnsi="Cambria" w:cs="Times New Roman"/>
          <w:bCs/>
          <w:lang w:val="en-US"/>
        </w:rPr>
        <w:t xml:space="preserve">Tek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çalışmalarda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Yıldız</w:t>
      </w:r>
      <w:proofErr w:type="spellEnd"/>
      <w:r w:rsidRPr="007A60D8">
        <w:rPr>
          <w:rFonts w:ascii="Cambria" w:eastAsia="Calibri" w:hAnsi="Cambria" w:cs="Times New Roman"/>
          <w:bCs/>
          <w:lang w:val="en-US"/>
        </w:rPr>
        <w:t>, 2024).</w:t>
      </w:r>
    </w:p>
    <w:p w14:paraId="4BA9C52C" w14:textId="77777777" w:rsidR="007A60D8" w:rsidRPr="007A60D8" w:rsidRDefault="007A60D8" w:rsidP="007A60D8">
      <w:pPr>
        <w:spacing w:after="120" w:line="276" w:lineRule="auto"/>
        <w:jc w:val="both"/>
        <w:rPr>
          <w:rFonts w:ascii="Cambria" w:eastAsia="Calibri" w:hAnsi="Cambria" w:cs="Times New Roman"/>
          <w:bCs/>
          <w:lang w:val="en-US"/>
        </w:rPr>
      </w:pPr>
    </w:p>
    <w:p w14:paraId="4AFE08AB" w14:textId="77777777" w:rsidR="007A60D8" w:rsidRPr="007A60D8" w:rsidRDefault="007A60D8" w:rsidP="007A60D8">
      <w:pPr>
        <w:spacing w:after="120" w:line="276" w:lineRule="auto"/>
        <w:jc w:val="both"/>
        <w:rPr>
          <w:rFonts w:ascii="Cambria" w:eastAsia="Calibri" w:hAnsi="Cambria" w:cs="Times New Roman"/>
          <w:bCs/>
          <w:lang w:val="en-US"/>
        </w:rPr>
      </w:pPr>
      <w:bookmarkStart w:id="0" w:name="_Hlk200987065"/>
      <w:r w:rsidRPr="007A60D8">
        <w:rPr>
          <w:rFonts w:ascii="Cambria" w:eastAsia="Calibri" w:hAnsi="Cambria" w:cs="Times New Roman"/>
          <w:bCs/>
          <w:lang w:val="en-US"/>
        </w:rPr>
        <w:t xml:space="preserve">Tek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çalışmalarda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doğrudan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alıntı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Göktaş</w:t>
      </w:r>
      <w:proofErr w:type="spellEnd"/>
      <w:r w:rsidRPr="007A60D8">
        <w:rPr>
          <w:rFonts w:ascii="Cambria" w:eastAsia="Calibri" w:hAnsi="Cambria" w:cs="Times New Roman"/>
          <w:bCs/>
          <w:lang w:val="en-US"/>
        </w:rPr>
        <w:t>, 2020 s. 189).</w:t>
      </w:r>
    </w:p>
    <w:p w14:paraId="0E9F603D" w14:textId="77777777" w:rsidR="007A60D8" w:rsidRPr="007A60D8" w:rsidRDefault="007A60D8" w:rsidP="007A60D8">
      <w:pPr>
        <w:spacing w:after="120" w:line="276" w:lineRule="auto"/>
        <w:jc w:val="both"/>
        <w:rPr>
          <w:rFonts w:ascii="Cambria" w:eastAsia="Calibri" w:hAnsi="Cambria" w:cs="Times New Roman"/>
          <w:bCs/>
          <w:lang w:val="en-US"/>
        </w:rPr>
      </w:pPr>
    </w:p>
    <w:p w14:paraId="133BCF04" w14:textId="35E4B2A3" w:rsidR="007A60D8" w:rsidRPr="007A60D8" w:rsidRDefault="007A60D8" w:rsidP="007A60D8">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İki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çalışmalarda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Biçer</w:t>
      </w:r>
      <w:proofErr w:type="spellEnd"/>
      <w:r w:rsidRPr="007A60D8">
        <w:rPr>
          <w:rFonts w:ascii="Cambria" w:eastAsia="Calibri" w:hAnsi="Cambria" w:cs="Times New Roman"/>
          <w:bCs/>
          <w:lang w:val="en-US"/>
        </w:rPr>
        <w:t xml:space="preserve"> </w:t>
      </w:r>
      <w:r w:rsidR="00744DD2">
        <w:rPr>
          <w:rFonts w:ascii="Cambria" w:eastAsia="Calibri" w:hAnsi="Cambria" w:cs="Times New Roman"/>
          <w:bCs/>
          <w:lang w:val="en-US"/>
        </w:rPr>
        <w:t>&amp;</w:t>
      </w:r>
      <w:r w:rsidRPr="007A60D8">
        <w:rPr>
          <w:rFonts w:ascii="Cambria" w:eastAsia="Calibri" w:hAnsi="Cambria" w:cs="Times New Roman"/>
          <w:bCs/>
          <w:lang w:val="en-US"/>
        </w:rPr>
        <w:t xml:space="preserve"> Alan, 2017).</w:t>
      </w:r>
    </w:p>
    <w:p w14:paraId="78819189" w14:textId="77777777" w:rsidR="007A60D8" w:rsidRPr="007A60D8" w:rsidRDefault="007A60D8" w:rsidP="007A60D8">
      <w:pPr>
        <w:spacing w:after="120" w:line="276" w:lineRule="auto"/>
        <w:jc w:val="both"/>
        <w:rPr>
          <w:rFonts w:ascii="Cambria" w:eastAsia="Calibri" w:hAnsi="Cambria" w:cs="Times New Roman"/>
          <w:bCs/>
          <w:lang w:val="en-US"/>
        </w:rPr>
      </w:pPr>
    </w:p>
    <w:p w14:paraId="1DB920BE" w14:textId="77777777" w:rsidR="007A60D8" w:rsidRPr="007A60D8" w:rsidRDefault="007A60D8" w:rsidP="007A60D8">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İkiden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fazla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Alyılmaz</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vd</w:t>
      </w:r>
      <w:proofErr w:type="spellEnd"/>
      <w:r w:rsidRPr="007A60D8">
        <w:rPr>
          <w:rFonts w:ascii="Cambria" w:eastAsia="Calibri" w:hAnsi="Cambria" w:cs="Times New Roman"/>
          <w:bCs/>
          <w:lang w:val="en-US"/>
        </w:rPr>
        <w:t>., 2015).</w:t>
      </w:r>
    </w:p>
    <w:p w14:paraId="6229E91F" w14:textId="77777777" w:rsidR="007A60D8" w:rsidRPr="007A60D8" w:rsidRDefault="007A60D8" w:rsidP="007A60D8">
      <w:pPr>
        <w:spacing w:after="120" w:line="276" w:lineRule="auto"/>
        <w:jc w:val="both"/>
        <w:rPr>
          <w:rFonts w:ascii="Cambria" w:eastAsia="Calibri" w:hAnsi="Cambria" w:cs="Times New Roman"/>
          <w:bCs/>
          <w:lang w:val="en-US"/>
        </w:rPr>
      </w:pPr>
    </w:p>
    <w:p w14:paraId="7CE12AC4" w14:textId="77777777" w:rsidR="007A60D8" w:rsidRPr="007A60D8" w:rsidRDefault="007A60D8" w:rsidP="007A60D8">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Metin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içinde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gönderme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yapılan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yazarın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adı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veriliyorsa</w:t>
      </w:r>
      <w:proofErr w:type="spellEnd"/>
      <w:r w:rsidRPr="007A60D8">
        <w:rPr>
          <w:rFonts w:ascii="Cambria" w:eastAsia="Calibri" w:hAnsi="Cambria" w:cs="Times New Roman"/>
          <w:bCs/>
          <w:lang w:val="en-US"/>
        </w:rPr>
        <w:t>:</w:t>
      </w:r>
    </w:p>
    <w:p w14:paraId="65329F9B" w14:textId="77777777" w:rsidR="007A60D8" w:rsidRPr="007A60D8" w:rsidRDefault="007A60D8" w:rsidP="007A60D8">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Aydoğdu</w:t>
      </w:r>
      <w:proofErr w:type="spellEnd"/>
      <w:r w:rsidRPr="007A60D8">
        <w:rPr>
          <w:rFonts w:ascii="Cambria" w:eastAsia="Calibri" w:hAnsi="Cambria" w:cs="Times New Roman"/>
          <w:bCs/>
          <w:lang w:val="en-US"/>
        </w:rPr>
        <w:t xml:space="preserve"> (2021), </w:t>
      </w:r>
      <w:proofErr w:type="spellStart"/>
      <w:r w:rsidRPr="007A60D8">
        <w:rPr>
          <w:rFonts w:ascii="Cambria" w:eastAsia="Calibri" w:hAnsi="Cambria" w:cs="Times New Roman"/>
          <w:bCs/>
          <w:lang w:val="en-US"/>
        </w:rPr>
        <w:t>bu</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konuda</w:t>
      </w:r>
      <w:proofErr w:type="spellEnd"/>
      <w:r w:rsidRPr="007A60D8">
        <w:rPr>
          <w:rFonts w:ascii="Cambria" w:eastAsia="Calibri" w:hAnsi="Cambria" w:cs="Times New Roman"/>
          <w:bCs/>
          <w:lang w:val="en-US"/>
        </w:rPr>
        <w:t xml:space="preserve"> “........ ”</w:t>
      </w:r>
      <w:proofErr w:type="gramStart"/>
      <w:r w:rsidRPr="007A60D8">
        <w:rPr>
          <w:rFonts w:ascii="Cambria" w:eastAsia="Calibri" w:hAnsi="Cambria" w:cs="Times New Roman"/>
          <w:bCs/>
          <w:lang w:val="en-US"/>
        </w:rPr>
        <w:t>nu</w:t>
      </w:r>
      <w:proofErr w:type="gram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belirtir</w:t>
      </w:r>
      <w:proofErr w:type="spellEnd"/>
      <w:r w:rsidRPr="007A60D8">
        <w:rPr>
          <w:rFonts w:ascii="Cambria" w:eastAsia="Calibri" w:hAnsi="Cambria" w:cs="Times New Roman"/>
          <w:bCs/>
          <w:lang w:val="en-US"/>
        </w:rPr>
        <w:t>.</w:t>
      </w:r>
    </w:p>
    <w:p w14:paraId="6221E7A1" w14:textId="77777777" w:rsidR="007A60D8" w:rsidRPr="007A60D8" w:rsidRDefault="007A60D8" w:rsidP="007A60D8">
      <w:pPr>
        <w:spacing w:after="120" w:line="276" w:lineRule="auto"/>
        <w:jc w:val="both"/>
        <w:rPr>
          <w:rFonts w:ascii="Cambria" w:eastAsia="Calibri" w:hAnsi="Cambria" w:cs="Times New Roman"/>
          <w:bCs/>
          <w:lang w:val="en-US"/>
        </w:rPr>
      </w:pPr>
    </w:p>
    <w:p w14:paraId="49C00206" w14:textId="77777777" w:rsidR="007A60D8" w:rsidRPr="007A60D8" w:rsidRDefault="007A60D8" w:rsidP="007A60D8">
      <w:pPr>
        <w:spacing w:after="120" w:line="276" w:lineRule="auto"/>
        <w:jc w:val="both"/>
        <w:rPr>
          <w:rFonts w:ascii="Cambria" w:eastAsia="Calibri" w:hAnsi="Cambria" w:cs="Times New Roman"/>
          <w:bCs/>
          <w:lang w:val="en-US"/>
        </w:rPr>
      </w:pPr>
      <w:proofErr w:type="spellStart"/>
      <w:r w:rsidRPr="007A60D8">
        <w:rPr>
          <w:rFonts w:ascii="Cambria" w:eastAsia="Calibri" w:hAnsi="Cambria" w:cs="Times New Roman"/>
          <w:bCs/>
          <w:lang w:val="en-US"/>
        </w:rPr>
        <w:t>Aktarım</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yapılan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ifadelerde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Krashen’in</w:t>
      </w:r>
      <w:proofErr w:type="spellEnd"/>
      <w:r w:rsidRPr="007A60D8">
        <w:rPr>
          <w:rFonts w:ascii="Cambria" w:eastAsia="Calibri" w:hAnsi="Cambria" w:cs="Times New Roman"/>
          <w:bCs/>
          <w:lang w:val="en-US"/>
        </w:rPr>
        <w:t xml:space="preserve"> de </w:t>
      </w:r>
      <w:proofErr w:type="spellStart"/>
      <w:r w:rsidRPr="007A60D8">
        <w:rPr>
          <w:rFonts w:ascii="Cambria" w:eastAsia="Calibri" w:hAnsi="Cambria" w:cs="Times New Roman"/>
          <w:bCs/>
          <w:lang w:val="en-US"/>
        </w:rPr>
        <w:t>ifade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ettiği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gibi</w:t>
      </w:r>
      <w:proofErr w:type="spellEnd"/>
      <w:r w:rsidRPr="007A60D8">
        <w:rPr>
          <w:rFonts w:ascii="Cambria" w:eastAsia="Calibri" w:hAnsi="Cambria" w:cs="Times New Roman"/>
          <w:bCs/>
          <w:lang w:val="en-US"/>
        </w:rPr>
        <w:t xml:space="preserve"> “.........” (Akt. </w:t>
      </w:r>
      <w:proofErr w:type="spellStart"/>
      <w:r w:rsidRPr="007A60D8">
        <w:rPr>
          <w:rFonts w:ascii="Cambria" w:eastAsia="Calibri" w:hAnsi="Cambria" w:cs="Times New Roman"/>
          <w:bCs/>
          <w:lang w:val="en-US"/>
        </w:rPr>
        <w:t>Özdemir</w:t>
      </w:r>
      <w:proofErr w:type="spellEnd"/>
      <w:r w:rsidRPr="007A60D8">
        <w:rPr>
          <w:rFonts w:ascii="Cambria" w:eastAsia="Calibri" w:hAnsi="Cambria" w:cs="Times New Roman"/>
          <w:bCs/>
          <w:lang w:val="en-US"/>
        </w:rPr>
        <w:t>, 2004, s. 94).</w:t>
      </w:r>
    </w:p>
    <w:p w14:paraId="661A87A7" w14:textId="77777777" w:rsidR="007A60D8" w:rsidRPr="007A60D8" w:rsidRDefault="007A60D8" w:rsidP="007A60D8">
      <w:pPr>
        <w:spacing w:after="120" w:line="276" w:lineRule="auto"/>
        <w:jc w:val="both"/>
        <w:rPr>
          <w:rFonts w:ascii="Cambria" w:eastAsia="Calibri" w:hAnsi="Cambria" w:cs="Times New Roman"/>
          <w:bCs/>
          <w:lang w:val="en-US"/>
        </w:rPr>
      </w:pPr>
    </w:p>
    <w:p w14:paraId="1268AAD4" w14:textId="01CED710" w:rsidR="007A60D8" w:rsidRDefault="007A60D8" w:rsidP="009B39B9">
      <w:pPr>
        <w:spacing w:after="120" w:line="276" w:lineRule="auto"/>
        <w:jc w:val="both"/>
        <w:rPr>
          <w:rFonts w:ascii="Cambria" w:eastAsia="Calibri" w:hAnsi="Cambria" w:cs="Times New Roman"/>
          <w:bCs/>
          <w:lang w:val="en-US"/>
        </w:rPr>
      </w:pPr>
      <w:r w:rsidRPr="007A60D8">
        <w:rPr>
          <w:rFonts w:ascii="Cambria" w:eastAsia="Calibri" w:hAnsi="Cambria" w:cs="Times New Roman"/>
          <w:bCs/>
          <w:lang w:val="en-US"/>
        </w:rPr>
        <w:t xml:space="preserve">Karma </w:t>
      </w:r>
      <w:proofErr w:type="spellStart"/>
      <w:r w:rsidRPr="007A60D8">
        <w:rPr>
          <w:rFonts w:ascii="Cambria" w:eastAsia="Calibri" w:hAnsi="Cambria" w:cs="Times New Roman"/>
          <w:bCs/>
          <w:lang w:val="en-US"/>
        </w:rPr>
        <w:t>alıntılarda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en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eski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tarihli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olandan</w:t>
      </w:r>
      <w:proofErr w:type="spellEnd"/>
      <w:r w:rsidRPr="007A60D8">
        <w:rPr>
          <w:rFonts w:ascii="Cambria" w:eastAsia="Calibri" w:hAnsi="Cambria" w:cs="Times New Roman"/>
          <w:bCs/>
          <w:lang w:val="en-US"/>
        </w:rPr>
        <w:t xml:space="preserve"> yeni </w:t>
      </w:r>
      <w:proofErr w:type="spellStart"/>
      <w:r w:rsidRPr="007A60D8">
        <w:rPr>
          <w:rFonts w:ascii="Cambria" w:eastAsia="Calibri" w:hAnsi="Cambria" w:cs="Times New Roman"/>
          <w:bCs/>
          <w:lang w:val="en-US"/>
        </w:rPr>
        <w:t>olana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doğru</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birbirinden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noktalı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virgülle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ayrılarak</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sıralanır</w:t>
      </w:r>
      <w:proofErr w:type="spellEnd"/>
      <w:r w:rsidRPr="007A60D8">
        <w:rPr>
          <w:rFonts w:ascii="Cambria" w:eastAsia="Calibri" w:hAnsi="Cambria" w:cs="Times New Roman"/>
          <w:bCs/>
          <w:lang w:val="en-US"/>
        </w:rPr>
        <w:t xml:space="preserve">. (Tomlinson, 2012; Alan, 2019; </w:t>
      </w:r>
      <w:proofErr w:type="spellStart"/>
      <w:r w:rsidRPr="007A60D8">
        <w:rPr>
          <w:rFonts w:ascii="Cambria" w:eastAsia="Calibri" w:hAnsi="Cambria" w:cs="Times New Roman"/>
          <w:bCs/>
          <w:lang w:val="en-US"/>
        </w:rPr>
        <w:t>Göktaş</w:t>
      </w:r>
      <w:proofErr w:type="spellEnd"/>
      <w:r w:rsidRPr="007A60D8">
        <w:rPr>
          <w:rFonts w:ascii="Cambria" w:eastAsia="Calibri" w:hAnsi="Cambria" w:cs="Times New Roman"/>
          <w:bCs/>
          <w:lang w:val="en-US"/>
        </w:rPr>
        <w:t xml:space="preserve">, 2020; </w:t>
      </w:r>
      <w:proofErr w:type="spellStart"/>
      <w:r w:rsidRPr="007A60D8">
        <w:rPr>
          <w:rFonts w:ascii="Cambria" w:eastAsia="Calibri" w:hAnsi="Cambria" w:cs="Times New Roman"/>
          <w:bCs/>
          <w:lang w:val="en-US"/>
        </w:rPr>
        <w:t>Aydoğdu</w:t>
      </w:r>
      <w:proofErr w:type="spellEnd"/>
      <w:r w:rsidRPr="007A60D8">
        <w:rPr>
          <w:rFonts w:ascii="Cambria" w:eastAsia="Calibri" w:hAnsi="Cambria" w:cs="Times New Roman"/>
          <w:bCs/>
          <w:lang w:val="en-US"/>
        </w:rPr>
        <w:t>, 2022)</w:t>
      </w:r>
    </w:p>
    <w:bookmarkEnd w:id="0"/>
    <w:p w14:paraId="7473E825" w14:textId="21A5E31F" w:rsidR="007A60D8" w:rsidRDefault="007A60D8" w:rsidP="009B39B9">
      <w:pPr>
        <w:spacing w:after="120" w:line="276" w:lineRule="auto"/>
        <w:jc w:val="both"/>
        <w:rPr>
          <w:rFonts w:ascii="Cambria" w:eastAsia="Calibri" w:hAnsi="Cambria" w:cs="Times New Roman"/>
          <w:bCs/>
          <w:lang w:val="en-US"/>
        </w:rPr>
      </w:pPr>
    </w:p>
    <w:p w14:paraId="7406CFCF" w14:textId="445F3734" w:rsidR="00744DD2" w:rsidRDefault="00744DD2" w:rsidP="009B39B9">
      <w:pPr>
        <w:spacing w:after="120" w:line="276" w:lineRule="auto"/>
        <w:jc w:val="both"/>
        <w:rPr>
          <w:rFonts w:ascii="Cambria" w:eastAsia="Calibri" w:hAnsi="Cambria" w:cs="Times New Roman"/>
          <w:bCs/>
          <w:lang w:val="en-US"/>
        </w:rPr>
      </w:pPr>
    </w:p>
    <w:p w14:paraId="13D59B3D" w14:textId="04B1225E" w:rsidR="00744DD2" w:rsidRDefault="00744DD2" w:rsidP="009B39B9">
      <w:pPr>
        <w:spacing w:after="120" w:line="276" w:lineRule="auto"/>
        <w:jc w:val="both"/>
        <w:rPr>
          <w:rFonts w:ascii="Cambria" w:eastAsia="Calibri" w:hAnsi="Cambria" w:cs="Times New Roman"/>
          <w:bCs/>
          <w:lang w:val="en-US"/>
        </w:rPr>
      </w:pPr>
    </w:p>
    <w:p w14:paraId="1A803443" w14:textId="77777777" w:rsidR="00744DD2" w:rsidRPr="00E427AA" w:rsidRDefault="00744DD2" w:rsidP="009B39B9">
      <w:pPr>
        <w:spacing w:after="120" w:line="276" w:lineRule="auto"/>
        <w:jc w:val="both"/>
        <w:rPr>
          <w:rFonts w:ascii="Cambria" w:eastAsia="Calibri" w:hAnsi="Cambria" w:cs="Times New Roman"/>
          <w:bCs/>
          <w:lang w:val="en-US"/>
        </w:rPr>
      </w:pPr>
    </w:p>
    <w:p w14:paraId="5A4C27FE" w14:textId="77777777" w:rsidR="009B39B9" w:rsidRPr="00E427AA" w:rsidRDefault="009B39B9" w:rsidP="009B39B9">
      <w:pPr>
        <w:spacing w:after="120" w:line="276" w:lineRule="auto"/>
        <w:jc w:val="both"/>
        <w:rPr>
          <w:rFonts w:ascii="Cambria" w:eastAsia="Calibri" w:hAnsi="Cambria" w:cs="Times New Roman"/>
          <w:b/>
          <w:lang w:val="en-US"/>
        </w:rPr>
      </w:pPr>
      <w:proofErr w:type="spellStart"/>
      <w:r w:rsidRPr="00E427AA">
        <w:rPr>
          <w:rFonts w:ascii="Cambria" w:eastAsia="Calibri" w:hAnsi="Cambria" w:cs="Times New Roman"/>
          <w:b/>
          <w:lang w:val="en-US"/>
        </w:rPr>
        <w:lastRenderedPageBreak/>
        <w:t>Kaynakça</w:t>
      </w:r>
      <w:proofErr w:type="spellEnd"/>
    </w:p>
    <w:p w14:paraId="36A71111" w14:textId="77777777" w:rsidR="009B39B9" w:rsidRPr="00E427AA" w:rsidRDefault="009B39B9" w:rsidP="009B39B9">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için</w:t>
      </w:r>
      <w:proofErr w:type="spellEnd"/>
      <w:r w:rsidRPr="00E427AA">
        <w:rPr>
          <w:rFonts w:ascii="Cambria" w:eastAsia="Calibri" w:hAnsi="Cambria" w:cs="Times New Roman"/>
          <w:bCs/>
          <w:lang w:val="en-US"/>
        </w:rPr>
        <w:t xml:space="preserve"> </w:t>
      </w:r>
      <w:hyperlink r:id="rId15" w:history="1">
        <w:proofErr w:type="spellStart"/>
        <w:r w:rsidRPr="00E427AA">
          <w:rPr>
            <w:rStyle w:val="Kpr"/>
            <w:rFonts w:ascii="Cambria" w:eastAsia="Calibri" w:hAnsi="Cambria" w:cs="Times New Roman"/>
            <w:bCs/>
            <w:lang w:val="en-US"/>
          </w:rPr>
          <w:t>Yazım</w:t>
        </w:r>
        <w:proofErr w:type="spellEnd"/>
        <w:r w:rsidRPr="00E427AA">
          <w:rPr>
            <w:rStyle w:val="Kpr"/>
            <w:rFonts w:ascii="Cambria" w:eastAsia="Calibri" w:hAnsi="Cambria" w:cs="Times New Roman"/>
            <w:bCs/>
            <w:lang w:val="en-US"/>
          </w:rPr>
          <w:t xml:space="preserve"> </w:t>
        </w:r>
        <w:proofErr w:type="spellStart"/>
        <w:r w:rsidRPr="00E427AA">
          <w:rPr>
            <w:rStyle w:val="Kpr"/>
            <w:rFonts w:ascii="Cambria" w:eastAsia="Calibri" w:hAnsi="Cambria" w:cs="Times New Roman"/>
            <w:bCs/>
            <w:lang w:val="en-US"/>
          </w:rPr>
          <w:t>Kuralları</w:t>
        </w:r>
        <w:proofErr w:type="spellEnd"/>
      </w:hyperlink>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sayfasındaki</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örnek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formatına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bakınız</w:t>
      </w:r>
      <w:proofErr w:type="spellEnd"/>
      <w:r w:rsidRPr="00E427AA">
        <w:rPr>
          <w:rFonts w:ascii="Cambria" w:eastAsia="Calibri" w:hAnsi="Cambria" w:cs="Times New Roman"/>
          <w:bCs/>
          <w:lang w:val="en-US"/>
        </w:rPr>
        <w:t>.</w:t>
      </w:r>
    </w:p>
    <w:p w14:paraId="42469231" w14:textId="77777777" w:rsidR="009B39B9" w:rsidRPr="00E427AA" w:rsidRDefault="009B39B9" w:rsidP="009B39B9">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yeni </w:t>
      </w:r>
      <w:proofErr w:type="spellStart"/>
      <w:r w:rsidRPr="00E427AA">
        <w:rPr>
          <w:rFonts w:ascii="Cambria" w:eastAsia="Calibri" w:hAnsi="Cambria" w:cs="Times New Roman"/>
          <w:bCs/>
          <w:lang w:val="en-US"/>
        </w:rPr>
        <w:t>bir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sayfadan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 xml:space="preserve">. </w:t>
      </w:r>
    </w:p>
    <w:p w14:paraId="2863338D" w14:textId="77777777" w:rsidR="009B39B9" w:rsidRPr="00E427AA" w:rsidRDefault="009B39B9" w:rsidP="009B39B9">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Soyisme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göre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alfabetik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olarak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yazılmalıdır</w:t>
      </w:r>
      <w:proofErr w:type="spellEnd"/>
      <w:r w:rsidRPr="00E427AA">
        <w:rPr>
          <w:rFonts w:ascii="Cambria" w:eastAsia="Calibri" w:hAnsi="Cambria" w:cs="Times New Roman"/>
          <w:bCs/>
          <w:lang w:val="en-US"/>
        </w:rPr>
        <w:t xml:space="preserve">. </w:t>
      </w:r>
    </w:p>
    <w:p w14:paraId="00BD6239" w14:textId="77777777" w:rsidR="009B39B9" w:rsidRPr="00E427AA" w:rsidRDefault="009B39B9" w:rsidP="009B39B9">
      <w:pPr>
        <w:spacing w:after="120" w:line="276" w:lineRule="auto"/>
        <w:jc w:val="both"/>
        <w:rPr>
          <w:rFonts w:ascii="Cambria" w:eastAsia="Calibri" w:hAnsi="Cambria" w:cs="Times New Roman"/>
          <w:bCs/>
          <w:lang w:val="en-US"/>
        </w:rPr>
      </w:pPr>
      <w:proofErr w:type="spellStart"/>
      <w:r w:rsidRPr="00E427AA">
        <w:rPr>
          <w:rFonts w:ascii="Cambria" w:eastAsia="Calibri" w:hAnsi="Cambria" w:cs="Times New Roman"/>
          <w:bCs/>
          <w:lang w:val="en-US"/>
        </w:rPr>
        <w:t>Kaynakçalarda</w:t>
      </w:r>
      <w:proofErr w:type="spellEnd"/>
      <w:r w:rsidRPr="00E427AA">
        <w:rPr>
          <w:rFonts w:ascii="Cambria" w:eastAsia="Calibri" w:hAnsi="Cambria" w:cs="Times New Roman"/>
          <w:bCs/>
          <w:lang w:val="en-US"/>
        </w:rPr>
        <w:t xml:space="preserve"> </w:t>
      </w:r>
      <w:r w:rsidRPr="00E427AA">
        <w:rPr>
          <w:rFonts w:ascii="Cambria" w:eastAsia="Calibri" w:hAnsi="Cambria" w:cs="Times New Roman"/>
          <w:b/>
          <w:lang w:val="en-US"/>
        </w:rPr>
        <w:t xml:space="preserve">2. </w:t>
      </w:r>
      <w:proofErr w:type="spellStart"/>
      <w:r w:rsidRPr="00E427AA">
        <w:rPr>
          <w:rFonts w:ascii="Cambria" w:eastAsia="Calibri" w:hAnsi="Cambria" w:cs="Times New Roman"/>
          <w:b/>
          <w:lang w:val="en-US"/>
        </w:rPr>
        <w:t>Satırlar</w:t>
      </w:r>
      <w:proofErr w:type="spellEnd"/>
      <w:r w:rsidRPr="00E427AA">
        <w:rPr>
          <w:rFonts w:ascii="Cambria" w:eastAsia="Calibri" w:hAnsi="Cambria" w:cs="Times New Roman"/>
          <w:b/>
          <w:lang w:val="en-US"/>
        </w:rPr>
        <w:t xml:space="preserve"> 1,15 cm</w:t>
      </w:r>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içeriden</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başlamalıdır</w:t>
      </w:r>
      <w:proofErr w:type="spellEnd"/>
      <w:r w:rsidRPr="00E427AA">
        <w:rPr>
          <w:rFonts w:ascii="Cambria" w:eastAsia="Calibri" w:hAnsi="Cambria" w:cs="Times New Roman"/>
          <w:bCs/>
          <w:lang w:val="en-US"/>
        </w:rPr>
        <w:t>.</w:t>
      </w:r>
    </w:p>
    <w:p w14:paraId="7C6DC872" w14:textId="77777777" w:rsidR="009B39B9" w:rsidRPr="00E427AA" w:rsidRDefault="009B39B9" w:rsidP="009B39B9">
      <w:pPr>
        <w:spacing w:after="120" w:line="276" w:lineRule="auto"/>
        <w:jc w:val="both"/>
        <w:rPr>
          <w:rFonts w:ascii="Cambria" w:eastAsia="Calibri" w:hAnsi="Cambria" w:cs="Times New Roman"/>
          <w:bCs/>
          <w:lang w:val="en-US"/>
        </w:rPr>
      </w:pPr>
      <w:r w:rsidRPr="00E427AA">
        <w:rPr>
          <w:rFonts w:ascii="Cambria" w:eastAsia="Calibri" w:hAnsi="Cambria" w:cs="Times New Roman"/>
          <w:bCs/>
          <w:lang w:val="en-US"/>
        </w:rPr>
        <w:t xml:space="preserve">Her </w:t>
      </w:r>
      <w:proofErr w:type="spellStart"/>
      <w:r w:rsidRPr="00E427AA">
        <w:rPr>
          <w:rFonts w:ascii="Cambria" w:eastAsia="Calibri" w:hAnsi="Cambria" w:cs="Times New Roman"/>
          <w:bCs/>
          <w:lang w:val="en-US"/>
        </w:rPr>
        <w:t>kaynakça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arasında</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
          <w:lang w:val="en-US"/>
        </w:rPr>
        <w:t>Paragraftan</w:t>
      </w:r>
      <w:proofErr w:type="spellEnd"/>
      <w:r w:rsidRPr="00E427AA">
        <w:rPr>
          <w:rFonts w:ascii="Cambria" w:eastAsia="Calibri" w:hAnsi="Cambria" w:cs="Times New Roman"/>
          <w:b/>
          <w:lang w:val="en-US"/>
        </w:rPr>
        <w:t xml:space="preserve"> Sonra </w:t>
      </w:r>
      <w:proofErr w:type="spellStart"/>
      <w:r w:rsidRPr="00E427AA">
        <w:rPr>
          <w:rFonts w:ascii="Cambria" w:eastAsia="Calibri" w:hAnsi="Cambria" w:cs="Times New Roman"/>
          <w:b/>
          <w:lang w:val="en-US"/>
        </w:rPr>
        <w:t>Boşluk</w:t>
      </w:r>
      <w:proofErr w:type="spellEnd"/>
      <w:r w:rsidRPr="00E427AA">
        <w:rPr>
          <w:rFonts w:ascii="Cambria" w:eastAsia="Calibri" w:hAnsi="Cambria" w:cs="Times New Roman"/>
          <w:b/>
          <w:lang w:val="en-US"/>
        </w:rPr>
        <w:t xml:space="preserve"> </w:t>
      </w:r>
      <w:proofErr w:type="spellStart"/>
      <w:r w:rsidRPr="00E427AA">
        <w:rPr>
          <w:rFonts w:ascii="Cambria" w:eastAsia="Calibri" w:hAnsi="Cambria" w:cs="Times New Roman"/>
          <w:b/>
          <w:lang w:val="en-US"/>
        </w:rPr>
        <w:t>Ekle</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diyerek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otomatik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boşluk</w:t>
      </w:r>
      <w:proofErr w:type="spellEnd"/>
      <w:r w:rsidRPr="00E427AA">
        <w:rPr>
          <w:rFonts w:ascii="Cambria" w:eastAsia="Calibri" w:hAnsi="Cambria" w:cs="Times New Roman"/>
          <w:bCs/>
          <w:lang w:val="en-US"/>
        </w:rPr>
        <w:t xml:space="preserve"> </w:t>
      </w:r>
      <w:proofErr w:type="spellStart"/>
      <w:r w:rsidRPr="00E427AA">
        <w:rPr>
          <w:rFonts w:ascii="Cambria" w:eastAsia="Calibri" w:hAnsi="Cambria" w:cs="Times New Roman"/>
          <w:bCs/>
          <w:lang w:val="en-US"/>
        </w:rPr>
        <w:t>bırakılmalıdır</w:t>
      </w:r>
      <w:proofErr w:type="spellEnd"/>
      <w:r w:rsidRPr="00E427AA">
        <w:rPr>
          <w:rFonts w:ascii="Cambria" w:eastAsia="Calibri" w:hAnsi="Cambria" w:cs="Times New Roman"/>
          <w:bCs/>
          <w:lang w:val="en-US"/>
        </w:rPr>
        <w:t>.</w:t>
      </w:r>
    </w:p>
    <w:p w14:paraId="1AAFAFE9" w14:textId="77777777" w:rsidR="009B39B9" w:rsidRPr="00E427AA" w:rsidRDefault="009B39B9" w:rsidP="009B39B9">
      <w:pPr>
        <w:spacing w:after="120" w:line="276" w:lineRule="auto"/>
        <w:rPr>
          <w:rFonts w:ascii="Cambria" w:eastAsia="Calibri" w:hAnsi="Cambria" w:cs="Times New Roman"/>
          <w:bCs/>
          <w:lang w:val="en-US"/>
        </w:rPr>
      </w:pPr>
    </w:p>
    <w:p w14:paraId="64E33183" w14:textId="77777777" w:rsidR="007A60D8" w:rsidRPr="007A60D8" w:rsidRDefault="007A60D8" w:rsidP="007A60D8">
      <w:pPr>
        <w:spacing w:after="120" w:line="276" w:lineRule="auto"/>
        <w:ind w:left="709" w:hanging="709"/>
        <w:jc w:val="both"/>
        <w:rPr>
          <w:rFonts w:ascii="Cambria" w:eastAsia="Calibri" w:hAnsi="Cambria" w:cs="Times New Roman"/>
          <w:b/>
          <w:lang w:val="en-US"/>
        </w:rPr>
      </w:pPr>
      <w:bookmarkStart w:id="1" w:name="_Hlk200987083"/>
      <w:proofErr w:type="spellStart"/>
      <w:r w:rsidRPr="007A60D8">
        <w:rPr>
          <w:rFonts w:ascii="Cambria" w:eastAsia="Calibri" w:hAnsi="Cambria" w:cs="Times New Roman"/>
          <w:b/>
          <w:lang w:val="en-US"/>
        </w:rPr>
        <w:t>Örneğin</w:t>
      </w:r>
      <w:proofErr w:type="spellEnd"/>
      <w:r w:rsidRPr="007A60D8">
        <w:rPr>
          <w:rFonts w:ascii="Cambria" w:eastAsia="Calibri" w:hAnsi="Cambria" w:cs="Times New Roman"/>
          <w:b/>
          <w:lang w:val="en-US"/>
        </w:rPr>
        <w:t>;</w:t>
      </w:r>
    </w:p>
    <w:p w14:paraId="7AEF62CD"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r w:rsidRPr="007A60D8">
        <w:rPr>
          <w:rFonts w:ascii="Cambria" w:eastAsia="Calibri" w:hAnsi="Cambria" w:cs="Times New Roman"/>
          <w:bCs/>
          <w:lang w:val="en-US"/>
        </w:rPr>
        <w:t xml:space="preserve">Tek </w:t>
      </w:r>
      <w:proofErr w:type="spellStart"/>
      <w:r w:rsidRPr="007A60D8">
        <w:rPr>
          <w:rFonts w:ascii="Cambria" w:eastAsia="Calibri" w:hAnsi="Cambria" w:cs="Times New Roman"/>
          <w:bCs/>
          <w:lang w:val="en-US"/>
        </w:rPr>
        <w:t>yazarlı</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 xml:space="preserve">: </w:t>
      </w:r>
    </w:p>
    <w:p w14:paraId="4CAE481C"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Biçer</w:t>
      </w:r>
      <w:proofErr w:type="spellEnd"/>
      <w:r w:rsidRPr="007A60D8">
        <w:rPr>
          <w:rFonts w:ascii="Cambria" w:eastAsia="Calibri" w:hAnsi="Cambria" w:cs="Times New Roman"/>
          <w:bCs/>
          <w:lang w:val="en-US"/>
        </w:rPr>
        <w:t xml:space="preserve">, N. (2017). </w:t>
      </w:r>
      <w:proofErr w:type="spellStart"/>
      <w:r w:rsidRPr="003452D6">
        <w:rPr>
          <w:rFonts w:ascii="Cambria" w:eastAsia="Calibri" w:hAnsi="Cambria" w:cs="Times New Roman"/>
          <w:bCs/>
          <w:i/>
          <w:iCs/>
          <w:lang w:val="en-US"/>
        </w:rPr>
        <w:t>Türkçe</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Öğretimi</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tarihi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Kesit</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Yayınları</w:t>
      </w:r>
      <w:proofErr w:type="spellEnd"/>
      <w:r w:rsidRPr="007A60D8">
        <w:rPr>
          <w:rFonts w:ascii="Cambria" w:eastAsia="Calibri" w:hAnsi="Cambria" w:cs="Times New Roman"/>
          <w:bCs/>
          <w:lang w:val="en-US"/>
        </w:rPr>
        <w:t>.</w:t>
      </w:r>
    </w:p>
    <w:p w14:paraId="55113AE7"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
    <w:p w14:paraId="110D9CDE"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Editörlü</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w:t>
      </w:r>
    </w:p>
    <w:p w14:paraId="5247A82B" w14:textId="48731E4C" w:rsidR="007A60D8" w:rsidRPr="007A60D8" w:rsidRDefault="00744DD2" w:rsidP="007A60D8">
      <w:pPr>
        <w:spacing w:after="120" w:line="276" w:lineRule="auto"/>
        <w:ind w:left="709" w:hanging="709"/>
        <w:jc w:val="both"/>
        <w:rPr>
          <w:rFonts w:ascii="Cambria" w:eastAsia="Calibri" w:hAnsi="Cambria" w:cs="Times New Roman"/>
          <w:bCs/>
          <w:lang w:val="en-US"/>
        </w:rPr>
      </w:pPr>
      <w:r>
        <w:rPr>
          <w:rFonts w:ascii="Cambria" w:eastAsia="Calibri" w:hAnsi="Cambria" w:cs="Times New Roman"/>
          <w:bCs/>
          <w:lang w:val="en-US"/>
        </w:rPr>
        <w:t>Alan, Y.</w:t>
      </w:r>
      <w:r w:rsidR="007A60D8" w:rsidRPr="007A60D8">
        <w:rPr>
          <w:rFonts w:ascii="Cambria" w:eastAsia="Calibri" w:hAnsi="Cambria" w:cs="Times New Roman"/>
          <w:bCs/>
          <w:lang w:val="en-US"/>
        </w:rPr>
        <w:t xml:space="preserve">, </w:t>
      </w:r>
      <w:proofErr w:type="spellStart"/>
      <w:r>
        <w:rPr>
          <w:rFonts w:ascii="Cambria" w:eastAsia="Calibri" w:hAnsi="Cambria" w:cs="Times New Roman"/>
          <w:bCs/>
          <w:lang w:val="en-US"/>
        </w:rPr>
        <w:t>Hüküm</w:t>
      </w:r>
      <w:proofErr w:type="spellEnd"/>
      <w:r>
        <w:rPr>
          <w:rFonts w:ascii="Cambria" w:eastAsia="Calibri" w:hAnsi="Cambria" w:cs="Times New Roman"/>
          <w:bCs/>
          <w:lang w:val="en-US"/>
        </w:rPr>
        <w:t xml:space="preserve">, </w:t>
      </w:r>
      <w:r w:rsidR="007A60D8" w:rsidRPr="007A60D8">
        <w:rPr>
          <w:rFonts w:ascii="Cambria" w:eastAsia="Calibri" w:hAnsi="Cambria" w:cs="Times New Roman"/>
          <w:bCs/>
          <w:lang w:val="en-US"/>
        </w:rPr>
        <w:t>M.</w:t>
      </w:r>
      <w:r>
        <w:rPr>
          <w:rFonts w:ascii="Cambria" w:eastAsia="Calibri" w:hAnsi="Cambria" w:cs="Times New Roman"/>
          <w:bCs/>
          <w:lang w:val="en-US"/>
        </w:rPr>
        <w:t>,</w:t>
      </w:r>
      <w:r w:rsidR="007A60D8" w:rsidRPr="007A60D8">
        <w:rPr>
          <w:rFonts w:ascii="Cambria" w:eastAsia="Calibri" w:hAnsi="Cambria" w:cs="Times New Roman"/>
          <w:bCs/>
          <w:lang w:val="en-US"/>
        </w:rPr>
        <w:t xml:space="preserve"> </w:t>
      </w:r>
      <w:proofErr w:type="spellStart"/>
      <w:r>
        <w:rPr>
          <w:rFonts w:ascii="Cambria" w:eastAsia="Calibri" w:hAnsi="Cambria" w:cs="Times New Roman"/>
          <w:bCs/>
          <w:lang w:val="en-US"/>
        </w:rPr>
        <w:t>Göktaş</w:t>
      </w:r>
      <w:proofErr w:type="spellEnd"/>
      <w:r>
        <w:rPr>
          <w:rFonts w:ascii="Cambria" w:eastAsia="Calibri" w:hAnsi="Cambria" w:cs="Times New Roman"/>
          <w:bCs/>
          <w:lang w:val="en-US"/>
        </w:rPr>
        <w:t xml:space="preserve">, </w:t>
      </w:r>
      <w:r w:rsidR="007A60D8" w:rsidRPr="007A60D8">
        <w:rPr>
          <w:rFonts w:ascii="Cambria" w:eastAsia="Calibri" w:hAnsi="Cambria" w:cs="Times New Roman"/>
          <w:bCs/>
          <w:lang w:val="en-US"/>
        </w:rPr>
        <w:t>Ö.</w:t>
      </w:r>
      <w:r>
        <w:rPr>
          <w:rFonts w:ascii="Cambria" w:eastAsia="Calibri" w:hAnsi="Cambria" w:cs="Times New Roman"/>
          <w:bCs/>
          <w:lang w:val="en-US"/>
        </w:rPr>
        <w:t>,</w:t>
      </w:r>
      <w:r w:rsidR="007A60D8" w:rsidRPr="007A60D8">
        <w:rPr>
          <w:rFonts w:ascii="Cambria" w:eastAsia="Calibri" w:hAnsi="Cambria" w:cs="Times New Roman"/>
          <w:bCs/>
          <w:lang w:val="en-US"/>
        </w:rPr>
        <w:t xml:space="preserve"> </w:t>
      </w:r>
      <w:r>
        <w:rPr>
          <w:rFonts w:ascii="Cambria" w:eastAsia="Calibri" w:hAnsi="Cambria" w:cs="Times New Roman"/>
          <w:bCs/>
          <w:lang w:val="en-US"/>
        </w:rPr>
        <w:t>&amp;</w:t>
      </w:r>
      <w:r w:rsidR="007A60D8" w:rsidRPr="007A60D8">
        <w:rPr>
          <w:rFonts w:ascii="Cambria" w:eastAsia="Calibri" w:hAnsi="Cambria" w:cs="Times New Roman"/>
          <w:bCs/>
          <w:lang w:val="en-US"/>
        </w:rPr>
        <w:t xml:space="preserve"> </w:t>
      </w:r>
      <w:proofErr w:type="spellStart"/>
      <w:r>
        <w:rPr>
          <w:rFonts w:ascii="Cambria" w:eastAsia="Calibri" w:hAnsi="Cambria" w:cs="Times New Roman"/>
          <w:bCs/>
          <w:lang w:val="en-US"/>
        </w:rPr>
        <w:t>İlçioğlu</w:t>
      </w:r>
      <w:proofErr w:type="spellEnd"/>
      <w:r>
        <w:rPr>
          <w:rFonts w:ascii="Cambria" w:eastAsia="Calibri" w:hAnsi="Cambria" w:cs="Times New Roman"/>
          <w:bCs/>
          <w:lang w:val="en-US"/>
        </w:rPr>
        <w:t xml:space="preserve"> </w:t>
      </w:r>
      <w:r w:rsidR="007A60D8" w:rsidRPr="007A60D8">
        <w:rPr>
          <w:rFonts w:ascii="Cambria" w:eastAsia="Calibri" w:hAnsi="Cambria" w:cs="Times New Roman"/>
          <w:bCs/>
          <w:lang w:val="en-US"/>
        </w:rPr>
        <w:t xml:space="preserve">H. (Ed.). (2018). </w:t>
      </w:r>
      <w:proofErr w:type="spellStart"/>
      <w:r w:rsidR="007A60D8" w:rsidRPr="00744DD2">
        <w:rPr>
          <w:rFonts w:ascii="Cambria" w:eastAsia="Calibri" w:hAnsi="Cambria" w:cs="Times New Roman"/>
          <w:bCs/>
          <w:i/>
          <w:iCs/>
          <w:lang w:val="en-US"/>
        </w:rPr>
        <w:t>İki</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dillilere</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ve</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yabancılara</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türkçe</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öğretiminde</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güncel</w:t>
      </w:r>
      <w:proofErr w:type="spellEnd"/>
      <w:r w:rsidR="007A60D8" w:rsidRPr="00744DD2">
        <w:rPr>
          <w:rFonts w:ascii="Cambria" w:eastAsia="Calibri" w:hAnsi="Cambria" w:cs="Times New Roman"/>
          <w:bCs/>
          <w:i/>
          <w:iCs/>
          <w:lang w:val="en-US"/>
        </w:rPr>
        <w:t xml:space="preserve"> </w:t>
      </w:r>
      <w:proofErr w:type="spellStart"/>
      <w:r w:rsidR="007A60D8" w:rsidRPr="00744DD2">
        <w:rPr>
          <w:rFonts w:ascii="Cambria" w:eastAsia="Calibri" w:hAnsi="Cambria" w:cs="Times New Roman"/>
          <w:bCs/>
          <w:i/>
          <w:iCs/>
          <w:lang w:val="en-US"/>
        </w:rPr>
        <w:t>tartışmalar</w:t>
      </w:r>
      <w:proofErr w:type="spellEnd"/>
      <w:r w:rsidR="007A60D8" w:rsidRPr="007A60D8">
        <w:rPr>
          <w:rFonts w:ascii="Cambria" w:eastAsia="Calibri" w:hAnsi="Cambria" w:cs="Times New Roman"/>
          <w:bCs/>
          <w:lang w:val="en-US"/>
        </w:rPr>
        <w:t xml:space="preserve">. </w:t>
      </w:r>
      <w:proofErr w:type="spellStart"/>
      <w:r w:rsidR="007A60D8" w:rsidRPr="007A60D8">
        <w:rPr>
          <w:rFonts w:ascii="Cambria" w:eastAsia="Calibri" w:hAnsi="Cambria" w:cs="Times New Roman"/>
          <w:bCs/>
          <w:lang w:val="en-US"/>
        </w:rPr>
        <w:t>Duvar</w:t>
      </w:r>
      <w:proofErr w:type="spellEnd"/>
      <w:r w:rsidR="007A60D8" w:rsidRPr="007A60D8">
        <w:rPr>
          <w:rFonts w:ascii="Cambria" w:eastAsia="Calibri" w:hAnsi="Cambria" w:cs="Times New Roman"/>
          <w:bCs/>
          <w:lang w:val="en-US"/>
        </w:rPr>
        <w:t xml:space="preserve"> </w:t>
      </w:r>
      <w:proofErr w:type="spellStart"/>
      <w:r w:rsidR="007A60D8" w:rsidRPr="007A60D8">
        <w:rPr>
          <w:rFonts w:ascii="Cambria" w:eastAsia="Calibri" w:hAnsi="Cambria" w:cs="Times New Roman"/>
          <w:bCs/>
          <w:lang w:val="en-US"/>
        </w:rPr>
        <w:t>Yayınları</w:t>
      </w:r>
      <w:proofErr w:type="spellEnd"/>
      <w:r w:rsidR="007A60D8" w:rsidRPr="007A60D8">
        <w:rPr>
          <w:rFonts w:ascii="Cambria" w:eastAsia="Calibri" w:hAnsi="Cambria" w:cs="Times New Roman"/>
          <w:bCs/>
          <w:lang w:val="en-US"/>
        </w:rPr>
        <w:t>.</w:t>
      </w:r>
    </w:p>
    <w:p w14:paraId="220B6A51"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
    <w:p w14:paraId="2AFA6019"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bölümü</w:t>
      </w:r>
      <w:proofErr w:type="spellEnd"/>
      <w:r w:rsidRPr="007A60D8">
        <w:rPr>
          <w:rFonts w:ascii="Cambria" w:eastAsia="Calibri" w:hAnsi="Cambria" w:cs="Times New Roman"/>
          <w:bCs/>
          <w:lang w:val="en-US"/>
        </w:rPr>
        <w:t>:</w:t>
      </w:r>
    </w:p>
    <w:p w14:paraId="62455B2C" w14:textId="0C48D7DA" w:rsidR="007A60D8" w:rsidRPr="007A60D8" w:rsidRDefault="007A60D8" w:rsidP="007A60D8">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Aydoğdu</w:t>
      </w:r>
      <w:proofErr w:type="spellEnd"/>
      <w:r w:rsidRPr="007A60D8">
        <w:rPr>
          <w:rFonts w:ascii="Cambria" w:eastAsia="Calibri" w:hAnsi="Cambria" w:cs="Times New Roman"/>
          <w:bCs/>
          <w:lang w:val="en-US"/>
        </w:rPr>
        <w:t xml:space="preserve">, İ. (2024). </w:t>
      </w:r>
      <w:proofErr w:type="spellStart"/>
      <w:r w:rsidRPr="007A60D8">
        <w:rPr>
          <w:rFonts w:ascii="Cambria" w:eastAsia="Calibri" w:hAnsi="Cambria" w:cs="Times New Roman"/>
          <w:bCs/>
          <w:lang w:val="en-US"/>
        </w:rPr>
        <w:t>İki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Dillilere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ve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yabancılara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türkçe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öğretiminde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güncel</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tartışmalar</w:t>
      </w:r>
      <w:proofErr w:type="spellEnd"/>
      <w:r w:rsidRPr="007A60D8">
        <w:rPr>
          <w:rFonts w:ascii="Cambria" w:eastAsia="Calibri" w:hAnsi="Cambria" w:cs="Times New Roman"/>
          <w:bCs/>
          <w:lang w:val="en-US"/>
        </w:rPr>
        <w:t xml:space="preserve">. Y. Alan, M. </w:t>
      </w:r>
      <w:proofErr w:type="spellStart"/>
      <w:r w:rsidRPr="007A60D8">
        <w:rPr>
          <w:rFonts w:ascii="Cambria" w:eastAsia="Calibri" w:hAnsi="Cambria" w:cs="Times New Roman"/>
          <w:bCs/>
          <w:lang w:val="en-US"/>
        </w:rPr>
        <w:t>Hüküm</w:t>
      </w:r>
      <w:proofErr w:type="spellEnd"/>
      <w:r w:rsidRPr="007A60D8">
        <w:rPr>
          <w:rFonts w:ascii="Cambria" w:eastAsia="Calibri" w:hAnsi="Cambria" w:cs="Times New Roman"/>
          <w:bCs/>
          <w:lang w:val="en-US"/>
        </w:rPr>
        <w:t xml:space="preserve">, Ö. </w:t>
      </w:r>
      <w:proofErr w:type="spellStart"/>
      <w:r w:rsidRPr="007A60D8">
        <w:rPr>
          <w:rFonts w:ascii="Cambria" w:eastAsia="Calibri" w:hAnsi="Cambria" w:cs="Times New Roman"/>
          <w:bCs/>
          <w:lang w:val="en-US"/>
        </w:rPr>
        <w:t>Göktaş</w:t>
      </w:r>
      <w:proofErr w:type="spellEnd"/>
      <w:r w:rsidR="006978B6">
        <w:rPr>
          <w:rFonts w:ascii="Cambria" w:eastAsia="Calibri" w:hAnsi="Cambria" w:cs="Times New Roman"/>
          <w:bCs/>
          <w:lang w:val="en-US"/>
        </w:rPr>
        <w:t>,</w:t>
      </w:r>
      <w:r w:rsidRPr="007A60D8">
        <w:rPr>
          <w:rFonts w:ascii="Cambria" w:eastAsia="Calibri" w:hAnsi="Cambria" w:cs="Times New Roman"/>
          <w:bCs/>
          <w:lang w:val="en-US"/>
        </w:rPr>
        <w:t xml:space="preserve"> </w:t>
      </w:r>
      <w:r w:rsidR="006978B6">
        <w:rPr>
          <w:rFonts w:ascii="Cambria" w:eastAsia="Calibri" w:hAnsi="Cambria" w:cs="Times New Roman"/>
          <w:bCs/>
          <w:lang w:val="en-US"/>
        </w:rPr>
        <w:t>&amp;</w:t>
      </w:r>
      <w:r w:rsidRPr="007A60D8">
        <w:rPr>
          <w:rFonts w:ascii="Cambria" w:eastAsia="Calibri" w:hAnsi="Cambria" w:cs="Times New Roman"/>
          <w:bCs/>
          <w:lang w:val="en-US"/>
        </w:rPr>
        <w:t xml:space="preserve"> H. </w:t>
      </w:r>
      <w:proofErr w:type="spellStart"/>
      <w:r w:rsidRPr="007A60D8">
        <w:rPr>
          <w:rFonts w:ascii="Cambria" w:eastAsia="Calibri" w:hAnsi="Cambria" w:cs="Times New Roman"/>
          <w:bCs/>
          <w:lang w:val="en-US"/>
        </w:rPr>
        <w:t>İlçioğlu</w:t>
      </w:r>
      <w:proofErr w:type="spellEnd"/>
      <w:r w:rsidRPr="007A60D8">
        <w:rPr>
          <w:rFonts w:ascii="Cambria" w:eastAsia="Calibri" w:hAnsi="Cambria" w:cs="Times New Roman"/>
          <w:bCs/>
          <w:lang w:val="en-US"/>
        </w:rPr>
        <w:t xml:space="preserve"> (Ed.), </w:t>
      </w:r>
      <w:proofErr w:type="spellStart"/>
      <w:r w:rsidRPr="006978B6">
        <w:rPr>
          <w:rFonts w:ascii="Cambria" w:eastAsia="Calibri" w:hAnsi="Cambria" w:cs="Times New Roman"/>
          <w:bCs/>
          <w:i/>
          <w:iCs/>
          <w:lang w:val="en-US"/>
        </w:rPr>
        <w:t>İki</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dillilere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ve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yabancılara</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türkçe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öğretiminde</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güncel</w:t>
      </w:r>
      <w:proofErr w:type="spellEnd"/>
      <w:r w:rsidRPr="006978B6">
        <w:rPr>
          <w:rFonts w:ascii="Cambria" w:eastAsia="Calibri" w:hAnsi="Cambria" w:cs="Times New Roman"/>
          <w:bCs/>
          <w:i/>
          <w:iCs/>
          <w:lang w:val="en-US"/>
        </w:rPr>
        <w:t xml:space="preserve"> </w:t>
      </w:r>
      <w:proofErr w:type="spellStart"/>
      <w:r w:rsidRPr="006978B6">
        <w:rPr>
          <w:rFonts w:ascii="Cambria" w:eastAsia="Calibri" w:hAnsi="Cambria" w:cs="Times New Roman"/>
          <w:bCs/>
          <w:i/>
          <w:iCs/>
          <w:lang w:val="en-US"/>
        </w:rPr>
        <w:t>tartışmalar</w:t>
      </w:r>
      <w:proofErr w:type="spellEnd"/>
      <w:r w:rsidRPr="007A60D8">
        <w:rPr>
          <w:rFonts w:ascii="Cambria" w:eastAsia="Calibri" w:hAnsi="Cambria" w:cs="Times New Roman"/>
          <w:bCs/>
          <w:lang w:val="en-US"/>
        </w:rPr>
        <w:t xml:space="preserve"> (s</w:t>
      </w:r>
      <w:r w:rsidR="006978B6">
        <w:rPr>
          <w:rFonts w:ascii="Cambria" w:eastAsia="Calibri" w:hAnsi="Cambria" w:cs="Times New Roman"/>
          <w:bCs/>
          <w:lang w:val="en-US"/>
        </w:rPr>
        <w:t>s</w:t>
      </w:r>
      <w:r w:rsidRPr="007A60D8">
        <w:rPr>
          <w:rFonts w:ascii="Cambria" w:eastAsia="Calibri" w:hAnsi="Cambria" w:cs="Times New Roman"/>
          <w:bCs/>
          <w:lang w:val="en-US"/>
        </w:rPr>
        <w:t xml:space="preserve">. 161-186). </w:t>
      </w:r>
      <w:proofErr w:type="spellStart"/>
      <w:r w:rsidRPr="007A60D8">
        <w:rPr>
          <w:rFonts w:ascii="Cambria" w:eastAsia="Calibri" w:hAnsi="Cambria" w:cs="Times New Roman"/>
          <w:bCs/>
          <w:lang w:val="en-US"/>
        </w:rPr>
        <w:t>Duvar</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Yayınları</w:t>
      </w:r>
      <w:proofErr w:type="spellEnd"/>
      <w:r w:rsidRPr="007A60D8">
        <w:rPr>
          <w:rFonts w:ascii="Cambria" w:eastAsia="Calibri" w:hAnsi="Cambria" w:cs="Times New Roman"/>
          <w:bCs/>
          <w:lang w:val="en-US"/>
        </w:rPr>
        <w:t>.</w:t>
      </w:r>
    </w:p>
    <w:p w14:paraId="19C79AC0"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
    <w:p w14:paraId="19888395"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Makale</w:t>
      </w:r>
      <w:proofErr w:type="spellEnd"/>
      <w:r w:rsidRPr="007A60D8">
        <w:rPr>
          <w:rFonts w:ascii="Cambria" w:eastAsia="Calibri" w:hAnsi="Cambria" w:cs="Times New Roman"/>
          <w:bCs/>
          <w:lang w:val="en-US"/>
        </w:rPr>
        <w:t>:</w:t>
      </w:r>
    </w:p>
    <w:p w14:paraId="252C97B7" w14:textId="17D0CC27" w:rsidR="007A60D8" w:rsidRPr="007A60D8" w:rsidRDefault="007A60D8" w:rsidP="007A60D8">
      <w:pPr>
        <w:spacing w:after="120" w:line="276" w:lineRule="auto"/>
        <w:ind w:left="709" w:hanging="709"/>
        <w:jc w:val="both"/>
        <w:rPr>
          <w:rFonts w:ascii="Cambria" w:eastAsia="Calibri" w:hAnsi="Cambria" w:cs="Times New Roman"/>
          <w:bCs/>
          <w:lang w:val="en-US"/>
        </w:rPr>
      </w:pPr>
      <w:r w:rsidRPr="007A60D8">
        <w:rPr>
          <w:rFonts w:ascii="Cambria" w:eastAsia="Calibri" w:hAnsi="Cambria" w:cs="Times New Roman"/>
          <w:bCs/>
          <w:lang w:val="en-US"/>
        </w:rPr>
        <w:t xml:space="preserve">Alan, Y. (2020). </w:t>
      </w:r>
      <w:proofErr w:type="spellStart"/>
      <w:r w:rsidRPr="007A60D8">
        <w:rPr>
          <w:rFonts w:ascii="Cambria" w:eastAsia="Calibri" w:hAnsi="Cambria" w:cs="Times New Roman"/>
          <w:bCs/>
          <w:lang w:val="en-US"/>
        </w:rPr>
        <w:t>Türkiye’deki</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üniversite</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öğrencilerinin</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kitap</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okuma</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profilleri</w:t>
      </w:r>
      <w:proofErr w:type="spellEnd"/>
      <w:r w:rsidRPr="007A60D8">
        <w:rPr>
          <w:rFonts w:ascii="Cambria" w:eastAsia="Calibri" w:hAnsi="Cambria" w:cs="Times New Roman"/>
          <w:bCs/>
          <w:lang w:val="en-US"/>
        </w:rPr>
        <w:t xml:space="preserve">. </w:t>
      </w:r>
      <w:proofErr w:type="spellStart"/>
      <w:r w:rsidRPr="003452D6">
        <w:rPr>
          <w:rFonts w:ascii="Cambria" w:eastAsia="Calibri" w:hAnsi="Cambria" w:cs="Times New Roman"/>
          <w:bCs/>
          <w:i/>
          <w:iCs/>
          <w:lang w:val="en-US"/>
        </w:rPr>
        <w:t>Söylem</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Filoloji</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Dergisi</w:t>
      </w:r>
      <w:proofErr w:type="spellEnd"/>
      <w:r w:rsidRPr="007A60D8">
        <w:rPr>
          <w:rFonts w:ascii="Cambria" w:eastAsia="Calibri" w:hAnsi="Cambria" w:cs="Times New Roman"/>
          <w:bCs/>
          <w:lang w:val="en-US"/>
        </w:rPr>
        <w:t xml:space="preserve">, </w:t>
      </w:r>
      <w:r w:rsidRPr="003452D6">
        <w:rPr>
          <w:rFonts w:ascii="Cambria" w:eastAsia="Calibri" w:hAnsi="Cambria" w:cs="Times New Roman"/>
          <w:bCs/>
          <w:i/>
          <w:iCs/>
          <w:lang w:val="en-US"/>
        </w:rPr>
        <w:t>5</w:t>
      </w:r>
      <w:r w:rsidRPr="007A60D8">
        <w:rPr>
          <w:rFonts w:ascii="Cambria" w:eastAsia="Calibri" w:hAnsi="Cambria" w:cs="Times New Roman"/>
          <w:bCs/>
          <w:lang w:val="en-US"/>
        </w:rPr>
        <w:t xml:space="preserve">(1), 278-303. </w:t>
      </w:r>
      <w:hyperlink r:id="rId16" w:history="1">
        <w:r w:rsidR="003452D6" w:rsidRPr="003452D6">
          <w:rPr>
            <w:rStyle w:val="Kpr"/>
            <w:rFonts w:ascii="Cambria" w:eastAsia="Calibri" w:hAnsi="Cambria" w:cs="Times New Roman"/>
            <w:bCs/>
            <w:color w:val="000000" w:themeColor="text1"/>
            <w:u w:val="none"/>
            <w:lang w:val="en-US"/>
          </w:rPr>
          <w:t>https://doi.org/10.29110/soylemdergi.720634</w:t>
        </w:r>
      </w:hyperlink>
      <w:r w:rsidR="003452D6" w:rsidRPr="003452D6">
        <w:rPr>
          <w:rFonts w:ascii="Cambria" w:eastAsia="Calibri" w:hAnsi="Cambria" w:cs="Times New Roman"/>
          <w:bCs/>
          <w:color w:val="000000" w:themeColor="text1"/>
          <w:lang w:val="en-US"/>
        </w:rPr>
        <w:t xml:space="preserve"> </w:t>
      </w:r>
    </w:p>
    <w:p w14:paraId="3AC4FDE1"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p>
    <w:p w14:paraId="324C75A2" w14:textId="77777777" w:rsidR="007A60D8" w:rsidRPr="007A60D8" w:rsidRDefault="007A60D8" w:rsidP="007A60D8">
      <w:pPr>
        <w:spacing w:after="120" w:line="276" w:lineRule="auto"/>
        <w:ind w:left="709" w:hanging="709"/>
        <w:jc w:val="both"/>
        <w:rPr>
          <w:rFonts w:ascii="Cambria" w:eastAsia="Calibri" w:hAnsi="Cambria" w:cs="Times New Roman"/>
          <w:bCs/>
          <w:lang w:val="en-US"/>
        </w:rPr>
      </w:pPr>
      <w:r w:rsidRPr="007A60D8">
        <w:rPr>
          <w:rFonts w:ascii="Cambria" w:eastAsia="Calibri" w:hAnsi="Cambria" w:cs="Times New Roman"/>
          <w:bCs/>
          <w:lang w:val="en-US"/>
        </w:rPr>
        <w:t>Tez:</w:t>
      </w:r>
    </w:p>
    <w:p w14:paraId="31A8A29D" w14:textId="6A0CDD71" w:rsidR="007A60D8" w:rsidRPr="00E427AA" w:rsidRDefault="007A60D8" w:rsidP="007A60D8">
      <w:pPr>
        <w:spacing w:after="120" w:line="276" w:lineRule="auto"/>
        <w:ind w:left="709" w:hanging="709"/>
        <w:jc w:val="both"/>
        <w:rPr>
          <w:rFonts w:ascii="Cambria" w:eastAsia="Calibri" w:hAnsi="Cambria" w:cs="Times New Roman"/>
          <w:bCs/>
          <w:lang w:val="en-US"/>
        </w:rPr>
      </w:pPr>
      <w:proofErr w:type="spellStart"/>
      <w:r w:rsidRPr="007A60D8">
        <w:rPr>
          <w:rFonts w:ascii="Cambria" w:eastAsia="Calibri" w:hAnsi="Cambria" w:cs="Times New Roman"/>
          <w:bCs/>
          <w:lang w:val="en-US"/>
        </w:rPr>
        <w:t>Göktaş</w:t>
      </w:r>
      <w:proofErr w:type="spellEnd"/>
      <w:r w:rsidRPr="007A60D8">
        <w:rPr>
          <w:rFonts w:ascii="Cambria" w:eastAsia="Calibri" w:hAnsi="Cambria" w:cs="Times New Roman"/>
          <w:bCs/>
          <w:lang w:val="en-US"/>
        </w:rPr>
        <w:t xml:space="preserve">, Ö. (2011). </w:t>
      </w:r>
      <w:proofErr w:type="spellStart"/>
      <w:r w:rsidRPr="003452D6">
        <w:rPr>
          <w:rFonts w:ascii="Cambria" w:eastAsia="Calibri" w:hAnsi="Cambria" w:cs="Times New Roman"/>
          <w:bCs/>
          <w:i/>
          <w:iCs/>
          <w:lang w:val="en-US"/>
        </w:rPr>
        <w:t>Türk</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kültüründe</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ekmekle</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ilgili</w:t>
      </w:r>
      <w:proofErr w:type="spellEnd"/>
      <w:r w:rsidRPr="003452D6">
        <w:rPr>
          <w:rFonts w:ascii="Cambria" w:eastAsia="Calibri" w:hAnsi="Cambria" w:cs="Times New Roman"/>
          <w:bCs/>
          <w:i/>
          <w:iCs/>
          <w:lang w:val="en-US"/>
        </w:rPr>
        <w:t xml:space="preserve"> </w:t>
      </w:r>
      <w:proofErr w:type="spellStart"/>
      <w:r w:rsidRPr="003452D6">
        <w:rPr>
          <w:rFonts w:ascii="Cambria" w:eastAsia="Calibri" w:hAnsi="Cambria" w:cs="Times New Roman"/>
          <w:bCs/>
          <w:i/>
          <w:iCs/>
          <w:lang w:val="en-US"/>
        </w:rPr>
        <w:t>inanışlar</w:t>
      </w:r>
      <w:proofErr w:type="spellEnd"/>
      <w:r w:rsidRPr="003452D6">
        <w:rPr>
          <w:rFonts w:ascii="Cambria" w:eastAsia="Calibri" w:hAnsi="Cambria" w:cs="Times New Roman"/>
          <w:bCs/>
          <w:i/>
          <w:iCs/>
          <w:lang w:val="en-US"/>
        </w:rPr>
        <w:t xml:space="preserve"> </w:t>
      </w:r>
      <w:r w:rsidR="00157BA4">
        <w:rPr>
          <w:rFonts w:ascii="Cambria" w:eastAsia="Calibri" w:hAnsi="Cambria" w:cs="Times New Roman"/>
          <w:bCs/>
          <w:lang w:val="en-US"/>
        </w:rPr>
        <w:t>[</w:t>
      </w:r>
      <w:proofErr w:type="spellStart"/>
      <w:r w:rsidRPr="007A60D8">
        <w:rPr>
          <w:rFonts w:ascii="Cambria" w:eastAsia="Calibri" w:hAnsi="Cambria" w:cs="Times New Roman"/>
          <w:bCs/>
          <w:lang w:val="en-US"/>
        </w:rPr>
        <w:t>Yayımlanmamış</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yüksek</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lisans</w:t>
      </w:r>
      <w:proofErr w:type="spellEnd"/>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tezi</w:t>
      </w:r>
      <w:proofErr w:type="spellEnd"/>
      <w:r w:rsidR="00157BA4">
        <w:rPr>
          <w:rFonts w:ascii="Cambria" w:eastAsia="Calibri" w:hAnsi="Cambria" w:cs="Times New Roman"/>
          <w:bCs/>
          <w:lang w:val="en-US"/>
        </w:rPr>
        <w:t>,</w:t>
      </w:r>
      <w:r w:rsidRPr="007A60D8">
        <w:rPr>
          <w:rFonts w:ascii="Cambria" w:eastAsia="Calibri" w:hAnsi="Cambria" w:cs="Times New Roman"/>
          <w:bCs/>
          <w:lang w:val="en-US"/>
        </w:rPr>
        <w:t xml:space="preserve"> </w:t>
      </w:r>
      <w:proofErr w:type="spellStart"/>
      <w:r w:rsidRPr="007A60D8">
        <w:rPr>
          <w:rFonts w:ascii="Cambria" w:eastAsia="Calibri" w:hAnsi="Cambria" w:cs="Times New Roman"/>
          <w:bCs/>
          <w:lang w:val="en-US"/>
        </w:rPr>
        <w:t>Sakarya</w:t>
      </w:r>
      <w:proofErr w:type="spellEnd"/>
      <w:r w:rsidR="00157BA4">
        <w:rPr>
          <w:rFonts w:ascii="Cambria" w:eastAsia="Calibri" w:hAnsi="Cambria" w:cs="Times New Roman"/>
          <w:bCs/>
          <w:lang w:val="en-US"/>
        </w:rPr>
        <w:t xml:space="preserve"> </w:t>
      </w:r>
      <w:proofErr w:type="spellStart"/>
      <w:r w:rsidR="00157BA4">
        <w:rPr>
          <w:rFonts w:ascii="Cambria" w:eastAsia="Calibri" w:hAnsi="Cambria" w:cs="Times New Roman"/>
          <w:bCs/>
          <w:lang w:val="en-US"/>
        </w:rPr>
        <w:t>Üniversitesi</w:t>
      </w:r>
      <w:proofErr w:type="spellEnd"/>
      <w:r w:rsidR="00157BA4">
        <w:rPr>
          <w:rFonts w:ascii="Cambria" w:eastAsia="Calibri" w:hAnsi="Cambria" w:cs="Times New Roman"/>
          <w:bCs/>
          <w:lang w:val="en-US"/>
        </w:rPr>
        <w:t>].</w:t>
      </w:r>
    </w:p>
    <w:bookmarkEnd w:id="1"/>
    <w:p w14:paraId="498215F2" w14:textId="77777777" w:rsidR="009B39B9" w:rsidRDefault="009B39B9" w:rsidP="009B39B9">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bookmarkStart w:id="2" w:name="_Hlk153809978"/>
    </w:p>
    <w:p w14:paraId="6876BF12" w14:textId="77777777" w:rsidR="009B39B9" w:rsidRDefault="009B39B9" w:rsidP="009B39B9">
      <w:pPr>
        <w:spacing w:line="276" w:lineRule="auto"/>
        <w:jc w:val="both"/>
        <w:rPr>
          <w:rFonts w:ascii="Cambria" w:hAnsi="Cambria" w:cs="Times New Roman"/>
          <w:lang w:val="en-GB"/>
        </w:rPr>
      </w:pPr>
      <w:proofErr w:type="spellStart"/>
      <w:r w:rsidRPr="00F83985">
        <w:rPr>
          <w:rFonts w:ascii="Cambria" w:hAnsi="Cambria" w:cs="Times New Roman"/>
          <w:lang w:val="en-GB"/>
        </w:rPr>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2E8D0316" w14:textId="77777777" w:rsidR="009B39B9" w:rsidRPr="00F83985" w:rsidRDefault="009B39B9" w:rsidP="009B39B9">
      <w:pPr>
        <w:jc w:val="both"/>
        <w:rPr>
          <w:rFonts w:ascii="Cambria" w:hAnsi="Cambria" w:cs="Times New Roman"/>
          <w:lang w:val="en-GB"/>
        </w:rPr>
      </w:pPr>
    </w:p>
    <w:bookmarkEnd w:id="2"/>
    <w:p w14:paraId="0A74D093" w14:textId="77777777" w:rsidR="00C01AE3" w:rsidRPr="00F83985" w:rsidRDefault="00C01AE3" w:rsidP="00C01AE3">
      <w:pPr>
        <w:spacing w:after="120" w:line="276" w:lineRule="auto"/>
        <w:jc w:val="both"/>
        <w:rPr>
          <w:rFonts w:ascii="Cambria" w:hAnsi="Cambria" w:cs="Times New Roman"/>
          <w:b/>
        </w:rPr>
      </w:pPr>
      <w:r w:rsidRPr="00F83985">
        <w:rPr>
          <w:rFonts w:ascii="Cambria" w:hAnsi="Cambria" w:cs="Times New Roman"/>
          <w:b/>
        </w:rPr>
        <w:t>Makale Bilgi Formu</w:t>
      </w:r>
    </w:p>
    <w:p w14:paraId="3E724FD3" w14:textId="77777777" w:rsidR="00C01AE3" w:rsidRPr="00F83985" w:rsidRDefault="00C01AE3" w:rsidP="00C01AE3">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426D22E0" w14:textId="77777777" w:rsidR="00C01AE3" w:rsidRDefault="00C01AE3" w:rsidP="00C01AE3">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6FDFC151" w14:textId="387D26EE" w:rsidR="00C01AE3" w:rsidRPr="003E65EE" w:rsidRDefault="00C01AE3" w:rsidP="00C01AE3">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sidR="00991C89">
        <w:rPr>
          <w:rFonts w:ascii="Cambria" w:hAnsi="Cambria" w:cs="Times New Roman"/>
          <w:b/>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5C268B6B" w14:textId="0A983171" w:rsidR="00D955C4" w:rsidRDefault="00C01AE3" w:rsidP="00157BA4">
      <w:pPr>
        <w:spacing w:after="120" w:line="276" w:lineRule="auto"/>
        <w:jc w:val="both"/>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sectPr w:rsidR="00D955C4" w:rsidSect="00D955C4">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612C" w14:textId="77777777" w:rsidR="00745B00" w:rsidRDefault="00745B00" w:rsidP="00CF119D">
      <w:pPr>
        <w:spacing w:after="0" w:line="240" w:lineRule="auto"/>
      </w:pPr>
      <w:r>
        <w:separator/>
      </w:r>
    </w:p>
  </w:endnote>
  <w:endnote w:type="continuationSeparator" w:id="0">
    <w:p w14:paraId="4B6ED3D9" w14:textId="77777777" w:rsidR="00745B00" w:rsidRDefault="00745B00"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381298"/>
      <w:docPartObj>
        <w:docPartGallery w:val="Page Numbers (Bottom of Page)"/>
        <w:docPartUnique/>
      </w:docPartObj>
    </w:sdtPr>
    <w:sdtEndPr/>
    <w:sdtContent>
      <w:p w14:paraId="6EAFFDA2" w14:textId="14E74B34" w:rsidR="009B39B9" w:rsidRDefault="009B39B9">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624191"/>
      <w:docPartObj>
        <w:docPartGallery w:val="Page Numbers (Bottom of Page)"/>
        <w:docPartUnique/>
      </w:docPartObj>
    </w:sdtPr>
    <w:sdtEndPr/>
    <w:sdtContent>
      <w:p w14:paraId="15AEA499" w14:textId="15B4089C" w:rsidR="009B39B9" w:rsidRDefault="009B39B9">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3D2D" w14:textId="77777777" w:rsidR="00745B00" w:rsidRDefault="00745B00" w:rsidP="00CF119D">
      <w:pPr>
        <w:spacing w:after="0" w:line="240" w:lineRule="auto"/>
      </w:pPr>
      <w:r>
        <w:separator/>
      </w:r>
    </w:p>
  </w:footnote>
  <w:footnote w:type="continuationSeparator" w:id="0">
    <w:p w14:paraId="07508BF0" w14:textId="77777777" w:rsidR="00745B00" w:rsidRDefault="00745B00"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CF4DC78"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D55192">
      <w:rPr>
        <w:rFonts w:ascii="Cambria" w:hAnsi="Cambria" w:cs="Times New Roman"/>
        <w:sz w:val="18"/>
        <w:szCs w:val="18"/>
      </w:rPr>
      <w:t>Sakarya Dil</w:t>
    </w:r>
    <w:r w:rsidR="005E33D8">
      <w:rPr>
        <w:rFonts w:ascii="Cambria" w:hAnsi="Cambria" w:cs="Times New Roman"/>
        <w:sz w:val="18"/>
        <w:szCs w:val="18"/>
      </w:rPr>
      <w:t xml:space="preserve">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A2B460D"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9B39B9">
      <w:rPr>
        <w:rFonts w:ascii="Cambria" w:hAnsi="Cambria" w:cs="Times New Roman"/>
        <w:sz w:val="18"/>
        <w:szCs w:val="18"/>
      </w:rPr>
      <w:t>İsmail Aydoğdu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35FB"/>
    <w:rsid w:val="000D15AF"/>
    <w:rsid w:val="001442E5"/>
    <w:rsid w:val="00145DB3"/>
    <w:rsid w:val="00154CAC"/>
    <w:rsid w:val="00157BA4"/>
    <w:rsid w:val="001671A5"/>
    <w:rsid w:val="00173F86"/>
    <w:rsid w:val="001A341F"/>
    <w:rsid w:val="001B2B80"/>
    <w:rsid w:val="00231039"/>
    <w:rsid w:val="00236FD6"/>
    <w:rsid w:val="00290E90"/>
    <w:rsid w:val="002B3432"/>
    <w:rsid w:val="002D0081"/>
    <w:rsid w:val="002F4B32"/>
    <w:rsid w:val="003137A4"/>
    <w:rsid w:val="00324B28"/>
    <w:rsid w:val="003452D6"/>
    <w:rsid w:val="00393185"/>
    <w:rsid w:val="003F3AD7"/>
    <w:rsid w:val="00414D5F"/>
    <w:rsid w:val="004218F1"/>
    <w:rsid w:val="0042702C"/>
    <w:rsid w:val="00480823"/>
    <w:rsid w:val="00495AD0"/>
    <w:rsid w:val="004C5606"/>
    <w:rsid w:val="00503076"/>
    <w:rsid w:val="00563693"/>
    <w:rsid w:val="005D4473"/>
    <w:rsid w:val="005E33D8"/>
    <w:rsid w:val="006221B7"/>
    <w:rsid w:val="006664E4"/>
    <w:rsid w:val="00690BCE"/>
    <w:rsid w:val="006978B6"/>
    <w:rsid w:val="00744DD2"/>
    <w:rsid w:val="00745B00"/>
    <w:rsid w:val="007A60D8"/>
    <w:rsid w:val="00813F73"/>
    <w:rsid w:val="0087698E"/>
    <w:rsid w:val="00914CDA"/>
    <w:rsid w:val="00964326"/>
    <w:rsid w:val="00991C89"/>
    <w:rsid w:val="009B2CAA"/>
    <w:rsid w:val="009B39B9"/>
    <w:rsid w:val="009C309D"/>
    <w:rsid w:val="009C5A3B"/>
    <w:rsid w:val="009E4DEC"/>
    <w:rsid w:val="009F1ADA"/>
    <w:rsid w:val="00A004D9"/>
    <w:rsid w:val="00AB2581"/>
    <w:rsid w:val="00AB7F6F"/>
    <w:rsid w:val="00B17A6B"/>
    <w:rsid w:val="00B64D90"/>
    <w:rsid w:val="00BC09FD"/>
    <w:rsid w:val="00BC172E"/>
    <w:rsid w:val="00C01AE3"/>
    <w:rsid w:val="00C170C3"/>
    <w:rsid w:val="00C2102E"/>
    <w:rsid w:val="00C5253C"/>
    <w:rsid w:val="00C6353C"/>
    <w:rsid w:val="00CB7E96"/>
    <w:rsid w:val="00CF119D"/>
    <w:rsid w:val="00D10A03"/>
    <w:rsid w:val="00D55192"/>
    <w:rsid w:val="00D955C4"/>
    <w:rsid w:val="00DA2542"/>
    <w:rsid w:val="00DB4BA3"/>
    <w:rsid w:val="00DE45D8"/>
    <w:rsid w:val="00DF358A"/>
    <w:rsid w:val="00E04402"/>
    <w:rsid w:val="00E12652"/>
    <w:rsid w:val="00E337FB"/>
    <w:rsid w:val="00E43CDC"/>
    <w:rsid w:val="00EA2921"/>
    <w:rsid w:val="00EB0D22"/>
    <w:rsid w:val="00EC1646"/>
    <w:rsid w:val="00F017AD"/>
    <w:rsid w:val="00F060A7"/>
    <w:rsid w:val="00F2252B"/>
    <w:rsid w:val="00F44A53"/>
    <w:rsid w:val="00FA7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or.org/04ttnw10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9110/soylemdergi.72063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633</Words>
  <Characters>3613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7</cp:revision>
  <cp:lastPrinted>2023-12-14T05:19:00Z</cp:lastPrinted>
  <dcterms:created xsi:type="dcterms:W3CDTF">2025-04-21T13:22:00Z</dcterms:created>
  <dcterms:modified xsi:type="dcterms:W3CDTF">2025-06-16T14:24:00Z</dcterms:modified>
</cp:coreProperties>
</file>